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0E21C" w14:textId="544560C0" w:rsidR="000363CB" w:rsidRPr="000363CB" w:rsidRDefault="000363CB" w:rsidP="000363CB">
      <w:pPr>
        <w:jc w:val="center"/>
        <w:rPr>
          <w:rFonts w:ascii="Calibri" w:eastAsia="Calibri" w:hAnsi="Calibri" w:cs="Arial"/>
          <w:b/>
          <w:bCs/>
        </w:rPr>
      </w:pPr>
      <w:r w:rsidRPr="000363CB">
        <w:rPr>
          <w:rFonts w:ascii="Calibri" w:eastAsia="Calibri" w:hAnsi="Calibri" w:cs="Arial"/>
          <w:b/>
          <w:bCs/>
        </w:rPr>
        <w:t xml:space="preserve">Screening Questionnaire for NHs </w:t>
      </w:r>
    </w:p>
    <w:p w14:paraId="48FF31D9" w14:textId="77777777" w:rsidR="000363CB" w:rsidRPr="000363CB" w:rsidRDefault="000363CB" w:rsidP="000363CB">
      <w:pPr>
        <w:spacing w:after="120" w:line="240" w:lineRule="auto"/>
        <w:rPr>
          <w:rFonts w:ascii="Calibri" w:eastAsia="Calibri" w:hAnsi="Calibri" w:cs="Arial"/>
        </w:rPr>
      </w:pPr>
      <w:r w:rsidRPr="000363CB">
        <w:rPr>
          <w:rFonts w:ascii="Calibri" w:eastAsia="Calibri" w:hAnsi="Calibri" w:cs="Arial"/>
        </w:rPr>
        <w:t>Facility Name: ______________________________ DOH Staff: ______________________ Date: _____________</w:t>
      </w:r>
    </w:p>
    <w:p w14:paraId="01283E55" w14:textId="77777777" w:rsidR="000363CB" w:rsidRPr="000363CB" w:rsidRDefault="000363CB" w:rsidP="000363CB">
      <w:pPr>
        <w:spacing w:after="0" w:line="240" w:lineRule="auto"/>
        <w:rPr>
          <w:rFonts w:ascii="Calibri" w:eastAsia="Calibri" w:hAnsi="Calibri" w:cs="Arial"/>
        </w:rPr>
      </w:pPr>
      <w:r w:rsidRPr="000363CB">
        <w:rPr>
          <w:rFonts w:ascii="Calibri" w:eastAsia="Calibri" w:hAnsi="Calibri" w:cs="Arial"/>
        </w:rPr>
        <w:t>Introduction:</w:t>
      </w:r>
    </w:p>
    <w:p w14:paraId="7FEBF6F3" w14:textId="77777777" w:rsidR="000363CB" w:rsidRPr="000363CB" w:rsidRDefault="000363CB" w:rsidP="000363CB">
      <w:pPr>
        <w:spacing w:after="120" w:line="240" w:lineRule="auto"/>
        <w:rPr>
          <w:rFonts w:ascii="Calibri" w:eastAsia="Calibri" w:hAnsi="Calibri" w:cs="Arial"/>
        </w:rPr>
      </w:pPr>
      <w:r w:rsidRPr="000363CB">
        <w:rPr>
          <w:rFonts w:ascii="Calibri" w:eastAsia="Calibri" w:hAnsi="Calibri" w:cs="Arial"/>
        </w:rPr>
        <w:t xml:space="preserve">Hi, my name is _______________________ and I’m calling from the New York Department of Health.  Can you please connect me with your director of nursing or the infection preventionist of the facility? </w:t>
      </w:r>
    </w:p>
    <w:p w14:paraId="1A6DD1B3" w14:textId="77777777" w:rsidR="000363CB" w:rsidRPr="000363CB" w:rsidRDefault="000363CB" w:rsidP="000363CB">
      <w:pPr>
        <w:spacing w:after="120" w:line="240" w:lineRule="auto"/>
        <w:rPr>
          <w:rFonts w:ascii="Calibri" w:eastAsia="Calibri" w:hAnsi="Calibri" w:cs="Arial"/>
        </w:rPr>
      </w:pPr>
      <w:r w:rsidRPr="000363CB">
        <w:rPr>
          <w:rFonts w:ascii="Calibri" w:eastAsia="Calibri" w:hAnsi="Calibri" w:cs="Arial"/>
        </w:rPr>
        <w:t xml:space="preserve">Hi _______________ Reintroduce yourself: my name is _______________________ and I’m calling from the New York Department of Health.  </w:t>
      </w:r>
    </w:p>
    <w:p w14:paraId="021283FE" w14:textId="77777777" w:rsidR="000363CB" w:rsidRPr="000363CB" w:rsidRDefault="000363CB" w:rsidP="000363CB">
      <w:pPr>
        <w:spacing w:after="120" w:line="240" w:lineRule="auto"/>
        <w:rPr>
          <w:rFonts w:ascii="Calibri" w:eastAsia="Calibri" w:hAnsi="Calibri" w:cs="Arial"/>
        </w:rPr>
      </w:pPr>
      <w:r w:rsidRPr="000363CB">
        <w:rPr>
          <w:rFonts w:ascii="Calibri" w:eastAsia="Calibri" w:hAnsi="Calibri" w:cs="Arial"/>
        </w:rPr>
        <w:t>Are you the best point of contact that the health department can reach 24 hours/day regarding infection control?</w:t>
      </w:r>
    </w:p>
    <w:p w14:paraId="1B5E5116" w14:textId="77777777" w:rsidR="000363CB" w:rsidRPr="000363CB" w:rsidRDefault="000363CB" w:rsidP="000363CB">
      <w:pPr>
        <w:spacing w:after="120" w:line="240" w:lineRule="auto"/>
        <w:rPr>
          <w:rFonts w:ascii="Calibri" w:eastAsia="Calibri" w:hAnsi="Calibri" w:cs="Arial"/>
        </w:rPr>
      </w:pPr>
      <w:r w:rsidRPr="000363CB">
        <w:rPr>
          <w:rFonts w:ascii="Calibri" w:eastAsia="Calibri" w:hAnsi="Calibri" w:cs="Arial"/>
          <w:b/>
          <w:bCs/>
        </w:rPr>
        <w:t>Name of POC</w:t>
      </w:r>
      <w:r w:rsidRPr="000363CB">
        <w:rPr>
          <w:rFonts w:ascii="Calibri" w:eastAsia="Calibri" w:hAnsi="Calibri" w:cs="Arial"/>
        </w:rPr>
        <w:t xml:space="preserve">: _________________________________________ </w:t>
      </w:r>
      <w:r w:rsidRPr="000363CB">
        <w:rPr>
          <w:rFonts w:ascii="Calibri" w:eastAsia="Calibri" w:hAnsi="Calibri" w:cs="Arial"/>
          <w:b/>
          <w:bCs/>
        </w:rPr>
        <w:t>Phone</w:t>
      </w:r>
      <w:r w:rsidRPr="000363CB">
        <w:rPr>
          <w:rFonts w:ascii="Calibri" w:eastAsia="Calibri" w:hAnsi="Calibri" w:cs="Arial"/>
        </w:rPr>
        <w:t>: __________________________</w:t>
      </w:r>
    </w:p>
    <w:p w14:paraId="0C597A1C" w14:textId="77777777" w:rsidR="000363CB" w:rsidRPr="000363CB" w:rsidRDefault="000363CB" w:rsidP="000363CB">
      <w:pPr>
        <w:spacing w:after="120" w:line="240" w:lineRule="auto"/>
        <w:rPr>
          <w:rFonts w:ascii="Calibri" w:eastAsia="Calibri" w:hAnsi="Calibri" w:cs="Arial"/>
          <w:b/>
          <w:bCs/>
        </w:rPr>
      </w:pPr>
      <w:r w:rsidRPr="000363CB">
        <w:rPr>
          <w:rFonts w:ascii="Calibri" w:eastAsia="Calibri" w:hAnsi="Calibri" w:cs="Arial"/>
          <w:b/>
          <w:bCs/>
        </w:rPr>
        <w:t xml:space="preserve">Email address: </w:t>
      </w:r>
      <w:r w:rsidRPr="000363CB">
        <w:rPr>
          <w:rFonts w:ascii="Calibri" w:eastAsia="Calibri" w:hAnsi="Calibri" w:cs="Arial"/>
        </w:rPr>
        <w:t>______________________________</w:t>
      </w:r>
    </w:p>
    <w:p w14:paraId="5FAE48BB" w14:textId="77777777" w:rsidR="000363CB" w:rsidRPr="000363CB" w:rsidRDefault="000363CB" w:rsidP="000363CB">
      <w:pPr>
        <w:spacing w:after="120" w:line="240" w:lineRule="auto"/>
        <w:rPr>
          <w:rFonts w:ascii="Calibri" w:eastAsia="Calibri" w:hAnsi="Calibri" w:cs="Arial"/>
        </w:rPr>
      </w:pPr>
      <w:r w:rsidRPr="000363CB">
        <w:rPr>
          <w:rFonts w:ascii="Calibri" w:eastAsia="Calibri" w:hAnsi="Calibri" w:cs="Arial"/>
        </w:rPr>
        <w:t xml:space="preserve">As I’m sure you’re aware, there is active COVID-19 activity in the state of New York and throughout New York City. The purpose of this call is to help assess your facility’s infection control practice in response to the Health Advisory sent out on March 13, 2020.  We would like to assist your facility in assuring that all the infection control recommendations have been implemented. If your facility has had any challenges in implementing these recommendations, we would like to understand them and help mitigate the gaps.  Are you able to give us 15-20 minutes of your time to understand the current situation at your facility, the infection control measures that have been implemented?  Thank you, I’m going to send an email with an infection control checklist that I would like to walk through with you.  </w:t>
      </w:r>
    </w:p>
    <w:p w14:paraId="3C290F7E" w14:textId="77777777" w:rsidR="000363CB" w:rsidRPr="000363CB" w:rsidRDefault="000363CB" w:rsidP="000363CB">
      <w:pPr>
        <w:spacing w:after="120" w:line="240" w:lineRule="auto"/>
        <w:rPr>
          <w:rFonts w:ascii="Calibri" w:eastAsia="Calibri" w:hAnsi="Calibri" w:cs="Arial"/>
        </w:rPr>
      </w:pPr>
      <w:r w:rsidRPr="000363CB">
        <w:rPr>
          <w:rFonts w:ascii="Calibri" w:eastAsia="Calibri" w:hAnsi="Calibri" w:cs="Arial"/>
        </w:rPr>
        <w:t>If this is not the best time, can you please let me know when I can call back?</w:t>
      </w:r>
    </w:p>
    <w:p w14:paraId="0E441B49" w14:textId="77777777" w:rsidR="000363CB" w:rsidRPr="000363CB" w:rsidRDefault="000363CB" w:rsidP="000363CB">
      <w:pPr>
        <w:spacing w:after="0" w:line="240" w:lineRule="auto"/>
        <w:rPr>
          <w:rFonts w:ascii="Calibri" w:eastAsia="Calibri" w:hAnsi="Calibri" w:cs="Arial"/>
          <w:b/>
          <w:bCs/>
        </w:rPr>
      </w:pPr>
      <w:r w:rsidRPr="000363CB">
        <w:rPr>
          <w:rFonts w:ascii="Calibri" w:eastAsia="Calibri" w:hAnsi="Calibri" w:cs="Arial"/>
          <w:b/>
          <w:bCs/>
        </w:rPr>
        <w:t>Screening Questions:</w:t>
      </w:r>
    </w:p>
    <w:p w14:paraId="65D77012" w14:textId="77777777" w:rsidR="000363CB" w:rsidRPr="000363CB" w:rsidRDefault="000363CB" w:rsidP="000363CB">
      <w:pPr>
        <w:spacing w:after="0" w:line="240" w:lineRule="auto"/>
        <w:rPr>
          <w:rFonts w:ascii="Calibri" w:eastAsia="Calibri" w:hAnsi="Calibri" w:cs="Arial"/>
        </w:rPr>
      </w:pPr>
      <w:r w:rsidRPr="000363CB">
        <w:rPr>
          <w:rFonts w:ascii="Calibri" w:eastAsia="Calibri" w:hAnsi="Calibri" w:cs="Arial"/>
          <w:sz w:val="20"/>
          <w:szCs w:val="20"/>
        </w:rPr>
        <w:t xml:space="preserve">1. Number of beds in the facility: </w:t>
      </w:r>
      <w:r w:rsidRPr="000363CB">
        <w:rPr>
          <w:rFonts w:ascii="Calibri" w:eastAsia="Calibri" w:hAnsi="Calibri" w:cs="Arial"/>
        </w:rPr>
        <w:t>________</w:t>
      </w:r>
    </w:p>
    <w:p w14:paraId="14F3575B" w14:textId="77777777" w:rsidR="000363CB" w:rsidRPr="000363CB" w:rsidRDefault="000363CB" w:rsidP="000363CB">
      <w:pPr>
        <w:spacing w:after="0" w:line="240" w:lineRule="auto"/>
        <w:rPr>
          <w:rFonts w:ascii="Calibri" w:eastAsia="Calibri" w:hAnsi="Calibri" w:cs="Arial"/>
        </w:rPr>
      </w:pPr>
      <w:r w:rsidRPr="000363CB">
        <w:rPr>
          <w:rFonts w:ascii="Calibri" w:eastAsia="Calibri" w:hAnsi="Calibri" w:cs="Arial"/>
          <w:sz w:val="20"/>
          <w:szCs w:val="20"/>
        </w:rPr>
        <w:t xml:space="preserve">2. Total number of residents in the facility: </w:t>
      </w:r>
      <w:r w:rsidRPr="000363CB">
        <w:rPr>
          <w:rFonts w:ascii="Calibri" w:eastAsia="Calibri" w:hAnsi="Calibri" w:cs="Arial"/>
        </w:rPr>
        <w:t>___________</w:t>
      </w:r>
    </w:p>
    <w:p w14:paraId="566AF85A" w14:textId="77777777" w:rsidR="000363CB" w:rsidRPr="000363CB" w:rsidRDefault="000363CB" w:rsidP="000363CB">
      <w:pPr>
        <w:spacing w:after="0" w:line="240" w:lineRule="auto"/>
        <w:rPr>
          <w:rFonts w:ascii="Calibri" w:eastAsia="Calibri" w:hAnsi="Calibri" w:cs="Arial"/>
          <w:sz w:val="20"/>
          <w:szCs w:val="20"/>
        </w:rPr>
      </w:pPr>
      <w:r w:rsidRPr="000363CB">
        <w:rPr>
          <w:rFonts w:ascii="Calibri" w:eastAsia="Calibri" w:hAnsi="Calibri" w:cs="Arial"/>
        </w:rPr>
        <w:t>3</w:t>
      </w:r>
      <w:r w:rsidRPr="000363CB">
        <w:rPr>
          <w:rFonts w:ascii="Calibri" w:eastAsia="Calibri" w:hAnsi="Calibri" w:cs="Arial"/>
          <w:sz w:val="20"/>
          <w:szCs w:val="20"/>
        </w:rPr>
        <w:t xml:space="preserve">. Total number of units: __________ </w:t>
      </w:r>
    </w:p>
    <w:p w14:paraId="60C67AAC" w14:textId="77777777" w:rsidR="000363CB" w:rsidRPr="000363CB" w:rsidRDefault="000363CB" w:rsidP="000363CB">
      <w:pPr>
        <w:spacing w:after="0" w:line="240" w:lineRule="auto"/>
        <w:rPr>
          <w:rFonts w:ascii="Calibri" w:eastAsia="Calibri" w:hAnsi="Calibri" w:cs="Arial"/>
        </w:rPr>
      </w:pPr>
      <w:r w:rsidRPr="000363CB">
        <w:rPr>
          <w:rFonts w:ascii="Calibri" w:eastAsia="Calibri" w:hAnsi="Calibri" w:cs="Arial"/>
        </w:rPr>
        <w:tab/>
        <w:t xml:space="preserve">Specialty Units: </w:t>
      </w:r>
      <w:sdt>
        <w:sdtPr>
          <w:rPr>
            <w:rFonts w:ascii="Calibri" w:eastAsia="Calibri" w:hAnsi="Calibri" w:cs="Arial"/>
          </w:rPr>
          <w:id w:val="1810356998"/>
          <w14:checkbox>
            <w14:checked w14:val="0"/>
            <w14:checkedState w14:val="2612" w14:font="MS Gothic"/>
            <w14:uncheckedState w14:val="2610" w14:font="MS Gothic"/>
          </w14:checkbox>
        </w:sdtPr>
        <w:sdtEndPr/>
        <w:sdtContent>
          <w:r w:rsidRPr="000363CB">
            <w:rPr>
              <w:rFonts w:ascii="Segoe UI Symbol" w:eastAsia="Calibri" w:hAnsi="Segoe UI Symbol" w:cs="Segoe UI Symbol"/>
            </w:rPr>
            <w:t>☐</w:t>
          </w:r>
        </w:sdtContent>
      </w:sdt>
      <w:r w:rsidRPr="000363CB">
        <w:rPr>
          <w:rFonts w:ascii="Calibri" w:eastAsia="Calibri" w:hAnsi="Calibri" w:cs="Arial"/>
        </w:rPr>
        <w:t xml:space="preserve"> Vent/trach </w:t>
      </w:r>
      <w:sdt>
        <w:sdtPr>
          <w:rPr>
            <w:rFonts w:ascii="Calibri" w:eastAsia="Calibri" w:hAnsi="Calibri" w:cs="Arial"/>
          </w:rPr>
          <w:id w:val="1348061772"/>
          <w14:checkbox>
            <w14:checked w14:val="0"/>
            <w14:checkedState w14:val="2612" w14:font="MS Gothic"/>
            <w14:uncheckedState w14:val="2610" w14:font="MS Gothic"/>
          </w14:checkbox>
        </w:sdtPr>
        <w:sdtEndPr/>
        <w:sdtContent>
          <w:r w:rsidRPr="000363CB">
            <w:rPr>
              <w:rFonts w:ascii="Segoe UI Symbol" w:eastAsia="Calibri" w:hAnsi="Segoe UI Symbol" w:cs="Segoe UI Symbol"/>
            </w:rPr>
            <w:t>☐</w:t>
          </w:r>
        </w:sdtContent>
      </w:sdt>
      <w:r w:rsidRPr="000363CB">
        <w:rPr>
          <w:rFonts w:ascii="Calibri" w:eastAsia="Calibri" w:hAnsi="Calibri" w:cs="Arial"/>
        </w:rPr>
        <w:t xml:space="preserve">Dialysis </w:t>
      </w:r>
      <w:sdt>
        <w:sdtPr>
          <w:rPr>
            <w:rFonts w:ascii="Calibri" w:eastAsia="Calibri" w:hAnsi="Calibri" w:cs="Arial"/>
          </w:rPr>
          <w:id w:val="1229804155"/>
          <w14:checkbox>
            <w14:checked w14:val="0"/>
            <w14:checkedState w14:val="2612" w14:font="MS Gothic"/>
            <w14:uncheckedState w14:val="2610" w14:font="MS Gothic"/>
          </w14:checkbox>
        </w:sdtPr>
        <w:sdtEndPr/>
        <w:sdtContent>
          <w:r w:rsidRPr="000363CB">
            <w:rPr>
              <w:rFonts w:ascii="Segoe UI Symbol" w:eastAsia="Calibri" w:hAnsi="Segoe UI Symbol" w:cs="Segoe UI Symbol"/>
            </w:rPr>
            <w:t>☐</w:t>
          </w:r>
        </w:sdtContent>
      </w:sdt>
      <w:r w:rsidRPr="000363CB">
        <w:rPr>
          <w:rFonts w:ascii="Calibri" w:eastAsia="Calibri" w:hAnsi="Calibri" w:cs="Arial"/>
        </w:rPr>
        <w:t xml:space="preserve">Dementia </w:t>
      </w:r>
      <w:sdt>
        <w:sdtPr>
          <w:rPr>
            <w:rFonts w:ascii="Calibri" w:eastAsia="Calibri" w:hAnsi="Calibri" w:cs="Arial"/>
          </w:rPr>
          <w:id w:val="600994994"/>
          <w14:checkbox>
            <w14:checked w14:val="0"/>
            <w14:checkedState w14:val="2612" w14:font="MS Gothic"/>
            <w14:uncheckedState w14:val="2610" w14:font="MS Gothic"/>
          </w14:checkbox>
        </w:sdtPr>
        <w:sdtEndPr/>
        <w:sdtContent>
          <w:r w:rsidRPr="000363CB">
            <w:rPr>
              <w:rFonts w:ascii="Segoe UI Symbol" w:eastAsia="Calibri" w:hAnsi="Segoe UI Symbol" w:cs="Segoe UI Symbol"/>
            </w:rPr>
            <w:t>☐</w:t>
          </w:r>
        </w:sdtContent>
      </w:sdt>
      <w:r w:rsidRPr="000363CB">
        <w:rPr>
          <w:rFonts w:ascii="Calibri" w:eastAsia="Calibri" w:hAnsi="Calibri" w:cs="Arial"/>
        </w:rPr>
        <w:t>Rehab</w:t>
      </w:r>
    </w:p>
    <w:tbl>
      <w:tblPr>
        <w:tblStyle w:val="TableGrid2"/>
        <w:tblpPr w:leftFromText="180" w:rightFromText="180" w:vertAnchor="text" w:horzAnchor="margin" w:tblpY="77"/>
        <w:tblW w:w="0" w:type="auto"/>
        <w:tblLayout w:type="fixed"/>
        <w:tblLook w:val="04A0" w:firstRow="1" w:lastRow="0" w:firstColumn="1" w:lastColumn="0" w:noHBand="0" w:noVBand="1"/>
      </w:tblPr>
      <w:tblGrid>
        <w:gridCol w:w="3685"/>
        <w:gridCol w:w="900"/>
        <w:gridCol w:w="540"/>
        <w:gridCol w:w="900"/>
        <w:gridCol w:w="540"/>
        <w:gridCol w:w="3505"/>
      </w:tblGrid>
      <w:tr w:rsidR="000363CB" w:rsidRPr="000363CB" w14:paraId="69113CAE" w14:textId="77777777" w:rsidTr="000363CB">
        <w:tc>
          <w:tcPr>
            <w:tcW w:w="3685" w:type="dxa"/>
            <w:shd w:val="clear" w:color="auto" w:fill="D9D9D9"/>
          </w:tcPr>
          <w:p w14:paraId="395CFA7E" w14:textId="77777777" w:rsidR="000363CB" w:rsidRPr="000363CB" w:rsidRDefault="000363CB" w:rsidP="000363CB">
            <w:pPr>
              <w:spacing w:after="0" w:line="240" w:lineRule="auto"/>
              <w:rPr>
                <w:rFonts w:ascii="Calibri" w:eastAsia="Calibri" w:hAnsi="Calibri" w:cs="Arial"/>
                <w:b/>
                <w:bCs/>
              </w:rPr>
            </w:pPr>
            <w:r w:rsidRPr="000363CB">
              <w:rPr>
                <w:rFonts w:ascii="Calibri" w:eastAsia="Calibri" w:hAnsi="Calibri" w:cs="Arial"/>
                <w:b/>
                <w:bCs/>
              </w:rPr>
              <w:t>COVID-19 Question</w:t>
            </w:r>
          </w:p>
        </w:tc>
        <w:tc>
          <w:tcPr>
            <w:tcW w:w="1440" w:type="dxa"/>
            <w:gridSpan w:val="2"/>
            <w:shd w:val="clear" w:color="auto" w:fill="D9D9D9"/>
          </w:tcPr>
          <w:p w14:paraId="3F027DBA" w14:textId="77777777" w:rsidR="000363CB" w:rsidRPr="000363CB" w:rsidRDefault="000363CB" w:rsidP="000363CB">
            <w:pPr>
              <w:spacing w:after="0" w:line="240" w:lineRule="auto"/>
              <w:rPr>
                <w:rFonts w:ascii="Calibri" w:eastAsia="Calibri" w:hAnsi="Calibri" w:cs="Arial"/>
                <w:b/>
                <w:bCs/>
              </w:rPr>
            </w:pPr>
            <w:r w:rsidRPr="000363CB">
              <w:rPr>
                <w:rFonts w:ascii="Calibri" w:eastAsia="Calibri" w:hAnsi="Calibri" w:cs="Arial"/>
                <w:b/>
                <w:bCs/>
              </w:rPr>
              <w:t>Residents</w:t>
            </w:r>
          </w:p>
        </w:tc>
        <w:tc>
          <w:tcPr>
            <w:tcW w:w="1440" w:type="dxa"/>
            <w:gridSpan w:val="2"/>
            <w:shd w:val="clear" w:color="auto" w:fill="D9D9D9"/>
          </w:tcPr>
          <w:p w14:paraId="5D9E2D1F" w14:textId="77777777" w:rsidR="000363CB" w:rsidRPr="000363CB" w:rsidRDefault="000363CB" w:rsidP="000363CB">
            <w:pPr>
              <w:spacing w:after="0" w:line="240" w:lineRule="auto"/>
              <w:rPr>
                <w:rFonts w:ascii="Calibri" w:eastAsia="Calibri" w:hAnsi="Calibri" w:cs="Arial"/>
                <w:b/>
                <w:bCs/>
              </w:rPr>
            </w:pPr>
            <w:r w:rsidRPr="000363CB">
              <w:rPr>
                <w:rFonts w:ascii="Calibri" w:eastAsia="Calibri" w:hAnsi="Calibri" w:cs="Arial"/>
                <w:b/>
                <w:bCs/>
              </w:rPr>
              <w:t>Staff</w:t>
            </w:r>
          </w:p>
        </w:tc>
        <w:tc>
          <w:tcPr>
            <w:tcW w:w="3505" w:type="dxa"/>
            <w:shd w:val="clear" w:color="auto" w:fill="D9D9D9"/>
          </w:tcPr>
          <w:p w14:paraId="1835F553" w14:textId="77777777" w:rsidR="000363CB" w:rsidRPr="000363CB" w:rsidRDefault="000363CB" w:rsidP="000363CB">
            <w:pPr>
              <w:spacing w:after="0" w:line="240" w:lineRule="auto"/>
              <w:rPr>
                <w:rFonts w:ascii="Calibri" w:eastAsia="Calibri" w:hAnsi="Calibri" w:cs="Arial"/>
                <w:b/>
                <w:bCs/>
              </w:rPr>
            </w:pPr>
          </w:p>
        </w:tc>
      </w:tr>
      <w:tr w:rsidR="000363CB" w:rsidRPr="000363CB" w14:paraId="7ACDB1ED" w14:textId="77777777" w:rsidTr="00DA52D4">
        <w:tc>
          <w:tcPr>
            <w:tcW w:w="3685" w:type="dxa"/>
          </w:tcPr>
          <w:p w14:paraId="5551BCA5" w14:textId="77777777" w:rsidR="000363CB" w:rsidRPr="000363CB" w:rsidRDefault="000363CB" w:rsidP="000363CB">
            <w:pPr>
              <w:spacing w:after="0" w:line="240" w:lineRule="auto"/>
              <w:rPr>
                <w:rFonts w:ascii="Calibri" w:eastAsia="Calibri" w:hAnsi="Calibri" w:cs="Arial"/>
                <w:b/>
                <w:bCs/>
              </w:rPr>
            </w:pPr>
            <w:r w:rsidRPr="000363CB">
              <w:rPr>
                <w:rFonts w:ascii="Calibri" w:eastAsia="Calibri" w:hAnsi="Calibri" w:cs="Arial"/>
                <w:b/>
                <w:bCs/>
              </w:rPr>
              <w:t>Questions</w:t>
            </w:r>
          </w:p>
        </w:tc>
        <w:tc>
          <w:tcPr>
            <w:tcW w:w="900" w:type="dxa"/>
          </w:tcPr>
          <w:p w14:paraId="3BBEF330" w14:textId="77777777" w:rsidR="000363CB" w:rsidRPr="000363CB" w:rsidRDefault="000363CB" w:rsidP="000363CB">
            <w:pPr>
              <w:spacing w:after="0" w:line="240" w:lineRule="auto"/>
              <w:rPr>
                <w:rFonts w:ascii="Calibri" w:eastAsia="Calibri" w:hAnsi="Calibri" w:cs="Arial"/>
                <w:b/>
                <w:bCs/>
              </w:rPr>
            </w:pPr>
            <w:r w:rsidRPr="000363CB">
              <w:rPr>
                <w:rFonts w:ascii="Calibri" w:eastAsia="Calibri" w:hAnsi="Calibri" w:cs="Arial"/>
                <w:b/>
                <w:bCs/>
              </w:rPr>
              <w:t>Yes/No</w:t>
            </w:r>
          </w:p>
        </w:tc>
        <w:tc>
          <w:tcPr>
            <w:tcW w:w="540" w:type="dxa"/>
          </w:tcPr>
          <w:p w14:paraId="27844BD6" w14:textId="77777777" w:rsidR="000363CB" w:rsidRPr="000363CB" w:rsidRDefault="000363CB" w:rsidP="000363CB">
            <w:pPr>
              <w:spacing w:after="0" w:line="240" w:lineRule="auto"/>
              <w:rPr>
                <w:rFonts w:ascii="Calibri" w:eastAsia="Calibri" w:hAnsi="Calibri" w:cs="Arial"/>
                <w:b/>
                <w:bCs/>
              </w:rPr>
            </w:pPr>
            <w:r w:rsidRPr="000363CB">
              <w:rPr>
                <w:rFonts w:ascii="Calibri" w:eastAsia="Calibri" w:hAnsi="Calibri" w:cs="Arial"/>
                <w:b/>
                <w:bCs/>
              </w:rPr>
              <w:t xml:space="preserve"> #</w:t>
            </w:r>
          </w:p>
        </w:tc>
        <w:tc>
          <w:tcPr>
            <w:tcW w:w="900" w:type="dxa"/>
          </w:tcPr>
          <w:p w14:paraId="195E0A97" w14:textId="77777777" w:rsidR="000363CB" w:rsidRPr="000363CB" w:rsidRDefault="000363CB" w:rsidP="000363CB">
            <w:pPr>
              <w:spacing w:after="0" w:line="240" w:lineRule="auto"/>
              <w:rPr>
                <w:rFonts w:ascii="Calibri" w:eastAsia="Calibri" w:hAnsi="Calibri" w:cs="Arial"/>
                <w:b/>
                <w:bCs/>
              </w:rPr>
            </w:pPr>
            <w:r w:rsidRPr="000363CB">
              <w:rPr>
                <w:rFonts w:ascii="Calibri" w:eastAsia="Calibri" w:hAnsi="Calibri" w:cs="Arial"/>
                <w:b/>
                <w:bCs/>
              </w:rPr>
              <w:t>Yes/No</w:t>
            </w:r>
          </w:p>
        </w:tc>
        <w:tc>
          <w:tcPr>
            <w:tcW w:w="540" w:type="dxa"/>
          </w:tcPr>
          <w:p w14:paraId="47C8FF06" w14:textId="77777777" w:rsidR="000363CB" w:rsidRPr="000363CB" w:rsidRDefault="000363CB" w:rsidP="000363CB">
            <w:pPr>
              <w:spacing w:after="0" w:line="240" w:lineRule="auto"/>
              <w:rPr>
                <w:rFonts w:ascii="Calibri" w:eastAsia="Calibri" w:hAnsi="Calibri" w:cs="Arial"/>
                <w:b/>
                <w:bCs/>
              </w:rPr>
            </w:pPr>
            <w:r w:rsidRPr="000363CB">
              <w:rPr>
                <w:rFonts w:ascii="Calibri" w:eastAsia="Calibri" w:hAnsi="Calibri" w:cs="Arial"/>
                <w:b/>
                <w:bCs/>
              </w:rPr>
              <w:t xml:space="preserve"> #</w:t>
            </w:r>
          </w:p>
        </w:tc>
        <w:tc>
          <w:tcPr>
            <w:tcW w:w="3505" w:type="dxa"/>
          </w:tcPr>
          <w:p w14:paraId="04EC5D8E" w14:textId="77777777" w:rsidR="000363CB" w:rsidRPr="000363CB" w:rsidRDefault="000363CB" w:rsidP="000363CB">
            <w:pPr>
              <w:spacing w:after="0" w:line="240" w:lineRule="auto"/>
              <w:rPr>
                <w:rFonts w:ascii="Calibri" w:eastAsia="Calibri" w:hAnsi="Calibri" w:cs="Arial"/>
                <w:b/>
                <w:bCs/>
              </w:rPr>
            </w:pPr>
            <w:r w:rsidRPr="000363CB">
              <w:rPr>
                <w:rFonts w:ascii="Calibri" w:eastAsia="Calibri" w:hAnsi="Calibri" w:cs="Arial"/>
                <w:b/>
                <w:bCs/>
              </w:rPr>
              <w:t>Notes</w:t>
            </w:r>
          </w:p>
        </w:tc>
      </w:tr>
      <w:tr w:rsidR="000363CB" w:rsidRPr="000363CB" w14:paraId="0F80BB55" w14:textId="77777777" w:rsidTr="00DA52D4">
        <w:tc>
          <w:tcPr>
            <w:tcW w:w="3685" w:type="dxa"/>
          </w:tcPr>
          <w:p w14:paraId="402FCAC8" w14:textId="77777777" w:rsidR="000363CB" w:rsidRPr="000363CB" w:rsidRDefault="000363CB" w:rsidP="000363CB">
            <w:pPr>
              <w:spacing w:after="0" w:line="240" w:lineRule="auto"/>
              <w:rPr>
                <w:rFonts w:ascii="Calibri" w:eastAsia="Calibri" w:hAnsi="Calibri" w:cs="Arial"/>
              </w:rPr>
            </w:pPr>
            <w:r w:rsidRPr="000363CB">
              <w:rPr>
                <w:rFonts w:ascii="Calibri" w:eastAsia="Calibri" w:hAnsi="Calibri" w:cs="Arial"/>
                <w:sz w:val="20"/>
                <w:szCs w:val="20"/>
              </w:rPr>
              <w:t xml:space="preserve">3. Does your facility have any residents or staff under investigation for COVID-19 or a confirmed case? </w:t>
            </w:r>
          </w:p>
        </w:tc>
        <w:tc>
          <w:tcPr>
            <w:tcW w:w="900" w:type="dxa"/>
          </w:tcPr>
          <w:p w14:paraId="048333E6" w14:textId="77777777" w:rsidR="000363CB" w:rsidRPr="000363CB" w:rsidRDefault="000363CB" w:rsidP="000363CB">
            <w:pPr>
              <w:spacing w:after="0" w:line="240" w:lineRule="auto"/>
              <w:rPr>
                <w:rFonts w:ascii="Calibri" w:eastAsia="Calibri" w:hAnsi="Calibri" w:cs="Arial"/>
              </w:rPr>
            </w:pPr>
          </w:p>
        </w:tc>
        <w:tc>
          <w:tcPr>
            <w:tcW w:w="540" w:type="dxa"/>
          </w:tcPr>
          <w:p w14:paraId="386ABED8" w14:textId="77777777" w:rsidR="000363CB" w:rsidRPr="000363CB" w:rsidRDefault="000363CB" w:rsidP="000363CB">
            <w:pPr>
              <w:spacing w:after="0" w:line="240" w:lineRule="auto"/>
              <w:rPr>
                <w:rFonts w:ascii="Calibri" w:eastAsia="Calibri" w:hAnsi="Calibri" w:cs="Arial"/>
              </w:rPr>
            </w:pPr>
          </w:p>
        </w:tc>
        <w:tc>
          <w:tcPr>
            <w:tcW w:w="900" w:type="dxa"/>
          </w:tcPr>
          <w:p w14:paraId="72283876" w14:textId="77777777" w:rsidR="000363CB" w:rsidRPr="000363CB" w:rsidRDefault="000363CB" w:rsidP="000363CB">
            <w:pPr>
              <w:spacing w:after="0" w:line="240" w:lineRule="auto"/>
              <w:rPr>
                <w:rFonts w:ascii="Calibri" w:eastAsia="Calibri" w:hAnsi="Calibri" w:cs="Arial"/>
              </w:rPr>
            </w:pPr>
          </w:p>
        </w:tc>
        <w:tc>
          <w:tcPr>
            <w:tcW w:w="540" w:type="dxa"/>
          </w:tcPr>
          <w:p w14:paraId="0C0AF876" w14:textId="77777777" w:rsidR="000363CB" w:rsidRPr="000363CB" w:rsidRDefault="000363CB" w:rsidP="000363CB">
            <w:pPr>
              <w:spacing w:after="0" w:line="240" w:lineRule="auto"/>
              <w:rPr>
                <w:rFonts w:ascii="Calibri" w:eastAsia="Calibri" w:hAnsi="Calibri" w:cs="Arial"/>
              </w:rPr>
            </w:pPr>
          </w:p>
        </w:tc>
        <w:tc>
          <w:tcPr>
            <w:tcW w:w="3505" w:type="dxa"/>
          </w:tcPr>
          <w:p w14:paraId="1BEA886F" w14:textId="77777777" w:rsidR="000363CB" w:rsidRPr="000363CB" w:rsidRDefault="000363CB" w:rsidP="000363CB">
            <w:pPr>
              <w:spacing w:after="0" w:line="240" w:lineRule="auto"/>
              <w:rPr>
                <w:rFonts w:ascii="Calibri" w:eastAsia="Calibri" w:hAnsi="Calibri" w:cs="Arial"/>
              </w:rPr>
            </w:pPr>
          </w:p>
        </w:tc>
      </w:tr>
    </w:tbl>
    <w:p w14:paraId="589F5769" w14:textId="77777777" w:rsidR="000363CB" w:rsidRPr="000363CB" w:rsidRDefault="000363CB" w:rsidP="000363CB">
      <w:pPr>
        <w:rPr>
          <w:rFonts w:ascii="Calibri" w:eastAsia="Calibri" w:hAnsi="Calibri" w:cs="Arial"/>
        </w:rPr>
      </w:pPr>
      <w:r w:rsidRPr="000363CB">
        <w:rPr>
          <w:rFonts w:ascii="Calibri" w:eastAsia="Calibri" w:hAnsi="Calibri" w:cs="Arial"/>
          <w:b/>
          <w:bCs/>
        </w:rPr>
        <w:t>If No</w:t>
      </w:r>
      <w:r w:rsidRPr="000363CB">
        <w:rPr>
          <w:rFonts w:ascii="Calibri" w:eastAsia="Calibri" w:hAnsi="Calibri" w:cs="Arial"/>
        </w:rPr>
        <w:t xml:space="preserve">, </w:t>
      </w:r>
    </w:p>
    <w:tbl>
      <w:tblPr>
        <w:tblStyle w:val="TableGrid2"/>
        <w:tblW w:w="0" w:type="auto"/>
        <w:tblLook w:val="04A0" w:firstRow="1" w:lastRow="0" w:firstColumn="1" w:lastColumn="0" w:noHBand="0" w:noVBand="1"/>
      </w:tblPr>
      <w:tblGrid>
        <w:gridCol w:w="4682"/>
        <w:gridCol w:w="887"/>
        <w:gridCol w:w="636"/>
        <w:gridCol w:w="3865"/>
      </w:tblGrid>
      <w:tr w:rsidR="000363CB" w:rsidRPr="000363CB" w14:paraId="51B6C60F" w14:textId="77777777" w:rsidTr="00DA52D4">
        <w:tc>
          <w:tcPr>
            <w:tcW w:w="4682" w:type="dxa"/>
          </w:tcPr>
          <w:p w14:paraId="73E94570" w14:textId="77777777" w:rsidR="000363CB" w:rsidRPr="000363CB" w:rsidRDefault="000363CB" w:rsidP="000363CB">
            <w:pPr>
              <w:spacing w:after="0" w:line="240" w:lineRule="auto"/>
              <w:rPr>
                <w:rFonts w:ascii="Calibri" w:eastAsia="Calibri" w:hAnsi="Calibri" w:cs="Arial"/>
                <w:b/>
                <w:bCs/>
              </w:rPr>
            </w:pPr>
            <w:r w:rsidRPr="000363CB">
              <w:rPr>
                <w:rFonts w:ascii="Calibri" w:eastAsia="Calibri" w:hAnsi="Calibri" w:cs="Arial"/>
                <w:b/>
                <w:bCs/>
              </w:rPr>
              <w:t>Questions:</w:t>
            </w:r>
          </w:p>
        </w:tc>
        <w:tc>
          <w:tcPr>
            <w:tcW w:w="887" w:type="dxa"/>
          </w:tcPr>
          <w:p w14:paraId="5719C1E9" w14:textId="77777777" w:rsidR="000363CB" w:rsidRPr="000363CB" w:rsidRDefault="000363CB" w:rsidP="000363CB">
            <w:pPr>
              <w:spacing w:after="0" w:line="240" w:lineRule="auto"/>
              <w:rPr>
                <w:rFonts w:ascii="Calibri" w:eastAsia="Calibri" w:hAnsi="Calibri" w:cs="Arial"/>
                <w:b/>
                <w:bCs/>
              </w:rPr>
            </w:pPr>
            <w:r w:rsidRPr="000363CB">
              <w:rPr>
                <w:rFonts w:ascii="Calibri" w:eastAsia="Calibri" w:hAnsi="Calibri" w:cs="Arial"/>
                <w:b/>
                <w:bCs/>
              </w:rPr>
              <w:t>Yes/No</w:t>
            </w:r>
          </w:p>
        </w:tc>
        <w:tc>
          <w:tcPr>
            <w:tcW w:w="636" w:type="dxa"/>
          </w:tcPr>
          <w:p w14:paraId="1230FAF6" w14:textId="77777777" w:rsidR="000363CB" w:rsidRPr="000363CB" w:rsidRDefault="000363CB" w:rsidP="000363CB">
            <w:pPr>
              <w:spacing w:after="0" w:line="240" w:lineRule="auto"/>
              <w:rPr>
                <w:rFonts w:ascii="Calibri" w:eastAsia="Calibri" w:hAnsi="Calibri" w:cs="Arial"/>
                <w:b/>
                <w:bCs/>
              </w:rPr>
            </w:pPr>
            <w:r w:rsidRPr="000363CB">
              <w:rPr>
                <w:rFonts w:ascii="Calibri" w:eastAsia="Calibri" w:hAnsi="Calibri" w:cs="Arial"/>
                <w:b/>
                <w:bCs/>
              </w:rPr>
              <w:t>#</w:t>
            </w:r>
          </w:p>
        </w:tc>
        <w:tc>
          <w:tcPr>
            <w:tcW w:w="3865" w:type="dxa"/>
          </w:tcPr>
          <w:p w14:paraId="7C1877BF" w14:textId="77777777" w:rsidR="000363CB" w:rsidRPr="000363CB" w:rsidRDefault="000363CB" w:rsidP="000363CB">
            <w:pPr>
              <w:spacing w:after="0" w:line="240" w:lineRule="auto"/>
              <w:rPr>
                <w:rFonts w:ascii="Calibri" w:eastAsia="Calibri" w:hAnsi="Calibri" w:cs="Arial"/>
                <w:b/>
                <w:bCs/>
              </w:rPr>
            </w:pPr>
            <w:r w:rsidRPr="000363CB">
              <w:rPr>
                <w:rFonts w:ascii="Calibri" w:eastAsia="Calibri" w:hAnsi="Calibri" w:cs="Arial"/>
                <w:b/>
                <w:bCs/>
              </w:rPr>
              <w:t>Notes</w:t>
            </w:r>
          </w:p>
        </w:tc>
      </w:tr>
      <w:tr w:rsidR="000363CB" w:rsidRPr="000363CB" w14:paraId="3EFA7F97" w14:textId="77777777" w:rsidTr="00DA52D4">
        <w:tc>
          <w:tcPr>
            <w:tcW w:w="4682" w:type="dxa"/>
          </w:tcPr>
          <w:p w14:paraId="6BD90809" w14:textId="77777777" w:rsidR="000363CB" w:rsidRPr="000363CB" w:rsidRDefault="000363CB" w:rsidP="000363CB">
            <w:pPr>
              <w:spacing w:after="0" w:line="240" w:lineRule="auto"/>
              <w:rPr>
                <w:rFonts w:ascii="Calibri" w:eastAsia="Calibri" w:hAnsi="Calibri" w:cs="Arial"/>
                <w:sz w:val="20"/>
                <w:szCs w:val="20"/>
              </w:rPr>
            </w:pPr>
            <w:r w:rsidRPr="000363CB">
              <w:rPr>
                <w:rFonts w:ascii="Calibri" w:eastAsia="Calibri" w:hAnsi="Calibri" w:cs="Arial"/>
                <w:sz w:val="20"/>
                <w:szCs w:val="20"/>
              </w:rPr>
              <w:t xml:space="preserve">4. Do you currently have anyone in your facility experiencing influenza-like illness (ILI)? </w:t>
            </w:r>
          </w:p>
        </w:tc>
        <w:tc>
          <w:tcPr>
            <w:tcW w:w="887" w:type="dxa"/>
          </w:tcPr>
          <w:p w14:paraId="00163244" w14:textId="77777777" w:rsidR="000363CB" w:rsidRPr="000363CB" w:rsidRDefault="000363CB" w:rsidP="000363CB">
            <w:pPr>
              <w:spacing w:after="0" w:line="240" w:lineRule="auto"/>
              <w:rPr>
                <w:rFonts w:ascii="Calibri" w:eastAsia="Calibri" w:hAnsi="Calibri" w:cs="Arial"/>
              </w:rPr>
            </w:pPr>
          </w:p>
        </w:tc>
        <w:tc>
          <w:tcPr>
            <w:tcW w:w="636" w:type="dxa"/>
          </w:tcPr>
          <w:p w14:paraId="6E930AE1" w14:textId="77777777" w:rsidR="000363CB" w:rsidRPr="000363CB" w:rsidRDefault="000363CB" w:rsidP="000363CB">
            <w:pPr>
              <w:spacing w:after="0" w:line="240" w:lineRule="auto"/>
              <w:rPr>
                <w:rFonts w:ascii="Calibri" w:eastAsia="Calibri" w:hAnsi="Calibri" w:cs="Arial"/>
              </w:rPr>
            </w:pPr>
          </w:p>
        </w:tc>
        <w:tc>
          <w:tcPr>
            <w:tcW w:w="3865" w:type="dxa"/>
          </w:tcPr>
          <w:p w14:paraId="1A155214" w14:textId="77777777" w:rsidR="000363CB" w:rsidRPr="000363CB" w:rsidRDefault="000363CB" w:rsidP="000363CB">
            <w:pPr>
              <w:spacing w:after="0" w:line="240" w:lineRule="auto"/>
              <w:rPr>
                <w:rFonts w:ascii="Calibri" w:eastAsia="Calibri" w:hAnsi="Calibri" w:cs="Arial"/>
              </w:rPr>
            </w:pPr>
          </w:p>
        </w:tc>
      </w:tr>
      <w:tr w:rsidR="000363CB" w:rsidRPr="000363CB" w14:paraId="652EE76C" w14:textId="77777777" w:rsidTr="00DA52D4">
        <w:tc>
          <w:tcPr>
            <w:tcW w:w="4682" w:type="dxa"/>
          </w:tcPr>
          <w:p w14:paraId="2AFD91C8" w14:textId="77777777" w:rsidR="000363CB" w:rsidRPr="000363CB" w:rsidRDefault="000363CB" w:rsidP="000363CB">
            <w:pPr>
              <w:spacing w:after="0" w:line="240" w:lineRule="auto"/>
              <w:rPr>
                <w:rFonts w:ascii="Calibri" w:eastAsia="Calibri" w:hAnsi="Calibri" w:cs="Arial"/>
                <w:sz w:val="20"/>
                <w:szCs w:val="20"/>
              </w:rPr>
            </w:pPr>
            <w:r w:rsidRPr="000363CB">
              <w:rPr>
                <w:rFonts w:ascii="Calibri" w:eastAsia="Calibri" w:hAnsi="Calibri" w:cs="Arial"/>
                <w:sz w:val="20"/>
                <w:szCs w:val="20"/>
              </w:rPr>
              <w:t>5. Have any had a positive RVP?</w:t>
            </w:r>
          </w:p>
        </w:tc>
        <w:tc>
          <w:tcPr>
            <w:tcW w:w="887" w:type="dxa"/>
          </w:tcPr>
          <w:p w14:paraId="5CCE7BE6" w14:textId="77777777" w:rsidR="000363CB" w:rsidRPr="000363CB" w:rsidRDefault="000363CB" w:rsidP="000363CB">
            <w:pPr>
              <w:spacing w:after="0" w:line="240" w:lineRule="auto"/>
              <w:rPr>
                <w:rFonts w:ascii="Calibri" w:eastAsia="Calibri" w:hAnsi="Calibri" w:cs="Arial"/>
              </w:rPr>
            </w:pPr>
          </w:p>
        </w:tc>
        <w:tc>
          <w:tcPr>
            <w:tcW w:w="636" w:type="dxa"/>
          </w:tcPr>
          <w:p w14:paraId="78740303" w14:textId="77777777" w:rsidR="000363CB" w:rsidRPr="000363CB" w:rsidRDefault="000363CB" w:rsidP="000363CB">
            <w:pPr>
              <w:spacing w:after="0" w:line="240" w:lineRule="auto"/>
              <w:rPr>
                <w:rFonts w:ascii="Calibri" w:eastAsia="Calibri" w:hAnsi="Calibri" w:cs="Arial"/>
              </w:rPr>
            </w:pPr>
          </w:p>
        </w:tc>
        <w:tc>
          <w:tcPr>
            <w:tcW w:w="3865" w:type="dxa"/>
          </w:tcPr>
          <w:p w14:paraId="15A48FD7" w14:textId="77777777" w:rsidR="000363CB" w:rsidRPr="000363CB" w:rsidRDefault="000363CB" w:rsidP="000363CB">
            <w:pPr>
              <w:spacing w:after="0" w:line="240" w:lineRule="auto"/>
              <w:rPr>
                <w:rFonts w:ascii="Calibri" w:eastAsia="Calibri" w:hAnsi="Calibri" w:cs="Arial"/>
              </w:rPr>
            </w:pPr>
          </w:p>
        </w:tc>
      </w:tr>
    </w:tbl>
    <w:tbl>
      <w:tblPr>
        <w:tblStyle w:val="TableGrid2"/>
        <w:tblpPr w:leftFromText="180" w:rightFromText="180" w:vertAnchor="text" w:horzAnchor="margin" w:tblpY="378"/>
        <w:tblW w:w="0" w:type="auto"/>
        <w:tblLook w:val="04A0" w:firstRow="1" w:lastRow="0" w:firstColumn="1" w:lastColumn="0" w:noHBand="0" w:noVBand="1"/>
      </w:tblPr>
      <w:tblGrid>
        <w:gridCol w:w="4727"/>
        <w:gridCol w:w="887"/>
        <w:gridCol w:w="591"/>
        <w:gridCol w:w="3865"/>
      </w:tblGrid>
      <w:tr w:rsidR="000363CB" w:rsidRPr="000363CB" w14:paraId="729E47E7" w14:textId="77777777" w:rsidTr="00DA52D4">
        <w:tc>
          <w:tcPr>
            <w:tcW w:w="4727" w:type="dxa"/>
          </w:tcPr>
          <w:p w14:paraId="5370FC8A" w14:textId="77777777" w:rsidR="000363CB" w:rsidRPr="000363CB" w:rsidRDefault="000363CB" w:rsidP="000363CB">
            <w:pPr>
              <w:spacing w:after="0" w:line="240" w:lineRule="auto"/>
              <w:rPr>
                <w:rFonts w:ascii="Calibri" w:eastAsia="Calibri" w:hAnsi="Calibri" w:cs="Arial"/>
                <w:b/>
                <w:bCs/>
              </w:rPr>
            </w:pPr>
            <w:r w:rsidRPr="000363CB">
              <w:rPr>
                <w:rFonts w:ascii="Calibri" w:eastAsia="Calibri" w:hAnsi="Calibri" w:cs="Arial"/>
                <w:b/>
                <w:bCs/>
              </w:rPr>
              <w:t>Questions</w:t>
            </w:r>
          </w:p>
        </w:tc>
        <w:tc>
          <w:tcPr>
            <w:tcW w:w="887" w:type="dxa"/>
          </w:tcPr>
          <w:p w14:paraId="30951FF6" w14:textId="77777777" w:rsidR="000363CB" w:rsidRPr="000363CB" w:rsidRDefault="000363CB" w:rsidP="000363CB">
            <w:pPr>
              <w:spacing w:after="0" w:line="240" w:lineRule="auto"/>
              <w:rPr>
                <w:rFonts w:ascii="Calibri" w:eastAsia="Calibri" w:hAnsi="Calibri" w:cs="Arial"/>
                <w:b/>
                <w:bCs/>
              </w:rPr>
            </w:pPr>
            <w:r w:rsidRPr="000363CB">
              <w:rPr>
                <w:rFonts w:ascii="Calibri" w:eastAsia="Calibri" w:hAnsi="Calibri" w:cs="Arial"/>
                <w:b/>
                <w:bCs/>
              </w:rPr>
              <w:t>Yes/No</w:t>
            </w:r>
          </w:p>
        </w:tc>
        <w:tc>
          <w:tcPr>
            <w:tcW w:w="591" w:type="dxa"/>
          </w:tcPr>
          <w:p w14:paraId="63F7F46F" w14:textId="77777777" w:rsidR="000363CB" w:rsidRPr="000363CB" w:rsidRDefault="000363CB" w:rsidP="000363CB">
            <w:pPr>
              <w:spacing w:after="0" w:line="240" w:lineRule="auto"/>
              <w:rPr>
                <w:rFonts w:ascii="Calibri" w:eastAsia="Calibri" w:hAnsi="Calibri" w:cs="Arial"/>
                <w:b/>
                <w:bCs/>
              </w:rPr>
            </w:pPr>
            <w:r w:rsidRPr="000363CB">
              <w:rPr>
                <w:rFonts w:ascii="Calibri" w:eastAsia="Calibri" w:hAnsi="Calibri" w:cs="Arial"/>
                <w:b/>
                <w:bCs/>
              </w:rPr>
              <w:t xml:space="preserve"> #</w:t>
            </w:r>
          </w:p>
        </w:tc>
        <w:tc>
          <w:tcPr>
            <w:tcW w:w="3865" w:type="dxa"/>
          </w:tcPr>
          <w:p w14:paraId="3A693EE2" w14:textId="77777777" w:rsidR="000363CB" w:rsidRPr="000363CB" w:rsidRDefault="000363CB" w:rsidP="000363CB">
            <w:pPr>
              <w:spacing w:after="0" w:line="240" w:lineRule="auto"/>
              <w:rPr>
                <w:rFonts w:ascii="Calibri" w:eastAsia="Calibri" w:hAnsi="Calibri" w:cs="Arial"/>
                <w:b/>
                <w:bCs/>
              </w:rPr>
            </w:pPr>
            <w:r w:rsidRPr="000363CB">
              <w:rPr>
                <w:rFonts w:ascii="Calibri" w:eastAsia="Calibri" w:hAnsi="Calibri" w:cs="Arial"/>
                <w:b/>
                <w:bCs/>
              </w:rPr>
              <w:t>Notes</w:t>
            </w:r>
          </w:p>
        </w:tc>
      </w:tr>
      <w:tr w:rsidR="000363CB" w:rsidRPr="000363CB" w14:paraId="1A935BE1" w14:textId="77777777" w:rsidTr="00DA52D4">
        <w:tc>
          <w:tcPr>
            <w:tcW w:w="4727" w:type="dxa"/>
          </w:tcPr>
          <w:p w14:paraId="3D396706" w14:textId="77777777" w:rsidR="000363CB" w:rsidRPr="000363CB" w:rsidRDefault="000363CB" w:rsidP="000363CB">
            <w:pPr>
              <w:spacing w:after="0" w:line="240" w:lineRule="auto"/>
              <w:rPr>
                <w:rFonts w:ascii="Calibri" w:eastAsia="Calibri" w:hAnsi="Calibri" w:cs="Arial"/>
                <w:sz w:val="20"/>
                <w:szCs w:val="20"/>
              </w:rPr>
            </w:pPr>
            <w:r w:rsidRPr="000363CB">
              <w:rPr>
                <w:rFonts w:ascii="Calibri" w:eastAsia="Calibri" w:hAnsi="Calibri" w:cs="Arial"/>
                <w:sz w:val="20"/>
                <w:szCs w:val="20"/>
              </w:rPr>
              <w:t>6. Floors/Units with COVID-19 or ILI</w:t>
            </w:r>
          </w:p>
        </w:tc>
        <w:tc>
          <w:tcPr>
            <w:tcW w:w="887" w:type="dxa"/>
          </w:tcPr>
          <w:p w14:paraId="5E321FA1" w14:textId="77777777" w:rsidR="000363CB" w:rsidRPr="000363CB" w:rsidRDefault="000363CB" w:rsidP="000363CB">
            <w:pPr>
              <w:spacing w:after="0" w:line="240" w:lineRule="auto"/>
              <w:rPr>
                <w:rFonts w:ascii="Calibri" w:eastAsia="Calibri" w:hAnsi="Calibri" w:cs="Arial"/>
              </w:rPr>
            </w:pPr>
            <w:r w:rsidRPr="000363CB">
              <w:rPr>
                <w:rFonts w:ascii="Calibri" w:eastAsia="Calibri" w:hAnsi="Calibri" w:cs="Arial"/>
              </w:rPr>
              <w:t>N/A</w:t>
            </w:r>
          </w:p>
        </w:tc>
        <w:tc>
          <w:tcPr>
            <w:tcW w:w="591" w:type="dxa"/>
          </w:tcPr>
          <w:p w14:paraId="43F44425" w14:textId="77777777" w:rsidR="000363CB" w:rsidRPr="000363CB" w:rsidRDefault="000363CB" w:rsidP="000363CB">
            <w:pPr>
              <w:spacing w:after="0" w:line="240" w:lineRule="auto"/>
              <w:rPr>
                <w:rFonts w:ascii="Calibri" w:eastAsia="Calibri" w:hAnsi="Calibri" w:cs="Arial"/>
                <w:b/>
                <w:bCs/>
              </w:rPr>
            </w:pPr>
          </w:p>
        </w:tc>
        <w:tc>
          <w:tcPr>
            <w:tcW w:w="3865" w:type="dxa"/>
          </w:tcPr>
          <w:p w14:paraId="0CE7256C" w14:textId="77777777" w:rsidR="000363CB" w:rsidRPr="000363CB" w:rsidRDefault="000363CB" w:rsidP="000363CB">
            <w:pPr>
              <w:spacing w:after="0" w:line="240" w:lineRule="auto"/>
              <w:rPr>
                <w:rFonts w:ascii="Calibri" w:eastAsia="Calibri" w:hAnsi="Calibri" w:cs="Arial"/>
                <w:b/>
                <w:bCs/>
              </w:rPr>
            </w:pPr>
          </w:p>
        </w:tc>
      </w:tr>
      <w:tr w:rsidR="000363CB" w:rsidRPr="000363CB" w14:paraId="187B792C" w14:textId="77777777" w:rsidTr="00DA52D4">
        <w:tc>
          <w:tcPr>
            <w:tcW w:w="4727" w:type="dxa"/>
          </w:tcPr>
          <w:p w14:paraId="223890B2" w14:textId="77777777" w:rsidR="000363CB" w:rsidRPr="000363CB" w:rsidRDefault="000363CB" w:rsidP="000363CB">
            <w:pPr>
              <w:spacing w:after="0" w:line="240" w:lineRule="auto"/>
              <w:rPr>
                <w:rFonts w:ascii="Calibri" w:eastAsia="Calibri" w:hAnsi="Calibri" w:cs="Arial"/>
                <w:sz w:val="20"/>
                <w:szCs w:val="20"/>
              </w:rPr>
            </w:pPr>
            <w:r w:rsidRPr="000363CB">
              <w:rPr>
                <w:rFonts w:ascii="Calibri" w:eastAsia="Calibri" w:hAnsi="Calibri" w:cs="Arial"/>
                <w:sz w:val="20"/>
                <w:szCs w:val="20"/>
              </w:rPr>
              <w:t xml:space="preserve">7. Have any residents with COVID-19 or ILI been transported to a hospital? </w:t>
            </w:r>
          </w:p>
        </w:tc>
        <w:tc>
          <w:tcPr>
            <w:tcW w:w="887" w:type="dxa"/>
          </w:tcPr>
          <w:p w14:paraId="6F13BADA" w14:textId="77777777" w:rsidR="000363CB" w:rsidRPr="000363CB" w:rsidRDefault="000363CB" w:rsidP="000363CB">
            <w:pPr>
              <w:spacing w:after="0" w:line="240" w:lineRule="auto"/>
              <w:rPr>
                <w:rFonts w:ascii="Calibri" w:eastAsia="Calibri" w:hAnsi="Calibri" w:cs="Arial"/>
                <w:b/>
                <w:bCs/>
              </w:rPr>
            </w:pPr>
          </w:p>
        </w:tc>
        <w:tc>
          <w:tcPr>
            <w:tcW w:w="591" w:type="dxa"/>
          </w:tcPr>
          <w:p w14:paraId="62F43441" w14:textId="77777777" w:rsidR="000363CB" w:rsidRPr="000363CB" w:rsidRDefault="000363CB" w:rsidP="000363CB">
            <w:pPr>
              <w:spacing w:after="0" w:line="240" w:lineRule="auto"/>
              <w:rPr>
                <w:rFonts w:ascii="Calibri" w:eastAsia="Calibri" w:hAnsi="Calibri" w:cs="Arial"/>
                <w:b/>
                <w:bCs/>
              </w:rPr>
            </w:pPr>
          </w:p>
        </w:tc>
        <w:tc>
          <w:tcPr>
            <w:tcW w:w="3865" w:type="dxa"/>
          </w:tcPr>
          <w:p w14:paraId="4D859394" w14:textId="77777777" w:rsidR="000363CB" w:rsidRPr="000363CB" w:rsidRDefault="000363CB" w:rsidP="000363CB">
            <w:pPr>
              <w:spacing w:after="0" w:line="240" w:lineRule="auto"/>
              <w:rPr>
                <w:rFonts w:ascii="Calibri" w:eastAsia="Calibri" w:hAnsi="Calibri" w:cs="Arial"/>
                <w:b/>
                <w:bCs/>
              </w:rPr>
            </w:pPr>
          </w:p>
        </w:tc>
      </w:tr>
      <w:tr w:rsidR="000363CB" w:rsidRPr="000363CB" w14:paraId="158AE842" w14:textId="77777777" w:rsidTr="00DA52D4">
        <w:tc>
          <w:tcPr>
            <w:tcW w:w="4727" w:type="dxa"/>
          </w:tcPr>
          <w:p w14:paraId="53E44FBF" w14:textId="77777777" w:rsidR="000363CB" w:rsidRPr="000363CB" w:rsidRDefault="000363CB" w:rsidP="000363CB">
            <w:pPr>
              <w:numPr>
                <w:ilvl w:val="0"/>
                <w:numId w:val="3"/>
              </w:numPr>
              <w:spacing w:after="0" w:line="240" w:lineRule="auto"/>
              <w:contextualSpacing/>
              <w:rPr>
                <w:rFonts w:ascii="Calibri" w:eastAsia="Calibri" w:hAnsi="Calibri" w:cs="Arial"/>
              </w:rPr>
            </w:pPr>
            <w:r w:rsidRPr="000363CB">
              <w:rPr>
                <w:rFonts w:ascii="Calibri" w:eastAsia="Calibri" w:hAnsi="Calibri" w:cs="Arial"/>
              </w:rPr>
              <w:t>If yes, hospital name</w:t>
            </w:r>
          </w:p>
        </w:tc>
        <w:tc>
          <w:tcPr>
            <w:tcW w:w="887" w:type="dxa"/>
          </w:tcPr>
          <w:p w14:paraId="78D42627" w14:textId="77777777" w:rsidR="000363CB" w:rsidRPr="000363CB" w:rsidRDefault="000363CB" w:rsidP="000363CB">
            <w:pPr>
              <w:spacing w:after="0" w:line="240" w:lineRule="auto"/>
              <w:rPr>
                <w:rFonts w:ascii="Calibri" w:eastAsia="Calibri" w:hAnsi="Calibri" w:cs="Arial"/>
              </w:rPr>
            </w:pPr>
            <w:r w:rsidRPr="000363CB">
              <w:rPr>
                <w:rFonts w:ascii="Calibri" w:eastAsia="Calibri" w:hAnsi="Calibri" w:cs="Arial"/>
              </w:rPr>
              <w:t>N/A</w:t>
            </w:r>
          </w:p>
        </w:tc>
        <w:tc>
          <w:tcPr>
            <w:tcW w:w="591" w:type="dxa"/>
          </w:tcPr>
          <w:p w14:paraId="7DC8A937" w14:textId="77777777" w:rsidR="000363CB" w:rsidRPr="000363CB" w:rsidRDefault="000363CB" w:rsidP="000363CB">
            <w:pPr>
              <w:spacing w:after="0" w:line="240" w:lineRule="auto"/>
              <w:rPr>
                <w:rFonts w:ascii="Calibri" w:eastAsia="Calibri" w:hAnsi="Calibri" w:cs="Arial"/>
              </w:rPr>
            </w:pPr>
            <w:r w:rsidRPr="000363CB">
              <w:rPr>
                <w:rFonts w:ascii="Calibri" w:eastAsia="Calibri" w:hAnsi="Calibri" w:cs="Arial"/>
              </w:rPr>
              <w:t>N/A</w:t>
            </w:r>
          </w:p>
        </w:tc>
        <w:tc>
          <w:tcPr>
            <w:tcW w:w="3865" w:type="dxa"/>
          </w:tcPr>
          <w:p w14:paraId="16109759" w14:textId="77777777" w:rsidR="000363CB" w:rsidRPr="000363CB" w:rsidRDefault="000363CB" w:rsidP="000363CB">
            <w:pPr>
              <w:spacing w:after="0" w:line="240" w:lineRule="auto"/>
              <w:rPr>
                <w:rFonts w:ascii="Calibri" w:eastAsia="Calibri" w:hAnsi="Calibri" w:cs="Arial"/>
                <w:b/>
                <w:bCs/>
              </w:rPr>
            </w:pPr>
          </w:p>
        </w:tc>
      </w:tr>
      <w:tr w:rsidR="000363CB" w:rsidRPr="000363CB" w14:paraId="650BD256" w14:textId="77777777" w:rsidTr="00DA52D4">
        <w:tc>
          <w:tcPr>
            <w:tcW w:w="4727" w:type="dxa"/>
          </w:tcPr>
          <w:p w14:paraId="0CFCE4ED" w14:textId="77777777" w:rsidR="000363CB" w:rsidRPr="000363CB" w:rsidRDefault="000363CB" w:rsidP="000363CB">
            <w:pPr>
              <w:spacing w:after="0" w:line="240" w:lineRule="auto"/>
              <w:rPr>
                <w:rFonts w:ascii="Calibri" w:eastAsia="Calibri" w:hAnsi="Calibri" w:cs="Arial"/>
              </w:rPr>
            </w:pPr>
            <w:r w:rsidRPr="000363CB">
              <w:rPr>
                <w:rFonts w:ascii="Calibri" w:eastAsia="Calibri" w:hAnsi="Calibri" w:cs="Arial"/>
              </w:rPr>
              <w:t>8. Have you had an increase in staff calling out?</w:t>
            </w:r>
          </w:p>
        </w:tc>
        <w:tc>
          <w:tcPr>
            <w:tcW w:w="887" w:type="dxa"/>
          </w:tcPr>
          <w:p w14:paraId="5CE70D5F" w14:textId="77777777" w:rsidR="000363CB" w:rsidRPr="000363CB" w:rsidRDefault="000363CB" w:rsidP="000363CB">
            <w:pPr>
              <w:spacing w:after="0" w:line="240" w:lineRule="auto"/>
              <w:rPr>
                <w:rFonts w:ascii="Calibri" w:eastAsia="Calibri" w:hAnsi="Calibri" w:cs="Arial"/>
                <w:b/>
                <w:bCs/>
              </w:rPr>
            </w:pPr>
          </w:p>
        </w:tc>
        <w:tc>
          <w:tcPr>
            <w:tcW w:w="591" w:type="dxa"/>
          </w:tcPr>
          <w:p w14:paraId="26F8D4F9" w14:textId="77777777" w:rsidR="000363CB" w:rsidRPr="000363CB" w:rsidRDefault="000363CB" w:rsidP="000363CB">
            <w:pPr>
              <w:spacing w:after="0" w:line="240" w:lineRule="auto"/>
              <w:rPr>
                <w:rFonts w:ascii="Calibri" w:eastAsia="Calibri" w:hAnsi="Calibri" w:cs="Arial"/>
                <w:b/>
                <w:bCs/>
              </w:rPr>
            </w:pPr>
          </w:p>
        </w:tc>
        <w:tc>
          <w:tcPr>
            <w:tcW w:w="3865" w:type="dxa"/>
          </w:tcPr>
          <w:p w14:paraId="330F17AB" w14:textId="77777777" w:rsidR="000363CB" w:rsidRPr="000363CB" w:rsidRDefault="000363CB" w:rsidP="000363CB">
            <w:pPr>
              <w:spacing w:after="0" w:line="240" w:lineRule="auto"/>
              <w:rPr>
                <w:rFonts w:ascii="Calibri" w:eastAsia="Calibri" w:hAnsi="Calibri" w:cs="Arial"/>
                <w:b/>
                <w:bCs/>
              </w:rPr>
            </w:pPr>
          </w:p>
        </w:tc>
      </w:tr>
      <w:tr w:rsidR="000363CB" w:rsidRPr="000363CB" w14:paraId="7EFA6EDC" w14:textId="77777777" w:rsidTr="00DA52D4">
        <w:trPr>
          <w:trHeight w:val="278"/>
        </w:trPr>
        <w:tc>
          <w:tcPr>
            <w:tcW w:w="4727" w:type="dxa"/>
          </w:tcPr>
          <w:p w14:paraId="11911792" w14:textId="77777777" w:rsidR="000363CB" w:rsidRPr="000363CB" w:rsidRDefault="000363CB" w:rsidP="000363CB">
            <w:pPr>
              <w:spacing w:after="0" w:line="240" w:lineRule="auto"/>
              <w:rPr>
                <w:rFonts w:ascii="Calibri" w:eastAsia="Calibri" w:hAnsi="Calibri" w:cs="Arial"/>
              </w:rPr>
            </w:pPr>
            <w:r w:rsidRPr="000363CB">
              <w:rPr>
                <w:rFonts w:ascii="Calibri" w:eastAsia="Calibri" w:hAnsi="Calibri" w:cs="Arial"/>
              </w:rPr>
              <w:t xml:space="preserve">9. Do you know the reason for staff absenteeism? </w:t>
            </w:r>
          </w:p>
          <w:p w14:paraId="0641E5DA" w14:textId="77777777" w:rsidR="000363CB" w:rsidRPr="000363CB" w:rsidRDefault="000363CB" w:rsidP="000363CB">
            <w:pPr>
              <w:spacing w:after="0" w:line="240" w:lineRule="auto"/>
              <w:rPr>
                <w:rFonts w:ascii="Calibri" w:eastAsia="Calibri" w:hAnsi="Calibri" w:cs="Arial"/>
              </w:rPr>
            </w:pPr>
          </w:p>
        </w:tc>
        <w:tc>
          <w:tcPr>
            <w:tcW w:w="887" w:type="dxa"/>
          </w:tcPr>
          <w:p w14:paraId="291B9D4F" w14:textId="77777777" w:rsidR="000363CB" w:rsidRPr="000363CB" w:rsidRDefault="000363CB" w:rsidP="000363CB">
            <w:pPr>
              <w:spacing w:after="0" w:line="240" w:lineRule="auto"/>
              <w:rPr>
                <w:rFonts w:ascii="Calibri" w:eastAsia="Calibri" w:hAnsi="Calibri" w:cs="Arial"/>
              </w:rPr>
            </w:pPr>
            <w:r w:rsidRPr="000363CB">
              <w:rPr>
                <w:rFonts w:ascii="Calibri" w:eastAsia="Calibri" w:hAnsi="Calibri" w:cs="Arial"/>
              </w:rPr>
              <w:t>N/A</w:t>
            </w:r>
          </w:p>
        </w:tc>
        <w:tc>
          <w:tcPr>
            <w:tcW w:w="591" w:type="dxa"/>
          </w:tcPr>
          <w:p w14:paraId="236EB39F" w14:textId="77777777" w:rsidR="000363CB" w:rsidRPr="000363CB" w:rsidRDefault="000363CB" w:rsidP="000363CB">
            <w:pPr>
              <w:spacing w:after="0" w:line="240" w:lineRule="auto"/>
              <w:rPr>
                <w:rFonts w:ascii="Calibri" w:eastAsia="Calibri" w:hAnsi="Calibri" w:cs="Arial"/>
              </w:rPr>
            </w:pPr>
            <w:r w:rsidRPr="000363CB">
              <w:rPr>
                <w:rFonts w:ascii="Calibri" w:eastAsia="Calibri" w:hAnsi="Calibri" w:cs="Arial"/>
              </w:rPr>
              <w:t>N/A</w:t>
            </w:r>
          </w:p>
        </w:tc>
        <w:tc>
          <w:tcPr>
            <w:tcW w:w="3865" w:type="dxa"/>
          </w:tcPr>
          <w:p w14:paraId="68ED9F05" w14:textId="77777777" w:rsidR="000363CB" w:rsidRPr="000363CB" w:rsidRDefault="000363CB" w:rsidP="000363CB">
            <w:pPr>
              <w:spacing w:after="0" w:line="240" w:lineRule="auto"/>
              <w:rPr>
                <w:rFonts w:ascii="Calibri" w:eastAsia="Calibri" w:hAnsi="Calibri" w:cs="Arial"/>
                <w:b/>
                <w:bCs/>
              </w:rPr>
            </w:pPr>
          </w:p>
        </w:tc>
      </w:tr>
    </w:tbl>
    <w:p w14:paraId="687BEB46" w14:textId="77777777" w:rsidR="000363CB" w:rsidRPr="000363CB" w:rsidRDefault="000363CB" w:rsidP="000363CB">
      <w:pPr>
        <w:rPr>
          <w:rFonts w:ascii="Calibri" w:eastAsia="Calibri" w:hAnsi="Calibri" w:cs="Arial"/>
          <w:b/>
          <w:bCs/>
        </w:rPr>
      </w:pPr>
      <w:r w:rsidRPr="000363CB">
        <w:rPr>
          <w:rFonts w:ascii="Calibri" w:eastAsia="Calibri" w:hAnsi="Calibri" w:cs="Arial"/>
          <w:b/>
          <w:bCs/>
        </w:rPr>
        <w:t>If Yes to either question 1 or 2</w:t>
      </w:r>
    </w:p>
    <w:p w14:paraId="74FDD849" w14:textId="77777777" w:rsidR="000363CB" w:rsidRPr="000363CB" w:rsidRDefault="000363CB" w:rsidP="000363CB">
      <w:pPr>
        <w:spacing w:after="0" w:line="240" w:lineRule="auto"/>
        <w:rPr>
          <w:rFonts w:ascii="Calibri" w:eastAsia="Calibri" w:hAnsi="Calibri" w:cs="Arial"/>
          <w:b/>
          <w:bCs/>
        </w:rPr>
      </w:pPr>
      <w:r w:rsidRPr="000363CB">
        <w:rPr>
          <w:rFonts w:ascii="Calibri" w:eastAsia="Calibri" w:hAnsi="Calibri" w:cs="Arial"/>
        </w:rPr>
        <w:t xml:space="preserve">Complete the following if possible: NH/ALF checklist and virtual assessment </w:t>
      </w:r>
    </w:p>
    <w:p w14:paraId="35FE8184" w14:textId="495F4C06" w:rsidR="003064FB" w:rsidRDefault="003064FB">
      <w:pPr>
        <w:spacing w:after="0" w:line="240" w:lineRule="auto"/>
        <w:rPr>
          <w:b/>
          <w:bCs/>
        </w:rPr>
        <w:sectPr w:rsidR="003064FB" w:rsidSect="0038389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14:paraId="189439FC" w14:textId="0E859700" w:rsidR="004528B7" w:rsidRDefault="004528B7">
      <w:pPr>
        <w:spacing w:after="0" w:line="240" w:lineRule="auto"/>
        <w:rPr>
          <w:b/>
          <w:bCs/>
        </w:rPr>
      </w:pPr>
    </w:p>
    <w:p w14:paraId="51A626F9" w14:textId="77777777" w:rsidR="004F45B2" w:rsidRDefault="004F45B2">
      <w:pPr>
        <w:spacing w:after="0" w:line="240" w:lineRule="auto"/>
        <w:rPr>
          <w:b/>
          <w:bCs/>
        </w:rPr>
      </w:pPr>
    </w:p>
    <w:p w14:paraId="7D3927AA" w14:textId="1DBA8BDC" w:rsidR="004F0768" w:rsidRDefault="004F0768" w:rsidP="00383899">
      <w:pPr>
        <w:spacing w:after="0" w:line="240" w:lineRule="auto"/>
        <w:contextualSpacing/>
        <w:jc w:val="center"/>
        <w:rPr>
          <w:b/>
          <w:bCs/>
        </w:rPr>
      </w:pPr>
      <w:r>
        <w:rPr>
          <w:b/>
          <w:bCs/>
        </w:rPr>
        <w:t>COVID-19 Prevention and Control Checklist for Nursing Homes and Adult Care Facilities</w:t>
      </w:r>
    </w:p>
    <w:p w14:paraId="49AFAFD8" w14:textId="4127E947" w:rsidR="004F0768" w:rsidRDefault="004F0768" w:rsidP="004F0768">
      <w:pPr>
        <w:spacing w:after="0" w:line="240" w:lineRule="auto"/>
        <w:contextualSpacing/>
        <w:rPr>
          <w:sz w:val="18"/>
          <w:szCs w:val="18"/>
        </w:rPr>
      </w:pPr>
      <w:r w:rsidRPr="008336AD">
        <w:rPr>
          <w:sz w:val="18"/>
          <w:szCs w:val="18"/>
        </w:rPr>
        <w:t>Adapted from</w:t>
      </w:r>
      <w:r>
        <w:rPr>
          <w:sz w:val="18"/>
          <w:szCs w:val="18"/>
        </w:rPr>
        <w:t>:</w:t>
      </w:r>
      <w:r w:rsidR="00AA1756">
        <w:rPr>
          <w:sz w:val="18"/>
          <w:szCs w:val="18"/>
        </w:rPr>
        <w:t xml:space="preserve">  </w:t>
      </w:r>
      <w:r w:rsidRPr="008336AD">
        <w:rPr>
          <w:sz w:val="18"/>
          <w:szCs w:val="18"/>
        </w:rPr>
        <w:t>NYDOH Health Advisory: COVID-19 Cases in Nursing Homes and Adult Care Facilities</w:t>
      </w:r>
      <w:r>
        <w:rPr>
          <w:sz w:val="18"/>
          <w:szCs w:val="18"/>
        </w:rPr>
        <w:t>, March 13, 2020</w:t>
      </w:r>
      <w:r w:rsidRPr="008336AD">
        <w:rPr>
          <w:sz w:val="18"/>
          <w:szCs w:val="18"/>
        </w:rPr>
        <w:t xml:space="preserve"> </w:t>
      </w:r>
      <w:r w:rsidR="00FB71DE">
        <w:rPr>
          <w:sz w:val="18"/>
          <w:szCs w:val="18"/>
        </w:rPr>
        <w:t>and</w:t>
      </w:r>
    </w:p>
    <w:p w14:paraId="73F9BCD8" w14:textId="6414CBDF" w:rsidR="004F0768" w:rsidRDefault="004F0768" w:rsidP="00FB71DE">
      <w:pPr>
        <w:spacing w:after="120" w:line="240" w:lineRule="auto"/>
        <w:rPr>
          <w:sz w:val="18"/>
          <w:szCs w:val="18"/>
        </w:rPr>
      </w:pPr>
      <w:r w:rsidRPr="008336AD">
        <w:rPr>
          <w:sz w:val="18"/>
          <w:szCs w:val="18"/>
        </w:rPr>
        <w:t>Coronavirus Disease 2019 (COVID-19) Preparedness Checklist for Nursing Homes and other Long-Term Care Settings</w:t>
      </w:r>
      <w:r>
        <w:rPr>
          <w:sz w:val="18"/>
          <w:szCs w:val="18"/>
        </w:rPr>
        <w:t>, March 1</w:t>
      </w:r>
      <w:r w:rsidR="00383899">
        <w:rPr>
          <w:sz w:val="18"/>
          <w:szCs w:val="18"/>
        </w:rPr>
        <w:t>0</w:t>
      </w:r>
      <w:r>
        <w:rPr>
          <w:sz w:val="18"/>
          <w:szCs w:val="18"/>
        </w:rPr>
        <w:t>, 2020</w:t>
      </w:r>
    </w:p>
    <w:p w14:paraId="67E9AC13" w14:textId="77777777" w:rsidR="004F0768" w:rsidRDefault="004F0768" w:rsidP="004F0768">
      <w:pPr>
        <w:spacing w:after="0" w:line="240" w:lineRule="auto"/>
        <w:contextualSpacing/>
      </w:pPr>
      <w:r>
        <w:t>Key Messages:</w:t>
      </w:r>
    </w:p>
    <w:p w14:paraId="0A7B54E2" w14:textId="77777777" w:rsidR="004F0768" w:rsidRDefault="004F0768" w:rsidP="004F0768">
      <w:pPr>
        <w:pStyle w:val="ListParagraph"/>
        <w:numPr>
          <w:ilvl w:val="0"/>
          <w:numId w:val="1"/>
        </w:numPr>
        <w:spacing w:after="0" w:line="240" w:lineRule="auto"/>
        <w:rPr>
          <w:rFonts w:cstheme="minorHAnsi"/>
        </w:rPr>
      </w:pPr>
      <w:r w:rsidRPr="009F34EB">
        <w:rPr>
          <w:rFonts w:cstheme="minorHAnsi"/>
        </w:rPr>
        <w:t xml:space="preserve">Any residents with influenza like illness or unexplained respiratory infections should be immediately isolated to their room.  </w:t>
      </w:r>
    </w:p>
    <w:p w14:paraId="38741EDF" w14:textId="745C003C" w:rsidR="004F0768" w:rsidRDefault="004F0768" w:rsidP="004F0768">
      <w:pPr>
        <w:pStyle w:val="ListParagraph"/>
        <w:numPr>
          <w:ilvl w:val="0"/>
          <w:numId w:val="1"/>
        </w:numPr>
        <w:spacing w:after="0" w:line="240" w:lineRule="auto"/>
        <w:rPr>
          <w:rFonts w:cstheme="minorHAnsi"/>
        </w:rPr>
      </w:pPr>
      <w:r w:rsidRPr="009F34EB">
        <w:rPr>
          <w:rFonts w:cstheme="minorHAnsi"/>
        </w:rPr>
        <w:t xml:space="preserve">Residents should wear a facemask if any staff enter residents’ rooms.  </w:t>
      </w:r>
    </w:p>
    <w:p w14:paraId="59D11066" w14:textId="77777777" w:rsidR="004F0768" w:rsidRPr="009F34EB" w:rsidRDefault="004F0768" w:rsidP="00FB71DE">
      <w:pPr>
        <w:pStyle w:val="ListParagraph"/>
        <w:numPr>
          <w:ilvl w:val="0"/>
          <w:numId w:val="1"/>
        </w:numPr>
        <w:spacing w:after="120" w:line="240" w:lineRule="auto"/>
        <w:contextualSpacing w:val="0"/>
        <w:rPr>
          <w:rFonts w:cstheme="minorHAnsi"/>
        </w:rPr>
      </w:pPr>
      <w:r w:rsidRPr="009F34EB">
        <w:rPr>
          <w:rFonts w:cstheme="minorHAnsi"/>
        </w:rPr>
        <w:t>Healthcare personnel should adhere to standard, contact, and droplet precautions plus eye protection when interacting with residents experiencing respiratory illness and fevers.</w:t>
      </w:r>
    </w:p>
    <w:p w14:paraId="446F0C85" w14:textId="21891147" w:rsidR="004F0768" w:rsidRPr="009F593B" w:rsidRDefault="00383899" w:rsidP="00FB71DE">
      <w:pPr>
        <w:spacing w:after="120" w:line="240" w:lineRule="auto"/>
        <w:rPr>
          <w:rFonts w:cstheme="minorHAnsi"/>
        </w:rPr>
      </w:pPr>
      <w:r>
        <w:rPr>
          <w:rFonts w:cstheme="minorHAnsi"/>
        </w:rPr>
        <w:t xml:space="preserve">Please contact your local or state health department with questions or concerns related to infection control advice, resource shortages including personal protective equipment, essential medications, and staffing related to the COVID-19 outbreak.  </w:t>
      </w:r>
    </w:p>
    <w:tbl>
      <w:tblPr>
        <w:tblStyle w:val="TableGrid1"/>
        <w:tblpPr w:leftFromText="180" w:rightFromText="180" w:vertAnchor="page" w:horzAnchor="margin" w:tblpY="5176"/>
        <w:tblW w:w="10795" w:type="dxa"/>
        <w:tblLook w:val="04A0" w:firstRow="1" w:lastRow="0" w:firstColumn="1" w:lastColumn="0" w:noHBand="0" w:noVBand="1"/>
      </w:tblPr>
      <w:tblGrid>
        <w:gridCol w:w="1313"/>
        <w:gridCol w:w="7584"/>
        <w:gridCol w:w="1898"/>
      </w:tblGrid>
      <w:tr w:rsidR="00030C01" w:rsidRPr="004F0768" w14:paraId="26AE1815" w14:textId="77777777" w:rsidTr="00030C01">
        <w:trPr>
          <w:trHeight w:hRule="exact" w:val="288"/>
        </w:trPr>
        <w:tc>
          <w:tcPr>
            <w:tcW w:w="10795" w:type="dxa"/>
            <w:gridSpan w:val="3"/>
            <w:shd w:val="clear" w:color="auto" w:fill="A6A6A6"/>
          </w:tcPr>
          <w:p w14:paraId="12000AE1" w14:textId="21BDD8BD" w:rsidR="00030C01" w:rsidRPr="004F0768" w:rsidRDefault="00030C01" w:rsidP="00030C01">
            <w:pPr>
              <w:spacing w:after="0" w:line="240" w:lineRule="auto"/>
              <w:rPr>
                <w:rFonts w:ascii="Calibri" w:eastAsia="Calibri" w:hAnsi="Calibri" w:cs="Calibri"/>
                <w:b/>
                <w:bCs/>
              </w:rPr>
            </w:pPr>
            <w:r w:rsidRPr="004F0768">
              <w:rPr>
                <w:rFonts w:ascii="Calibri" w:eastAsia="Calibri" w:hAnsi="Calibri" w:cs="Calibri"/>
                <w:b/>
                <w:bCs/>
              </w:rPr>
              <w:t xml:space="preserve">1. </w:t>
            </w:r>
            <w:r w:rsidR="00F53CB8">
              <w:rPr>
                <w:rFonts w:ascii="Calibri" w:eastAsia="Calibri" w:hAnsi="Calibri" w:cs="Calibri"/>
                <w:b/>
                <w:bCs/>
              </w:rPr>
              <w:t>Facility</w:t>
            </w:r>
            <w:r w:rsidRPr="004F0768">
              <w:rPr>
                <w:rFonts w:ascii="Calibri" w:eastAsia="Calibri" w:hAnsi="Calibri" w:cs="Calibri"/>
                <w:b/>
                <w:bCs/>
              </w:rPr>
              <w:t xml:space="preserve"> Restrictions and Health Checks: </w:t>
            </w:r>
          </w:p>
        </w:tc>
      </w:tr>
      <w:tr w:rsidR="00030C01" w:rsidRPr="004F0768" w14:paraId="673DF5D8" w14:textId="77777777" w:rsidTr="00030C01">
        <w:tc>
          <w:tcPr>
            <w:tcW w:w="1313" w:type="dxa"/>
          </w:tcPr>
          <w:p w14:paraId="7FDE95E6" w14:textId="77777777" w:rsidR="00030C01" w:rsidRPr="00AA1756" w:rsidRDefault="00030C01" w:rsidP="00030C01">
            <w:pPr>
              <w:spacing w:after="0" w:line="240" w:lineRule="auto"/>
              <w:rPr>
                <w:rFonts w:ascii="Calibri" w:eastAsia="Calibri" w:hAnsi="Calibri" w:cs="Calibri"/>
                <w:sz w:val="20"/>
                <w:szCs w:val="20"/>
              </w:rPr>
            </w:pPr>
            <w:r>
              <w:rPr>
                <w:rFonts w:ascii="Calibri" w:eastAsia="Calibri" w:hAnsi="Calibri" w:cs="Calibri"/>
                <w:sz w:val="20"/>
                <w:szCs w:val="20"/>
              </w:rPr>
              <w:t>Implemented</w:t>
            </w:r>
          </w:p>
        </w:tc>
        <w:tc>
          <w:tcPr>
            <w:tcW w:w="7584" w:type="dxa"/>
          </w:tcPr>
          <w:p w14:paraId="19298235" w14:textId="77777777" w:rsidR="00030C01" w:rsidRPr="00AA1756" w:rsidRDefault="00030C01" w:rsidP="00030C01">
            <w:pPr>
              <w:spacing w:after="0" w:line="240" w:lineRule="auto"/>
              <w:rPr>
                <w:rFonts w:ascii="Calibri" w:eastAsia="Calibri" w:hAnsi="Calibri" w:cs="Calibri"/>
                <w:sz w:val="20"/>
                <w:szCs w:val="20"/>
              </w:rPr>
            </w:pPr>
            <w:r w:rsidRPr="00AA1756">
              <w:rPr>
                <w:rFonts w:ascii="Calibri" w:eastAsia="Calibri" w:hAnsi="Calibri" w:cs="Calibri"/>
                <w:sz w:val="20"/>
                <w:szCs w:val="20"/>
              </w:rPr>
              <w:t>Details</w:t>
            </w:r>
          </w:p>
        </w:tc>
        <w:tc>
          <w:tcPr>
            <w:tcW w:w="1898" w:type="dxa"/>
          </w:tcPr>
          <w:p w14:paraId="6874E339" w14:textId="7A069E24" w:rsidR="00030C01" w:rsidRPr="00AA1756" w:rsidRDefault="00030C01" w:rsidP="00030C01">
            <w:pPr>
              <w:spacing w:after="0" w:line="240" w:lineRule="auto"/>
              <w:rPr>
                <w:rFonts w:ascii="Calibri" w:eastAsia="Calibri" w:hAnsi="Calibri" w:cs="Calibri"/>
                <w:sz w:val="20"/>
                <w:szCs w:val="20"/>
              </w:rPr>
            </w:pPr>
            <w:r>
              <w:rPr>
                <w:rFonts w:ascii="Calibri" w:eastAsia="Calibri" w:hAnsi="Calibri" w:cs="Calibri"/>
                <w:sz w:val="20"/>
                <w:szCs w:val="20"/>
              </w:rPr>
              <w:t>Not Implemented</w:t>
            </w:r>
            <w:r w:rsidRPr="00AA1756">
              <w:rPr>
                <w:rFonts w:ascii="Calibri" w:eastAsia="Calibri" w:hAnsi="Calibri" w:cs="Calibri"/>
                <w:sz w:val="20"/>
                <w:szCs w:val="20"/>
              </w:rPr>
              <w:t xml:space="preserve"> </w:t>
            </w:r>
          </w:p>
        </w:tc>
      </w:tr>
      <w:tr w:rsidR="00030C01" w:rsidRPr="004F0768" w14:paraId="3B312A83" w14:textId="77777777" w:rsidTr="00030C01">
        <w:tc>
          <w:tcPr>
            <w:tcW w:w="1313" w:type="dxa"/>
          </w:tcPr>
          <w:p w14:paraId="4F0D4E23" w14:textId="77777777" w:rsidR="00030C01" w:rsidRPr="00AA1756" w:rsidRDefault="00030C01" w:rsidP="00030C01">
            <w:pPr>
              <w:spacing w:after="0" w:line="240" w:lineRule="auto"/>
              <w:rPr>
                <w:rFonts w:ascii="Calibri" w:eastAsia="Calibri" w:hAnsi="Calibri" w:cs="Calibri"/>
                <w:sz w:val="20"/>
                <w:szCs w:val="20"/>
              </w:rPr>
            </w:pPr>
            <w:r w:rsidRPr="00AA1756">
              <w:rPr>
                <w:rFonts w:ascii="MS Gothic" w:eastAsia="MS Gothic" w:hAnsi="MS Gothic" w:cs="Calibri" w:hint="eastAsia"/>
                <w:sz w:val="20"/>
                <w:szCs w:val="20"/>
              </w:rPr>
              <w:t>☐</w:t>
            </w:r>
          </w:p>
        </w:tc>
        <w:tc>
          <w:tcPr>
            <w:tcW w:w="7584" w:type="dxa"/>
          </w:tcPr>
          <w:p w14:paraId="4C7B796B" w14:textId="77777777" w:rsidR="00030C01" w:rsidRPr="00AA1756" w:rsidRDefault="00030C01" w:rsidP="00030C01">
            <w:pPr>
              <w:spacing w:after="0" w:line="240" w:lineRule="auto"/>
              <w:rPr>
                <w:rFonts w:ascii="Calibri" w:eastAsia="Calibri" w:hAnsi="Calibri" w:cs="Calibri"/>
                <w:sz w:val="20"/>
                <w:szCs w:val="20"/>
              </w:rPr>
            </w:pPr>
            <w:r w:rsidRPr="00AA1756">
              <w:rPr>
                <w:rFonts w:ascii="Calibri" w:eastAsia="Calibri" w:hAnsi="Calibri" w:cs="Calibri"/>
                <w:sz w:val="20"/>
                <w:szCs w:val="20"/>
              </w:rPr>
              <w:t>Implemented state required suspension of all visitation.</w:t>
            </w:r>
          </w:p>
        </w:tc>
        <w:tc>
          <w:tcPr>
            <w:tcW w:w="1898" w:type="dxa"/>
          </w:tcPr>
          <w:p w14:paraId="37EDDC82" w14:textId="77777777" w:rsidR="00030C01" w:rsidRPr="00AA1756" w:rsidRDefault="00030C01" w:rsidP="00030C01">
            <w:pPr>
              <w:spacing w:after="0" w:line="240" w:lineRule="auto"/>
              <w:rPr>
                <w:rFonts w:ascii="Calibri" w:eastAsia="Calibri" w:hAnsi="Calibri" w:cs="Calibri"/>
                <w:sz w:val="20"/>
                <w:szCs w:val="20"/>
              </w:rPr>
            </w:pPr>
            <w:r w:rsidRPr="00AA1756">
              <w:rPr>
                <w:rFonts w:ascii="MS Gothic" w:eastAsia="MS Gothic" w:hAnsi="MS Gothic" w:cs="Calibri" w:hint="eastAsia"/>
                <w:sz w:val="20"/>
                <w:szCs w:val="20"/>
              </w:rPr>
              <w:t>☐</w:t>
            </w:r>
          </w:p>
        </w:tc>
      </w:tr>
      <w:tr w:rsidR="00030C01" w:rsidRPr="004F0768" w14:paraId="3C3B0A82" w14:textId="77777777" w:rsidTr="00030C01">
        <w:tc>
          <w:tcPr>
            <w:tcW w:w="1313" w:type="dxa"/>
          </w:tcPr>
          <w:p w14:paraId="6838C1C6" w14:textId="77777777" w:rsidR="00030C01" w:rsidRPr="00AA1756" w:rsidRDefault="00030C01" w:rsidP="00030C01">
            <w:pPr>
              <w:spacing w:after="0" w:line="240" w:lineRule="auto"/>
              <w:rPr>
                <w:rFonts w:ascii="Calibri" w:eastAsia="Calibri" w:hAnsi="Calibri" w:cs="Calibri"/>
                <w:sz w:val="20"/>
                <w:szCs w:val="20"/>
              </w:rPr>
            </w:pPr>
            <w:r w:rsidRPr="00AA1756">
              <w:rPr>
                <w:rFonts w:ascii="MS Gothic" w:eastAsia="MS Gothic" w:hAnsi="MS Gothic" w:cs="Calibri" w:hint="eastAsia"/>
                <w:sz w:val="20"/>
                <w:szCs w:val="20"/>
              </w:rPr>
              <w:t>☐</w:t>
            </w:r>
          </w:p>
        </w:tc>
        <w:tc>
          <w:tcPr>
            <w:tcW w:w="7584" w:type="dxa"/>
          </w:tcPr>
          <w:p w14:paraId="646EAF21" w14:textId="352A060F" w:rsidR="00030C01" w:rsidRPr="00AA1756" w:rsidRDefault="00395E69" w:rsidP="00030C01">
            <w:pPr>
              <w:spacing w:after="0" w:line="240" w:lineRule="auto"/>
              <w:rPr>
                <w:rFonts w:ascii="Calibri" w:eastAsia="Calibri" w:hAnsi="Calibri" w:cs="Calibri"/>
                <w:sz w:val="20"/>
                <w:szCs w:val="20"/>
              </w:rPr>
            </w:pPr>
            <w:r>
              <w:rPr>
                <w:rFonts w:ascii="Calibri" w:eastAsia="Calibri" w:hAnsi="Calibri" w:cs="Calibri"/>
                <w:sz w:val="20"/>
                <w:szCs w:val="20"/>
              </w:rPr>
              <w:t>Is the facility performing</w:t>
            </w:r>
            <w:r w:rsidR="00030C01" w:rsidRPr="00AA1756">
              <w:rPr>
                <w:rFonts w:ascii="Calibri" w:eastAsia="Calibri" w:hAnsi="Calibri" w:cs="Calibri"/>
                <w:sz w:val="20"/>
                <w:szCs w:val="20"/>
              </w:rPr>
              <w:t xml:space="preserve"> active health checks</w:t>
            </w:r>
            <w:r w:rsidR="00D82DB6">
              <w:rPr>
                <w:rFonts w:ascii="Calibri" w:eastAsia="Calibri" w:hAnsi="Calibri" w:cs="Calibri"/>
                <w:sz w:val="20"/>
                <w:szCs w:val="20"/>
              </w:rPr>
              <w:t xml:space="preserve"> including temperature monitoring</w:t>
            </w:r>
            <w:r w:rsidR="00030C01" w:rsidRPr="00AA1756">
              <w:rPr>
                <w:rFonts w:ascii="Calibri" w:eastAsia="Calibri" w:hAnsi="Calibri" w:cs="Calibri"/>
                <w:sz w:val="20"/>
                <w:szCs w:val="20"/>
              </w:rPr>
              <w:t xml:space="preserve"> for</w:t>
            </w:r>
            <w:r w:rsidR="00D82DB6">
              <w:rPr>
                <w:rFonts w:ascii="Calibri" w:eastAsia="Calibri" w:hAnsi="Calibri" w:cs="Calibri"/>
                <w:sz w:val="20"/>
                <w:szCs w:val="20"/>
              </w:rPr>
              <w:t xml:space="preserve"> everyone entering the </w:t>
            </w:r>
            <w:r w:rsidR="00C826F2">
              <w:rPr>
                <w:rFonts w:ascii="Calibri" w:eastAsia="Calibri" w:hAnsi="Calibri" w:cs="Calibri"/>
                <w:sz w:val="20"/>
                <w:szCs w:val="20"/>
              </w:rPr>
              <w:t>facility</w:t>
            </w:r>
            <w:r w:rsidR="00D82DB6">
              <w:rPr>
                <w:rFonts w:ascii="Calibri" w:eastAsia="Calibri" w:hAnsi="Calibri" w:cs="Calibri"/>
                <w:sz w:val="20"/>
                <w:szCs w:val="20"/>
              </w:rPr>
              <w:t xml:space="preserve"> (i.e.</w:t>
            </w:r>
            <w:r w:rsidR="00030C01" w:rsidRPr="00AA1756">
              <w:rPr>
                <w:rFonts w:ascii="Calibri" w:eastAsia="Calibri" w:hAnsi="Calibri" w:cs="Calibri"/>
                <w:sz w:val="20"/>
                <w:szCs w:val="20"/>
              </w:rPr>
              <w:t xml:space="preserve"> essential visitors</w:t>
            </w:r>
            <w:r w:rsidR="00D82DB6">
              <w:rPr>
                <w:rFonts w:ascii="Calibri" w:eastAsia="Calibri" w:hAnsi="Calibri" w:cs="Calibri"/>
                <w:sz w:val="20"/>
                <w:szCs w:val="20"/>
              </w:rPr>
              <w:t xml:space="preserve">, </w:t>
            </w:r>
            <w:proofErr w:type="gramStart"/>
            <w:r w:rsidR="00D82DB6">
              <w:rPr>
                <w:rFonts w:ascii="Calibri" w:eastAsia="Calibri" w:hAnsi="Calibri" w:cs="Calibri"/>
                <w:sz w:val="20"/>
                <w:szCs w:val="20"/>
              </w:rPr>
              <w:t>HCP</w:t>
            </w:r>
            <w:proofErr w:type="gramEnd"/>
            <w:r w:rsidR="00D82DB6">
              <w:rPr>
                <w:rFonts w:ascii="Calibri" w:eastAsia="Calibri" w:hAnsi="Calibri" w:cs="Calibri"/>
                <w:sz w:val="20"/>
                <w:szCs w:val="20"/>
              </w:rPr>
              <w:t xml:space="preserve"> and staff)</w:t>
            </w:r>
            <w:r w:rsidR="00C826F2">
              <w:rPr>
                <w:rFonts w:ascii="Calibri" w:eastAsia="Calibri" w:hAnsi="Calibri" w:cs="Calibri"/>
                <w:sz w:val="20"/>
                <w:szCs w:val="20"/>
              </w:rPr>
              <w:t>?</w:t>
            </w:r>
          </w:p>
        </w:tc>
        <w:tc>
          <w:tcPr>
            <w:tcW w:w="1898" w:type="dxa"/>
          </w:tcPr>
          <w:p w14:paraId="05417BE7" w14:textId="77777777" w:rsidR="00030C01" w:rsidRPr="00AA1756" w:rsidRDefault="00030C01" w:rsidP="00030C01">
            <w:pPr>
              <w:spacing w:after="0" w:line="240" w:lineRule="auto"/>
              <w:rPr>
                <w:rFonts w:ascii="Calibri" w:eastAsia="Calibri" w:hAnsi="Calibri" w:cs="Calibri"/>
                <w:sz w:val="20"/>
                <w:szCs w:val="20"/>
              </w:rPr>
            </w:pPr>
            <w:r w:rsidRPr="00AA1756">
              <w:rPr>
                <w:rFonts w:ascii="MS Gothic" w:eastAsia="MS Gothic" w:hAnsi="MS Gothic" w:cs="Calibri" w:hint="eastAsia"/>
                <w:sz w:val="20"/>
                <w:szCs w:val="20"/>
              </w:rPr>
              <w:t>☐</w:t>
            </w:r>
          </w:p>
        </w:tc>
      </w:tr>
      <w:tr w:rsidR="003D03D5" w:rsidRPr="004F0768" w14:paraId="3E227A3B" w14:textId="77777777" w:rsidTr="00030C01">
        <w:sdt>
          <w:sdtPr>
            <w:rPr>
              <w:rFonts w:ascii="MS Gothic" w:eastAsia="MS Gothic" w:hAnsi="MS Gothic" w:cs="Calibri" w:hint="eastAsia"/>
              <w:sz w:val="20"/>
              <w:szCs w:val="20"/>
            </w:rPr>
            <w:id w:val="759108799"/>
            <w14:checkbox>
              <w14:checked w14:val="0"/>
              <w14:checkedState w14:val="2612" w14:font="MS Gothic"/>
              <w14:uncheckedState w14:val="2610" w14:font="MS Gothic"/>
            </w14:checkbox>
          </w:sdtPr>
          <w:sdtEndPr/>
          <w:sdtContent>
            <w:tc>
              <w:tcPr>
                <w:tcW w:w="1313" w:type="dxa"/>
              </w:tcPr>
              <w:p w14:paraId="4C86B060" w14:textId="151D8449" w:rsidR="003D03D5" w:rsidRDefault="003D03D5" w:rsidP="003D03D5">
                <w:pPr>
                  <w:spacing w:after="0" w:line="240" w:lineRule="auto"/>
                  <w:rPr>
                    <w:rFonts w:ascii="MS Gothic" w:eastAsia="MS Gothic" w:hAnsi="MS Gothic" w:cs="Calibri"/>
                    <w:sz w:val="20"/>
                    <w:szCs w:val="20"/>
                  </w:rPr>
                </w:pPr>
                <w:r>
                  <w:rPr>
                    <w:rFonts w:ascii="MS Gothic" w:eastAsia="MS Gothic" w:hAnsi="MS Gothic" w:cs="Calibri" w:hint="eastAsia"/>
                    <w:sz w:val="20"/>
                    <w:szCs w:val="20"/>
                  </w:rPr>
                  <w:t>☐</w:t>
                </w:r>
              </w:p>
            </w:tc>
          </w:sdtContent>
        </w:sdt>
        <w:tc>
          <w:tcPr>
            <w:tcW w:w="7584" w:type="dxa"/>
          </w:tcPr>
          <w:p w14:paraId="662931BB" w14:textId="02FDC9F5" w:rsidR="003D03D5" w:rsidRPr="004A0BF2" w:rsidRDefault="003D03D5" w:rsidP="003D03D5">
            <w:pPr>
              <w:spacing w:after="0" w:line="240" w:lineRule="auto"/>
              <w:rPr>
                <w:rFonts w:cstheme="minorHAnsi"/>
                <w:sz w:val="20"/>
                <w:szCs w:val="20"/>
              </w:rPr>
            </w:pPr>
            <w:r>
              <w:rPr>
                <w:rFonts w:ascii="Calibri" w:eastAsia="Calibri" w:hAnsi="Calibri" w:cs="Calibri"/>
                <w:sz w:val="20"/>
                <w:szCs w:val="20"/>
              </w:rPr>
              <w:t>Are s</w:t>
            </w:r>
            <w:r w:rsidRPr="00AA1756">
              <w:rPr>
                <w:rFonts w:ascii="Calibri" w:eastAsia="Calibri" w:hAnsi="Calibri" w:cs="Calibri"/>
                <w:sz w:val="20"/>
                <w:szCs w:val="20"/>
              </w:rPr>
              <w:t>taff performing health checks</w:t>
            </w:r>
            <w:r>
              <w:rPr>
                <w:rFonts w:ascii="Calibri" w:eastAsia="Calibri" w:hAnsi="Calibri" w:cs="Calibri"/>
                <w:sz w:val="20"/>
                <w:szCs w:val="20"/>
              </w:rPr>
              <w:t xml:space="preserve"> </w:t>
            </w:r>
            <w:r w:rsidRPr="00AA1756">
              <w:rPr>
                <w:rFonts w:ascii="Calibri" w:eastAsia="Calibri" w:hAnsi="Calibri" w:cs="Calibri"/>
                <w:sz w:val="20"/>
                <w:szCs w:val="20"/>
              </w:rPr>
              <w:t>wear</w:t>
            </w:r>
            <w:r>
              <w:rPr>
                <w:rFonts w:ascii="Calibri" w:eastAsia="Calibri" w:hAnsi="Calibri" w:cs="Calibri"/>
                <w:sz w:val="20"/>
                <w:szCs w:val="20"/>
              </w:rPr>
              <w:t>ing</w:t>
            </w:r>
            <w:r w:rsidRPr="00AA1756">
              <w:rPr>
                <w:rFonts w:ascii="Calibri" w:eastAsia="Calibri" w:hAnsi="Calibri" w:cs="Calibri"/>
                <w:sz w:val="20"/>
                <w:szCs w:val="20"/>
              </w:rPr>
              <w:t xml:space="preserve"> facemasks</w:t>
            </w:r>
            <w:r>
              <w:rPr>
                <w:rFonts w:ascii="Calibri" w:eastAsia="Calibri" w:hAnsi="Calibri" w:cs="Calibri"/>
                <w:sz w:val="20"/>
                <w:szCs w:val="20"/>
              </w:rPr>
              <w:t>?</w:t>
            </w:r>
          </w:p>
        </w:tc>
        <w:sdt>
          <w:sdtPr>
            <w:rPr>
              <w:rFonts w:ascii="MS Gothic" w:eastAsia="MS Gothic" w:hAnsi="MS Gothic" w:cs="Calibri" w:hint="eastAsia"/>
              <w:sz w:val="20"/>
              <w:szCs w:val="20"/>
            </w:rPr>
            <w:id w:val="714553435"/>
            <w14:checkbox>
              <w14:checked w14:val="0"/>
              <w14:checkedState w14:val="2612" w14:font="MS Gothic"/>
              <w14:uncheckedState w14:val="2610" w14:font="MS Gothic"/>
            </w14:checkbox>
          </w:sdtPr>
          <w:sdtEndPr/>
          <w:sdtContent>
            <w:tc>
              <w:tcPr>
                <w:tcW w:w="1898" w:type="dxa"/>
              </w:tcPr>
              <w:p w14:paraId="5565D17D" w14:textId="2D42E843" w:rsidR="003D03D5" w:rsidRDefault="003D03D5" w:rsidP="003D03D5">
                <w:pPr>
                  <w:spacing w:after="0" w:line="240" w:lineRule="auto"/>
                  <w:rPr>
                    <w:rFonts w:ascii="MS Gothic" w:eastAsia="MS Gothic" w:hAnsi="MS Gothic" w:cs="Calibri"/>
                    <w:sz w:val="20"/>
                    <w:szCs w:val="20"/>
                  </w:rPr>
                </w:pPr>
                <w:r>
                  <w:rPr>
                    <w:rFonts w:ascii="MS Gothic" w:eastAsia="MS Gothic" w:hAnsi="MS Gothic" w:cs="Calibri" w:hint="eastAsia"/>
                    <w:sz w:val="20"/>
                    <w:szCs w:val="20"/>
                  </w:rPr>
                  <w:t>☐</w:t>
                </w:r>
              </w:p>
            </w:tc>
          </w:sdtContent>
        </w:sdt>
      </w:tr>
      <w:tr w:rsidR="003D03D5" w:rsidRPr="004F0768" w14:paraId="50222A00" w14:textId="77777777" w:rsidTr="00030C01">
        <w:sdt>
          <w:sdtPr>
            <w:rPr>
              <w:rFonts w:ascii="MS Gothic" w:eastAsia="MS Gothic" w:hAnsi="MS Gothic" w:cs="Calibri" w:hint="eastAsia"/>
              <w:sz w:val="20"/>
              <w:szCs w:val="20"/>
            </w:rPr>
            <w:id w:val="-1803383276"/>
            <w14:checkbox>
              <w14:checked w14:val="0"/>
              <w14:checkedState w14:val="2612" w14:font="MS Gothic"/>
              <w14:uncheckedState w14:val="2610" w14:font="MS Gothic"/>
            </w14:checkbox>
          </w:sdtPr>
          <w:sdtEndPr/>
          <w:sdtContent>
            <w:tc>
              <w:tcPr>
                <w:tcW w:w="1313" w:type="dxa"/>
              </w:tcPr>
              <w:p w14:paraId="4B49F9CB" w14:textId="031C55F8" w:rsidR="003D03D5" w:rsidRDefault="003D03D5" w:rsidP="003D03D5">
                <w:pPr>
                  <w:spacing w:after="0" w:line="240" w:lineRule="auto"/>
                  <w:rPr>
                    <w:rFonts w:ascii="MS Gothic" w:eastAsia="MS Gothic" w:hAnsi="MS Gothic" w:cs="Calibri"/>
                    <w:sz w:val="20"/>
                    <w:szCs w:val="20"/>
                  </w:rPr>
                </w:pPr>
                <w:r>
                  <w:rPr>
                    <w:rFonts w:ascii="MS Gothic" w:eastAsia="MS Gothic" w:hAnsi="MS Gothic" w:cs="Calibri" w:hint="eastAsia"/>
                    <w:sz w:val="20"/>
                    <w:szCs w:val="20"/>
                  </w:rPr>
                  <w:t>☐</w:t>
                </w:r>
              </w:p>
            </w:tc>
          </w:sdtContent>
        </w:sdt>
        <w:tc>
          <w:tcPr>
            <w:tcW w:w="7584" w:type="dxa"/>
          </w:tcPr>
          <w:p w14:paraId="7000CE37" w14:textId="3511A690" w:rsidR="003D03D5" w:rsidRPr="00C61590" w:rsidRDefault="003D03D5" w:rsidP="003D03D5">
            <w:pPr>
              <w:spacing w:after="0" w:line="240" w:lineRule="auto"/>
              <w:rPr>
                <w:rFonts w:ascii="Calibri" w:eastAsia="Calibri" w:hAnsi="Calibri" w:cs="Calibri"/>
                <w:sz w:val="20"/>
                <w:szCs w:val="20"/>
              </w:rPr>
            </w:pPr>
            <w:r w:rsidRPr="004A0BF2">
              <w:rPr>
                <w:rFonts w:cstheme="minorHAnsi"/>
                <w:sz w:val="20"/>
                <w:szCs w:val="20"/>
              </w:rPr>
              <w:t>Has the facility canceled group activities and communal dining?</w:t>
            </w:r>
          </w:p>
        </w:tc>
        <w:sdt>
          <w:sdtPr>
            <w:rPr>
              <w:rFonts w:ascii="MS Gothic" w:eastAsia="MS Gothic" w:hAnsi="MS Gothic" w:cs="Calibri" w:hint="eastAsia"/>
              <w:sz w:val="20"/>
              <w:szCs w:val="20"/>
            </w:rPr>
            <w:id w:val="1245832281"/>
            <w14:checkbox>
              <w14:checked w14:val="0"/>
              <w14:checkedState w14:val="2612" w14:font="MS Gothic"/>
              <w14:uncheckedState w14:val="2610" w14:font="MS Gothic"/>
            </w14:checkbox>
          </w:sdtPr>
          <w:sdtEndPr/>
          <w:sdtContent>
            <w:tc>
              <w:tcPr>
                <w:tcW w:w="1898" w:type="dxa"/>
              </w:tcPr>
              <w:p w14:paraId="69F3FC47" w14:textId="539F5B12" w:rsidR="003D03D5" w:rsidRDefault="003D03D5" w:rsidP="003D03D5">
                <w:pPr>
                  <w:spacing w:after="0" w:line="240" w:lineRule="auto"/>
                  <w:rPr>
                    <w:rFonts w:ascii="MS Gothic" w:eastAsia="MS Gothic" w:hAnsi="MS Gothic" w:cs="Calibri"/>
                    <w:sz w:val="20"/>
                    <w:szCs w:val="20"/>
                  </w:rPr>
                </w:pPr>
                <w:r>
                  <w:rPr>
                    <w:rFonts w:ascii="MS Gothic" w:eastAsia="MS Gothic" w:hAnsi="MS Gothic" w:cs="Calibri" w:hint="eastAsia"/>
                    <w:sz w:val="20"/>
                    <w:szCs w:val="20"/>
                  </w:rPr>
                  <w:t>☐</w:t>
                </w:r>
              </w:p>
            </w:tc>
          </w:sdtContent>
        </w:sdt>
      </w:tr>
      <w:tr w:rsidR="003D03D5" w:rsidRPr="004F0768" w14:paraId="3F99D6F8" w14:textId="77777777" w:rsidTr="00030C01">
        <w:sdt>
          <w:sdtPr>
            <w:rPr>
              <w:rFonts w:ascii="MS Gothic" w:eastAsia="MS Gothic" w:hAnsi="MS Gothic" w:cs="Calibri" w:hint="eastAsia"/>
              <w:sz w:val="20"/>
              <w:szCs w:val="20"/>
            </w:rPr>
            <w:id w:val="-787746756"/>
            <w14:checkbox>
              <w14:checked w14:val="0"/>
              <w14:checkedState w14:val="2612" w14:font="MS Gothic"/>
              <w14:uncheckedState w14:val="2610" w14:font="MS Gothic"/>
            </w14:checkbox>
          </w:sdtPr>
          <w:sdtEndPr/>
          <w:sdtContent>
            <w:tc>
              <w:tcPr>
                <w:tcW w:w="1313" w:type="dxa"/>
              </w:tcPr>
              <w:p w14:paraId="400F02E8" w14:textId="77777777" w:rsidR="003D03D5" w:rsidRPr="00AA1756" w:rsidRDefault="003D03D5" w:rsidP="003D03D5">
                <w:pPr>
                  <w:spacing w:after="0" w:line="240" w:lineRule="auto"/>
                  <w:rPr>
                    <w:rFonts w:ascii="MS Gothic" w:eastAsia="MS Gothic" w:hAnsi="MS Gothic" w:cs="Calibri"/>
                    <w:sz w:val="20"/>
                    <w:szCs w:val="20"/>
                  </w:rPr>
                </w:pPr>
                <w:r>
                  <w:rPr>
                    <w:rFonts w:ascii="MS Gothic" w:eastAsia="MS Gothic" w:hAnsi="MS Gothic" w:cs="Calibri" w:hint="eastAsia"/>
                    <w:sz w:val="20"/>
                    <w:szCs w:val="20"/>
                  </w:rPr>
                  <w:t>☐</w:t>
                </w:r>
              </w:p>
            </w:tc>
          </w:sdtContent>
        </w:sdt>
        <w:tc>
          <w:tcPr>
            <w:tcW w:w="7584" w:type="dxa"/>
          </w:tcPr>
          <w:p w14:paraId="1AEF446B" w14:textId="77777777" w:rsidR="003D03D5" w:rsidRPr="00AA1756" w:rsidRDefault="003D03D5" w:rsidP="003D03D5">
            <w:pPr>
              <w:spacing w:after="0" w:line="240" w:lineRule="auto"/>
              <w:rPr>
                <w:rFonts w:ascii="Calibri" w:eastAsia="Calibri" w:hAnsi="Calibri" w:cs="Calibri"/>
                <w:sz w:val="20"/>
                <w:szCs w:val="20"/>
              </w:rPr>
            </w:pPr>
            <w:r w:rsidRPr="00C61590">
              <w:rPr>
                <w:rFonts w:ascii="Calibri" w:eastAsia="Calibri" w:hAnsi="Calibri" w:cs="Calibri"/>
                <w:sz w:val="20"/>
                <w:szCs w:val="20"/>
              </w:rPr>
              <w:t>Post signs at the entrances to the facility advising that no visitors may enter the facility</w:t>
            </w:r>
          </w:p>
        </w:tc>
        <w:sdt>
          <w:sdtPr>
            <w:rPr>
              <w:rFonts w:ascii="MS Gothic" w:eastAsia="MS Gothic" w:hAnsi="MS Gothic" w:cs="Calibri" w:hint="eastAsia"/>
              <w:sz w:val="20"/>
              <w:szCs w:val="20"/>
            </w:rPr>
            <w:id w:val="1930774324"/>
            <w14:checkbox>
              <w14:checked w14:val="0"/>
              <w14:checkedState w14:val="2612" w14:font="MS Gothic"/>
              <w14:uncheckedState w14:val="2610" w14:font="MS Gothic"/>
            </w14:checkbox>
          </w:sdtPr>
          <w:sdtEndPr/>
          <w:sdtContent>
            <w:tc>
              <w:tcPr>
                <w:tcW w:w="1898" w:type="dxa"/>
              </w:tcPr>
              <w:p w14:paraId="682070F2" w14:textId="77777777" w:rsidR="003D03D5" w:rsidRPr="00AA1756" w:rsidRDefault="003D03D5" w:rsidP="003D03D5">
                <w:pPr>
                  <w:spacing w:after="0" w:line="240" w:lineRule="auto"/>
                  <w:rPr>
                    <w:rFonts w:ascii="MS Gothic" w:eastAsia="MS Gothic" w:hAnsi="MS Gothic" w:cs="Calibri"/>
                    <w:sz w:val="20"/>
                    <w:szCs w:val="20"/>
                  </w:rPr>
                </w:pPr>
                <w:r>
                  <w:rPr>
                    <w:rFonts w:ascii="MS Gothic" w:eastAsia="MS Gothic" w:hAnsi="MS Gothic" w:cs="Calibri" w:hint="eastAsia"/>
                    <w:sz w:val="20"/>
                    <w:szCs w:val="20"/>
                  </w:rPr>
                  <w:t>☐</w:t>
                </w:r>
              </w:p>
            </w:tc>
          </w:sdtContent>
        </w:sdt>
      </w:tr>
      <w:tr w:rsidR="003D03D5" w:rsidRPr="004F0768" w14:paraId="4E956AA6" w14:textId="77777777" w:rsidTr="00030C01">
        <w:tc>
          <w:tcPr>
            <w:tcW w:w="1313" w:type="dxa"/>
          </w:tcPr>
          <w:p w14:paraId="0BD8C6E2" w14:textId="77777777" w:rsidR="003D03D5" w:rsidRPr="00AA1756" w:rsidRDefault="003D03D5" w:rsidP="003D03D5">
            <w:pPr>
              <w:spacing w:after="0" w:line="240" w:lineRule="auto"/>
              <w:rPr>
                <w:rFonts w:ascii="Calibri" w:eastAsia="Calibri" w:hAnsi="Calibri" w:cs="Calibri"/>
                <w:sz w:val="20"/>
                <w:szCs w:val="20"/>
              </w:rPr>
            </w:pPr>
            <w:r w:rsidRPr="00AA1756">
              <w:rPr>
                <w:rFonts w:ascii="MS Gothic" w:eastAsia="MS Gothic" w:hAnsi="MS Gothic" w:cs="Calibri" w:hint="eastAsia"/>
                <w:sz w:val="20"/>
                <w:szCs w:val="20"/>
              </w:rPr>
              <w:t>☐</w:t>
            </w:r>
          </w:p>
        </w:tc>
        <w:tc>
          <w:tcPr>
            <w:tcW w:w="7584" w:type="dxa"/>
          </w:tcPr>
          <w:p w14:paraId="165276F7" w14:textId="77777777" w:rsidR="003D03D5" w:rsidRPr="00AA1756" w:rsidRDefault="003D03D5" w:rsidP="003D03D5">
            <w:pPr>
              <w:spacing w:after="0" w:line="240" w:lineRule="auto"/>
              <w:rPr>
                <w:rFonts w:ascii="Calibri" w:eastAsia="Calibri" w:hAnsi="Calibri" w:cs="Calibri"/>
                <w:sz w:val="20"/>
                <w:szCs w:val="20"/>
              </w:rPr>
            </w:pPr>
            <w:r w:rsidRPr="00AA1756">
              <w:rPr>
                <w:rFonts w:ascii="Calibri" w:eastAsia="Calibri" w:hAnsi="Calibri" w:cs="Calibri"/>
                <w:sz w:val="20"/>
                <w:szCs w:val="20"/>
              </w:rPr>
              <w:t>Requiring all essential visitors to wear facemasks while in the facility and visitors should remain in residents’ room.</w:t>
            </w:r>
          </w:p>
        </w:tc>
        <w:tc>
          <w:tcPr>
            <w:tcW w:w="1898" w:type="dxa"/>
          </w:tcPr>
          <w:p w14:paraId="74AA914F" w14:textId="77777777" w:rsidR="003D03D5" w:rsidRPr="00AA1756" w:rsidRDefault="003D03D5" w:rsidP="003D03D5">
            <w:pPr>
              <w:spacing w:after="0" w:line="240" w:lineRule="auto"/>
              <w:rPr>
                <w:rFonts w:ascii="Calibri" w:eastAsia="Calibri" w:hAnsi="Calibri" w:cs="Calibri"/>
                <w:sz w:val="20"/>
                <w:szCs w:val="20"/>
              </w:rPr>
            </w:pPr>
            <w:r w:rsidRPr="00AA1756">
              <w:rPr>
                <w:rFonts w:ascii="MS Gothic" w:eastAsia="MS Gothic" w:hAnsi="MS Gothic" w:cs="Calibri" w:hint="eastAsia"/>
                <w:sz w:val="20"/>
                <w:szCs w:val="20"/>
              </w:rPr>
              <w:t>☐</w:t>
            </w:r>
          </w:p>
        </w:tc>
      </w:tr>
      <w:tr w:rsidR="003D03D5" w:rsidRPr="004F0768" w14:paraId="54487968" w14:textId="77777777" w:rsidTr="00030C01">
        <w:tc>
          <w:tcPr>
            <w:tcW w:w="1313" w:type="dxa"/>
          </w:tcPr>
          <w:p w14:paraId="7B88FDC5" w14:textId="77777777" w:rsidR="003D03D5" w:rsidRPr="00AA1756" w:rsidRDefault="003D03D5" w:rsidP="003D03D5">
            <w:pPr>
              <w:spacing w:after="0" w:line="240" w:lineRule="auto"/>
              <w:rPr>
                <w:rFonts w:ascii="Calibri" w:eastAsia="Calibri" w:hAnsi="Calibri" w:cs="Calibri"/>
                <w:sz w:val="20"/>
                <w:szCs w:val="20"/>
              </w:rPr>
            </w:pPr>
            <w:r w:rsidRPr="00AA1756">
              <w:rPr>
                <w:rFonts w:ascii="MS Gothic" w:eastAsia="MS Gothic" w:hAnsi="MS Gothic" w:cs="Calibri" w:hint="eastAsia"/>
                <w:sz w:val="20"/>
                <w:szCs w:val="20"/>
              </w:rPr>
              <w:t>☐</w:t>
            </w:r>
          </w:p>
        </w:tc>
        <w:tc>
          <w:tcPr>
            <w:tcW w:w="7584" w:type="dxa"/>
          </w:tcPr>
          <w:p w14:paraId="517C56CA" w14:textId="329730E0" w:rsidR="003D03D5" w:rsidRPr="00AA1756" w:rsidRDefault="00DE5C7B" w:rsidP="003D03D5">
            <w:pPr>
              <w:spacing w:after="0" w:line="240" w:lineRule="auto"/>
              <w:rPr>
                <w:rFonts w:ascii="Calibri" w:eastAsia="Calibri" w:hAnsi="Calibri" w:cs="Calibri"/>
                <w:sz w:val="20"/>
                <w:szCs w:val="20"/>
              </w:rPr>
            </w:pPr>
            <w:r>
              <w:rPr>
                <w:rFonts w:ascii="Calibri" w:eastAsia="Calibri" w:hAnsi="Calibri" w:cs="Calibri"/>
                <w:sz w:val="20"/>
                <w:szCs w:val="20"/>
              </w:rPr>
              <w:t xml:space="preserve">Are </w:t>
            </w:r>
            <w:r w:rsidR="003D03D5" w:rsidRPr="00AA1756">
              <w:rPr>
                <w:rFonts w:ascii="Calibri" w:eastAsia="Calibri" w:hAnsi="Calibri" w:cs="Calibri"/>
                <w:sz w:val="20"/>
                <w:szCs w:val="20"/>
              </w:rPr>
              <w:t xml:space="preserve">HCP and staff with symptoms or T ≥ 100.0 F sent home.  HCP and staff who develop symptoms or fever while in the facility should be immediately sent home. </w:t>
            </w:r>
          </w:p>
        </w:tc>
        <w:tc>
          <w:tcPr>
            <w:tcW w:w="1898" w:type="dxa"/>
          </w:tcPr>
          <w:p w14:paraId="2A1A76B3" w14:textId="77777777" w:rsidR="003D03D5" w:rsidRPr="00AA1756" w:rsidRDefault="003D03D5" w:rsidP="003D03D5">
            <w:pPr>
              <w:spacing w:after="0" w:line="240" w:lineRule="auto"/>
              <w:rPr>
                <w:rFonts w:ascii="Calibri" w:eastAsia="Calibri" w:hAnsi="Calibri" w:cs="Calibri"/>
                <w:sz w:val="20"/>
                <w:szCs w:val="20"/>
              </w:rPr>
            </w:pPr>
            <w:r w:rsidRPr="00AA1756">
              <w:rPr>
                <w:rFonts w:ascii="MS Gothic" w:eastAsia="MS Gothic" w:hAnsi="MS Gothic" w:cs="Calibri" w:hint="eastAsia"/>
                <w:sz w:val="20"/>
                <w:szCs w:val="20"/>
              </w:rPr>
              <w:t>☐</w:t>
            </w:r>
          </w:p>
        </w:tc>
      </w:tr>
    </w:tbl>
    <w:p w14:paraId="3F563C1C" w14:textId="2588357A" w:rsidR="00383899" w:rsidRDefault="00383899" w:rsidP="00AA1756">
      <w:r>
        <w:t>This document is a guide but does not replace clinical judgement and complements all existing infection control guidelines.  Note implementation of this tool may vary for Adult Care Facilities.</w:t>
      </w:r>
    </w:p>
    <w:tbl>
      <w:tblPr>
        <w:tblStyle w:val="TableGrid"/>
        <w:tblpPr w:leftFromText="180" w:rightFromText="180" w:vertAnchor="page" w:horzAnchor="margin" w:tblpY="8344"/>
        <w:tblW w:w="0" w:type="auto"/>
        <w:tblLook w:val="04A0" w:firstRow="1" w:lastRow="0" w:firstColumn="1" w:lastColumn="0" w:noHBand="0" w:noVBand="1"/>
      </w:tblPr>
      <w:tblGrid>
        <w:gridCol w:w="1313"/>
        <w:gridCol w:w="7686"/>
        <w:gridCol w:w="1791"/>
      </w:tblGrid>
      <w:tr w:rsidR="003705E7" w:rsidRPr="00506583" w14:paraId="55A0F0D7" w14:textId="77777777" w:rsidTr="003705E7">
        <w:trPr>
          <w:trHeight w:hRule="exact" w:val="288"/>
        </w:trPr>
        <w:tc>
          <w:tcPr>
            <w:tcW w:w="10790" w:type="dxa"/>
            <w:gridSpan w:val="3"/>
            <w:shd w:val="clear" w:color="auto" w:fill="A6A6A6" w:themeFill="background1" w:themeFillShade="A6"/>
          </w:tcPr>
          <w:p w14:paraId="20ED9605" w14:textId="77777777" w:rsidR="003705E7" w:rsidRPr="00506583" w:rsidRDefault="003705E7" w:rsidP="003705E7">
            <w:pPr>
              <w:rPr>
                <w:rFonts w:cstheme="minorHAnsi"/>
                <w:sz w:val="18"/>
                <w:szCs w:val="18"/>
              </w:rPr>
            </w:pPr>
            <w:r>
              <w:rPr>
                <w:rFonts w:cstheme="minorHAnsi"/>
                <w:b/>
                <w:bCs/>
              </w:rPr>
              <w:t>2</w:t>
            </w:r>
            <w:r w:rsidRPr="00CD0E1B">
              <w:rPr>
                <w:rFonts w:cstheme="minorHAnsi"/>
                <w:b/>
                <w:bCs/>
              </w:rPr>
              <w:t>. Personal Protective Equipment (PPE)</w:t>
            </w:r>
            <w:r>
              <w:rPr>
                <w:rFonts w:cstheme="minorHAnsi"/>
                <w:b/>
                <w:bCs/>
              </w:rPr>
              <w:t xml:space="preserve"> for Healthcare Personnel and other Staff</w:t>
            </w:r>
            <w:r w:rsidRPr="00CD0E1B">
              <w:rPr>
                <w:rFonts w:cstheme="minorHAnsi"/>
                <w:b/>
                <w:bCs/>
              </w:rPr>
              <w:t>:</w:t>
            </w:r>
          </w:p>
        </w:tc>
      </w:tr>
      <w:tr w:rsidR="003705E7" w:rsidRPr="008336AD" w14:paraId="78E96DB6" w14:textId="77777777" w:rsidTr="003705E7">
        <w:trPr>
          <w:trHeight w:hRule="exact" w:val="288"/>
        </w:trPr>
        <w:tc>
          <w:tcPr>
            <w:tcW w:w="1313" w:type="dxa"/>
          </w:tcPr>
          <w:p w14:paraId="1A445CB2" w14:textId="77777777" w:rsidR="003705E7" w:rsidRPr="00AA1756" w:rsidRDefault="003705E7" w:rsidP="003705E7">
            <w:pPr>
              <w:rPr>
                <w:rFonts w:cstheme="minorHAnsi"/>
                <w:sz w:val="20"/>
                <w:szCs w:val="20"/>
              </w:rPr>
            </w:pPr>
            <w:r>
              <w:rPr>
                <w:rFonts w:cstheme="minorHAnsi"/>
                <w:sz w:val="20"/>
                <w:szCs w:val="20"/>
              </w:rPr>
              <w:t>Implemented</w:t>
            </w:r>
          </w:p>
        </w:tc>
        <w:tc>
          <w:tcPr>
            <w:tcW w:w="7686" w:type="dxa"/>
          </w:tcPr>
          <w:p w14:paraId="4BA4E46B" w14:textId="77777777" w:rsidR="003705E7" w:rsidRPr="00AA1756" w:rsidRDefault="003705E7" w:rsidP="003705E7">
            <w:pPr>
              <w:rPr>
                <w:rFonts w:cstheme="minorHAnsi"/>
                <w:sz w:val="20"/>
                <w:szCs w:val="20"/>
              </w:rPr>
            </w:pPr>
            <w:r w:rsidRPr="00AA1756">
              <w:rPr>
                <w:rFonts w:cstheme="minorHAnsi"/>
                <w:sz w:val="20"/>
                <w:szCs w:val="20"/>
              </w:rPr>
              <w:t>Details</w:t>
            </w:r>
          </w:p>
        </w:tc>
        <w:tc>
          <w:tcPr>
            <w:tcW w:w="1791" w:type="dxa"/>
          </w:tcPr>
          <w:p w14:paraId="0FDBA8DA" w14:textId="77777777" w:rsidR="003705E7" w:rsidRPr="00AA1756" w:rsidRDefault="003705E7" w:rsidP="003705E7">
            <w:pPr>
              <w:rPr>
                <w:rFonts w:cstheme="minorHAnsi"/>
                <w:sz w:val="20"/>
                <w:szCs w:val="20"/>
              </w:rPr>
            </w:pPr>
            <w:r>
              <w:rPr>
                <w:rFonts w:cstheme="minorHAnsi"/>
                <w:sz w:val="20"/>
                <w:szCs w:val="20"/>
              </w:rPr>
              <w:t>Not Implemented</w:t>
            </w:r>
          </w:p>
        </w:tc>
      </w:tr>
      <w:tr w:rsidR="003705E7" w:rsidRPr="008336AD" w14:paraId="79BF69CD" w14:textId="77777777" w:rsidTr="003705E7">
        <w:trPr>
          <w:trHeight w:hRule="exact" w:val="288"/>
        </w:trPr>
        <w:tc>
          <w:tcPr>
            <w:tcW w:w="1313" w:type="dxa"/>
          </w:tcPr>
          <w:p w14:paraId="2E22DA00" w14:textId="77777777" w:rsidR="003705E7" w:rsidRPr="00AA1756" w:rsidRDefault="003705E7" w:rsidP="003705E7">
            <w:pPr>
              <w:rPr>
                <w:rFonts w:cstheme="minorHAnsi"/>
                <w:sz w:val="20"/>
                <w:szCs w:val="20"/>
              </w:rPr>
            </w:pPr>
            <w:r w:rsidRPr="00AA1756">
              <w:rPr>
                <w:rFonts w:ascii="MS Gothic" w:eastAsia="MS Gothic" w:hAnsi="MS Gothic" w:cstheme="minorHAnsi" w:hint="eastAsia"/>
                <w:sz w:val="20"/>
                <w:szCs w:val="20"/>
              </w:rPr>
              <w:t>☐</w:t>
            </w:r>
          </w:p>
        </w:tc>
        <w:tc>
          <w:tcPr>
            <w:tcW w:w="7686" w:type="dxa"/>
          </w:tcPr>
          <w:p w14:paraId="0A1207A6" w14:textId="77777777" w:rsidR="003705E7" w:rsidRPr="009F70CE" w:rsidRDefault="003705E7" w:rsidP="003705E7">
            <w:pPr>
              <w:rPr>
                <w:rFonts w:cstheme="minorHAnsi"/>
                <w:color w:val="FF0000"/>
                <w:sz w:val="20"/>
                <w:szCs w:val="20"/>
                <w:highlight w:val="yellow"/>
              </w:rPr>
            </w:pPr>
            <w:r w:rsidRPr="004A0BF2">
              <w:rPr>
                <w:rFonts w:cstheme="minorHAnsi"/>
                <w:color w:val="000000" w:themeColor="text1"/>
                <w:sz w:val="20"/>
                <w:szCs w:val="20"/>
              </w:rPr>
              <w:t xml:space="preserve">Are HCP and other staff wearing masks throughout the facility? </w:t>
            </w:r>
          </w:p>
        </w:tc>
        <w:tc>
          <w:tcPr>
            <w:tcW w:w="1791" w:type="dxa"/>
          </w:tcPr>
          <w:p w14:paraId="70BC1004" w14:textId="77777777" w:rsidR="003705E7" w:rsidRPr="00AA1756" w:rsidRDefault="003705E7" w:rsidP="003705E7">
            <w:pPr>
              <w:rPr>
                <w:rFonts w:cstheme="minorHAnsi"/>
                <w:sz w:val="20"/>
                <w:szCs w:val="20"/>
              </w:rPr>
            </w:pPr>
            <w:r w:rsidRPr="00AA1756">
              <w:rPr>
                <w:rFonts w:ascii="MS Gothic" w:eastAsia="MS Gothic" w:hAnsi="MS Gothic" w:cstheme="minorHAnsi" w:hint="eastAsia"/>
                <w:sz w:val="20"/>
                <w:szCs w:val="20"/>
              </w:rPr>
              <w:t>☐</w:t>
            </w:r>
          </w:p>
        </w:tc>
      </w:tr>
      <w:tr w:rsidR="003705E7" w:rsidRPr="008336AD" w14:paraId="50F091AF" w14:textId="77777777" w:rsidTr="00D242BF">
        <w:trPr>
          <w:trHeight w:hRule="exact" w:val="1307"/>
        </w:trPr>
        <w:tc>
          <w:tcPr>
            <w:tcW w:w="1313" w:type="dxa"/>
          </w:tcPr>
          <w:p w14:paraId="3F4AE385" w14:textId="77777777" w:rsidR="003705E7" w:rsidRPr="00AA1756" w:rsidRDefault="003705E7" w:rsidP="003705E7">
            <w:pPr>
              <w:rPr>
                <w:rFonts w:cstheme="minorHAnsi"/>
                <w:sz w:val="20"/>
                <w:szCs w:val="20"/>
              </w:rPr>
            </w:pPr>
            <w:r w:rsidRPr="00AA1756">
              <w:rPr>
                <w:rFonts w:ascii="MS Gothic" w:eastAsia="MS Gothic" w:hAnsi="MS Gothic" w:cstheme="minorHAnsi" w:hint="eastAsia"/>
                <w:sz w:val="20"/>
                <w:szCs w:val="20"/>
              </w:rPr>
              <w:t>☐</w:t>
            </w:r>
          </w:p>
        </w:tc>
        <w:tc>
          <w:tcPr>
            <w:tcW w:w="7686" w:type="dxa"/>
          </w:tcPr>
          <w:p w14:paraId="6E1CB76A" w14:textId="77777777" w:rsidR="003705E7" w:rsidRDefault="003705E7" w:rsidP="003705E7">
            <w:pPr>
              <w:rPr>
                <w:rFonts w:cstheme="minorHAnsi"/>
                <w:sz w:val="20"/>
                <w:szCs w:val="20"/>
              </w:rPr>
            </w:pPr>
            <w:r w:rsidRPr="00AA1756">
              <w:rPr>
                <w:rFonts w:cstheme="minorHAnsi"/>
                <w:sz w:val="20"/>
                <w:szCs w:val="20"/>
              </w:rPr>
              <w:t xml:space="preserve">Alcohol based hand sanitizers for use of hand hygiene are available </w:t>
            </w:r>
            <w:sdt>
              <w:sdtPr>
                <w:rPr>
                  <w:rFonts w:cstheme="minorHAnsi"/>
                  <w:sz w:val="20"/>
                  <w:szCs w:val="20"/>
                </w:rPr>
                <w:id w:val="2130967096"/>
                <w14:checkbox>
                  <w14:checked w14:val="0"/>
                  <w14:checkedState w14:val="2612" w14:font="MS Gothic"/>
                  <w14:uncheckedState w14:val="2610" w14:font="MS Gothic"/>
                </w14:checkbox>
              </w:sdtPr>
              <w:sdtEndPr/>
              <w:sdtContent>
                <w:r w:rsidR="00853B6E">
                  <w:rPr>
                    <w:rFonts w:ascii="MS Gothic" w:eastAsia="MS Gothic" w:hAnsi="MS Gothic" w:cstheme="minorHAnsi" w:hint="eastAsia"/>
                    <w:sz w:val="20"/>
                    <w:szCs w:val="20"/>
                  </w:rPr>
                  <w:t>☐</w:t>
                </w:r>
              </w:sdtContent>
            </w:sdt>
            <w:r w:rsidRPr="00AA1756">
              <w:rPr>
                <w:rFonts w:cstheme="minorHAnsi"/>
                <w:sz w:val="20"/>
                <w:szCs w:val="20"/>
              </w:rPr>
              <w:t>inside</w:t>
            </w:r>
            <w:r w:rsidR="00853B6E">
              <w:rPr>
                <w:rFonts w:cstheme="minorHAnsi"/>
                <w:sz w:val="20"/>
                <w:szCs w:val="20"/>
              </w:rPr>
              <w:t xml:space="preserve"> </w:t>
            </w:r>
            <w:sdt>
              <w:sdtPr>
                <w:rPr>
                  <w:rFonts w:cstheme="minorHAnsi"/>
                  <w:sz w:val="20"/>
                  <w:szCs w:val="20"/>
                </w:rPr>
                <w:id w:val="650187954"/>
                <w14:checkbox>
                  <w14:checked w14:val="0"/>
                  <w14:checkedState w14:val="2612" w14:font="MS Gothic"/>
                  <w14:uncheckedState w14:val="2610" w14:font="MS Gothic"/>
                </w14:checkbox>
              </w:sdtPr>
              <w:sdtEndPr/>
              <w:sdtContent>
                <w:r w:rsidR="00853B6E">
                  <w:rPr>
                    <w:rFonts w:ascii="MS Gothic" w:eastAsia="MS Gothic" w:hAnsi="MS Gothic" w:cstheme="minorHAnsi" w:hint="eastAsia"/>
                    <w:sz w:val="20"/>
                    <w:szCs w:val="20"/>
                  </w:rPr>
                  <w:t>☐</w:t>
                </w:r>
              </w:sdtContent>
            </w:sdt>
            <w:r w:rsidRPr="00AA1756">
              <w:rPr>
                <w:rFonts w:cstheme="minorHAnsi"/>
                <w:sz w:val="20"/>
                <w:szCs w:val="20"/>
              </w:rPr>
              <w:t xml:space="preserve">outside every resident room, </w:t>
            </w:r>
            <w:sdt>
              <w:sdtPr>
                <w:rPr>
                  <w:rFonts w:cstheme="minorHAnsi"/>
                  <w:sz w:val="20"/>
                  <w:szCs w:val="20"/>
                </w:rPr>
                <w:id w:val="501169572"/>
                <w14:checkbox>
                  <w14:checked w14:val="0"/>
                  <w14:checkedState w14:val="2612" w14:font="MS Gothic"/>
                  <w14:uncheckedState w14:val="2610" w14:font="MS Gothic"/>
                </w14:checkbox>
              </w:sdtPr>
              <w:sdtEndPr/>
              <w:sdtContent>
                <w:r w:rsidR="00853B6E">
                  <w:rPr>
                    <w:rFonts w:ascii="MS Gothic" w:eastAsia="MS Gothic" w:hAnsi="MS Gothic" w:cstheme="minorHAnsi" w:hint="eastAsia"/>
                    <w:sz w:val="20"/>
                    <w:szCs w:val="20"/>
                  </w:rPr>
                  <w:t>☐</w:t>
                </w:r>
              </w:sdtContent>
            </w:sdt>
            <w:r w:rsidRPr="00AA1756">
              <w:rPr>
                <w:rFonts w:cstheme="minorHAnsi"/>
                <w:sz w:val="20"/>
                <w:szCs w:val="20"/>
              </w:rPr>
              <w:t xml:space="preserve">common areas, </w:t>
            </w:r>
            <w:sdt>
              <w:sdtPr>
                <w:rPr>
                  <w:rFonts w:cstheme="minorHAnsi"/>
                  <w:sz w:val="20"/>
                  <w:szCs w:val="20"/>
                </w:rPr>
                <w:id w:val="-420496386"/>
                <w14:checkbox>
                  <w14:checked w14:val="0"/>
                  <w14:checkedState w14:val="2612" w14:font="MS Gothic"/>
                  <w14:uncheckedState w14:val="2610" w14:font="MS Gothic"/>
                </w14:checkbox>
              </w:sdtPr>
              <w:sdtEndPr/>
              <w:sdtContent>
                <w:r w:rsidR="00853B6E">
                  <w:rPr>
                    <w:rFonts w:ascii="MS Gothic" w:eastAsia="MS Gothic" w:hAnsi="MS Gothic" w:cstheme="minorHAnsi" w:hint="eastAsia"/>
                    <w:sz w:val="20"/>
                    <w:szCs w:val="20"/>
                  </w:rPr>
                  <w:t>☐</w:t>
                </w:r>
              </w:sdtContent>
            </w:sdt>
            <w:r w:rsidRPr="00AA1756">
              <w:rPr>
                <w:rFonts w:cstheme="minorHAnsi"/>
                <w:sz w:val="20"/>
                <w:szCs w:val="20"/>
              </w:rPr>
              <w:t>facility entrance</w:t>
            </w:r>
            <w:r w:rsidR="00EA6A38">
              <w:rPr>
                <w:rFonts w:cstheme="minorHAnsi"/>
                <w:sz w:val="20"/>
                <w:szCs w:val="20"/>
              </w:rPr>
              <w:t xml:space="preserve">, </w:t>
            </w:r>
            <w:sdt>
              <w:sdtPr>
                <w:rPr>
                  <w:rFonts w:cstheme="minorHAnsi"/>
                  <w:sz w:val="20"/>
                  <w:szCs w:val="20"/>
                </w:rPr>
                <w:id w:val="-880636091"/>
                <w14:checkbox>
                  <w14:checked w14:val="0"/>
                  <w14:checkedState w14:val="2612" w14:font="MS Gothic"/>
                  <w14:uncheckedState w14:val="2610" w14:font="MS Gothic"/>
                </w14:checkbox>
              </w:sdtPr>
              <w:sdtEndPr/>
              <w:sdtContent>
                <w:r w:rsidR="00EA6A38">
                  <w:rPr>
                    <w:rFonts w:ascii="MS Gothic" w:eastAsia="MS Gothic" w:hAnsi="MS Gothic" w:cstheme="minorHAnsi" w:hint="eastAsia"/>
                    <w:sz w:val="20"/>
                    <w:szCs w:val="20"/>
                  </w:rPr>
                  <w:t>☐</w:t>
                </w:r>
              </w:sdtContent>
            </w:sdt>
            <w:r w:rsidR="00EA6A38">
              <w:rPr>
                <w:rFonts w:cstheme="minorHAnsi"/>
                <w:sz w:val="20"/>
                <w:szCs w:val="20"/>
              </w:rPr>
              <w:t>elevators</w:t>
            </w:r>
          </w:p>
          <w:p w14:paraId="6E8B4447" w14:textId="42840F8F" w:rsidR="00651238" w:rsidRPr="00651238" w:rsidRDefault="00651238" w:rsidP="003705E7">
            <w:pPr>
              <w:rPr>
                <w:rFonts w:cstheme="minorHAnsi"/>
                <w:color w:val="000000" w:themeColor="text1"/>
                <w:sz w:val="20"/>
                <w:szCs w:val="20"/>
              </w:rPr>
            </w:pPr>
            <w:r>
              <w:rPr>
                <w:rFonts w:cstheme="minorHAnsi"/>
                <w:color w:val="000000" w:themeColor="text1"/>
                <w:sz w:val="20"/>
                <w:szCs w:val="20"/>
              </w:rPr>
              <w:t xml:space="preserve">If hand sanitizer dispensers are not located in each resident room, </w:t>
            </w:r>
            <w:r w:rsidR="00D242BF">
              <w:rPr>
                <w:rFonts w:cstheme="minorHAnsi"/>
                <w:color w:val="000000" w:themeColor="text1"/>
                <w:sz w:val="20"/>
                <w:szCs w:val="20"/>
              </w:rPr>
              <w:t xml:space="preserve">is there a sink inside the resident room where staff </w:t>
            </w:r>
            <w:r>
              <w:rPr>
                <w:rFonts w:cstheme="minorHAnsi"/>
                <w:color w:val="000000" w:themeColor="text1"/>
                <w:sz w:val="20"/>
                <w:szCs w:val="20"/>
              </w:rPr>
              <w:t xml:space="preserve">perform hand </w:t>
            </w:r>
            <w:r w:rsidR="00D242BF">
              <w:rPr>
                <w:rFonts w:cstheme="minorHAnsi"/>
                <w:color w:val="000000" w:themeColor="text1"/>
                <w:sz w:val="20"/>
                <w:szCs w:val="20"/>
              </w:rPr>
              <w:t xml:space="preserve">hygiene </w:t>
            </w:r>
            <w:sdt>
              <w:sdtPr>
                <w:rPr>
                  <w:rFonts w:cstheme="minorHAnsi"/>
                  <w:color w:val="000000" w:themeColor="text1"/>
                  <w:sz w:val="20"/>
                  <w:szCs w:val="20"/>
                </w:rPr>
                <w:id w:val="-1038043979"/>
                <w14:checkbox>
                  <w14:checked w14:val="0"/>
                  <w14:checkedState w14:val="2612" w14:font="MS Gothic"/>
                  <w14:uncheckedState w14:val="2610" w14:font="MS Gothic"/>
                </w14:checkbox>
              </w:sdtPr>
              <w:sdtEndPr/>
              <w:sdtContent>
                <w:r w:rsidR="00F1320C">
                  <w:rPr>
                    <w:rFonts w:ascii="MS Gothic" w:eastAsia="MS Gothic" w:hAnsi="MS Gothic" w:cstheme="minorHAnsi" w:hint="eastAsia"/>
                    <w:color w:val="000000" w:themeColor="text1"/>
                    <w:sz w:val="20"/>
                    <w:szCs w:val="20"/>
                  </w:rPr>
                  <w:t>☐</w:t>
                </w:r>
              </w:sdtContent>
            </w:sdt>
            <w:r w:rsidR="00F1320C">
              <w:rPr>
                <w:rFonts w:cstheme="minorHAnsi"/>
                <w:color w:val="000000" w:themeColor="text1"/>
                <w:sz w:val="20"/>
                <w:szCs w:val="20"/>
              </w:rPr>
              <w:t xml:space="preserve">bathroom only </w:t>
            </w:r>
            <w:sdt>
              <w:sdtPr>
                <w:rPr>
                  <w:rFonts w:cstheme="minorHAnsi"/>
                  <w:color w:val="000000" w:themeColor="text1"/>
                  <w:sz w:val="20"/>
                  <w:szCs w:val="20"/>
                </w:rPr>
                <w:id w:val="2026283223"/>
                <w14:checkbox>
                  <w14:checked w14:val="0"/>
                  <w14:checkedState w14:val="2612" w14:font="MS Gothic"/>
                  <w14:uncheckedState w14:val="2610" w14:font="MS Gothic"/>
                </w14:checkbox>
              </w:sdtPr>
              <w:sdtEndPr/>
              <w:sdtContent>
                <w:r w:rsidR="00F1320C">
                  <w:rPr>
                    <w:rFonts w:ascii="MS Gothic" w:eastAsia="MS Gothic" w:hAnsi="MS Gothic" w:cstheme="minorHAnsi" w:hint="eastAsia"/>
                    <w:color w:val="000000" w:themeColor="text1"/>
                    <w:sz w:val="20"/>
                    <w:szCs w:val="20"/>
                  </w:rPr>
                  <w:t>☐</w:t>
                </w:r>
              </w:sdtContent>
            </w:sdt>
            <w:r w:rsidR="00F1320C">
              <w:rPr>
                <w:rFonts w:cstheme="minorHAnsi"/>
                <w:color w:val="000000" w:themeColor="text1"/>
                <w:sz w:val="20"/>
                <w:szCs w:val="20"/>
              </w:rPr>
              <w:t>common area</w:t>
            </w:r>
          </w:p>
          <w:p w14:paraId="37073D82" w14:textId="5EB55BAF" w:rsidR="00651238" w:rsidRPr="00AA1756" w:rsidRDefault="00651238" w:rsidP="003705E7">
            <w:pPr>
              <w:rPr>
                <w:rFonts w:cstheme="minorHAnsi"/>
                <w:color w:val="FF0000"/>
                <w:sz w:val="20"/>
                <w:szCs w:val="20"/>
              </w:rPr>
            </w:pPr>
          </w:p>
        </w:tc>
        <w:tc>
          <w:tcPr>
            <w:tcW w:w="1791" w:type="dxa"/>
          </w:tcPr>
          <w:p w14:paraId="2BCF760D" w14:textId="77777777" w:rsidR="003705E7" w:rsidRPr="00AA1756" w:rsidRDefault="003705E7" w:rsidP="003705E7">
            <w:pPr>
              <w:rPr>
                <w:rFonts w:cstheme="minorHAnsi"/>
                <w:sz w:val="20"/>
                <w:szCs w:val="20"/>
              </w:rPr>
            </w:pPr>
            <w:r w:rsidRPr="00AA1756">
              <w:rPr>
                <w:rFonts w:ascii="MS Gothic" w:eastAsia="MS Gothic" w:hAnsi="MS Gothic" w:cstheme="minorHAnsi" w:hint="eastAsia"/>
                <w:sz w:val="20"/>
                <w:szCs w:val="20"/>
              </w:rPr>
              <w:t>☐</w:t>
            </w:r>
          </w:p>
        </w:tc>
      </w:tr>
      <w:tr w:rsidR="003705E7" w:rsidRPr="008336AD" w14:paraId="0AD82FC2" w14:textId="77777777" w:rsidTr="003705E7">
        <w:trPr>
          <w:trHeight w:hRule="exact" w:val="806"/>
        </w:trPr>
        <w:tc>
          <w:tcPr>
            <w:tcW w:w="1313" w:type="dxa"/>
          </w:tcPr>
          <w:p w14:paraId="3811D2EC" w14:textId="77777777" w:rsidR="003705E7" w:rsidRPr="00AA1756" w:rsidRDefault="003705E7" w:rsidP="003705E7">
            <w:pPr>
              <w:rPr>
                <w:rFonts w:cstheme="minorHAnsi"/>
                <w:sz w:val="20"/>
                <w:szCs w:val="20"/>
              </w:rPr>
            </w:pPr>
            <w:r w:rsidRPr="00AA1756">
              <w:rPr>
                <w:rFonts w:ascii="MS Gothic" w:eastAsia="MS Gothic" w:hAnsi="MS Gothic" w:cstheme="minorHAnsi" w:hint="eastAsia"/>
                <w:sz w:val="20"/>
                <w:szCs w:val="20"/>
              </w:rPr>
              <w:t>☐</w:t>
            </w:r>
          </w:p>
        </w:tc>
        <w:tc>
          <w:tcPr>
            <w:tcW w:w="7686" w:type="dxa"/>
          </w:tcPr>
          <w:p w14:paraId="1ED5743D" w14:textId="77777777" w:rsidR="003705E7" w:rsidRPr="00AA1756" w:rsidRDefault="003705E7" w:rsidP="003705E7">
            <w:pPr>
              <w:rPr>
                <w:rFonts w:cstheme="minorHAnsi"/>
                <w:sz w:val="20"/>
                <w:szCs w:val="20"/>
              </w:rPr>
            </w:pPr>
            <w:r w:rsidRPr="00AA1756">
              <w:rPr>
                <w:rFonts w:cstheme="minorHAnsi"/>
                <w:sz w:val="20"/>
                <w:szCs w:val="20"/>
              </w:rPr>
              <w:t xml:space="preserve">HCP caring for residents with influenza-like illness (including those Persons Under Investigation and/or confirmed COVID-19 cases) should use the following </w:t>
            </w:r>
            <w:proofErr w:type="gramStart"/>
            <w:r w:rsidRPr="00AA1756">
              <w:rPr>
                <w:rFonts w:cstheme="minorHAnsi"/>
                <w:sz w:val="20"/>
                <w:szCs w:val="20"/>
              </w:rPr>
              <w:t>precautions;</w:t>
            </w:r>
            <w:proofErr w:type="gramEnd"/>
            <w:r w:rsidRPr="00AA1756">
              <w:rPr>
                <w:rFonts w:cstheme="minorHAnsi"/>
                <w:sz w:val="20"/>
                <w:szCs w:val="20"/>
              </w:rPr>
              <w:t xml:space="preserve"> Standard, Contact (gown and gloves), and Droplet (surgical mask with eye protection). </w:t>
            </w:r>
          </w:p>
        </w:tc>
        <w:tc>
          <w:tcPr>
            <w:tcW w:w="1791" w:type="dxa"/>
          </w:tcPr>
          <w:p w14:paraId="7DD90D17" w14:textId="77777777" w:rsidR="003705E7" w:rsidRPr="00AA1756" w:rsidRDefault="003705E7" w:rsidP="003705E7">
            <w:pPr>
              <w:rPr>
                <w:rFonts w:cstheme="minorHAnsi"/>
                <w:sz w:val="20"/>
                <w:szCs w:val="20"/>
              </w:rPr>
            </w:pPr>
            <w:r w:rsidRPr="00AA1756">
              <w:rPr>
                <w:rFonts w:ascii="MS Gothic" w:eastAsia="MS Gothic" w:hAnsi="MS Gothic" w:cstheme="minorHAnsi" w:hint="eastAsia"/>
                <w:sz w:val="20"/>
                <w:szCs w:val="20"/>
              </w:rPr>
              <w:t>☐</w:t>
            </w:r>
          </w:p>
        </w:tc>
      </w:tr>
      <w:tr w:rsidR="003705E7" w:rsidRPr="008336AD" w14:paraId="0C31D450" w14:textId="77777777" w:rsidTr="003705E7">
        <w:trPr>
          <w:trHeight w:hRule="exact" w:val="487"/>
        </w:trPr>
        <w:tc>
          <w:tcPr>
            <w:tcW w:w="1313" w:type="dxa"/>
          </w:tcPr>
          <w:p w14:paraId="22ACD775" w14:textId="77777777" w:rsidR="003705E7" w:rsidRPr="00AA1756" w:rsidRDefault="003705E7" w:rsidP="003705E7">
            <w:pPr>
              <w:rPr>
                <w:rFonts w:ascii="MS Gothic" w:eastAsia="MS Gothic" w:hAnsi="MS Gothic" w:cstheme="minorHAnsi"/>
                <w:sz w:val="20"/>
                <w:szCs w:val="20"/>
              </w:rPr>
            </w:pPr>
            <w:r w:rsidRPr="008336AD">
              <w:rPr>
                <w:rFonts w:ascii="MS Gothic" w:eastAsia="MS Gothic" w:hAnsi="MS Gothic" w:cstheme="minorHAnsi" w:hint="eastAsia"/>
              </w:rPr>
              <w:t>☐</w:t>
            </w:r>
          </w:p>
        </w:tc>
        <w:tc>
          <w:tcPr>
            <w:tcW w:w="7686" w:type="dxa"/>
          </w:tcPr>
          <w:p w14:paraId="5BD25CE6" w14:textId="77777777" w:rsidR="003705E7" w:rsidRPr="00084915" w:rsidRDefault="003705E7" w:rsidP="003705E7">
            <w:pPr>
              <w:rPr>
                <w:rFonts w:cstheme="minorHAnsi"/>
                <w:sz w:val="20"/>
                <w:szCs w:val="20"/>
              </w:rPr>
            </w:pPr>
            <w:r w:rsidRPr="00084915">
              <w:rPr>
                <w:rFonts w:cstheme="minorHAnsi"/>
                <w:sz w:val="20"/>
                <w:szCs w:val="20"/>
              </w:rPr>
              <w:t>Necessary PPE is available immediately outside of the resident room and in other areas where resident care is provided.</w:t>
            </w:r>
          </w:p>
        </w:tc>
        <w:tc>
          <w:tcPr>
            <w:tcW w:w="1791" w:type="dxa"/>
          </w:tcPr>
          <w:p w14:paraId="3042C2A4" w14:textId="77777777" w:rsidR="003705E7" w:rsidRPr="00AA1756" w:rsidRDefault="003705E7" w:rsidP="003705E7">
            <w:pPr>
              <w:rPr>
                <w:rFonts w:ascii="MS Gothic" w:eastAsia="MS Gothic" w:hAnsi="MS Gothic" w:cstheme="minorHAnsi"/>
                <w:sz w:val="20"/>
                <w:szCs w:val="20"/>
              </w:rPr>
            </w:pPr>
            <w:r w:rsidRPr="008336AD">
              <w:rPr>
                <w:rFonts w:ascii="MS Gothic" w:eastAsia="MS Gothic" w:hAnsi="MS Gothic" w:cstheme="minorHAnsi" w:hint="eastAsia"/>
              </w:rPr>
              <w:t>☐</w:t>
            </w:r>
          </w:p>
        </w:tc>
      </w:tr>
      <w:tr w:rsidR="003705E7" w:rsidRPr="008336AD" w14:paraId="39DD82B4" w14:textId="77777777" w:rsidTr="003705E7">
        <w:trPr>
          <w:trHeight w:hRule="exact" w:val="541"/>
        </w:trPr>
        <w:tc>
          <w:tcPr>
            <w:tcW w:w="1313" w:type="dxa"/>
          </w:tcPr>
          <w:p w14:paraId="6EAAC685" w14:textId="77777777" w:rsidR="003705E7" w:rsidRPr="00AA1756" w:rsidRDefault="003705E7" w:rsidP="003705E7">
            <w:pPr>
              <w:rPr>
                <w:rFonts w:ascii="MS Gothic" w:eastAsia="MS Gothic" w:hAnsi="MS Gothic" w:cstheme="minorHAnsi"/>
                <w:sz w:val="20"/>
                <w:szCs w:val="20"/>
              </w:rPr>
            </w:pPr>
            <w:r w:rsidRPr="008336AD">
              <w:rPr>
                <w:rFonts w:ascii="MS Gothic" w:eastAsia="MS Gothic" w:hAnsi="MS Gothic" w:cstheme="minorHAnsi" w:hint="eastAsia"/>
              </w:rPr>
              <w:t>☐</w:t>
            </w:r>
          </w:p>
        </w:tc>
        <w:tc>
          <w:tcPr>
            <w:tcW w:w="7686" w:type="dxa"/>
          </w:tcPr>
          <w:p w14:paraId="288EC4C5" w14:textId="77777777" w:rsidR="003705E7" w:rsidRPr="00084915" w:rsidRDefault="003705E7" w:rsidP="003705E7">
            <w:pPr>
              <w:rPr>
                <w:rFonts w:cstheme="minorHAnsi"/>
                <w:sz w:val="20"/>
                <w:szCs w:val="20"/>
              </w:rPr>
            </w:pPr>
            <w:r w:rsidRPr="00084915">
              <w:rPr>
                <w:rFonts w:cstheme="minorHAnsi"/>
                <w:sz w:val="20"/>
                <w:szCs w:val="20"/>
              </w:rPr>
              <w:t>Signs are posted immediately outside of resident rooms indicating appropriate IPC precautions and required PPE.</w:t>
            </w:r>
          </w:p>
        </w:tc>
        <w:tc>
          <w:tcPr>
            <w:tcW w:w="1791" w:type="dxa"/>
          </w:tcPr>
          <w:p w14:paraId="081F7523" w14:textId="77777777" w:rsidR="003705E7" w:rsidRPr="00AA1756" w:rsidRDefault="003705E7" w:rsidP="003705E7">
            <w:pPr>
              <w:rPr>
                <w:rFonts w:ascii="MS Gothic" w:eastAsia="MS Gothic" w:hAnsi="MS Gothic" w:cstheme="minorHAnsi"/>
                <w:sz w:val="20"/>
                <w:szCs w:val="20"/>
              </w:rPr>
            </w:pPr>
            <w:r w:rsidRPr="008336AD">
              <w:rPr>
                <w:rFonts w:ascii="MS Gothic" w:eastAsia="MS Gothic" w:hAnsi="MS Gothic" w:cstheme="minorHAnsi" w:hint="eastAsia"/>
              </w:rPr>
              <w:t>☐</w:t>
            </w:r>
          </w:p>
        </w:tc>
      </w:tr>
      <w:tr w:rsidR="003705E7" w:rsidRPr="008336AD" w14:paraId="6A264D16" w14:textId="77777777" w:rsidTr="003705E7">
        <w:trPr>
          <w:trHeight w:hRule="exact" w:val="271"/>
        </w:trPr>
        <w:tc>
          <w:tcPr>
            <w:tcW w:w="1313" w:type="dxa"/>
          </w:tcPr>
          <w:p w14:paraId="01EBF5B5" w14:textId="77777777" w:rsidR="003705E7" w:rsidRPr="008336AD" w:rsidRDefault="003705E7" w:rsidP="003705E7">
            <w:pPr>
              <w:rPr>
                <w:rFonts w:ascii="MS Gothic" w:eastAsia="MS Gothic" w:hAnsi="MS Gothic" w:cstheme="minorHAnsi"/>
              </w:rPr>
            </w:pPr>
            <w:r w:rsidRPr="008336AD">
              <w:rPr>
                <w:rFonts w:ascii="MS Gothic" w:eastAsia="MS Gothic" w:hAnsi="MS Gothic" w:cstheme="minorHAnsi" w:hint="eastAsia"/>
              </w:rPr>
              <w:t>☐</w:t>
            </w:r>
          </w:p>
        </w:tc>
        <w:tc>
          <w:tcPr>
            <w:tcW w:w="7686" w:type="dxa"/>
          </w:tcPr>
          <w:p w14:paraId="543DCAB6" w14:textId="77777777" w:rsidR="003705E7" w:rsidRPr="00084915" w:rsidRDefault="003705E7" w:rsidP="003705E7">
            <w:pPr>
              <w:rPr>
                <w:rFonts w:cstheme="minorHAnsi"/>
                <w:sz w:val="20"/>
                <w:szCs w:val="20"/>
              </w:rPr>
            </w:pPr>
            <w:r w:rsidRPr="00084915">
              <w:rPr>
                <w:rFonts w:cstheme="minorHAnsi"/>
                <w:color w:val="000000" w:themeColor="text1"/>
                <w:sz w:val="20"/>
                <w:szCs w:val="20"/>
              </w:rPr>
              <w:t>Trash disposal bins should be positioned near the exit inside/outside of resident rooms.</w:t>
            </w:r>
          </w:p>
        </w:tc>
        <w:tc>
          <w:tcPr>
            <w:tcW w:w="1791" w:type="dxa"/>
          </w:tcPr>
          <w:p w14:paraId="61969D88" w14:textId="77777777" w:rsidR="003705E7" w:rsidRPr="008336AD" w:rsidRDefault="003705E7" w:rsidP="003705E7">
            <w:pPr>
              <w:rPr>
                <w:rFonts w:ascii="MS Gothic" w:eastAsia="MS Gothic" w:hAnsi="MS Gothic" w:cstheme="minorHAnsi"/>
              </w:rPr>
            </w:pPr>
            <w:r w:rsidRPr="008336AD">
              <w:rPr>
                <w:rFonts w:ascii="MS Gothic" w:eastAsia="MS Gothic" w:hAnsi="MS Gothic" w:cstheme="minorHAnsi" w:hint="eastAsia"/>
              </w:rPr>
              <w:t>☐</w:t>
            </w:r>
          </w:p>
        </w:tc>
      </w:tr>
      <w:tr w:rsidR="003705E7" w:rsidRPr="008336AD" w14:paraId="4C8AA4AC" w14:textId="77777777" w:rsidTr="003705E7">
        <w:trPr>
          <w:trHeight w:hRule="exact" w:val="576"/>
        </w:trPr>
        <w:tc>
          <w:tcPr>
            <w:tcW w:w="1313" w:type="dxa"/>
          </w:tcPr>
          <w:p w14:paraId="5A68274C" w14:textId="77777777" w:rsidR="003705E7" w:rsidRPr="008336AD" w:rsidRDefault="003705E7" w:rsidP="003705E7">
            <w:pPr>
              <w:rPr>
                <w:rFonts w:ascii="MS Gothic" w:eastAsia="MS Gothic" w:hAnsi="MS Gothic" w:cstheme="minorHAnsi"/>
              </w:rPr>
            </w:pPr>
            <w:r w:rsidRPr="008336AD">
              <w:rPr>
                <w:rFonts w:ascii="MS Gothic" w:eastAsia="MS Gothic" w:hAnsi="MS Gothic" w:cstheme="minorHAnsi" w:hint="eastAsia"/>
              </w:rPr>
              <w:t>☐</w:t>
            </w:r>
          </w:p>
        </w:tc>
        <w:tc>
          <w:tcPr>
            <w:tcW w:w="7686" w:type="dxa"/>
          </w:tcPr>
          <w:p w14:paraId="68B8746F" w14:textId="77777777" w:rsidR="003705E7" w:rsidRPr="00084915" w:rsidRDefault="003705E7" w:rsidP="003705E7">
            <w:pPr>
              <w:rPr>
                <w:rFonts w:cstheme="minorHAnsi"/>
                <w:color w:val="000000" w:themeColor="text1"/>
                <w:sz w:val="20"/>
                <w:szCs w:val="20"/>
              </w:rPr>
            </w:pPr>
            <w:r w:rsidRPr="00084915">
              <w:rPr>
                <w:rFonts w:cstheme="minorHAnsi"/>
                <w:sz w:val="20"/>
                <w:szCs w:val="20"/>
              </w:rPr>
              <w:t xml:space="preserve">Ensures *EPA-registered hospital-grade disinfectants are available for frequent cleaning of high-touch surfaces and shared resident care equipment. </w:t>
            </w:r>
          </w:p>
        </w:tc>
        <w:tc>
          <w:tcPr>
            <w:tcW w:w="1791" w:type="dxa"/>
          </w:tcPr>
          <w:p w14:paraId="0757C0C3" w14:textId="77777777" w:rsidR="003705E7" w:rsidRPr="008336AD" w:rsidRDefault="003705E7" w:rsidP="003705E7">
            <w:pPr>
              <w:rPr>
                <w:rFonts w:ascii="MS Gothic" w:eastAsia="MS Gothic" w:hAnsi="MS Gothic" w:cstheme="minorHAnsi"/>
              </w:rPr>
            </w:pPr>
            <w:r w:rsidRPr="008336AD">
              <w:rPr>
                <w:rFonts w:ascii="MS Gothic" w:eastAsia="MS Gothic" w:hAnsi="MS Gothic" w:cstheme="minorHAnsi" w:hint="eastAsia"/>
              </w:rPr>
              <w:t>☐</w:t>
            </w:r>
          </w:p>
        </w:tc>
      </w:tr>
      <w:tr w:rsidR="0030093D" w:rsidRPr="008336AD" w14:paraId="5CC9EEB1" w14:textId="77777777" w:rsidTr="003705E7">
        <w:trPr>
          <w:trHeight w:hRule="exact" w:val="576"/>
        </w:trPr>
        <w:sdt>
          <w:sdtPr>
            <w:rPr>
              <w:rFonts w:ascii="MS Gothic" w:eastAsia="MS Gothic" w:hAnsi="MS Gothic" w:cstheme="minorHAnsi" w:hint="eastAsia"/>
            </w:rPr>
            <w:id w:val="-1290041706"/>
            <w14:checkbox>
              <w14:checked w14:val="0"/>
              <w14:checkedState w14:val="2612" w14:font="MS Gothic"/>
              <w14:uncheckedState w14:val="2610" w14:font="MS Gothic"/>
            </w14:checkbox>
          </w:sdtPr>
          <w:sdtEndPr/>
          <w:sdtContent>
            <w:tc>
              <w:tcPr>
                <w:tcW w:w="1313" w:type="dxa"/>
              </w:tcPr>
              <w:p w14:paraId="4EE0A73D" w14:textId="4B9E17FE" w:rsidR="0030093D" w:rsidRPr="008336AD" w:rsidRDefault="0030093D" w:rsidP="003705E7">
                <w:pPr>
                  <w:rPr>
                    <w:rFonts w:ascii="MS Gothic" w:eastAsia="MS Gothic" w:hAnsi="MS Gothic" w:cstheme="minorHAnsi"/>
                  </w:rPr>
                </w:pPr>
                <w:r>
                  <w:rPr>
                    <w:rFonts w:ascii="MS Gothic" w:eastAsia="MS Gothic" w:hAnsi="MS Gothic" w:cstheme="minorHAnsi" w:hint="eastAsia"/>
                  </w:rPr>
                  <w:t>☐</w:t>
                </w:r>
              </w:p>
            </w:tc>
          </w:sdtContent>
        </w:sdt>
        <w:tc>
          <w:tcPr>
            <w:tcW w:w="7686" w:type="dxa"/>
          </w:tcPr>
          <w:p w14:paraId="1B7CB8E3" w14:textId="49D6F396" w:rsidR="0030093D" w:rsidRPr="00411603" w:rsidRDefault="0030093D" w:rsidP="003705E7">
            <w:pPr>
              <w:rPr>
                <w:rFonts w:cstheme="minorHAnsi"/>
                <w:sz w:val="20"/>
                <w:szCs w:val="20"/>
              </w:rPr>
            </w:pPr>
            <w:r w:rsidRPr="00AB608C">
              <w:rPr>
                <w:rFonts w:eastAsia="MS Gothic" w:cstheme="minorHAnsi"/>
                <w:sz w:val="20"/>
                <w:szCs w:val="20"/>
              </w:rPr>
              <w:t>Facility has a process to ensure shared non-dedicated equipment is cleaned and disinfected after each patient use according to manufacturer’s recommendations.</w:t>
            </w:r>
          </w:p>
        </w:tc>
        <w:sdt>
          <w:sdtPr>
            <w:rPr>
              <w:rFonts w:ascii="MS Gothic" w:eastAsia="MS Gothic" w:hAnsi="MS Gothic" w:cstheme="minorHAnsi" w:hint="eastAsia"/>
            </w:rPr>
            <w:id w:val="1698122659"/>
            <w14:checkbox>
              <w14:checked w14:val="0"/>
              <w14:checkedState w14:val="2612" w14:font="MS Gothic"/>
              <w14:uncheckedState w14:val="2610" w14:font="MS Gothic"/>
            </w14:checkbox>
          </w:sdtPr>
          <w:sdtEndPr/>
          <w:sdtContent>
            <w:tc>
              <w:tcPr>
                <w:tcW w:w="1791" w:type="dxa"/>
              </w:tcPr>
              <w:p w14:paraId="1ACD9B42" w14:textId="02B24978" w:rsidR="0030093D" w:rsidRPr="008336AD" w:rsidRDefault="0030093D" w:rsidP="003705E7">
                <w:pPr>
                  <w:rPr>
                    <w:rFonts w:ascii="MS Gothic" w:eastAsia="MS Gothic" w:hAnsi="MS Gothic" w:cstheme="minorHAnsi"/>
                  </w:rPr>
                </w:pPr>
                <w:r>
                  <w:rPr>
                    <w:rFonts w:ascii="MS Gothic" w:eastAsia="MS Gothic" w:hAnsi="MS Gothic" w:cstheme="minorHAnsi" w:hint="eastAsia"/>
                  </w:rPr>
                  <w:t>☐</w:t>
                </w:r>
              </w:p>
            </w:tc>
          </w:sdtContent>
        </w:sdt>
      </w:tr>
    </w:tbl>
    <w:p w14:paraId="5659F241" w14:textId="6D8186B8" w:rsidR="00CC4A2F" w:rsidRPr="00DE5C7B" w:rsidRDefault="004F0768" w:rsidP="00AA1756">
      <w:pPr>
        <w:rPr>
          <w:b/>
          <w:bCs/>
        </w:rPr>
      </w:pPr>
      <w:r w:rsidRPr="00DE5C7B">
        <w:rPr>
          <w:b/>
          <w:bCs/>
        </w:rPr>
        <w:t xml:space="preserve"> </w:t>
      </w:r>
      <w:r w:rsidR="00DE5C7B" w:rsidRPr="00DE5C7B">
        <w:rPr>
          <w:b/>
          <w:bCs/>
        </w:rPr>
        <w:t>Notes:</w:t>
      </w:r>
    </w:p>
    <w:tbl>
      <w:tblPr>
        <w:tblStyle w:val="TableGrid"/>
        <w:tblpPr w:leftFromText="180" w:rightFromText="180" w:vertAnchor="page" w:horzAnchor="margin" w:tblpY="1231"/>
        <w:tblW w:w="10759" w:type="dxa"/>
        <w:tblLook w:val="04A0" w:firstRow="1" w:lastRow="0" w:firstColumn="1" w:lastColumn="0" w:noHBand="0" w:noVBand="1"/>
      </w:tblPr>
      <w:tblGrid>
        <w:gridCol w:w="1430"/>
        <w:gridCol w:w="7506"/>
        <w:gridCol w:w="1823"/>
      </w:tblGrid>
      <w:tr w:rsidR="00696EA1" w:rsidRPr="00506583" w14:paraId="66FFBCA0" w14:textId="77777777" w:rsidTr="008915C7">
        <w:trPr>
          <w:trHeight w:hRule="exact" w:val="287"/>
        </w:trPr>
        <w:tc>
          <w:tcPr>
            <w:tcW w:w="10759" w:type="dxa"/>
            <w:gridSpan w:val="3"/>
            <w:shd w:val="clear" w:color="auto" w:fill="A6A6A6" w:themeFill="background1" w:themeFillShade="A6"/>
          </w:tcPr>
          <w:p w14:paraId="15A49BF5" w14:textId="6A816DBF" w:rsidR="00696EA1" w:rsidRPr="00506583" w:rsidRDefault="00E535A7" w:rsidP="00C25254">
            <w:pPr>
              <w:rPr>
                <w:rFonts w:cstheme="minorHAnsi"/>
                <w:sz w:val="18"/>
                <w:szCs w:val="18"/>
              </w:rPr>
            </w:pPr>
            <w:r>
              <w:rPr>
                <w:rFonts w:cstheme="minorHAnsi"/>
                <w:b/>
                <w:bCs/>
              </w:rPr>
              <w:lastRenderedPageBreak/>
              <w:t>3</w:t>
            </w:r>
            <w:r w:rsidR="00696EA1" w:rsidRPr="00CD0E1B">
              <w:rPr>
                <w:rFonts w:cstheme="minorHAnsi"/>
                <w:b/>
                <w:bCs/>
              </w:rPr>
              <w:t xml:space="preserve">. </w:t>
            </w:r>
            <w:r w:rsidR="00696EA1">
              <w:rPr>
                <w:rFonts w:cstheme="minorHAnsi"/>
                <w:b/>
                <w:bCs/>
              </w:rPr>
              <w:t>Identification and Management of Ill Residents in Facilities with Confirmed Cases of COVID-19</w:t>
            </w:r>
          </w:p>
        </w:tc>
      </w:tr>
      <w:tr w:rsidR="00696EA1" w:rsidRPr="008336AD" w14:paraId="26016E7C" w14:textId="77777777" w:rsidTr="00F73B21">
        <w:trPr>
          <w:trHeight w:hRule="exact" w:val="287"/>
        </w:trPr>
        <w:tc>
          <w:tcPr>
            <w:tcW w:w="1430" w:type="dxa"/>
          </w:tcPr>
          <w:p w14:paraId="7BF42FEC" w14:textId="14A7B1FD" w:rsidR="00696EA1" w:rsidRPr="008336AD" w:rsidRDefault="00030C01" w:rsidP="00C25254">
            <w:pPr>
              <w:rPr>
                <w:rFonts w:cstheme="minorHAnsi"/>
              </w:rPr>
            </w:pPr>
            <w:r>
              <w:rPr>
                <w:rFonts w:cstheme="minorHAnsi"/>
              </w:rPr>
              <w:t>Imp</w:t>
            </w:r>
            <w:r w:rsidR="009C7B4E">
              <w:rPr>
                <w:rFonts w:cstheme="minorHAnsi"/>
              </w:rPr>
              <w:t>lemented</w:t>
            </w:r>
          </w:p>
        </w:tc>
        <w:tc>
          <w:tcPr>
            <w:tcW w:w="7506" w:type="dxa"/>
          </w:tcPr>
          <w:p w14:paraId="61DF5CDB" w14:textId="77777777" w:rsidR="00696EA1" w:rsidRPr="008336AD" w:rsidRDefault="00696EA1" w:rsidP="00C25254">
            <w:pPr>
              <w:rPr>
                <w:rFonts w:cstheme="minorHAnsi"/>
              </w:rPr>
            </w:pPr>
            <w:r w:rsidRPr="008336AD">
              <w:rPr>
                <w:rFonts w:cstheme="minorHAnsi"/>
              </w:rPr>
              <w:t>Details</w:t>
            </w:r>
          </w:p>
        </w:tc>
        <w:tc>
          <w:tcPr>
            <w:tcW w:w="1823" w:type="dxa"/>
          </w:tcPr>
          <w:p w14:paraId="50FA1B98" w14:textId="173AA00F" w:rsidR="00696EA1" w:rsidRPr="008336AD" w:rsidRDefault="009C7B4E" w:rsidP="00C25254">
            <w:pPr>
              <w:rPr>
                <w:rFonts w:cstheme="minorHAnsi"/>
              </w:rPr>
            </w:pPr>
            <w:r>
              <w:rPr>
                <w:rFonts w:cstheme="minorHAnsi"/>
              </w:rPr>
              <w:t>Not Implemented</w:t>
            </w:r>
            <w:r w:rsidR="00696EA1" w:rsidRPr="008336AD">
              <w:rPr>
                <w:rFonts w:cstheme="minorHAnsi"/>
              </w:rPr>
              <w:t xml:space="preserve"> </w:t>
            </w:r>
          </w:p>
        </w:tc>
      </w:tr>
      <w:tr w:rsidR="00696EA1" w:rsidRPr="008336AD" w14:paraId="21C52932" w14:textId="77777777" w:rsidTr="00F73B21">
        <w:trPr>
          <w:trHeight w:hRule="exact" w:val="575"/>
        </w:trPr>
        <w:tc>
          <w:tcPr>
            <w:tcW w:w="1430" w:type="dxa"/>
          </w:tcPr>
          <w:p w14:paraId="1FF863D7" w14:textId="77777777" w:rsidR="00696EA1" w:rsidRPr="008336AD" w:rsidRDefault="00696EA1" w:rsidP="00C25254">
            <w:pPr>
              <w:rPr>
                <w:rFonts w:cstheme="minorHAnsi"/>
              </w:rPr>
            </w:pPr>
            <w:r w:rsidRPr="008336AD">
              <w:rPr>
                <w:rFonts w:ascii="MS Gothic" w:eastAsia="MS Gothic" w:hAnsi="MS Gothic" w:cstheme="minorHAnsi" w:hint="eastAsia"/>
              </w:rPr>
              <w:t>☐</w:t>
            </w:r>
          </w:p>
        </w:tc>
        <w:tc>
          <w:tcPr>
            <w:tcW w:w="7506" w:type="dxa"/>
          </w:tcPr>
          <w:p w14:paraId="171AEBF3" w14:textId="77777777" w:rsidR="00696EA1" w:rsidRPr="00084915" w:rsidRDefault="00696EA1" w:rsidP="00C25254">
            <w:pPr>
              <w:rPr>
                <w:rFonts w:cstheme="minorHAnsi"/>
                <w:sz w:val="20"/>
                <w:szCs w:val="20"/>
              </w:rPr>
            </w:pPr>
            <w:r w:rsidRPr="00084915">
              <w:rPr>
                <w:rFonts w:cstheme="minorHAnsi"/>
                <w:sz w:val="20"/>
                <w:szCs w:val="20"/>
              </w:rPr>
              <w:t>A process has been put in place to identify and manage ALL residents with symptoms of respiratory infection (e.g., cough, fever, sore throat) daily.</w:t>
            </w:r>
          </w:p>
        </w:tc>
        <w:tc>
          <w:tcPr>
            <w:tcW w:w="1823" w:type="dxa"/>
          </w:tcPr>
          <w:p w14:paraId="7EDA8FA2" w14:textId="77777777" w:rsidR="00696EA1" w:rsidRPr="008336AD" w:rsidRDefault="00696EA1" w:rsidP="00C25254">
            <w:pPr>
              <w:rPr>
                <w:rFonts w:cstheme="minorHAnsi"/>
              </w:rPr>
            </w:pPr>
            <w:r w:rsidRPr="008336AD">
              <w:rPr>
                <w:rFonts w:ascii="MS Gothic" w:eastAsia="MS Gothic" w:hAnsi="MS Gothic" w:cstheme="minorHAnsi" w:hint="eastAsia"/>
              </w:rPr>
              <w:t>☐</w:t>
            </w:r>
          </w:p>
        </w:tc>
      </w:tr>
      <w:tr w:rsidR="00696EA1" w:rsidRPr="008336AD" w14:paraId="58AFAC82" w14:textId="77777777" w:rsidTr="00AB608C">
        <w:trPr>
          <w:trHeight w:hRule="exact" w:val="562"/>
        </w:trPr>
        <w:tc>
          <w:tcPr>
            <w:tcW w:w="1430" w:type="dxa"/>
          </w:tcPr>
          <w:p w14:paraId="23CA3A02" w14:textId="77777777" w:rsidR="00696EA1" w:rsidRPr="008336AD" w:rsidRDefault="00696EA1" w:rsidP="00C25254">
            <w:pPr>
              <w:rPr>
                <w:rFonts w:cstheme="minorHAnsi"/>
              </w:rPr>
            </w:pPr>
            <w:r w:rsidRPr="008336AD">
              <w:rPr>
                <w:rFonts w:ascii="MS Gothic" w:eastAsia="MS Gothic" w:hAnsi="MS Gothic" w:cstheme="minorHAnsi" w:hint="eastAsia"/>
              </w:rPr>
              <w:t>☐</w:t>
            </w:r>
          </w:p>
        </w:tc>
        <w:tc>
          <w:tcPr>
            <w:tcW w:w="7506" w:type="dxa"/>
          </w:tcPr>
          <w:p w14:paraId="20202636" w14:textId="77777777" w:rsidR="00696EA1" w:rsidRPr="00084915" w:rsidRDefault="00696EA1" w:rsidP="00C25254">
            <w:pPr>
              <w:rPr>
                <w:rFonts w:cstheme="minorHAnsi"/>
                <w:sz w:val="20"/>
                <w:szCs w:val="20"/>
              </w:rPr>
            </w:pPr>
            <w:r w:rsidRPr="00084915">
              <w:rPr>
                <w:rFonts w:cstheme="minorHAnsi"/>
                <w:sz w:val="20"/>
                <w:szCs w:val="20"/>
              </w:rPr>
              <w:t xml:space="preserve">Residents should wear a face mask when HCP or other care providers enter their </w:t>
            </w:r>
            <w:proofErr w:type="gramStart"/>
            <w:r w:rsidRPr="00084915">
              <w:rPr>
                <w:rFonts w:cstheme="minorHAnsi"/>
                <w:sz w:val="20"/>
                <w:szCs w:val="20"/>
              </w:rPr>
              <w:t>rooms, unless</w:t>
            </w:r>
            <w:proofErr w:type="gramEnd"/>
            <w:r w:rsidRPr="00084915">
              <w:rPr>
                <w:rFonts w:cstheme="minorHAnsi"/>
                <w:sz w:val="20"/>
                <w:szCs w:val="20"/>
              </w:rPr>
              <w:t xml:space="preserve"> such is not tolerable.  </w:t>
            </w:r>
          </w:p>
        </w:tc>
        <w:tc>
          <w:tcPr>
            <w:tcW w:w="1823" w:type="dxa"/>
          </w:tcPr>
          <w:p w14:paraId="0C66A409" w14:textId="77777777" w:rsidR="00696EA1" w:rsidRPr="008336AD" w:rsidRDefault="00696EA1" w:rsidP="00C25254">
            <w:pPr>
              <w:rPr>
                <w:rFonts w:cstheme="minorHAnsi"/>
              </w:rPr>
            </w:pPr>
            <w:r w:rsidRPr="008336AD">
              <w:rPr>
                <w:rFonts w:ascii="MS Gothic" w:eastAsia="MS Gothic" w:hAnsi="MS Gothic" w:cstheme="minorHAnsi" w:hint="eastAsia"/>
              </w:rPr>
              <w:t>☐</w:t>
            </w:r>
          </w:p>
        </w:tc>
      </w:tr>
      <w:tr w:rsidR="00696EA1" w:rsidRPr="008336AD" w14:paraId="216778A4" w14:textId="77777777" w:rsidTr="00084915">
        <w:trPr>
          <w:trHeight w:hRule="exact" w:val="532"/>
        </w:trPr>
        <w:tc>
          <w:tcPr>
            <w:tcW w:w="1430" w:type="dxa"/>
          </w:tcPr>
          <w:p w14:paraId="6679DCC1" w14:textId="77777777" w:rsidR="00696EA1" w:rsidRPr="008336AD" w:rsidRDefault="00696EA1" w:rsidP="00C25254">
            <w:pPr>
              <w:rPr>
                <w:rFonts w:cstheme="minorHAnsi"/>
              </w:rPr>
            </w:pPr>
            <w:r w:rsidRPr="008336AD">
              <w:rPr>
                <w:rFonts w:ascii="MS Gothic" w:eastAsia="MS Gothic" w:hAnsi="MS Gothic" w:cstheme="minorHAnsi" w:hint="eastAsia"/>
              </w:rPr>
              <w:t>☐</w:t>
            </w:r>
          </w:p>
        </w:tc>
        <w:tc>
          <w:tcPr>
            <w:tcW w:w="7506" w:type="dxa"/>
          </w:tcPr>
          <w:p w14:paraId="6C16B6AC" w14:textId="77777777" w:rsidR="00696EA1" w:rsidRPr="00084915" w:rsidRDefault="00696EA1" w:rsidP="00C25254">
            <w:pPr>
              <w:rPr>
                <w:rFonts w:cstheme="minorHAnsi"/>
                <w:sz w:val="20"/>
                <w:szCs w:val="20"/>
              </w:rPr>
            </w:pPr>
            <w:r w:rsidRPr="00084915">
              <w:rPr>
                <w:rFonts w:cstheme="minorHAnsi"/>
                <w:sz w:val="20"/>
                <w:szCs w:val="20"/>
              </w:rPr>
              <w:t xml:space="preserve">Implement active monitoring of all residents on affected units once per shift.  Monitoring MUST include a symptom check, vitals, lung auscultation, and pulse oximetry. </w:t>
            </w:r>
          </w:p>
        </w:tc>
        <w:tc>
          <w:tcPr>
            <w:tcW w:w="1823" w:type="dxa"/>
          </w:tcPr>
          <w:p w14:paraId="3E6AC72A" w14:textId="77777777" w:rsidR="00696EA1" w:rsidRPr="008336AD" w:rsidRDefault="00696EA1" w:rsidP="00C25254">
            <w:pPr>
              <w:rPr>
                <w:rFonts w:cstheme="minorHAnsi"/>
              </w:rPr>
            </w:pPr>
            <w:r w:rsidRPr="008336AD">
              <w:rPr>
                <w:rFonts w:ascii="MS Gothic" w:eastAsia="MS Gothic" w:hAnsi="MS Gothic" w:cstheme="minorHAnsi" w:hint="eastAsia"/>
              </w:rPr>
              <w:t>☐</w:t>
            </w:r>
          </w:p>
        </w:tc>
      </w:tr>
      <w:tr w:rsidR="00696EA1" w:rsidRPr="008336AD" w14:paraId="5F20CA2C" w14:textId="77777777" w:rsidTr="00F73B21">
        <w:trPr>
          <w:trHeight w:hRule="exact" w:val="575"/>
        </w:trPr>
        <w:tc>
          <w:tcPr>
            <w:tcW w:w="1430" w:type="dxa"/>
          </w:tcPr>
          <w:p w14:paraId="198BF203" w14:textId="77777777" w:rsidR="00696EA1" w:rsidRPr="008336AD" w:rsidRDefault="00696EA1" w:rsidP="00C25254">
            <w:pPr>
              <w:rPr>
                <w:rFonts w:cstheme="minorHAnsi"/>
              </w:rPr>
            </w:pPr>
            <w:r w:rsidRPr="008336AD">
              <w:rPr>
                <w:rFonts w:ascii="MS Gothic" w:eastAsia="MS Gothic" w:hAnsi="MS Gothic" w:cstheme="minorHAnsi" w:hint="eastAsia"/>
              </w:rPr>
              <w:t>☐</w:t>
            </w:r>
          </w:p>
        </w:tc>
        <w:tc>
          <w:tcPr>
            <w:tcW w:w="7506" w:type="dxa"/>
          </w:tcPr>
          <w:p w14:paraId="28D02D0A" w14:textId="11C590C8" w:rsidR="00696EA1" w:rsidRPr="00084915" w:rsidRDefault="00696EA1" w:rsidP="00C25254">
            <w:pPr>
              <w:rPr>
                <w:rFonts w:cstheme="minorHAnsi"/>
                <w:sz w:val="20"/>
                <w:szCs w:val="20"/>
              </w:rPr>
            </w:pPr>
            <w:r w:rsidRPr="00084915">
              <w:rPr>
                <w:rFonts w:cstheme="minorHAnsi"/>
                <w:sz w:val="20"/>
                <w:szCs w:val="20"/>
              </w:rPr>
              <w:t xml:space="preserve">Assure all residents in affected units remain in their rooms as feasible.  </w:t>
            </w:r>
          </w:p>
        </w:tc>
        <w:tc>
          <w:tcPr>
            <w:tcW w:w="1823" w:type="dxa"/>
          </w:tcPr>
          <w:p w14:paraId="555CAB34" w14:textId="77777777" w:rsidR="00696EA1" w:rsidRPr="008336AD" w:rsidRDefault="00696EA1" w:rsidP="00C25254">
            <w:pPr>
              <w:rPr>
                <w:rFonts w:cstheme="minorHAnsi"/>
              </w:rPr>
            </w:pPr>
            <w:r w:rsidRPr="008336AD">
              <w:rPr>
                <w:rFonts w:ascii="MS Gothic" w:eastAsia="MS Gothic" w:hAnsi="MS Gothic" w:cstheme="minorHAnsi" w:hint="eastAsia"/>
              </w:rPr>
              <w:t>☐</w:t>
            </w:r>
          </w:p>
        </w:tc>
      </w:tr>
      <w:tr w:rsidR="00696EA1" w:rsidRPr="008336AD" w14:paraId="0FBCB141" w14:textId="77777777" w:rsidTr="00F73B21">
        <w:trPr>
          <w:trHeight w:hRule="exact" w:val="287"/>
        </w:trPr>
        <w:tc>
          <w:tcPr>
            <w:tcW w:w="1430" w:type="dxa"/>
          </w:tcPr>
          <w:p w14:paraId="07F8E37D" w14:textId="77777777" w:rsidR="00696EA1" w:rsidRPr="008336AD" w:rsidRDefault="00696EA1" w:rsidP="00C25254">
            <w:pPr>
              <w:rPr>
                <w:rFonts w:cstheme="minorHAnsi"/>
              </w:rPr>
            </w:pPr>
            <w:r w:rsidRPr="008336AD">
              <w:rPr>
                <w:rFonts w:ascii="MS Gothic" w:eastAsia="MS Gothic" w:hAnsi="MS Gothic" w:cstheme="minorHAnsi" w:hint="eastAsia"/>
              </w:rPr>
              <w:t>☐</w:t>
            </w:r>
          </w:p>
        </w:tc>
        <w:tc>
          <w:tcPr>
            <w:tcW w:w="7506" w:type="dxa"/>
          </w:tcPr>
          <w:p w14:paraId="723BDC4B" w14:textId="77777777" w:rsidR="00696EA1" w:rsidRPr="00084915" w:rsidRDefault="00696EA1" w:rsidP="00C25254">
            <w:pPr>
              <w:rPr>
                <w:rFonts w:cstheme="minorHAnsi"/>
                <w:sz w:val="20"/>
                <w:szCs w:val="20"/>
              </w:rPr>
            </w:pPr>
            <w:r w:rsidRPr="00084915">
              <w:rPr>
                <w:rFonts w:cstheme="minorHAnsi"/>
                <w:sz w:val="20"/>
                <w:szCs w:val="20"/>
              </w:rPr>
              <w:t xml:space="preserve">Do not float staff between units.  </w:t>
            </w:r>
          </w:p>
        </w:tc>
        <w:tc>
          <w:tcPr>
            <w:tcW w:w="1823" w:type="dxa"/>
          </w:tcPr>
          <w:p w14:paraId="7D7F17B0" w14:textId="77777777" w:rsidR="00696EA1" w:rsidRPr="008336AD" w:rsidRDefault="00696EA1" w:rsidP="00C25254">
            <w:pPr>
              <w:rPr>
                <w:rFonts w:cstheme="minorHAnsi"/>
              </w:rPr>
            </w:pPr>
            <w:r w:rsidRPr="008336AD">
              <w:rPr>
                <w:rFonts w:ascii="MS Gothic" w:eastAsia="MS Gothic" w:hAnsi="MS Gothic" w:cstheme="minorHAnsi" w:hint="eastAsia"/>
              </w:rPr>
              <w:t>☐</w:t>
            </w:r>
          </w:p>
        </w:tc>
      </w:tr>
      <w:tr w:rsidR="00696EA1" w:rsidRPr="008336AD" w14:paraId="5791D6A8" w14:textId="77777777" w:rsidTr="00F73B21">
        <w:trPr>
          <w:trHeight w:hRule="exact" w:val="575"/>
        </w:trPr>
        <w:tc>
          <w:tcPr>
            <w:tcW w:w="1430" w:type="dxa"/>
          </w:tcPr>
          <w:p w14:paraId="54E8B6E5" w14:textId="77777777" w:rsidR="00696EA1" w:rsidRPr="008336AD" w:rsidRDefault="00696EA1" w:rsidP="00C25254">
            <w:pPr>
              <w:rPr>
                <w:rFonts w:cstheme="minorHAnsi"/>
              </w:rPr>
            </w:pPr>
            <w:r w:rsidRPr="008336AD">
              <w:rPr>
                <w:rFonts w:ascii="MS Gothic" w:eastAsia="MS Gothic" w:hAnsi="MS Gothic" w:cstheme="minorHAnsi" w:hint="eastAsia"/>
              </w:rPr>
              <w:t>☐</w:t>
            </w:r>
          </w:p>
        </w:tc>
        <w:tc>
          <w:tcPr>
            <w:tcW w:w="7506" w:type="dxa"/>
          </w:tcPr>
          <w:p w14:paraId="7EBD5670" w14:textId="77777777" w:rsidR="00696EA1" w:rsidRPr="00084915" w:rsidRDefault="00696EA1" w:rsidP="00C25254">
            <w:pPr>
              <w:rPr>
                <w:rFonts w:cstheme="minorHAnsi"/>
                <w:sz w:val="20"/>
                <w:szCs w:val="20"/>
              </w:rPr>
            </w:pPr>
            <w:r w:rsidRPr="00084915">
              <w:rPr>
                <w:rFonts w:cstheme="minorHAnsi"/>
                <w:sz w:val="20"/>
                <w:szCs w:val="20"/>
              </w:rPr>
              <w:t>For residents who initially test negative, re-testing should be performed immediately if they develop symptoms consistent with COVID-19.</w:t>
            </w:r>
          </w:p>
        </w:tc>
        <w:tc>
          <w:tcPr>
            <w:tcW w:w="1823" w:type="dxa"/>
          </w:tcPr>
          <w:p w14:paraId="40AA126E" w14:textId="77777777" w:rsidR="00696EA1" w:rsidRPr="008336AD" w:rsidRDefault="00696EA1" w:rsidP="00C25254">
            <w:pPr>
              <w:rPr>
                <w:rFonts w:cstheme="minorHAnsi"/>
              </w:rPr>
            </w:pPr>
            <w:r w:rsidRPr="008336AD">
              <w:rPr>
                <w:rFonts w:ascii="MS Gothic" w:eastAsia="MS Gothic" w:hAnsi="MS Gothic" w:cstheme="minorHAnsi" w:hint="eastAsia"/>
              </w:rPr>
              <w:t>☐</w:t>
            </w:r>
          </w:p>
        </w:tc>
      </w:tr>
      <w:tr w:rsidR="00696EA1" w:rsidRPr="00506583" w14:paraId="694D2928" w14:textId="77777777" w:rsidTr="008915C7">
        <w:trPr>
          <w:trHeight w:hRule="exact" w:val="287"/>
        </w:trPr>
        <w:tc>
          <w:tcPr>
            <w:tcW w:w="10759" w:type="dxa"/>
            <w:gridSpan w:val="3"/>
            <w:shd w:val="clear" w:color="auto" w:fill="A6A6A6" w:themeFill="background1" w:themeFillShade="A6"/>
          </w:tcPr>
          <w:p w14:paraId="1940E2E5" w14:textId="27587177" w:rsidR="00696EA1" w:rsidRPr="00506583" w:rsidRDefault="00E535A7" w:rsidP="00C25254">
            <w:pPr>
              <w:rPr>
                <w:rFonts w:cstheme="minorHAnsi"/>
                <w:sz w:val="18"/>
                <w:szCs w:val="18"/>
              </w:rPr>
            </w:pPr>
            <w:r>
              <w:rPr>
                <w:rFonts w:cstheme="minorHAnsi"/>
                <w:b/>
                <w:bCs/>
              </w:rPr>
              <w:t>4</w:t>
            </w:r>
            <w:r w:rsidR="00696EA1" w:rsidRPr="00CD0E1B">
              <w:rPr>
                <w:rFonts w:cstheme="minorHAnsi"/>
                <w:b/>
                <w:bCs/>
              </w:rPr>
              <w:t xml:space="preserve">. </w:t>
            </w:r>
            <w:r w:rsidR="00696EA1">
              <w:rPr>
                <w:rFonts w:cstheme="minorHAnsi"/>
                <w:b/>
                <w:bCs/>
              </w:rPr>
              <w:t xml:space="preserve">Occupational Health: </w:t>
            </w:r>
          </w:p>
        </w:tc>
      </w:tr>
      <w:tr w:rsidR="00696EA1" w:rsidRPr="008336AD" w14:paraId="7276ECF6" w14:textId="77777777" w:rsidTr="00F73B21">
        <w:trPr>
          <w:trHeight w:hRule="exact" w:val="287"/>
        </w:trPr>
        <w:tc>
          <w:tcPr>
            <w:tcW w:w="1430" w:type="dxa"/>
          </w:tcPr>
          <w:p w14:paraId="5030C5B0" w14:textId="3A660609" w:rsidR="00696EA1" w:rsidRPr="008336AD" w:rsidRDefault="009C7B4E" w:rsidP="00C25254">
            <w:pPr>
              <w:rPr>
                <w:rFonts w:cstheme="minorHAnsi"/>
              </w:rPr>
            </w:pPr>
            <w:r>
              <w:rPr>
                <w:rFonts w:cstheme="minorHAnsi"/>
              </w:rPr>
              <w:t>Implemented</w:t>
            </w:r>
          </w:p>
        </w:tc>
        <w:tc>
          <w:tcPr>
            <w:tcW w:w="7506" w:type="dxa"/>
          </w:tcPr>
          <w:p w14:paraId="7A1CC8D3" w14:textId="77777777" w:rsidR="00696EA1" w:rsidRPr="008336AD" w:rsidRDefault="00696EA1" w:rsidP="00C25254">
            <w:pPr>
              <w:rPr>
                <w:rFonts w:cstheme="minorHAnsi"/>
              </w:rPr>
            </w:pPr>
            <w:r w:rsidRPr="008336AD">
              <w:rPr>
                <w:rFonts w:cstheme="minorHAnsi"/>
              </w:rPr>
              <w:t>Details</w:t>
            </w:r>
          </w:p>
        </w:tc>
        <w:tc>
          <w:tcPr>
            <w:tcW w:w="1823" w:type="dxa"/>
          </w:tcPr>
          <w:p w14:paraId="3D514954" w14:textId="4FA9BD68" w:rsidR="00696EA1" w:rsidRPr="008336AD" w:rsidRDefault="009C7B4E" w:rsidP="00C25254">
            <w:pPr>
              <w:rPr>
                <w:rFonts w:cstheme="minorHAnsi"/>
              </w:rPr>
            </w:pPr>
            <w:r>
              <w:rPr>
                <w:rFonts w:cstheme="minorHAnsi"/>
              </w:rPr>
              <w:t>Not Implemented</w:t>
            </w:r>
            <w:r w:rsidR="00696EA1" w:rsidRPr="008336AD">
              <w:rPr>
                <w:rFonts w:cstheme="minorHAnsi"/>
              </w:rPr>
              <w:t xml:space="preserve"> </w:t>
            </w:r>
          </w:p>
        </w:tc>
      </w:tr>
      <w:tr w:rsidR="00696EA1" w:rsidRPr="008336AD" w14:paraId="4738D572" w14:textId="77777777" w:rsidTr="00F73B21">
        <w:trPr>
          <w:trHeight w:hRule="exact" w:val="575"/>
        </w:trPr>
        <w:tc>
          <w:tcPr>
            <w:tcW w:w="1430" w:type="dxa"/>
          </w:tcPr>
          <w:p w14:paraId="576D8437" w14:textId="77777777" w:rsidR="00696EA1" w:rsidRPr="008336AD" w:rsidRDefault="00696EA1" w:rsidP="00C25254">
            <w:pPr>
              <w:rPr>
                <w:rFonts w:cstheme="minorHAnsi"/>
              </w:rPr>
            </w:pPr>
            <w:r w:rsidRPr="008336AD">
              <w:rPr>
                <w:rFonts w:ascii="MS Gothic" w:eastAsia="MS Gothic" w:hAnsi="MS Gothic" w:cstheme="minorHAnsi" w:hint="eastAsia"/>
              </w:rPr>
              <w:t>☐</w:t>
            </w:r>
          </w:p>
        </w:tc>
        <w:tc>
          <w:tcPr>
            <w:tcW w:w="7506" w:type="dxa"/>
          </w:tcPr>
          <w:p w14:paraId="1F760CB9" w14:textId="77777777" w:rsidR="00696EA1" w:rsidRPr="00814BD7" w:rsidRDefault="00696EA1" w:rsidP="00C25254">
            <w:pPr>
              <w:rPr>
                <w:rFonts w:cstheme="minorHAnsi"/>
                <w:sz w:val="20"/>
                <w:szCs w:val="20"/>
              </w:rPr>
            </w:pPr>
            <w:r w:rsidRPr="00814BD7">
              <w:rPr>
                <w:rFonts w:cstheme="minorHAnsi"/>
                <w:sz w:val="20"/>
                <w:szCs w:val="20"/>
              </w:rPr>
              <w:t xml:space="preserve">The facility instructs HCP and other staff to regularly monitor themselves for fever and symptoms of respiratory infection, as a part of routine practice.  </w:t>
            </w:r>
          </w:p>
        </w:tc>
        <w:tc>
          <w:tcPr>
            <w:tcW w:w="1823" w:type="dxa"/>
          </w:tcPr>
          <w:p w14:paraId="0ED2C76A" w14:textId="77777777" w:rsidR="00696EA1" w:rsidRPr="008336AD" w:rsidRDefault="00696EA1" w:rsidP="00C25254">
            <w:pPr>
              <w:rPr>
                <w:rFonts w:cstheme="minorHAnsi"/>
              </w:rPr>
            </w:pPr>
            <w:r w:rsidRPr="008336AD">
              <w:rPr>
                <w:rFonts w:ascii="MS Gothic" w:eastAsia="MS Gothic" w:hAnsi="MS Gothic" w:cstheme="minorHAnsi" w:hint="eastAsia"/>
              </w:rPr>
              <w:t>☐</w:t>
            </w:r>
          </w:p>
        </w:tc>
      </w:tr>
      <w:tr w:rsidR="00696EA1" w:rsidRPr="008336AD" w14:paraId="1225C6E6" w14:textId="77777777" w:rsidTr="00F73B21">
        <w:trPr>
          <w:trHeight w:hRule="exact" w:val="575"/>
        </w:trPr>
        <w:sdt>
          <w:sdtPr>
            <w:rPr>
              <w:rFonts w:ascii="MS Gothic" w:eastAsia="MS Gothic" w:hAnsi="MS Gothic" w:cstheme="minorHAnsi" w:hint="eastAsia"/>
            </w:rPr>
            <w:id w:val="-1351179608"/>
            <w14:checkbox>
              <w14:checked w14:val="0"/>
              <w14:checkedState w14:val="2612" w14:font="MS Gothic"/>
              <w14:uncheckedState w14:val="2610" w14:font="MS Gothic"/>
            </w14:checkbox>
          </w:sdtPr>
          <w:sdtEndPr/>
          <w:sdtContent>
            <w:tc>
              <w:tcPr>
                <w:tcW w:w="1430" w:type="dxa"/>
              </w:tcPr>
              <w:p w14:paraId="32B885C0" w14:textId="77777777" w:rsidR="00696EA1" w:rsidRPr="008336AD" w:rsidRDefault="00696EA1" w:rsidP="00C25254">
                <w:pPr>
                  <w:rPr>
                    <w:rFonts w:ascii="MS Gothic" w:eastAsia="MS Gothic" w:hAnsi="MS Gothic" w:cstheme="minorHAnsi"/>
                  </w:rPr>
                </w:pPr>
                <w:r w:rsidRPr="008336AD">
                  <w:rPr>
                    <w:rFonts w:ascii="MS Gothic" w:eastAsia="MS Gothic" w:hAnsi="MS Gothic" w:cstheme="minorHAnsi" w:hint="eastAsia"/>
                  </w:rPr>
                  <w:t>☐</w:t>
                </w:r>
              </w:p>
            </w:tc>
          </w:sdtContent>
        </w:sdt>
        <w:tc>
          <w:tcPr>
            <w:tcW w:w="7506" w:type="dxa"/>
          </w:tcPr>
          <w:p w14:paraId="6BEFE80B" w14:textId="77777777" w:rsidR="00696EA1" w:rsidRPr="00814BD7" w:rsidRDefault="00696EA1" w:rsidP="00C25254">
            <w:pPr>
              <w:rPr>
                <w:rFonts w:cstheme="minorHAnsi"/>
                <w:sz w:val="20"/>
                <w:szCs w:val="20"/>
              </w:rPr>
            </w:pPr>
            <w:r w:rsidRPr="00814BD7">
              <w:rPr>
                <w:rFonts w:cstheme="minorHAnsi"/>
                <w:sz w:val="20"/>
                <w:szCs w:val="20"/>
              </w:rPr>
              <w:t xml:space="preserve">Facility should monitor HCP and staff absenteeism for increased numbers and assess the reason.   </w:t>
            </w:r>
          </w:p>
        </w:tc>
        <w:tc>
          <w:tcPr>
            <w:tcW w:w="1823" w:type="dxa"/>
          </w:tcPr>
          <w:p w14:paraId="6DA5F145" w14:textId="77777777" w:rsidR="00696EA1" w:rsidRPr="008336AD" w:rsidRDefault="00696EA1" w:rsidP="00C25254">
            <w:pPr>
              <w:rPr>
                <w:rFonts w:cstheme="minorHAnsi"/>
              </w:rPr>
            </w:pPr>
            <w:r w:rsidRPr="008336AD">
              <w:rPr>
                <w:rFonts w:ascii="MS Gothic" w:eastAsia="MS Gothic" w:hAnsi="MS Gothic" w:cstheme="minorHAnsi" w:hint="eastAsia"/>
              </w:rPr>
              <w:t>☐</w:t>
            </w:r>
          </w:p>
        </w:tc>
      </w:tr>
      <w:tr w:rsidR="008A7483" w:rsidRPr="008336AD" w14:paraId="6E7AA63C" w14:textId="77777777" w:rsidTr="008915C7">
        <w:trPr>
          <w:trHeight w:hRule="exact" w:val="287"/>
        </w:trPr>
        <w:tc>
          <w:tcPr>
            <w:tcW w:w="10759" w:type="dxa"/>
            <w:gridSpan w:val="3"/>
            <w:shd w:val="clear" w:color="auto" w:fill="A6A6A6" w:themeFill="background1" w:themeFillShade="A6"/>
          </w:tcPr>
          <w:p w14:paraId="76A68CF6" w14:textId="0229A5ED" w:rsidR="008A7483" w:rsidRPr="008A7483" w:rsidRDefault="00E535A7" w:rsidP="008A7483">
            <w:pPr>
              <w:tabs>
                <w:tab w:val="left" w:pos="2783"/>
              </w:tabs>
              <w:rPr>
                <w:rFonts w:cstheme="minorHAnsi"/>
                <w:b/>
                <w:bCs/>
              </w:rPr>
            </w:pPr>
            <w:r>
              <w:rPr>
                <w:rFonts w:cstheme="minorHAnsi"/>
                <w:b/>
                <w:bCs/>
              </w:rPr>
              <w:t>5</w:t>
            </w:r>
            <w:r w:rsidR="008A7483" w:rsidRPr="008A7483">
              <w:rPr>
                <w:rFonts w:cstheme="minorHAnsi"/>
                <w:b/>
                <w:bCs/>
              </w:rPr>
              <w:t>. Communications</w:t>
            </w:r>
            <w:r w:rsidR="008A7483">
              <w:rPr>
                <w:rFonts w:cstheme="minorHAnsi"/>
                <w:b/>
                <w:bCs/>
              </w:rPr>
              <w:t>:</w:t>
            </w:r>
            <w:r w:rsidR="008A7483">
              <w:rPr>
                <w:rFonts w:cstheme="minorHAnsi"/>
                <w:b/>
                <w:bCs/>
              </w:rPr>
              <w:tab/>
            </w:r>
          </w:p>
        </w:tc>
      </w:tr>
      <w:tr w:rsidR="008A7483" w:rsidRPr="008336AD" w14:paraId="3239CCEC" w14:textId="77777777" w:rsidTr="00F73B21">
        <w:trPr>
          <w:trHeight w:hRule="exact" w:val="287"/>
        </w:trPr>
        <w:tc>
          <w:tcPr>
            <w:tcW w:w="1430" w:type="dxa"/>
          </w:tcPr>
          <w:p w14:paraId="611C047A" w14:textId="6897B33A" w:rsidR="008A7483" w:rsidRPr="008336AD" w:rsidRDefault="009C7B4E" w:rsidP="005C6E2C">
            <w:pPr>
              <w:rPr>
                <w:rFonts w:cstheme="minorHAnsi"/>
              </w:rPr>
            </w:pPr>
            <w:r>
              <w:rPr>
                <w:rFonts w:cstheme="minorHAnsi"/>
              </w:rPr>
              <w:t>Implemented</w:t>
            </w:r>
          </w:p>
        </w:tc>
        <w:tc>
          <w:tcPr>
            <w:tcW w:w="7506" w:type="dxa"/>
          </w:tcPr>
          <w:p w14:paraId="0AE4B0FD" w14:textId="77777777" w:rsidR="008A7483" w:rsidRPr="008336AD" w:rsidRDefault="008A7483" w:rsidP="005C6E2C">
            <w:pPr>
              <w:rPr>
                <w:rFonts w:cstheme="minorHAnsi"/>
              </w:rPr>
            </w:pPr>
            <w:r w:rsidRPr="008336AD">
              <w:rPr>
                <w:rFonts w:cstheme="minorHAnsi"/>
              </w:rPr>
              <w:t>Details</w:t>
            </w:r>
          </w:p>
        </w:tc>
        <w:tc>
          <w:tcPr>
            <w:tcW w:w="1823" w:type="dxa"/>
          </w:tcPr>
          <w:p w14:paraId="02668646" w14:textId="7E26DB0C" w:rsidR="008A7483" w:rsidRPr="008336AD" w:rsidRDefault="009C7B4E" w:rsidP="005C6E2C">
            <w:pPr>
              <w:rPr>
                <w:rFonts w:cstheme="minorHAnsi"/>
              </w:rPr>
            </w:pPr>
            <w:r>
              <w:rPr>
                <w:rFonts w:cstheme="minorHAnsi"/>
              </w:rPr>
              <w:t>Not Implemented</w:t>
            </w:r>
          </w:p>
        </w:tc>
      </w:tr>
      <w:tr w:rsidR="008A7483" w:rsidRPr="008336AD" w14:paraId="67B59460" w14:textId="77777777" w:rsidTr="00442D0E">
        <w:trPr>
          <w:trHeight w:hRule="exact" w:val="838"/>
        </w:trPr>
        <w:tc>
          <w:tcPr>
            <w:tcW w:w="1430" w:type="dxa"/>
          </w:tcPr>
          <w:p w14:paraId="02E9B60F" w14:textId="52D7601D" w:rsidR="008A7483" w:rsidRPr="008336AD" w:rsidRDefault="008A7483" w:rsidP="008A7483">
            <w:pPr>
              <w:rPr>
                <w:rFonts w:cstheme="minorHAnsi"/>
              </w:rPr>
            </w:pPr>
            <w:r w:rsidRPr="008336AD">
              <w:rPr>
                <w:rFonts w:ascii="MS Gothic" w:eastAsia="MS Gothic" w:hAnsi="MS Gothic" w:cstheme="minorHAnsi" w:hint="eastAsia"/>
              </w:rPr>
              <w:t>☐</w:t>
            </w:r>
          </w:p>
        </w:tc>
        <w:tc>
          <w:tcPr>
            <w:tcW w:w="7506" w:type="dxa"/>
          </w:tcPr>
          <w:p w14:paraId="5AFA065C" w14:textId="02BDB082" w:rsidR="008A7483" w:rsidRPr="00442D0E" w:rsidRDefault="008A7483" w:rsidP="008A7483">
            <w:pPr>
              <w:rPr>
                <w:rFonts w:cstheme="minorHAnsi"/>
                <w:sz w:val="20"/>
                <w:szCs w:val="20"/>
              </w:rPr>
            </w:pPr>
            <w:r w:rsidRPr="00442D0E">
              <w:rPr>
                <w:rFonts w:cstheme="minorHAnsi"/>
                <w:sz w:val="20"/>
                <w:szCs w:val="20"/>
              </w:rPr>
              <w:t>Communication of interfacility transfers for residents with respiratory symptoms/suspect COVID-19 notifying</w:t>
            </w:r>
            <w:r w:rsidR="00941E45">
              <w:rPr>
                <w:rFonts w:cstheme="minorHAnsi"/>
                <w:sz w:val="20"/>
                <w:szCs w:val="20"/>
              </w:rPr>
              <w:t xml:space="preserve"> </w:t>
            </w:r>
            <w:r w:rsidR="00941E45" w:rsidRPr="00941E45">
              <w:rPr>
                <w:rFonts w:cstheme="minorHAnsi"/>
                <w:b/>
                <w:bCs/>
                <w:sz w:val="20"/>
                <w:szCs w:val="20"/>
              </w:rPr>
              <w:t>EMS transfer personnel</w:t>
            </w:r>
            <w:r w:rsidRPr="00442D0E">
              <w:rPr>
                <w:rFonts w:cstheme="minorHAnsi"/>
                <w:sz w:val="20"/>
                <w:szCs w:val="20"/>
              </w:rPr>
              <w:t xml:space="preserve"> and </w:t>
            </w:r>
            <w:r w:rsidRPr="00221B46">
              <w:rPr>
                <w:rFonts w:cstheme="minorHAnsi"/>
                <w:b/>
                <w:bCs/>
                <w:sz w:val="20"/>
                <w:szCs w:val="20"/>
              </w:rPr>
              <w:t>receiving facilities</w:t>
            </w:r>
            <w:r w:rsidRPr="00442D0E">
              <w:rPr>
                <w:rFonts w:cstheme="minorHAnsi"/>
                <w:sz w:val="20"/>
                <w:szCs w:val="20"/>
              </w:rPr>
              <w:t>.  Best practice would be through written and warm hand</w:t>
            </w:r>
            <w:r w:rsidR="00411603">
              <w:rPr>
                <w:rFonts w:cstheme="minorHAnsi"/>
                <w:sz w:val="20"/>
                <w:szCs w:val="20"/>
              </w:rPr>
              <w:t>-</w:t>
            </w:r>
            <w:r w:rsidRPr="00442D0E">
              <w:rPr>
                <w:rFonts w:cstheme="minorHAnsi"/>
                <w:sz w:val="20"/>
                <w:szCs w:val="20"/>
              </w:rPr>
              <w:t>off to the facility.</w:t>
            </w:r>
          </w:p>
        </w:tc>
        <w:tc>
          <w:tcPr>
            <w:tcW w:w="1823" w:type="dxa"/>
          </w:tcPr>
          <w:p w14:paraId="44D2D802" w14:textId="2BEE90F8" w:rsidR="008A7483" w:rsidRPr="008336AD" w:rsidRDefault="008A7483" w:rsidP="008A7483">
            <w:pPr>
              <w:rPr>
                <w:rFonts w:cstheme="minorHAnsi"/>
              </w:rPr>
            </w:pPr>
            <w:r w:rsidRPr="008336AD">
              <w:rPr>
                <w:rFonts w:ascii="MS Gothic" w:eastAsia="MS Gothic" w:hAnsi="MS Gothic" w:cstheme="minorHAnsi" w:hint="eastAsia"/>
              </w:rPr>
              <w:t>☐</w:t>
            </w:r>
          </w:p>
        </w:tc>
      </w:tr>
      <w:tr w:rsidR="008A7483" w:rsidRPr="008336AD" w14:paraId="5A2E53C3" w14:textId="77777777" w:rsidTr="00442D0E">
        <w:trPr>
          <w:trHeight w:hRule="exact" w:val="541"/>
        </w:trPr>
        <w:tc>
          <w:tcPr>
            <w:tcW w:w="1430" w:type="dxa"/>
          </w:tcPr>
          <w:p w14:paraId="7F430E75" w14:textId="5182C900" w:rsidR="008A7483" w:rsidRPr="008336AD" w:rsidRDefault="008A7483" w:rsidP="008A7483">
            <w:pPr>
              <w:rPr>
                <w:rFonts w:cstheme="minorHAnsi"/>
              </w:rPr>
            </w:pPr>
            <w:r w:rsidRPr="008336AD">
              <w:rPr>
                <w:rFonts w:ascii="MS Gothic" w:eastAsia="MS Gothic" w:hAnsi="MS Gothic" w:cstheme="minorHAnsi" w:hint="eastAsia"/>
              </w:rPr>
              <w:t>☐</w:t>
            </w:r>
          </w:p>
        </w:tc>
        <w:tc>
          <w:tcPr>
            <w:tcW w:w="7506" w:type="dxa"/>
          </w:tcPr>
          <w:p w14:paraId="4A8E9AA9" w14:textId="2165EDAD" w:rsidR="008A7483" w:rsidRPr="00442D0E" w:rsidRDefault="008A7483" w:rsidP="008A7483">
            <w:pPr>
              <w:rPr>
                <w:rFonts w:cstheme="minorHAnsi"/>
                <w:sz w:val="20"/>
                <w:szCs w:val="20"/>
              </w:rPr>
            </w:pPr>
            <w:r w:rsidRPr="00442D0E">
              <w:rPr>
                <w:rFonts w:cstheme="minorHAnsi"/>
                <w:sz w:val="20"/>
                <w:szCs w:val="20"/>
              </w:rPr>
              <w:t xml:space="preserve">Proactively notify all resident family members about the COVID-19 activity within the facility and measures implemented. </w:t>
            </w:r>
          </w:p>
        </w:tc>
        <w:tc>
          <w:tcPr>
            <w:tcW w:w="1823" w:type="dxa"/>
          </w:tcPr>
          <w:p w14:paraId="5BD01E7C" w14:textId="5E5BD62B" w:rsidR="008A7483" w:rsidRPr="008336AD" w:rsidRDefault="008A7483" w:rsidP="008A7483">
            <w:pPr>
              <w:rPr>
                <w:rFonts w:cstheme="minorHAnsi"/>
              </w:rPr>
            </w:pPr>
            <w:r w:rsidRPr="008336AD">
              <w:rPr>
                <w:rFonts w:ascii="MS Gothic" w:eastAsia="MS Gothic" w:hAnsi="MS Gothic" w:cstheme="minorHAnsi" w:hint="eastAsia"/>
              </w:rPr>
              <w:t>☐</w:t>
            </w:r>
          </w:p>
        </w:tc>
      </w:tr>
      <w:tr w:rsidR="008A7483" w:rsidRPr="008336AD" w14:paraId="68677C2F" w14:textId="77777777" w:rsidTr="008915C7">
        <w:trPr>
          <w:trHeight w:hRule="exact" w:val="287"/>
        </w:trPr>
        <w:tc>
          <w:tcPr>
            <w:tcW w:w="10759" w:type="dxa"/>
            <w:gridSpan w:val="3"/>
            <w:shd w:val="clear" w:color="auto" w:fill="A6A6A6" w:themeFill="background1" w:themeFillShade="A6"/>
          </w:tcPr>
          <w:p w14:paraId="1771160C" w14:textId="2E7A166B" w:rsidR="008A7483" w:rsidRPr="008336AD" w:rsidRDefault="00E535A7" w:rsidP="008A7483">
            <w:pPr>
              <w:rPr>
                <w:rFonts w:ascii="MS Gothic" w:eastAsia="MS Gothic" w:hAnsi="MS Gothic" w:cstheme="minorHAnsi"/>
              </w:rPr>
            </w:pPr>
            <w:r>
              <w:rPr>
                <w:rFonts w:cstheme="minorHAnsi"/>
                <w:b/>
                <w:bCs/>
              </w:rPr>
              <w:t>6</w:t>
            </w:r>
            <w:r w:rsidR="008A7483" w:rsidRPr="008A7483">
              <w:rPr>
                <w:rFonts w:cstheme="minorHAnsi"/>
                <w:b/>
                <w:bCs/>
              </w:rPr>
              <w:t>. Surge Capacity:</w:t>
            </w:r>
          </w:p>
        </w:tc>
      </w:tr>
      <w:tr w:rsidR="008A7483" w:rsidRPr="008336AD" w14:paraId="7BA33B81" w14:textId="77777777" w:rsidTr="00F73B21">
        <w:trPr>
          <w:trHeight w:hRule="exact" w:val="287"/>
        </w:trPr>
        <w:tc>
          <w:tcPr>
            <w:tcW w:w="1430" w:type="dxa"/>
          </w:tcPr>
          <w:p w14:paraId="32695064" w14:textId="3DBA172D" w:rsidR="008A7483" w:rsidRPr="008336AD" w:rsidRDefault="009C7B4E" w:rsidP="005C6E2C">
            <w:pPr>
              <w:rPr>
                <w:rFonts w:cstheme="minorHAnsi"/>
              </w:rPr>
            </w:pPr>
            <w:r>
              <w:rPr>
                <w:rFonts w:cstheme="minorHAnsi"/>
              </w:rPr>
              <w:t>Implemented</w:t>
            </w:r>
          </w:p>
        </w:tc>
        <w:tc>
          <w:tcPr>
            <w:tcW w:w="7506" w:type="dxa"/>
          </w:tcPr>
          <w:p w14:paraId="0D3DE0C7" w14:textId="77777777" w:rsidR="008A7483" w:rsidRPr="008336AD" w:rsidRDefault="008A7483" w:rsidP="005C6E2C">
            <w:pPr>
              <w:rPr>
                <w:rFonts w:cstheme="minorHAnsi"/>
              </w:rPr>
            </w:pPr>
            <w:r w:rsidRPr="008336AD">
              <w:rPr>
                <w:rFonts w:cstheme="minorHAnsi"/>
              </w:rPr>
              <w:t>Details</w:t>
            </w:r>
          </w:p>
        </w:tc>
        <w:tc>
          <w:tcPr>
            <w:tcW w:w="1823" w:type="dxa"/>
          </w:tcPr>
          <w:p w14:paraId="19E4DA9B" w14:textId="2C448153" w:rsidR="008A7483" w:rsidRPr="008336AD" w:rsidRDefault="009C7B4E" w:rsidP="005C6E2C">
            <w:pPr>
              <w:rPr>
                <w:rFonts w:cstheme="minorHAnsi"/>
              </w:rPr>
            </w:pPr>
            <w:r>
              <w:rPr>
                <w:rFonts w:cstheme="minorHAnsi"/>
              </w:rPr>
              <w:t>Not Implemented</w:t>
            </w:r>
          </w:p>
        </w:tc>
      </w:tr>
      <w:tr w:rsidR="008A7483" w:rsidRPr="008336AD" w14:paraId="6748BD71" w14:textId="77777777" w:rsidTr="00442D0E">
        <w:trPr>
          <w:trHeight w:hRule="exact" w:val="1045"/>
        </w:trPr>
        <w:tc>
          <w:tcPr>
            <w:tcW w:w="1430" w:type="dxa"/>
          </w:tcPr>
          <w:p w14:paraId="7C626752" w14:textId="0516260E" w:rsidR="008A7483" w:rsidRPr="008336AD" w:rsidRDefault="008A7483" w:rsidP="008A7483">
            <w:pPr>
              <w:rPr>
                <w:rFonts w:cstheme="minorHAnsi"/>
              </w:rPr>
            </w:pPr>
            <w:r w:rsidRPr="008336AD">
              <w:rPr>
                <w:rFonts w:ascii="MS Gothic" w:eastAsia="MS Gothic" w:hAnsi="MS Gothic" w:cstheme="minorHAnsi" w:hint="eastAsia"/>
              </w:rPr>
              <w:t>☐</w:t>
            </w:r>
          </w:p>
        </w:tc>
        <w:tc>
          <w:tcPr>
            <w:tcW w:w="7506" w:type="dxa"/>
          </w:tcPr>
          <w:p w14:paraId="6622B178" w14:textId="42291F01" w:rsidR="008A7483" w:rsidRPr="00442D0E" w:rsidRDefault="008A7483" w:rsidP="008A7483">
            <w:pPr>
              <w:rPr>
                <w:rFonts w:cstheme="minorHAnsi"/>
                <w:sz w:val="20"/>
                <w:szCs w:val="20"/>
              </w:rPr>
            </w:pPr>
            <w:r w:rsidRPr="00442D0E">
              <w:rPr>
                <w:rFonts w:cstheme="minorHAnsi"/>
                <w:sz w:val="20"/>
                <w:szCs w:val="20"/>
              </w:rPr>
              <w:t>Estimates should be made and frequent</w:t>
            </w:r>
            <w:r w:rsidR="00411603">
              <w:rPr>
                <w:rFonts w:cstheme="minorHAnsi"/>
                <w:sz w:val="20"/>
                <w:szCs w:val="20"/>
              </w:rPr>
              <w:t>ly</w:t>
            </w:r>
            <w:r w:rsidRPr="00442D0E">
              <w:rPr>
                <w:rFonts w:cstheme="minorHAnsi"/>
                <w:sz w:val="20"/>
                <w:szCs w:val="20"/>
              </w:rPr>
              <w:t xml:space="preserve"> reassess</w:t>
            </w:r>
            <w:r w:rsidR="00411603">
              <w:rPr>
                <w:rFonts w:cstheme="minorHAnsi"/>
                <w:sz w:val="20"/>
                <w:szCs w:val="20"/>
              </w:rPr>
              <w:t>ed</w:t>
            </w:r>
            <w:r w:rsidRPr="00442D0E">
              <w:rPr>
                <w:rFonts w:cstheme="minorHAnsi"/>
                <w:sz w:val="20"/>
                <w:szCs w:val="20"/>
              </w:rPr>
              <w:t xml:space="preserve"> of the quantities of essential resident care materials and equipment (e.g., intravenous pumps and ventilators, pharmaceuticals) and personal protective equipment (e.g., masks, respirators, gowns, gloves, and hand hygiene products)</w:t>
            </w:r>
            <w:r w:rsidR="00814BD7" w:rsidRPr="00442D0E">
              <w:rPr>
                <w:rFonts w:cstheme="minorHAnsi"/>
                <w:sz w:val="20"/>
                <w:szCs w:val="20"/>
              </w:rPr>
              <w:t>.</w:t>
            </w:r>
          </w:p>
        </w:tc>
        <w:tc>
          <w:tcPr>
            <w:tcW w:w="1823" w:type="dxa"/>
          </w:tcPr>
          <w:p w14:paraId="5BFF2C06" w14:textId="51D533A9" w:rsidR="008A7483" w:rsidRPr="008336AD" w:rsidRDefault="008A7483" w:rsidP="008A7483">
            <w:pPr>
              <w:rPr>
                <w:rFonts w:cstheme="minorHAnsi"/>
              </w:rPr>
            </w:pPr>
            <w:r w:rsidRPr="008336AD">
              <w:rPr>
                <w:rFonts w:ascii="MS Gothic" w:eastAsia="MS Gothic" w:hAnsi="MS Gothic" w:cstheme="minorHAnsi" w:hint="eastAsia"/>
              </w:rPr>
              <w:t>☐</w:t>
            </w:r>
          </w:p>
        </w:tc>
      </w:tr>
      <w:tr w:rsidR="008A7483" w:rsidRPr="008336AD" w14:paraId="2696FA5B" w14:textId="77777777" w:rsidTr="00442D0E">
        <w:trPr>
          <w:trHeight w:hRule="exact" w:val="811"/>
        </w:trPr>
        <w:tc>
          <w:tcPr>
            <w:tcW w:w="1430" w:type="dxa"/>
            <w:tcBorders>
              <w:bottom w:val="single" w:sz="4" w:space="0" w:color="4A442A" w:themeColor="background2" w:themeShade="40"/>
            </w:tcBorders>
          </w:tcPr>
          <w:p w14:paraId="2F6BCDCB" w14:textId="7B2BB355" w:rsidR="008A7483" w:rsidRPr="008336AD" w:rsidRDefault="008A7483" w:rsidP="008A7483">
            <w:pPr>
              <w:rPr>
                <w:rFonts w:cstheme="minorHAnsi"/>
              </w:rPr>
            </w:pPr>
            <w:r w:rsidRPr="008336AD">
              <w:rPr>
                <w:rFonts w:ascii="MS Gothic" w:eastAsia="MS Gothic" w:hAnsi="MS Gothic" w:cstheme="minorHAnsi" w:hint="eastAsia"/>
              </w:rPr>
              <w:t>☐</w:t>
            </w:r>
          </w:p>
        </w:tc>
        <w:tc>
          <w:tcPr>
            <w:tcW w:w="7506" w:type="dxa"/>
            <w:tcBorders>
              <w:bottom w:val="single" w:sz="4" w:space="0" w:color="4A442A" w:themeColor="background2" w:themeShade="40"/>
            </w:tcBorders>
          </w:tcPr>
          <w:p w14:paraId="55C2A8DB" w14:textId="568BB505" w:rsidR="008A7483" w:rsidRPr="00442D0E" w:rsidRDefault="008A7483" w:rsidP="008A7483">
            <w:pPr>
              <w:rPr>
                <w:rFonts w:cstheme="minorHAnsi"/>
                <w:sz w:val="20"/>
                <w:szCs w:val="20"/>
              </w:rPr>
            </w:pPr>
            <w:r w:rsidRPr="00442D0E">
              <w:rPr>
                <w:rFonts w:cstheme="minorHAnsi"/>
                <w:sz w:val="20"/>
                <w:szCs w:val="20"/>
              </w:rPr>
              <w:t xml:space="preserve">A plan has been developed to address likely supply shortages (e.g., personal protective equipment), including strategies for using normal and alternative channels for procuring needed resources.  </w:t>
            </w:r>
          </w:p>
        </w:tc>
        <w:tc>
          <w:tcPr>
            <w:tcW w:w="1823" w:type="dxa"/>
            <w:tcBorders>
              <w:bottom w:val="single" w:sz="4" w:space="0" w:color="4A442A" w:themeColor="background2" w:themeShade="40"/>
            </w:tcBorders>
          </w:tcPr>
          <w:p w14:paraId="27D4B7AC" w14:textId="48AC6572" w:rsidR="008A7483" w:rsidRPr="008336AD" w:rsidRDefault="008A7483" w:rsidP="008A7483">
            <w:pPr>
              <w:rPr>
                <w:rFonts w:cstheme="minorHAnsi"/>
              </w:rPr>
            </w:pPr>
            <w:r w:rsidRPr="008336AD">
              <w:rPr>
                <w:rFonts w:ascii="MS Gothic" w:eastAsia="MS Gothic" w:hAnsi="MS Gothic" w:cstheme="minorHAnsi" w:hint="eastAsia"/>
              </w:rPr>
              <w:t>☐</w:t>
            </w:r>
          </w:p>
        </w:tc>
      </w:tr>
      <w:tr w:rsidR="00442D0E" w:rsidRPr="008336AD" w14:paraId="10FF904B" w14:textId="77777777" w:rsidTr="00C84BFF">
        <w:trPr>
          <w:trHeight w:hRule="exact" w:val="271"/>
        </w:trPr>
        <w:tc>
          <w:tcPr>
            <w:tcW w:w="10759" w:type="dxa"/>
            <w:gridSpan w:val="3"/>
            <w:tcBorders>
              <w:top w:val="single" w:sz="4" w:space="0" w:color="4A442A" w:themeColor="background2" w:themeShade="40"/>
              <w:left w:val="nil"/>
              <w:bottom w:val="nil"/>
              <w:right w:val="nil"/>
            </w:tcBorders>
            <w:shd w:val="clear" w:color="auto" w:fill="BFBFBF" w:themeFill="background1" w:themeFillShade="BF"/>
          </w:tcPr>
          <w:p w14:paraId="614AE351" w14:textId="4457A550" w:rsidR="00442D0E" w:rsidRPr="008A7483" w:rsidRDefault="00E535A7" w:rsidP="00C84BFF">
            <w:r>
              <w:rPr>
                <w:rFonts w:cstheme="minorHAnsi"/>
                <w:b/>
                <w:bCs/>
              </w:rPr>
              <w:t>7</w:t>
            </w:r>
            <w:r w:rsidR="00442D0E" w:rsidRPr="00C84BFF">
              <w:rPr>
                <w:rFonts w:cstheme="minorHAnsi"/>
                <w:b/>
                <w:bCs/>
              </w:rPr>
              <w:t xml:space="preserve">. </w:t>
            </w:r>
            <w:r w:rsidR="00FC2E1D">
              <w:rPr>
                <w:rFonts w:cstheme="minorHAnsi"/>
                <w:b/>
                <w:bCs/>
              </w:rPr>
              <w:t>Any Infection Control</w:t>
            </w:r>
            <w:r w:rsidR="00C84BFF" w:rsidRPr="00C84BFF">
              <w:rPr>
                <w:rFonts w:cstheme="minorHAnsi"/>
                <w:b/>
                <w:bCs/>
              </w:rPr>
              <w:t xml:space="preserve"> Challenges</w:t>
            </w:r>
            <w:r w:rsidR="00FC2E1D">
              <w:rPr>
                <w:rFonts w:cstheme="minorHAnsi"/>
                <w:b/>
                <w:bCs/>
              </w:rPr>
              <w:t xml:space="preserve"> or Educational Requests?</w:t>
            </w:r>
            <w:r w:rsidR="00C84BFF">
              <w:t xml:space="preserve"> </w:t>
            </w:r>
          </w:p>
        </w:tc>
      </w:tr>
      <w:tr w:rsidR="00C84BFF" w:rsidRPr="008336AD" w14:paraId="5967FCCB" w14:textId="77777777" w:rsidTr="00C84BFF">
        <w:trPr>
          <w:trHeight w:hRule="exact" w:val="2152"/>
        </w:trPr>
        <w:tc>
          <w:tcPr>
            <w:tcW w:w="10759" w:type="dxa"/>
            <w:gridSpan w:val="3"/>
            <w:tcBorders>
              <w:top w:val="single" w:sz="4" w:space="0" w:color="4A442A" w:themeColor="background2" w:themeShade="40"/>
              <w:left w:val="nil"/>
              <w:bottom w:val="nil"/>
              <w:right w:val="nil"/>
            </w:tcBorders>
            <w:shd w:val="clear" w:color="auto" w:fill="auto"/>
          </w:tcPr>
          <w:p w14:paraId="2FD6AAEC" w14:textId="77777777" w:rsidR="00C84BFF" w:rsidRPr="00C84BFF" w:rsidRDefault="00C84BFF" w:rsidP="00C84BFF">
            <w:pPr>
              <w:rPr>
                <w:rFonts w:cstheme="minorHAnsi"/>
                <w:b/>
                <w:bCs/>
              </w:rPr>
            </w:pPr>
          </w:p>
        </w:tc>
      </w:tr>
      <w:tr w:rsidR="008A7483" w:rsidRPr="008336AD" w14:paraId="2F0249C3" w14:textId="77777777" w:rsidTr="008915C7">
        <w:trPr>
          <w:trHeight w:hRule="exact" w:val="593"/>
        </w:trPr>
        <w:tc>
          <w:tcPr>
            <w:tcW w:w="10759" w:type="dxa"/>
            <w:gridSpan w:val="3"/>
            <w:tcBorders>
              <w:top w:val="single" w:sz="4" w:space="0" w:color="4A442A" w:themeColor="background2" w:themeShade="40"/>
              <w:left w:val="nil"/>
              <w:bottom w:val="nil"/>
              <w:right w:val="nil"/>
            </w:tcBorders>
          </w:tcPr>
          <w:p w14:paraId="3FD740F7" w14:textId="77777777" w:rsidR="008A7483" w:rsidRPr="00AB608C" w:rsidRDefault="008A7483" w:rsidP="008A7483">
            <w:pPr>
              <w:spacing w:after="0" w:line="240" w:lineRule="auto"/>
              <w:rPr>
                <w:sz w:val="18"/>
                <w:szCs w:val="18"/>
              </w:rPr>
            </w:pPr>
            <w:r w:rsidRPr="00AB608C">
              <w:rPr>
                <w:sz w:val="18"/>
                <w:szCs w:val="18"/>
              </w:rPr>
              <w:t>Footnote: *</w:t>
            </w:r>
            <w:r w:rsidRPr="00411603">
              <w:rPr>
                <w:rFonts w:cstheme="minorHAnsi"/>
                <w:color w:val="FF0000"/>
                <w:sz w:val="18"/>
                <w:szCs w:val="18"/>
              </w:rPr>
              <w:t xml:space="preserve"> </w:t>
            </w:r>
            <w:r w:rsidRPr="00411603">
              <w:rPr>
                <w:rFonts w:cstheme="minorHAnsi"/>
                <w:sz w:val="18"/>
                <w:szCs w:val="18"/>
              </w:rPr>
              <w:t>Products with EPA-approved emerging viral pathogens claims are recommended for use against COVID-19. If these are not available, products with label claims against human coronaviruses should be used according to label instructions.</w:t>
            </w:r>
          </w:p>
          <w:p w14:paraId="3FE41015" w14:textId="77777777" w:rsidR="008A7483" w:rsidRPr="00AB608C" w:rsidRDefault="008A7483" w:rsidP="008A7483">
            <w:pPr>
              <w:rPr>
                <w:rFonts w:ascii="Times New Roman" w:hAnsi="Times New Roman"/>
                <w:sz w:val="18"/>
                <w:szCs w:val="18"/>
              </w:rPr>
            </w:pPr>
          </w:p>
          <w:p w14:paraId="39AFF978" w14:textId="77777777" w:rsidR="008A7483" w:rsidRPr="00AB608C" w:rsidRDefault="008A7483" w:rsidP="008A7483">
            <w:pPr>
              <w:rPr>
                <w:rFonts w:ascii="MS Gothic" w:eastAsia="MS Gothic" w:hAnsi="MS Gothic" w:cstheme="minorHAnsi"/>
                <w:sz w:val="18"/>
                <w:szCs w:val="18"/>
              </w:rPr>
            </w:pPr>
          </w:p>
        </w:tc>
      </w:tr>
    </w:tbl>
    <w:p w14:paraId="2D9A1DBC" w14:textId="3E278215" w:rsidR="008915C7" w:rsidRDefault="008915C7" w:rsidP="008915C7">
      <w:pPr>
        <w:rPr>
          <w:rFonts w:ascii="Times New Roman" w:hAnsi="Times New Roman"/>
        </w:rPr>
      </w:pPr>
    </w:p>
    <w:p w14:paraId="0C1D92C6" w14:textId="77777777" w:rsidR="008F6545" w:rsidRDefault="008F6545" w:rsidP="008915C7">
      <w:pPr>
        <w:rPr>
          <w:rFonts w:ascii="Times New Roman" w:hAnsi="Times New Roman"/>
        </w:rPr>
        <w:sectPr w:rsidR="008F6545" w:rsidSect="00383899">
          <w:headerReference w:type="default" r:id="rId17"/>
          <w:pgSz w:w="12240" w:h="15840"/>
          <w:pgMar w:top="720" w:right="720" w:bottom="720" w:left="720" w:header="720" w:footer="720" w:gutter="0"/>
          <w:cols w:space="720"/>
          <w:docGrid w:linePitch="360"/>
        </w:sectPr>
      </w:pPr>
    </w:p>
    <w:p w14:paraId="254210CC" w14:textId="77777777" w:rsidR="00CA44DD" w:rsidRDefault="00CA44DD" w:rsidP="000663B4">
      <w:pPr>
        <w:jc w:val="center"/>
      </w:pPr>
      <w:r>
        <w:rPr>
          <w:b/>
          <w:bCs/>
        </w:rPr>
        <w:lastRenderedPageBreak/>
        <w:t>Virtual IPC Visit Assessment Form</w:t>
      </w:r>
      <w:r>
        <w:br/>
      </w:r>
    </w:p>
    <w:p w14:paraId="728B2697" w14:textId="77777777" w:rsidR="00CA44DD" w:rsidRDefault="00CA44DD" w:rsidP="00CA44DD">
      <w:r>
        <w:t>Facility Name: ___________________________________________                      Date: _________________</w:t>
      </w:r>
      <w:r>
        <w:tab/>
      </w:r>
      <w:r>
        <w:br/>
      </w:r>
    </w:p>
    <w:p w14:paraId="5F546FCE" w14:textId="77777777" w:rsidR="00CA44DD" w:rsidRDefault="00CA44DD" w:rsidP="00CA44DD">
      <w:r>
        <w:t xml:space="preserve">This “virtual visit” tool using smart phone video capabilities followed a </w:t>
      </w:r>
      <w:r w:rsidRPr="00E54DA1">
        <w:t xml:space="preserve">phone call to the facility where an initial survey was conducted to evaluate the facilities </w:t>
      </w:r>
      <w:proofErr w:type="gramStart"/>
      <w:r w:rsidRPr="00E54DA1">
        <w:t>current status</w:t>
      </w:r>
      <w:proofErr w:type="gramEnd"/>
      <w:r w:rsidRPr="00E54DA1">
        <w:t xml:space="preserve"> of residents and staff </w:t>
      </w:r>
      <w:r>
        <w:t xml:space="preserve">with </w:t>
      </w:r>
      <w:r w:rsidRPr="00E54DA1">
        <w:t>suspected</w:t>
      </w:r>
      <w:r>
        <w:t xml:space="preserve"> or COVID positive cases.  Next a step by step checklist assessment that incorporated CDC guidelines was used to assess each facility’s ability to implement COVID-19 IPC recommendations.  Finally, the virtual visit was conducted where IPC advice based either on gaps identified from the checklist or seen during the virtual walk through were provided.  </w:t>
      </w:r>
    </w:p>
    <w:p w14:paraId="455222E7" w14:textId="77777777" w:rsidR="00CA44DD" w:rsidRPr="006B4C4B" w:rsidRDefault="00CA44DD" w:rsidP="00CA44DD">
      <w:r>
        <w:br/>
      </w:r>
      <w:r w:rsidRPr="00813734">
        <w:rPr>
          <w:b/>
          <w:bCs/>
        </w:rPr>
        <w:t>Are you willing to walk us through your facility</w:t>
      </w:r>
      <w:r>
        <w:rPr>
          <w:b/>
          <w:bCs/>
        </w:rPr>
        <w:t xml:space="preserve"> using Skype or Facetime? Y/N</w:t>
      </w:r>
    </w:p>
    <w:p w14:paraId="7B11D56D" w14:textId="77777777" w:rsidR="00CA44DD" w:rsidRPr="00D34F7E" w:rsidRDefault="00CA44DD" w:rsidP="00CA44DD">
      <w:pPr>
        <w:rPr>
          <w:b/>
          <w:bCs/>
        </w:rPr>
      </w:pPr>
      <w:r>
        <w:br/>
        <w:t xml:space="preserve">Script: Could you start outside of the building and walk us through the facility and up to a floor? This will take approximately 10 minutes.  </w:t>
      </w:r>
    </w:p>
    <w:p w14:paraId="7635AACF" w14:textId="77777777" w:rsidR="00CA44DD" w:rsidRDefault="00CA44DD" w:rsidP="00CA44DD">
      <w:pPr>
        <w:pStyle w:val="ListParagraph"/>
        <w:numPr>
          <w:ilvl w:val="0"/>
          <w:numId w:val="2"/>
        </w:numPr>
        <w:rPr>
          <w:b/>
          <w:bCs/>
        </w:rPr>
      </w:pPr>
      <w:r w:rsidRPr="0010328F">
        <w:rPr>
          <w:b/>
          <w:bCs/>
        </w:rPr>
        <w:t>Restriction of Visitors</w:t>
      </w:r>
    </w:p>
    <w:p w14:paraId="03E6BCEA" w14:textId="77777777" w:rsidR="00CA44DD" w:rsidRDefault="00A72CBD" w:rsidP="00CA44DD">
      <w:pPr>
        <w:pStyle w:val="ListParagraph"/>
      </w:pPr>
      <w:sdt>
        <w:sdtPr>
          <w:id w:val="1470166060"/>
          <w14:checkbox>
            <w14:checked w14:val="0"/>
            <w14:checkedState w14:val="2612" w14:font="MS Gothic"/>
            <w14:uncheckedState w14:val="2610" w14:font="MS Gothic"/>
          </w14:checkbox>
        </w:sdtPr>
        <w:sdtEndPr/>
        <w:sdtContent>
          <w:r w:rsidR="00CA44DD">
            <w:rPr>
              <w:rFonts w:ascii="MS Gothic" w:eastAsia="MS Gothic" w:hAnsi="MS Gothic" w:hint="eastAsia"/>
            </w:rPr>
            <w:t>☐</w:t>
          </w:r>
        </w:sdtContent>
      </w:sdt>
      <w:r w:rsidR="00CA44DD">
        <w:t xml:space="preserve">Signs posted on front door  </w:t>
      </w:r>
      <w:r w:rsidR="00CA44DD">
        <w:br/>
      </w:r>
      <w:sdt>
        <w:sdtPr>
          <w:id w:val="-1184279875"/>
          <w14:checkbox>
            <w14:checked w14:val="0"/>
            <w14:checkedState w14:val="2612" w14:font="MS Gothic"/>
            <w14:uncheckedState w14:val="2610" w14:font="MS Gothic"/>
          </w14:checkbox>
        </w:sdtPr>
        <w:sdtEndPr/>
        <w:sdtContent>
          <w:r w:rsidR="00CA44DD">
            <w:rPr>
              <w:rFonts w:ascii="MS Gothic" w:eastAsia="MS Gothic" w:hAnsi="MS Gothic" w:hint="eastAsia"/>
            </w:rPr>
            <w:t>☐</w:t>
          </w:r>
        </w:sdtContent>
      </w:sdt>
      <w:r w:rsidR="00CA44DD">
        <w:t xml:space="preserve"> Front doors locked</w:t>
      </w:r>
    </w:p>
    <w:p w14:paraId="45EA1E45" w14:textId="77777777" w:rsidR="00CA44DD" w:rsidRDefault="00CA44DD" w:rsidP="00CA44DD">
      <w:pPr>
        <w:pStyle w:val="ListParagraph"/>
        <w:numPr>
          <w:ilvl w:val="0"/>
          <w:numId w:val="2"/>
        </w:numPr>
        <w:rPr>
          <w:b/>
          <w:bCs/>
        </w:rPr>
      </w:pPr>
      <w:r>
        <w:rPr>
          <w:b/>
          <w:bCs/>
        </w:rPr>
        <w:t>Health checks for everyone entering the building</w:t>
      </w:r>
    </w:p>
    <w:p w14:paraId="41981EEC" w14:textId="77777777" w:rsidR="00CA44DD" w:rsidRDefault="00A72CBD" w:rsidP="00CA44DD">
      <w:pPr>
        <w:pStyle w:val="ListParagraph"/>
      </w:pPr>
      <w:sdt>
        <w:sdtPr>
          <w:id w:val="-620696811"/>
          <w14:checkbox>
            <w14:checked w14:val="0"/>
            <w14:checkedState w14:val="2612" w14:font="MS Gothic"/>
            <w14:uncheckedState w14:val="2610" w14:font="MS Gothic"/>
          </w14:checkbox>
        </w:sdtPr>
        <w:sdtEndPr/>
        <w:sdtContent>
          <w:r w:rsidR="00CA44DD">
            <w:rPr>
              <w:rFonts w:ascii="MS Gothic" w:eastAsia="MS Gothic" w:hAnsi="MS Gothic" w:hint="eastAsia"/>
            </w:rPr>
            <w:t>☐</w:t>
          </w:r>
        </w:sdtContent>
      </w:sdt>
      <w:r w:rsidR="00CA44DD">
        <w:t xml:space="preserve">Health check station set up near the entrance  </w:t>
      </w:r>
    </w:p>
    <w:p w14:paraId="03E7261F" w14:textId="77777777" w:rsidR="00CA44DD" w:rsidRDefault="00A72CBD" w:rsidP="00CA44DD">
      <w:pPr>
        <w:pStyle w:val="ListParagraph"/>
      </w:pPr>
      <w:sdt>
        <w:sdtPr>
          <w:id w:val="-39525738"/>
          <w14:checkbox>
            <w14:checked w14:val="0"/>
            <w14:checkedState w14:val="2612" w14:font="MS Gothic"/>
            <w14:uncheckedState w14:val="2610" w14:font="MS Gothic"/>
          </w14:checkbox>
        </w:sdtPr>
        <w:sdtEndPr/>
        <w:sdtContent>
          <w:r w:rsidR="00CA44DD">
            <w:rPr>
              <w:rFonts w:ascii="MS Gothic" w:eastAsia="MS Gothic" w:hAnsi="MS Gothic" w:hint="eastAsia"/>
            </w:rPr>
            <w:t>☐</w:t>
          </w:r>
        </w:sdtContent>
      </w:sdt>
      <w:r w:rsidR="00CA44DD">
        <w:t xml:space="preserve">Actively checking temperatures   </w:t>
      </w:r>
    </w:p>
    <w:p w14:paraId="55AE1354" w14:textId="77777777" w:rsidR="00CA44DD" w:rsidRDefault="00A72CBD" w:rsidP="00CA44DD">
      <w:pPr>
        <w:pStyle w:val="ListParagraph"/>
      </w:pPr>
      <w:sdt>
        <w:sdtPr>
          <w:id w:val="1450661551"/>
          <w14:checkbox>
            <w14:checked w14:val="0"/>
            <w14:checkedState w14:val="2612" w14:font="MS Gothic"/>
            <w14:uncheckedState w14:val="2610" w14:font="MS Gothic"/>
          </w14:checkbox>
        </w:sdtPr>
        <w:sdtEndPr/>
        <w:sdtContent>
          <w:r w:rsidR="00CA44DD">
            <w:rPr>
              <w:rFonts w:ascii="MS Gothic" w:eastAsia="MS Gothic" w:hAnsi="MS Gothic" w:hint="eastAsia"/>
            </w:rPr>
            <w:t>☐</w:t>
          </w:r>
        </w:sdtContent>
      </w:sdt>
      <w:r w:rsidR="00CA44DD">
        <w:t xml:space="preserve">Universal masking throughout the facility </w:t>
      </w:r>
    </w:p>
    <w:p w14:paraId="122873D5" w14:textId="77777777" w:rsidR="00CA44DD" w:rsidRDefault="00CA44DD" w:rsidP="00CA44DD">
      <w:pPr>
        <w:pStyle w:val="ListParagraph"/>
        <w:numPr>
          <w:ilvl w:val="0"/>
          <w:numId w:val="2"/>
        </w:numPr>
      </w:pPr>
      <w:r w:rsidRPr="00361CB5">
        <w:rPr>
          <w:b/>
          <w:bCs/>
        </w:rPr>
        <w:t>Hand hygiene</w:t>
      </w:r>
      <w:r>
        <w:rPr>
          <w:b/>
          <w:bCs/>
        </w:rPr>
        <w:t xml:space="preserve">/Alcohol dispenser </w:t>
      </w:r>
      <w:r>
        <w:br/>
      </w:r>
      <w:sdt>
        <w:sdtPr>
          <w:id w:val="-12557502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Entry of facility, near elevators, throughout floors </w:t>
      </w:r>
      <w:r w:rsidRPr="000856C1">
        <w:rPr>
          <w:b/>
          <w:bCs/>
        </w:rPr>
        <w:t>(circle all that apply)</w:t>
      </w:r>
      <w:r>
        <w:t xml:space="preserve"> </w:t>
      </w:r>
      <w:r>
        <w:br/>
      </w:r>
      <w:sdt>
        <w:sdtPr>
          <w:id w:val="5287654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Dispensers inside resident rooms</w:t>
      </w:r>
      <w:r>
        <w:br/>
      </w:r>
      <w:sdt>
        <w:sdtPr>
          <w:id w:val="-13325980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Dispensers outside resident rooms</w:t>
      </w:r>
      <w:r>
        <w:br/>
      </w:r>
      <w:sdt>
        <w:sdtPr>
          <w:id w:val="4656240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Sink/s for staff to perform hand hygiene inside the resident room</w:t>
      </w:r>
    </w:p>
    <w:p w14:paraId="34F05E96" w14:textId="77777777" w:rsidR="00CA44DD" w:rsidRDefault="00CA44DD" w:rsidP="00CA44DD">
      <w:pPr>
        <w:pStyle w:val="ListParagraph"/>
        <w:numPr>
          <w:ilvl w:val="0"/>
          <w:numId w:val="2"/>
        </w:numPr>
      </w:pPr>
      <w:r w:rsidRPr="00361CB5">
        <w:rPr>
          <w:b/>
          <w:bCs/>
        </w:rPr>
        <w:t>Signage</w:t>
      </w:r>
      <w:r>
        <w:rPr>
          <w:b/>
          <w:bCs/>
        </w:rPr>
        <w:t xml:space="preserve"> outside resident rooms </w:t>
      </w:r>
      <w:r w:rsidRPr="00361CB5">
        <w:rPr>
          <w:b/>
          <w:bCs/>
        </w:rPr>
        <w:br/>
      </w:r>
      <w:sdt>
        <w:sdtPr>
          <w:id w:val="18633989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46848">
        <w:t xml:space="preserve"> Precaution on affected rooms</w:t>
      </w:r>
      <w:r>
        <w:br/>
      </w:r>
      <w:sdt>
        <w:sdtPr>
          <w:rPr>
            <w:rFonts w:ascii="MS Gothic" w:eastAsia="MS Gothic" w:hAnsi="MS Gothic"/>
          </w:rPr>
          <w:id w:val="543254131"/>
          <w14:checkbox>
            <w14:checked w14:val="0"/>
            <w14:checkedState w14:val="2612" w14:font="MS Gothic"/>
            <w14:uncheckedState w14:val="2610" w14:font="MS Gothic"/>
          </w14:checkbox>
        </w:sdtPr>
        <w:sdtEndPr/>
        <w:sdtContent>
          <w:r w:rsidRPr="000856C1">
            <w:rPr>
              <w:rFonts w:ascii="MS Gothic" w:eastAsia="MS Gothic" w:hAnsi="MS Gothic" w:hint="eastAsia"/>
            </w:rPr>
            <w:t>☐</w:t>
          </w:r>
        </w:sdtContent>
      </w:sdt>
      <w:r>
        <w:t xml:space="preserve"> Required PPE posted outside resident door </w:t>
      </w:r>
    </w:p>
    <w:p w14:paraId="046980C7" w14:textId="77777777" w:rsidR="00CA44DD" w:rsidRDefault="00A72CBD" w:rsidP="00CA44DD">
      <w:pPr>
        <w:pStyle w:val="ListParagraph"/>
      </w:pPr>
      <w:sdt>
        <w:sdtPr>
          <w:id w:val="-1707173589"/>
          <w14:checkbox>
            <w14:checked w14:val="0"/>
            <w14:checkedState w14:val="2612" w14:font="MS Gothic"/>
            <w14:uncheckedState w14:val="2610" w14:font="MS Gothic"/>
          </w14:checkbox>
        </w:sdtPr>
        <w:sdtEndPr/>
        <w:sdtContent>
          <w:r w:rsidR="00CA44DD">
            <w:rPr>
              <w:rFonts w:ascii="MS Gothic" w:eastAsia="MS Gothic" w:hAnsi="MS Gothic" w:hint="eastAsia"/>
            </w:rPr>
            <w:t>☐</w:t>
          </w:r>
        </w:sdtContent>
      </w:sdt>
      <w:r w:rsidR="00CA44DD">
        <w:t xml:space="preserve"> Signs in plastic pouches</w:t>
      </w:r>
    </w:p>
    <w:p w14:paraId="5E7E156D" w14:textId="77777777" w:rsidR="00CA44DD" w:rsidRDefault="00CA44DD" w:rsidP="00CA44DD">
      <w:pPr>
        <w:pStyle w:val="ListParagraph"/>
        <w:numPr>
          <w:ilvl w:val="0"/>
          <w:numId w:val="2"/>
        </w:numPr>
      </w:pPr>
      <w:r w:rsidRPr="00361CB5">
        <w:rPr>
          <w:b/>
          <w:bCs/>
        </w:rPr>
        <w:t>PPE storage</w:t>
      </w:r>
      <w:r>
        <w:br/>
      </w:r>
      <w:sdt>
        <w:sdtPr>
          <w:id w:val="7046830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PPE located in a central location on the floor</w:t>
      </w:r>
    </w:p>
    <w:p w14:paraId="2608ED36" w14:textId="77777777" w:rsidR="00CA44DD" w:rsidRDefault="00A72CBD" w:rsidP="00CA44DD">
      <w:pPr>
        <w:pStyle w:val="ListParagraph"/>
      </w:pPr>
      <w:sdt>
        <w:sdtPr>
          <w:id w:val="-1210023476"/>
          <w14:checkbox>
            <w14:checked w14:val="0"/>
            <w14:checkedState w14:val="2612" w14:font="MS Gothic"/>
            <w14:uncheckedState w14:val="2610" w14:font="MS Gothic"/>
          </w14:checkbox>
        </w:sdtPr>
        <w:sdtEndPr/>
        <w:sdtContent>
          <w:r w:rsidR="00CA44DD">
            <w:rPr>
              <w:rFonts w:ascii="MS Gothic" w:eastAsia="MS Gothic" w:hAnsi="MS Gothic" w:hint="eastAsia"/>
            </w:rPr>
            <w:t>☐</w:t>
          </w:r>
        </w:sdtContent>
      </w:sdt>
      <w:r w:rsidR="00CA44DD">
        <w:t xml:space="preserve"> PPE located outside of resident rooms </w:t>
      </w:r>
      <w:r w:rsidR="00CA44DD">
        <w:br/>
      </w:r>
      <w:sdt>
        <w:sdtPr>
          <w:rPr>
            <w:rFonts w:ascii="MS Gothic" w:eastAsia="MS Gothic" w:hAnsi="MS Gothic"/>
          </w:rPr>
          <w:id w:val="960313357"/>
          <w14:checkbox>
            <w14:checked w14:val="0"/>
            <w14:checkedState w14:val="2612" w14:font="MS Gothic"/>
            <w14:uncheckedState w14:val="2610" w14:font="MS Gothic"/>
          </w14:checkbox>
        </w:sdtPr>
        <w:sdtEndPr/>
        <w:sdtContent>
          <w:r w:rsidR="00CA44DD" w:rsidRPr="00183577">
            <w:rPr>
              <w:rFonts w:ascii="MS Gothic" w:eastAsia="MS Gothic" w:hAnsi="MS Gothic" w:hint="eastAsia"/>
            </w:rPr>
            <w:t>☐</w:t>
          </w:r>
        </w:sdtContent>
      </w:sdt>
      <w:r w:rsidR="00CA44DD">
        <w:t xml:space="preserve"> Disposal bin right outside resident rooms</w:t>
      </w:r>
    </w:p>
    <w:p w14:paraId="3F80F8B3" w14:textId="77777777" w:rsidR="00CA44DD" w:rsidRDefault="00A72CBD" w:rsidP="00CA44DD">
      <w:pPr>
        <w:pStyle w:val="ListParagraph"/>
      </w:pPr>
      <w:sdt>
        <w:sdtPr>
          <w:rPr>
            <w:rFonts w:ascii="MS Gothic" w:eastAsia="MS Gothic" w:hAnsi="MS Gothic"/>
          </w:rPr>
          <w:id w:val="-1585066331"/>
          <w14:checkbox>
            <w14:checked w14:val="0"/>
            <w14:checkedState w14:val="2612" w14:font="MS Gothic"/>
            <w14:uncheckedState w14:val="2610" w14:font="MS Gothic"/>
          </w14:checkbox>
        </w:sdtPr>
        <w:sdtEndPr/>
        <w:sdtContent>
          <w:r w:rsidR="00CA44DD" w:rsidRPr="00183577">
            <w:rPr>
              <w:rFonts w:ascii="MS Gothic" w:eastAsia="MS Gothic" w:hAnsi="MS Gothic" w:hint="eastAsia"/>
            </w:rPr>
            <w:t>☐</w:t>
          </w:r>
        </w:sdtContent>
      </w:sdt>
      <w:r w:rsidR="00CA44DD">
        <w:t xml:space="preserve"> Disposal bin right inside resident rooms</w:t>
      </w:r>
    </w:p>
    <w:p w14:paraId="51D1BAD3" w14:textId="77777777" w:rsidR="00CA44DD" w:rsidRDefault="00CA44DD" w:rsidP="00CA44DD">
      <w:pPr>
        <w:pStyle w:val="ListParagraph"/>
        <w:numPr>
          <w:ilvl w:val="0"/>
          <w:numId w:val="2"/>
        </w:numPr>
      </w:pPr>
      <w:r>
        <w:rPr>
          <w:b/>
          <w:bCs/>
        </w:rPr>
        <w:t>EVS</w:t>
      </w:r>
      <w:r>
        <w:br/>
      </w:r>
      <w:sdt>
        <w:sdtPr>
          <w:id w:val="-3501860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4132BA">
        <w:t xml:space="preserve">Ensures *EPA-registered hospital-grade disinfectants are available for frequent cleaning of high-touch </w:t>
      </w:r>
    </w:p>
    <w:p w14:paraId="75F91BA6" w14:textId="77777777" w:rsidR="00CA44DD" w:rsidRDefault="00CA44DD" w:rsidP="00CA44DD">
      <w:pPr>
        <w:pStyle w:val="ListParagraph"/>
      </w:pPr>
      <w:r>
        <w:rPr>
          <w:b/>
          <w:bCs/>
        </w:rPr>
        <w:t xml:space="preserve">      </w:t>
      </w:r>
      <w:r w:rsidRPr="004132BA">
        <w:t>surfaces and shared resident care equipment</w:t>
      </w:r>
    </w:p>
    <w:p w14:paraId="70A697D4" w14:textId="77777777" w:rsidR="00CA44DD" w:rsidRDefault="00A72CBD" w:rsidP="00CA44DD">
      <w:pPr>
        <w:pStyle w:val="ListParagraph"/>
      </w:pPr>
      <w:sdt>
        <w:sdtPr>
          <w:id w:val="-1544282908"/>
          <w14:checkbox>
            <w14:checked w14:val="0"/>
            <w14:checkedState w14:val="2612" w14:font="MS Gothic"/>
            <w14:uncheckedState w14:val="2610" w14:font="MS Gothic"/>
          </w14:checkbox>
        </w:sdtPr>
        <w:sdtEndPr/>
        <w:sdtContent>
          <w:r w:rsidR="00CA44DD">
            <w:rPr>
              <w:rFonts w:ascii="MS Gothic" w:eastAsia="MS Gothic" w:hAnsi="MS Gothic" w:hint="eastAsia"/>
            </w:rPr>
            <w:t>☐</w:t>
          </w:r>
        </w:sdtContent>
      </w:sdt>
      <w:r w:rsidR="00CA44DD">
        <w:t xml:space="preserve"> Can you show me the hospital-grade disinfectants that are on-site?</w:t>
      </w:r>
    </w:p>
    <w:p w14:paraId="421B88D7" w14:textId="77777777" w:rsidR="00CA44DD" w:rsidRDefault="00A72CBD" w:rsidP="00CA44DD">
      <w:pPr>
        <w:pStyle w:val="ListParagraph"/>
      </w:pPr>
      <w:sdt>
        <w:sdtPr>
          <w:id w:val="-1061402468"/>
          <w14:checkbox>
            <w14:checked w14:val="0"/>
            <w14:checkedState w14:val="2612" w14:font="MS Gothic"/>
            <w14:uncheckedState w14:val="2610" w14:font="MS Gothic"/>
          </w14:checkbox>
        </w:sdtPr>
        <w:sdtEndPr/>
        <w:sdtContent>
          <w:r w:rsidR="00CA44DD">
            <w:rPr>
              <w:rFonts w:ascii="MS Gothic" w:eastAsia="MS Gothic" w:hAnsi="MS Gothic" w:hint="eastAsia"/>
            </w:rPr>
            <w:t>☐</w:t>
          </w:r>
        </w:sdtContent>
      </w:sdt>
      <w:r w:rsidR="00CA44DD">
        <w:t xml:space="preserve"> Additional cleaning on the floors (common areas, equipment) </w:t>
      </w:r>
    </w:p>
    <w:p w14:paraId="355D7E71" w14:textId="77777777" w:rsidR="00CA44DD" w:rsidRDefault="00CA44DD" w:rsidP="00CA44DD">
      <w:pPr>
        <w:pStyle w:val="ListParagraph"/>
        <w:numPr>
          <w:ilvl w:val="0"/>
          <w:numId w:val="2"/>
        </w:numPr>
      </w:pPr>
      <w:r>
        <w:rPr>
          <w:b/>
          <w:bCs/>
        </w:rPr>
        <w:t xml:space="preserve">Additional Notes: </w:t>
      </w:r>
      <w:r>
        <w:br/>
      </w:r>
    </w:p>
    <w:p w14:paraId="648A4C3B" w14:textId="77777777" w:rsidR="00403FEC" w:rsidRPr="00481E92" w:rsidRDefault="00403FEC" w:rsidP="008915C7">
      <w:pPr>
        <w:rPr>
          <w:rFonts w:ascii="Times New Roman" w:hAnsi="Times New Roman"/>
        </w:rPr>
      </w:pPr>
    </w:p>
    <w:sectPr w:rsidR="00403FEC" w:rsidRPr="00481E92" w:rsidSect="00383899">
      <w:head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4F3FC" w14:textId="77777777" w:rsidR="003F53CA" w:rsidRDefault="003F53CA" w:rsidP="007304C4">
      <w:pPr>
        <w:spacing w:after="0" w:line="240" w:lineRule="auto"/>
      </w:pPr>
      <w:r>
        <w:separator/>
      </w:r>
    </w:p>
  </w:endnote>
  <w:endnote w:type="continuationSeparator" w:id="0">
    <w:p w14:paraId="084A8E6F" w14:textId="77777777" w:rsidR="003F53CA" w:rsidRDefault="003F53CA" w:rsidP="00730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DB49F" w14:textId="77777777" w:rsidR="008861DC" w:rsidRDefault="00886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DA5E0" w14:textId="77777777" w:rsidR="008861DC" w:rsidRDefault="00886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6C634" w14:textId="77777777" w:rsidR="008861DC" w:rsidRDefault="00886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74FCC" w14:textId="77777777" w:rsidR="003F53CA" w:rsidRDefault="003F53CA" w:rsidP="007304C4">
      <w:pPr>
        <w:spacing w:after="0" w:line="240" w:lineRule="auto"/>
      </w:pPr>
      <w:r>
        <w:separator/>
      </w:r>
    </w:p>
  </w:footnote>
  <w:footnote w:type="continuationSeparator" w:id="0">
    <w:p w14:paraId="035372C4" w14:textId="77777777" w:rsidR="003F53CA" w:rsidRDefault="003F53CA" w:rsidP="00730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1B5AB" w14:textId="77777777" w:rsidR="008861DC" w:rsidRDefault="00886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7CB3B" w14:textId="4936C25E" w:rsidR="008A5E12" w:rsidRDefault="00397613" w:rsidP="001B0486">
    <w:pPr>
      <w:pStyle w:val="Header"/>
    </w:pPr>
    <w:r>
      <w:t xml:space="preserve"> </w:t>
    </w:r>
    <w:r w:rsidR="001B0486">
      <w:t xml:space="preserve">Facility Name: </w:t>
    </w:r>
    <w:r w:rsidR="00AC03A6">
      <w:t xml:space="preserve">        </w:t>
    </w:r>
    <w:r w:rsidR="00FC2020">
      <w:t xml:space="preserve">                                                     </w:t>
    </w:r>
    <w:r w:rsidR="004F45B2">
      <w:t xml:space="preserve">                                                                                         </w:t>
    </w:r>
    <w:r w:rsidR="004F45B2" w:rsidRPr="002546DA">
      <w:rPr>
        <w:b/>
        <w:bCs/>
      </w:rPr>
      <w:t xml:space="preserve">Supplemental Form </w:t>
    </w:r>
    <w:r w:rsidR="003064FB">
      <w:rPr>
        <w:b/>
        <w:bCs/>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349C4" w14:textId="77777777" w:rsidR="008861DC" w:rsidRDefault="008861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27943" w14:textId="77777777" w:rsidR="003064FB" w:rsidRDefault="003064FB" w:rsidP="001B0486">
    <w:pPr>
      <w:pStyle w:val="Header"/>
    </w:pPr>
    <w:r>
      <w:t xml:space="preserve"> Facility Name:                                                                                                                                                       </w:t>
    </w:r>
    <w:r w:rsidRPr="002546DA">
      <w:rPr>
        <w:b/>
        <w:bCs/>
      </w:rPr>
      <w:t>Supplemental Form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3FEDB" w14:textId="65A941B1" w:rsidR="000663B4" w:rsidRPr="002546DA" w:rsidRDefault="004F45B2" w:rsidP="001B0486">
    <w:pPr>
      <w:pStyle w:val="Header"/>
      <w:rPr>
        <w:b/>
        <w:bCs/>
      </w:rPr>
    </w:pPr>
    <w:r>
      <w:t xml:space="preserve">                                                                                                                                                                                 </w:t>
    </w:r>
    <w:r w:rsidRPr="002546DA">
      <w:rPr>
        <w:b/>
        <w:bCs/>
      </w:rPr>
      <w:t>Supplemental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F72B6"/>
    <w:multiLevelType w:val="hybridMultilevel"/>
    <w:tmpl w:val="00EC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35908"/>
    <w:multiLevelType w:val="hybridMultilevel"/>
    <w:tmpl w:val="E326E798"/>
    <w:lvl w:ilvl="0" w:tplc="5762E22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6B3A4F"/>
    <w:multiLevelType w:val="hybridMultilevel"/>
    <w:tmpl w:val="4490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68"/>
    <w:rsid w:val="00030C01"/>
    <w:rsid w:val="000363CB"/>
    <w:rsid w:val="000663B4"/>
    <w:rsid w:val="00084915"/>
    <w:rsid w:val="000878C8"/>
    <w:rsid w:val="00097BD9"/>
    <w:rsid w:val="000C0417"/>
    <w:rsid w:val="00130F3E"/>
    <w:rsid w:val="00142B85"/>
    <w:rsid w:val="00150261"/>
    <w:rsid w:val="00164A5E"/>
    <w:rsid w:val="00195235"/>
    <w:rsid w:val="001A186E"/>
    <w:rsid w:val="001B0486"/>
    <w:rsid w:val="001B1E54"/>
    <w:rsid w:val="001B3713"/>
    <w:rsid w:val="001E7181"/>
    <w:rsid w:val="00221B46"/>
    <w:rsid w:val="002546DA"/>
    <w:rsid w:val="00254E3C"/>
    <w:rsid w:val="002B67C3"/>
    <w:rsid w:val="0030093D"/>
    <w:rsid w:val="003064FB"/>
    <w:rsid w:val="00350C43"/>
    <w:rsid w:val="003705E7"/>
    <w:rsid w:val="00376DBC"/>
    <w:rsid w:val="00383899"/>
    <w:rsid w:val="00395E69"/>
    <w:rsid w:val="00397613"/>
    <w:rsid w:val="003D03D5"/>
    <w:rsid w:val="003F51F4"/>
    <w:rsid w:val="003F53CA"/>
    <w:rsid w:val="00403FEC"/>
    <w:rsid w:val="00411603"/>
    <w:rsid w:val="00442D0E"/>
    <w:rsid w:val="004528B7"/>
    <w:rsid w:val="00481E92"/>
    <w:rsid w:val="004A0BF2"/>
    <w:rsid w:val="004F0768"/>
    <w:rsid w:val="004F45B2"/>
    <w:rsid w:val="00511237"/>
    <w:rsid w:val="0055229B"/>
    <w:rsid w:val="00651238"/>
    <w:rsid w:val="0065517B"/>
    <w:rsid w:val="00681816"/>
    <w:rsid w:val="00687D4F"/>
    <w:rsid w:val="00696EA1"/>
    <w:rsid w:val="006A77B7"/>
    <w:rsid w:val="006B41A4"/>
    <w:rsid w:val="006F5243"/>
    <w:rsid w:val="00711DBA"/>
    <w:rsid w:val="007167F7"/>
    <w:rsid w:val="007304C4"/>
    <w:rsid w:val="007A4C97"/>
    <w:rsid w:val="007F699D"/>
    <w:rsid w:val="00814BD7"/>
    <w:rsid w:val="00835C83"/>
    <w:rsid w:val="00853B6E"/>
    <w:rsid w:val="008861DC"/>
    <w:rsid w:val="008915C7"/>
    <w:rsid w:val="008A5E12"/>
    <w:rsid w:val="008A7483"/>
    <w:rsid w:val="008C5E00"/>
    <w:rsid w:val="008F6545"/>
    <w:rsid w:val="0091332A"/>
    <w:rsid w:val="00941E45"/>
    <w:rsid w:val="009C7B4E"/>
    <w:rsid w:val="009F70CE"/>
    <w:rsid w:val="00A16CED"/>
    <w:rsid w:val="00A72CBD"/>
    <w:rsid w:val="00A97352"/>
    <w:rsid w:val="00AA1756"/>
    <w:rsid w:val="00AB608C"/>
    <w:rsid w:val="00AC03A6"/>
    <w:rsid w:val="00AE1159"/>
    <w:rsid w:val="00AF61D1"/>
    <w:rsid w:val="00B37167"/>
    <w:rsid w:val="00C2519C"/>
    <w:rsid w:val="00C2786F"/>
    <w:rsid w:val="00C61590"/>
    <w:rsid w:val="00C81EAC"/>
    <w:rsid w:val="00C826F2"/>
    <w:rsid w:val="00C84BFF"/>
    <w:rsid w:val="00CA44DD"/>
    <w:rsid w:val="00CC4A2F"/>
    <w:rsid w:val="00D242BF"/>
    <w:rsid w:val="00D82DB6"/>
    <w:rsid w:val="00D91170"/>
    <w:rsid w:val="00DC0F6C"/>
    <w:rsid w:val="00DE5C7B"/>
    <w:rsid w:val="00DE7450"/>
    <w:rsid w:val="00E535A7"/>
    <w:rsid w:val="00E7238E"/>
    <w:rsid w:val="00EA6A38"/>
    <w:rsid w:val="00F1320C"/>
    <w:rsid w:val="00F53CB8"/>
    <w:rsid w:val="00F73B21"/>
    <w:rsid w:val="00FB71DE"/>
    <w:rsid w:val="00FC2020"/>
    <w:rsid w:val="00FC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AD3526F"/>
  <w15:chartTrackingRefBased/>
  <w15:docId w15:val="{F18E0DFA-8548-4B31-A7DF-E18BF848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768"/>
    <w:pPr>
      <w:spacing w:after="160" w:line="259" w:lineRule="auto"/>
    </w:pPr>
    <w:rPr>
      <w:rFonts w:cstheme="minorBidi"/>
    </w:rPr>
  </w:style>
  <w:style w:type="paragraph" w:styleId="Heading1">
    <w:name w:val="heading 1"/>
    <w:basedOn w:val="Normal"/>
    <w:next w:val="Normal"/>
    <w:link w:val="Heading1Char"/>
    <w:uiPriority w:val="9"/>
    <w:qFormat/>
    <w:rsid w:val="00687D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87D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87D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87D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87D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87D4F"/>
    <w:pPr>
      <w:spacing w:before="240" w:after="60"/>
      <w:outlineLvl w:val="5"/>
    </w:pPr>
    <w:rPr>
      <w:b/>
      <w:bCs/>
    </w:rPr>
  </w:style>
  <w:style w:type="paragraph" w:styleId="Heading7">
    <w:name w:val="heading 7"/>
    <w:basedOn w:val="Normal"/>
    <w:next w:val="Normal"/>
    <w:link w:val="Heading7Char"/>
    <w:uiPriority w:val="9"/>
    <w:semiHidden/>
    <w:unhideWhenUsed/>
    <w:qFormat/>
    <w:rsid w:val="00687D4F"/>
    <w:pPr>
      <w:spacing w:before="240" w:after="60"/>
      <w:outlineLvl w:val="6"/>
    </w:pPr>
  </w:style>
  <w:style w:type="paragraph" w:styleId="Heading8">
    <w:name w:val="heading 8"/>
    <w:basedOn w:val="Normal"/>
    <w:next w:val="Normal"/>
    <w:link w:val="Heading8Char"/>
    <w:uiPriority w:val="9"/>
    <w:semiHidden/>
    <w:unhideWhenUsed/>
    <w:qFormat/>
    <w:rsid w:val="00687D4F"/>
    <w:pPr>
      <w:spacing w:before="240" w:after="60"/>
      <w:outlineLvl w:val="7"/>
    </w:pPr>
    <w:rPr>
      <w:i/>
      <w:iCs/>
    </w:rPr>
  </w:style>
  <w:style w:type="paragraph" w:styleId="Heading9">
    <w:name w:val="heading 9"/>
    <w:basedOn w:val="Normal"/>
    <w:next w:val="Normal"/>
    <w:link w:val="Heading9Char"/>
    <w:uiPriority w:val="9"/>
    <w:semiHidden/>
    <w:unhideWhenUsed/>
    <w:qFormat/>
    <w:rsid w:val="00687D4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D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87D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87D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87D4F"/>
    <w:rPr>
      <w:b/>
      <w:bCs/>
      <w:sz w:val="28"/>
      <w:szCs w:val="28"/>
    </w:rPr>
  </w:style>
  <w:style w:type="character" w:customStyle="1" w:styleId="Heading5Char">
    <w:name w:val="Heading 5 Char"/>
    <w:basedOn w:val="DefaultParagraphFont"/>
    <w:link w:val="Heading5"/>
    <w:uiPriority w:val="9"/>
    <w:semiHidden/>
    <w:rsid w:val="00687D4F"/>
    <w:rPr>
      <w:b/>
      <w:bCs/>
      <w:i/>
      <w:iCs/>
      <w:sz w:val="26"/>
      <w:szCs w:val="26"/>
    </w:rPr>
  </w:style>
  <w:style w:type="character" w:customStyle="1" w:styleId="Heading6Char">
    <w:name w:val="Heading 6 Char"/>
    <w:basedOn w:val="DefaultParagraphFont"/>
    <w:link w:val="Heading6"/>
    <w:uiPriority w:val="9"/>
    <w:semiHidden/>
    <w:rsid w:val="00687D4F"/>
    <w:rPr>
      <w:b/>
      <w:bCs/>
    </w:rPr>
  </w:style>
  <w:style w:type="character" w:customStyle="1" w:styleId="Heading7Char">
    <w:name w:val="Heading 7 Char"/>
    <w:basedOn w:val="DefaultParagraphFont"/>
    <w:link w:val="Heading7"/>
    <w:uiPriority w:val="9"/>
    <w:semiHidden/>
    <w:rsid w:val="00687D4F"/>
    <w:rPr>
      <w:sz w:val="24"/>
      <w:szCs w:val="24"/>
    </w:rPr>
  </w:style>
  <w:style w:type="character" w:customStyle="1" w:styleId="Heading8Char">
    <w:name w:val="Heading 8 Char"/>
    <w:basedOn w:val="DefaultParagraphFont"/>
    <w:link w:val="Heading8"/>
    <w:uiPriority w:val="9"/>
    <w:semiHidden/>
    <w:rsid w:val="00687D4F"/>
    <w:rPr>
      <w:i/>
      <w:iCs/>
      <w:sz w:val="24"/>
      <w:szCs w:val="24"/>
    </w:rPr>
  </w:style>
  <w:style w:type="character" w:customStyle="1" w:styleId="Heading9Char">
    <w:name w:val="Heading 9 Char"/>
    <w:basedOn w:val="DefaultParagraphFont"/>
    <w:link w:val="Heading9"/>
    <w:uiPriority w:val="9"/>
    <w:semiHidden/>
    <w:rsid w:val="00687D4F"/>
    <w:rPr>
      <w:rFonts w:asciiTheme="majorHAnsi" w:eastAsiaTheme="majorEastAsia" w:hAnsiTheme="majorHAnsi"/>
    </w:rPr>
  </w:style>
  <w:style w:type="paragraph" w:styleId="Title">
    <w:name w:val="Title"/>
    <w:basedOn w:val="Normal"/>
    <w:next w:val="Normal"/>
    <w:link w:val="TitleChar"/>
    <w:uiPriority w:val="10"/>
    <w:qFormat/>
    <w:rsid w:val="00687D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87D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87D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87D4F"/>
    <w:rPr>
      <w:rFonts w:asciiTheme="majorHAnsi" w:eastAsiaTheme="majorEastAsia" w:hAnsiTheme="majorHAnsi"/>
      <w:sz w:val="24"/>
      <w:szCs w:val="24"/>
    </w:rPr>
  </w:style>
  <w:style w:type="character" w:styleId="Strong">
    <w:name w:val="Strong"/>
    <w:basedOn w:val="DefaultParagraphFont"/>
    <w:uiPriority w:val="22"/>
    <w:qFormat/>
    <w:rsid w:val="00687D4F"/>
    <w:rPr>
      <w:b/>
      <w:bCs/>
    </w:rPr>
  </w:style>
  <w:style w:type="character" w:styleId="Emphasis">
    <w:name w:val="Emphasis"/>
    <w:basedOn w:val="DefaultParagraphFont"/>
    <w:uiPriority w:val="20"/>
    <w:qFormat/>
    <w:rsid w:val="00687D4F"/>
    <w:rPr>
      <w:rFonts w:asciiTheme="minorHAnsi" w:hAnsiTheme="minorHAnsi"/>
      <w:b/>
      <w:i/>
      <w:iCs/>
    </w:rPr>
  </w:style>
  <w:style w:type="paragraph" w:styleId="NoSpacing">
    <w:name w:val="No Spacing"/>
    <w:basedOn w:val="Normal"/>
    <w:uiPriority w:val="1"/>
    <w:qFormat/>
    <w:rsid w:val="00687D4F"/>
    <w:rPr>
      <w:szCs w:val="32"/>
    </w:rPr>
  </w:style>
  <w:style w:type="paragraph" w:styleId="ListParagraph">
    <w:name w:val="List Paragraph"/>
    <w:basedOn w:val="Normal"/>
    <w:uiPriority w:val="34"/>
    <w:qFormat/>
    <w:rsid w:val="00687D4F"/>
    <w:pPr>
      <w:ind w:left="720"/>
      <w:contextualSpacing/>
    </w:pPr>
  </w:style>
  <w:style w:type="paragraph" w:styleId="Quote">
    <w:name w:val="Quote"/>
    <w:basedOn w:val="Normal"/>
    <w:next w:val="Normal"/>
    <w:link w:val="QuoteChar"/>
    <w:uiPriority w:val="29"/>
    <w:qFormat/>
    <w:rsid w:val="00687D4F"/>
    <w:rPr>
      <w:i/>
    </w:rPr>
  </w:style>
  <w:style w:type="character" w:customStyle="1" w:styleId="QuoteChar">
    <w:name w:val="Quote Char"/>
    <w:basedOn w:val="DefaultParagraphFont"/>
    <w:link w:val="Quote"/>
    <w:uiPriority w:val="29"/>
    <w:rsid w:val="00687D4F"/>
    <w:rPr>
      <w:i/>
      <w:sz w:val="24"/>
      <w:szCs w:val="24"/>
    </w:rPr>
  </w:style>
  <w:style w:type="paragraph" w:styleId="IntenseQuote">
    <w:name w:val="Intense Quote"/>
    <w:basedOn w:val="Normal"/>
    <w:next w:val="Normal"/>
    <w:link w:val="IntenseQuoteChar"/>
    <w:uiPriority w:val="30"/>
    <w:qFormat/>
    <w:rsid w:val="00687D4F"/>
    <w:pPr>
      <w:ind w:left="720" w:right="720"/>
    </w:pPr>
    <w:rPr>
      <w:b/>
      <w:i/>
    </w:rPr>
  </w:style>
  <w:style w:type="character" w:customStyle="1" w:styleId="IntenseQuoteChar">
    <w:name w:val="Intense Quote Char"/>
    <w:basedOn w:val="DefaultParagraphFont"/>
    <w:link w:val="IntenseQuote"/>
    <w:uiPriority w:val="30"/>
    <w:rsid w:val="00687D4F"/>
    <w:rPr>
      <w:b/>
      <w:i/>
      <w:sz w:val="24"/>
    </w:rPr>
  </w:style>
  <w:style w:type="character" w:styleId="SubtleEmphasis">
    <w:name w:val="Subtle Emphasis"/>
    <w:uiPriority w:val="19"/>
    <w:qFormat/>
    <w:rsid w:val="00687D4F"/>
    <w:rPr>
      <w:i/>
      <w:color w:val="5A5A5A" w:themeColor="text1" w:themeTint="A5"/>
    </w:rPr>
  </w:style>
  <w:style w:type="character" w:styleId="IntenseEmphasis">
    <w:name w:val="Intense Emphasis"/>
    <w:basedOn w:val="DefaultParagraphFont"/>
    <w:uiPriority w:val="21"/>
    <w:qFormat/>
    <w:rsid w:val="00687D4F"/>
    <w:rPr>
      <w:b/>
      <w:i/>
      <w:sz w:val="24"/>
      <w:szCs w:val="24"/>
      <w:u w:val="single"/>
    </w:rPr>
  </w:style>
  <w:style w:type="character" w:styleId="SubtleReference">
    <w:name w:val="Subtle Reference"/>
    <w:basedOn w:val="DefaultParagraphFont"/>
    <w:uiPriority w:val="31"/>
    <w:qFormat/>
    <w:rsid w:val="00687D4F"/>
    <w:rPr>
      <w:sz w:val="24"/>
      <w:szCs w:val="24"/>
      <w:u w:val="single"/>
    </w:rPr>
  </w:style>
  <w:style w:type="character" w:styleId="IntenseReference">
    <w:name w:val="Intense Reference"/>
    <w:basedOn w:val="DefaultParagraphFont"/>
    <w:uiPriority w:val="32"/>
    <w:qFormat/>
    <w:rsid w:val="00687D4F"/>
    <w:rPr>
      <w:b/>
      <w:sz w:val="24"/>
      <w:u w:val="single"/>
    </w:rPr>
  </w:style>
  <w:style w:type="character" w:styleId="BookTitle">
    <w:name w:val="Book Title"/>
    <w:basedOn w:val="DefaultParagraphFont"/>
    <w:uiPriority w:val="33"/>
    <w:qFormat/>
    <w:rsid w:val="00687D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87D4F"/>
    <w:pPr>
      <w:outlineLvl w:val="9"/>
    </w:pPr>
  </w:style>
  <w:style w:type="table" w:customStyle="1" w:styleId="TableGrid1">
    <w:name w:val="Table Grid1"/>
    <w:basedOn w:val="TableNormal"/>
    <w:next w:val="TableGrid"/>
    <w:uiPriority w:val="39"/>
    <w:rsid w:val="004F0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unhideWhenUsed/>
    <w:rsid w:val="004F0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0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4C4"/>
    <w:rPr>
      <w:rFonts w:cstheme="minorBidi"/>
    </w:rPr>
  </w:style>
  <w:style w:type="paragraph" w:styleId="Footer">
    <w:name w:val="footer"/>
    <w:basedOn w:val="Normal"/>
    <w:link w:val="FooterChar"/>
    <w:uiPriority w:val="99"/>
    <w:unhideWhenUsed/>
    <w:rsid w:val="00730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4C4"/>
    <w:rPr>
      <w:rFonts w:cstheme="minorBidi"/>
    </w:rPr>
  </w:style>
  <w:style w:type="paragraph" w:styleId="BalloonText">
    <w:name w:val="Balloon Text"/>
    <w:basedOn w:val="Normal"/>
    <w:link w:val="BalloonTextChar"/>
    <w:uiPriority w:val="99"/>
    <w:semiHidden/>
    <w:unhideWhenUsed/>
    <w:rsid w:val="00300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93D"/>
    <w:rPr>
      <w:rFonts w:ascii="Segoe UI" w:hAnsi="Segoe UI" w:cs="Segoe UI"/>
      <w:sz w:val="18"/>
      <w:szCs w:val="18"/>
    </w:rPr>
  </w:style>
  <w:style w:type="table" w:customStyle="1" w:styleId="TableGrid2">
    <w:name w:val="Table Grid2"/>
    <w:basedOn w:val="TableNormal"/>
    <w:next w:val="TableGrid"/>
    <w:uiPriority w:val="39"/>
    <w:rsid w:val="000363CB"/>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11798AB5217849912631DAF75A3B79" ma:contentTypeVersion="9" ma:contentTypeDescription="Create a new document." ma:contentTypeScope="" ma:versionID="8267a4f57fec18dd350db08a858ccf0c">
  <xsd:schema xmlns:xsd="http://www.w3.org/2001/XMLSchema" xmlns:xs="http://www.w3.org/2001/XMLSchema" xmlns:p="http://schemas.microsoft.com/office/2006/metadata/properties" xmlns:ns1="http://schemas.microsoft.com/sharepoint/v3" xmlns:ns3="a0d95979-b78d-4456-a83d-a4e89158df7f" targetNamespace="http://schemas.microsoft.com/office/2006/metadata/properties" ma:root="true" ma:fieldsID="f8dafa7a29d00028975edb8616c990a0" ns1:_="" ns3:_="">
    <xsd:import namespace="http://schemas.microsoft.com/sharepoint/v3"/>
    <xsd:import namespace="a0d95979-b78d-4456-a83d-a4e89158df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95979-b78d-4456-a83d-a4e89158d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4A8841-2702-4D97-9EF9-84750138DBDD}">
  <ds:schemaRefs>
    <ds:schemaRef ds:uri="http://schemas.microsoft.com/sharepoint/v3"/>
    <ds:schemaRef ds:uri="http://schemas.microsoft.com/office/2006/metadata/properties"/>
    <ds:schemaRef ds:uri="http://purl.org/dc/elements/1.1/"/>
    <ds:schemaRef ds:uri="http://purl.org/dc/terms/"/>
    <ds:schemaRef ds:uri="http://schemas.microsoft.com/office/2006/documentManagement/types"/>
    <ds:schemaRef ds:uri="a0d95979-b78d-4456-a83d-a4e89158df7f"/>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15D69AE-681F-4370-8DB4-52F9C6448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d95979-b78d-4456-a83d-a4e89158d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CAA5D-21F5-4229-A0F5-E11D3DE27067}">
  <ds:schemaRefs>
    <ds:schemaRef ds:uri="http://schemas.openxmlformats.org/officeDocument/2006/bibliography"/>
  </ds:schemaRefs>
</ds:datastoreItem>
</file>

<file path=customXml/itemProps4.xml><?xml version="1.0" encoding="utf-8"?>
<ds:datastoreItem xmlns:ds="http://schemas.openxmlformats.org/officeDocument/2006/customXml" ds:itemID="{4264E24A-A8CF-4935-90B3-0EDEE403E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Erazo, Richard L (HEALTH)</dc:creator>
  <cp:keywords/>
  <dc:description/>
  <cp:lastModifiedBy>Weil, Lauren (CDC/DDID/NCEZID/DHQP)</cp:lastModifiedBy>
  <cp:revision>2</cp:revision>
  <cp:lastPrinted>2020-03-17T14:33:00Z</cp:lastPrinted>
  <dcterms:created xsi:type="dcterms:W3CDTF">2021-02-23T17:58:00Z</dcterms:created>
  <dcterms:modified xsi:type="dcterms:W3CDTF">2021-02-23T17:58:00Z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0x010100EE11798AB5217849912631DAF75A3B79</vt:lpwstr>
  </property>
  <property fmtid="{D5CDD505-2E9C-101B-9397-08002B2CF9AE}" pid="3" name="MSIP_Label_7b94a7b8-f06c-4dfe-bdcc-9b548fd58c31_Enabled">
    <vt:lpwstr>true</vt:lpwstr>
  </property>
  <property fmtid="{D5CDD505-2E9C-101B-9397-08002B2CF9AE}" pid="4" name="MSIP_Label_7b94a7b8-f06c-4dfe-bdcc-9b548fd58c31_SetDate">
    <vt:lpwstr>2020-11-07T02:23:37Z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6f6c58d4-7d97-47d7-9fde-99df8073331a</vt:lpwstr>
  </property>
  <property fmtid="{D5CDD505-2E9C-101B-9397-08002B2CF9AE}" pid="9" name="MSIP_Label_7b94a7b8-f06c-4dfe-bdcc-9b548fd58c31_ContentBits">
    <vt:lpwstr>0</vt:lpwstr>
  </property>
</Properties>
</file>