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CD0D" w14:textId="0E5C5C08" w:rsidR="007E4CD9" w:rsidRPr="00E3466E" w:rsidRDefault="007E4CD9" w:rsidP="007E4CD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E3466E">
        <w:rPr>
          <w:noProof/>
          <w:lang w:val="en-US" w:bidi="hi-IN"/>
        </w:rPr>
        <w:drawing>
          <wp:inline distT="0" distB="0" distL="0" distR="0" wp14:anchorId="63AAAEEC" wp14:editId="72B56B51">
            <wp:extent cx="5400040" cy="3553186"/>
            <wp:effectExtent l="0" t="0" r="0" b="9525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4"/>
                    <a:srcRect l="31750" t="32836" r="20978" b="1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5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4CD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3466E">
        <w:rPr>
          <w:rFonts w:ascii="Times New Roman" w:eastAsia="Times New Roman" w:hAnsi="Times New Roman" w:cs="Times New Roman"/>
          <w:sz w:val="24"/>
          <w:lang w:val="en-US"/>
        </w:rPr>
        <w:t xml:space="preserve">Graphical abstract: </w:t>
      </w:r>
      <w:r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E3466E">
        <w:rPr>
          <w:rFonts w:ascii="Times New Roman" w:eastAsia="Times New Roman" w:hAnsi="Times New Roman" w:cs="Times New Roman"/>
          <w:sz w:val="24"/>
          <w:lang w:val="en-US"/>
        </w:rPr>
        <w:t xml:space="preserve">ampling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scheme </w:t>
      </w:r>
      <w:r w:rsidRPr="00E3466E">
        <w:rPr>
          <w:rFonts w:ascii="Times New Roman" w:eastAsia="Times New Roman" w:hAnsi="Times New Roman" w:cs="Times New Roman"/>
          <w:sz w:val="24"/>
          <w:lang w:val="en-US"/>
        </w:rPr>
        <w:t>for the MDR screening.</w:t>
      </w:r>
    </w:p>
    <w:p w14:paraId="4454DDC1" w14:textId="736F42A3" w:rsidR="00B84867" w:rsidRDefault="00B84867"/>
    <w:sectPr w:rsidR="00B84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D9"/>
    <w:rsid w:val="007E4CD9"/>
    <w:rsid w:val="0081306C"/>
    <w:rsid w:val="00B84867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2EAF"/>
  <w15:chartTrackingRefBased/>
  <w15:docId w15:val="{7D5B2B31-5B80-42C6-B44A-25C2D5C1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D9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Tramontin Almeida</dc:creator>
  <cp:keywords/>
  <dc:description/>
  <cp:lastModifiedBy>Alex Tramontin Almeida</cp:lastModifiedBy>
  <cp:revision>1</cp:revision>
  <dcterms:created xsi:type="dcterms:W3CDTF">2021-06-26T18:49:00Z</dcterms:created>
  <dcterms:modified xsi:type="dcterms:W3CDTF">2021-06-26T18:50:00Z</dcterms:modified>
</cp:coreProperties>
</file>