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25ED" w14:textId="6949967C" w:rsidR="00E8400B" w:rsidRDefault="00E8400B" w:rsidP="00E8400B">
      <w:pPr>
        <w:spacing w:line="480" w:lineRule="auto"/>
        <w:rPr>
          <w:b/>
          <w:sz w:val="24"/>
          <w:szCs w:val="24"/>
          <w:lang w:val="en-GB"/>
        </w:rPr>
      </w:pPr>
      <w:r w:rsidRPr="00E8400B">
        <w:rPr>
          <w:b/>
          <w:sz w:val="24"/>
          <w:szCs w:val="24"/>
          <w:lang w:val="en-GB"/>
        </w:rPr>
        <w:t>Supplementary Appendix</w:t>
      </w:r>
      <w:bookmarkStart w:id="0" w:name="_Hlk58514549"/>
      <w:r w:rsidRPr="00E8400B">
        <w:rPr>
          <w:b/>
          <w:sz w:val="24"/>
          <w:szCs w:val="24"/>
          <w:lang w:val="en-GB"/>
        </w:rPr>
        <w:t xml:space="preserve"> – Ong et al, </w:t>
      </w:r>
      <w:r w:rsidRPr="005B6C5F">
        <w:rPr>
          <w:b/>
          <w:sz w:val="24"/>
          <w:szCs w:val="24"/>
          <w:lang w:val="en-GB"/>
        </w:rPr>
        <w:t xml:space="preserve">Genomic surveillance uncovers ongoing transmission of carbapenem-resistant </w:t>
      </w:r>
      <w:r w:rsidRPr="005B6C5F">
        <w:rPr>
          <w:b/>
          <w:i/>
          <w:iCs/>
          <w:sz w:val="24"/>
          <w:szCs w:val="24"/>
          <w:lang w:val="en-GB"/>
        </w:rPr>
        <w:t>Acinetobacter bauma</w:t>
      </w:r>
      <w:r>
        <w:rPr>
          <w:b/>
          <w:i/>
          <w:iCs/>
          <w:sz w:val="24"/>
          <w:szCs w:val="24"/>
          <w:lang w:val="en-GB"/>
        </w:rPr>
        <w:t>n</w:t>
      </w:r>
      <w:r w:rsidRPr="005B6C5F">
        <w:rPr>
          <w:b/>
          <w:i/>
          <w:iCs/>
          <w:sz w:val="24"/>
          <w:szCs w:val="24"/>
          <w:lang w:val="en-GB"/>
        </w:rPr>
        <w:t>nii</w:t>
      </w:r>
      <w:r w:rsidRPr="005B6C5F">
        <w:rPr>
          <w:b/>
          <w:sz w:val="24"/>
          <w:szCs w:val="24"/>
          <w:lang w:val="en-GB"/>
        </w:rPr>
        <w:t xml:space="preserve"> (CRAB) and identifies actionable routes of transmissions in an endemic setting </w:t>
      </w:r>
    </w:p>
    <w:p w14:paraId="471EFCFF" w14:textId="08D7E95C" w:rsidR="00E8400B" w:rsidRDefault="00E8400B" w:rsidP="00E8400B">
      <w:pPr>
        <w:spacing w:line="480" w:lineRule="auto"/>
        <w:rPr>
          <w:b/>
          <w:sz w:val="24"/>
          <w:szCs w:val="24"/>
          <w:lang w:val="en-GB"/>
        </w:rPr>
      </w:pPr>
    </w:p>
    <w:p w14:paraId="5E20280A" w14:textId="4F4CF091" w:rsidR="00E8400B" w:rsidRDefault="00E8400B" w:rsidP="00E8400B">
      <w:pPr>
        <w:spacing w:line="480" w:lineRule="auto"/>
        <w:rPr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Contents:</w:t>
      </w:r>
    </w:p>
    <w:p w14:paraId="55B5BCDF" w14:textId="0AC7D6B9" w:rsidR="00E8400B" w:rsidRDefault="00E8400B" w:rsidP="00E8400B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  <w:lang w:val="en-GB"/>
        </w:rPr>
      </w:pPr>
      <w:r w:rsidRPr="00E8400B">
        <w:rPr>
          <w:bCs/>
          <w:sz w:val="24"/>
          <w:szCs w:val="24"/>
          <w:lang w:val="en-GB"/>
        </w:rPr>
        <w:t>Supplementary Figure 1: Phylogenetic tree of Cluster 4 with concurrent epidemiologic information</w:t>
      </w:r>
    </w:p>
    <w:p w14:paraId="2F8520B8" w14:textId="3110F3E6" w:rsidR="00C73A69" w:rsidRPr="00E8400B" w:rsidRDefault="00C73A69" w:rsidP="00E8400B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  <w:lang w:val="en-GB"/>
        </w:rPr>
      </w:pPr>
      <w:r w:rsidRPr="00C73A69">
        <w:rPr>
          <w:bCs/>
          <w:sz w:val="24"/>
          <w:szCs w:val="24"/>
          <w:lang w:val="en-GB"/>
        </w:rPr>
        <w:t>Supplementary Table 1: Breakdown of specimen types successfully sequenced in whole genome sequencing and included in final phylogenetic analysis</w:t>
      </w:r>
    </w:p>
    <w:bookmarkEnd w:id="0"/>
    <w:p w14:paraId="0D24E0F7" w14:textId="05F8B953" w:rsidR="00F803AE" w:rsidRDefault="00F803AE"/>
    <w:p w14:paraId="576D4578" w14:textId="1225752C" w:rsidR="00E8400B" w:rsidRDefault="00E8400B">
      <w:r>
        <w:br w:type="page"/>
      </w:r>
    </w:p>
    <w:p w14:paraId="7F436597" w14:textId="72B2F17C" w:rsidR="00E8400B" w:rsidRDefault="00E8400B" w:rsidP="00E8400B">
      <w:pPr>
        <w:spacing w:after="0" w:line="240" w:lineRule="auto"/>
        <w:rPr>
          <w:lang w:val="en-GB"/>
        </w:rPr>
      </w:pPr>
      <w:r w:rsidRPr="00DA065C">
        <w:rPr>
          <w:b/>
          <w:bCs/>
          <w:u w:val="single"/>
          <w:lang w:val="en-GB"/>
        </w:rPr>
        <w:lastRenderedPageBreak/>
        <w:t xml:space="preserve">Supplementary Figure 1: Phylogenetic tree of Cluster 4 with concurrent epidemiologic information. </w:t>
      </w:r>
      <w:r w:rsidRPr="00DA065C">
        <w:rPr>
          <w:b/>
          <w:bCs/>
          <w:u w:val="single"/>
          <w:lang w:val="en-GB"/>
        </w:rPr>
        <w:fldChar w:fldCharType="begin"/>
      </w:r>
      <w:r w:rsidRPr="00DA065C">
        <w:rPr>
          <w:b/>
          <w:bCs/>
          <w:u w:val="single"/>
          <w:lang w:val="en-GB"/>
        </w:rPr>
        <w:instrText xml:space="preserve"> ADDIN </w:instrText>
      </w:r>
      <w:r w:rsidRPr="00DA065C">
        <w:rPr>
          <w:b/>
          <w:bCs/>
          <w:u w:val="single"/>
          <w:lang w:val="en-GB"/>
        </w:rPr>
        <w:fldChar w:fldCharType="end"/>
      </w:r>
    </w:p>
    <w:p w14:paraId="579D3F2D" w14:textId="55E70E51" w:rsidR="00E8400B" w:rsidRDefault="00602915" w:rsidP="00E8400B">
      <w:pPr>
        <w:spacing w:after="0" w:line="240" w:lineRule="auto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776" behindDoc="0" locked="0" layoutInCell="1" allowOverlap="1" wp14:anchorId="4770F512" wp14:editId="1C1D2566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5394960" cy="19926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6"/>
                    <a:stretch/>
                  </pic:blipFill>
                  <pic:spPr bwMode="auto">
                    <a:xfrm>
                      <a:off x="0" y="0"/>
                      <a:ext cx="5394960" cy="199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D7BC9" w14:textId="31C63F52" w:rsidR="00E8400B" w:rsidRDefault="00E8400B" w:rsidP="00E8400B">
      <w:pPr>
        <w:spacing w:after="0" w:line="240" w:lineRule="auto"/>
        <w:rPr>
          <w:lang w:val="en-GB"/>
        </w:rPr>
      </w:pPr>
    </w:p>
    <w:p w14:paraId="3CD2B113" w14:textId="77777777" w:rsidR="00E8400B" w:rsidRDefault="00E8400B" w:rsidP="00E8400B">
      <w:pPr>
        <w:tabs>
          <w:tab w:val="left" w:pos="2095"/>
        </w:tabs>
        <w:spacing w:after="0" w:line="240" w:lineRule="auto"/>
        <w:rPr>
          <w:lang w:val="en-GB"/>
        </w:rPr>
      </w:pPr>
      <w:r>
        <w:rPr>
          <w:lang w:val="en-GB"/>
        </w:rPr>
        <w:t>Phylogenetic tree is depicted on the left with the patients numbered within this cluster</w:t>
      </w:r>
      <w:r w:rsidRPr="00E1662A">
        <w:rPr>
          <w:lang w:val="en-GB"/>
        </w:rPr>
        <w:t xml:space="preserve">. </w:t>
      </w:r>
      <w:r>
        <w:rPr>
          <w:lang w:val="en-GB"/>
        </w:rPr>
        <w:t xml:space="preserve">There were no patients with spatio-temporal overlap in this cluster. </w:t>
      </w:r>
    </w:p>
    <w:p w14:paraId="79E004AF" w14:textId="77777777" w:rsidR="00E8400B" w:rsidRDefault="00E8400B" w:rsidP="00E8400B">
      <w:pPr>
        <w:tabs>
          <w:tab w:val="left" w:pos="2095"/>
        </w:tabs>
        <w:spacing w:after="0" w:line="240" w:lineRule="auto"/>
        <w:rPr>
          <w:lang w:val="en-GB"/>
        </w:rPr>
      </w:pPr>
    </w:p>
    <w:p w14:paraId="420CC737" w14:textId="0B676B4E" w:rsidR="00E8400B" w:rsidRDefault="00E8400B" w:rsidP="00E8400B">
      <w:pPr>
        <w:spacing w:after="0" w:line="240" w:lineRule="auto"/>
        <w:rPr>
          <w:lang w:val="en-GB"/>
        </w:rPr>
      </w:pPr>
      <w:r>
        <w:rPr>
          <w:lang w:val="en-GB"/>
        </w:rPr>
        <w:t>Comm ward = community ward (ward in an adjacent rehabilitation facility located in another building from the main hospital); other wards refer to General Wards.</w:t>
      </w:r>
    </w:p>
    <w:p w14:paraId="198C34BA" w14:textId="22F63091" w:rsidR="00C73A69" w:rsidRDefault="00C73A69">
      <w:pPr>
        <w:rPr>
          <w:lang w:val="en-GB"/>
        </w:rPr>
      </w:pPr>
      <w:r>
        <w:rPr>
          <w:lang w:val="en-GB"/>
        </w:rPr>
        <w:br w:type="page"/>
      </w:r>
    </w:p>
    <w:p w14:paraId="59B1FD2C" w14:textId="7269850F" w:rsidR="00C73A69" w:rsidRDefault="00C73A69" w:rsidP="00E8400B">
      <w:pPr>
        <w:spacing w:after="0" w:line="240" w:lineRule="auto"/>
        <w:rPr>
          <w:lang w:val="en-GB"/>
        </w:rPr>
      </w:pPr>
      <w:r w:rsidRPr="00C73A69">
        <w:rPr>
          <w:b/>
          <w:bCs/>
          <w:u w:val="single"/>
          <w:lang w:val="en-GB"/>
        </w:rPr>
        <w:lastRenderedPageBreak/>
        <w:t>Supplementary Table 1: Breakdown of specimen types successfully sequenced in whole genome sequencing and included in final phylogenetic analysis</w:t>
      </w:r>
      <w:r>
        <w:rPr>
          <w:b/>
          <w:bCs/>
          <w:u w:val="single"/>
          <w:lang w:val="en-GB"/>
        </w:rPr>
        <w:t>.</w:t>
      </w:r>
    </w:p>
    <w:p w14:paraId="55228DBA" w14:textId="29A40D63" w:rsidR="00C73A69" w:rsidRDefault="00C73A69" w:rsidP="00E8400B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57"/>
      </w:tblGrid>
      <w:tr w:rsidR="00C73A69" w14:paraId="183386B7" w14:textId="77777777" w:rsidTr="00C73A69">
        <w:tc>
          <w:tcPr>
            <w:tcW w:w="4508" w:type="dxa"/>
          </w:tcPr>
          <w:p w14:paraId="24373771" w14:textId="0C9E23EC" w:rsidR="00C73A69" w:rsidRPr="00C73A69" w:rsidRDefault="00C73A69" w:rsidP="00E8400B">
            <w:pPr>
              <w:rPr>
                <w:b/>
                <w:bCs/>
                <w:lang w:val="en-GB"/>
              </w:rPr>
            </w:pPr>
            <w:r w:rsidRPr="00C73A69">
              <w:rPr>
                <w:b/>
                <w:bCs/>
                <w:lang w:val="en-GB"/>
              </w:rPr>
              <w:t>Specimen type</w:t>
            </w:r>
          </w:p>
        </w:tc>
        <w:tc>
          <w:tcPr>
            <w:tcW w:w="1157" w:type="dxa"/>
          </w:tcPr>
          <w:p w14:paraId="7556A637" w14:textId="0AC85A67" w:rsidR="00C73A69" w:rsidRPr="00C73A69" w:rsidRDefault="00C73A69" w:rsidP="00E8400B">
            <w:pPr>
              <w:rPr>
                <w:b/>
                <w:bCs/>
                <w:lang w:val="en-GB"/>
              </w:rPr>
            </w:pPr>
            <w:r w:rsidRPr="00C73A69">
              <w:rPr>
                <w:b/>
                <w:bCs/>
                <w:lang w:val="en-GB"/>
              </w:rPr>
              <w:t>Number</w:t>
            </w:r>
          </w:p>
        </w:tc>
      </w:tr>
      <w:tr w:rsidR="00C73A69" w14:paraId="3F3AA57F" w14:textId="77777777" w:rsidTr="00C73A69">
        <w:tc>
          <w:tcPr>
            <w:tcW w:w="4508" w:type="dxa"/>
          </w:tcPr>
          <w:p w14:paraId="0BC3E257" w14:textId="7DB5FFD7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Urine</w:t>
            </w:r>
          </w:p>
        </w:tc>
        <w:tc>
          <w:tcPr>
            <w:tcW w:w="1157" w:type="dxa"/>
          </w:tcPr>
          <w:p w14:paraId="74CEDE7F" w14:textId="0151EACB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</w:tr>
      <w:tr w:rsidR="00C73A69" w14:paraId="19550D44" w14:textId="77777777" w:rsidTr="00C73A69">
        <w:tc>
          <w:tcPr>
            <w:tcW w:w="4508" w:type="dxa"/>
          </w:tcPr>
          <w:p w14:paraId="47EBE09D" w14:textId="7A60E2C8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Sputum / endotracheal aspirate</w:t>
            </w:r>
          </w:p>
        </w:tc>
        <w:tc>
          <w:tcPr>
            <w:tcW w:w="1157" w:type="dxa"/>
          </w:tcPr>
          <w:p w14:paraId="3F14BAF5" w14:textId="1503F991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</w:tr>
      <w:tr w:rsidR="00C73A69" w14:paraId="7A3D6F7E" w14:textId="77777777" w:rsidTr="00C73A69">
        <w:tc>
          <w:tcPr>
            <w:tcW w:w="4508" w:type="dxa"/>
          </w:tcPr>
          <w:p w14:paraId="6EEAAF62" w14:textId="426628F3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Environmental swab</w:t>
            </w:r>
          </w:p>
        </w:tc>
        <w:tc>
          <w:tcPr>
            <w:tcW w:w="1157" w:type="dxa"/>
          </w:tcPr>
          <w:p w14:paraId="3C573FF5" w14:textId="3153B201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C73A69" w14:paraId="179F1310" w14:textId="77777777" w:rsidTr="00C73A69">
        <w:tc>
          <w:tcPr>
            <w:tcW w:w="4508" w:type="dxa"/>
          </w:tcPr>
          <w:p w14:paraId="21EB3EA5" w14:textId="5C63AB3A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Wound swab</w:t>
            </w:r>
          </w:p>
        </w:tc>
        <w:tc>
          <w:tcPr>
            <w:tcW w:w="1157" w:type="dxa"/>
          </w:tcPr>
          <w:p w14:paraId="58CEFBCF" w14:textId="7499402F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C73A69" w14:paraId="76774F61" w14:textId="77777777" w:rsidTr="00C73A69">
        <w:tc>
          <w:tcPr>
            <w:tcW w:w="4508" w:type="dxa"/>
          </w:tcPr>
          <w:p w14:paraId="4CAAFEA4" w14:textId="4FF9C837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Surveillance swab (nasal, axilla, and groin)</w:t>
            </w:r>
          </w:p>
        </w:tc>
        <w:tc>
          <w:tcPr>
            <w:tcW w:w="1157" w:type="dxa"/>
          </w:tcPr>
          <w:p w14:paraId="56F7AB66" w14:textId="0F565195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C73A69" w14:paraId="2F699150" w14:textId="77777777" w:rsidTr="00C73A69">
        <w:tc>
          <w:tcPr>
            <w:tcW w:w="4508" w:type="dxa"/>
          </w:tcPr>
          <w:p w14:paraId="5A2D2895" w14:textId="217615F6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Pleural fluid</w:t>
            </w:r>
          </w:p>
        </w:tc>
        <w:tc>
          <w:tcPr>
            <w:tcW w:w="1157" w:type="dxa"/>
          </w:tcPr>
          <w:p w14:paraId="117ACF26" w14:textId="4A354E9D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C73A69" w14:paraId="72D45225" w14:textId="77777777" w:rsidTr="00C73A69">
        <w:tc>
          <w:tcPr>
            <w:tcW w:w="4508" w:type="dxa"/>
          </w:tcPr>
          <w:p w14:paraId="7FF87FDA" w14:textId="1B044881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Blood culture</w:t>
            </w:r>
          </w:p>
        </w:tc>
        <w:tc>
          <w:tcPr>
            <w:tcW w:w="1157" w:type="dxa"/>
          </w:tcPr>
          <w:p w14:paraId="7B4DCD92" w14:textId="0E5E4566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C73A69" w14:paraId="4072EA21" w14:textId="77777777" w:rsidTr="00C73A69">
        <w:tc>
          <w:tcPr>
            <w:tcW w:w="4508" w:type="dxa"/>
          </w:tcPr>
          <w:p w14:paraId="3E412E47" w14:textId="1CFDD5F0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Tissue culture</w:t>
            </w:r>
          </w:p>
        </w:tc>
        <w:tc>
          <w:tcPr>
            <w:tcW w:w="1157" w:type="dxa"/>
          </w:tcPr>
          <w:p w14:paraId="65992D7C" w14:textId="510509B7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C73A69" w14:paraId="10412667" w14:textId="77777777" w:rsidTr="00C73A69">
        <w:tc>
          <w:tcPr>
            <w:tcW w:w="4508" w:type="dxa"/>
          </w:tcPr>
          <w:p w14:paraId="0BE8A7B4" w14:textId="74827246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Bronchoalveolar lavage fluid</w:t>
            </w:r>
          </w:p>
        </w:tc>
        <w:tc>
          <w:tcPr>
            <w:tcW w:w="1157" w:type="dxa"/>
          </w:tcPr>
          <w:p w14:paraId="77764BA6" w14:textId="4B66DC8B" w:rsidR="00C73A69" w:rsidRDefault="00C73A69" w:rsidP="00E8400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C73A69" w14:paraId="7B598732" w14:textId="77777777" w:rsidTr="00C73A69">
        <w:tc>
          <w:tcPr>
            <w:tcW w:w="4508" w:type="dxa"/>
          </w:tcPr>
          <w:p w14:paraId="3CD45DA5" w14:textId="4EAC0A41" w:rsidR="00C73A69" w:rsidRPr="00C73A69" w:rsidRDefault="00C73A69" w:rsidP="00E8400B">
            <w:pPr>
              <w:rPr>
                <w:b/>
                <w:bCs/>
                <w:lang w:val="en-GB"/>
              </w:rPr>
            </w:pPr>
            <w:r w:rsidRPr="00C73A69">
              <w:rPr>
                <w:b/>
                <w:bCs/>
                <w:lang w:val="en-GB"/>
              </w:rPr>
              <w:t>Total</w:t>
            </w:r>
          </w:p>
        </w:tc>
        <w:tc>
          <w:tcPr>
            <w:tcW w:w="1157" w:type="dxa"/>
          </w:tcPr>
          <w:p w14:paraId="3A19658C" w14:textId="0B106A5E" w:rsidR="00C73A69" w:rsidRPr="00C73A69" w:rsidRDefault="00C73A69" w:rsidP="00E8400B">
            <w:pPr>
              <w:rPr>
                <w:b/>
                <w:bCs/>
                <w:lang w:val="en-GB"/>
              </w:rPr>
            </w:pPr>
            <w:r w:rsidRPr="00C73A69">
              <w:rPr>
                <w:b/>
                <w:bCs/>
                <w:lang w:val="en-GB"/>
              </w:rPr>
              <w:t>83</w:t>
            </w:r>
          </w:p>
        </w:tc>
      </w:tr>
    </w:tbl>
    <w:p w14:paraId="15A24943" w14:textId="77777777" w:rsidR="00C73A69" w:rsidRPr="00C73A69" w:rsidRDefault="00C73A69" w:rsidP="00E8400B">
      <w:pPr>
        <w:spacing w:after="0" w:line="240" w:lineRule="auto"/>
        <w:rPr>
          <w:lang w:val="en-GB"/>
        </w:rPr>
      </w:pPr>
    </w:p>
    <w:sectPr w:rsidR="00C73A69" w:rsidRPr="00C73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51EE"/>
    <w:multiLevelType w:val="hybridMultilevel"/>
    <w:tmpl w:val="265A925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0B"/>
    <w:rsid w:val="00602915"/>
    <w:rsid w:val="00C73A69"/>
    <w:rsid w:val="00E8400B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D65F"/>
  <w15:chartTrackingRefBased/>
  <w15:docId w15:val="{FF003899-19EC-49BC-8F08-0D854CB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00B"/>
    <w:pPr>
      <w:ind w:left="720"/>
      <w:contextualSpacing/>
    </w:pPr>
  </w:style>
  <w:style w:type="table" w:styleId="TableGrid">
    <w:name w:val="Table Grid"/>
    <w:basedOn w:val="TableNormal"/>
    <w:uiPriority w:val="39"/>
    <w:rsid w:val="00C7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Ong</dc:creator>
  <cp:keywords/>
  <dc:description/>
  <cp:lastModifiedBy>Sean Ong</cp:lastModifiedBy>
  <cp:revision>3</cp:revision>
  <dcterms:created xsi:type="dcterms:W3CDTF">2022-03-23T07:53:00Z</dcterms:created>
  <dcterms:modified xsi:type="dcterms:W3CDTF">2022-03-23T08:06:00Z</dcterms:modified>
</cp:coreProperties>
</file>