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D291" w14:textId="77777777" w:rsidR="00364BA2" w:rsidRDefault="00364BA2" w:rsidP="00364BA2">
      <w:pPr>
        <w:spacing w:line="480" w:lineRule="auto"/>
        <w:rPr>
          <w:rFonts w:cstheme="minorHAnsi"/>
          <w:b/>
          <w:bCs/>
          <w:sz w:val="24"/>
          <w:szCs w:val="24"/>
        </w:rPr>
      </w:pPr>
      <w:r>
        <w:rPr>
          <w:rFonts w:cstheme="minorHAnsi"/>
          <w:b/>
          <w:bCs/>
          <w:sz w:val="24"/>
          <w:szCs w:val="24"/>
        </w:rPr>
        <w:t>Supplemental Materia</w:t>
      </w:r>
    </w:p>
    <w:p w14:paraId="1ECE2591" w14:textId="52359280" w:rsidR="0066193A" w:rsidRDefault="00E750D6" w:rsidP="00364BA2">
      <w:pPr>
        <w:spacing w:line="480" w:lineRule="auto"/>
        <w:rPr>
          <w:sz w:val="24"/>
          <w:szCs w:val="24"/>
        </w:rPr>
      </w:pPr>
      <w:r w:rsidRPr="003C321B">
        <w:rPr>
          <w:rFonts w:cstheme="minorHAnsi"/>
          <w:sz w:val="24"/>
          <w:szCs w:val="24"/>
        </w:rPr>
        <w:t>D</w:t>
      </w:r>
      <w:r w:rsidR="00432CD1" w:rsidRPr="003C321B">
        <w:rPr>
          <w:rFonts w:cstheme="minorHAnsi"/>
          <w:sz w:val="24"/>
          <w:szCs w:val="24"/>
        </w:rPr>
        <w:t xml:space="preserve">eterminates </w:t>
      </w:r>
      <w:r w:rsidR="00D03EDE">
        <w:rPr>
          <w:rFonts w:cstheme="minorHAnsi"/>
          <w:sz w:val="24"/>
          <w:szCs w:val="24"/>
        </w:rPr>
        <w:t xml:space="preserve">of </w:t>
      </w:r>
      <w:r w:rsidRPr="003C321B">
        <w:rPr>
          <w:rFonts w:cstheme="minorHAnsi"/>
          <w:sz w:val="24"/>
          <w:szCs w:val="24"/>
        </w:rPr>
        <w:t xml:space="preserve">CDI testing </w:t>
      </w:r>
      <w:r w:rsidR="007D5CA4" w:rsidRPr="003C321B">
        <w:rPr>
          <w:rFonts w:cstheme="minorHAnsi"/>
          <w:sz w:val="24"/>
          <w:szCs w:val="24"/>
        </w:rPr>
        <w:t>practices among</w:t>
      </w:r>
      <w:r w:rsidRPr="003C321B">
        <w:rPr>
          <w:rFonts w:cstheme="minorHAnsi"/>
          <w:sz w:val="24"/>
          <w:szCs w:val="24"/>
        </w:rPr>
        <w:t xml:space="preserve"> inpatients with diarrhea at selected acute care hospitals in </w:t>
      </w:r>
      <w:r w:rsidR="00B849FE">
        <w:rPr>
          <w:rFonts w:cstheme="minorHAnsi"/>
          <w:sz w:val="24"/>
          <w:szCs w:val="24"/>
        </w:rPr>
        <w:t xml:space="preserve">Rochester, </w:t>
      </w:r>
      <w:r w:rsidRPr="003C321B">
        <w:rPr>
          <w:rFonts w:cstheme="minorHAnsi"/>
          <w:sz w:val="24"/>
          <w:szCs w:val="24"/>
        </w:rPr>
        <w:t>N</w:t>
      </w:r>
      <w:r w:rsidR="00B849FE">
        <w:rPr>
          <w:rFonts w:cstheme="minorHAnsi"/>
          <w:sz w:val="24"/>
          <w:szCs w:val="24"/>
        </w:rPr>
        <w:t>ew York</w:t>
      </w:r>
      <w:r w:rsidRPr="003C321B">
        <w:rPr>
          <w:rFonts w:cstheme="minorHAnsi"/>
          <w:sz w:val="24"/>
          <w:szCs w:val="24"/>
        </w:rPr>
        <w:t xml:space="preserve"> and </w:t>
      </w:r>
      <w:r w:rsidR="00B849FE">
        <w:rPr>
          <w:rFonts w:cstheme="minorHAnsi"/>
          <w:sz w:val="24"/>
          <w:szCs w:val="24"/>
        </w:rPr>
        <w:t xml:space="preserve">Atlanta, </w:t>
      </w:r>
      <w:r w:rsidRPr="003C321B">
        <w:rPr>
          <w:rFonts w:cstheme="minorHAnsi"/>
          <w:sz w:val="24"/>
          <w:szCs w:val="24"/>
        </w:rPr>
        <w:t>GA, 2020-2021.</w:t>
      </w:r>
      <w:r w:rsidR="00C24BC6" w:rsidRPr="003C321B" w:rsidDel="00C24BC6">
        <w:rPr>
          <w:rFonts w:cstheme="minorHAnsi"/>
          <w:sz w:val="24"/>
          <w:szCs w:val="24"/>
        </w:rPr>
        <w:t xml:space="preserve"> </w:t>
      </w:r>
    </w:p>
    <w:p w14:paraId="12321F31" w14:textId="77777777" w:rsidR="0066193A" w:rsidRDefault="0066193A" w:rsidP="0066193A">
      <w:pPr>
        <w:spacing w:after="40" w:line="240" w:lineRule="auto"/>
        <w:rPr>
          <w:sz w:val="24"/>
          <w:szCs w:val="24"/>
        </w:rPr>
      </w:pPr>
    </w:p>
    <w:p w14:paraId="10483F01" w14:textId="77777777" w:rsidR="0066193A" w:rsidRPr="00B341CD" w:rsidRDefault="0066193A" w:rsidP="0066193A">
      <w:pPr>
        <w:spacing w:after="40" w:line="240" w:lineRule="auto"/>
        <w:rPr>
          <w:sz w:val="24"/>
          <w:szCs w:val="24"/>
        </w:rPr>
      </w:pPr>
    </w:p>
    <w:p w14:paraId="10D840DB" w14:textId="4550FF51" w:rsidR="0066193A" w:rsidRPr="00A6189E" w:rsidRDefault="0066193A" w:rsidP="0066193A">
      <w:pPr>
        <w:spacing w:after="200" w:line="240" w:lineRule="auto"/>
        <w:rPr>
          <w:sz w:val="21"/>
          <w:szCs w:val="21"/>
        </w:rPr>
      </w:pPr>
    </w:p>
    <w:p w14:paraId="787449BE" w14:textId="30CBE53D" w:rsidR="00A6189E" w:rsidRDefault="0066193A" w:rsidP="00364BA2">
      <w:pPr>
        <w:rPr>
          <w:sz w:val="24"/>
          <w:szCs w:val="24"/>
        </w:rPr>
      </w:pPr>
      <w:r>
        <w:rPr>
          <w:sz w:val="24"/>
          <w:szCs w:val="24"/>
        </w:rPr>
        <w:br w:type="page"/>
      </w:r>
      <w:r w:rsidR="00A6189E" w:rsidRPr="002427B6">
        <w:rPr>
          <w:sz w:val="24"/>
          <w:szCs w:val="24"/>
        </w:rPr>
        <w:lastRenderedPageBreak/>
        <w:t>Supplementary Tables</w:t>
      </w:r>
    </w:p>
    <w:p w14:paraId="1B3CCED8" w14:textId="77777777" w:rsidR="00056BA7" w:rsidRPr="002427B6" w:rsidRDefault="00056BA7" w:rsidP="00056BA7">
      <w:pPr>
        <w:spacing w:after="40" w:line="240" w:lineRule="auto"/>
        <w:rPr>
          <w:sz w:val="24"/>
          <w:szCs w:val="24"/>
        </w:rPr>
      </w:pPr>
      <w:r w:rsidRPr="002427B6">
        <w:rPr>
          <w:sz w:val="24"/>
          <w:szCs w:val="24"/>
        </w:rPr>
        <w:t xml:space="preserve">Table S1: Diarrheal episodes </w:t>
      </w:r>
      <w:r>
        <w:rPr>
          <w:sz w:val="24"/>
          <w:szCs w:val="24"/>
        </w:rPr>
        <w:t xml:space="preserve">and new diarrhea episodes </w:t>
      </w:r>
      <w:r w:rsidRPr="002427B6">
        <w:rPr>
          <w:sz w:val="24"/>
          <w:szCs w:val="24"/>
        </w:rPr>
        <w:t>among hospitalized patients at two study sites, 2021</w:t>
      </w:r>
    </w:p>
    <w:tbl>
      <w:tblPr>
        <w:tblW w:w="5282" w:type="pct"/>
        <w:tblLayout w:type="fixed"/>
        <w:tblLook w:val="0420" w:firstRow="1" w:lastRow="0" w:firstColumn="0" w:lastColumn="0" w:noHBand="0" w:noVBand="1"/>
      </w:tblPr>
      <w:tblGrid>
        <w:gridCol w:w="1222"/>
        <w:gridCol w:w="1897"/>
        <w:gridCol w:w="931"/>
        <w:gridCol w:w="1171"/>
        <w:gridCol w:w="1439"/>
        <w:gridCol w:w="4141"/>
      </w:tblGrid>
      <w:tr w:rsidR="00056BA7" w:rsidRPr="009C7639" w14:paraId="35F9BE4C" w14:textId="77777777" w:rsidTr="00E21AE0">
        <w:trPr>
          <w:cantSplit/>
          <w:tblHeader/>
        </w:trPr>
        <w:tc>
          <w:tcPr>
            <w:tcW w:w="566" w:type="pct"/>
            <w:tcBorders>
              <w:bottom w:val="single" w:sz="4" w:space="0" w:color="auto"/>
            </w:tcBorders>
            <w:shd w:val="clear" w:color="auto" w:fill="FFFFFF"/>
            <w:tcMar>
              <w:top w:w="0" w:type="dxa"/>
              <w:left w:w="0" w:type="dxa"/>
              <w:bottom w:w="0" w:type="dxa"/>
              <w:right w:w="0" w:type="dxa"/>
            </w:tcMar>
            <w:vAlign w:val="center"/>
          </w:tcPr>
          <w:p w14:paraId="06D7FEF4" w14:textId="77777777" w:rsidR="00056BA7" w:rsidRPr="00037FB5" w:rsidRDefault="00056BA7" w:rsidP="00E21AE0">
            <w:pPr>
              <w:spacing w:before="40" w:after="40" w:line="240" w:lineRule="auto"/>
              <w:ind w:right="101"/>
              <w:rPr>
                <w:rFonts w:cstheme="minorHAnsi"/>
                <w:bCs/>
                <w:szCs w:val="20"/>
              </w:rPr>
            </w:pPr>
            <w:r w:rsidRPr="00037FB5">
              <w:rPr>
                <w:rFonts w:eastAsia="Arial" w:cstheme="minorHAnsi"/>
                <w:bCs/>
                <w:color w:val="000000"/>
                <w:szCs w:val="20"/>
              </w:rPr>
              <w:t>Study Site</w:t>
            </w:r>
          </w:p>
        </w:tc>
        <w:tc>
          <w:tcPr>
            <w:tcW w:w="878" w:type="pct"/>
            <w:tcBorders>
              <w:bottom w:val="single" w:sz="4" w:space="0" w:color="auto"/>
            </w:tcBorders>
            <w:shd w:val="clear" w:color="auto" w:fill="FFFFFF"/>
          </w:tcPr>
          <w:p w14:paraId="275C78E2" w14:textId="77777777" w:rsidR="00056BA7" w:rsidRPr="00037FB5" w:rsidRDefault="00056BA7" w:rsidP="00E21AE0">
            <w:pPr>
              <w:spacing w:before="40" w:after="40" w:line="240" w:lineRule="auto"/>
              <w:ind w:right="101"/>
              <w:rPr>
                <w:rFonts w:eastAsia="Arial" w:cstheme="minorHAnsi"/>
                <w:bCs/>
                <w:color w:val="000000"/>
                <w:szCs w:val="20"/>
              </w:rPr>
            </w:pPr>
            <w:r w:rsidRPr="00037FB5">
              <w:rPr>
                <w:rFonts w:eastAsia="Arial" w:cstheme="minorHAnsi"/>
                <w:bCs/>
                <w:color w:val="000000"/>
                <w:szCs w:val="20"/>
              </w:rPr>
              <w:t>Activity Time</w:t>
            </w:r>
          </w:p>
        </w:tc>
        <w:tc>
          <w:tcPr>
            <w:tcW w:w="431" w:type="pct"/>
            <w:tcBorders>
              <w:bottom w:val="single" w:sz="4" w:space="0" w:color="auto"/>
            </w:tcBorders>
            <w:shd w:val="clear" w:color="auto" w:fill="FFFFFF"/>
            <w:tcMar>
              <w:top w:w="0" w:type="dxa"/>
              <w:left w:w="0" w:type="dxa"/>
              <w:bottom w:w="0" w:type="dxa"/>
              <w:right w:w="0" w:type="dxa"/>
            </w:tcMar>
            <w:vAlign w:val="center"/>
          </w:tcPr>
          <w:p w14:paraId="21965051" w14:textId="77777777" w:rsidR="00056BA7" w:rsidRPr="00037FB5" w:rsidRDefault="00056BA7" w:rsidP="00E21AE0">
            <w:pPr>
              <w:spacing w:before="40" w:after="40" w:line="240" w:lineRule="auto"/>
              <w:ind w:right="101"/>
              <w:rPr>
                <w:rFonts w:cstheme="minorHAnsi"/>
                <w:bCs/>
                <w:szCs w:val="20"/>
              </w:rPr>
            </w:pPr>
            <w:r w:rsidRPr="00037FB5">
              <w:rPr>
                <w:rFonts w:eastAsia="Arial" w:cstheme="minorHAnsi"/>
                <w:bCs/>
                <w:color w:val="000000"/>
                <w:szCs w:val="20"/>
              </w:rPr>
              <w:t>Facility</w:t>
            </w:r>
          </w:p>
        </w:tc>
        <w:tc>
          <w:tcPr>
            <w:tcW w:w="542" w:type="pct"/>
            <w:tcBorders>
              <w:bottom w:val="single" w:sz="4" w:space="0" w:color="auto"/>
            </w:tcBorders>
            <w:shd w:val="clear" w:color="auto" w:fill="FFFFFF"/>
            <w:tcMar>
              <w:top w:w="0" w:type="dxa"/>
              <w:left w:w="0" w:type="dxa"/>
              <w:bottom w:w="0" w:type="dxa"/>
              <w:right w:w="0" w:type="dxa"/>
            </w:tcMar>
            <w:vAlign w:val="center"/>
          </w:tcPr>
          <w:p w14:paraId="1E940194" w14:textId="77777777" w:rsidR="00056BA7" w:rsidRPr="00037FB5" w:rsidRDefault="00056BA7" w:rsidP="00E21AE0">
            <w:pPr>
              <w:spacing w:before="40" w:after="40" w:line="240" w:lineRule="auto"/>
              <w:ind w:right="101"/>
              <w:jc w:val="center"/>
              <w:rPr>
                <w:rFonts w:cstheme="minorHAnsi"/>
                <w:bCs/>
                <w:szCs w:val="20"/>
              </w:rPr>
            </w:pPr>
            <w:r w:rsidRPr="00037FB5">
              <w:rPr>
                <w:rFonts w:eastAsia="Arial" w:cstheme="minorHAnsi"/>
                <w:bCs/>
                <w:color w:val="000000"/>
                <w:szCs w:val="20"/>
              </w:rPr>
              <w:t>Diarrheal episodes</w:t>
            </w:r>
          </w:p>
        </w:tc>
        <w:tc>
          <w:tcPr>
            <w:tcW w:w="666" w:type="pct"/>
            <w:tcBorders>
              <w:bottom w:val="single" w:sz="4" w:space="0" w:color="auto"/>
            </w:tcBorders>
            <w:shd w:val="clear" w:color="auto" w:fill="FFFFFF"/>
            <w:tcMar>
              <w:top w:w="0" w:type="dxa"/>
              <w:left w:w="0" w:type="dxa"/>
              <w:bottom w:w="0" w:type="dxa"/>
              <w:right w:w="0" w:type="dxa"/>
            </w:tcMar>
            <w:vAlign w:val="center"/>
          </w:tcPr>
          <w:p w14:paraId="2F0D4F8D" w14:textId="77777777" w:rsidR="00056BA7" w:rsidRPr="00037FB5" w:rsidRDefault="00056BA7" w:rsidP="00E21AE0">
            <w:pPr>
              <w:spacing w:before="40" w:after="40" w:line="240" w:lineRule="auto"/>
              <w:ind w:right="101"/>
              <w:jc w:val="center"/>
              <w:rPr>
                <w:rFonts w:cstheme="minorHAnsi"/>
                <w:bCs/>
                <w:szCs w:val="20"/>
              </w:rPr>
            </w:pPr>
            <w:r w:rsidRPr="00037FB5">
              <w:rPr>
                <w:rFonts w:eastAsia="Arial" w:cstheme="minorHAnsi"/>
                <w:bCs/>
                <w:color w:val="000000"/>
                <w:szCs w:val="20"/>
              </w:rPr>
              <w:t>New Diarrheal episodes</w:t>
            </w:r>
          </w:p>
        </w:tc>
        <w:tc>
          <w:tcPr>
            <w:tcW w:w="1917" w:type="pct"/>
            <w:tcBorders>
              <w:bottom w:val="single" w:sz="4" w:space="0" w:color="auto"/>
            </w:tcBorders>
            <w:shd w:val="clear" w:color="auto" w:fill="FFFFFF"/>
          </w:tcPr>
          <w:p w14:paraId="2CB1A453" w14:textId="77777777" w:rsidR="00056BA7" w:rsidRPr="00037FB5" w:rsidRDefault="00056BA7" w:rsidP="00E21AE0">
            <w:pPr>
              <w:spacing w:before="40" w:after="40" w:line="240" w:lineRule="auto"/>
              <w:ind w:right="101"/>
              <w:jc w:val="center"/>
              <w:rPr>
                <w:rFonts w:eastAsia="Arial" w:cstheme="minorHAnsi"/>
                <w:bCs/>
                <w:color w:val="000000"/>
                <w:szCs w:val="20"/>
              </w:rPr>
            </w:pPr>
            <w:r w:rsidRPr="00037FB5">
              <w:rPr>
                <w:rFonts w:eastAsia="Arial" w:cstheme="minorHAnsi"/>
                <w:bCs/>
                <w:color w:val="000000"/>
                <w:szCs w:val="20"/>
              </w:rPr>
              <w:t>Diagnostic Stewardship*</w:t>
            </w:r>
          </w:p>
        </w:tc>
      </w:tr>
      <w:tr w:rsidR="00056BA7" w:rsidRPr="009C7639" w14:paraId="56B2C5DB" w14:textId="77777777" w:rsidTr="00E21AE0">
        <w:trPr>
          <w:cantSplit/>
          <w:trHeight w:val="413"/>
        </w:trPr>
        <w:tc>
          <w:tcPr>
            <w:tcW w:w="566" w:type="pct"/>
            <w:vMerge w:val="restart"/>
            <w:tcBorders>
              <w:top w:val="single" w:sz="4" w:space="0" w:color="auto"/>
            </w:tcBorders>
            <w:shd w:val="clear" w:color="auto" w:fill="FFFFFF"/>
            <w:tcMar>
              <w:top w:w="0" w:type="dxa"/>
              <w:left w:w="0" w:type="dxa"/>
              <w:bottom w:w="0" w:type="dxa"/>
              <w:right w:w="0" w:type="dxa"/>
            </w:tcMar>
            <w:vAlign w:val="center"/>
          </w:tcPr>
          <w:p w14:paraId="490641A6" w14:textId="77777777" w:rsidR="00056BA7" w:rsidRPr="00037FB5" w:rsidRDefault="00056BA7" w:rsidP="00E21AE0">
            <w:pPr>
              <w:spacing w:before="40" w:after="40" w:line="240" w:lineRule="auto"/>
              <w:ind w:right="101"/>
              <w:rPr>
                <w:rFonts w:cstheme="minorHAnsi"/>
                <w:bCs/>
                <w:szCs w:val="20"/>
              </w:rPr>
            </w:pPr>
            <w:r w:rsidRPr="00037FB5">
              <w:rPr>
                <w:rFonts w:eastAsia="Arial" w:cstheme="minorHAnsi"/>
                <w:bCs/>
                <w:color w:val="000000"/>
                <w:szCs w:val="20"/>
              </w:rPr>
              <w:t>Site A</w:t>
            </w:r>
          </w:p>
        </w:tc>
        <w:tc>
          <w:tcPr>
            <w:tcW w:w="878" w:type="pct"/>
            <w:vMerge w:val="restart"/>
            <w:tcBorders>
              <w:top w:val="single" w:sz="4" w:space="0" w:color="auto"/>
            </w:tcBorders>
            <w:shd w:val="clear" w:color="auto" w:fill="FFFFFF"/>
            <w:vAlign w:val="center"/>
          </w:tcPr>
          <w:p w14:paraId="1011678E" w14:textId="77777777" w:rsidR="00056BA7" w:rsidRPr="00037FB5" w:rsidRDefault="00056BA7" w:rsidP="00E21AE0">
            <w:pPr>
              <w:spacing w:before="40" w:after="40" w:line="240" w:lineRule="auto"/>
              <w:ind w:right="101"/>
              <w:rPr>
                <w:rFonts w:eastAsia="Arial" w:cstheme="minorHAnsi"/>
                <w:bCs/>
                <w:color w:val="000000"/>
                <w:szCs w:val="20"/>
              </w:rPr>
            </w:pPr>
            <w:proofErr w:type="gramStart"/>
            <w:r w:rsidRPr="00037FB5">
              <w:rPr>
                <w:rFonts w:eastAsia="Arial" w:cstheme="minorHAnsi"/>
                <w:bCs/>
                <w:color w:val="000000"/>
                <w:szCs w:val="20"/>
              </w:rPr>
              <w:t>Nov,</w:t>
            </w:r>
            <w:proofErr w:type="gramEnd"/>
            <w:r w:rsidRPr="00037FB5">
              <w:rPr>
                <w:rFonts w:eastAsia="Arial" w:cstheme="minorHAnsi"/>
                <w:bCs/>
                <w:color w:val="000000"/>
                <w:szCs w:val="20"/>
              </w:rPr>
              <w:t xml:space="preserve"> 2020 and</w:t>
            </w:r>
          </w:p>
          <w:p w14:paraId="06BE7BCB" w14:textId="77777777" w:rsidR="00056BA7" w:rsidRPr="00037FB5" w:rsidRDefault="00056BA7" w:rsidP="00E21AE0">
            <w:pPr>
              <w:spacing w:before="40" w:after="40" w:line="240" w:lineRule="auto"/>
              <w:ind w:right="101"/>
              <w:rPr>
                <w:rFonts w:eastAsia="Arial" w:cstheme="minorHAnsi"/>
                <w:bCs/>
                <w:color w:val="000000"/>
                <w:szCs w:val="20"/>
              </w:rPr>
            </w:pPr>
            <w:r w:rsidRPr="00037FB5">
              <w:rPr>
                <w:rFonts w:eastAsia="Arial" w:cstheme="minorHAnsi"/>
                <w:bCs/>
                <w:color w:val="000000"/>
                <w:szCs w:val="20"/>
              </w:rPr>
              <w:t>May, 2021</w:t>
            </w:r>
          </w:p>
        </w:tc>
        <w:tc>
          <w:tcPr>
            <w:tcW w:w="431" w:type="pct"/>
            <w:tcBorders>
              <w:top w:val="single" w:sz="4" w:space="0" w:color="auto"/>
            </w:tcBorders>
            <w:shd w:val="clear" w:color="auto" w:fill="FFFFFF"/>
            <w:tcMar>
              <w:top w:w="0" w:type="dxa"/>
              <w:left w:w="0" w:type="dxa"/>
              <w:bottom w:w="0" w:type="dxa"/>
              <w:right w:w="0" w:type="dxa"/>
            </w:tcMar>
            <w:vAlign w:val="center"/>
          </w:tcPr>
          <w:p w14:paraId="549FDFFB" w14:textId="77777777" w:rsidR="00056BA7" w:rsidRPr="00037FB5" w:rsidRDefault="00056BA7" w:rsidP="00E21AE0">
            <w:pPr>
              <w:spacing w:before="40" w:after="40" w:line="240" w:lineRule="auto"/>
              <w:ind w:right="101"/>
              <w:rPr>
                <w:rFonts w:cstheme="minorHAnsi"/>
                <w:bCs/>
                <w:szCs w:val="20"/>
              </w:rPr>
            </w:pPr>
            <w:r w:rsidRPr="00037FB5">
              <w:rPr>
                <w:rFonts w:eastAsia="Arial" w:cstheme="minorHAnsi"/>
                <w:bCs/>
                <w:color w:val="000000"/>
                <w:szCs w:val="20"/>
              </w:rPr>
              <w:t>Hosp. 1</w:t>
            </w:r>
          </w:p>
        </w:tc>
        <w:tc>
          <w:tcPr>
            <w:tcW w:w="542" w:type="pct"/>
            <w:tcBorders>
              <w:top w:val="single" w:sz="4" w:space="0" w:color="auto"/>
            </w:tcBorders>
            <w:shd w:val="clear" w:color="auto" w:fill="FFFFFF"/>
            <w:tcMar>
              <w:top w:w="0" w:type="dxa"/>
              <w:left w:w="0" w:type="dxa"/>
              <w:bottom w:w="0" w:type="dxa"/>
              <w:right w:w="0" w:type="dxa"/>
            </w:tcMar>
            <w:vAlign w:val="center"/>
          </w:tcPr>
          <w:p w14:paraId="146073BB" w14:textId="77777777" w:rsidR="00056BA7" w:rsidRPr="00037FB5" w:rsidRDefault="00056BA7" w:rsidP="00E21AE0">
            <w:pPr>
              <w:spacing w:before="40" w:after="40" w:line="240" w:lineRule="auto"/>
              <w:ind w:right="101"/>
              <w:jc w:val="center"/>
              <w:rPr>
                <w:rFonts w:cstheme="minorHAnsi"/>
                <w:bCs/>
                <w:szCs w:val="20"/>
              </w:rPr>
            </w:pPr>
            <w:r w:rsidRPr="00037FB5">
              <w:rPr>
                <w:rFonts w:eastAsia="Arial" w:cstheme="minorHAnsi"/>
                <w:bCs/>
                <w:color w:val="000000"/>
                <w:szCs w:val="20"/>
              </w:rPr>
              <w:t>420</w:t>
            </w:r>
          </w:p>
        </w:tc>
        <w:tc>
          <w:tcPr>
            <w:tcW w:w="666" w:type="pct"/>
            <w:tcBorders>
              <w:top w:val="single" w:sz="4" w:space="0" w:color="auto"/>
            </w:tcBorders>
            <w:shd w:val="clear" w:color="auto" w:fill="FFFFFF"/>
            <w:tcMar>
              <w:top w:w="0" w:type="dxa"/>
              <w:left w:w="0" w:type="dxa"/>
              <w:bottom w:w="0" w:type="dxa"/>
              <w:right w:w="0" w:type="dxa"/>
            </w:tcMar>
            <w:vAlign w:val="center"/>
          </w:tcPr>
          <w:p w14:paraId="534494B7" w14:textId="77777777" w:rsidR="00056BA7" w:rsidRPr="00037FB5" w:rsidRDefault="00056BA7" w:rsidP="00E21AE0">
            <w:pPr>
              <w:spacing w:before="40" w:after="40" w:line="240" w:lineRule="auto"/>
              <w:ind w:right="101"/>
              <w:jc w:val="center"/>
              <w:rPr>
                <w:rFonts w:cstheme="minorHAnsi"/>
                <w:bCs/>
                <w:szCs w:val="20"/>
              </w:rPr>
            </w:pPr>
            <w:r w:rsidRPr="00037FB5">
              <w:rPr>
                <w:rFonts w:eastAsia="Arial" w:cstheme="minorHAnsi"/>
                <w:bCs/>
                <w:color w:val="000000"/>
                <w:szCs w:val="20"/>
              </w:rPr>
              <w:t>220</w:t>
            </w:r>
          </w:p>
        </w:tc>
        <w:tc>
          <w:tcPr>
            <w:tcW w:w="1917" w:type="pct"/>
            <w:vMerge w:val="restart"/>
            <w:tcBorders>
              <w:top w:val="single" w:sz="4" w:space="0" w:color="auto"/>
            </w:tcBorders>
            <w:shd w:val="clear" w:color="auto" w:fill="FFFFFF"/>
          </w:tcPr>
          <w:p w14:paraId="090A0AC6" w14:textId="77777777" w:rsidR="00056BA7" w:rsidRPr="00037FB5" w:rsidRDefault="00056BA7" w:rsidP="00E21AE0">
            <w:pPr>
              <w:spacing w:before="40" w:after="40" w:line="240" w:lineRule="auto"/>
              <w:ind w:right="101"/>
              <w:rPr>
                <w:rFonts w:eastAsia="Arial" w:cstheme="minorHAnsi"/>
                <w:bCs/>
                <w:color w:val="000000"/>
                <w:szCs w:val="20"/>
              </w:rPr>
            </w:pPr>
            <w:r w:rsidRPr="00037FB5">
              <w:rPr>
                <w:rFonts w:eastAsia="Arial" w:cstheme="minorHAnsi"/>
                <w:bCs/>
                <w:color w:val="000000"/>
                <w:szCs w:val="20"/>
              </w:rPr>
              <w:t>Rejection policy</w:t>
            </w:r>
          </w:p>
          <w:p w14:paraId="614BFCAF" w14:textId="77777777" w:rsidR="00056BA7" w:rsidRPr="00037FB5" w:rsidRDefault="00056BA7" w:rsidP="00E21AE0">
            <w:pPr>
              <w:spacing w:before="40" w:after="40" w:line="240" w:lineRule="auto"/>
              <w:ind w:right="101"/>
              <w:rPr>
                <w:rFonts w:eastAsia="Arial" w:cstheme="minorHAnsi"/>
                <w:bCs/>
                <w:color w:val="000000"/>
                <w:szCs w:val="20"/>
              </w:rPr>
            </w:pPr>
            <w:r w:rsidRPr="00037FB5">
              <w:rPr>
                <w:rFonts w:eastAsia="Arial" w:cstheme="minorHAnsi"/>
                <w:bCs/>
                <w:color w:val="000000"/>
                <w:szCs w:val="20"/>
              </w:rPr>
              <w:t>Laxative alerts</w:t>
            </w:r>
          </w:p>
          <w:p w14:paraId="3B29AC9A" w14:textId="77777777" w:rsidR="00056BA7" w:rsidRDefault="00056BA7" w:rsidP="00E21AE0">
            <w:pPr>
              <w:spacing w:before="40" w:after="40" w:line="240" w:lineRule="auto"/>
              <w:ind w:right="101"/>
              <w:rPr>
                <w:rFonts w:eastAsia="Arial" w:cstheme="minorHAnsi"/>
                <w:bCs/>
                <w:color w:val="000000"/>
                <w:szCs w:val="20"/>
              </w:rPr>
            </w:pPr>
            <w:r w:rsidRPr="00CA0C77">
              <w:rPr>
                <w:rFonts w:eastAsia="Arial" w:cstheme="minorHAnsi"/>
                <w:bCs/>
                <w:color w:val="000000"/>
                <w:szCs w:val="20"/>
              </w:rPr>
              <w:t xml:space="preserve">Nurse driven collection </w:t>
            </w:r>
          </w:p>
          <w:p w14:paraId="48CF606B" w14:textId="77777777" w:rsidR="00056BA7" w:rsidRPr="00037FB5" w:rsidRDefault="00056BA7" w:rsidP="00E21AE0">
            <w:pPr>
              <w:spacing w:before="40" w:after="40" w:line="240" w:lineRule="auto"/>
              <w:ind w:right="101"/>
              <w:rPr>
                <w:rFonts w:eastAsia="Arial" w:cstheme="minorHAnsi"/>
                <w:bCs/>
                <w:color w:val="000000"/>
                <w:szCs w:val="20"/>
              </w:rPr>
            </w:pPr>
            <w:r w:rsidRPr="00037FB5">
              <w:rPr>
                <w:rFonts w:eastAsia="Arial" w:cstheme="minorHAnsi"/>
                <w:bCs/>
                <w:color w:val="000000"/>
                <w:szCs w:val="20"/>
              </w:rPr>
              <w:t xml:space="preserve">NAAT screen, reflex </w:t>
            </w:r>
            <w:r>
              <w:rPr>
                <w:rFonts w:eastAsia="Arial" w:cstheme="minorHAnsi"/>
                <w:bCs/>
                <w:color w:val="000000"/>
                <w:szCs w:val="20"/>
              </w:rPr>
              <w:t xml:space="preserve">to </w:t>
            </w:r>
            <w:r w:rsidRPr="00037FB5">
              <w:rPr>
                <w:rFonts w:eastAsia="Arial" w:cstheme="minorHAnsi"/>
                <w:bCs/>
                <w:color w:val="000000"/>
                <w:szCs w:val="20"/>
              </w:rPr>
              <w:t>EIA</w:t>
            </w:r>
            <w:r>
              <w:rPr>
                <w:rFonts w:eastAsia="Arial" w:cstheme="minorHAnsi"/>
                <w:bCs/>
                <w:color w:val="000000"/>
                <w:szCs w:val="20"/>
              </w:rPr>
              <w:t xml:space="preserve"> if +</w:t>
            </w:r>
          </w:p>
        </w:tc>
      </w:tr>
      <w:tr w:rsidR="00056BA7" w:rsidRPr="009C7639" w14:paraId="7242AF1A" w14:textId="77777777" w:rsidTr="00E21AE0">
        <w:trPr>
          <w:cantSplit/>
        </w:trPr>
        <w:tc>
          <w:tcPr>
            <w:tcW w:w="566" w:type="pct"/>
            <w:vMerge/>
            <w:shd w:val="clear" w:color="auto" w:fill="FFFFFF"/>
            <w:tcMar>
              <w:top w:w="0" w:type="dxa"/>
              <w:left w:w="0" w:type="dxa"/>
              <w:bottom w:w="0" w:type="dxa"/>
              <w:right w:w="0" w:type="dxa"/>
            </w:tcMar>
            <w:vAlign w:val="center"/>
          </w:tcPr>
          <w:p w14:paraId="235D4C5C" w14:textId="77777777" w:rsidR="00056BA7" w:rsidRPr="00037FB5" w:rsidRDefault="00056BA7" w:rsidP="00E21AE0">
            <w:pPr>
              <w:spacing w:before="40" w:after="40" w:line="240" w:lineRule="auto"/>
              <w:ind w:right="101"/>
              <w:rPr>
                <w:rFonts w:cstheme="minorHAnsi"/>
                <w:bCs/>
                <w:szCs w:val="20"/>
              </w:rPr>
            </w:pPr>
          </w:p>
        </w:tc>
        <w:tc>
          <w:tcPr>
            <w:tcW w:w="878" w:type="pct"/>
            <w:vMerge/>
            <w:shd w:val="clear" w:color="auto" w:fill="FFFFFF"/>
          </w:tcPr>
          <w:p w14:paraId="4D472B2E" w14:textId="77777777" w:rsidR="00056BA7" w:rsidRPr="00037FB5" w:rsidRDefault="00056BA7" w:rsidP="00E21AE0">
            <w:pPr>
              <w:spacing w:before="40" w:after="40" w:line="240" w:lineRule="auto"/>
              <w:ind w:right="101"/>
              <w:rPr>
                <w:rFonts w:eastAsia="Arial" w:cstheme="minorHAnsi"/>
                <w:bCs/>
                <w:color w:val="000000"/>
                <w:szCs w:val="20"/>
              </w:rPr>
            </w:pPr>
          </w:p>
        </w:tc>
        <w:tc>
          <w:tcPr>
            <w:tcW w:w="431" w:type="pct"/>
            <w:shd w:val="clear" w:color="auto" w:fill="FFFFFF"/>
            <w:tcMar>
              <w:top w:w="0" w:type="dxa"/>
              <w:left w:w="0" w:type="dxa"/>
              <w:bottom w:w="0" w:type="dxa"/>
              <w:right w:w="0" w:type="dxa"/>
            </w:tcMar>
            <w:vAlign w:val="center"/>
          </w:tcPr>
          <w:p w14:paraId="3E5061AC" w14:textId="77777777" w:rsidR="00056BA7" w:rsidRPr="00037FB5" w:rsidRDefault="00056BA7" w:rsidP="00E21AE0">
            <w:pPr>
              <w:spacing w:before="40" w:after="40" w:line="240" w:lineRule="auto"/>
              <w:ind w:right="101"/>
              <w:rPr>
                <w:rFonts w:cstheme="minorHAnsi"/>
                <w:bCs/>
                <w:szCs w:val="20"/>
              </w:rPr>
            </w:pPr>
            <w:r w:rsidRPr="00037FB5">
              <w:rPr>
                <w:rFonts w:eastAsia="Arial" w:cstheme="minorHAnsi"/>
                <w:bCs/>
                <w:color w:val="000000"/>
                <w:szCs w:val="20"/>
              </w:rPr>
              <w:t>Hosp. 2</w:t>
            </w:r>
          </w:p>
        </w:tc>
        <w:tc>
          <w:tcPr>
            <w:tcW w:w="542" w:type="pct"/>
            <w:shd w:val="clear" w:color="auto" w:fill="FFFFFF"/>
            <w:tcMar>
              <w:top w:w="0" w:type="dxa"/>
              <w:left w:w="0" w:type="dxa"/>
              <w:bottom w:w="0" w:type="dxa"/>
              <w:right w:w="0" w:type="dxa"/>
            </w:tcMar>
            <w:vAlign w:val="center"/>
          </w:tcPr>
          <w:p w14:paraId="2CBFD4C8" w14:textId="77777777" w:rsidR="00056BA7" w:rsidRPr="00037FB5" w:rsidRDefault="00056BA7" w:rsidP="00E21AE0">
            <w:pPr>
              <w:spacing w:before="40" w:after="40" w:line="240" w:lineRule="auto"/>
              <w:ind w:right="101"/>
              <w:jc w:val="center"/>
              <w:rPr>
                <w:rFonts w:cstheme="minorHAnsi"/>
                <w:bCs/>
                <w:szCs w:val="20"/>
              </w:rPr>
            </w:pPr>
            <w:r w:rsidRPr="00037FB5">
              <w:rPr>
                <w:rFonts w:eastAsia="Arial" w:cstheme="minorHAnsi"/>
                <w:bCs/>
                <w:color w:val="000000"/>
                <w:szCs w:val="20"/>
              </w:rPr>
              <w:t>163</w:t>
            </w:r>
          </w:p>
        </w:tc>
        <w:tc>
          <w:tcPr>
            <w:tcW w:w="666" w:type="pct"/>
            <w:shd w:val="clear" w:color="auto" w:fill="FFFFFF"/>
            <w:tcMar>
              <w:top w:w="0" w:type="dxa"/>
              <w:left w:w="0" w:type="dxa"/>
              <w:bottom w:w="0" w:type="dxa"/>
              <w:right w:w="0" w:type="dxa"/>
            </w:tcMar>
            <w:vAlign w:val="center"/>
          </w:tcPr>
          <w:p w14:paraId="5652D991" w14:textId="77777777" w:rsidR="00056BA7" w:rsidRPr="00037FB5" w:rsidRDefault="00056BA7" w:rsidP="00E21AE0">
            <w:pPr>
              <w:spacing w:before="40" w:after="40" w:line="240" w:lineRule="auto"/>
              <w:ind w:right="101"/>
              <w:jc w:val="center"/>
              <w:rPr>
                <w:rFonts w:cstheme="minorHAnsi"/>
                <w:bCs/>
                <w:szCs w:val="20"/>
              </w:rPr>
            </w:pPr>
            <w:r w:rsidRPr="00037FB5">
              <w:rPr>
                <w:rFonts w:eastAsia="Arial" w:cstheme="minorHAnsi"/>
                <w:bCs/>
                <w:color w:val="000000"/>
                <w:szCs w:val="20"/>
              </w:rPr>
              <w:t>117</w:t>
            </w:r>
          </w:p>
        </w:tc>
        <w:tc>
          <w:tcPr>
            <w:tcW w:w="1917" w:type="pct"/>
            <w:vMerge/>
            <w:shd w:val="clear" w:color="auto" w:fill="FFFFFF"/>
          </w:tcPr>
          <w:p w14:paraId="43717282" w14:textId="77777777" w:rsidR="00056BA7" w:rsidRPr="00037FB5" w:rsidRDefault="00056BA7" w:rsidP="00E21AE0">
            <w:pPr>
              <w:spacing w:before="40" w:after="40" w:line="240" w:lineRule="auto"/>
              <w:ind w:right="101"/>
              <w:jc w:val="center"/>
              <w:rPr>
                <w:rFonts w:eastAsia="Arial" w:cstheme="minorHAnsi"/>
                <w:bCs/>
                <w:color w:val="000000"/>
                <w:szCs w:val="20"/>
              </w:rPr>
            </w:pPr>
          </w:p>
        </w:tc>
      </w:tr>
      <w:tr w:rsidR="00056BA7" w:rsidRPr="009C7639" w14:paraId="600BF989" w14:textId="77777777" w:rsidTr="00E21AE0">
        <w:trPr>
          <w:cantSplit/>
        </w:trPr>
        <w:tc>
          <w:tcPr>
            <w:tcW w:w="566" w:type="pct"/>
            <w:vMerge/>
            <w:shd w:val="clear" w:color="auto" w:fill="FFFFFF"/>
            <w:tcMar>
              <w:top w:w="0" w:type="dxa"/>
              <w:left w:w="0" w:type="dxa"/>
              <w:bottom w:w="0" w:type="dxa"/>
              <w:right w:w="0" w:type="dxa"/>
            </w:tcMar>
            <w:vAlign w:val="center"/>
          </w:tcPr>
          <w:p w14:paraId="03447C66" w14:textId="77777777" w:rsidR="00056BA7" w:rsidRPr="00037FB5" w:rsidRDefault="00056BA7" w:rsidP="00E21AE0">
            <w:pPr>
              <w:spacing w:before="40" w:after="40" w:line="240" w:lineRule="auto"/>
              <w:ind w:right="101"/>
              <w:rPr>
                <w:rFonts w:cstheme="minorHAnsi"/>
                <w:bCs/>
                <w:szCs w:val="20"/>
              </w:rPr>
            </w:pPr>
          </w:p>
        </w:tc>
        <w:tc>
          <w:tcPr>
            <w:tcW w:w="878" w:type="pct"/>
            <w:vMerge/>
            <w:shd w:val="clear" w:color="auto" w:fill="FFFFFF"/>
          </w:tcPr>
          <w:p w14:paraId="75650395" w14:textId="77777777" w:rsidR="00056BA7" w:rsidRPr="00037FB5" w:rsidRDefault="00056BA7" w:rsidP="00E21AE0">
            <w:pPr>
              <w:spacing w:before="40" w:after="40" w:line="240" w:lineRule="auto"/>
              <w:ind w:right="101"/>
              <w:rPr>
                <w:rFonts w:eastAsia="Arial" w:cstheme="minorHAnsi"/>
                <w:bCs/>
                <w:color w:val="000000"/>
                <w:szCs w:val="20"/>
              </w:rPr>
            </w:pPr>
          </w:p>
        </w:tc>
        <w:tc>
          <w:tcPr>
            <w:tcW w:w="431" w:type="pct"/>
            <w:shd w:val="clear" w:color="auto" w:fill="FFFFFF"/>
            <w:tcMar>
              <w:top w:w="0" w:type="dxa"/>
              <w:left w:w="0" w:type="dxa"/>
              <w:bottom w:w="0" w:type="dxa"/>
              <w:right w:w="0" w:type="dxa"/>
            </w:tcMar>
            <w:vAlign w:val="center"/>
          </w:tcPr>
          <w:p w14:paraId="3F47639E" w14:textId="77777777" w:rsidR="00056BA7" w:rsidRPr="00037FB5" w:rsidRDefault="00056BA7" w:rsidP="00E21AE0">
            <w:pPr>
              <w:spacing w:before="40" w:after="40" w:line="240" w:lineRule="auto"/>
              <w:ind w:right="101"/>
              <w:rPr>
                <w:rFonts w:cstheme="minorHAnsi"/>
                <w:bCs/>
                <w:szCs w:val="20"/>
              </w:rPr>
            </w:pPr>
            <w:r w:rsidRPr="00037FB5">
              <w:rPr>
                <w:rFonts w:eastAsia="Arial" w:cstheme="minorHAnsi"/>
                <w:bCs/>
                <w:color w:val="000000"/>
                <w:szCs w:val="20"/>
              </w:rPr>
              <w:t>Hosp. 3</w:t>
            </w:r>
          </w:p>
        </w:tc>
        <w:tc>
          <w:tcPr>
            <w:tcW w:w="542" w:type="pct"/>
            <w:shd w:val="clear" w:color="auto" w:fill="FFFFFF"/>
            <w:tcMar>
              <w:top w:w="0" w:type="dxa"/>
              <w:left w:w="0" w:type="dxa"/>
              <w:bottom w:w="0" w:type="dxa"/>
              <w:right w:w="0" w:type="dxa"/>
            </w:tcMar>
            <w:vAlign w:val="center"/>
          </w:tcPr>
          <w:p w14:paraId="30C571F3" w14:textId="77777777" w:rsidR="00056BA7" w:rsidRPr="00037FB5" w:rsidRDefault="00056BA7" w:rsidP="00E21AE0">
            <w:pPr>
              <w:spacing w:before="40" w:after="40" w:line="240" w:lineRule="auto"/>
              <w:ind w:right="101"/>
              <w:jc w:val="center"/>
              <w:rPr>
                <w:rFonts w:cstheme="minorHAnsi"/>
                <w:bCs/>
                <w:szCs w:val="20"/>
              </w:rPr>
            </w:pPr>
            <w:r w:rsidRPr="00037FB5">
              <w:rPr>
                <w:rFonts w:eastAsia="Arial" w:cstheme="minorHAnsi"/>
                <w:bCs/>
                <w:color w:val="000000"/>
                <w:szCs w:val="20"/>
              </w:rPr>
              <w:t>140</w:t>
            </w:r>
          </w:p>
        </w:tc>
        <w:tc>
          <w:tcPr>
            <w:tcW w:w="666" w:type="pct"/>
            <w:shd w:val="clear" w:color="auto" w:fill="FFFFFF"/>
            <w:tcMar>
              <w:top w:w="0" w:type="dxa"/>
              <w:left w:w="0" w:type="dxa"/>
              <w:bottom w:w="0" w:type="dxa"/>
              <w:right w:w="0" w:type="dxa"/>
            </w:tcMar>
            <w:vAlign w:val="center"/>
          </w:tcPr>
          <w:p w14:paraId="21B1510B" w14:textId="77777777" w:rsidR="00056BA7" w:rsidRPr="00037FB5" w:rsidRDefault="00056BA7" w:rsidP="00E21AE0">
            <w:pPr>
              <w:spacing w:before="40" w:after="40" w:line="240" w:lineRule="auto"/>
              <w:ind w:right="101"/>
              <w:jc w:val="center"/>
              <w:rPr>
                <w:rFonts w:cstheme="minorHAnsi"/>
                <w:bCs/>
                <w:szCs w:val="20"/>
              </w:rPr>
            </w:pPr>
            <w:r w:rsidRPr="00037FB5">
              <w:rPr>
                <w:rFonts w:eastAsia="Arial" w:cstheme="minorHAnsi"/>
                <w:bCs/>
                <w:color w:val="000000"/>
                <w:szCs w:val="20"/>
              </w:rPr>
              <w:t>98</w:t>
            </w:r>
          </w:p>
        </w:tc>
        <w:tc>
          <w:tcPr>
            <w:tcW w:w="1917" w:type="pct"/>
            <w:vMerge/>
            <w:shd w:val="clear" w:color="auto" w:fill="FFFFFF"/>
          </w:tcPr>
          <w:p w14:paraId="2A7EDDB4" w14:textId="77777777" w:rsidR="00056BA7" w:rsidRPr="00037FB5" w:rsidRDefault="00056BA7" w:rsidP="00E21AE0">
            <w:pPr>
              <w:spacing w:before="40" w:after="40" w:line="240" w:lineRule="auto"/>
              <w:ind w:right="101"/>
              <w:jc w:val="center"/>
              <w:rPr>
                <w:rFonts w:eastAsia="Arial" w:cstheme="minorHAnsi"/>
                <w:bCs/>
                <w:color w:val="000000"/>
                <w:szCs w:val="20"/>
              </w:rPr>
            </w:pPr>
          </w:p>
        </w:tc>
      </w:tr>
      <w:tr w:rsidR="00056BA7" w:rsidRPr="009C7639" w14:paraId="4A17440D" w14:textId="77777777" w:rsidTr="00E21AE0">
        <w:trPr>
          <w:cantSplit/>
        </w:trPr>
        <w:tc>
          <w:tcPr>
            <w:tcW w:w="566" w:type="pct"/>
            <w:vMerge/>
            <w:shd w:val="clear" w:color="auto" w:fill="FFFFFF"/>
            <w:tcMar>
              <w:top w:w="0" w:type="dxa"/>
              <w:left w:w="0" w:type="dxa"/>
              <w:bottom w:w="0" w:type="dxa"/>
              <w:right w:w="0" w:type="dxa"/>
            </w:tcMar>
            <w:vAlign w:val="center"/>
          </w:tcPr>
          <w:p w14:paraId="4670F0FC" w14:textId="77777777" w:rsidR="00056BA7" w:rsidRPr="00037FB5" w:rsidRDefault="00056BA7" w:rsidP="00E21AE0">
            <w:pPr>
              <w:spacing w:before="40" w:after="40" w:line="240" w:lineRule="auto"/>
              <w:ind w:right="101"/>
              <w:rPr>
                <w:rFonts w:cstheme="minorHAnsi"/>
                <w:bCs/>
                <w:szCs w:val="20"/>
              </w:rPr>
            </w:pPr>
          </w:p>
        </w:tc>
        <w:tc>
          <w:tcPr>
            <w:tcW w:w="878" w:type="pct"/>
            <w:vMerge/>
            <w:shd w:val="clear" w:color="auto" w:fill="FFFFFF"/>
          </w:tcPr>
          <w:p w14:paraId="75D9C2D1" w14:textId="77777777" w:rsidR="00056BA7" w:rsidRPr="00037FB5" w:rsidRDefault="00056BA7" w:rsidP="00E21AE0">
            <w:pPr>
              <w:spacing w:before="40" w:after="40" w:line="240" w:lineRule="auto"/>
              <w:ind w:right="101"/>
              <w:rPr>
                <w:rFonts w:eastAsia="Arial" w:cstheme="minorHAnsi"/>
                <w:bCs/>
                <w:color w:val="000000"/>
                <w:szCs w:val="20"/>
              </w:rPr>
            </w:pPr>
          </w:p>
        </w:tc>
        <w:tc>
          <w:tcPr>
            <w:tcW w:w="431" w:type="pct"/>
            <w:tcBorders>
              <w:bottom w:val="single" w:sz="4" w:space="0" w:color="auto"/>
            </w:tcBorders>
            <w:shd w:val="clear" w:color="auto" w:fill="FFFFFF"/>
            <w:tcMar>
              <w:top w:w="0" w:type="dxa"/>
              <w:left w:w="0" w:type="dxa"/>
              <w:bottom w:w="0" w:type="dxa"/>
              <w:right w:w="0" w:type="dxa"/>
            </w:tcMar>
            <w:vAlign w:val="center"/>
          </w:tcPr>
          <w:p w14:paraId="3E13D2DF" w14:textId="77777777" w:rsidR="00056BA7" w:rsidRPr="00037FB5" w:rsidRDefault="00056BA7" w:rsidP="00E21AE0">
            <w:pPr>
              <w:spacing w:before="40" w:after="40" w:line="240" w:lineRule="auto"/>
              <w:ind w:right="101"/>
              <w:rPr>
                <w:rFonts w:cstheme="minorHAnsi"/>
                <w:bCs/>
                <w:szCs w:val="20"/>
              </w:rPr>
            </w:pPr>
            <w:r w:rsidRPr="00037FB5">
              <w:rPr>
                <w:rFonts w:eastAsia="Arial" w:cstheme="minorHAnsi"/>
                <w:bCs/>
                <w:color w:val="000000"/>
                <w:szCs w:val="20"/>
              </w:rPr>
              <w:t>Total</w:t>
            </w:r>
          </w:p>
        </w:tc>
        <w:tc>
          <w:tcPr>
            <w:tcW w:w="542" w:type="pct"/>
            <w:tcBorders>
              <w:bottom w:val="single" w:sz="4" w:space="0" w:color="auto"/>
            </w:tcBorders>
            <w:shd w:val="clear" w:color="auto" w:fill="FFFFFF"/>
            <w:tcMar>
              <w:top w:w="0" w:type="dxa"/>
              <w:left w:w="0" w:type="dxa"/>
              <w:bottom w:w="0" w:type="dxa"/>
              <w:right w:w="0" w:type="dxa"/>
            </w:tcMar>
            <w:vAlign w:val="center"/>
          </w:tcPr>
          <w:p w14:paraId="198D9419" w14:textId="77777777" w:rsidR="00056BA7" w:rsidRPr="00037FB5" w:rsidRDefault="00056BA7" w:rsidP="00E21AE0">
            <w:pPr>
              <w:spacing w:before="40" w:after="40" w:line="240" w:lineRule="auto"/>
              <w:ind w:right="101"/>
              <w:jc w:val="center"/>
              <w:rPr>
                <w:rFonts w:cstheme="minorHAnsi"/>
                <w:bCs/>
                <w:szCs w:val="20"/>
              </w:rPr>
            </w:pPr>
            <w:r w:rsidRPr="00037FB5">
              <w:rPr>
                <w:rFonts w:eastAsia="Arial" w:cstheme="minorHAnsi"/>
                <w:bCs/>
                <w:color w:val="000000"/>
                <w:szCs w:val="20"/>
              </w:rPr>
              <w:t>723</w:t>
            </w:r>
          </w:p>
        </w:tc>
        <w:tc>
          <w:tcPr>
            <w:tcW w:w="666" w:type="pct"/>
            <w:tcBorders>
              <w:bottom w:val="single" w:sz="4" w:space="0" w:color="auto"/>
            </w:tcBorders>
            <w:shd w:val="clear" w:color="auto" w:fill="FFFFFF"/>
            <w:tcMar>
              <w:top w:w="0" w:type="dxa"/>
              <w:left w:w="0" w:type="dxa"/>
              <w:bottom w:w="0" w:type="dxa"/>
              <w:right w:w="0" w:type="dxa"/>
            </w:tcMar>
            <w:vAlign w:val="center"/>
          </w:tcPr>
          <w:p w14:paraId="677749D0" w14:textId="77777777" w:rsidR="00056BA7" w:rsidRPr="00037FB5" w:rsidRDefault="00056BA7" w:rsidP="00E21AE0">
            <w:pPr>
              <w:spacing w:before="40" w:after="40" w:line="240" w:lineRule="auto"/>
              <w:ind w:right="101"/>
              <w:jc w:val="center"/>
              <w:rPr>
                <w:rFonts w:cstheme="minorHAnsi"/>
                <w:bCs/>
                <w:szCs w:val="20"/>
              </w:rPr>
            </w:pPr>
            <w:r w:rsidRPr="00037FB5">
              <w:rPr>
                <w:rFonts w:eastAsia="Arial" w:cstheme="minorHAnsi"/>
                <w:bCs/>
                <w:color w:val="000000"/>
                <w:szCs w:val="20"/>
              </w:rPr>
              <w:t>435</w:t>
            </w:r>
          </w:p>
        </w:tc>
        <w:tc>
          <w:tcPr>
            <w:tcW w:w="1917" w:type="pct"/>
            <w:vMerge/>
            <w:tcBorders>
              <w:bottom w:val="single" w:sz="4" w:space="0" w:color="auto"/>
            </w:tcBorders>
            <w:shd w:val="clear" w:color="auto" w:fill="FFFFFF"/>
          </w:tcPr>
          <w:p w14:paraId="66579C62" w14:textId="77777777" w:rsidR="00056BA7" w:rsidRPr="00037FB5" w:rsidRDefault="00056BA7" w:rsidP="00E21AE0">
            <w:pPr>
              <w:spacing w:before="40" w:after="40" w:line="240" w:lineRule="auto"/>
              <w:ind w:right="101"/>
              <w:jc w:val="center"/>
              <w:rPr>
                <w:rFonts w:eastAsia="Arial" w:cstheme="minorHAnsi"/>
                <w:bCs/>
                <w:color w:val="000000"/>
                <w:szCs w:val="20"/>
              </w:rPr>
            </w:pPr>
          </w:p>
        </w:tc>
      </w:tr>
      <w:tr w:rsidR="00056BA7" w:rsidRPr="009C7639" w14:paraId="2E33D376" w14:textId="77777777" w:rsidTr="00E21AE0">
        <w:trPr>
          <w:cantSplit/>
        </w:trPr>
        <w:tc>
          <w:tcPr>
            <w:tcW w:w="566" w:type="pct"/>
            <w:vMerge w:val="restart"/>
            <w:shd w:val="clear" w:color="auto" w:fill="FFFFFF"/>
            <w:tcMar>
              <w:top w:w="0" w:type="dxa"/>
              <w:left w:w="0" w:type="dxa"/>
              <w:bottom w:w="0" w:type="dxa"/>
              <w:right w:w="0" w:type="dxa"/>
            </w:tcMar>
            <w:vAlign w:val="center"/>
          </w:tcPr>
          <w:p w14:paraId="799A8880" w14:textId="77777777" w:rsidR="00056BA7" w:rsidRPr="00037FB5" w:rsidRDefault="00056BA7" w:rsidP="00E21AE0">
            <w:pPr>
              <w:spacing w:before="40" w:after="40" w:line="240" w:lineRule="auto"/>
              <w:ind w:right="101"/>
              <w:rPr>
                <w:rFonts w:cstheme="minorHAnsi"/>
                <w:bCs/>
                <w:szCs w:val="20"/>
              </w:rPr>
            </w:pPr>
            <w:r w:rsidRPr="00037FB5">
              <w:rPr>
                <w:rFonts w:eastAsia="Arial" w:cstheme="minorHAnsi"/>
                <w:bCs/>
                <w:color w:val="000000"/>
                <w:szCs w:val="20"/>
              </w:rPr>
              <w:t>Site B</w:t>
            </w:r>
          </w:p>
        </w:tc>
        <w:tc>
          <w:tcPr>
            <w:tcW w:w="878" w:type="pct"/>
            <w:vMerge w:val="restart"/>
            <w:shd w:val="clear" w:color="auto" w:fill="FFFFFF"/>
            <w:vAlign w:val="center"/>
          </w:tcPr>
          <w:p w14:paraId="38739847" w14:textId="77777777" w:rsidR="00056BA7" w:rsidRPr="00037FB5" w:rsidRDefault="00056BA7" w:rsidP="00E21AE0">
            <w:pPr>
              <w:spacing w:before="40" w:after="40" w:line="240" w:lineRule="auto"/>
              <w:ind w:right="101"/>
              <w:rPr>
                <w:rFonts w:eastAsia="Arial" w:cstheme="minorHAnsi"/>
                <w:bCs/>
                <w:color w:val="000000"/>
                <w:szCs w:val="20"/>
              </w:rPr>
            </w:pPr>
            <w:r w:rsidRPr="00037FB5">
              <w:rPr>
                <w:rFonts w:eastAsia="Arial" w:cstheme="minorHAnsi"/>
                <w:bCs/>
                <w:color w:val="000000"/>
                <w:szCs w:val="20"/>
              </w:rPr>
              <w:t>Oct-</w:t>
            </w:r>
            <w:proofErr w:type="gramStart"/>
            <w:r w:rsidRPr="00037FB5">
              <w:rPr>
                <w:rFonts w:eastAsia="Arial" w:cstheme="minorHAnsi"/>
                <w:bCs/>
                <w:color w:val="000000"/>
                <w:szCs w:val="20"/>
              </w:rPr>
              <w:t>Nov,</w:t>
            </w:r>
            <w:proofErr w:type="gramEnd"/>
            <w:r w:rsidRPr="00037FB5">
              <w:rPr>
                <w:rFonts w:eastAsia="Arial" w:cstheme="minorHAnsi"/>
                <w:bCs/>
                <w:color w:val="000000"/>
                <w:szCs w:val="20"/>
              </w:rPr>
              <w:t xml:space="preserve"> 2020 and</w:t>
            </w:r>
          </w:p>
          <w:p w14:paraId="45A5A659" w14:textId="77777777" w:rsidR="00056BA7" w:rsidRPr="00037FB5" w:rsidRDefault="00056BA7" w:rsidP="00E21AE0">
            <w:pPr>
              <w:spacing w:before="40" w:after="40" w:line="240" w:lineRule="auto"/>
              <w:ind w:right="101"/>
              <w:rPr>
                <w:rFonts w:eastAsia="Arial" w:cstheme="minorHAnsi"/>
                <w:bCs/>
                <w:color w:val="000000"/>
                <w:szCs w:val="20"/>
              </w:rPr>
            </w:pPr>
            <w:r w:rsidRPr="00037FB5">
              <w:rPr>
                <w:rFonts w:eastAsia="Arial" w:cstheme="minorHAnsi"/>
                <w:bCs/>
                <w:color w:val="000000"/>
                <w:szCs w:val="20"/>
              </w:rPr>
              <w:t>May-Jun, 2021</w:t>
            </w:r>
          </w:p>
        </w:tc>
        <w:tc>
          <w:tcPr>
            <w:tcW w:w="431" w:type="pct"/>
            <w:tcBorders>
              <w:top w:val="single" w:sz="4" w:space="0" w:color="auto"/>
            </w:tcBorders>
            <w:shd w:val="clear" w:color="auto" w:fill="FFFFFF"/>
            <w:tcMar>
              <w:top w:w="0" w:type="dxa"/>
              <w:left w:w="0" w:type="dxa"/>
              <w:bottom w:w="0" w:type="dxa"/>
              <w:right w:w="0" w:type="dxa"/>
            </w:tcMar>
            <w:vAlign w:val="center"/>
          </w:tcPr>
          <w:p w14:paraId="7EEB73E7" w14:textId="77777777" w:rsidR="00056BA7" w:rsidRPr="00037FB5" w:rsidRDefault="00056BA7" w:rsidP="00E21AE0">
            <w:pPr>
              <w:spacing w:before="40" w:after="40" w:line="240" w:lineRule="auto"/>
              <w:ind w:right="101"/>
              <w:rPr>
                <w:rFonts w:cstheme="minorHAnsi"/>
                <w:bCs/>
                <w:szCs w:val="20"/>
              </w:rPr>
            </w:pPr>
            <w:r w:rsidRPr="00037FB5">
              <w:rPr>
                <w:rFonts w:eastAsia="Arial" w:cstheme="minorHAnsi"/>
                <w:bCs/>
                <w:color w:val="000000"/>
                <w:szCs w:val="20"/>
              </w:rPr>
              <w:t>Hosp. 1</w:t>
            </w:r>
          </w:p>
        </w:tc>
        <w:tc>
          <w:tcPr>
            <w:tcW w:w="542" w:type="pct"/>
            <w:tcBorders>
              <w:top w:val="single" w:sz="4" w:space="0" w:color="auto"/>
            </w:tcBorders>
            <w:shd w:val="clear" w:color="auto" w:fill="FFFFFF"/>
            <w:tcMar>
              <w:top w:w="0" w:type="dxa"/>
              <w:left w:w="0" w:type="dxa"/>
              <w:bottom w:w="0" w:type="dxa"/>
              <w:right w:w="0" w:type="dxa"/>
            </w:tcMar>
            <w:vAlign w:val="center"/>
          </w:tcPr>
          <w:p w14:paraId="29CA6160" w14:textId="77777777" w:rsidR="00056BA7" w:rsidRPr="00037FB5" w:rsidRDefault="00056BA7" w:rsidP="00E21AE0">
            <w:pPr>
              <w:spacing w:before="40" w:after="40" w:line="240" w:lineRule="auto"/>
              <w:ind w:right="101"/>
              <w:jc w:val="center"/>
              <w:rPr>
                <w:rFonts w:cstheme="minorHAnsi"/>
                <w:bCs/>
                <w:szCs w:val="20"/>
              </w:rPr>
            </w:pPr>
            <w:r w:rsidRPr="00037FB5">
              <w:rPr>
                <w:rFonts w:eastAsia="Arial" w:cstheme="minorHAnsi"/>
                <w:bCs/>
                <w:color w:val="000000"/>
                <w:szCs w:val="20"/>
              </w:rPr>
              <w:t>676</w:t>
            </w:r>
          </w:p>
        </w:tc>
        <w:tc>
          <w:tcPr>
            <w:tcW w:w="666" w:type="pct"/>
            <w:tcBorders>
              <w:top w:val="single" w:sz="4" w:space="0" w:color="auto"/>
            </w:tcBorders>
            <w:shd w:val="clear" w:color="auto" w:fill="FFFFFF"/>
            <w:tcMar>
              <w:top w:w="0" w:type="dxa"/>
              <w:left w:w="0" w:type="dxa"/>
              <w:bottom w:w="0" w:type="dxa"/>
              <w:right w:w="0" w:type="dxa"/>
            </w:tcMar>
            <w:vAlign w:val="center"/>
          </w:tcPr>
          <w:p w14:paraId="54066E79" w14:textId="77777777" w:rsidR="00056BA7" w:rsidRPr="00037FB5" w:rsidRDefault="00056BA7" w:rsidP="00E21AE0">
            <w:pPr>
              <w:spacing w:before="40" w:after="40" w:line="240" w:lineRule="auto"/>
              <w:ind w:right="101"/>
              <w:jc w:val="center"/>
              <w:rPr>
                <w:rFonts w:cstheme="minorHAnsi"/>
                <w:bCs/>
                <w:szCs w:val="20"/>
              </w:rPr>
            </w:pPr>
            <w:r w:rsidRPr="00037FB5">
              <w:rPr>
                <w:rFonts w:eastAsia="Arial" w:cstheme="minorHAnsi"/>
                <w:bCs/>
                <w:color w:val="000000"/>
                <w:szCs w:val="20"/>
              </w:rPr>
              <w:t>318</w:t>
            </w:r>
          </w:p>
        </w:tc>
        <w:tc>
          <w:tcPr>
            <w:tcW w:w="1917" w:type="pct"/>
            <w:vMerge w:val="restart"/>
            <w:tcBorders>
              <w:top w:val="single" w:sz="4" w:space="0" w:color="auto"/>
            </w:tcBorders>
            <w:shd w:val="clear" w:color="auto" w:fill="FFFFFF"/>
          </w:tcPr>
          <w:p w14:paraId="15C9068E" w14:textId="77777777" w:rsidR="00056BA7" w:rsidRPr="00037FB5" w:rsidRDefault="00056BA7" w:rsidP="00E21AE0">
            <w:pPr>
              <w:spacing w:before="40" w:after="40" w:line="240" w:lineRule="auto"/>
              <w:ind w:right="101"/>
              <w:rPr>
                <w:rFonts w:eastAsia="Arial" w:cstheme="minorHAnsi"/>
                <w:bCs/>
                <w:color w:val="000000"/>
                <w:szCs w:val="20"/>
              </w:rPr>
            </w:pPr>
            <w:r w:rsidRPr="00037FB5">
              <w:rPr>
                <w:rFonts w:eastAsia="Arial" w:cstheme="minorHAnsi"/>
                <w:bCs/>
                <w:color w:val="000000"/>
                <w:szCs w:val="20"/>
              </w:rPr>
              <w:t>Rejection policy</w:t>
            </w:r>
          </w:p>
          <w:p w14:paraId="5C0D2CF5" w14:textId="77777777" w:rsidR="00056BA7" w:rsidRDefault="00056BA7" w:rsidP="00E21AE0">
            <w:pPr>
              <w:spacing w:before="40" w:after="40" w:line="240" w:lineRule="auto"/>
              <w:ind w:right="101"/>
              <w:rPr>
                <w:rFonts w:eastAsia="Arial" w:cstheme="minorHAnsi"/>
                <w:bCs/>
                <w:color w:val="000000"/>
                <w:szCs w:val="20"/>
              </w:rPr>
            </w:pPr>
            <w:r w:rsidRPr="00893426">
              <w:rPr>
                <w:rFonts w:eastAsia="Arial" w:cstheme="minorHAnsi"/>
                <w:bCs/>
                <w:color w:val="000000"/>
                <w:szCs w:val="20"/>
              </w:rPr>
              <w:t>Laxative alerts, requiring approval to test</w:t>
            </w:r>
          </w:p>
          <w:p w14:paraId="008295C3" w14:textId="77777777" w:rsidR="00056BA7" w:rsidRDefault="00056BA7" w:rsidP="00E21AE0">
            <w:pPr>
              <w:spacing w:before="40" w:after="40" w:line="240" w:lineRule="auto"/>
              <w:ind w:right="101"/>
              <w:rPr>
                <w:rFonts w:eastAsia="Arial" w:cstheme="minorHAnsi"/>
                <w:bCs/>
                <w:color w:val="000000"/>
                <w:szCs w:val="20"/>
              </w:rPr>
            </w:pPr>
            <w:r>
              <w:rPr>
                <w:rFonts w:eastAsia="Arial" w:cstheme="minorHAnsi"/>
                <w:bCs/>
                <w:color w:val="000000"/>
                <w:szCs w:val="20"/>
              </w:rPr>
              <w:t>Nurse education</w:t>
            </w:r>
          </w:p>
          <w:p w14:paraId="2CB81CC1" w14:textId="77777777" w:rsidR="00056BA7" w:rsidRPr="00037FB5" w:rsidRDefault="00056BA7" w:rsidP="00E21AE0">
            <w:pPr>
              <w:spacing w:before="40" w:after="40" w:line="240" w:lineRule="auto"/>
              <w:ind w:right="101"/>
              <w:rPr>
                <w:rFonts w:eastAsia="Arial" w:cstheme="minorHAnsi"/>
                <w:bCs/>
                <w:color w:val="000000"/>
                <w:szCs w:val="20"/>
              </w:rPr>
            </w:pPr>
            <w:r w:rsidRPr="00037FB5">
              <w:rPr>
                <w:rFonts w:eastAsia="Arial" w:cstheme="minorHAnsi"/>
                <w:bCs/>
                <w:color w:val="000000"/>
                <w:szCs w:val="20"/>
              </w:rPr>
              <w:t>EIA</w:t>
            </w:r>
            <w:r>
              <w:rPr>
                <w:rFonts w:eastAsia="Arial" w:cstheme="minorHAnsi"/>
                <w:bCs/>
                <w:color w:val="000000"/>
                <w:szCs w:val="20"/>
              </w:rPr>
              <w:t>/</w:t>
            </w:r>
            <w:r w:rsidRPr="00037FB5">
              <w:rPr>
                <w:rFonts w:eastAsia="Arial" w:cstheme="minorHAnsi"/>
                <w:bCs/>
                <w:color w:val="000000"/>
                <w:szCs w:val="20"/>
              </w:rPr>
              <w:t xml:space="preserve">GDH screen, reflex to </w:t>
            </w:r>
            <w:proofErr w:type="gramStart"/>
            <w:r w:rsidRPr="00037FB5">
              <w:rPr>
                <w:rFonts w:eastAsia="Arial" w:cstheme="minorHAnsi"/>
                <w:bCs/>
                <w:color w:val="000000"/>
                <w:szCs w:val="20"/>
              </w:rPr>
              <w:t xml:space="preserve">NAAT  </w:t>
            </w:r>
            <w:r>
              <w:rPr>
                <w:rFonts w:eastAsia="Arial" w:cstheme="minorHAnsi"/>
                <w:bCs/>
                <w:color w:val="000000"/>
                <w:szCs w:val="20"/>
              </w:rPr>
              <w:t>if</w:t>
            </w:r>
            <w:proofErr w:type="gramEnd"/>
            <w:r>
              <w:rPr>
                <w:rFonts w:eastAsia="Arial" w:cstheme="minorHAnsi"/>
                <w:bCs/>
                <w:color w:val="000000"/>
                <w:szCs w:val="20"/>
              </w:rPr>
              <w:t xml:space="preserve"> +</w:t>
            </w:r>
          </w:p>
        </w:tc>
      </w:tr>
      <w:tr w:rsidR="00056BA7" w:rsidRPr="009C7639" w14:paraId="75D516BB" w14:textId="77777777" w:rsidTr="00E21AE0">
        <w:trPr>
          <w:cantSplit/>
        </w:trPr>
        <w:tc>
          <w:tcPr>
            <w:tcW w:w="566" w:type="pct"/>
            <w:vMerge/>
            <w:shd w:val="clear" w:color="auto" w:fill="FFFFFF"/>
            <w:tcMar>
              <w:top w:w="0" w:type="dxa"/>
              <w:left w:w="0" w:type="dxa"/>
              <w:bottom w:w="0" w:type="dxa"/>
              <w:right w:w="0" w:type="dxa"/>
            </w:tcMar>
            <w:vAlign w:val="center"/>
          </w:tcPr>
          <w:p w14:paraId="15440F74" w14:textId="77777777" w:rsidR="00056BA7" w:rsidRPr="00037FB5" w:rsidRDefault="00056BA7" w:rsidP="00E21AE0">
            <w:pPr>
              <w:spacing w:before="40" w:after="40" w:line="240" w:lineRule="auto"/>
              <w:ind w:right="101"/>
              <w:rPr>
                <w:rFonts w:cstheme="minorHAnsi"/>
                <w:bCs/>
                <w:szCs w:val="20"/>
              </w:rPr>
            </w:pPr>
          </w:p>
        </w:tc>
        <w:tc>
          <w:tcPr>
            <w:tcW w:w="878" w:type="pct"/>
            <w:vMerge/>
            <w:shd w:val="clear" w:color="auto" w:fill="FFFFFF"/>
          </w:tcPr>
          <w:p w14:paraId="6F118C19" w14:textId="77777777" w:rsidR="00056BA7" w:rsidRPr="00037FB5" w:rsidRDefault="00056BA7" w:rsidP="00E21AE0">
            <w:pPr>
              <w:spacing w:before="40" w:after="40" w:line="240" w:lineRule="auto"/>
              <w:ind w:right="101"/>
              <w:rPr>
                <w:rFonts w:eastAsia="Arial" w:cstheme="minorHAnsi"/>
                <w:bCs/>
                <w:color w:val="000000"/>
                <w:szCs w:val="20"/>
              </w:rPr>
            </w:pPr>
          </w:p>
        </w:tc>
        <w:tc>
          <w:tcPr>
            <w:tcW w:w="431" w:type="pct"/>
            <w:shd w:val="clear" w:color="auto" w:fill="FFFFFF"/>
            <w:tcMar>
              <w:top w:w="0" w:type="dxa"/>
              <w:left w:w="0" w:type="dxa"/>
              <w:bottom w:w="0" w:type="dxa"/>
              <w:right w:w="0" w:type="dxa"/>
            </w:tcMar>
            <w:vAlign w:val="center"/>
          </w:tcPr>
          <w:p w14:paraId="0F38910F" w14:textId="77777777" w:rsidR="00056BA7" w:rsidRPr="00037FB5" w:rsidRDefault="00056BA7" w:rsidP="00E21AE0">
            <w:pPr>
              <w:spacing w:before="40" w:after="40" w:line="240" w:lineRule="auto"/>
              <w:ind w:right="101"/>
              <w:rPr>
                <w:rFonts w:cstheme="minorHAnsi"/>
                <w:bCs/>
                <w:szCs w:val="20"/>
              </w:rPr>
            </w:pPr>
            <w:r w:rsidRPr="00037FB5">
              <w:rPr>
                <w:rFonts w:eastAsia="Arial" w:cstheme="minorHAnsi"/>
                <w:bCs/>
                <w:color w:val="000000"/>
                <w:szCs w:val="20"/>
              </w:rPr>
              <w:t>Hosp. 2</w:t>
            </w:r>
          </w:p>
        </w:tc>
        <w:tc>
          <w:tcPr>
            <w:tcW w:w="542" w:type="pct"/>
            <w:shd w:val="clear" w:color="auto" w:fill="FFFFFF"/>
            <w:tcMar>
              <w:top w:w="0" w:type="dxa"/>
              <w:left w:w="0" w:type="dxa"/>
              <w:bottom w:w="0" w:type="dxa"/>
              <w:right w:w="0" w:type="dxa"/>
            </w:tcMar>
            <w:vAlign w:val="center"/>
          </w:tcPr>
          <w:p w14:paraId="0821B2F6" w14:textId="77777777" w:rsidR="00056BA7" w:rsidRPr="00037FB5" w:rsidRDefault="00056BA7" w:rsidP="00E21AE0">
            <w:pPr>
              <w:spacing w:before="40" w:after="40" w:line="240" w:lineRule="auto"/>
              <w:ind w:right="101"/>
              <w:jc w:val="center"/>
              <w:rPr>
                <w:rFonts w:cstheme="minorHAnsi"/>
                <w:bCs/>
                <w:szCs w:val="20"/>
              </w:rPr>
            </w:pPr>
            <w:r w:rsidRPr="00037FB5">
              <w:rPr>
                <w:rFonts w:eastAsia="Arial" w:cstheme="minorHAnsi"/>
                <w:bCs/>
                <w:color w:val="000000"/>
                <w:szCs w:val="20"/>
              </w:rPr>
              <w:t>189</w:t>
            </w:r>
          </w:p>
        </w:tc>
        <w:tc>
          <w:tcPr>
            <w:tcW w:w="666" w:type="pct"/>
            <w:shd w:val="clear" w:color="auto" w:fill="FFFFFF"/>
            <w:tcMar>
              <w:top w:w="0" w:type="dxa"/>
              <w:left w:w="0" w:type="dxa"/>
              <w:bottom w:w="0" w:type="dxa"/>
              <w:right w:w="0" w:type="dxa"/>
            </w:tcMar>
            <w:vAlign w:val="center"/>
          </w:tcPr>
          <w:p w14:paraId="0FDB37ED" w14:textId="77777777" w:rsidR="00056BA7" w:rsidRPr="00037FB5" w:rsidRDefault="00056BA7" w:rsidP="00E21AE0">
            <w:pPr>
              <w:spacing w:before="40" w:after="40" w:line="240" w:lineRule="auto"/>
              <w:ind w:right="101"/>
              <w:jc w:val="center"/>
              <w:rPr>
                <w:rFonts w:cstheme="minorHAnsi"/>
                <w:bCs/>
                <w:szCs w:val="20"/>
              </w:rPr>
            </w:pPr>
            <w:r w:rsidRPr="00037FB5">
              <w:rPr>
                <w:rFonts w:eastAsia="Arial" w:cstheme="minorHAnsi"/>
                <w:bCs/>
                <w:color w:val="000000"/>
                <w:szCs w:val="20"/>
              </w:rPr>
              <w:t>107</w:t>
            </w:r>
          </w:p>
        </w:tc>
        <w:tc>
          <w:tcPr>
            <w:tcW w:w="1917" w:type="pct"/>
            <w:vMerge/>
            <w:shd w:val="clear" w:color="auto" w:fill="FFFFFF"/>
          </w:tcPr>
          <w:p w14:paraId="67FD272F" w14:textId="77777777" w:rsidR="00056BA7" w:rsidRPr="00037FB5" w:rsidRDefault="00056BA7" w:rsidP="00E21AE0">
            <w:pPr>
              <w:spacing w:before="40" w:after="40" w:line="240" w:lineRule="auto"/>
              <w:ind w:right="101"/>
              <w:jc w:val="center"/>
              <w:rPr>
                <w:rFonts w:eastAsia="Arial" w:cstheme="minorHAnsi"/>
                <w:bCs/>
                <w:color w:val="000000"/>
                <w:szCs w:val="20"/>
              </w:rPr>
            </w:pPr>
          </w:p>
        </w:tc>
      </w:tr>
      <w:tr w:rsidR="00056BA7" w:rsidRPr="009C7639" w14:paraId="2A4C6C83" w14:textId="77777777" w:rsidTr="00E21AE0">
        <w:trPr>
          <w:cantSplit/>
        </w:trPr>
        <w:tc>
          <w:tcPr>
            <w:tcW w:w="566" w:type="pct"/>
            <w:vMerge/>
            <w:shd w:val="clear" w:color="auto" w:fill="FFFFFF"/>
            <w:tcMar>
              <w:top w:w="0" w:type="dxa"/>
              <w:left w:w="0" w:type="dxa"/>
              <w:bottom w:w="0" w:type="dxa"/>
              <w:right w:w="0" w:type="dxa"/>
            </w:tcMar>
            <w:vAlign w:val="center"/>
          </w:tcPr>
          <w:p w14:paraId="0AD5E9EA" w14:textId="77777777" w:rsidR="00056BA7" w:rsidRPr="00037FB5" w:rsidRDefault="00056BA7" w:rsidP="00E21AE0">
            <w:pPr>
              <w:spacing w:before="40" w:after="40" w:line="240" w:lineRule="auto"/>
              <w:ind w:right="101"/>
              <w:rPr>
                <w:rFonts w:cstheme="minorHAnsi"/>
                <w:bCs/>
                <w:szCs w:val="20"/>
              </w:rPr>
            </w:pPr>
          </w:p>
        </w:tc>
        <w:tc>
          <w:tcPr>
            <w:tcW w:w="878" w:type="pct"/>
            <w:shd w:val="clear" w:color="auto" w:fill="FFFFFF"/>
          </w:tcPr>
          <w:p w14:paraId="4B7B71BA" w14:textId="77777777" w:rsidR="00056BA7" w:rsidRPr="00037FB5" w:rsidRDefault="00056BA7" w:rsidP="00E21AE0">
            <w:pPr>
              <w:spacing w:before="40" w:after="40" w:line="240" w:lineRule="auto"/>
              <w:ind w:right="101"/>
              <w:rPr>
                <w:rFonts w:eastAsia="Arial" w:cstheme="minorHAnsi"/>
                <w:bCs/>
                <w:color w:val="000000"/>
                <w:szCs w:val="20"/>
              </w:rPr>
            </w:pPr>
          </w:p>
        </w:tc>
        <w:tc>
          <w:tcPr>
            <w:tcW w:w="431" w:type="pct"/>
            <w:tcBorders>
              <w:bottom w:val="single" w:sz="4" w:space="0" w:color="auto"/>
            </w:tcBorders>
            <w:shd w:val="clear" w:color="auto" w:fill="FFFFFF"/>
            <w:tcMar>
              <w:top w:w="0" w:type="dxa"/>
              <w:left w:w="0" w:type="dxa"/>
              <w:bottom w:w="0" w:type="dxa"/>
              <w:right w:w="0" w:type="dxa"/>
            </w:tcMar>
            <w:vAlign w:val="center"/>
          </w:tcPr>
          <w:p w14:paraId="59C6BD7E" w14:textId="77777777" w:rsidR="00056BA7" w:rsidRPr="00037FB5" w:rsidRDefault="00056BA7" w:rsidP="00E21AE0">
            <w:pPr>
              <w:spacing w:before="40" w:after="40" w:line="240" w:lineRule="auto"/>
              <w:ind w:right="101"/>
              <w:rPr>
                <w:rFonts w:cstheme="minorHAnsi"/>
                <w:bCs/>
                <w:szCs w:val="20"/>
              </w:rPr>
            </w:pPr>
            <w:r w:rsidRPr="00037FB5">
              <w:rPr>
                <w:rFonts w:eastAsia="Arial" w:cstheme="minorHAnsi"/>
                <w:bCs/>
                <w:color w:val="000000"/>
                <w:szCs w:val="20"/>
              </w:rPr>
              <w:t>Total</w:t>
            </w:r>
          </w:p>
        </w:tc>
        <w:tc>
          <w:tcPr>
            <w:tcW w:w="542" w:type="pct"/>
            <w:tcBorders>
              <w:bottom w:val="single" w:sz="4" w:space="0" w:color="auto"/>
            </w:tcBorders>
            <w:shd w:val="clear" w:color="auto" w:fill="FFFFFF"/>
            <w:tcMar>
              <w:top w:w="0" w:type="dxa"/>
              <w:left w:w="0" w:type="dxa"/>
              <w:bottom w:w="0" w:type="dxa"/>
              <w:right w:w="0" w:type="dxa"/>
            </w:tcMar>
            <w:vAlign w:val="center"/>
          </w:tcPr>
          <w:p w14:paraId="38606B35" w14:textId="77777777" w:rsidR="00056BA7" w:rsidRPr="00037FB5" w:rsidRDefault="00056BA7" w:rsidP="00E21AE0">
            <w:pPr>
              <w:spacing w:before="40" w:after="40" w:line="240" w:lineRule="auto"/>
              <w:ind w:right="101"/>
              <w:jc w:val="center"/>
              <w:rPr>
                <w:rFonts w:cstheme="minorHAnsi"/>
                <w:bCs/>
                <w:szCs w:val="20"/>
              </w:rPr>
            </w:pPr>
            <w:r w:rsidRPr="00037FB5">
              <w:rPr>
                <w:rFonts w:eastAsia="Arial" w:cstheme="minorHAnsi"/>
                <w:bCs/>
                <w:color w:val="000000"/>
                <w:szCs w:val="20"/>
              </w:rPr>
              <w:t>865</w:t>
            </w:r>
          </w:p>
        </w:tc>
        <w:tc>
          <w:tcPr>
            <w:tcW w:w="666" w:type="pct"/>
            <w:tcBorders>
              <w:bottom w:val="single" w:sz="4" w:space="0" w:color="auto"/>
            </w:tcBorders>
            <w:shd w:val="clear" w:color="auto" w:fill="FFFFFF"/>
            <w:tcMar>
              <w:top w:w="0" w:type="dxa"/>
              <w:left w:w="0" w:type="dxa"/>
              <w:bottom w:w="0" w:type="dxa"/>
              <w:right w:w="0" w:type="dxa"/>
            </w:tcMar>
            <w:vAlign w:val="center"/>
          </w:tcPr>
          <w:p w14:paraId="65FDA153" w14:textId="77777777" w:rsidR="00056BA7" w:rsidRPr="00037FB5" w:rsidRDefault="00056BA7" w:rsidP="00E21AE0">
            <w:pPr>
              <w:spacing w:before="40" w:after="40" w:line="240" w:lineRule="auto"/>
              <w:ind w:right="101"/>
              <w:jc w:val="center"/>
              <w:rPr>
                <w:rFonts w:cstheme="minorHAnsi"/>
                <w:bCs/>
                <w:szCs w:val="20"/>
              </w:rPr>
            </w:pPr>
            <w:r w:rsidRPr="00037FB5">
              <w:rPr>
                <w:rFonts w:eastAsia="Arial" w:cstheme="minorHAnsi"/>
                <w:bCs/>
                <w:color w:val="000000"/>
                <w:szCs w:val="20"/>
              </w:rPr>
              <w:t>425</w:t>
            </w:r>
          </w:p>
        </w:tc>
        <w:tc>
          <w:tcPr>
            <w:tcW w:w="1917" w:type="pct"/>
            <w:vMerge/>
            <w:tcBorders>
              <w:bottom w:val="single" w:sz="4" w:space="0" w:color="auto"/>
            </w:tcBorders>
            <w:shd w:val="clear" w:color="auto" w:fill="FFFFFF"/>
          </w:tcPr>
          <w:p w14:paraId="4E22DB85" w14:textId="77777777" w:rsidR="00056BA7" w:rsidRPr="00037FB5" w:rsidRDefault="00056BA7" w:rsidP="00E21AE0">
            <w:pPr>
              <w:spacing w:before="40" w:after="40" w:line="240" w:lineRule="auto"/>
              <w:ind w:right="101"/>
              <w:jc w:val="center"/>
              <w:rPr>
                <w:rFonts w:eastAsia="Arial" w:cstheme="minorHAnsi"/>
                <w:bCs/>
                <w:color w:val="000000"/>
                <w:szCs w:val="20"/>
              </w:rPr>
            </w:pPr>
          </w:p>
        </w:tc>
      </w:tr>
      <w:tr w:rsidR="00056BA7" w:rsidRPr="009C7639" w14:paraId="70D87EF9" w14:textId="77777777" w:rsidTr="00E21AE0">
        <w:trPr>
          <w:cantSplit/>
        </w:trPr>
        <w:tc>
          <w:tcPr>
            <w:tcW w:w="566" w:type="pct"/>
            <w:tcBorders>
              <w:bottom w:val="single" w:sz="4" w:space="0" w:color="auto"/>
            </w:tcBorders>
            <w:shd w:val="clear" w:color="auto" w:fill="FFFFFF"/>
            <w:tcMar>
              <w:top w:w="0" w:type="dxa"/>
              <w:left w:w="0" w:type="dxa"/>
              <w:bottom w:w="0" w:type="dxa"/>
              <w:right w:w="0" w:type="dxa"/>
            </w:tcMar>
            <w:vAlign w:val="center"/>
          </w:tcPr>
          <w:p w14:paraId="50EBA658" w14:textId="77777777" w:rsidR="00056BA7" w:rsidRPr="00037FB5" w:rsidRDefault="00056BA7" w:rsidP="00E21AE0">
            <w:pPr>
              <w:spacing w:before="40" w:after="40" w:line="240" w:lineRule="auto"/>
              <w:ind w:right="101"/>
              <w:rPr>
                <w:rFonts w:cstheme="minorHAnsi"/>
                <w:bCs/>
                <w:szCs w:val="20"/>
              </w:rPr>
            </w:pPr>
            <w:r w:rsidRPr="00037FB5">
              <w:rPr>
                <w:rFonts w:eastAsia="Arial" w:cstheme="minorHAnsi"/>
                <w:bCs/>
                <w:color w:val="000000"/>
                <w:szCs w:val="20"/>
              </w:rPr>
              <w:t>Overall</w:t>
            </w:r>
          </w:p>
        </w:tc>
        <w:tc>
          <w:tcPr>
            <w:tcW w:w="878" w:type="pct"/>
            <w:tcBorders>
              <w:bottom w:val="single" w:sz="4" w:space="0" w:color="auto"/>
            </w:tcBorders>
            <w:shd w:val="clear" w:color="auto" w:fill="FFFFFF"/>
          </w:tcPr>
          <w:p w14:paraId="7B59661E" w14:textId="77777777" w:rsidR="00056BA7" w:rsidRPr="00037FB5" w:rsidRDefault="00056BA7" w:rsidP="00E21AE0">
            <w:pPr>
              <w:spacing w:before="40" w:after="40" w:line="240" w:lineRule="auto"/>
              <w:ind w:right="101"/>
              <w:rPr>
                <w:rFonts w:eastAsia="Arial" w:cstheme="minorHAnsi"/>
                <w:bCs/>
                <w:color w:val="000000"/>
                <w:szCs w:val="20"/>
              </w:rPr>
            </w:pPr>
          </w:p>
        </w:tc>
        <w:tc>
          <w:tcPr>
            <w:tcW w:w="431"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2FAF792C" w14:textId="77777777" w:rsidR="00056BA7" w:rsidRPr="00037FB5" w:rsidRDefault="00056BA7" w:rsidP="00E21AE0">
            <w:pPr>
              <w:spacing w:before="40" w:after="40" w:line="240" w:lineRule="auto"/>
              <w:ind w:right="101"/>
              <w:rPr>
                <w:rFonts w:cstheme="minorHAnsi"/>
                <w:bCs/>
                <w:szCs w:val="20"/>
              </w:rPr>
            </w:pPr>
            <w:r w:rsidRPr="00037FB5">
              <w:rPr>
                <w:rFonts w:eastAsia="Arial" w:cstheme="minorHAnsi"/>
                <w:bCs/>
                <w:color w:val="000000"/>
                <w:szCs w:val="20"/>
              </w:rPr>
              <w:t>Total</w:t>
            </w:r>
          </w:p>
        </w:tc>
        <w:tc>
          <w:tcPr>
            <w:tcW w:w="542"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79C85297" w14:textId="77777777" w:rsidR="00056BA7" w:rsidRPr="00037FB5" w:rsidRDefault="00056BA7" w:rsidP="00E21AE0">
            <w:pPr>
              <w:spacing w:before="40" w:after="40" w:line="240" w:lineRule="auto"/>
              <w:ind w:right="101"/>
              <w:jc w:val="center"/>
              <w:rPr>
                <w:rFonts w:cstheme="minorHAnsi"/>
                <w:bCs/>
                <w:szCs w:val="20"/>
              </w:rPr>
            </w:pPr>
            <w:r w:rsidRPr="00037FB5">
              <w:rPr>
                <w:rFonts w:eastAsia="Arial" w:cstheme="minorHAnsi"/>
                <w:bCs/>
                <w:color w:val="000000"/>
                <w:szCs w:val="20"/>
              </w:rPr>
              <w:t>1,588</w:t>
            </w:r>
          </w:p>
        </w:tc>
        <w:tc>
          <w:tcPr>
            <w:tcW w:w="666"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1515613F" w14:textId="77777777" w:rsidR="00056BA7" w:rsidRPr="00037FB5" w:rsidRDefault="00056BA7" w:rsidP="00E21AE0">
            <w:pPr>
              <w:spacing w:before="40" w:after="40" w:line="240" w:lineRule="auto"/>
              <w:ind w:right="101"/>
              <w:jc w:val="center"/>
              <w:rPr>
                <w:rFonts w:cstheme="minorHAnsi"/>
                <w:bCs/>
                <w:szCs w:val="20"/>
              </w:rPr>
            </w:pPr>
            <w:r w:rsidRPr="00037FB5">
              <w:rPr>
                <w:rFonts w:eastAsia="Arial" w:cstheme="minorHAnsi"/>
                <w:bCs/>
                <w:color w:val="000000"/>
                <w:szCs w:val="20"/>
              </w:rPr>
              <w:t>860</w:t>
            </w:r>
          </w:p>
        </w:tc>
        <w:tc>
          <w:tcPr>
            <w:tcW w:w="1917" w:type="pct"/>
            <w:tcBorders>
              <w:top w:val="single" w:sz="4" w:space="0" w:color="auto"/>
              <w:bottom w:val="single" w:sz="4" w:space="0" w:color="auto"/>
            </w:tcBorders>
            <w:shd w:val="clear" w:color="auto" w:fill="FFFFFF"/>
          </w:tcPr>
          <w:p w14:paraId="7040610F" w14:textId="77777777" w:rsidR="00056BA7" w:rsidRPr="00037FB5" w:rsidRDefault="00056BA7" w:rsidP="00E21AE0">
            <w:pPr>
              <w:spacing w:before="40" w:after="40" w:line="240" w:lineRule="auto"/>
              <w:ind w:right="101"/>
              <w:jc w:val="center"/>
              <w:rPr>
                <w:rFonts w:eastAsia="Arial" w:cstheme="minorHAnsi"/>
                <w:bCs/>
                <w:color w:val="000000"/>
                <w:szCs w:val="20"/>
              </w:rPr>
            </w:pPr>
          </w:p>
        </w:tc>
      </w:tr>
    </w:tbl>
    <w:p w14:paraId="3C8C007B" w14:textId="77777777" w:rsidR="00056BA7" w:rsidRPr="00037FB5" w:rsidRDefault="00056BA7" w:rsidP="00056BA7">
      <w:pPr>
        <w:spacing w:after="0" w:line="240" w:lineRule="auto"/>
        <w:rPr>
          <w:bCs/>
          <w:sz w:val="21"/>
          <w:szCs w:val="21"/>
        </w:rPr>
      </w:pPr>
      <w:r w:rsidRPr="00787FA3">
        <w:rPr>
          <w:bCs/>
          <w:sz w:val="21"/>
          <w:szCs w:val="21"/>
        </w:rPr>
        <w:t>*</w:t>
      </w:r>
      <w:r>
        <w:rPr>
          <w:bCs/>
          <w:sz w:val="21"/>
          <w:szCs w:val="21"/>
        </w:rPr>
        <w:t xml:space="preserve"> </w:t>
      </w:r>
      <w:r w:rsidRPr="00037FB5">
        <w:rPr>
          <w:bCs/>
          <w:sz w:val="21"/>
          <w:szCs w:val="21"/>
        </w:rPr>
        <w:t>Site A had same policies in place for all hospital sites. Rejection policy was</w:t>
      </w:r>
      <w:r>
        <w:rPr>
          <w:bCs/>
          <w:sz w:val="21"/>
          <w:szCs w:val="21"/>
        </w:rPr>
        <w:t xml:space="preserve"> </w:t>
      </w:r>
      <w:r w:rsidRPr="00161D4C">
        <w:rPr>
          <w:bCs/>
          <w:sz w:val="21"/>
          <w:szCs w:val="21"/>
        </w:rPr>
        <w:t>to not test formed stool or if there has been a negative test w/in past 7 days or positive test w/in past 14 days</w:t>
      </w:r>
      <w:r w:rsidRPr="00037FB5">
        <w:rPr>
          <w:bCs/>
          <w:sz w:val="21"/>
          <w:szCs w:val="21"/>
        </w:rPr>
        <w:t xml:space="preserve">. Laxative alerts </w:t>
      </w:r>
      <w:r w:rsidRPr="00EB373B">
        <w:rPr>
          <w:bCs/>
          <w:sz w:val="21"/>
          <w:szCs w:val="21"/>
        </w:rPr>
        <w:t>w</w:t>
      </w:r>
      <w:r>
        <w:rPr>
          <w:bCs/>
          <w:sz w:val="21"/>
          <w:szCs w:val="21"/>
        </w:rPr>
        <w:t>ere</w:t>
      </w:r>
      <w:r w:rsidRPr="00037FB5">
        <w:rPr>
          <w:bCs/>
          <w:sz w:val="21"/>
          <w:szCs w:val="21"/>
        </w:rPr>
        <w:t xml:space="preserve"> a</w:t>
      </w:r>
      <w:r>
        <w:rPr>
          <w:bCs/>
          <w:sz w:val="21"/>
          <w:szCs w:val="21"/>
        </w:rPr>
        <w:t>n</w:t>
      </w:r>
      <w:r w:rsidRPr="00037FB5">
        <w:rPr>
          <w:bCs/>
          <w:sz w:val="21"/>
          <w:szCs w:val="21"/>
        </w:rPr>
        <w:t xml:space="preserve"> electronic health record </w:t>
      </w:r>
      <w:r>
        <w:rPr>
          <w:bCs/>
          <w:sz w:val="21"/>
          <w:szCs w:val="21"/>
        </w:rPr>
        <w:t>pop-up</w:t>
      </w:r>
      <w:r w:rsidRPr="00037FB5">
        <w:rPr>
          <w:bCs/>
          <w:sz w:val="21"/>
          <w:szCs w:val="21"/>
        </w:rPr>
        <w:t xml:space="preserve"> advising providers </w:t>
      </w:r>
      <w:r>
        <w:rPr>
          <w:bCs/>
          <w:sz w:val="21"/>
          <w:szCs w:val="21"/>
        </w:rPr>
        <w:t xml:space="preserve">to avoid </w:t>
      </w:r>
      <w:r w:rsidRPr="00037FB5">
        <w:rPr>
          <w:bCs/>
          <w:sz w:val="21"/>
          <w:szCs w:val="21"/>
        </w:rPr>
        <w:t>ordering CDI testing on patients receiving laxatives</w:t>
      </w:r>
      <w:r>
        <w:rPr>
          <w:bCs/>
          <w:sz w:val="21"/>
          <w:szCs w:val="21"/>
        </w:rPr>
        <w:t xml:space="preserve">. Site B allowed providers to over-ride the prompt, while Site A required a phone call to receive permission to order. </w:t>
      </w:r>
      <w:r w:rsidRPr="00037FB5">
        <w:rPr>
          <w:bCs/>
          <w:sz w:val="21"/>
          <w:szCs w:val="21"/>
        </w:rPr>
        <w:t xml:space="preserve">Nurse </w:t>
      </w:r>
      <w:r>
        <w:rPr>
          <w:bCs/>
          <w:sz w:val="21"/>
          <w:szCs w:val="21"/>
        </w:rPr>
        <w:t xml:space="preserve">education about appropriate testing occurred at both Site A and B, but at site A there was active </w:t>
      </w:r>
      <w:r w:rsidRPr="00D6538B">
        <w:rPr>
          <w:bCs/>
          <w:sz w:val="21"/>
          <w:szCs w:val="21"/>
        </w:rPr>
        <w:t>encourage</w:t>
      </w:r>
      <w:r>
        <w:rPr>
          <w:bCs/>
          <w:sz w:val="21"/>
          <w:szCs w:val="21"/>
        </w:rPr>
        <w:t>ment for</w:t>
      </w:r>
      <w:r w:rsidRPr="00037FB5">
        <w:rPr>
          <w:bCs/>
          <w:sz w:val="21"/>
          <w:szCs w:val="21"/>
        </w:rPr>
        <w:t xml:space="preserve"> nursing staff to collect diarrheal stools of symptomatic patients on first 3 days of admission. NAAT was initial test at Site A, and a reflex test for positive specimens by EIA. At Site B both facilities had similar testing algorithm of initial EIA for GDH and toxin, and reflex testing </w:t>
      </w:r>
      <w:r>
        <w:rPr>
          <w:bCs/>
          <w:sz w:val="21"/>
          <w:szCs w:val="21"/>
        </w:rPr>
        <w:t>G</w:t>
      </w:r>
      <w:r w:rsidRPr="00037FB5">
        <w:rPr>
          <w:bCs/>
          <w:sz w:val="21"/>
          <w:szCs w:val="21"/>
        </w:rPr>
        <w:t xml:space="preserve">DH positive but toxin-negative specimens. However, note, for this analysis any positive test was considered CDI positive patient to simulate the case definition used in the Emerging Infections Program. </w:t>
      </w:r>
    </w:p>
    <w:p w14:paraId="61FB496C" w14:textId="77777777" w:rsidR="00056BA7" w:rsidRPr="00A6189E" w:rsidRDefault="00056BA7" w:rsidP="00056BA7">
      <w:pPr>
        <w:spacing w:after="0" w:line="240" w:lineRule="auto"/>
        <w:rPr>
          <w:sz w:val="21"/>
          <w:szCs w:val="21"/>
        </w:rPr>
      </w:pPr>
    </w:p>
    <w:p w14:paraId="48F3AE62" w14:textId="77777777" w:rsidR="00A6189E" w:rsidRPr="00A6189E" w:rsidRDefault="00A6189E" w:rsidP="00A6189E">
      <w:pPr>
        <w:spacing w:after="0" w:line="240" w:lineRule="auto"/>
        <w:rPr>
          <w:sz w:val="21"/>
          <w:szCs w:val="21"/>
        </w:rPr>
      </w:pPr>
    </w:p>
    <w:p w14:paraId="4775CBCE" w14:textId="77777777" w:rsidR="00A6189E" w:rsidRPr="00A6189E" w:rsidRDefault="00A6189E" w:rsidP="00A6189E">
      <w:pPr>
        <w:spacing w:after="0" w:line="240" w:lineRule="auto"/>
        <w:rPr>
          <w:sz w:val="21"/>
          <w:szCs w:val="21"/>
        </w:rPr>
      </w:pPr>
    </w:p>
    <w:p w14:paraId="5BC6E0E9" w14:textId="77777777" w:rsidR="00A6189E" w:rsidRPr="00A6189E" w:rsidRDefault="00A6189E" w:rsidP="00A6189E">
      <w:pPr>
        <w:spacing w:after="0" w:line="240" w:lineRule="auto"/>
        <w:rPr>
          <w:sz w:val="21"/>
          <w:szCs w:val="21"/>
        </w:rPr>
      </w:pPr>
    </w:p>
    <w:p w14:paraId="77AF2C20" w14:textId="77777777" w:rsidR="00A6189E" w:rsidRPr="00A6189E" w:rsidRDefault="00A6189E" w:rsidP="00A6189E">
      <w:pPr>
        <w:spacing w:after="0" w:line="240" w:lineRule="auto"/>
        <w:rPr>
          <w:sz w:val="21"/>
          <w:szCs w:val="21"/>
        </w:rPr>
      </w:pPr>
    </w:p>
    <w:p w14:paraId="163CAD88" w14:textId="77777777" w:rsidR="00A6189E" w:rsidRPr="00A6189E" w:rsidRDefault="00A6189E" w:rsidP="00A6189E">
      <w:pPr>
        <w:spacing w:after="0" w:line="240" w:lineRule="auto"/>
        <w:rPr>
          <w:sz w:val="21"/>
          <w:szCs w:val="21"/>
        </w:rPr>
      </w:pPr>
    </w:p>
    <w:p w14:paraId="30D9EF15" w14:textId="77777777" w:rsidR="00A6189E" w:rsidRPr="00A6189E" w:rsidRDefault="00A6189E" w:rsidP="00A6189E">
      <w:pPr>
        <w:spacing w:after="0" w:line="240" w:lineRule="auto"/>
        <w:rPr>
          <w:sz w:val="21"/>
          <w:szCs w:val="21"/>
        </w:rPr>
      </w:pPr>
    </w:p>
    <w:p w14:paraId="33B5C6B5" w14:textId="77777777" w:rsidR="00A6189E" w:rsidRPr="00A6189E" w:rsidRDefault="00A6189E" w:rsidP="00A6189E">
      <w:pPr>
        <w:spacing w:after="0" w:line="240" w:lineRule="auto"/>
        <w:rPr>
          <w:sz w:val="21"/>
          <w:szCs w:val="21"/>
        </w:rPr>
      </w:pPr>
    </w:p>
    <w:p w14:paraId="5F94CB91" w14:textId="77777777" w:rsidR="00A6189E" w:rsidRPr="00A6189E" w:rsidRDefault="00A6189E" w:rsidP="00A6189E">
      <w:pPr>
        <w:spacing w:after="0" w:line="240" w:lineRule="auto"/>
        <w:rPr>
          <w:sz w:val="21"/>
          <w:szCs w:val="21"/>
        </w:rPr>
      </w:pPr>
    </w:p>
    <w:p w14:paraId="6A527442" w14:textId="77777777" w:rsidR="00A6189E" w:rsidRPr="00A6189E" w:rsidRDefault="00A6189E" w:rsidP="00A6189E">
      <w:pPr>
        <w:spacing w:after="0" w:line="240" w:lineRule="auto"/>
        <w:rPr>
          <w:sz w:val="21"/>
          <w:szCs w:val="21"/>
        </w:rPr>
      </w:pPr>
    </w:p>
    <w:p w14:paraId="7842E81B" w14:textId="77777777" w:rsidR="00A6189E" w:rsidRPr="00A6189E" w:rsidRDefault="00A6189E" w:rsidP="00A6189E">
      <w:pPr>
        <w:spacing w:after="0" w:line="240" w:lineRule="auto"/>
        <w:rPr>
          <w:sz w:val="21"/>
          <w:szCs w:val="21"/>
        </w:rPr>
      </w:pPr>
    </w:p>
    <w:p w14:paraId="39CF55BC" w14:textId="77777777" w:rsidR="00A6189E" w:rsidRPr="00A6189E" w:rsidRDefault="00A6189E" w:rsidP="00A6189E">
      <w:pPr>
        <w:spacing w:after="0" w:line="240" w:lineRule="auto"/>
        <w:rPr>
          <w:sz w:val="21"/>
          <w:szCs w:val="21"/>
        </w:rPr>
      </w:pPr>
    </w:p>
    <w:p w14:paraId="6218E5EF" w14:textId="77777777" w:rsidR="00A6189E" w:rsidRPr="00A6189E" w:rsidRDefault="00A6189E" w:rsidP="00A6189E">
      <w:pPr>
        <w:spacing w:after="0" w:line="240" w:lineRule="auto"/>
        <w:rPr>
          <w:sz w:val="21"/>
          <w:szCs w:val="21"/>
        </w:rPr>
      </w:pPr>
    </w:p>
    <w:p w14:paraId="7039FD74" w14:textId="77777777" w:rsidR="00A6189E" w:rsidRPr="00A6189E" w:rsidRDefault="00A6189E" w:rsidP="00A6189E">
      <w:pPr>
        <w:spacing w:after="0" w:line="240" w:lineRule="auto"/>
        <w:rPr>
          <w:sz w:val="21"/>
          <w:szCs w:val="21"/>
        </w:rPr>
      </w:pPr>
    </w:p>
    <w:p w14:paraId="7BBD401A" w14:textId="77777777" w:rsidR="00A6189E" w:rsidRPr="00A6189E" w:rsidRDefault="00A6189E" w:rsidP="00A6189E">
      <w:pPr>
        <w:spacing w:after="0" w:line="240" w:lineRule="auto"/>
        <w:rPr>
          <w:sz w:val="21"/>
          <w:szCs w:val="21"/>
        </w:rPr>
      </w:pPr>
    </w:p>
    <w:p w14:paraId="2651141E" w14:textId="77777777" w:rsidR="00A6189E" w:rsidRPr="00A6189E" w:rsidRDefault="00A6189E" w:rsidP="00A6189E">
      <w:pPr>
        <w:spacing w:after="0" w:line="240" w:lineRule="auto"/>
        <w:rPr>
          <w:sz w:val="21"/>
          <w:szCs w:val="21"/>
        </w:rPr>
      </w:pPr>
    </w:p>
    <w:p w14:paraId="0F7D8151" w14:textId="77777777" w:rsidR="00A6189E" w:rsidRPr="00A6189E" w:rsidRDefault="00A6189E" w:rsidP="00A6189E">
      <w:pPr>
        <w:spacing w:after="0" w:line="240" w:lineRule="auto"/>
        <w:rPr>
          <w:sz w:val="21"/>
          <w:szCs w:val="21"/>
        </w:rPr>
      </w:pPr>
    </w:p>
    <w:p w14:paraId="5CD6BFAA" w14:textId="77777777" w:rsidR="00A6189E" w:rsidRPr="00A6189E" w:rsidRDefault="00A6189E" w:rsidP="00A6189E">
      <w:pPr>
        <w:spacing w:after="0" w:line="240" w:lineRule="auto"/>
        <w:rPr>
          <w:sz w:val="21"/>
          <w:szCs w:val="21"/>
        </w:rPr>
      </w:pPr>
    </w:p>
    <w:p w14:paraId="3583C249" w14:textId="77777777" w:rsidR="00A6189E" w:rsidRPr="00A6189E" w:rsidRDefault="00A6189E" w:rsidP="00A6189E">
      <w:pPr>
        <w:spacing w:after="0" w:line="240" w:lineRule="auto"/>
        <w:rPr>
          <w:sz w:val="21"/>
          <w:szCs w:val="21"/>
        </w:rPr>
      </w:pPr>
    </w:p>
    <w:p w14:paraId="1AC14915" w14:textId="77777777" w:rsidR="00A6189E" w:rsidRPr="00A6189E" w:rsidRDefault="00A6189E" w:rsidP="00A6189E">
      <w:pPr>
        <w:spacing w:after="0" w:line="240" w:lineRule="auto"/>
        <w:rPr>
          <w:sz w:val="21"/>
          <w:szCs w:val="21"/>
        </w:rPr>
      </w:pPr>
    </w:p>
    <w:p w14:paraId="041D66F3" w14:textId="77777777" w:rsidR="00A6189E" w:rsidRPr="00A6189E" w:rsidRDefault="00A6189E" w:rsidP="00A6189E">
      <w:pPr>
        <w:spacing w:after="0" w:line="240" w:lineRule="auto"/>
        <w:rPr>
          <w:sz w:val="21"/>
          <w:szCs w:val="21"/>
        </w:rPr>
      </w:pPr>
    </w:p>
    <w:p w14:paraId="77033438" w14:textId="77777777" w:rsidR="00A6189E" w:rsidRPr="00A6189E" w:rsidRDefault="00A6189E" w:rsidP="00A6189E">
      <w:pPr>
        <w:spacing w:after="0" w:line="240" w:lineRule="auto"/>
        <w:rPr>
          <w:sz w:val="21"/>
          <w:szCs w:val="21"/>
        </w:rPr>
      </w:pPr>
    </w:p>
    <w:p w14:paraId="50F72E2C" w14:textId="77777777" w:rsidR="00A6189E" w:rsidRPr="00A6189E" w:rsidRDefault="00A6189E" w:rsidP="00A6189E">
      <w:pPr>
        <w:spacing w:after="0" w:line="240" w:lineRule="auto"/>
        <w:rPr>
          <w:sz w:val="21"/>
          <w:szCs w:val="21"/>
        </w:rPr>
      </w:pPr>
    </w:p>
    <w:p w14:paraId="35B32221" w14:textId="77777777" w:rsidR="00A6189E" w:rsidRPr="00A6189E" w:rsidRDefault="00A6189E" w:rsidP="00A6189E">
      <w:pPr>
        <w:spacing w:after="0" w:line="240" w:lineRule="auto"/>
        <w:rPr>
          <w:sz w:val="21"/>
          <w:szCs w:val="21"/>
        </w:rPr>
      </w:pPr>
    </w:p>
    <w:p w14:paraId="34312527" w14:textId="77777777" w:rsidR="00A6189E" w:rsidRPr="00A6189E" w:rsidRDefault="00A6189E" w:rsidP="00A6189E">
      <w:pPr>
        <w:spacing w:after="0" w:line="240" w:lineRule="auto"/>
        <w:rPr>
          <w:sz w:val="21"/>
          <w:szCs w:val="21"/>
        </w:rPr>
      </w:pPr>
    </w:p>
    <w:p w14:paraId="5C6B28DA" w14:textId="77777777" w:rsidR="00A6189E" w:rsidRPr="00A6189E" w:rsidRDefault="00A6189E" w:rsidP="00A6189E">
      <w:pPr>
        <w:spacing w:after="0" w:line="240" w:lineRule="auto"/>
        <w:rPr>
          <w:sz w:val="21"/>
          <w:szCs w:val="21"/>
        </w:rPr>
      </w:pPr>
    </w:p>
    <w:p w14:paraId="160B0B50" w14:textId="77777777" w:rsidR="00A6189E" w:rsidRPr="00A6189E" w:rsidRDefault="00A6189E" w:rsidP="00A6189E">
      <w:pPr>
        <w:spacing w:after="0" w:line="240" w:lineRule="auto"/>
        <w:rPr>
          <w:sz w:val="21"/>
          <w:szCs w:val="21"/>
        </w:rPr>
      </w:pPr>
    </w:p>
    <w:p w14:paraId="71882BD7" w14:textId="77777777" w:rsidR="006F2993" w:rsidRDefault="006F2993">
      <w:r>
        <w:br w:type="page"/>
      </w:r>
    </w:p>
    <w:p w14:paraId="07179F7E" w14:textId="27111D8E" w:rsidR="00A6189E" w:rsidRPr="002427B6" w:rsidRDefault="00A6189E" w:rsidP="00A6189E">
      <w:pPr>
        <w:spacing w:after="40" w:line="240" w:lineRule="auto"/>
      </w:pPr>
      <w:r w:rsidRPr="002427B6">
        <w:lastRenderedPageBreak/>
        <w:t xml:space="preserve">Table S2. </w:t>
      </w:r>
      <w:r w:rsidR="00397AD6">
        <w:t>C</w:t>
      </w:r>
      <w:r w:rsidRPr="002427B6">
        <w:t>haracteristics of hospitalized patients with new diarrheal episodes</w:t>
      </w:r>
      <w:r w:rsidR="00E32579">
        <w:t xml:space="preserve"> (N=X)</w:t>
      </w:r>
      <w:r w:rsidRPr="002427B6">
        <w:t xml:space="preserve">, </w:t>
      </w:r>
      <w:r w:rsidR="00E67ECC">
        <w:t xml:space="preserve">Fall 2020 and Spring </w:t>
      </w:r>
      <w:r w:rsidR="00E67ECC" w:rsidRPr="00F10CCF">
        <w:t>2021</w:t>
      </w:r>
      <w:r w:rsidR="00E67ECC">
        <w:rPr>
          <w:sz w:val="21"/>
          <w:szCs w:val="21"/>
        </w:rPr>
        <w:t>Period Prevalence Survey</w:t>
      </w:r>
    </w:p>
    <w:tbl>
      <w:tblPr>
        <w:tblW w:w="5000" w:type="pct"/>
        <w:tblBorders>
          <w:top w:val="single" w:sz="12" w:space="0" w:color="000000" w:themeColor="text1"/>
          <w:bottom w:val="single" w:sz="12" w:space="0" w:color="000000" w:themeColor="text1"/>
        </w:tblBorders>
        <w:tblLook w:val="0420" w:firstRow="1" w:lastRow="0" w:firstColumn="0" w:lastColumn="0" w:noHBand="0" w:noVBand="1"/>
      </w:tblPr>
      <w:tblGrid>
        <w:gridCol w:w="2574"/>
        <w:gridCol w:w="1213"/>
        <w:gridCol w:w="1208"/>
        <w:gridCol w:w="1221"/>
        <w:gridCol w:w="1213"/>
        <w:gridCol w:w="1208"/>
        <w:gridCol w:w="1587"/>
      </w:tblGrid>
      <w:tr w:rsidR="00A6189E" w:rsidRPr="00A6189E" w14:paraId="11E706C2" w14:textId="77777777" w:rsidTr="00B17C2A">
        <w:trPr>
          <w:cantSplit/>
          <w:tblHeader/>
        </w:trPr>
        <w:tc>
          <w:tcPr>
            <w:tcW w:w="1259" w:type="pct"/>
            <w:vMerge w:val="restart"/>
            <w:tcBorders>
              <w:top w:val="single" w:sz="12" w:space="0" w:color="000000" w:themeColor="text1"/>
              <w:bottom w:val="nil"/>
            </w:tcBorders>
            <w:shd w:val="clear" w:color="auto" w:fill="FFFFFF"/>
            <w:tcMar>
              <w:top w:w="0" w:type="dxa"/>
              <w:left w:w="0" w:type="dxa"/>
              <w:bottom w:w="0" w:type="dxa"/>
              <w:right w:w="0" w:type="dxa"/>
            </w:tcMar>
            <w:vAlign w:val="center"/>
          </w:tcPr>
          <w:p w14:paraId="304E5AA6" w14:textId="77777777" w:rsidR="00A6189E" w:rsidRPr="00A6189E" w:rsidRDefault="00A6189E" w:rsidP="00A6189E">
            <w:pPr>
              <w:spacing w:after="0" w:line="240" w:lineRule="auto"/>
              <w:ind w:right="101"/>
              <w:rPr>
                <w:rFonts w:cstheme="minorHAnsi"/>
                <w:sz w:val="20"/>
                <w:szCs w:val="20"/>
              </w:rPr>
            </w:pPr>
          </w:p>
        </w:tc>
        <w:tc>
          <w:tcPr>
            <w:tcW w:w="1781" w:type="pct"/>
            <w:gridSpan w:val="3"/>
            <w:tcBorders>
              <w:top w:val="single" w:sz="12" w:space="0" w:color="000000" w:themeColor="text1"/>
              <w:bottom w:val="nil"/>
            </w:tcBorders>
            <w:shd w:val="clear" w:color="auto" w:fill="FFFFFF"/>
            <w:tcMar>
              <w:top w:w="0" w:type="dxa"/>
              <w:left w:w="0" w:type="dxa"/>
              <w:bottom w:w="0" w:type="dxa"/>
              <w:right w:w="0" w:type="dxa"/>
            </w:tcMar>
            <w:vAlign w:val="center"/>
          </w:tcPr>
          <w:p w14:paraId="48F85CC8" w14:textId="177A34CC" w:rsidR="00A6189E" w:rsidRPr="00A6189E" w:rsidRDefault="00A6189E" w:rsidP="00A6189E">
            <w:pPr>
              <w:spacing w:after="0" w:line="240" w:lineRule="auto"/>
              <w:ind w:right="101"/>
              <w:jc w:val="center"/>
              <w:rPr>
                <w:rFonts w:cstheme="minorHAnsi"/>
                <w:sz w:val="20"/>
                <w:szCs w:val="20"/>
              </w:rPr>
            </w:pPr>
            <w:r w:rsidRPr="00A6189E">
              <w:rPr>
                <w:rFonts w:eastAsia="Arial" w:cstheme="minorHAnsi"/>
                <w:b/>
                <w:color w:val="000000"/>
                <w:sz w:val="20"/>
                <w:szCs w:val="20"/>
              </w:rPr>
              <w:t xml:space="preserve">Study Site </w:t>
            </w:r>
            <w:r w:rsidR="00E67ECC">
              <w:rPr>
                <w:rFonts w:eastAsia="Arial" w:cstheme="minorHAnsi"/>
                <w:b/>
                <w:color w:val="000000"/>
                <w:sz w:val="20"/>
                <w:szCs w:val="20"/>
              </w:rPr>
              <w:t>A</w:t>
            </w:r>
          </w:p>
        </w:tc>
        <w:tc>
          <w:tcPr>
            <w:tcW w:w="1184" w:type="pct"/>
            <w:gridSpan w:val="2"/>
            <w:tcBorders>
              <w:top w:val="single" w:sz="12" w:space="0" w:color="000000" w:themeColor="text1"/>
              <w:bottom w:val="nil"/>
            </w:tcBorders>
            <w:shd w:val="clear" w:color="auto" w:fill="FFFFFF"/>
            <w:tcMar>
              <w:top w:w="0" w:type="dxa"/>
              <w:left w:w="0" w:type="dxa"/>
              <w:bottom w:w="0" w:type="dxa"/>
              <w:right w:w="0" w:type="dxa"/>
            </w:tcMar>
            <w:vAlign w:val="center"/>
          </w:tcPr>
          <w:p w14:paraId="7B0C539F" w14:textId="5B13DE48" w:rsidR="00A6189E" w:rsidRPr="00A6189E" w:rsidRDefault="00A6189E" w:rsidP="00A6189E">
            <w:pPr>
              <w:spacing w:after="0" w:line="240" w:lineRule="auto"/>
              <w:ind w:right="101"/>
              <w:jc w:val="center"/>
              <w:rPr>
                <w:rFonts w:cstheme="minorHAnsi"/>
                <w:sz w:val="20"/>
                <w:szCs w:val="20"/>
              </w:rPr>
            </w:pPr>
            <w:r w:rsidRPr="00A6189E">
              <w:rPr>
                <w:rFonts w:eastAsia="Arial" w:cstheme="minorHAnsi"/>
                <w:b/>
                <w:color w:val="000000"/>
                <w:sz w:val="20"/>
                <w:szCs w:val="20"/>
              </w:rPr>
              <w:t xml:space="preserve">Study Site </w:t>
            </w:r>
            <w:r w:rsidR="00E67ECC">
              <w:rPr>
                <w:rFonts w:eastAsia="Arial" w:cstheme="minorHAnsi"/>
                <w:b/>
                <w:color w:val="000000"/>
                <w:sz w:val="20"/>
                <w:szCs w:val="20"/>
              </w:rPr>
              <w:t>B</w:t>
            </w:r>
          </w:p>
        </w:tc>
        <w:tc>
          <w:tcPr>
            <w:tcW w:w="776" w:type="pct"/>
            <w:vMerge w:val="restart"/>
            <w:tcBorders>
              <w:top w:val="single" w:sz="12" w:space="0" w:color="000000" w:themeColor="text1"/>
              <w:bottom w:val="nil"/>
            </w:tcBorders>
            <w:shd w:val="clear" w:color="auto" w:fill="FFFFFF"/>
            <w:tcMar>
              <w:top w:w="0" w:type="dxa"/>
              <w:left w:w="0" w:type="dxa"/>
              <w:bottom w:w="0" w:type="dxa"/>
              <w:right w:w="0" w:type="dxa"/>
            </w:tcMar>
            <w:vAlign w:val="center"/>
          </w:tcPr>
          <w:p w14:paraId="22F0FB57"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b/>
                <w:color w:val="000000"/>
                <w:sz w:val="20"/>
                <w:szCs w:val="20"/>
              </w:rPr>
              <w:t xml:space="preserve">Total </w:t>
            </w:r>
            <w:r w:rsidRPr="00A6189E">
              <w:rPr>
                <w:rFonts w:eastAsia="Arial" w:cstheme="minorHAnsi"/>
                <w:b/>
                <w:color w:val="000000"/>
                <w:sz w:val="20"/>
                <w:szCs w:val="20"/>
              </w:rPr>
              <w:br/>
              <w:t xml:space="preserve"> (N=860)</w:t>
            </w:r>
          </w:p>
        </w:tc>
      </w:tr>
      <w:tr w:rsidR="00A6189E" w:rsidRPr="00A6189E" w14:paraId="74FA81E8" w14:textId="77777777" w:rsidTr="00B17C2A">
        <w:trPr>
          <w:cantSplit/>
          <w:tblHeader/>
        </w:trPr>
        <w:tc>
          <w:tcPr>
            <w:tcW w:w="1259" w:type="pct"/>
            <w:vMerge/>
            <w:tcBorders>
              <w:top w:val="nil"/>
              <w:bottom w:val="single" w:sz="12" w:space="0" w:color="000000" w:themeColor="text1"/>
            </w:tcBorders>
            <w:shd w:val="clear" w:color="auto" w:fill="FFFFFF"/>
            <w:tcMar>
              <w:top w:w="0" w:type="dxa"/>
              <w:left w:w="0" w:type="dxa"/>
              <w:bottom w:w="0" w:type="dxa"/>
              <w:right w:w="0" w:type="dxa"/>
            </w:tcMar>
            <w:vAlign w:val="center"/>
          </w:tcPr>
          <w:p w14:paraId="66FB0542" w14:textId="77777777" w:rsidR="00A6189E" w:rsidRPr="00A6189E" w:rsidRDefault="00A6189E" w:rsidP="00A6189E">
            <w:pPr>
              <w:spacing w:after="0" w:line="240" w:lineRule="auto"/>
              <w:ind w:right="101"/>
              <w:rPr>
                <w:rFonts w:cstheme="minorHAnsi"/>
                <w:sz w:val="20"/>
                <w:szCs w:val="20"/>
              </w:rPr>
            </w:pPr>
          </w:p>
        </w:tc>
        <w:tc>
          <w:tcPr>
            <w:tcW w:w="593" w:type="pct"/>
            <w:tcBorders>
              <w:top w:val="nil"/>
              <w:bottom w:val="single" w:sz="12" w:space="0" w:color="000000" w:themeColor="text1"/>
            </w:tcBorders>
            <w:shd w:val="clear" w:color="auto" w:fill="FFFFFF"/>
            <w:tcMar>
              <w:top w:w="0" w:type="dxa"/>
              <w:left w:w="0" w:type="dxa"/>
              <w:bottom w:w="0" w:type="dxa"/>
              <w:right w:w="0" w:type="dxa"/>
            </w:tcMar>
            <w:vAlign w:val="center"/>
          </w:tcPr>
          <w:p w14:paraId="4705AB70" w14:textId="77777777" w:rsidR="00A6189E" w:rsidRPr="00A6189E" w:rsidRDefault="00A6189E" w:rsidP="00A6189E">
            <w:pPr>
              <w:spacing w:after="0" w:line="240" w:lineRule="auto"/>
              <w:ind w:right="101"/>
              <w:jc w:val="center"/>
              <w:rPr>
                <w:rFonts w:eastAsia="Arial" w:cstheme="minorHAnsi"/>
                <w:b/>
                <w:color w:val="000000"/>
                <w:sz w:val="20"/>
                <w:szCs w:val="20"/>
              </w:rPr>
            </w:pPr>
            <w:r w:rsidRPr="00A6189E">
              <w:rPr>
                <w:rFonts w:eastAsia="Arial" w:cstheme="minorHAnsi"/>
                <w:b/>
                <w:color w:val="000000"/>
                <w:sz w:val="20"/>
                <w:szCs w:val="20"/>
              </w:rPr>
              <w:t xml:space="preserve">Hosp. 1 </w:t>
            </w:r>
          </w:p>
          <w:p w14:paraId="3F8EC832"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b/>
                <w:color w:val="000000"/>
                <w:sz w:val="20"/>
                <w:szCs w:val="20"/>
              </w:rPr>
              <w:t>(N=220)</w:t>
            </w:r>
          </w:p>
        </w:tc>
        <w:tc>
          <w:tcPr>
            <w:tcW w:w="591" w:type="pct"/>
            <w:tcBorders>
              <w:top w:val="nil"/>
              <w:bottom w:val="single" w:sz="12" w:space="0" w:color="000000" w:themeColor="text1"/>
            </w:tcBorders>
            <w:shd w:val="clear" w:color="auto" w:fill="FFFFFF"/>
            <w:tcMar>
              <w:top w:w="0" w:type="dxa"/>
              <w:left w:w="0" w:type="dxa"/>
              <w:bottom w:w="0" w:type="dxa"/>
              <w:right w:w="0" w:type="dxa"/>
            </w:tcMar>
            <w:vAlign w:val="center"/>
          </w:tcPr>
          <w:p w14:paraId="63A2FE34" w14:textId="77777777" w:rsidR="00A6189E" w:rsidRPr="00A6189E" w:rsidRDefault="00A6189E" w:rsidP="00A6189E">
            <w:pPr>
              <w:spacing w:after="0" w:line="240" w:lineRule="auto"/>
              <w:ind w:right="101"/>
              <w:jc w:val="center"/>
              <w:rPr>
                <w:rFonts w:eastAsia="Arial" w:cstheme="minorHAnsi"/>
                <w:b/>
                <w:color w:val="000000"/>
                <w:sz w:val="20"/>
                <w:szCs w:val="20"/>
              </w:rPr>
            </w:pPr>
            <w:r w:rsidRPr="00A6189E">
              <w:rPr>
                <w:rFonts w:eastAsia="Arial" w:cstheme="minorHAnsi"/>
                <w:b/>
                <w:color w:val="000000"/>
                <w:sz w:val="20"/>
                <w:szCs w:val="20"/>
              </w:rPr>
              <w:t xml:space="preserve">Hosp. 2 </w:t>
            </w:r>
          </w:p>
          <w:p w14:paraId="7EFEFB23"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b/>
                <w:color w:val="000000"/>
                <w:sz w:val="20"/>
                <w:szCs w:val="20"/>
              </w:rPr>
              <w:t xml:space="preserve"> (N=117)</w:t>
            </w:r>
          </w:p>
        </w:tc>
        <w:tc>
          <w:tcPr>
            <w:tcW w:w="596" w:type="pct"/>
            <w:tcBorders>
              <w:top w:val="nil"/>
              <w:bottom w:val="single" w:sz="12" w:space="0" w:color="000000" w:themeColor="text1"/>
            </w:tcBorders>
            <w:shd w:val="clear" w:color="auto" w:fill="FFFFFF"/>
            <w:tcMar>
              <w:top w:w="0" w:type="dxa"/>
              <w:left w:w="0" w:type="dxa"/>
              <w:bottom w:w="0" w:type="dxa"/>
              <w:right w:w="0" w:type="dxa"/>
            </w:tcMar>
            <w:vAlign w:val="center"/>
          </w:tcPr>
          <w:p w14:paraId="16F55D49" w14:textId="77777777" w:rsidR="00A6189E" w:rsidRPr="00A6189E" w:rsidRDefault="00A6189E" w:rsidP="00A6189E">
            <w:pPr>
              <w:spacing w:after="0" w:line="240" w:lineRule="auto"/>
              <w:ind w:right="101"/>
              <w:jc w:val="center"/>
              <w:rPr>
                <w:rFonts w:eastAsia="Arial" w:cstheme="minorHAnsi"/>
                <w:b/>
                <w:color w:val="000000"/>
                <w:sz w:val="20"/>
                <w:szCs w:val="20"/>
              </w:rPr>
            </w:pPr>
            <w:r w:rsidRPr="00A6189E">
              <w:rPr>
                <w:rFonts w:eastAsia="Arial" w:cstheme="minorHAnsi"/>
                <w:b/>
                <w:color w:val="000000"/>
                <w:sz w:val="20"/>
                <w:szCs w:val="20"/>
              </w:rPr>
              <w:t xml:space="preserve">Hosp. 3 </w:t>
            </w:r>
          </w:p>
          <w:p w14:paraId="5E087ED4"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b/>
                <w:color w:val="000000"/>
                <w:sz w:val="20"/>
                <w:szCs w:val="20"/>
              </w:rPr>
              <w:t xml:space="preserve"> (N=98)</w:t>
            </w:r>
          </w:p>
        </w:tc>
        <w:tc>
          <w:tcPr>
            <w:tcW w:w="593" w:type="pct"/>
            <w:tcBorders>
              <w:top w:val="nil"/>
              <w:bottom w:val="single" w:sz="12" w:space="0" w:color="000000" w:themeColor="text1"/>
            </w:tcBorders>
            <w:shd w:val="clear" w:color="auto" w:fill="FFFFFF"/>
            <w:tcMar>
              <w:top w:w="0" w:type="dxa"/>
              <w:left w:w="0" w:type="dxa"/>
              <w:bottom w:w="0" w:type="dxa"/>
              <w:right w:w="0" w:type="dxa"/>
            </w:tcMar>
            <w:vAlign w:val="center"/>
          </w:tcPr>
          <w:p w14:paraId="06F66588" w14:textId="77777777" w:rsidR="00A6189E" w:rsidRPr="00A6189E" w:rsidRDefault="00A6189E" w:rsidP="00A6189E">
            <w:pPr>
              <w:spacing w:after="0" w:line="240" w:lineRule="auto"/>
              <w:ind w:right="101"/>
              <w:jc w:val="center"/>
              <w:rPr>
                <w:rFonts w:eastAsia="Arial" w:cstheme="minorHAnsi"/>
                <w:b/>
                <w:color w:val="000000"/>
                <w:sz w:val="20"/>
                <w:szCs w:val="20"/>
              </w:rPr>
            </w:pPr>
            <w:r w:rsidRPr="00A6189E">
              <w:rPr>
                <w:rFonts w:eastAsia="Arial" w:cstheme="minorHAnsi"/>
                <w:b/>
                <w:color w:val="000000"/>
                <w:sz w:val="20"/>
                <w:szCs w:val="20"/>
              </w:rPr>
              <w:t xml:space="preserve">Hosp. 1 </w:t>
            </w:r>
          </w:p>
          <w:p w14:paraId="35A1D611"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b/>
                <w:color w:val="000000"/>
                <w:sz w:val="20"/>
                <w:szCs w:val="20"/>
              </w:rPr>
              <w:t xml:space="preserve"> (N=318)</w:t>
            </w:r>
          </w:p>
        </w:tc>
        <w:tc>
          <w:tcPr>
            <w:tcW w:w="591" w:type="pct"/>
            <w:tcBorders>
              <w:top w:val="nil"/>
              <w:bottom w:val="single" w:sz="12" w:space="0" w:color="000000" w:themeColor="text1"/>
            </w:tcBorders>
            <w:shd w:val="clear" w:color="auto" w:fill="FFFFFF"/>
            <w:tcMar>
              <w:top w:w="0" w:type="dxa"/>
              <w:left w:w="0" w:type="dxa"/>
              <w:bottom w:w="0" w:type="dxa"/>
              <w:right w:w="0" w:type="dxa"/>
            </w:tcMar>
            <w:vAlign w:val="center"/>
          </w:tcPr>
          <w:p w14:paraId="1C9E24D7" w14:textId="77777777" w:rsidR="00A6189E" w:rsidRPr="00A6189E" w:rsidRDefault="00A6189E" w:rsidP="00A6189E">
            <w:pPr>
              <w:spacing w:after="0" w:line="240" w:lineRule="auto"/>
              <w:ind w:right="101"/>
              <w:jc w:val="center"/>
              <w:rPr>
                <w:rFonts w:eastAsia="Arial" w:cstheme="minorHAnsi"/>
                <w:b/>
                <w:color w:val="000000"/>
                <w:sz w:val="20"/>
                <w:szCs w:val="20"/>
              </w:rPr>
            </w:pPr>
            <w:r w:rsidRPr="00A6189E">
              <w:rPr>
                <w:rFonts w:eastAsia="Arial" w:cstheme="minorHAnsi"/>
                <w:b/>
                <w:color w:val="000000"/>
                <w:sz w:val="20"/>
                <w:szCs w:val="20"/>
              </w:rPr>
              <w:t>Hosp. 2</w:t>
            </w:r>
          </w:p>
          <w:p w14:paraId="79F81DB3"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b/>
                <w:color w:val="000000"/>
                <w:sz w:val="20"/>
                <w:szCs w:val="20"/>
              </w:rPr>
              <w:t xml:space="preserve"> (N=107)</w:t>
            </w:r>
          </w:p>
        </w:tc>
        <w:tc>
          <w:tcPr>
            <w:tcW w:w="776" w:type="pct"/>
            <w:vMerge/>
            <w:tcBorders>
              <w:top w:val="nil"/>
              <w:bottom w:val="single" w:sz="12" w:space="0" w:color="000000" w:themeColor="text1"/>
            </w:tcBorders>
            <w:shd w:val="clear" w:color="auto" w:fill="FFFFFF"/>
            <w:tcMar>
              <w:top w:w="0" w:type="dxa"/>
              <w:left w:w="0" w:type="dxa"/>
              <w:bottom w:w="0" w:type="dxa"/>
              <w:right w:w="0" w:type="dxa"/>
            </w:tcMar>
            <w:vAlign w:val="center"/>
          </w:tcPr>
          <w:p w14:paraId="3E9854D0" w14:textId="77777777" w:rsidR="00A6189E" w:rsidRPr="00A6189E" w:rsidRDefault="00A6189E" w:rsidP="00A6189E">
            <w:pPr>
              <w:spacing w:after="0" w:line="240" w:lineRule="auto"/>
              <w:ind w:right="101"/>
              <w:jc w:val="center"/>
              <w:rPr>
                <w:rFonts w:cstheme="minorHAnsi"/>
                <w:sz w:val="20"/>
                <w:szCs w:val="20"/>
              </w:rPr>
            </w:pPr>
          </w:p>
        </w:tc>
      </w:tr>
      <w:tr w:rsidR="00A6189E" w:rsidRPr="00A6189E" w14:paraId="133BB29A" w14:textId="77777777" w:rsidTr="00B17C2A">
        <w:trPr>
          <w:cantSplit/>
        </w:trPr>
        <w:tc>
          <w:tcPr>
            <w:tcW w:w="1259" w:type="pct"/>
            <w:tcBorders>
              <w:top w:val="single" w:sz="12" w:space="0" w:color="000000" w:themeColor="text1"/>
              <w:right w:val="single" w:sz="4" w:space="0" w:color="D9D9D9" w:themeColor="background1" w:themeShade="D9"/>
            </w:tcBorders>
            <w:shd w:val="clear" w:color="auto" w:fill="FFFFFF"/>
            <w:tcMar>
              <w:top w:w="0" w:type="dxa"/>
              <w:left w:w="0" w:type="dxa"/>
              <w:bottom w:w="0" w:type="dxa"/>
              <w:right w:w="0" w:type="dxa"/>
            </w:tcMar>
            <w:vAlign w:val="center"/>
          </w:tcPr>
          <w:p w14:paraId="49569306" w14:textId="77777777" w:rsidR="00A6189E" w:rsidRPr="00A6189E" w:rsidRDefault="00A6189E" w:rsidP="00A6189E">
            <w:pPr>
              <w:spacing w:after="0" w:line="240" w:lineRule="auto"/>
              <w:ind w:right="101"/>
              <w:rPr>
                <w:rFonts w:cstheme="minorHAnsi"/>
                <w:sz w:val="20"/>
                <w:szCs w:val="20"/>
              </w:rPr>
            </w:pPr>
            <w:r w:rsidRPr="00A6189E">
              <w:rPr>
                <w:rFonts w:eastAsia="Arial" w:cstheme="minorHAnsi"/>
                <w:b/>
                <w:color w:val="000000"/>
                <w:sz w:val="20"/>
                <w:szCs w:val="20"/>
              </w:rPr>
              <w:t>Race</w:t>
            </w:r>
          </w:p>
        </w:tc>
        <w:tc>
          <w:tcPr>
            <w:tcW w:w="593" w:type="pct"/>
            <w:tcBorders>
              <w:top w:val="single" w:sz="12" w:space="0" w:color="000000" w:themeColor="text1"/>
              <w:left w:val="single" w:sz="4" w:space="0" w:color="D9D9D9" w:themeColor="background1" w:themeShade="D9"/>
              <w:bottom w:val="nil"/>
            </w:tcBorders>
            <w:shd w:val="clear" w:color="auto" w:fill="FFFFFF"/>
            <w:tcMar>
              <w:top w:w="0" w:type="dxa"/>
              <w:left w:w="0" w:type="dxa"/>
              <w:bottom w:w="0" w:type="dxa"/>
              <w:right w:w="0" w:type="dxa"/>
            </w:tcMar>
            <w:vAlign w:val="center"/>
          </w:tcPr>
          <w:p w14:paraId="19531CD5" w14:textId="77777777" w:rsidR="00A6189E" w:rsidRPr="00A6189E" w:rsidRDefault="00A6189E" w:rsidP="00A6189E">
            <w:pPr>
              <w:spacing w:after="0" w:line="240" w:lineRule="auto"/>
              <w:ind w:right="101"/>
              <w:jc w:val="center"/>
              <w:rPr>
                <w:rFonts w:cstheme="minorHAnsi"/>
                <w:sz w:val="20"/>
                <w:szCs w:val="20"/>
              </w:rPr>
            </w:pPr>
          </w:p>
        </w:tc>
        <w:tc>
          <w:tcPr>
            <w:tcW w:w="591" w:type="pct"/>
            <w:tcBorders>
              <w:top w:val="single" w:sz="12" w:space="0" w:color="000000" w:themeColor="text1"/>
              <w:bottom w:val="nil"/>
            </w:tcBorders>
            <w:shd w:val="clear" w:color="auto" w:fill="FFFFFF"/>
            <w:tcMar>
              <w:top w:w="0" w:type="dxa"/>
              <w:left w:w="0" w:type="dxa"/>
              <w:bottom w:w="0" w:type="dxa"/>
              <w:right w:w="0" w:type="dxa"/>
            </w:tcMar>
            <w:vAlign w:val="center"/>
          </w:tcPr>
          <w:p w14:paraId="2485CE14" w14:textId="77777777" w:rsidR="00A6189E" w:rsidRPr="00A6189E" w:rsidRDefault="00A6189E" w:rsidP="00A6189E">
            <w:pPr>
              <w:spacing w:after="0" w:line="240" w:lineRule="auto"/>
              <w:ind w:right="101"/>
              <w:jc w:val="center"/>
              <w:rPr>
                <w:rFonts w:cstheme="minorHAnsi"/>
                <w:sz w:val="20"/>
                <w:szCs w:val="20"/>
              </w:rPr>
            </w:pPr>
          </w:p>
        </w:tc>
        <w:tc>
          <w:tcPr>
            <w:tcW w:w="596" w:type="pct"/>
            <w:tcBorders>
              <w:top w:val="single" w:sz="12" w:space="0" w:color="000000" w:themeColor="text1"/>
              <w:bottom w:val="nil"/>
              <w:right w:val="single" w:sz="4" w:space="0" w:color="D9D9D9" w:themeColor="background1" w:themeShade="D9"/>
            </w:tcBorders>
            <w:shd w:val="clear" w:color="auto" w:fill="FFFFFF"/>
            <w:tcMar>
              <w:top w:w="0" w:type="dxa"/>
              <w:left w:w="0" w:type="dxa"/>
              <w:bottom w:w="0" w:type="dxa"/>
              <w:right w:w="0" w:type="dxa"/>
            </w:tcMar>
            <w:vAlign w:val="center"/>
          </w:tcPr>
          <w:p w14:paraId="3C3F9FAC" w14:textId="77777777" w:rsidR="00A6189E" w:rsidRPr="00A6189E" w:rsidRDefault="00A6189E" w:rsidP="00A6189E">
            <w:pPr>
              <w:spacing w:after="0" w:line="240" w:lineRule="auto"/>
              <w:ind w:right="101"/>
              <w:jc w:val="center"/>
              <w:rPr>
                <w:rFonts w:cstheme="minorHAnsi"/>
                <w:sz w:val="20"/>
                <w:szCs w:val="20"/>
              </w:rPr>
            </w:pPr>
          </w:p>
        </w:tc>
        <w:tc>
          <w:tcPr>
            <w:tcW w:w="593" w:type="pct"/>
            <w:tcBorders>
              <w:top w:val="single" w:sz="12" w:space="0" w:color="000000" w:themeColor="text1"/>
              <w:left w:val="single" w:sz="4" w:space="0" w:color="D9D9D9" w:themeColor="background1" w:themeShade="D9"/>
            </w:tcBorders>
            <w:shd w:val="clear" w:color="auto" w:fill="FFFFFF"/>
            <w:tcMar>
              <w:top w:w="0" w:type="dxa"/>
              <w:left w:w="0" w:type="dxa"/>
              <w:bottom w:w="0" w:type="dxa"/>
              <w:right w:w="0" w:type="dxa"/>
            </w:tcMar>
            <w:vAlign w:val="center"/>
          </w:tcPr>
          <w:p w14:paraId="6FDD4B1E" w14:textId="77777777" w:rsidR="00A6189E" w:rsidRPr="00A6189E" w:rsidRDefault="00A6189E" w:rsidP="00A6189E">
            <w:pPr>
              <w:spacing w:after="0" w:line="240" w:lineRule="auto"/>
              <w:ind w:right="101"/>
              <w:jc w:val="center"/>
              <w:rPr>
                <w:rFonts w:cstheme="minorHAnsi"/>
                <w:sz w:val="20"/>
                <w:szCs w:val="20"/>
              </w:rPr>
            </w:pPr>
          </w:p>
        </w:tc>
        <w:tc>
          <w:tcPr>
            <w:tcW w:w="591" w:type="pct"/>
            <w:tcBorders>
              <w:top w:val="single" w:sz="12" w:space="0" w:color="000000" w:themeColor="text1"/>
              <w:right w:val="single" w:sz="4" w:space="0" w:color="D9D9D9" w:themeColor="background1" w:themeShade="D9"/>
            </w:tcBorders>
            <w:shd w:val="clear" w:color="auto" w:fill="FFFFFF"/>
            <w:tcMar>
              <w:top w:w="0" w:type="dxa"/>
              <w:left w:w="0" w:type="dxa"/>
              <w:bottom w:w="0" w:type="dxa"/>
              <w:right w:w="0" w:type="dxa"/>
            </w:tcMar>
            <w:vAlign w:val="center"/>
          </w:tcPr>
          <w:p w14:paraId="1797C299" w14:textId="77777777" w:rsidR="00A6189E" w:rsidRPr="00A6189E" w:rsidRDefault="00A6189E" w:rsidP="00A6189E">
            <w:pPr>
              <w:spacing w:after="0" w:line="240" w:lineRule="auto"/>
              <w:ind w:right="101"/>
              <w:jc w:val="center"/>
              <w:rPr>
                <w:rFonts w:cstheme="minorHAnsi"/>
                <w:sz w:val="20"/>
                <w:szCs w:val="20"/>
              </w:rPr>
            </w:pPr>
          </w:p>
        </w:tc>
        <w:tc>
          <w:tcPr>
            <w:tcW w:w="776" w:type="pct"/>
            <w:tcBorders>
              <w:top w:val="single" w:sz="12" w:space="0" w:color="000000" w:themeColor="text1"/>
              <w:left w:val="single" w:sz="4" w:space="0" w:color="D9D9D9" w:themeColor="background1" w:themeShade="D9"/>
              <w:bottom w:val="nil"/>
            </w:tcBorders>
            <w:shd w:val="clear" w:color="auto" w:fill="FFFFFF"/>
            <w:tcMar>
              <w:top w:w="0" w:type="dxa"/>
              <w:left w:w="0" w:type="dxa"/>
              <w:bottom w:w="0" w:type="dxa"/>
              <w:right w:w="0" w:type="dxa"/>
            </w:tcMar>
            <w:vAlign w:val="center"/>
          </w:tcPr>
          <w:p w14:paraId="3411356F" w14:textId="77777777" w:rsidR="00A6189E" w:rsidRPr="00A6189E" w:rsidRDefault="00A6189E" w:rsidP="00A6189E">
            <w:pPr>
              <w:spacing w:after="0" w:line="240" w:lineRule="auto"/>
              <w:ind w:right="101"/>
              <w:jc w:val="center"/>
              <w:rPr>
                <w:rFonts w:cstheme="minorHAnsi"/>
                <w:sz w:val="20"/>
                <w:szCs w:val="20"/>
              </w:rPr>
            </w:pPr>
          </w:p>
        </w:tc>
      </w:tr>
      <w:tr w:rsidR="00A6189E" w:rsidRPr="00A6189E" w14:paraId="63403AC0"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743F7829"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(missing)</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41F1C244"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27</w:t>
            </w:r>
          </w:p>
        </w:tc>
        <w:tc>
          <w:tcPr>
            <w:tcW w:w="591" w:type="pct"/>
            <w:tcBorders>
              <w:top w:val="nil"/>
              <w:bottom w:val="nil"/>
            </w:tcBorders>
            <w:shd w:val="clear" w:color="auto" w:fill="FFFFFF"/>
            <w:tcMar>
              <w:top w:w="0" w:type="dxa"/>
              <w:left w:w="0" w:type="dxa"/>
              <w:bottom w:w="0" w:type="dxa"/>
              <w:right w:w="0" w:type="dxa"/>
            </w:tcMar>
            <w:vAlign w:val="center"/>
          </w:tcPr>
          <w:p w14:paraId="72B690D4"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17</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60DF04F5"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11</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66CE133A"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16</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0AC48B50"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31213D7A"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72</w:t>
            </w:r>
          </w:p>
        </w:tc>
      </w:tr>
      <w:tr w:rsidR="00A6189E" w:rsidRPr="00A6189E" w14:paraId="59AD0B7C"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321AB1E4"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White</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45273F03"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86 (44.6%)</w:t>
            </w:r>
          </w:p>
        </w:tc>
        <w:tc>
          <w:tcPr>
            <w:tcW w:w="591" w:type="pct"/>
            <w:tcBorders>
              <w:top w:val="nil"/>
              <w:bottom w:val="nil"/>
            </w:tcBorders>
            <w:shd w:val="clear" w:color="auto" w:fill="FFFFFF"/>
            <w:tcMar>
              <w:top w:w="0" w:type="dxa"/>
              <w:left w:w="0" w:type="dxa"/>
              <w:bottom w:w="0" w:type="dxa"/>
              <w:right w:w="0" w:type="dxa"/>
            </w:tcMar>
            <w:vAlign w:val="center"/>
          </w:tcPr>
          <w:p w14:paraId="0DA91F00"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18 (18.0%)</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2C16EC5D"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55 (63.2%)</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06766974"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223 (73.8%)</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07B84D6D"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80 (75.5%)</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447F109C"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462 (58.6%)</w:t>
            </w:r>
          </w:p>
        </w:tc>
      </w:tr>
      <w:tr w:rsidR="00A6189E" w:rsidRPr="00A6189E" w14:paraId="1CA06B8E"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5E9E7394"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Black</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7FC4E54E"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102 (52.8%)</w:t>
            </w:r>
          </w:p>
        </w:tc>
        <w:tc>
          <w:tcPr>
            <w:tcW w:w="591" w:type="pct"/>
            <w:tcBorders>
              <w:top w:val="nil"/>
              <w:bottom w:val="nil"/>
            </w:tcBorders>
            <w:shd w:val="clear" w:color="auto" w:fill="FFFFFF"/>
            <w:tcMar>
              <w:top w:w="0" w:type="dxa"/>
              <w:left w:w="0" w:type="dxa"/>
              <w:bottom w:w="0" w:type="dxa"/>
              <w:right w:w="0" w:type="dxa"/>
            </w:tcMar>
            <w:vAlign w:val="center"/>
          </w:tcPr>
          <w:p w14:paraId="3F9DDACC"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82 (82.0%)</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25DF8885"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30 (34.5%)</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0B8529F1"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63 (20.9%)</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0EA6AAF1"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19 (17.9%)</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2AF88F5B"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296 (37.6%)</w:t>
            </w:r>
          </w:p>
        </w:tc>
      </w:tr>
      <w:tr w:rsidR="00A6189E" w:rsidRPr="00A6189E" w14:paraId="10CCE5E2"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514AE3BA"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Other</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410F38CD"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5 (2.6%)</w:t>
            </w:r>
          </w:p>
        </w:tc>
        <w:tc>
          <w:tcPr>
            <w:tcW w:w="591" w:type="pct"/>
            <w:tcBorders>
              <w:top w:val="nil"/>
              <w:bottom w:val="nil"/>
            </w:tcBorders>
            <w:shd w:val="clear" w:color="auto" w:fill="FFFFFF"/>
            <w:tcMar>
              <w:top w:w="0" w:type="dxa"/>
              <w:left w:w="0" w:type="dxa"/>
              <w:bottom w:w="0" w:type="dxa"/>
              <w:right w:w="0" w:type="dxa"/>
            </w:tcMar>
            <w:vAlign w:val="center"/>
          </w:tcPr>
          <w:p w14:paraId="0002EF56"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0 (0.0%)</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0BA46813"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 (2.3%)</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3D394C5D"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16 (5.3%)</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5A335A95"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7 (6.6%)</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7F26DBD8"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30 (3.8%)</w:t>
            </w:r>
          </w:p>
        </w:tc>
      </w:tr>
      <w:tr w:rsidR="00A6189E" w:rsidRPr="00A6189E" w14:paraId="4193AF8C"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1F9BBEAF" w14:textId="77777777" w:rsidR="00A6189E" w:rsidRPr="00A6189E" w:rsidRDefault="00A6189E" w:rsidP="00A6189E">
            <w:pPr>
              <w:spacing w:after="0" w:line="240" w:lineRule="auto"/>
              <w:ind w:right="101"/>
              <w:rPr>
                <w:rFonts w:cstheme="minorHAnsi"/>
                <w:sz w:val="20"/>
                <w:szCs w:val="20"/>
              </w:rPr>
            </w:pPr>
            <w:r w:rsidRPr="00A6189E">
              <w:rPr>
                <w:rFonts w:eastAsia="Arial" w:cstheme="minorHAnsi"/>
                <w:b/>
                <w:color w:val="000000"/>
                <w:sz w:val="20"/>
                <w:szCs w:val="20"/>
              </w:rPr>
              <w:t>Age (yrs.)</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34EF002A" w14:textId="77777777" w:rsidR="00A6189E" w:rsidRPr="00A6189E" w:rsidRDefault="00A6189E" w:rsidP="00A6189E">
            <w:pPr>
              <w:spacing w:after="0" w:line="240" w:lineRule="auto"/>
              <w:ind w:right="101"/>
              <w:jc w:val="center"/>
              <w:rPr>
                <w:rFonts w:cstheme="minorHAnsi"/>
                <w:sz w:val="20"/>
                <w:szCs w:val="20"/>
              </w:rPr>
            </w:pPr>
          </w:p>
        </w:tc>
        <w:tc>
          <w:tcPr>
            <w:tcW w:w="591" w:type="pct"/>
            <w:tcBorders>
              <w:top w:val="nil"/>
              <w:bottom w:val="nil"/>
            </w:tcBorders>
            <w:shd w:val="clear" w:color="auto" w:fill="FFFFFF"/>
            <w:tcMar>
              <w:top w:w="0" w:type="dxa"/>
              <w:left w:w="0" w:type="dxa"/>
              <w:bottom w:w="0" w:type="dxa"/>
              <w:right w:w="0" w:type="dxa"/>
            </w:tcMar>
            <w:vAlign w:val="center"/>
          </w:tcPr>
          <w:p w14:paraId="4FE614C3" w14:textId="77777777" w:rsidR="00A6189E" w:rsidRPr="00A6189E" w:rsidRDefault="00A6189E" w:rsidP="00A6189E">
            <w:pPr>
              <w:spacing w:after="0" w:line="240" w:lineRule="auto"/>
              <w:ind w:right="101"/>
              <w:jc w:val="center"/>
              <w:rPr>
                <w:rFonts w:cstheme="minorHAnsi"/>
                <w:sz w:val="20"/>
                <w:szCs w:val="20"/>
              </w:rPr>
            </w:pP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48B75DF2" w14:textId="77777777" w:rsidR="00A6189E" w:rsidRPr="00A6189E" w:rsidRDefault="00A6189E" w:rsidP="00A6189E">
            <w:pPr>
              <w:spacing w:after="0" w:line="240" w:lineRule="auto"/>
              <w:ind w:right="101"/>
              <w:jc w:val="center"/>
              <w:rPr>
                <w:rFonts w:cstheme="minorHAnsi"/>
                <w:sz w:val="20"/>
                <w:szCs w:val="20"/>
              </w:rPr>
            </w:pP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3D9BF657" w14:textId="77777777" w:rsidR="00A6189E" w:rsidRPr="00A6189E" w:rsidRDefault="00A6189E" w:rsidP="00A6189E">
            <w:pPr>
              <w:spacing w:after="0" w:line="240" w:lineRule="auto"/>
              <w:ind w:right="101"/>
              <w:jc w:val="center"/>
              <w:rPr>
                <w:rFonts w:cstheme="minorHAnsi"/>
                <w:sz w:val="20"/>
                <w:szCs w:val="20"/>
              </w:rPr>
            </w:pP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234630E3" w14:textId="77777777" w:rsidR="00A6189E" w:rsidRPr="00A6189E" w:rsidRDefault="00A6189E" w:rsidP="00A6189E">
            <w:pPr>
              <w:spacing w:after="0" w:line="240" w:lineRule="auto"/>
              <w:ind w:right="101"/>
              <w:jc w:val="center"/>
              <w:rPr>
                <w:rFonts w:cstheme="minorHAnsi"/>
                <w:sz w:val="20"/>
                <w:szCs w:val="20"/>
              </w:rPr>
            </w:pP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56CE40AA" w14:textId="77777777" w:rsidR="00A6189E" w:rsidRPr="00A6189E" w:rsidRDefault="00A6189E" w:rsidP="00A6189E">
            <w:pPr>
              <w:spacing w:after="0" w:line="240" w:lineRule="auto"/>
              <w:ind w:right="101"/>
              <w:jc w:val="center"/>
              <w:rPr>
                <w:rFonts w:cstheme="minorHAnsi"/>
                <w:sz w:val="20"/>
                <w:szCs w:val="20"/>
              </w:rPr>
            </w:pPr>
          </w:p>
        </w:tc>
      </w:tr>
      <w:tr w:rsidR="00A6189E" w:rsidRPr="00A6189E" w14:paraId="06EF8251"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59C25604"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(missing)</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0F6AAE39"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17</w:t>
            </w:r>
          </w:p>
        </w:tc>
        <w:tc>
          <w:tcPr>
            <w:tcW w:w="591" w:type="pct"/>
            <w:tcBorders>
              <w:top w:val="nil"/>
              <w:bottom w:val="nil"/>
            </w:tcBorders>
            <w:shd w:val="clear" w:color="auto" w:fill="FFFFFF"/>
            <w:tcMar>
              <w:top w:w="0" w:type="dxa"/>
              <w:left w:w="0" w:type="dxa"/>
              <w:bottom w:w="0" w:type="dxa"/>
              <w:right w:w="0" w:type="dxa"/>
            </w:tcMar>
            <w:vAlign w:val="center"/>
          </w:tcPr>
          <w:p w14:paraId="0AAA8139"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6</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4A2C2A3E"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1B5D71C1"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0</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6AE1BBCC"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0</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70EE7446"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25</w:t>
            </w:r>
          </w:p>
        </w:tc>
      </w:tr>
      <w:tr w:rsidR="00A6189E" w:rsidRPr="00A6189E" w14:paraId="4DD290D0"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2D670BA8"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&lt;50</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653708A4"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50 (24.6%)</w:t>
            </w:r>
          </w:p>
        </w:tc>
        <w:tc>
          <w:tcPr>
            <w:tcW w:w="591" w:type="pct"/>
            <w:tcBorders>
              <w:top w:val="nil"/>
              <w:bottom w:val="nil"/>
            </w:tcBorders>
            <w:shd w:val="clear" w:color="auto" w:fill="FFFFFF"/>
            <w:tcMar>
              <w:top w:w="0" w:type="dxa"/>
              <w:left w:w="0" w:type="dxa"/>
              <w:bottom w:w="0" w:type="dxa"/>
              <w:right w:w="0" w:type="dxa"/>
            </w:tcMar>
            <w:vAlign w:val="center"/>
          </w:tcPr>
          <w:p w14:paraId="0B5368E7"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34 (30.6%)</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19EC19EC"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17 (17.7%)</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11AB2876"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53 (16.7%)</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6E3BF368"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22 (20.6%)</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0CF5D3FF"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176 (21.1%)</w:t>
            </w:r>
          </w:p>
        </w:tc>
      </w:tr>
      <w:tr w:rsidR="00A6189E" w:rsidRPr="00A6189E" w14:paraId="130E16CC"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220A57BA"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50-64</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01D43E16"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82 (40.4%)</w:t>
            </w:r>
          </w:p>
        </w:tc>
        <w:tc>
          <w:tcPr>
            <w:tcW w:w="591" w:type="pct"/>
            <w:tcBorders>
              <w:top w:val="nil"/>
              <w:bottom w:val="nil"/>
            </w:tcBorders>
            <w:shd w:val="clear" w:color="auto" w:fill="FFFFFF"/>
            <w:tcMar>
              <w:top w:w="0" w:type="dxa"/>
              <w:left w:w="0" w:type="dxa"/>
              <w:bottom w:w="0" w:type="dxa"/>
              <w:right w:w="0" w:type="dxa"/>
            </w:tcMar>
            <w:vAlign w:val="center"/>
          </w:tcPr>
          <w:p w14:paraId="465E785B"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32 (28.8%)</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313C14E7"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31 (32.3%)</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68FAA43A"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96 (30.2%)</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727B3BC1"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19 (17.8%)</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7CB05086"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260 (31.1%)</w:t>
            </w:r>
          </w:p>
        </w:tc>
      </w:tr>
      <w:tr w:rsidR="00A6189E" w:rsidRPr="00A6189E" w14:paraId="7077917C"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1E8D5C2A"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65-74</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301578BF"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47 (23.2%)</w:t>
            </w:r>
          </w:p>
        </w:tc>
        <w:tc>
          <w:tcPr>
            <w:tcW w:w="591" w:type="pct"/>
            <w:tcBorders>
              <w:top w:val="nil"/>
              <w:bottom w:val="nil"/>
            </w:tcBorders>
            <w:shd w:val="clear" w:color="auto" w:fill="FFFFFF"/>
            <w:tcMar>
              <w:top w:w="0" w:type="dxa"/>
              <w:left w:w="0" w:type="dxa"/>
              <w:bottom w:w="0" w:type="dxa"/>
              <w:right w:w="0" w:type="dxa"/>
            </w:tcMar>
            <w:vAlign w:val="center"/>
          </w:tcPr>
          <w:p w14:paraId="42C607C9"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20 (18.0%)</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4225800A"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22 (22.9%)</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33ADC731"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95 (29.9%)</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2CBF6830"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21 (19.6%)</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460CB48E"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205 (24.6%)</w:t>
            </w:r>
          </w:p>
        </w:tc>
      </w:tr>
      <w:tr w:rsidR="00A6189E" w:rsidRPr="00A6189E" w14:paraId="652FEB94"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36154373"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75+</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68C960ED"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24 (11.8%)</w:t>
            </w:r>
          </w:p>
        </w:tc>
        <w:tc>
          <w:tcPr>
            <w:tcW w:w="591" w:type="pct"/>
            <w:tcBorders>
              <w:top w:val="nil"/>
              <w:bottom w:val="nil"/>
            </w:tcBorders>
            <w:shd w:val="clear" w:color="auto" w:fill="FFFFFF"/>
            <w:tcMar>
              <w:top w:w="0" w:type="dxa"/>
              <w:left w:w="0" w:type="dxa"/>
              <w:bottom w:w="0" w:type="dxa"/>
              <w:right w:w="0" w:type="dxa"/>
            </w:tcMar>
            <w:vAlign w:val="center"/>
          </w:tcPr>
          <w:p w14:paraId="10984F40"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25 (22.5%)</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3E24F3FC"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26 (27.1%)</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2AB0EB0E"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74 (23.3%)</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60365020"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45 (42.1%)</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1EACC5E0"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194 (23.2%)</w:t>
            </w:r>
          </w:p>
        </w:tc>
      </w:tr>
      <w:tr w:rsidR="00A6189E" w:rsidRPr="00A6189E" w14:paraId="0DFCC6CE" w14:textId="77777777" w:rsidTr="00B17C2A">
        <w:trPr>
          <w:cantSplit/>
        </w:trPr>
        <w:tc>
          <w:tcPr>
            <w:tcW w:w="1259" w:type="pct"/>
            <w:tcBorders>
              <w:top w:val="nil"/>
              <w:left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7A6D785C" w14:textId="77777777" w:rsidR="00A6189E" w:rsidRPr="00A6189E" w:rsidRDefault="00A6189E" w:rsidP="00A6189E">
            <w:pPr>
              <w:spacing w:after="0" w:line="240" w:lineRule="auto"/>
              <w:ind w:right="101"/>
              <w:rPr>
                <w:rFonts w:cstheme="minorHAnsi"/>
                <w:sz w:val="20"/>
                <w:szCs w:val="20"/>
              </w:rPr>
            </w:pPr>
            <w:r w:rsidRPr="00A6189E">
              <w:rPr>
                <w:rFonts w:eastAsia="Arial" w:cstheme="minorHAnsi"/>
                <w:b/>
                <w:color w:val="000000"/>
                <w:sz w:val="20"/>
                <w:szCs w:val="20"/>
              </w:rPr>
              <w:t>Had an ostomy</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54AF5B54" w14:textId="77777777" w:rsidR="00A6189E" w:rsidRPr="00A6189E" w:rsidRDefault="00A6189E" w:rsidP="00A6189E">
            <w:pPr>
              <w:spacing w:after="0" w:line="240" w:lineRule="auto"/>
              <w:ind w:right="101"/>
              <w:jc w:val="center"/>
              <w:rPr>
                <w:rFonts w:cstheme="minorHAnsi"/>
                <w:sz w:val="20"/>
                <w:szCs w:val="20"/>
              </w:rPr>
            </w:pPr>
          </w:p>
        </w:tc>
        <w:tc>
          <w:tcPr>
            <w:tcW w:w="591" w:type="pct"/>
            <w:tcBorders>
              <w:top w:val="nil"/>
              <w:bottom w:val="nil"/>
            </w:tcBorders>
            <w:shd w:val="clear" w:color="auto" w:fill="FFFFFF"/>
            <w:tcMar>
              <w:top w:w="0" w:type="dxa"/>
              <w:left w:w="0" w:type="dxa"/>
              <w:bottom w:w="0" w:type="dxa"/>
              <w:right w:w="0" w:type="dxa"/>
            </w:tcMar>
            <w:vAlign w:val="center"/>
          </w:tcPr>
          <w:p w14:paraId="664F93BC" w14:textId="77777777" w:rsidR="00A6189E" w:rsidRPr="00A6189E" w:rsidRDefault="00A6189E" w:rsidP="00A6189E">
            <w:pPr>
              <w:spacing w:after="0" w:line="240" w:lineRule="auto"/>
              <w:ind w:right="101"/>
              <w:jc w:val="center"/>
              <w:rPr>
                <w:rFonts w:cstheme="minorHAnsi"/>
                <w:sz w:val="20"/>
                <w:szCs w:val="20"/>
              </w:rPr>
            </w:pP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15E3748F" w14:textId="77777777" w:rsidR="00A6189E" w:rsidRPr="00A6189E" w:rsidRDefault="00A6189E" w:rsidP="00A6189E">
            <w:pPr>
              <w:spacing w:after="0" w:line="240" w:lineRule="auto"/>
              <w:ind w:right="101"/>
              <w:jc w:val="center"/>
              <w:rPr>
                <w:rFonts w:cstheme="minorHAnsi"/>
                <w:sz w:val="20"/>
                <w:szCs w:val="20"/>
              </w:rPr>
            </w:pP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51FB3C95" w14:textId="77777777" w:rsidR="00A6189E" w:rsidRPr="00A6189E" w:rsidRDefault="00A6189E" w:rsidP="00A6189E">
            <w:pPr>
              <w:spacing w:after="0" w:line="240" w:lineRule="auto"/>
              <w:ind w:right="101"/>
              <w:jc w:val="center"/>
              <w:rPr>
                <w:rFonts w:cstheme="minorHAnsi"/>
                <w:sz w:val="20"/>
                <w:szCs w:val="20"/>
              </w:rPr>
            </w:pP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2E500788" w14:textId="77777777" w:rsidR="00A6189E" w:rsidRPr="00A6189E" w:rsidRDefault="00A6189E" w:rsidP="00A6189E">
            <w:pPr>
              <w:spacing w:after="0" w:line="240" w:lineRule="auto"/>
              <w:ind w:right="101"/>
              <w:jc w:val="center"/>
              <w:rPr>
                <w:rFonts w:cstheme="minorHAnsi"/>
                <w:sz w:val="20"/>
                <w:szCs w:val="20"/>
              </w:rPr>
            </w:pP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4F3DB95B" w14:textId="77777777" w:rsidR="00A6189E" w:rsidRPr="00A6189E" w:rsidRDefault="00A6189E" w:rsidP="00A6189E">
            <w:pPr>
              <w:spacing w:after="0" w:line="240" w:lineRule="auto"/>
              <w:ind w:right="101"/>
              <w:jc w:val="center"/>
              <w:rPr>
                <w:rFonts w:cstheme="minorHAnsi"/>
                <w:sz w:val="20"/>
                <w:szCs w:val="20"/>
              </w:rPr>
            </w:pPr>
          </w:p>
        </w:tc>
      </w:tr>
      <w:tr w:rsidR="00A6189E" w:rsidRPr="00A6189E" w14:paraId="304527AB" w14:textId="77777777" w:rsidTr="00B17C2A">
        <w:trPr>
          <w:cantSplit/>
        </w:trPr>
        <w:tc>
          <w:tcPr>
            <w:tcW w:w="1259" w:type="pct"/>
            <w:tcBorders>
              <w:top w:val="nil"/>
              <w:left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35639225"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No</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47EA6FF4"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215 (97.7%)</w:t>
            </w:r>
          </w:p>
        </w:tc>
        <w:tc>
          <w:tcPr>
            <w:tcW w:w="591" w:type="pct"/>
            <w:tcBorders>
              <w:top w:val="nil"/>
              <w:bottom w:val="nil"/>
            </w:tcBorders>
            <w:shd w:val="clear" w:color="auto" w:fill="FFFFFF"/>
            <w:tcMar>
              <w:top w:w="0" w:type="dxa"/>
              <w:left w:w="0" w:type="dxa"/>
              <w:bottom w:w="0" w:type="dxa"/>
              <w:right w:w="0" w:type="dxa"/>
            </w:tcMar>
            <w:vAlign w:val="center"/>
          </w:tcPr>
          <w:p w14:paraId="07D5CDAB"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114 (97.4%)</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303FCD6C"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98 (100.0%)</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1AB879D5"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301 (94.7%)</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3226B2CD"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102 (95.3%)</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11A634D2"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830 (96.5%)</w:t>
            </w:r>
          </w:p>
        </w:tc>
      </w:tr>
      <w:tr w:rsidR="00A6189E" w:rsidRPr="00A6189E" w14:paraId="21AD6833" w14:textId="77777777" w:rsidTr="00B17C2A">
        <w:trPr>
          <w:cantSplit/>
        </w:trPr>
        <w:tc>
          <w:tcPr>
            <w:tcW w:w="1259" w:type="pct"/>
            <w:tcBorders>
              <w:top w:val="nil"/>
              <w:left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680F9A9E"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Yes</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39AB94E3"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5 (2.3%)</w:t>
            </w:r>
          </w:p>
        </w:tc>
        <w:tc>
          <w:tcPr>
            <w:tcW w:w="591" w:type="pct"/>
            <w:tcBorders>
              <w:top w:val="nil"/>
              <w:bottom w:val="nil"/>
            </w:tcBorders>
            <w:shd w:val="clear" w:color="auto" w:fill="FFFFFF"/>
            <w:tcMar>
              <w:top w:w="0" w:type="dxa"/>
              <w:left w:w="0" w:type="dxa"/>
              <w:bottom w:w="0" w:type="dxa"/>
              <w:right w:w="0" w:type="dxa"/>
            </w:tcMar>
            <w:vAlign w:val="center"/>
          </w:tcPr>
          <w:p w14:paraId="067B9B1D"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3 (2.6%)</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4EFA686C"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0 (0.0%)</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7784DC9C"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17 (5.3%)</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3F1043A9"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5 (4.7%)</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6E006EF4"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30 (3.5%)</w:t>
            </w:r>
          </w:p>
        </w:tc>
      </w:tr>
      <w:tr w:rsidR="00A6189E" w:rsidRPr="00A6189E" w14:paraId="38BF08CE" w14:textId="77777777" w:rsidTr="00B17C2A">
        <w:trPr>
          <w:cantSplit/>
        </w:trPr>
        <w:tc>
          <w:tcPr>
            <w:tcW w:w="1259" w:type="pct"/>
            <w:tcBorders>
              <w:top w:val="nil"/>
              <w:left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14833330" w14:textId="77777777" w:rsidR="00A6189E" w:rsidRPr="00A6189E" w:rsidRDefault="00A6189E" w:rsidP="00A6189E">
            <w:pPr>
              <w:spacing w:after="0" w:line="240" w:lineRule="auto"/>
              <w:ind w:right="101"/>
              <w:rPr>
                <w:rFonts w:cstheme="minorHAnsi"/>
                <w:sz w:val="20"/>
                <w:szCs w:val="20"/>
              </w:rPr>
            </w:pPr>
            <w:r w:rsidRPr="00A6189E">
              <w:rPr>
                <w:rFonts w:eastAsia="Arial" w:cstheme="minorHAnsi"/>
                <w:b/>
                <w:color w:val="000000"/>
                <w:sz w:val="20"/>
                <w:szCs w:val="20"/>
              </w:rPr>
              <w:t>Tube Feeding</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084F76EE" w14:textId="77777777" w:rsidR="00A6189E" w:rsidRPr="00A6189E" w:rsidRDefault="00A6189E" w:rsidP="00A6189E">
            <w:pPr>
              <w:spacing w:after="0" w:line="240" w:lineRule="auto"/>
              <w:ind w:right="101"/>
              <w:jc w:val="center"/>
              <w:rPr>
                <w:rFonts w:cstheme="minorHAnsi"/>
                <w:sz w:val="20"/>
                <w:szCs w:val="20"/>
              </w:rPr>
            </w:pPr>
          </w:p>
        </w:tc>
        <w:tc>
          <w:tcPr>
            <w:tcW w:w="591" w:type="pct"/>
            <w:tcBorders>
              <w:top w:val="nil"/>
              <w:bottom w:val="nil"/>
            </w:tcBorders>
            <w:shd w:val="clear" w:color="auto" w:fill="FFFFFF"/>
            <w:tcMar>
              <w:top w:w="0" w:type="dxa"/>
              <w:left w:w="0" w:type="dxa"/>
              <w:bottom w:w="0" w:type="dxa"/>
              <w:right w:w="0" w:type="dxa"/>
            </w:tcMar>
            <w:vAlign w:val="center"/>
          </w:tcPr>
          <w:p w14:paraId="6B924EAB" w14:textId="77777777" w:rsidR="00A6189E" w:rsidRPr="00A6189E" w:rsidRDefault="00A6189E" w:rsidP="00A6189E">
            <w:pPr>
              <w:spacing w:after="0" w:line="240" w:lineRule="auto"/>
              <w:ind w:right="101"/>
              <w:jc w:val="center"/>
              <w:rPr>
                <w:rFonts w:cstheme="minorHAnsi"/>
                <w:sz w:val="20"/>
                <w:szCs w:val="20"/>
              </w:rPr>
            </w:pP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66E0D787" w14:textId="77777777" w:rsidR="00A6189E" w:rsidRPr="00A6189E" w:rsidRDefault="00A6189E" w:rsidP="00A6189E">
            <w:pPr>
              <w:spacing w:after="0" w:line="240" w:lineRule="auto"/>
              <w:ind w:right="101"/>
              <w:jc w:val="center"/>
              <w:rPr>
                <w:rFonts w:cstheme="minorHAnsi"/>
                <w:sz w:val="20"/>
                <w:szCs w:val="20"/>
              </w:rPr>
            </w:pP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5AB934FA" w14:textId="77777777" w:rsidR="00A6189E" w:rsidRPr="00A6189E" w:rsidRDefault="00A6189E" w:rsidP="00A6189E">
            <w:pPr>
              <w:spacing w:after="0" w:line="240" w:lineRule="auto"/>
              <w:ind w:right="101"/>
              <w:jc w:val="center"/>
              <w:rPr>
                <w:rFonts w:cstheme="minorHAnsi"/>
                <w:sz w:val="20"/>
                <w:szCs w:val="20"/>
              </w:rPr>
            </w:pP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0E3239FC" w14:textId="77777777" w:rsidR="00A6189E" w:rsidRPr="00A6189E" w:rsidRDefault="00A6189E" w:rsidP="00A6189E">
            <w:pPr>
              <w:spacing w:after="0" w:line="240" w:lineRule="auto"/>
              <w:ind w:right="101"/>
              <w:jc w:val="center"/>
              <w:rPr>
                <w:rFonts w:cstheme="minorHAnsi"/>
                <w:sz w:val="20"/>
                <w:szCs w:val="20"/>
              </w:rPr>
            </w:pP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37E71FE3" w14:textId="77777777" w:rsidR="00A6189E" w:rsidRPr="00A6189E" w:rsidRDefault="00A6189E" w:rsidP="00A6189E">
            <w:pPr>
              <w:spacing w:after="0" w:line="240" w:lineRule="auto"/>
              <w:ind w:right="101"/>
              <w:jc w:val="center"/>
              <w:rPr>
                <w:rFonts w:cstheme="minorHAnsi"/>
                <w:sz w:val="20"/>
                <w:szCs w:val="20"/>
              </w:rPr>
            </w:pPr>
          </w:p>
        </w:tc>
      </w:tr>
      <w:tr w:rsidR="00A6189E" w:rsidRPr="00A6189E" w14:paraId="3E512CD7" w14:textId="77777777" w:rsidTr="00B17C2A">
        <w:trPr>
          <w:cantSplit/>
        </w:trPr>
        <w:tc>
          <w:tcPr>
            <w:tcW w:w="1259" w:type="pct"/>
            <w:tcBorders>
              <w:top w:val="nil"/>
              <w:left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13C1894D"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No</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02BD06E0"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145 (65.9%)</w:t>
            </w:r>
          </w:p>
        </w:tc>
        <w:tc>
          <w:tcPr>
            <w:tcW w:w="591" w:type="pct"/>
            <w:tcBorders>
              <w:top w:val="nil"/>
              <w:bottom w:val="nil"/>
            </w:tcBorders>
            <w:shd w:val="clear" w:color="auto" w:fill="FFFFFF"/>
            <w:tcMar>
              <w:top w:w="0" w:type="dxa"/>
              <w:left w:w="0" w:type="dxa"/>
              <w:bottom w:w="0" w:type="dxa"/>
              <w:right w:w="0" w:type="dxa"/>
            </w:tcMar>
            <w:vAlign w:val="center"/>
          </w:tcPr>
          <w:p w14:paraId="28BD5FD2"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71 (60.7%)</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0411C7B9"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49 (50.0%)</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3927B2D0"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207 (65.1%)</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4303AEA7"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89 (83.2%)</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7F501561"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561 (65.2%)</w:t>
            </w:r>
          </w:p>
        </w:tc>
      </w:tr>
      <w:tr w:rsidR="00A6189E" w:rsidRPr="00A6189E" w14:paraId="61DB3404" w14:textId="77777777" w:rsidTr="00B17C2A">
        <w:trPr>
          <w:cantSplit/>
        </w:trPr>
        <w:tc>
          <w:tcPr>
            <w:tcW w:w="1259" w:type="pct"/>
            <w:tcBorders>
              <w:top w:val="nil"/>
              <w:left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4B31FEA9"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Yes</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580368F8"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75 (34.1%)</w:t>
            </w:r>
          </w:p>
        </w:tc>
        <w:tc>
          <w:tcPr>
            <w:tcW w:w="591" w:type="pct"/>
            <w:tcBorders>
              <w:top w:val="nil"/>
              <w:bottom w:val="nil"/>
            </w:tcBorders>
            <w:shd w:val="clear" w:color="auto" w:fill="FFFFFF"/>
            <w:tcMar>
              <w:top w:w="0" w:type="dxa"/>
              <w:left w:w="0" w:type="dxa"/>
              <w:bottom w:w="0" w:type="dxa"/>
              <w:right w:w="0" w:type="dxa"/>
            </w:tcMar>
            <w:vAlign w:val="center"/>
          </w:tcPr>
          <w:p w14:paraId="15DEC830"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46 (39.3%)</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1EB2A7F7"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49 (50.0%)</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46E26FFE"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111 (34.9%)</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77EF4520"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18 (16.8%)</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313BE55F"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299 (34.8%)</w:t>
            </w:r>
          </w:p>
        </w:tc>
      </w:tr>
      <w:tr w:rsidR="00A6189E" w:rsidRPr="00A6189E" w14:paraId="23D0FC30" w14:textId="77777777" w:rsidTr="00B17C2A">
        <w:trPr>
          <w:cantSplit/>
        </w:trPr>
        <w:tc>
          <w:tcPr>
            <w:tcW w:w="1259" w:type="pct"/>
            <w:tcBorders>
              <w:top w:val="nil"/>
              <w:left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31677ABC" w14:textId="77777777" w:rsidR="00A6189E" w:rsidRPr="00A6189E" w:rsidRDefault="00A6189E" w:rsidP="00A6189E">
            <w:pPr>
              <w:spacing w:after="0" w:line="240" w:lineRule="auto"/>
              <w:ind w:right="101"/>
              <w:rPr>
                <w:rFonts w:cstheme="minorHAnsi"/>
                <w:sz w:val="20"/>
                <w:szCs w:val="20"/>
              </w:rPr>
            </w:pPr>
            <w:r w:rsidRPr="00A6189E">
              <w:rPr>
                <w:rFonts w:eastAsia="Arial" w:cstheme="minorHAnsi"/>
                <w:b/>
                <w:color w:val="000000"/>
                <w:sz w:val="20"/>
                <w:szCs w:val="20"/>
              </w:rPr>
              <w:t>Received Laxatives</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69DC4CBF" w14:textId="77777777" w:rsidR="00A6189E" w:rsidRPr="00A6189E" w:rsidRDefault="00A6189E" w:rsidP="00A6189E">
            <w:pPr>
              <w:spacing w:after="0" w:line="240" w:lineRule="auto"/>
              <w:ind w:right="101"/>
              <w:jc w:val="center"/>
              <w:rPr>
                <w:rFonts w:cstheme="minorHAnsi"/>
                <w:sz w:val="20"/>
                <w:szCs w:val="20"/>
              </w:rPr>
            </w:pPr>
          </w:p>
        </w:tc>
        <w:tc>
          <w:tcPr>
            <w:tcW w:w="591" w:type="pct"/>
            <w:tcBorders>
              <w:top w:val="nil"/>
              <w:bottom w:val="nil"/>
            </w:tcBorders>
            <w:shd w:val="clear" w:color="auto" w:fill="FFFFFF"/>
            <w:tcMar>
              <w:top w:w="0" w:type="dxa"/>
              <w:left w:w="0" w:type="dxa"/>
              <w:bottom w:w="0" w:type="dxa"/>
              <w:right w:w="0" w:type="dxa"/>
            </w:tcMar>
            <w:vAlign w:val="center"/>
          </w:tcPr>
          <w:p w14:paraId="43791C0B" w14:textId="77777777" w:rsidR="00A6189E" w:rsidRPr="00A6189E" w:rsidRDefault="00A6189E" w:rsidP="00A6189E">
            <w:pPr>
              <w:spacing w:after="0" w:line="240" w:lineRule="auto"/>
              <w:ind w:right="101"/>
              <w:jc w:val="center"/>
              <w:rPr>
                <w:rFonts w:cstheme="minorHAnsi"/>
                <w:sz w:val="20"/>
                <w:szCs w:val="20"/>
              </w:rPr>
            </w:pP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1835B7FA" w14:textId="77777777" w:rsidR="00A6189E" w:rsidRPr="00A6189E" w:rsidRDefault="00A6189E" w:rsidP="00A6189E">
            <w:pPr>
              <w:spacing w:after="0" w:line="240" w:lineRule="auto"/>
              <w:ind w:right="101"/>
              <w:jc w:val="center"/>
              <w:rPr>
                <w:rFonts w:cstheme="minorHAnsi"/>
                <w:sz w:val="20"/>
                <w:szCs w:val="20"/>
              </w:rPr>
            </w:pP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5FDFAD76" w14:textId="77777777" w:rsidR="00A6189E" w:rsidRPr="00A6189E" w:rsidRDefault="00A6189E" w:rsidP="00A6189E">
            <w:pPr>
              <w:spacing w:after="0" w:line="240" w:lineRule="auto"/>
              <w:ind w:right="101"/>
              <w:jc w:val="center"/>
              <w:rPr>
                <w:rFonts w:cstheme="minorHAnsi"/>
                <w:sz w:val="20"/>
                <w:szCs w:val="20"/>
              </w:rPr>
            </w:pP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230E7830" w14:textId="77777777" w:rsidR="00A6189E" w:rsidRPr="00A6189E" w:rsidRDefault="00A6189E" w:rsidP="00A6189E">
            <w:pPr>
              <w:spacing w:after="0" w:line="240" w:lineRule="auto"/>
              <w:ind w:right="101"/>
              <w:jc w:val="center"/>
              <w:rPr>
                <w:rFonts w:cstheme="minorHAnsi"/>
                <w:sz w:val="20"/>
                <w:szCs w:val="20"/>
              </w:rPr>
            </w:pP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7D2587A0" w14:textId="77777777" w:rsidR="00A6189E" w:rsidRPr="00A6189E" w:rsidRDefault="00A6189E" w:rsidP="00A6189E">
            <w:pPr>
              <w:spacing w:after="0" w:line="240" w:lineRule="auto"/>
              <w:ind w:right="101"/>
              <w:jc w:val="center"/>
              <w:rPr>
                <w:rFonts w:cstheme="minorHAnsi"/>
                <w:sz w:val="20"/>
                <w:szCs w:val="20"/>
              </w:rPr>
            </w:pPr>
          </w:p>
        </w:tc>
      </w:tr>
      <w:tr w:rsidR="00A6189E" w:rsidRPr="00A6189E" w14:paraId="05FC27D8" w14:textId="77777777" w:rsidTr="00B17C2A">
        <w:trPr>
          <w:cantSplit/>
        </w:trPr>
        <w:tc>
          <w:tcPr>
            <w:tcW w:w="1259" w:type="pct"/>
            <w:tcBorders>
              <w:top w:val="nil"/>
              <w:left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2367890B"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No</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56012909"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120 (54.5%)</w:t>
            </w:r>
          </w:p>
        </w:tc>
        <w:tc>
          <w:tcPr>
            <w:tcW w:w="591" w:type="pct"/>
            <w:tcBorders>
              <w:top w:val="nil"/>
              <w:bottom w:val="nil"/>
            </w:tcBorders>
            <w:shd w:val="clear" w:color="auto" w:fill="FFFFFF"/>
            <w:tcMar>
              <w:top w:w="0" w:type="dxa"/>
              <w:left w:w="0" w:type="dxa"/>
              <w:bottom w:w="0" w:type="dxa"/>
              <w:right w:w="0" w:type="dxa"/>
            </w:tcMar>
            <w:vAlign w:val="center"/>
          </w:tcPr>
          <w:p w14:paraId="05902766"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96 (82.1%)</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06442177"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74 (75.5%)</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7EC4888D"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106 (33.3%)</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54B77D83"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45 (42.1%)</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1E56E0D6"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441 (51.3%)</w:t>
            </w:r>
          </w:p>
        </w:tc>
      </w:tr>
      <w:tr w:rsidR="00A6189E" w:rsidRPr="00A6189E" w14:paraId="7E30D790" w14:textId="77777777" w:rsidTr="00B17C2A">
        <w:trPr>
          <w:cantSplit/>
        </w:trPr>
        <w:tc>
          <w:tcPr>
            <w:tcW w:w="1259" w:type="pct"/>
            <w:tcBorders>
              <w:top w:val="nil"/>
              <w:left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3591427D"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Yes</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20B09805"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100 (45.5%)</w:t>
            </w:r>
          </w:p>
        </w:tc>
        <w:tc>
          <w:tcPr>
            <w:tcW w:w="591" w:type="pct"/>
            <w:tcBorders>
              <w:top w:val="nil"/>
              <w:bottom w:val="nil"/>
            </w:tcBorders>
            <w:shd w:val="clear" w:color="auto" w:fill="FFFFFF"/>
            <w:tcMar>
              <w:top w:w="0" w:type="dxa"/>
              <w:left w:w="0" w:type="dxa"/>
              <w:bottom w:w="0" w:type="dxa"/>
              <w:right w:w="0" w:type="dxa"/>
            </w:tcMar>
            <w:vAlign w:val="center"/>
          </w:tcPr>
          <w:p w14:paraId="31C4ACCB"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21 (17.9%)</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6125AB54"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24 (24.5%)</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7D2AAF92"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212 (66.7%)</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699E701E"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62 (57.9%)</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7E40274E"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419 (48.7%)</w:t>
            </w:r>
          </w:p>
        </w:tc>
      </w:tr>
      <w:tr w:rsidR="00A6189E" w:rsidRPr="00A6189E" w14:paraId="12F3CCEF" w14:textId="77777777" w:rsidTr="00B17C2A">
        <w:trPr>
          <w:cantSplit/>
        </w:trPr>
        <w:tc>
          <w:tcPr>
            <w:tcW w:w="1259" w:type="pct"/>
            <w:tcBorders>
              <w:top w:val="nil"/>
              <w:left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32CAB5CF" w14:textId="77777777" w:rsidR="00A6189E" w:rsidRPr="00A6189E" w:rsidRDefault="00A6189E" w:rsidP="00A6189E">
            <w:pPr>
              <w:spacing w:after="0" w:line="240" w:lineRule="auto"/>
              <w:ind w:right="101"/>
              <w:rPr>
                <w:rFonts w:cstheme="minorHAnsi"/>
                <w:sz w:val="20"/>
                <w:szCs w:val="20"/>
              </w:rPr>
            </w:pPr>
            <w:r w:rsidRPr="00A6189E">
              <w:rPr>
                <w:rFonts w:eastAsia="Arial" w:cstheme="minorHAnsi"/>
                <w:b/>
                <w:color w:val="000000"/>
                <w:sz w:val="20"/>
                <w:szCs w:val="20"/>
              </w:rPr>
              <w:t>Received Chemotherapy</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25ADA1D7" w14:textId="77777777" w:rsidR="00A6189E" w:rsidRPr="00A6189E" w:rsidRDefault="00A6189E" w:rsidP="00A6189E">
            <w:pPr>
              <w:spacing w:after="0" w:line="240" w:lineRule="auto"/>
              <w:ind w:right="101"/>
              <w:jc w:val="center"/>
              <w:rPr>
                <w:rFonts w:cstheme="minorHAnsi"/>
                <w:sz w:val="20"/>
                <w:szCs w:val="20"/>
              </w:rPr>
            </w:pPr>
          </w:p>
        </w:tc>
        <w:tc>
          <w:tcPr>
            <w:tcW w:w="591" w:type="pct"/>
            <w:tcBorders>
              <w:top w:val="nil"/>
              <w:bottom w:val="nil"/>
            </w:tcBorders>
            <w:shd w:val="clear" w:color="auto" w:fill="FFFFFF"/>
            <w:tcMar>
              <w:top w:w="0" w:type="dxa"/>
              <w:left w:w="0" w:type="dxa"/>
              <w:bottom w:w="0" w:type="dxa"/>
              <w:right w:w="0" w:type="dxa"/>
            </w:tcMar>
            <w:vAlign w:val="center"/>
          </w:tcPr>
          <w:p w14:paraId="11266E34" w14:textId="77777777" w:rsidR="00A6189E" w:rsidRPr="00A6189E" w:rsidRDefault="00A6189E" w:rsidP="00A6189E">
            <w:pPr>
              <w:spacing w:after="0" w:line="240" w:lineRule="auto"/>
              <w:ind w:right="101"/>
              <w:jc w:val="center"/>
              <w:rPr>
                <w:rFonts w:cstheme="minorHAnsi"/>
                <w:sz w:val="20"/>
                <w:szCs w:val="20"/>
              </w:rPr>
            </w:pP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0A5E841B" w14:textId="77777777" w:rsidR="00A6189E" w:rsidRPr="00A6189E" w:rsidRDefault="00A6189E" w:rsidP="00A6189E">
            <w:pPr>
              <w:spacing w:after="0" w:line="240" w:lineRule="auto"/>
              <w:ind w:right="101"/>
              <w:jc w:val="center"/>
              <w:rPr>
                <w:rFonts w:cstheme="minorHAnsi"/>
                <w:sz w:val="20"/>
                <w:szCs w:val="20"/>
              </w:rPr>
            </w:pP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66FEB0A9" w14:textId="77777777" w:rsidR="00A6189E" w:rsidRPr="00A6189E" w:rsidRDefault="00A6189E" w:rsidP="00A6189E">
            <w:pPr>
              <w:spacing w:after="0" w:line="240" w:lineRule="auto"/>
              <w:ind w:right="101"/>
              <w:jc w:val="center"/>
              <w:rPr>
                <w:rFonts w:cstheme="minorHAnsi"/>
                <w:sz w:val="20"/>
                <w:szCs w:val="20"/>
              </w:rPr>
            </w:pP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53CC2DB8" w14:textId="77777777" w:rsidR="00A6189E" w:rsidRPr="00A6189E" w:rsidRDefault="00A6189E" w:rsidP="00A6189E">
            <w:pPr>
              <w:spacing w:after="0" w:line="240" w:lineRule="auto"/>
              <w:ind w:right="101"/>
              <w:jc w:val="center"/>
              <w:rPr>
                <w:rFonts w:cstheme="minorHAnsi"/>
                <w:sz w:val="20"/>
                <w:szCs w:val="20"/>
              </w:rPr>
            </w:pP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5B02BC04" w14:textId="77777777" w:rsidR="00A6189E" w:rsidRPr="00A6189E" w:rsidRDefault="00A6189E" w:rsidP="00A6189E">
            <w:pPr>
              <w:spacing w:after="0" w:line="240" w:lineRule="auto"/>
              <w:ind w:right="101"/>
              <w:jc w:val="center"/>
              <w:rPr>
                <w:rFonts w:cstheme="minorHAnsi"/>
                <w:sz w:val="20"/>
                <w:szCs w:val="20"/>
              </w:rPr>
            </w:pPr>
          </w:p>
        </w:tc>
      </w:tr>
      <w:tr w:rsidR="00A6189E" w:rsidRPr="00A6189E" w14:paraId="6ADE99AA" w14:textId="77777777" w:rsidTr="00B17C2A">
        <w:trPr>
          <w:cantSplit/>
        </w:trPr>
        <w:tc>
          <w:tcPr>
            <w:tcW w:w="1259" w:type="pct"/>
            <w:tcBorders>
              <w:top w:val="nil"/>
              <w:left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2E099A62"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No</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417465DD"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204 (92.7%)</w:t>
            </w:r>
          </w:p>
        </w:tc>
        <w:tc>
          <w:tcPr>
            <w:tcW w:w="591" w:type="pct"/>
            <w:tcBorders>
              <w:top w:val="nil"/>
              <w:bottom w:val="nil"/>
            </w:tcBorders>
            <w:shd w:val="clear" w:color="auto" w:fill="FFFFFF"/>
            <w:tcMar>
              <w:top w:w="0" w:type="dxa"/>
              <w:left w:w="0" w:type="dxa"/>
              <w:bottom w:w="0" w:type="dxa"/>
              <w:right w:w="0" w:type="dxa"/>
            </w:tcMar>
            <w:vAlign w:val="center"/>
          </w:tcPr>
          <w:p w14:paraId="297494F8"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106 (90.6%)</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7883C515"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93 (94.9%)</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722CB268"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311 (97.8%)</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37C542AF"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106 (99.1%)</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259BF3A4"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820 (95.3%)</w:t>
            </w:r>
          </w:p>
        </w:tc>
      </w:tr>
      <w:tr w:rsidR="00A6189E" w:rsidRPr="00A6189E" w14:paraId="72BC7AFE" w14:textId="77777777" w:rsidTr="00B17C2A">
        <w:trPr>
          <w:cantSplit/>
        </w:trPr>
        <w:tc>
          <w:tcPr>
            <w:tcW w:w="1259" w:type="pct"/>
            <w:tcBorders>
              <w:top w:val="nil"/>
              <w:left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78BA0CB6"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Yes</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148688FF"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16 (7.3%)</w:t>
            </w:r>
          </w:p>
        </w:tc>
        <w:tc>
          <w:tcPr>
            <w:tcW w:w="591" w:type="pct"/>
            <w:tcBorders>
              <w:top w:val="nil"/>
              <w:bottom w:val="nil"/>
            </w:tcBorders>
            <w:shd w:val="clear" w:color="auto" w:fill="FFFFFF"/>
            <w:tcMar>
              <w:top w:w="0" w:type="dxa"/>
              <w:left w:w="0" w:type="dxa"/>
              <w:bottom w:w="0" w:type="dxa"/>
              <w:right w:w="0" w:type="dxa"/>
            </w:tcMar>
            <w:vAlign w:val="center"/>
          </w:tcPr>
          <w:p w14:paraId="08426140"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11 (9.4%)</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75999A15"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5 (5.1%)</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20B8FC8F"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7 (2.2%)</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73BDC733"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 (0.9%)</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528FD3C8"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40 (4.7%)</w:t>
            </w:r>
          </w:p>
        </w:tc>
      </w:tr>
      <w:tr w:rsidR="00A6189E" w:rsidRPr="00A6189E" w14:paraId="18A8D510" w14:textId="77777777" w:rsidTr="00B17C2A">
        <w:trPr>
          <w:cantSplit/>
        </w:trPr>
        <w:tc>
          <w:tcPr>
            <w:tcW w:w="1259" w:type="pct"/>
            <w:tcBorders>
              <w:top w:val="nil"/>
              <w:left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43C74C39" w14:textId="77777777" w:rsidR="00A6189E" w:rsidRPr="00A6189E" w:rsidRDefault="00A6189E" w:rsidP="00A6189E">
            <w:pPr>
              <w:spacing w:after="0" w:line="240" w:lineRule="auto"/>
              <w:ind w:right="101"/>
              <w:rPr>
                <w:rFonts w:cstheme="minorHAnsi"/>
                <w:sz w:val="20"/>
                <w:szCs w:val="20"/>
              </w:rPr>
            </w:pPr>
            <w:r w:rsidRPr="00A6189E">
              <w:rPr>
                <w:rFonts w:eastAsia="Arial" w:cstheme="minorHAnsi"/>
                <w:b/>
                <w:color w:val="000000"/>
                <w:sz w:val="20"/>
                <w:szCs w:val="20"/>
              </w:rPr>
              <w:t>Diagnosed with COVID19</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4FC3FA8D" w14:textId="77777777" w:rsidR="00A6189E" w:rsidRPr="00A6189E" w:rsidRDefault="00A6189E" w:rsidP="00A6189E">
            <w:pPr>
              <w:spacing w:after="0" w:line="240" w:lineRule="auto"/>
              <w:ind w:right="101"/>
              <w:jc w:val="center"/>
              <w:rPr>
                <w:rFonts w:cstheme="minorHAnsi"/>
                <w:sz w:val="20"/>
                <w:szCs w:val="20"/>
              </w:rPr>
            </w:pPr>
          </w:p>
        </w:tc>
        <w:tc>
          <w:tcPr>
            <w:tcW w:w="591" w:type="pct"/>
            <w:tcBorders>
              <w:top w:val="nil"/>
              <w:bottom w:val="nil"/>
            </w:tcBorders>
            <w:shd w:val="clear" w:color="auto" w:fill="FFFFFF"/>
            <w:tcMar>
              <w:top w:w="0" w:type="dxa"/>
              <w:left w:w="0" w:type="dxa"/>
              <w:bottom w:w="0" w:type="dxa"/>
              <w:right w:w="0" w:type="dxa"/>
            </w:tcMar>
            <w:vAlign w:val="center"/>
          </w:tcPr>
          <w:p w14:paraId="2C6FD6E1" w14:textId="77777777" w:rsidR="00A6189E" w:rsidRPr="00A6189E" w:rsidRDefault="00A6189E" w:rsidP="00A6189E">
            <w:pPr>
              <w:spacing w:after="0" w:line="240" w:lineRule="auto"/>
              <w:ind w:right="101"/>
              <w:jc w:val="center"/>
              <w:rPr>
                <w:rFonts w:cstheme="minorHAnsi"/>
                <w:sz w:val="20"/>
                <w:szCs w:val="20"/>
              </w:rPr>
            </w:pP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59933F8B" w14:textId="77777777" w:rsidR="00A6189E" w:rsidRPr="00A6189E" w:rsidRDefault="00A6189E" w:rsidP="00A6189E">
            <w:pPr>
              <w:spacing w:after="0" w:line="240" w:lineRule="auto"/>
              <w:ind w:right="101"/>
              <w:jc w:val="center"/>
              <w:rPr>
                <w:rFonts w:cstheme="minorHAnsi"/>
                <w:sz w:val="20"/>
                <w:szCs w:val="20"/>
              </w:rPr>
            </w:pP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00F98E1E" w14:textId="77777777" w:rsidR="00A6189E" w:rsidRPr="00A6189E" w:rsidRDefault="00A6189E" w:rsidP="00A6189E">
            <w:pPr>
              <w:spacing w:after="0" w:line="240" w:lineRule="auto"/>
              <w:ind w:right="101"/>
              <w:jc w:val="center"/>
              <w:rPr>
                <w:rFonts w:cstheme="minorHAnsi"/>
                <w:sz w:val="20"/>
                <w:szCs w:val="20"/>
              </w:rPr>
            </w:pP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00CDC77B" w14:textId="77777777" w:rsidR="00A6189E" w:rsidRPr="00A6189E" w:rsidRDefault="00A6189E" w:rsidP="00A6189E">
            <w:pPr>
              <w:spacing w:after="0" w:line="240" w:lineRule="auto"/>
              <w:ind w:right="101"/>
              <w:jc w:val="center"/>
              <w:rPr>
                <w:rFonts w:cstheme="minorHAnsi"/>
                <w:sz w:val="20"/>
                <w:szCs w:val="20"/>
              </w:rPr>
            </w:pP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716A5E19" w14:textId="77777777" w:rsidR="00A6189E" w:rsidRPr="00A6189E" w:rsidRDefault="00A6189E" w:rsidP="00A6189E">
            <w:pPr>
              <w:spacing w:after="0" w:line="240" w:lineRule="auto"/>
              <w:ind w:right="101"/>
              <w:jc w:val="center"/>
              <w:rPr>
                <w:rFonts w:cstheme="minorHAnsi"/>
                <w:sz w:val="20"/>
                <w:szCs w:val="20"/>
              </w:rPr>
            </w:pPr>
          </w:p>
        </w:tc>
      </w:tr>
      <w:tr w:rsidR="00A6189E" w:rsidRPr="00A6189E" w14:paraId="4644AF2C" w14:textId="77777777" w:rsidTr="00B17C2A">
        <w:trPr>
          <w:cantSplit/>
        </w:trPr>
        <w:tc>
          <w:tcPr>
            <w:tcW w:w="1259" w:type="pct"/>
            <w:tcBorders>
              <w:top w:val="nil"/>
              <w:left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2002883A"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No</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1C30E281"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210 (95.5%)</w:t>
            </w:r>
          </w:p>
        </w:tc>
        <w:tc>
          <w:tcPr>
            <w:tcW w:w="591" w:type="pct"/>
            <w:tcBorders>
              <w:top w:val="nil"/>
              <w:bottom w:val="nil"/>
            </w:tcBorders>
            <w:shd w:val="clear" w:color="auto" w:fill="FFFFFF"/>
            <w:tcMar>
              <w:top w:w="0" w:type="dxa"/>
              <w:left w:w="0" w:type="dxa"/>
              <w:bottom w:w="0" w:type="dxa"/>
              <w:right w:w="0" w:type="dxa"/>
            </w:tcMar>
            <w:vAlign w:val="center"/>
          </w:tcPr>
          <w:p w14:paraId="1A6E22A4"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103 (88.0%)</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0E33B4C3"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97 (99.0%)</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70AA65BE"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314 (98.7%)</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540E201C"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100 (93.5%)</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3CF2B634"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824 (95.8%)</w:t>
            </w:r>
          </w:p>
        </w:tc>
      </w:tr>
      <w:tr w:rsidR="00A6189E" w:rsidRPr="00A6189E" w14:paraId="24E3BACC" w14:textId="77777777" w:rsidTr="00B17C2A">
        <w:trPr>
          <w:cantSplit/>
        </w:trPr>
        <w:tc>
          <w:tcPr>
            <w:tcW w:w="1259" w:type="pct"/>
            <w:tcBorders>
              <w:top w:val="nil"/>
              <w:left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5401135C"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Yes</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48508B3C"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10 (4.5%)</w:t>
            </w:r>
          </w:p>
        </w:tc>
        <w:tc>
          <w:tcPr>
            <w:tcW w:w="591" w:type="pct"/>
            <w:tcBorders>
              <w:top w:val="nil"/>
              <w:bottom w:val="nil"/>
            </w:tcBorders>
            <w:shd w:val="clear" w:color="auto" w:fill="FFFFFF"/>
            <w:tcMar>
              <w:top w:w="0" w:type="dxa"/>
              <w:left w:w="0" w:type="dxa"/>
              <w:bottom w:w="0" w:type="dxa"/>
              <w:right w:w="0" w:type="dxa"/>
            </w:tcMar>
            <w:vAlign w:val="center"/>
          </w:tcPr>
          <w:p w14:paraId="54FA5C54"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14 (12.0%)</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23B4F30F"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 (1.0%)</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6FDD598B"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4 (1.3%)</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19C11432"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7 (6.5%)</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1F308ED1"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36 (4.2%)</w:t>
            </w:r>
          </w:p>
        </w:tc>
      </w:tr>
      <w:tr w:rsidR="00A6189E" w:rsidRPr="00A6189E" w14:paraId="7A72CF53"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4F81F9E7" w14:textId="44E980C2" w:rsidR="00A6189E" w:rsidRPr="00A6189E" w:rsidRDefault="00A6189E" w:rsidP="00A6189E">
            <w:pPr>
              <w:spacing w:after="0" w:line="240" w:lineRule="auto"/>
              <w:ind w:right="101"/>
              <w:rPr>
                <w:rFonts w:cstheme="minorHAnsi"/>
                <w:sz w:val="20"/>
                <w:szCs w:val="20"/>
              </w:rPr>
            </w:pPr>
            <w:r w:rsidRPr="00A6189E">
              <w:rPr>
                <w:rFonts w:eastAsia="Arial" w:cstheme="minorHAnsi"/>
                <w:b/>
                <w:color w:val="000000"/>
                <w:sz w:val="20"/>
                <w:szCs w:val="20"/>
              </w:rPr>
              <w:t xml:space="preserve">Length of </w:t>
            </w:r>
            <w:r w:rsidR="00397AD6">
              <w:rPr>
                <w:rFonts w:eastAsia="Arial" w:cstheme="minorHAnsi"/>
                <w:b/>
                <w:color w:val="000000"/>
                <w:sz w:val="20"/>
                <w:szCs w:val="20"/>
              </w:rPr>
              <w:t>hospitalization</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485CEBEF" w14:textId="77777777" w:rsidR="00A6189E" w:rsidRPr="00A6189E" w:rsidRDefault="00A6189E" w:rsidP="00A6189E">
            <w:pPr>
              <w:spacing w:after="0" w:line="240" w:lineRule="auto"/>
              <w:ind w:right="101"/>
              <w:jc w:val="center"/>
              <w:rPr>
                <w:rFonts w:cstheme="minorHAnsi"/>
                <w:sz w:val="20"/>
                <w:szCs w:val="20"/>
              </w:rPr>
            </w:pPr>
          </w:p>
        </w:tc>
        <w:tc>
          <w:tcPr>
            <w:tcW w:w="591" w:type="pct"/>
            <w:tcBorders>
              <w:top w:val="nil"/>
              <w:bottom w:val="nil"/>
            </w:tcBorders>
            <w:shd w:val="clear" w:color="auto" w:fill="FFFFFF"/>
            <w:tcMar>
              <w:top w:w="0" w:type="dxa"/>
              <w:left w:w="0" w:type="dxa"/>
              <w:bottom w:w="0" w:type="dxa"/>
              <w:right w:w="0" w:type="dxa"/>
            </w:tcMar>
            <w:vAlign w:val="center"/>
          </w:tcPr>
          <w:p w14:paraId="2FD40193" w14:textId="77777777" w:rsidR="00A6189E" w:rsidRPr="00A6189E" w:rsidRDefault="00A6189E" w:rsidP="00A6189E">
            <w:pPr>
              <w:spacing w:after="0" w:line="240" w:lineRule="auto"/>
              <w:ind w:right="101"/>
              <w:jc w:val="center"/>
              <w:rPr>
                <w:rFonts w:cstheme="minorHAnsi"/>
                <w:sz w:val="20"/>
                <w:szCs w:val="20"/>
              </w:rPr>
            </w:pP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734D1E65" w14:textId="77777777" w:rsidR="00A6189E" w:rsidRPr="00A6189E" w:rsidRDefault="00A6189E" w:rsidP="00A6189E">
            <w:pPr>
              <w:spacing w:after="0" w:line="240" w:lineRule="auto"/>
              <w:ind w:right="101"/>
              <w:jc w:val="center"/>
              <w:rPr>
                <w:rFonts w:cstheme="minorHAnsi"/>
                <w:sz w:val="20"/>
                <w:szCs w:val="20"/>
              </w:rPr>
            </w:pP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7093F928" w14:textId="77777777" w:rsidR="00A6189E" w:rsidRPr="00A6189E" w:rsidRDefault="00A6189E" w:rsidP="00A6189E">
            <w:pPr>
              <w:spacing w:after="0" w:line="240" w:lineRule="auto"/>
              <w:ind w:right="101"/>
              <w:jc w:val="center"/>
              <w:rPr>
                <w:rFonts w:cstheme="minorHAnsi"/>
                <w:sz w:val="20"/>
                <w:szCs w:val="20"/>
              </w:rPr>
            </w:pP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77CA6618" w14:textId="77777777" w:rsidR="00A6189E" w:rsidRPr="00A6189E" w:rsidRDefault="00A6189E" w:rsidP="00A6189E">
            <w:pPr>
              <w:spacing w:after="0" w:line="240" w:lineRule="auto"/>
              <w:ind w:right="101"/>
              <w:jc w:val="center"/>
              <w:rPr>
                <w:rFonts w:cstheme="minorHAnsi"/>
                <w:sz w:val="20"/>
                <w:szCs w:val="20"/>
              </w:rPr>
            </w:pP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2ABB9C95" w14:textId="77777777" w:rsidR="00A6189E" w:rsidRPr="00A6189E" w:rsidRDefault="00A6189E" w:rsidP="00A6189E">
            <w:pPr>
              <w:spacing w:after="0" w:line="240" w:lineRule="auto"/>
              <w:ind w:right="101"/>
              <w:jc w:val="center"/>
              <w:rPr>
                <w:rFonts w:cstheme="minorHAnsi"/>
                <w:sz w:val="20"/>
                <w:szCs w:val="20"/>
              </w:rPr>
            </w:pPr>
          </w:p>
        </w:tc>
      </w:tr>
      <w:tr w:rsidR="00A6189E" w:rsidRPr="00A6189E" w14:paraId="23DFA21A"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2188A322"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(missing)</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11E70C1F"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31</w:t>
            </w:r>
          </w:p>
        </w:tc>
        <w:tc>
          <w:tcPr>
            <w:tcW w:w="591" w:type="pct"/>
            <w:tcBorders>
              <w:top w:val="nil"/>
              <w:bottom w:val="nil"/>
            </w:tcBorders>
            <w:shd w:val="clear" w:color="auto" w:fill="FFFFFF"/>
            <w:tcMar>
              <w:top w:w="0" w:type="dxa"/>
              <w:left w:w="0" w:type="dxa"/>
              <w:bottom w:w="0" w:type="dxa"/>
              <w:right w:w="0" w:type="dxa"/>
            </w:tcMar>
            <w:vAlign w:val="center"/>
          </w:tcPr>
          <w:p w14:paraId="67C8C0A6"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13</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1B9393C6"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6</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0798C2E3"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0A793B89"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0</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67EDABAB"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52</w:t>
            </w:r>
          </w:p>
        </w:tc>
      </w:tr>
      <w:tr w:rsidR="00A6189E" w:rsidRPr="00A6189E" w14:paraId="3A850A79"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555A9743"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Median (Q1, Q3)</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0F69BAB0"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14 (6, 26)</w:t>
            </w:r>
          </w:p>
        </w:tc>
        <w:tc>
          <w:tcPr>
            <w:tcW w:w="591" w:type="pct"/>
            <w:tcBorders>
              <w:top w:val="nil"/>
              <w:bottom w:val="nil"/>
            </w:tcBorders>
            <w:shd w:val="clear" w:color="auto" w:fill="FFFFFF"/>
            <w:tcMar>
              <w:top w:w="0" w:type="dxa"/>
              <w:left w:w="0" w:type="dxa"/>
              <w:bottom w:w="0" w:type="dxa"/>
              <w:right w:w="0" w:type="dxa"/>
            </w:tcMar>
            <w:vAlign w:val="center"/>
          </w:tcPr>
          <w:p w14:paraId="662BA124"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12 (6, 31)</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32D1CC8D"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9 (6, 16)</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35A11B55"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13 (8, 24)</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00A26B1E"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8 (5, 16)</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71F40C34"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12 (6, 23)</w:t>
            </w:r>
          </w:p>
        </w:tc>
      </w:tr>
      <w:tr w:rsidR="00A6189E" w:rsidRPr="00A6189E" w14:paraId="2C012692" w14:textId="77777777" w:rsidTr="00B17C2A">
        <w:trPr>
          <w:cantSplit/>
          <w:trHeight w:hRule="exact" w:val="342"/>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1CEF9269" w14:textId="4CFD6D37" w:rsidR="00A6189E" w:rsidRPr="00A6189E" w:rsidRDefault="00A6189E" w:rsidP="00A6189E">
            <w:pPr>
              <w:spacing w:after="0" w:line="240" w:lineRule="auto"/>
              <w:ind w:right="101"/>
              <w:rPr>
                <w:rFonts w:cstheme="minorHAnsi"/>
                <w:sz w:val="20"/>
                <w:szCs w:val="20"/>
              </w:rPr>
            </w:pPr>
            <w:r w:rsidRPr="00A6189E">
              <w:rPr>
                <w:rFonts w:eastAsia="Arial" w:cstheme="minorHAnsi"/>
                <w:b/>
                <w:color w:val="000000"/>
                <w:sz w:val="20"/>
                <w:szCs w:val="20"/>
              </w:rPr>
              <w:t xml:space="preserve"> </w:t>
            </w:r>
            <w:r w:rsidR="00397AD6">
              <w:rPr>
                <w:rFonts w:eastAsia="Arial" w:cstheme="minorHAnsi"/>
                <w:b/>
                <w:color w:val="000000"/>
                <w:sz w:val="20"/>
                <w:szCs w:val="20"/>
              </w:rPr>
              <w:t xml:space="preserve">hospital </w:t>
            </w:r>
            <w:r w:rsidRPr="00A6189E">
              <w:rPr>
                <w:rFonts w:eastAsia="Arial" w:cstheme="minorHAnsi"/>
                <w:b/>
                <w:color w:val="000000"/>
                <w:sz w:val="20"/>
                <w:szCs w:val="20"/>
              </w:rPr>
              <w:t>Location</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2DD08071" w14:textId="77777777" w:rsidR="00A6189E" w:rsidRPr="00A6189E" w:rsidRDefault="00A6189E" w:rsidP="00A6189E">
            <w:pPr>
              <w:spacing w:after="0" w:line="240" w:lineRule="auto"/>
              <w:ind w:right="101"/>
              <w:jc w:val="center"/>
              <w:rPr>
                <w:rFonts w:cstheme="minorHAnsi"/>
                <w:sz w:val="20"/>
                <w:szCs w:val="20"/>
              </w:rPr>
            </w:pPr>
          </w:p>
        </w:tc>
        <w:tc>
          <w:tcPr>
            <w:tcW w:w="591" w:type="pct"/>
            <w:tcBorders>
              <w:top w:val="nil"/>
              <w:bottom w:val="nil"/>
            </w:tcBorders>
            <w:shd w:val="clear" w:color="auto" w:fill="FFFFFF"/>
            <w:tcMar>
              <w:top w:w="0" w:type="dxa"/>
              <w:left w:w="0" w:type="dxa"/>
              <w:bottom w:w="0" w:type="dxa"/>
              <w:right w:w="0" w:type="dxa"/>
            </w:tcMar>
            <w:vAlign w:val="center"/>
          </w:tcPr>
          <w:p w14:paraId="32DC2EAB" w14:textId="77777777" w:rsidR="00A6189E" w:rsidRPr="00A6189E" w:rsidRDefault="00A6189E" w:rsidP="00A6189E">
            <w:pPr>
              <w:spacing w:after="0" w:line="240" w:lineRule="auto"/>
              <w:ind w:right="101"/>
              <w:jc w:val="center"/>
              <w:rPr>
                <w:rFonts w:cstheme="minorHAnsi"/>
                <w:sz w:val="20"/>
                <w:szCs w:val="20"/>
              </w:rPr>
            </w:pP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43F711C4" w14:textId="77777777" w:rsidR="00A6189E" w:rsidRPr="00A6189E" w:rsidRDefault="00A6189E" w:rsidP="00A6189E">
            <w:pPr>
              <w:spacing w:after="0" w:line="240" w:lineRule="auto"/>
              <w:ind w:right="101"/>
              <w:jc w:val="center"/>
              <w:rPr>
                <w:rFonts w:cstheme="minorHAnsi"/>
                <w:sz w:val="20"/>
                <w:szCs w:val="20"/>
              </w:rPr>
            </w:pP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78715627" w14:textId="77777777" w:rsidR="00A6189E" w:rsidRPr="00A6189E" w:rsidRDefault="00A6189E" w:rsidP="00A6189E">
            <w:pPr>
              <w:spacing w:after="0" w:line="240" w:lineRule="auto"/>
              <w:ind w:right="101"/>
              <w:jc w:val="center"/>
              <w:rPr>
                <w:rFonts w:cstheme="minorHAnsi"/>
                <w:sz w:val="20"/>
                <w:szCs w:val="20"/>
              </w:rPr>
            </w:pP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2F032116" w14:textId="77777777" w:rsidR="00A6189E" w:rsidRPr="00A6189E" w:rsidRDefault="00A6189E" w:rsidP="00A6189E">
            <w:pPr>
              <w:spacing w:after="0" w:line="240" w:lineRule="auto"/>
              <w:ind w:right="101"/>
              <w:jc w:val="center"/>
              <w:rPr>
                <w:rFonts w:cstheme="minorHAnsi"/>
                <w:sz w:val="20"/>
                <w:szCs w:val="20"/>
              </w:rPr>
            </w:pP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261919D7" w14:textId="77777777" w:rsidR="00A6189E" w:rsidRPr="00A6189E" w:rsidRDefault="00A6189E" w:rsidP="00A6189E">
            <w:pPr>
              <w:spacing w:after="0" w:line="240" w:lineRule="auto"/>
              <w:ind w:right="101"/>
              <w:jc w:val="center"/>
              <w:rPr>
                <w:rFonts w:cstheme="minorHAnsi"/>
                <w:sz w:val="20"/>
                <w:szCs w:val="20"/>
              </w:rPr>
            </w:pPr>
          </w:p>
        </w:tc>
      </w:tr>
      <w:tr w:rsidR="00A6189E" w:rsidRPr="00A6189E" w14:paraId="789055C6"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4331843C" w14:textId="64E42B14"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W</w:t>
            </w:r>
            <w:r w:rsidR="00E64A78">
              <w:rPr>
                <w:rFonts w:eastAsia="Arial" w:cstheme="minorHAnsi"/>
                <w:color w:val="000000"/>
                <w:sz w:val="20"/>
                <w:szCs w:val="20"/>
              </w:rPr>
              <w:t>ard</w:t>
            </w:r>
            <w:r w:rsidR="002F74B1">
              <w:rPr>
                <w:rFonts w:eastAsia="Arial" w:cstheme="minorHAnsi"/>
                <w:color w:val="000000"/>
                <w:sz w:val="20"/>
                <w:szCs w:val="20"/>
              </w:rPr>
              <w:t>s</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5DAAB96D"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109 (49.5%)</w:t>
            </w:r>
          </w:p>
        </w:tc>
        <w:tc>
          <w:tcPr>
            <w:tcW w:w="591" w:type="pct"/>
            <w:tcBorders>
              <w:top w:val="nil"/>
              <w:bottom w:val="nil"/>
            </w:tcBorders>
            <w:shd w:val="clear" w:color="auto" w:fill="FFFFFF"/>
            <w:tcMar>
              <w:top w:w="0" w:type="dxa"/>
              <w:left w:w="0" w:type="dxa"/>
              <w:bottom w:w="0" w:type="dxa"/>
              <w:right w:w="0" w:type="dxa"/>
            </w:tcMar>
            <w:vAlign w:val="center"/>
          </w:tcPr>
          <w:p w14:paraId="79987D4F"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66 (56.4%)</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6A0C436C"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64 (65.3%)</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73836CA9"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175 (55.0%)</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13EC74DA"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87 (81.3%)</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714B8092"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501 (58.3%)</w:t>
            </w:r>
          </w:p>
        </w:tc>
      </w:tr>
      <w:tr w:rsidR="00A6189E" w:rsidRPr="00A6189E" w14:paraId="75AEFE4A"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54378D22"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ICU</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722E2318"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69 (31.4%)</w:t>
            </w:r>
          </w:p>
        </w:tc>
        <w:tc>
          <w:tcPr>
            <w:tcW w:w="591" w:type="pct"/>
            <w:tcBorders>
              <w:top w:val="nil"/>
              <w:bottom w:val="nil"/>
            </w:tcBorders>
            <w:shd w:val="clear" w:color="auto" w:fill="FFFFFF"/>
            <w:tcMar>
              <w:top w:w="0" w:type="dxa"/>
              <w:left w:w="0" w:type="dxa"/>
              <w:bottom w:w="0" w:type="dxa"/>
              <w:right w:w="0" w:type="dxa"/>
            </w:tcMar>
            <w:vAlign w:val="center"/>
          </w:tcPr>
          <w:p w14:paraId="6F055670"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46 (39.3%)</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3AD1F74E"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27 (27.6%)</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2409457A"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83 (26.1%)</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12BB2081"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20 (18.7%)</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2FDABDC5"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245 (28.5%)</w:t>
            </w:r>
          </w:p>
        </w:tc>
      </w:tr>
      <w:tr w:rsidR="00A6189E" w:rsidRPr="00A6189E" w14:paraId="49C2AF7B"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555E40E9"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ONC</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1BED175E"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42 (19.1%)</w:t>
            </w:r>
          </w:p>
        </w:tc>
        <w:tc>
          <w:tcPr>
            <w:tcW w:w="591" w:type="pct"/>
            <w:tcBorders>
              <w:top w:val="nil"/>
              <w:bottom w:val="nil"/>
            </w:tcBorders>
            <w:shd w:val="clear" w:color="auto" w:fill="FFFFFF"/>
            <w:tcMar>
              <w:top w:w="0" w:type="dxa"/>
              <w:left w:w="0" w:type="dxa"/>
              <w:bottom w:w="0" w:type="dxa"/>
              <w:right w:w="0" w:type="dxa"/>
            </w:tcMar>
            <w:vAlign w:val="center"/>
          </w:tcPr>
          <w:p w14:paraId="71A63A20"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5 (4.3%)</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1110DAAF"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7 (7.1%)</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4EA22532"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60 (18.9%)</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3D79BCCA"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0 (0.0%)</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024C721F"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114 (13.3%)</w:t>
            </w:r>
          </w:p>
        </w:tc>
      </w:tr>
      <w:tr w:rsidR="00A6189E" w:rsidRPr="00A6189E" w14:paraId="4940BBEF"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4CD2DF92" w14:textId="77777777" w:rsidR="00A6189E" w:rsidRPr="00A6189E" w:rsidRDefault="00A6189E" w:rsidP="00A6189E">
            <w:pPr>
              <w:spacing w:after="0" w:line="240" w:lineRule="auto"/>
              <w:ind w:right="101"/>
              <w:rPr>
                <w:rFonts w:cstheme="minorHAnsi"/>
                <w:sz w:val="20"/>
                <w:szCs w:val="20"/>
              </w:rPr>
            </w:pPr>
            <w:r w:rsidRPr="00A6189E">
              <w:rPr>
                <w:rFonts w:eastAsia="Arial" w:cstheme="minorHAnsi"/>
                <w:b/>
                <w:color w:val="000000"/>
                <w:sz w:val="20"/>
                <w:szCs w:val="20"/>
              </w:rPr>
              <w:t>Discharge disposition</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50D7C55F" w14:textId="77777777" w:rsidR="00A6189E" w:rsidRPr="00A6189E" w:rsidRDefault="00A6189E" w:rsidP="00A6189E">
            <w:pPr>
              <w:spacing w:after="0" w:line="240" w:lineRule="auto"/>
              <w:ind w:right="101"/>
              <w:jc w:val="center"/>
              <w:rPr>
                <w:rFonts w:cstheme="minorHAnsi"/>
                <w:sz w:val="20"/>
                <w:szCs w:val="20"/>
              </w:rPr>
            </w:pPr>
          </w:p>
        </w:tc>
        <w:tc>
          <w:tcPr>
            <w:tcW w:w="591" w:type="pct"/>
            <w:tcBorders>
              <w:top w:val="nil"/>
              <w:bottom w:val="nil"/>
            </w:tcBorders>
            <w:shd w:val="clear" w:color="auto" w:fill="FFFFFF"/>
            <w:tcMar>
              <w:top w:w="0" w:type="dxa"/>
              <w:left w:w="0" w:type="dxa"/>
              <w:bottom w:w="0" w:type="dxa"/>
              <w:right w:w="0" w:type="dxa"/>
            </w:tcMar>
            <w:vAlign w:val="center"/>
          </w:tcPr>
          <w:p w14:paraId="00BBA57B" w14:textId="77777777" w:rsidR="00A6189E" w:rsidRPr="00A6189E" w:rsidRDefault="00A6189E" w:rsidP="00A6189E">
            <w:pPr>
              <w:spacing w:after="0" w:line="240" w:lineRule="auto"/>
              <w:ind w:right="101"/>
              <w:jc w:val="center"/>
              <w:rPr>
                <w:rFonts w:cstheme="minorHAnsi"/>
                <w:sz w:val="20"/>
                <w:szCs w:val="20"/>
              </w:rPr>
            </w:pP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39C81C9A" w14:textId="77777777" w:rsidR="00A6189E" w:rsidRPr="00A6189E" w:rsidRDefault="00A6189E" w:rsidP="00A6189E">
            <w:pPr>
              <w:spacing w:after="0" w:line="240" w:lineRule="auto"/>
              <w:ind w:right="101"/>
              <w:jc w:val="center"/>
              <w:rPr>
                <w:rFonts w:cstheme="minorHAnsi"/>
                <w:sz w:val="20"/>
                <w:szCs w:val="20"/>
              </w:rPr>
            </w:pP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4CFE0D46" w14:textId="77777777" w:rsidR="00A6189E" w:rsidRPr="00A6189E" w:rsidRDefault="00A6189E" w:rsidP="00A6189E">
            <w:pPr>
              <w:spacing w:after="0" w:line="240" w:lineRule="auto"/>
              <w:ind w:right="101"/>
              <w:jc w:val="center"/>
              <w:rPr>
                <w:rFonts w:cstheme="minorHAnsi"/>
                <w:sz w:val="20"/>
                <w:szCs w:val="20"/>
              </w:rPr>
            </w:pP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495006C1" w14:textId="77777777" w:rsidR="00A6189E" w:rsidRPr="00A6189E" w:rsidRDefault="00A6189E" w:rsidP="00A6189E">
            <w:pPr>
              <w:spacing w:after="0" w:line="240" w:lineRule="auto"/>
              <w:ind w:right="101"/>
              <w:jc w:val="center"/>
              <w:rPr>
                <w:rFonts w:cstheme="minorHAnsi"/>
                <w:sz w:val="20"/>
                <w:szCs w:val="20"/>
              </w:rPr>
            </w:pP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1E1FE92A" w14:textId="77777777" w:rsidR="00A6189E" w:rsidRPr="00A6189E" w:rsidRDefault="00A6189E" w:rsidP="00A6189E">
            <w:pPr>
              <w:spacing w:after="0" w:line="240" w:lineRule="auto"/>
              <w:ind w:right="101"/>
              <w:jc w:val="center"/>
              <w:rPr>
                <w:rFonts w:cstheme="minorHAnsi"/>
                <w:sz w:val="20"/>
                <w:szCs w:val="20"/>
              </w:rPr>
            </w:pPr>
          </w:p>
        </w:tc>
      </w:tr>
      <w:tr w:rsidR="00A6189E" w:rsidRPr="00A6189E" w14:paraId="776A4E5B"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5376AB32"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(missing)</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0A92822C"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41</w:t>
            </w:r>
          </w:p>
        </w:tc>
        <w:tc>
          <w:tcPr>
            <w:tcW w:w="591" w:type="pct"/>
            <w:tcBorders>
              <w:top w:val="nil"/>
              <w:bottom w:val="nil"/>
            </w:tcBorders>
            <w:shd w:val="clear" w:color="auto" w:fill="FFFFFF"/>
            <w:tcMar>
              <w:top w:w="0" w:type="dxa"/>
              <w:left w:w="0" w:type="dxa"/>
              <w:bottom w:w="0" w:type="dxa"/>
              <w:right w:w="0" w:type="dxa"/>
            </w:tcMar>
            <w:vAlign w:val="center"/>
          </w:tcPr>
          <w:p w14:paraId="31987FC4"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16</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426A5B5E"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15</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054004D6"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8</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04063780"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7D8BCDFD"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81</w:t>
            </w:r>
          </w:p>
        </w:tc>
      </w:tr>
      <w:tr w:rsidR="00A6189E" w:rsidRPr="00A6189E" w14:paraId="7858140C"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444CE52E"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Home</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5500F3BF"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122 (68.2%)</w:t>
            </w:r>
          </w:p>
        </w:tc>
        <w:tc>
          <w:tcPr>
            <w:tcW w:w="591" w:type="pct"/>
            <w:tcBorders>
              <w:top w:val="nil"/>
              <w:bottom w:val="nil"/>
            </w:tcBorders>
            <w:shd w:val="clear" w:color="auto" w:fill="FFFFFF"/>
            <w:tcMar>
              <w:top w:w="0" w:type="dxa"/>
              <w:left w:w="0" w:type="dxa"/>
              <w:bottom w:w="0" w:type="dxa"/>
              <w:right w:w="0" w:type="dxa"/>
            </w:tcMar>
            <w:vAlign w:val="center"/>
          </w:tcPr>
          <w:p w14:paraId="2093BEA8"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60 (59.4%)</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5F05E575"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52 (62.7%)</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00409CB7"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86 (27.7%)</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49C8B879"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43 (40.6%)</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3459E94E"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363 (46.6%)</w:t>
            </w:r>
          </w:p>
        </w:tc>
      </w:tr>
      <w:tr w:rsidR="00A6189E" w:rsidRPr="00A6189E" w14:paraId="6B9674E9"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660611D5"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Hospital</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11E713CA"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12 (6.7%)</w:t>
            </w:r>
          </w:p>
        </w:tc>
        <w:tc>
          <w:tcPr>
            <w:tcW w:w="591" w:type="pct"/>
            <w:tcBorders>
              <w:top w:val="nil"/>
              <w:bottom w:val="nil"/>
            </w:tcBorders>
            <w:shd w:val="clear" w:color="auto" w:fill="FFFFFF"/>
            <w:tcMar>
              <w:top w:w="0" w:type="dxa"/>
              <w:left w:w="0" w:type="dxa"/>
              <w:bottom w:w="0" w:type="dxa"/>
              <w:right w:w="0" w:type="dxa"/>
            </w:tcMar>
            <w:vAlign w:val="center"/>
          </w:tcPr>
          <w:p w14:paraId="68EEE613"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10 (9.9%)</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2FFD61DC"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7 (8.4%)</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26A01189"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45 (14.5%)</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65CD7BBA"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15 (14.2%)</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171068F0"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89 (11.4%)</w:t>
            </w:r>
          </w:p>
        </w:tc>
      </w:tr>
      <w:tr w:rsidR="00A6189E" w:rsidRPr="00A6189E" w14:paraId="56653F46"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060FF18E"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LTC/Rehab/SNF</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2CB27F12"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18 (10.1%)</w:t>
            </w:r>
          </w:p>
        </w:tc>
        <w:tc>
          <w:tcPr>
            <w:tcW w:w="591" w:type="pct"/>
            <w:tcBorders>
              <w:top w:val="nil"/>
              <w:bottom w:val="nil"/>
            </w:tcBorders>
            <w:shd w:val="clear" w:color="auto" w:fill="FFFFFF"/>
            <w:tcMar>
              <w:top w:w="0" w:type="dxa"/>
              <w:left w:w="0" w:type="dxa"/>
              <w:bottom w:w="0" w:type="dxa"/>
              <w:right w:w="0" w:type="dxa"/>
            </w:tcMar>
            <w:vAlign w:val="center"/>
          </w:tcPr>
          <w:p w14:paraId="56C1AF01"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8 (7.9%)</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5F638E8E"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10 (12.0%)</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0960CB96"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145 (46.8%)</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616EDF7B"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40 (37.7%)</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75804F0B"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221 (28.4%)</w:t>
            </w:r>
          </w:p>
        </w:tc>
      </w:tr>
      <w:tr w:rsidR="00A6189E" w:rsidRPr="00A6189E" w14:paraId="5AE7D3BE"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05393806"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Died/Hospice</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7F26FE9D"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27 (15.1%)</w:t>
            </w:r>
          </w:p>
        </w:tc>
        <w:tc>
          <w:tcPr>
            <w:tcW w:w="591" w:type="pct"/>
            <w:tcBorders>
              <w:top w:val="nil"/>
              <w:bottom w:val="nil"/>
            </w:tcBorders>
            <w:shd w:val="clear" w:color="auto" w:fill="FFFFFF"/>
            <w:tcMar>
              <w:top w:w="0" w:type="dxa"/>
              <w:left w:w="0" w:type="dxa"/>
              <w:bottom w:w="0" w:type="dxa"/>
              <w:right w:w="0" w:type="dxa"/>
            </w:tcMar>
            <w:vAlign w:val="center"/>
          </w:tcPr>
          <w:p w14:paraId="1602D555"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23 (22.8%)</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05BEE0F2"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14 (16.9%)</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06C846D6"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34 (11.0%)</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4C522595"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8 (7.5%)</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0678948F"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106 (13.6%)</w:t>
            </w:r>
          </w:p>
        </w:tc>
      </w:tr>
      <w:tr w:rsidR="00A6189E" w:rsidRPr="00A6189E" w14:paraId="47037DE4"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0AB2F6CB" w14:textId="77777777" w:rsidR="00A6189E" w:rsidRPr="00A6189E" w:rsidRDefault="00A6189E" w:rsidP="00A6189E">
            <w:pPr>
              <w:spacing w:after="0" w:line="240" w:lineRule="auto"/>
              <w:ind w:right="101"/>
              <w:rPr>
                <w:rFonts w:cstheme="minorHAnsi"/>
                <w:sz w:val="20"/>
                <w:szCs w:val="20"/>
              </w:rPr>
            </w:pPr>
            <w:r w:rsidRPr="00A6189E">
              <w:rPr>
                <w:rFonts w:eastAsia="Arial" w:cstheme="minorHAnsi"/>
                <w:b/>
                <w:color w:val="000000"/>
                <w:sz w:val="20"/>
                <w:szCs w:val="20"/>
              </w:rPr>
              <w:t>Resident within Jurisdiction</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0EB28A43" w14:textId="77777777" w:rsidR="00A6189E" w:rsidRPr="00A6189E" w:rsidRDefault="00A6189E" w:rsidP="00A6189E">
            <w:pPr>
              <w:spacing w:after="0" w:line="240" w:lineRule="auto"/>
              <w:ind w:right="101"/>
              <w:jc w:val="center"/>
              <w:rPr>
                <w:rFonts w:cstheme="minorHAnsi"/>
                <w:sz w:val="20"/>
                <w:szCs w:val="20"/>
              </w:rPr>
            </w:pPr>
          </w:p>
        </w:tc>
        <w:tc>
          <w:tcPr>
            <w:tcW w:w="591" w:type="pct"/>
            <w:tcBorders>
              <w:top w:val="nil"/>
              <w:bottom w:val="nil"/>
            </w:tcBorders>
            <w:shd w:val="clear" w:color="auto" w:fill="FFFFFF"/>
            <w:tcMar>
              <w:top w:w="0" w:type="dxa"/>
              <w:left w:w="0" w:type="dxa"/>
              <w:bottom w:w="0" w:type="dxa"/>
              <w:right w:w="0" w:type="dxa"/>
            </w:tcMar>
            <w:vAlign w:val="center"/>
          </w:tcPr>
          <w:p w14:paraId="726EEEE0" w14:textId="77777777" w:rsidR="00A6189E" w:rsidRPr="00A6189E" w:rsidRDefault="00A6189E" w:rsidP="00A6189E">
            <w:pPr>
              <w:spacing w:after="0" w:line="240" w:lineRule="auto"/>
              <w:ind w:right="101"/>
              <w:jc w:val="center"/>
              <w:rPr>
                <w:rFonts w:cstheme="minorHAnsi"/>
                <w:sz w:val="20"/>
                <w:szCs w:val="20"/>
              </w:rPr>
            </w:pP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24CEEC9B" w14:textId="77777777" w:rsidR="00A6189E" w:rsidRPr="00A6189E" w:rsidRDefault="00A6189E" w:rsidP="00A6189E">
            <w:pPr>
              <w:spacing w:after="0" w:line="240" w:lineRule="auto"/>
              <w:ind w:right="101"/>
              <w:jc w:val="center"/>
              <w:rPr>
                <w:rFonts w:cstheme="minorHAnsi"/>
                <w:sz w:val="20"/>
                <w:szCs w:val="20"/>
              </w:rPr>
            </w:pP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3157B912" w14:textId="77777777" w:rsidR="00A6189E" w:rsidRPr="00A6189E" w:rsidRDefault="00A6189E" w:rsidP="00A6189E">
            <w:pPr>
              <w:spacing w:after="0" w:line="240" w:lineRule="auto"/>
              <w:ind w:right="101"/>
              <w:jc w:val="center"/>
              <w:rPr>
                <w:rFonts w:cstheme="minorHAnsi"/>
                <w:sz w:val="20"/>
                <w:szCs w:val="20"/>
              </w:rPr>
            </w:pP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0D63BB50" w14:textId="77777777" w:rsidR="00A6189E" w:rsidRPr="00A6189E" w:rsidRDefault="00A6189E" w:rsidP="00A6189E">
            <w:pPr>
              <w:spacing w:after="0" w:line="240" w:lineRule="auto"/>
              <w:ind w:right="101"/>
              <w:jc w:val="center"/>
              <w:rPr>
                <w:rFonts w:cstheme="minorHAnsi"/>
                <w:sz w:val="20"/>
                <w:szCs w:val="20"/>
              </w:rPr>
            </w:pP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4615A263" w14:textId="77777777" w:rsidR="00A6189E" w:rsidRPr="00A6189E" w:rsidRDefault="00A6189E" w:rsidP="00A6189E">
            <w:pPr>
              <w:spacing w:after="0" w:line="240" w:lineRule="auto"/>
              <w:ind w:right="101"/>
              <w:jc w:val="center"/>
              <w:rPr>
                <w:rFonts w:cstheme="minorHAnsi"/>
                <w:sz w:val="20"/>
                <w:szCs w:val="20"/>
              </w:rPr>
            </w:pPr>
          </w:p>
        </w:tc>
      </w:tr>
      <w:tr w:rsidR="00A6189E" w:rsidRPr="00A6189E" w14:paraId="5D420AF0"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6C016A11"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(missing)</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0D4F1101"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7</w:t>
            </w:r>
          </w:p>
        </w:tc>
        <w:tc>
          <w:tcPr>
            <w:tcW w:w="591" w:type="pct"/>
            <w:tcBorders>
              <w:top w:val="nil"/>
              <w:bottom w:val="nil"/>
            </w:tcBorders>
            <w:shd w:val="clear" w:color="auto" w:fill="FFFFFF"/>
            <w:tcMar>
              <w:top w:w="0" w:type="dxa"/>
              <w:left w:w="0" w:type="dxa"/>
              <w:bottom w:w="0" w:type="dxa"/>
              <w:right w:w="0" w:type="dxa"/>
            </w:tcMar>
            <w:vAlign w:val="center"/>
          </w:tcPr>
          <w:p w14:paraId="2D4C0C89"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5</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5989ADF3"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3</w:t>
            </w:r>
          </w:p>
        </w:tc>
        <w:tc>
          <w:tcPr>
            <w:tcW w:w="593" w:type="pct"/>
            <w:tcBorders>
              <w:left w:val="single" w:sz="4" w:space="0" w:color="D9D9D9" w:themeColor="background1" w:themeShade="D9"/>
            </w:tcBorders>
            <w:shd w:val="clear" w:color="auto" w:fill="FFFFFF"/>
            <w:tcMar>
              <w:top w:w="0" w:type="dxa"/>
              <w:left w:w="0" w:type="dxa"/>
              <w:bottom w:w="0" w:type="dxa"/>
              <w:right w:w="0" w:type="dxa"/>
            </w:tcMar>
            <w:vAlign w:val="center"/>
          </w:tcPr>
          <w:p w14:paraId="11E31660"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0</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4FDE2535"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0</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18465546"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15</w:t>
            </w:r>
          </w:p>
        </w:tc>
      </w:tr>
      <w:tr w:rsidR="00A6189E" w:rsidRPr="00A6189E" w14:paraId="4B9C4C35"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49AA6EFB" w14:textId="77777777" w:rsidR="00A6189E" w:rsidRPr="00A6189E" w:rsidRDefault="00A6189E" w:rsidP="00A6189E">
            <w:pPr>
              <w:spacing w:after="0" w:line="240" w:lineRule="auto"/>
              <w:ind w:right="144"/>
              <w:rPr>
                <w:rFonts w:cstheme="minorHAnsi"/>
                <w:sz w:val="20"/>
                <w:szCs w:val="20"/>
              </w:rPr>
            </w:pPr>
            <w:r w:rsidRPr="00A6189E">
              <w:rPr>
                <w:rFonts w:cstheme="minorHAnsi"/>
                <w:sz w:val="20"/>
                <w:szCs w:val="20"/>
              </w:rPr>
              <w:t>Yes</w:t>
            </w:r>
          </w:p>
        </w:tc>
        <w:tc>
          <w:tcPr>
            <w:tcW w:w="593"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2A706C33"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119 (55.9%)</w:t>
            </w:r>
          </w:p>
        </w:tc>
        <w:tc>
          <w:tcPr>
            <w:tcW w:w="591" w:type="pct"/>
            <w:tcBorders>
              <w:top w:val="nil"/>
              <w:bottom w:val="nil"/>
            </w:tcBorders>
            <w:shd w:val="clear" w:color="auto" w:fill="FFFFFF"/>
            <w:tcMar>
              <w:top w:w="0" w:type="dxa"/>
              <w:left w:w="0" w:type="dxa"/>
              <w:bottom w:w="0" w:type="dxa"/>
              <w:right w:w="0" w:type="dxa"/>
            </w:tcMar>
            <w:vAlign w:val="center"/>
          </w:tcPr>
          <w:p w14:paraId="35F3B246"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85 (75.9%)</w:t>
            </w:r>
          </w:p>
        </w:tc>
        <w:tc>
          <w:tcPr>
            <w:tcW w:w="596" w:type="pct"/>
            <w:tcBorders>
              <w:top w:val="nil"/>
              <w:bottom w:val="nil"/>
              <w:right w:val="single" w:sz="4" w:space="0" w:color="D9D9D9" w:themeColor="background1" w:themeShade="D9"/>
            </w:tcBorders>
            <w:shd w:val="clear" w:color="auto" w:fill="FFFFFF"/>
            <w:tcMar>
              <w:top w:w="0" w:type="dxa"/>
              <w:left w:w="0" w:type="dxa"/>
              <w:bottom w:w="0" w:type="dxa"/>
              <w:right w:w="0" w:type="dxa"/>
            </w:tcMar>
            <w:vAlign w:val="center"/>
          </w:tcPr>
          <w:p w14:paraId="610B07C9"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69 (72.6%)</w:t>
            </w:r>
          </w:p>
        </w:tc>
        <w:tc>
          <w:tcPr>
            <w:tcW w:w="593" w:type="pct"/>
            <w:tcBorders>
              <w:left w:val="single" w:sz="4" w:space="0" w:color="D9D9D9" w:themeColor="background1" w:themeShade="D9"/>
              <w:bottom w:val="nil"/>
            </w:tcBorders>
            <w:shd w:val="clear" w:color="auto" w:fill="FFFFFF"/>
            <w:tcMar>
              <w:top w:w="0" w:type="dxa"/>
              <w:left w:w="0" w:type="dxa"/>
              <w:bottom w:w="0" w:type="dxa"/>
              <w:right w:w="0" w:type="dxa"/>
            </w:tcMar>
            <w:vAlign w:val="center"/>
          </w:tcPr>
          <w:p w14:paraId="7F369A7C"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170 (53.5%)</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6CD17989"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84 (78.5%)</w:t>
            </w:r>
          </w:p>
        </w:tc>
        <w:tc>
          <w:tcPr>
            <w:tcW w:w="776" w:type="pct"/>
            <w:tcBorders>
              <w:top w:val="nil"/>
              <w:left w:val="single" w:sz="4" w:space="0" w:color="D9D9D9" w:themeColor="background1" w:themeShade="D9"/>
              <w:bottom w:val="nil"/>
            </w:tcBorders>
            <w:shd w:val="clear" w:color="auto" w:fill="FFFFFF"/>
            <w:tcMar>
              <w:top w:w="0" w:type="dxa"/>
              <w:left w:w="0" w:type="dxa"/>
              <w:bottom w:w="0" w:type="dxa"/>
              <w:right w:w="0" w:type="dxa"/>
            </w:tcMar>
            <w:vAlign w:val="center"/>
          </w:tcPr>
          <w:p w14:paraId="3B306B97"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527 (62.4%)</w:t>
            </w:r>
          </w:p>
        </w:tc>
      </w:tr>
      <w:tr w:rsidR="00A6189E" w:rsidRPr="00A6189E" w14:paraId="02A0A9B6" w14:textId="77777777" w:rsidTr="00B17C2A">
        <w:trPr>
          <w:cantSplit/>
        </w:trPr>
        <w:tc>
          <w:tcPr>
            <w:tcW w:w="1259"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46246A9D" w14:textId="77777777" w:rsidR="00A6189E" w:rsidRPr="00A6189E" w:rsidRDefault="00A6189E" w:rsidP="00A6189E">
            <w:pPr>
              <w:spacing w:after="0" w:line="240" w:lineRule="auto"/>
              <w:ind w:right="144"/>
              <w:rPr>
                <w:rFonts w:cstheme="minorHAnsi"/>
                <w:sz w:val="20"/>
                <w:szCs w:val="20"/>
              </w:rPr>
            </w:pPr>
            <w:r w:rsidRPr="00A6189E">
              <w:rPr>
                <w:rFonts w:eastAsia="Arial" w:cstheme="minorHAnsi"/>
                <w:color w:val="000000"/>
                <w:sz w:val="20"/>
                <w:szCs w:val="20"/>
              </w:rPr>
              <w:t>No</w:t>
            </w:r>
          </w:p>
        </w:tc>
        <w:tc>
          <w:tcPr>
            <w:tcW w:w="593" w:type="pct"/>
            <w:tcBorders>
              <w:top w:val="nil"/>
              <w:left w:val="single" w:sz="4" w:space="0" w:color="D9D9D9" w:themeColor="background1" w:themeShade="D9"/>
              <w:bottom w:val="single" w:sz="12" w:space="0" w:color="000000" w:themeColor="text1"/>
            </w:tcBorders>
            <w:shd w:val="clear" w:color="auto" w:fill="FFFFFF"/>
            <w:tcMar>
              <w:top w:w="0" w:type="dxa"/>
              <w:left w:w="0" w:type="dxa"/>
              <w:bottom w:w="0" w:type="dxa"/>
              <w:right w:w="0" w:type="dxa"/>
            </w:tcMar>
            <w:vAlign w:val="center"/>
          </w:tcPr>
          <w:p w14:paraId="7E1AEF4F" w14:textId="77777777" w:rsidR="00A6189E" w:rsidRPr="00A6189E" w:rsidRDefault="00A6189E" w:rsidP="00A6189E">
            <w:pPr>
              <w:spacing w:after="0" w:line="240" w:lineRule="auto"/>
              <w:ind w:right="101"/>
              <w:jc w:val="center"/>
              <w:rPr>
                <w:rFonts w:eastAsia="Arial" w:cstheme="minorHAnsi"/>
                <w:color w:val="000000"/>
                <w:sz w:val="20"/>
                <w:szCs w:val="20"/>
              </w:rPr>
            </w:pPr>
            <w:r w:rsidRPr="00A6189E">
              <w:rPr>
                <w:rFonts w:eastAsia="Arial" w:cstheme="minorHAnsi"/>
                <w:color w:val="000000"/>
                <w:sz w:val="20"/>
                <w:szCs w:val="20"/>
              </w:rPr>
              <w:t>94 (44.1%)</w:t>
            </w:r>
          </w:p>
        </w:tc>
        <w:tc>
          <w:tcPr>
            <w:tcW w:w="591" w:type="pct"/>
            <w:tcBorders>
              <w:top w:val="nil"/>
              <w:bottom w:val="single" w:sz="12" w:space="0" w:color="000000" w:themeColor="text1"/>
            </w:tcBorders>
            <w:shd w:val="clear" w:color="auto" w:fill="FFFFFF"/>
            <w:tcMar>
              <w:top w:w="0" w:type="dxa"/>
              <w:left w:w="0" w:type="dxa"/>
              <w:bottom w:w="0" w:type="dxa"/>
              <w:right w:w="0" w:type="dxa"/>
            </w:tcMar>
            <w:vAlign w:val="center"/>
          </w:tcPr>
          <w:p w14:paraId="6A5BA794" w14:textId="77777777" w:rsidR="00A6189E" w:rsidRPr="00A6189E" w:rsidRDefault="00A6189E" w:rsidP="00A6189E">
            <w:pPr>
              <w:spacing w:after="0" w:line="240" w:lineRule="auto"/>
              <w:ind w:right="101"/>
              <w:jc w:val="center"/>
              <w:rPr>
                <w:rFonts w:eastAsia="Arial" w:cstheme="minorHAnsi"/>
                <w:color w:val="000000"/>
                <w:sz w:val="20"/>
                <w:szCs w:val="20"/>
              </w:rPr>
            </w:pPr>
            <w:r w:rsidRPr="00A6189E">
              <w:rPr>
                <w:rFonts w:eastAsia="Arial" w:cstheme="minorHAnsi"/>
                <w:color w:val="000000"/>
                <w:sz w:val="20"/>
                <w:szCs w:val="20"/>
              </w:rPr>
              <w:t>27 (24.1%)</w:t>
            </w:r>
          </w:p>
        </w:tc>
        <w:tc>
          <w:tcPr>
            <w:tcW w:w="596" w:type="pct"/>
            <w:tcBorders>
              <w:top w:val="nil"/>
              <w:bottom w:val="single" w:sz="12" w:space="0" w:color="000000" w:themeColor="text1"/>
              <w:right w:val="single" w:sz="4" w:space="0" w:color="D9D9D9" w:themeColor="background1" w:themeShade="D9"/>
            </w:tcBorders>
            <w:shd w:val="clear" w:color="auto" w:fill="FFFFFF"/>
            <w:tcMar>
              <w:top w:w="0" w:type="dxa"/>
              <w:left w:w="0" w:type="dxa"/>
              <w:bottom w:w="0" w:type="dxa"/>
              <w:right w:w="0" w:type="dxa"/>
            </w:tcMar>
            <w:vAlign w:val="center"/>
          </w:tcPr>
          <w:p w14:paraId="5938B899" w14:textId="77777777" w:rsidR="00A6189E" w:rsidRPr="00A6189E" w:rsidRDefault="00A6189E" w:rsidP="00A6189E">
            <w:pPr>
              <w:spacing w:after="0" w:line="240" w:lineRule="auto"/>
              <w:ind w:right="101"/>
              <w:jc w:val="center"/>
              <w:rPr>
                <w:rFonts w:eastAsia="Arial" w:cstheme="minorHAnsi"/>
                <w:color w:val="000000"/>
                <w:sz w:val="20"/>
                <w:szCs w:val="20"/>
              </w:rPr>
            </w:pPr>
            <w:r w:rsidRPr="00A6189E">
              <w:rPr>
                <w:rFonts w:eastAsia="Arial" w:cstheme="minorHAnsi"/>
                <w:color w:val="000000"/>
                <w:sz w:val="20"/>
                <w:szCs w:val="20"/>
              </w:rPr>
              <w:t>26 (27.4%)</w:t>
            </w:r>
          </w:p>
        </w:tc>
        <w:tc>
          <w:tcPr>
            <w:tcW w:w="593" w:type="pct"/>
            <w:tcBorders>
              <w:top w:val="nil"/>
              <w:left w:val="single" w:sz="4" w:space="0" w:color="D9D9D9" w:themeColor="background1" w:themeShade="D9"/>
              <w:bottom w:val="single" w:sz="12" w:space="0" w:color="000000" w:themeColor="text1"/>
            </w:tcBorders>
            <w:shd w:val="clear" w:color="auto" w:fill="FFFFFF"/>
            <w:tcMar>
              <w:top w:w="0" w:type="dxa"/>
              <w:left w:w="0" w:type="dxa"/>
              <w:bottom w:w="0" w:type="dxa"/>
              <w:right w:w="0" w:type="dxa"/>
            </w:tcMar>
            <w:vAlign w:val="center"/>
          </w:tcPr>
          <w:p w14:paraId="700EABA2"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148 (46.5%)</w:t>
            </w:r>
          </w:p>
        </w:tc>
        <w:tc>
          <w:tcPr>
            <w:tcW w:w="591" w:type="pct"/>
            <w:tcBorders>
              <w:right w:val="single" w:sz="4" w:space="0" w:color="D9D9D9" w:themeColor="background1" w:themeShade="D9"/>
            </w:tcBorders>
            <w:shd w:val="clear" w:color="auto" w:fill="FFFFFF"/>
            <w:tcMar>
              <w:top w:w="0" w:type="dxa"/>
              <w:left w:w="0" w:type="dxa"/>
              <w:bottom w:w="0" w:type="dxa"/>
              <w:right w:w="0" w:type="dxa"/>
            </w:tcMar>
            <w:vAlign w:val="center"/>
          </w:tcPr>
          <w:p w14:paraId="7DDB4ED3"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23 (21.5%)</w:t>
            </w:r>
          </w:p>
        </w:tc>
        <w:tc>
          <w:tcPr>
            <w:tcW w:w="776" w:type="pct"/>
            <w:tcBorders>
              <w:top w:val="nil"/>
              <w:left w:val="single" w:sz="4" w:space="0" w:color="D9D9D9" w:themeColor="background1" w:themeShade="D9"/>
              <w:bottom w:val="single" w:sz="12" w:space="0" w:color="000000" w:themeColor="text1"/>
            </w:tcBorders>
            <w:shd w:val="clear" w:color="auto" w:fill="FFFFFF"/>
            <w:tcMar>
              <w:top w:w="0" w:type="dxa"/>
              <w:left w:w="0" w:type="dxa"/>
              <w:bottom w:w="0" w:type="dxa"/>
              <w:right w:w="0" w:type="dxa"/>
            </w:tcMar>
            <w:vAlign w:val="center"/>
          </w:tcPr>
          <w:p w14:paraId="616BE0EC" w14:textId="77777777" w:rsidR="00A6189E" w:rsidRPr="00A6189E" w:rsidRDefault="00A6189E" w:rsidP="00A6189E">
            <w:pPr>
              <w:spacing w:after="0" w:line="240" w:lineRule="auto"/>
              <w:ind w:right="101"/>
              <w:jc w:val="center"/>
              <w:rPr>
                <w:rFonts w:cstheme="minorHAnsi"/>
                <w:sz w:val="20"/>
                <w:szCs w:val="20"/>
              </w:rPr>
            </w:pPr>
            <w:r w:rsidRPr="00A6189E">
              <w:rPr>
                <w:rFonts w:eastAsia="Arial" w:cstheme="minorHAnsi"/>
                <w:color w:val="000000"/>
                <w:sz w:val="20"/>
                <w:szCs w:val="20"/>
              </w:rPr>
              <w:t>318 (37.6%)</w:t>
            </w:r>
          </w:p>
        </w:tc>
      </w:tr>
    </w:tbl>
    <w:p w14:paraId="689B54C6" w14:textId="77777777" w:rsidR="00A6189E" w:rsidRPr="00A6189E" w:rsidRDefault="00A6189E" w:rsidP="00A6189E">
      <w:pPr>
        <w:spacing w:after="0" w:line="240" w:lineRule="auto"/>
        <w:rPr>
          <w:sz w:val="21"/>
          <w:szCs w:val="21"/>
        </w:rPr>
      </w:pPr>
    </w:p>
    <w:p w14:paraId="2A102FD6" w14:textId="77777777" w:rsidR="00A6189E" w:rsidRPr="00A6189E" w:rsidRDefault="00A6189E" w:rsidP="00A6189E">
      <w:pPr>
        <w:spacing w:after="0" w:line="240" w:lineRule="auto"/>
        <w:rPr>
          <w:sz w:val="21"/>
          <w:szCs w:val="21"/>
        </w:rPr>
      </w:pPr>
    </w:p>
    <w:p w14:paraId="4A07F18B" w14:textId="77777777" w:rsidR="00A6189E" w:rsidRPr="00A6189E" w:rsidRDefault="00A6189E" w:rsidP="00A6189E">
      <w:pPr>
        <w:spacing w:after="0" w:line="240" w:lineRule="auto"/>
        <w:rPr>
          <w:sz w:val="21"/>
          <w:szCs w:val="21"/>
        </w:rPr>
        <w:sectPr w:rsidR="00A6189E" w:rsidRPr="00A6189E" w:rsidSect="00B17C2A">
          <w:headerReference w:type="default" r:id="rId8"/>
          <w:footerReference w:type="default" r:id="rId9"/>
          <w:pgSz w:w="12240" w:h="15840"/>
          <w:pgMar w:top="1440" w:right="1008" w:bottom="1440" w:left="1008" w:header="720" w:footer="720" w:gutter="0"/>
          <w:cols w:space="720"/>
          <w:docGrid w:linePitch="360"/>
        </w:sectPr>
      </w:pPr>
    </w:p>
    <w:p w14:paraId="2DCA424E" w14:textId="117ECB4F" w:rsidR="00A6189E" w:rsidRPr="00A6189E" w:rsidRDefault="00A6189E" w:rsidP="00A6189E">
      <w:pPr>
        <w:spacing w:after="40" w:line="240" w:lineRule="auto"/>
        <w:rPr>
          <w:sz w:val="21"/>
          <w:szCs w:val="21"/>
        </w:rPr>
      </w:pPr>
      <w:r w:rsidRPr="00A6189E">
        <w:rPr>
          <w:sz w:val="21"/>
          <w:szCs w:val="21"/>
        </w:rPr>
        <w:lastRenderedPageBreak/>
        <w:t>Table S</w:t>
      </w:r>
      <w:r w:rsidR="003A6B70">
        <w:rPr>
          <w:sz w:val="21"/>
          <w:szCs w:val="21"/>
        </w:rPr>
        <w:t>3</w:t>
      </w:r>
      <w:r w:rsidRPr="00A6189E">
        <w:rPr>
          <w:sz w:val="21"/>
          <w:szCs w:val="21"/>
        </w:rPr>
        <w:t xml:space="preserve">. </w:t>
      </w:r>
      <w:r w:rsidR="00256823">
        <w:rPr>
          <w:sz w:val="21"/>
          <w:szCs w:val="21"/>
        </w:rPr>
        <w:t xml:space="preserve">Relative risk (95% confidence interval) </w:t>
      </w:r>
      <w:r w:rsidR="00424933">
        <w:rPr>
          <w:sz w:val="21"/>
          <w:szCs w:val="21"/>
        </w:rPr>
        <w:t xml:space="preserve">of </w:t>
      </w:r>
      <w:r w:rsidR="008545CF">
        <w:rPr>
          <w:sz w:val="21"/>
          <w:szCs w:val="21"/>
        </w:rPr>
        <w:t xml:space="preserve">specific </w:t>
      </w:r>
      <w:r w:rsidR="00424933">
        <w:rPr>
          <w:sz w:val="21"/>
          <w:szCs w:val="21"/>
        </w:rPr>
        <w:t>characteristic</w:t>
      </w:r>
      <w:r w:rsidR="008545CF">
        <w:rPr>
          <w:sz w:val="21"/>
          <w:szCs w:val="21"/>
        </w:rPr>
        <w:t>s</w:t>
      </w:r>
      <w:r w:rsidR="00424933">
        <w:rPr>
          <w:sz w:val="21"/>
          <w:szCs w:val="21"/>
        </w:rPr>
        <w:t xml:space="preserve"> of cases with new diarrheal episode </w:t>
      </w:r>
      <w:r w:rsidR="00E8784B">
        <w:rPr>
          <w:sz w:val="21"/>
          <w:szCs w:val="21"/>
        </w:rPr>
        <w:t>(N=</w:t>
      </w:r>
      <w:r w:rsidR="001A2063">
        <w:rPr>
          <w:sz w:val="21"/>
          <w:szCs w:val="21"/>
        </w:rPr>
        <w:t>860</w:t>
      </w:r>
      <w:r w:rsidR="00E8784B">
        <w:rPr>
          <w:sz w:val="21"/>
          <w:szCs w:val="21"/>
        </w:rPr>
        <w:t xml:space="preserve">) </w:t>
      </w:r>
      <w:r w:rsidR="00424933">
        <w:rPr>
          <w:sz w:val="21"/>
          <w:szCs w:val="21"/>
        </w:rPr>
        <w:t xml:space="preserve">with </w:t>
      </w:r>
      <w:r w:rsidRPr="00A6189E">
        <w:rPr>
          <w:sz w:val="21"/>
          <w:szCs w:val="21"/>
        </w:rPr>
        <w:t>CDI testing</w:t>
      </w:r>
      <w:r w:rsidR="00DC5D33">
        <w:rPr>
          <w:sz w:val="21"/>
          <w:szCs w:val="21"/>
        </w:rPr>
        <w:t xml:space="preserve"> (</w:t>
      </w:r>
      <w:r w:rsidR="00600C60">
        <w:rPr>
          <w:sz w:val="21"/>
          <w:szCs w:val="21"/>
        </w:rPr>
        <w:t>t</w:t>
      </w:r>
      <w:r w:rsidR="00DC5D33">
        <w:rPr>
          <w:sz w:val="21"/>
          <w:szCs w:val="21"/>
        </w:rPr>
        <w:t>op section)</w:t>
      </w:r>
      <w:r w:rsidRPr="00A6189E">
        <w:rPr>
          <w:sz w:val="21"/>
          <w:szCs w:val="21"/>
        </w:rPr>
        <w:t xml:space="preserve"> and</w:t>
      </w:r>
      <w:r w:rsidR="003346B8">
        <w:rPr>
          <w:sz w:val="21"/>
          <w:szCs w:val="21"/>
        </w:rPr>
        <w:t xml:space="preserve"> characteristics of cases with new diarrheal episode that had a CDI test </w:t>
      </w:r>
      <w:r w:rsidR="00E8784B">
        <w:rPr>
          <w:sz w:val="21"/>
          <w:szCs w:val="21"/>
        </w:rPr>
        <w:t>(N=</w:t>
      </w:r>
      <w:r w:rsidR="00DC5D33">
        <w:rPr>
          <w:sz w:val="21"/>
          <w:szCs w:val="21"/>
        </w:rPr>
        <w:t>302</w:t>
      </w:r>
      <w:r w:rsidR="00E8784B">
        <w:rPr>
          <w:sz w:val="21"/>
          <w:szCs w:val="21"/>
        </w:rPr>
        <w:t xml:space="preserve">) </w:t>
      </w:r>
      <w:r w:rsidR="003346B8">
        <w:rPr>
          <w:sz w:val="21"/>
          <w:szCs w:val="21"/>
        </w:rPr>
        <w:t>that was positive</w:t>
      </w:r>
      <w:r w:rsidR="00DC5D33">
        <w:rPr>
          <w:sz w:val="21"/>
          <w:szCs w:val="21"/>
        </w:rPr>
        <w:t xml:space="preserve"> (N=50)</w:t>
      </w:r>
      <w:r w:rsidR="00600C60">
        <w:rPr>
          <w:sz w:val="21"/>
          <w:szCs w:val="21"/>
        </w:rPr>
        <w:t xml:space="preserve"> (bottom section)</w:t>
      </w:r>
      <w:r w:rsidRPr="00A6189E">
        <w:rPr>
          <w:sz w:val="21"/>
          <w:szCs w:val="21"/>
        </w:rPr>
        <w:t xml:space="preserve">: </w:t>
      </w:r>
      <w:r w:rsidR="001C3476">
        <w:rPr>
          <w:sz w:val="21"/>
          <w:szCs w:val="21"/>
        </w:rPr>
        <w:t>without and with</w:t>
      </w:r>
      <w:r w:rsidRPr="00A6189E">
        <w:rPr>
          <w:sz w:val="21"/>
          <w:szCs w:val="21"/>
        </w:rPr>
        <w:t xml:space="preserve"> imputation </w:t>
      </w:r>
      <w:r w:rsidR="001C3476">
        <w:rPr>
          <w:sz w:val="21"/>
          <w:szCs w:val="21"/>
        </w:rPr>
        <w:t>for missing data</w:t>
      </w:r>
    </w:p>
    <w:tbl>
      <w:tblPr>
        <w:tblW w:w="5000" w:type="pct"/>
        <w:tblLook w:val="0420" w:firstRow="1" w:lastRow="0" w:firstColumn="0" w:lastColumn="0" w:noHBand="0" w:noVBand="1"/>
      </w:tblPr>
      <w:tblGrid>
        <w:gridCol w:w="3331"/>
        <w:gridCol w:w="2160"/>
        <w:gridCol w:w="990"/>
        <w:gridCol w:w="1709"/>
        <w:gridCol w:w="1170"/>
      </w:tblGrid>
      <w:tr w:rsidR="00A6189E" w:rsidRPr="00A6189E" w14:paraId="6E7C9739" w14:textId="77777777" w:rsidTr="006624BF">
        <w:trPr>
          <w:cantSplit/>
          <w:tblHeader/>
        </w:trPr>
        <w:tc>
          <w:tcPr>
            <w:tcW w:w="1779" w:type="pct"/>
            <w:vMerge w:val="restart"/>
            <w:tcBorders>
              <w:top w:val="single" w:sz="12" w:space="0" w:color="000000" w:themeColor="text1"/>
              <w:left w:val="nil"/>
              <w:bottom w:val="single" w:sz="18" w:space="0" w:color="666666"/>
              <w:right w:val="nil"/>
            </w:tcBorders>
            <w:shd w:val="clear" w:color="auto" w:fill="FFFFFF"/>
            <w:tcMar>
              <w:top w:w="0" w:type="dxa"/>
              <w:left w:w="0" w:type="dxa"/>
              <w:bottom w:w="0" w:type="dxa"/>
              <w:right w:w="0" w:type="dxa"/>
            </w:tcMar>
            <w:vAlign w:val="center"/>
          </w:tcPr>
          <w:p w14:paraId="435E77E3" w14:textId="77777777" w:rsidR="00A6189E" w:rsidRPr="00A6189E" w:rsidRDefault="00A6189E" w:rsidP="00A6189E">
            <w:pPr>
              <w:spacing w:before="20" w:after="20" w:line="240" w:lineRule="auto"/>
              <w:ind w:right="100"/>
              <w:rPr>
                <w:rFonts w:cstheme="minorHAnsi"/>
                <w:sz w:val="20"/>
                <w:szCs w:val="20"/>
              </w:rPr>
            </w:pPr>
          </w:p>
        </w:tc>
        <w:tc>
          <w:tcPr>
            <w:tcW w:w="1683" w:type="pct"/>
            <w:gridSpan w:val="2"/>
            <w:tcBorders>
              <w:top w:val="single" w:sz="12" w:space="0" w:color="000000" w:themeColor="text1"/>
              <w:left w:val="nil"/>
              <w:bottom w:val="single" w:sz="6" w:space="0" w:color="FFFFFF"/>
              <w:right w:val="nil"/>
            </w:tcBorders>
            <w:shd w:val="clear" w:color="auto" w:fill="FFFFFF"/>
            <w:tcMar>
              <w:top w:w="0" w:type="dxa"/>
              <w:left w:w="0" w:type="dxa"/>
              <w:bottom w:w="0" w:type="dxa"/>
              <w:right w:w="0" w:type="dxa"/>
            </w:tcMar>
            <w:vAlign w:val="center"/>
            <w:hideMark/>
          </w:tcPr>
          <w:p w14:paraId="1A2A193B" w14:textId="05632A22" w:rsidR="00A6189E" w:rsidRPr="00A6189E" w:rsidRDefault="001C3476" w:rsidP="00A6189E">
            <w:pPr>
              <w:spacing w:before="20" w:after="20" w:line="240" w:lineRule="auto"/>
              <w:ind w:right="100"/>
              <w:jc w:val="center"/>
              <w:rPr>
                <w:rFonts w:cstheme="minorHAnsi"/>
                <w:sz w:val="20"/>
                <w:szCs w:val="20"/>
              </w:rPr>
            </w:pPr>
            <w:r>
              <w:rPr>
                <w:rFonts w:eastAsia="Arial" w:cstheme="minorHAnsi"/>
                <w:b/>
                <w:color w:val="000000"/>
                <w:sz w:val="20"/>
                <w:szCs w:val="20"/>
              </w:rPr>
              <w:t>Without imputation for missing data</w:t>
            </w:r>
          </w:p>
        </w:tc>
        <w:tc>
          <w:tcPr>
            <w:tcW w:w="1538" w:type="pct"/>
            <w:gridSpan w:val="2"/>
            <w:tcBorders>
              <w:top w:val="single" w:sz="12" w:space="0" w:color="000000" w:themeColor="text1"/>
              <w:left w:val="nil"/>
              <w:bottom w:val="single" w:sz="6" w:space="0" w:color="FFFFFF"/>
              <w:right w:val="nil"/>
            </w:tcBorders>
            <w:shd w:val="clear" w:color="auto" w:fill="FFFFFF"/>
            <w:tcMar>
              <w:top w:w="0" w:type="dxa"/>
              <w:left w:w="0" w:type="dxa"/>
              <w:bottom w:w="0" w:type="dxa"/>
              <w:right w:w="0" w:type="dxa"/>
            </w:tcMar>
            <w:vAlign w:val="center"/>
            <w:hideMark/>
          </w:tcPr>
          <w:p w14:paraId="5C16B723" w14:textId="485400F1" w:rsidR="00A6189E" w:rsidRPr="00A6189E" w:rsidRDefault="001C3476" w:rsidP="00A6189E">
            <w:pPr>
              <w:spacing w:before="20" w:after="20" w:line="240" w:lineRule="auto"/>
              <w:ind w:right="100"/>
              <w:jc w:val="center"/>
              <w:rPr>
                <w:rFonts w:cstheme="minorHAnsi"/>
                <w:sz w:val="20"/>
                <w:szCs w:val="20"/>
              </w:rPr>
            </w:pPr>
            <w:r>
              <w:rPr>
                <w:rFonts w:eastAsia="Arial" w:cstheme="minorHAnsi"/>
                <w:b/>
                <w:color w:val="000000"/>
                <w:sz w:val="20"/>
                <w:szCs w:val="20"/>
              </w:rPr>
              <w:t>With</w:t>
            </w:r>
            <w:r w:rsidR="00A6189E" w:rsidRPr="00A6189E">
              <w:rPr>
                <w:rFonts w:eastAsia="Arial" w:cstheme="minorHAnsi"/>
                <w:b/>
                <w:color w:val="000000"/>
                <w:sz w:val="20"/>
                <w:szCs w:val="20"/>
              </w:rPr>
              <w:t xml:space="preserve"> Imputation</w:t>
            </w:r>
            <w:r>
              <w:rPr>
                <w:rFonts w:eastAsia="Arial" w:cstheme="minorHAnsi"/>
                <w:b/>
                <w:color w:val="000000"/>
                <w:sz w:val="20"/>
                <w:szCs w:val="20"/>
              </w:rPr>
              <w:t xml:space="preserve"> for missing data</w:t>
            </w:r>
          </w:p>
        </w:tc>
      </w:tr>
      <w:tr w:rsidR="00A6189E" w:rsidRPr="00A6189E" w14:paraId="1440700E" w14:textId="77777777" w:rsidTr="006624BF">
        <w:trPr>
          <w:cantSplit/>
          <w:tblHeader/>
        </w:trPr>
        <w:tc>
          <w:tcPr>
            <w:tcW w:w="1779" w:type="pct"/>
            <w:vMerge/>
            <w:tcBorders>
              <w:top w:val="single" w:sz="18" w:space="0" w:color="666666"/>
              <w:left w:val="nil"/>
              <w:bottom w:val="single" w:sz="12" w:space="0" w:color="000000" w:themeColor="text1"/>
              <w:right w:val="nil"/>
            </w:tcBorders>
            <w:vAlign w:val="center"/>
            <w:hideMark/>
          </w:tcPr>
          <w:p w14:paraId="3CC259EC" w14:textId="77777777" w:rsidR="00A6189E" w:rsidRPr="00A6189E" w:rsidRDefault="00A6189E" w:rsidP="00A6189E">
            <w:pPr>
              <w:spacing w:before="20" w:after="20" w:line="240" w:lineRule="auto"/>
              <w:rPr>
                <w:rFonts w:cstheme="minorHAnsi"/>
                <w:sz w:val="20"/>
                <w:szCs w:val="20"/>
              </w:rPr>
            </w:pPr>
          </w:p>
        </w:tc>
        <w:tc>
          <w:tcPr>
            <w:tcW w:w="1154" w:type="pct"/>
            <w:tcBorders>
              <w:top w:val="single" w:sz="6" w:space="0" w:color="FFFFFF"/>
              <w:left w:val="nil"/>
              <w:bottom w:val="single" w:sz="12" w:space="0" w:color="000000" w:themeColor="text1"/>
              <w:right w:val="nil"/>
            </w:tcBorders>
            <w:shd w:val="clear" w:color="auto" w:fill="FFFFFF"/>
            <w:tcMar>
              <w:top w:w="0" w:type="dxa"/>
              <w:left w:w="0" w:type="dxa"/>
              <w:bottom w:w="0" w:type="dxa"/>
              <w:right w:w="0" w:type="dxa"/>
            </w:tcMar>
            <w:vAlign w:val="center"/>
            <w:hideMark/>
          </w:tcPr>
          <w:p w14:paraId="07008216" w14:textId="77777777" w:rsidR="00A6189E" w:rsidRPr="00A6189E" w:rsidRDefault="00A6189E" w:rsidP="00A6189E">
            <w:pPr>
              <w:spacing w:before="20" w:after="20" w:line="240" w:lineRule="auto"/>
              <w:ind w:right="100"/>
              <w:jc w:val="center"/>
              <w:rPr>
                <w:rFonts w:cstheme="minorHAnsi"/>
                <w:sz w:val="20"/>
                <w:szCs w:val="20"/>
              </w:rPr>
            </w:pPr>
            <w:r w:rsidRPr="00A6189E">
              <w:rPr>
                <w:rFonts w:eastAsia="Arial" w:cstheme="minorHAnsi"/>
                <w:b/>
                <w:color w:val="000000"/>
                <w:sz w:val="20"/>
                <w:szCs w:val="20"/>
              </w:rPr>
              <w:t>Rel. Risk (95% CI)</w:t>
            </w:r>
          </w:p>
        </w:tc>
        <w:tc>
          <w:tcPr>
            <w:tcW w:w="529" w:type="pct"/>
            <w:tcBorders>
              <w:top w:val="single" w:sz="6" w:space="0" w:color="FFFFFF"/>
              <w:left w:val="nil"/>
              <w:bottom w:val="single" w:sz="12" w:space="0" w:color="000000" w:themeColor="text1"/>
              <w:right w:val="nil"/>
            </w:tcBorders>
            <w:shd w:val="clear" w:color="auto" w:fill="FFFFFF"/>
            <w:tcMar>
              <w:top w:w="0" w:type="dxa"/>
              <w:left w:w="0" w:type="dxa"/>
              <w:bottom w:w="0" w:type="dxa"/>
              <w:right w:w="0" w:type="dxa"/>
            </w:tcMar>
            <w:vAlign w:val="center"/>
            <w:hideMark/>
          </w:tcPr>
          <w:p w14:paraId="398B472E" w14:textId="77777777" w:rsidR="00A6189E" w:rsidRPr="00A6189E" w:rsidRDefault="00A6189E" w:rsidP="00A6189E">
            <w:pPr>
              <w:spacing w:before="20" w:after="20" w:line="240" w:lineRule="auto"/>
              <w:ind w:right="100"/>
              <w:jc w:val="center"/>
              <w:rPr>
                <w:rFonts w:cstheme="minorHAnsi"/>
                <w:sz w:val="20"/>
                <w:szCs w:val="20"/>
              </w:rPr>
            </w:pPr>
            <w:r w:rsidRPr="00A6189E">
              <w:rPr>
                <w:rFonts w:eastAsia="Arial" w:cstheme="minorHAnsi"/>
                <w:b/>
                <w:color w:val="000000"/>
                <w:sz w:val="20"/>
                <w:szCs w:val="20"/>
              </w:rPr>
              <w:t>p value</w:t>
            </w:r>
          </w:p>
        </w:tc>
        <w:tc>
          <w:tcPr>
            <w:tcW w:w="913" w:type="pct"/>
            <w:tcBorders>
              <w:top w:val="single" w:sz="6" w:space="0" w:color="FFFFFF"/>
              <w:left w:val="nil"/>
              <w:bottom w:val="single" w:sz="12" w:space="0" w:color="000000" w:themeColor="text1"/>
              <w:right w:val="nil"/>
            </w:tcBorders>
            <w:shd w:val="clear" w:color="auto" w:fill="FFFFFF"/>
            <w:tcMar>
              <w:top w:w="0" w:type="dxa"/>
              <w:left w:w="0" w:type="dxa"/>
              <w:bottom w:w="0" w:type="dxa"/>
              <w:right w:w="0" w:type="dxa"/>
            </w:tcMar>
            <w:vAlign w:val="center"/>
            <w:hideMark/>
          </w:tcPr>
          <w:p w14:paraId="2F368A9A" w14:textId="77777777" w:rsidR="00A6189E" w:rsidRPr="00A6189E" w:rsidRDefault="00A6189E" w:rsidP="00A6189E">
            <w:pPr>
              <w:spacing w:before="20" w:after="20" w:line="240" w:lineRule="auto"/>
              <w:ind w:right="100"/>
              <w:jc w:val="center"/>
              <w:rPr>
                <w:rFonts w:cstheme="minorHAnsi"/>
                <w:sz w:val="20"/>
                <w:szCs w:val="20"/>
              </w:rPr>
            </w:pPr>
            <w:r w:rsidRPr="00A6189E">
              <w:rPr>
                <w:rFonts w:eastAsia="Arial" w:cstheme="minorHAnsi"/>
                <w:b/>
                <w:color w:val="000000"/>
                <w:sz w:val="20"/>
                <w:szCs w:val="20"/>
              </w:rPr>
              <w:t>Rel. Risk (95% CI)</w:t>
            </w:r>
          </w:p>
        </w:tc>
        <w:tc>
          <w:tcPr>
            <w:tcW w:w="625" w:type="pct"/>
            <w:tcBorders>
              <w:top w:val="single" w:sz="6" w:space="0" w:color="FFFFFF"/>
              <w:left w:val="nil"/>
              <w:bottom w:val="single" w:sz="12" w:space="0" w:color="000000" w:themeColor="text1"/>
              <w:right w:val="nil"/>
            </w:tcBorders>
            <w:shd w:val="clear" w:color="auto" w:fill="FFFFFF"/>
            <w:tcMar>
              <w:top w:w="0" w:type="dxa"/>
              <w:left w:w="0" w:type="dxa"/>
              <w:bottom w:w="0" w:type="dxa"/>
              <w:right w:w="0" w:type="dxa"/>
            </w:tcMar>
            <w:vAlign w:val="center"/>
            <w:hideMark/>
          </w:tcPr>
          <w:p w14:paraId="5A6FF615" w14:textId="77777777" w:rsidR="00A6189E" w:rsidRPr="00A6189E" w:rsidRDefault="00A6189E" w:rsidP="00A6189E">
            <w:pPr>
              <w:spacing w:before="20" w:after="20" w:line="240" w:lineRule="auto"/>
              <w:ind w:right="100"/>
              <w:jc w:val="center"/>
              <w:rPr>
                <w:rFonts w:cstheme="minorHAnsi"/>
                <w:sz w:val="20"/>
                <w:szCs w:val="20"/>
              </w:rPr>
            </w:pPr>
            <w:r w:rsidRPr="00A6189E">
              <w:rPr>
                <w:rFonts w:eastAsia="Arial" w:cstheme="minorHAnsi"/>
                <w:b/>
                <w:color w:val="000000"/>
                <w:sz w:val="20"/>
                <w:szCs w:val="20"/>
              </w:rPr>
              <w:t>p value</w:t>
            </w:r>
          </w:p>
        </w:tc>
      </w:tr>
      <w:tr w:rsidR="00A6189E" w:rsidRPr="00A6189E" w14:paraId="5D7FCF45" w14:textId="77777777" w:rsidTr="006624BF">
        <w:trPr>
          <w:cantSplit/>
        </w:trPr>
        <w:tc>
          <w:tcPr>
            <w:tcW w:w="1779" w:type="pct"/>
            <w:tcBorders>
              <w:top w:val="nil"/>
              <w:left w:val="nil"/>
              <w:bottom w:val="nil"/>
              <w:right w:val="single" w:sz="8" w:space="0" w:color="666666"/>
            </w:tcBorders>
            <w:shd w:val="clear" w:color="auto" w:fill="F2F2F2" w:themeFill="background1" w:themeFillShade="F2"/>
            <w:tcMar>
              <w:top w:w="0" w:type="dxa"/>
              <w:left w:w="0" w:type="dxa"/>
              <w:bottom w:w="0" w:type="dxa"/>
              <w:right w:w="0" w:type="dxa"/>
            </w:tcMar>
            <w:vAlign w:val="center"/>
          </w:tcPr>
          <w:p w14:paraId="07177632" w14:textId="35D55D5E" w:rsidR="00A6189E" w:rsidRPr="00A6189E" w:rsidRDefault="00A6189E" w:rsidP="00A6189E">
            <w:pPr>
              <w:spacing w:after="0" w:line="216" w:lineRule="auto"/>
              <w:ind w:right="101"/>
              <w:rPr>
                <w:rFonts w:eastAsia="Arial" w:cstheme="minorHAnsi"/>
                <w:b/>
                <w:color w:val="000000"/>
                <w:sz w:val="20"/>
                <w:szCs w:val="20"/>
              </w:rPr>
            </w:pPr>
            <w:bookmarkStart w:id="0" w:name="_Hlk94694627"/>
            <w:r w:rsidRPr="00A6189E">
              <w:rPr>
                <w:rFonts w:eastAsia="Arial" w:cstheme="minorHAnsi"/>
                <w:b/>
                <w:color w:val="000000"/>
                <w:sz w:val="20"/>
                <w:szCs w:val="20"/>
              </w:rPr>
              <w:t>CDI Test</w:t>
            </w:r>
            <w:r w:rsidR="00501036">
              <w:rPr>
                <w:rFonts w:eastAsia="Arial" w:cstheme="minorHAnsi"/>
                <w:b/>
                <w:color w:val="000000"/>
                <w:sz w:val="20"/>
                <w:szCs w:val="20"/>
              </w:rPr>
              <w:t>ing</w:t>
            </w:r>
            <w:r w:rsidR="00E32579">
              <w:rPr>
                <w:rFonts w:eastAsia="Arial" w:cstheme="minorHAnsi"/>
                <w:b/>
                <w:color w:val="000000"/>
                <w:sz w:val="20"/>
                <w:szCs w:val="20"/>
              </w:rPr>
              <w:t xml:space="preserve"> </w:t>
            </w:r>
            <w:r w:rsidR="006624BF">
              <w:rPr>
                <w:rFonts w:eastAsia="Arial" w:cstheme="minorHAnsi"/>
                <w:b/>
                <w:color w:val="000000"/>
                <w:sz w:val="20"/>
                <w:szCs w:val="20"/>
              </w:rPr>
              <w:t>(</w:t>
            </w:r>
            <w:r w:rsidR="00246A05">
              <w:rPr>
                <w:rFonts w:eastAsia="Arial" w:cstheme="minorHAnsi"/>
                <w:b/>
                <w:color w:val="000000"/>
                <w:sz w:val="20"/>
                <w:szCs w:val="20"/>
              </w:rPr>
              <w:t>302</w:t>
            </w:r>
            <w:r w:rsidR="006624BF">
              <w:rPr>
                <w:rFonts w:eastAsia="Arial" w:cstheme="minorHAnsi"/>
                <w:b/>
                <w:color w:val="000000"/>
                <w:sz w:val="20"/>
                <w:szCs w:val="20"/>
              </w:rPr>
              <w:t xml:space="preserve"> or 860 with diarrhea</w:t>
            </w:r>
            <w:r w:rsidR="00E32579">
              <w:rPr>
                <w:rFonts w:eastAsia="Arial" w:cstheme="minorHAnsi"/>
                <w:b/>
                <w:color w:val="000000"/>
                <w:sz w:val="20"/>
                <w:szCs w:val="20"/>
              </w:rPr>
              <w:t>)</w:t>
            </w:r>
          </w:p>
        </w:tc>
        <w:tc>
          <w:tcPr>
            <w:tcW w:w="1154" w:type="pct"/>
            <w:tcBorders>
              <w:top w:val="nil"/>
              <w:left w:val="single" w:sz="8" w:space="0" w:color="666666"/>
              <w:bottom w:val="nil"/>
              <w:right w:val="nil"/>
            </w:tcBorders>
            <w:shd w:val="clear" w:color="auto" w:fill="F2F2F2" w:themeFill="background1" w:themeFillShade="F2"/>
            <w:tcMar>
              <w:top w:w="0" w:type="dxa"/>
              <w:left w:w="0" w:type="dxa"/>
              <w:bottom w:w="0" w:type="dxa"/>
              <w:right w:w="0" w:type="dxa"/>
            </w:tcMar>
            <w:vAlign w:val="center"/>
          </w:tcPr>
          <w:p w14:paraId="2A1E1CFB" w14:textId="77777777" w:rsidR="00A6189E" w:rsidRPr="00A6189E" w:rsidRDefault="00A6189E" w:rsidP="00A6189E">
            <w:pPr>
              <w:spacing w:after="0" w:line="216" w:lineRule="auto"/>
              <w:ind w:right="100"/>
              <w:jc w:val="center"/>
              <w:rPr>
                <w:rFonts w:cstheme="minorHAnsi"/>
                <w:b/>
                <w:sz w:val="20"/>
                <w:szCs w:val="20"/>
              </w:rPr>
            </w:pPr>
          </w:p>
        </w:tc>
        <w:tc>
          <w:tcPr>
            <w:tcW w:w="529" w:type="pct"/>
            <w:tcBorders>
              <w:top w:val="nil"/>
              <w:left w:val="nil"/>
              <w:bottom w:val="nil"/>
              <w:right w:val="single" w:sz="8" w:space="0" w:color="666666"/>
            </w:tcBorders>
            <w:shd w:val="clear" w:color="auto" w:fill="F2F2F2" w:themeFill="background1" w:themeFillShade="F2"/>
            <w:tcMar>
              <w:top w:w="0" w:type="dxa"/>
              <w:left w:w="0" w:type="dxa"/>
              <w:bottom w:w="0" w:type="dxa"/>
              <w:right w:w="0" w:type="dxa"/>
            </w:tcMar>
            <w:vAlign w:val="center"/>
          </w:tcPr>
          <w:p w14:paraId="604A813A" w14:textId="77777777" w:rsidR="00A6189E" w:rsidRPr="00A6189E" w:rsidRDefault="00A6189E" w:rsidP="00A6189E">
            <w:pPr>
              <w:spacing w:after="0" w:line="216" w:lineRule="auto"/>
              <w:ind w:right="100"/>
              <w:jc w:val="center"/>
              <w:rPr>
                <w:rFonts w:cstheme="minorHAnsi"/>
                <w:b/>
                <w:sz w:val="20"/>
                <w:szCs w:val="20"/>
              </w:rPr>
            </w:pPr>
          </w:p>
        </w:tc>
        <w:tc>
          <w:tcPr>
            <w:tcW w:w="913" w:type="pct"/>
            <w:tcBorders>
              <w:top w:val="nil"/>
              <w:left w:val="single" w:sz="8" w:space="0" w:color="666666"/>
              <w:bottom w:val="nil"/>
              <w:right w:val="nil"/>
            </w:tcBorders>
            <w:shd w:val="clear" w:color="auto" w:fill="F2F2F2" w:themeFill="background1" w:themeFillShade="F2"/>
            <w:tcMar>
              <w:top w:w="0" w:type="dxa"/>
              <w:left w:w="0" w:type="dxa"/>
              <w:bottom w:w="0" w:type="dxa"/>
              <w:right w:w="0" w:type="dxa"/>
            </w:tcMar>
            <w:vAlign w:val="center"/>
          </w:tcPr>
          <w:p w14:paraId="254C892E" w14:textId="77777777" w:rsidR="00A6189E" w:rsidRPr="00A6189E" w:rsidRDefault="00A6189E" w:rsidP="00A6189E">
            <w:pPr>
              <w:spacing w:after="0" w:line="216" w:lineRule="auto"/>
              <w:ind w:right="100"/>
              <w:jc w:val="center"/>
              <w:rPr>
                <w:rFonts w:cstheme="minorHAnsi"/>
                <w:b/>
                <w:sz w:val="20"/>
                <w:szCs w:val="20"/>
              </w:rPr>
            </w:pPr>
          </w:p>
        </w:tc>
        <w:tc>
          <w:tcPr>
            <w:tcW w:w="625" w:type="pct"/>
            <w:shd w:val="clear" w:color="auto" w:fill="F2F2F2" w:themeFill="background1" w:themeFillShade="F2"/>
            <w:tcMar>
              <w:top w:w="0" w:type="dxa"/>
              <w:left w:w="0" w:type="dxa"/>
              <w:bottom w:w="0" w:type="dxa"/>
              <w:right w:w="0" w:type="dxa"/>
            </w:tcMar>
            <w:vAlign w:val="center"/>
          </w:tcPr>
          <w:p w14:paraId="04376DE6" w14:textId="77777777" w:rsidR="00A6189E" w:rsidRPr="00A6189E" w:rsidRDefault="00A6189E" w:rsidP="00A6189E">
            <w:pPr>
              <w:spacing w:after="0" w:line="216" w:lineRule="auto"/>
              <w:ind w:right="100"/>
              <w:jc w:val="center"/>
              <w:rPr>
                <w:rFonts w:cstheme="minorHAnsi"/>
                <w:b/>
                <w:sz w:val="20"/>
                <w:szCs w:val="20"/>
              </w:rPr>
            </w:pPr>
          </w:p>
        </w:tc>
      </w:tr>
      <w:bookmarkEnd w:id="0"/>
      <w:tr w:rsidR="00A6189E" w:rsidRPr="00A6189E" w14:paraId="72E44431" w14:textId="77777777" w:rsidTr="006624BF">
        <w:trPr>
          <w:cantSplit/>
        </w:trPr>
        <w:tc>
          <w:tcPr>
            <w:tcW w:w="1779" w:type="pct"/>
            <w:tcBorders>
              <w:top w:val="nil"/>
              <w:left w:val="nil"/>
              <w:bottom w:val="nil"/>
              <w:right w:val="single" w:sz="8" w:space="0" w:color="666666"/>
            </w:tcBorders>
            <w:shd w:val="clear" w:color="auto" w:fill="FFFFFF"/>
            <w:tcMar>
              <w:top w:w="0" w:type="dxa"/>
              <w:left w:w="0" w:type="dxa"/>
              <w:bottom w:w="0" w:type="dxa"/>
              <w:right w:w="0" w:type="dxa"/>
            </w:tcMar>
            <w:vAlign w:val="center"/>
            <w:hideMark/>
          </w:tcPr>
          <w:p w14:paraId="0B3F652F" w14:textId="77777777" w:rsidR="00A6189E" w:rsidRPr="00A6189E" w:rsidRDefault="00A6189E" w:rsidP="00A6189E">
            <w:pPr>
              <w:spacing w:after="0" w:line="216" w:lineRule="auto"/>
              <w:ind w:right="101"/>
              <w:rPr>
                <w:rFonts w:cstheme="minorHAnsi"/>
                <w:sz w:val="20"/>
                <w:szCs w:val="20"/>
              </w:rPr>
            </w:pPr>
            <w:r w:rsidRPr="00A6189E">
              <w:rPr>
                <w:rFonts w:eastAsia="Arial" w:cstheme="minorHAnsi"/>
                <w:color w:val="000000"/>
                <w:sz w:val="20"/>
                <w:szCs w:val="20"/>
              </w:rPr>
              <w:t>Received Laxatives</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tcPr>
          <w:p w14:paraId="1A196AC2" w14:textId="77777777" w:rsidR="00A6189E" w:rsidRPr="00A6189E" w:rsidRDefault="00A6189E" w:rsidP="00A6189E">
            <w:pPr>
              <w:spacing w:after="0" w:line="216" w:lineRule="auto"/>
              <w:ind w:right="100"/>
              <w:jc w:val="center"/>
              <w:rPr>
                <w:rFonts w:cstheme="minorHAnsi"/>
                <w:sz w:val="20"/>
                <w:szCs w:val="20"/>
              </w:rPr>
            </w:pPr>
          </w:p>
        </w:tc>
        <w:tc>
          <w:tcPr>
            <w:tcW w:w="529" w:type="pct"/>
            <w:shd w:val="clear" w:color="auto" w:fill="FFFFFF"/>
            <w:tcMar>
              <w:top w:w="0" w:type="dxa"/>
              <w:left w:w="0" w:type="dxa"/>
              <w:bottom w:w="0" w:type="dxa"/>
              <w:right w:w="0" w:type="dxa"/>
            </w:tcMar>
            <w:vAlign w:val="center"/>
          </w:tcPr>
          <w:p w14:paraId="5C214E2C" w14:textId="77777777" w:rsidR="00A6189E" w:rsidRPr="00A6189E" w:rsidRDefault="00A6189E" w:rsidP="00A6189E">
            <w:pPr>
              <w:spacing w:after="0" w:line="216" w:lineRule="auto"/>
              <w:ind w:right="100"/>
              <w:jc w:val="center"/>
              <w:rPr>
                <w:rFonts w:cstheme="minorHAnsi"/>
                <w:sz w:val="20"/>
                <w:szCs w:val="20"/>
              </w:rPr>
            </w:pP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tcPr>
          <w:p w14:paraId="04C0C295" w14:textId="77777777" w:rsidR="00A6189E" w:rsidRPr="00A6189E" w:rsidRDefault="00A6189E" w:rsidP="00A6189E">
            <w:pPr>
              <w:spacing w:after="0" w:line="216" w:lineRule="auto"/>
              <w:ind w:right="100"/>
              <w:jc w:val="center"/>
              <w:rPr>
                <w:rFonts w:cstheme="minorHAnsi"/>
                <w:sz w:val="20"/>
                <w:szCs w:val="20"/>
              </w:rPr>
            </w:pPr>
          </w:p>
        </w:tc>
        <w:tc>
          <w:tcPr>
            <w:tcW w:w="625" w:type="pct"/>
            <w:shd w:val="clear" w:color="auto" w:fill="FFFFFF"/>
            <w:tcMar>
              <w:top w:w="0" w:type="dxa"/>
              <w:left w:w="0" w:type="dxa"/>
              <w:bottom w:w="0" w:type="dxa"/>
              <w:right w:w="0" w:type="dxa"/>
            </w:tcMar>
            <w:vAlign w:val="center"/>
          </w:tcPr>
          <w:p w14:paraId="71F58460" w14:textId="77777777" w:rsidR="00A6189E" w:rsidRPr="00A6189E" w:rsidRDefault="00A6189E" w:rsidP="00A6189E">
            <w:pPr>
              <w:spacing w:after="0" w:line="216" w:lineRule="auto"/>
              <w:ind w:right="100"/>
              <w:jc w:val="center"/>
              <w:rPr>
                <w:rFonts w:cstheme="minorHAnsi"/>
                <w:sz w:val="20"/>
                <w:szCs w:val="20"/>
              </w:rPr>
            </w:pPr>
          </w:p>
        </w:tc>
      </w:tr>
      <w:tr w:rsidR="00A6189E" w:rsidRPr="00A6189E" w14:paraId="1B6A9056" w14:textId="77777777" w:rsidTr="006624BF">
        <w:trPr>
          <w:cantSplit/>
        </w:trPr>
        <w:tc>
          <w:tcPr>
            <w:tcW w:w="1779" w:type="pct"/>
            <w:tcBorders>
              <w:top w:val="nil"/>
              <w:left w:val="nil"/>
              <w:bottom w:val="nil"/>
              <w:right w:val="single" w:sz="8" w:space="0" w:color="666666"/>
            </w:tcBorders>
            <w:shd w:val="clear" w:color="auto" w:fill="FFFFFF"/>
            <w:tcMar>
              <w:top w:w="0" w:type="dxa"/>
              <w:left w:w="0" w:type="dxa"/>
              <w:bottom w:w="0" w:type="dxa"/>
              <w:right w:w="0" w:type="dxa"/>
            </w:tcMar>
            <w:vAlign w:val="center"/>
            <w:hideMark/>
          </w:tcPr>
          <w:p w14:paraId="3A190C9A" w14:textId="7B172FAC" w:rsidR="00A6189E" w:rsidRPr="00A6189E" w:rsidRDefault="00290F3B" w:rsidP="00A6189E">
            <w:pPr>
              <w:spacing w:after="0" w:line="216" w:lineRule="auto"/>
              <w:ind w:right="101"/>
              <w:contextualSpacing/>
              <w:rPr>
                <w:rFonts w:cstheme="minorHAnsi"/>
                <w:sz w:val="20"/>
                <w:szCs w:val="20"/>
              </w:rPr>
            </w:pPr>
            <w:r>
              <w:rPr>
                <w:rFonts w:eastAsia="Arial" w:cstheme="minorHAnsi"/>
                <w:color w:val="000000"/>
                <w:sz w:val="20"/>
                <w:szCs w:val="20"/>
              </w:rPr>
              <w:t xml:space="preserve">     </w:t>
            </w:r>
            <w:r w:rsidR="00A6189E" w:rsidRPr="00A6189E">
              <w:rPr>
                <w:rFonts w:eastAsia="Arial" w:cstheme="minorHAnsi"/>
                <w:color w:val="000000"/>
                <w:sz w:val="20"/>
                <w:szCs w:val="20"/>
              </w:rPr>
              <w:t>No</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6E055313"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i/>
                <w:color w:val="000000"/>
                <w:sz w:val="20"/>
                <w:szCs w:val="20"/>
              </w:rPr>
              <w:t>ref</w:t>
            </w:r>
          </w:p>
        </w:tc>
        <w:tc>
          <w:tcPr>
            <w:tcW w:w="529" w:type="pct"/>
            <w:shd w:val="clear" w:color="auto" w:fill="FFFFFF"/>
            <w:tcMar>
              <w:top w:w="0" w:type="dxa"/>
              <w:left w:w="0" w:type="dxa"/>
              <w:bottom w:w="0" w:type="dxa"/>
              <w:right w:w="0" w:type="dxa"/>
            </w:tcMar>
            <w:vAlign w:val="center"/>
          </w:tcPr>
          <w:p w14:paraId="5D50E5A7" w14:textId="77777777" w:rsidR="00A6189E" w:rsidRPr="00A6189E" w:rsidRDefault="00A6189E" w:rsidP="00A6189E">
            <w:pPr>
              <w:spacing w:after="0" w:line="216" w:lineRule="auto"/>
              <w:ind w:right="100"/>
              <w:contextualSpacing/>
              <w:jc w:val="center"/>
              <w:rPr>
                <w:rFonts w:cstheme="minorHAnsi"/>
                <w:sz w:val="20"/>
                <w:szCs w:val="20"/>
              </w:rPr>
            </w:pP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03872B49"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i/>
                <w:color w:val="000000"/>
                <w:sz w:val="20"/>
                <w:szCs w:val="20"/>
              </w:rPr>
              <w:t>ref</w:t>
            </w:r>
          </w:p>
        </w:tc>
        <w:tc>
          <w:tcPr>
            <w:tcW w:w="625" w:type="pct"/>
            <w:shd w:val="clear" w:color="auto" w:fill="FFFFFF"/>
            <w:tcMar>
              <w:top w:w="0" w:type="dxa"/>
              <w:left w:w="0" w:type="dxa"/>
              <w:bottom w:w="0" w:type="dxa"/>
              <w:right w:w="0" w:type="dxa"/>
            </w:tcMar>
            <w:vAlign w:val="center"/>
          </w:tcPr>
          <w:p w14:paraId="73944D68" w14:textId="77777777" w:rsidR="00A6189E" w:rsidRPr="00A6189E" w:rsidRDefault="00A6189E" w:rsidP="00A6189E">
            <w:pPr>
              <w:spacing w:after="0" w:line="216" w:lineRule="auto"/>
              <w:ind w:right="100"/>
              <w:contextualSpacing/>
              <w:jc w:val="center"/>
              <w:rPr>
                <w:rFonts w:cstheme="minorHAnsi"/>
                <w:sz w:val="20"/>
                <w:szCs w:val="20"/>
              </w:rPr>
            </w:pPr>
          </w:p>
        </w:tc>
      </w:tr>
      <w:tr w:rsidR="00A6189E" w:rsidRPr="00A6189E" w14:paraId="76354448" w14:textId="77777777" w:rsidTr="006624BF">
        <w:trPr>
          <w:cantSplit/>
        </w:trPr>
        <w:tc>
          <w:tcPr>
            <w:tcW w:w="1779" w:type="pct"/>
            <w:tcBorders>
              <w:top w:val="nil"/>
              <w:left w:val="nil"/>
              <w:bottom w:val="nil"/>
              <w:right w:val="single" w:sz="8" w:space="0" w:color="666666"/>
            </w:tcBorders>
            <w:shd w:val="clear" w:color="auto" w:fill="FFFFFF"/>
            <w:tcMar>
              <w:top w:w="0" w:type="dxa"/>
              <w:left w:w="0" w:type="dxa"/>
              <w:bottom w:w="0" w:type="dxa"/>
              <w:right w:w="0" w:type="dxa"/>
            </w:tcMar>
            <w:vAlign w:val="center"/>
            <w:hideMark/>
          </w:tcPr>
          <w:p w14:paraId="622FE8F7" w14:textId="65B1504A" w:rsidR="00A6189E" w:rsidRPr="00A6189E" w:rsidRDefault="00290F3B" w:rsidP="00A6189E">
            <w:pPr>
              <w:spacing w:after="0" w:line="216" w:lineRule="auto"/>
              <w:ind w:right="100"/>
              <w:contextualSpacing/>
              <w:rPr>
                <w:rFonts w:cstheme="minorHAnsi"/>
                <w:sz w:val="20"/>
                <w:szCs w:val="20"/>
              </w:rPr>
            </w:pPr>
            <w:r>
              <w:rPr>
                <w:rFonts w:eastAsia="Arial" w:cstheme="minorHAnsi"/>
                <w:color w:val="000000"/>
                <w:sz w:val="20"/>
                <w:szCs w:val="20"/>
              </w:rPr>
              <w:t xml:space="preserve">     </w:t>
            </w:r>
            <w:r w:rsidR="00A6189E" w:rsidRPr="00A6189E">
              <w:rPr>
                <w:rFonts w:eastAsia="Arial" w:cstheme="minorHAnsi"/>
                <w:color w:val="000000"/>
                <w:sz w:val="20"/>
                <w:szCs w:val="20"/>
              </w:rPr>
              <w:t>Yes</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63092EA2"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0.59 (0.48, 0.74)</w:t>
            </w:r>
          </w:p>
        </w:tc>
        <w:tc>
          <w:tcPr>
            <w:tcW w:w="529" w:type="pct"/>
            <w:shd w:val="clear" w:color="auto" w:fill="FFFFFF"/>
            <w:tcMar>
              <w:top w:w="0" w:type="dxa"/>
              <w:left w:w="0" w:type="dxa"/>
              <w:bottom w:w="0" w:type="dxa"/>
              <w:right w:w="0" w:type="dxa"/>
            </w:tcMar>
            <w:vAlign w:val="center"/>
            <w:hideMark/>
          </w:tcPr>
          <w:p w14:paraId="724EF40F"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&lt;0.001</w:t>
            </w: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59F5E347"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0.59 (0.48, 0.73)</w:t>
            </w:r>
          </w:p>
        </w:tc>
        <w:tc>
          <w:tcPr>
            <w:tcW w:w="625" w:type="pct"/>
            <w:shd w:val="clear" w:color="auto" w:fill="FFFFFF"/>
            <w:tcMar>
              <w:top w:w="0" w:type="dxa"/>
              <w:left w:w="0" w:type="dxa"/>
              <w:bottom w:w="0" w:type="dxa"/>
              <w:right w:w="0" w:type="dxa"/>
            </w:tcMar>
            <w:vAlign w:val="center"/>
            <w:hideMark/>
          </w:tcPr>
          <w:p w14:paraId="491CF023"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&lt;0.001</w:t>
            </w:r>
          </w:p>
        </w:tc>
      </w:tr>
      <w:tr w:rsidR="00A6189E" w:rsidRPr="00A6189E" w14:paraId="7E0EDCE1" w14:textId="77777777" w:rsidTr="006624BF">
        <w:trPr>
          <w:cantSplit/>
        </w:trPr>
        <w:tc>
          <w:tcPr>
            <w:tcW w:w="1779" w:type="pct"/>
            <w:tcBorders>
              <w:top w:val="nil"/>
              <w:left w:val="nil"/>
              <w:bottom w:val="nil"/>
              <w:right w:val="single" w:sz="8" w:space="0" w:color="666666"/>
            </w:tcBorders>
            <w:shd w:val="clear" w:color="auto" w:fill="FFFFFF"/>
            <w:tcMar>
              <w:top w:w="0" w:type="dxa"/>
              <w:left w:w="0" w:type="dxa"/>
              <w:bottom w:w="0" w:type="dxa"/>
              <w:right w:w="0" w:type="dxa"/>
            </w:tcMar>
            <w:vAlign w:val="center"/>
            <w:hideMark/>
          </w:tcPr>
          <w:p w14:paraId="748968A0" w14:textId="77777777" w:rsidR="00A6189E" w:rsidRPr="00A6189E" w:rsidRDefault="00A6189E" w:rsidP="00A6189E">
            <w:pPr>
              <w:spacing w:after="0" w:line="216" w:lineRule="auto"/>
              <w:ind w:right="100"/>
              <w:contextualSpacing/>
              <w:rPr>
                <w:rFonts w:cstheme="minorHAnsi"/>
                <w:sz w:val="20"/>
                <w:szCs w:val="20"/>
              </w:rPr>
            </w:pPr>
            <w:r w:rsidRPr="00A6189E">
              <w:rPr>
                <w:rFonts w:eastAsia="Arial" w:cstheme="minorHAnsi"/>
                <w:color w:val="000000"/>
                <w:sz w:val="20"/>
                <w:szCs w:val="20"/>
              </w:rPr>
              <w:t>Received Chemotherapy</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tcPr>
          <w:p w14:paraId="567FC6AC" w14:textId="77777777" w:rsidR="00A6189E" w:rsidRPr="00A6189E" w:rsidRDefault="00A6189E" w:rsidP="00A6189E">
            <w:pPr>
              <w:spacing w:after="0" w:line="216" w:lineRule="auto"/>
              <w:ind w:right="100"/>
              <w:contextualSpacing/>
              <w:jc w:val="center"/>
              <w:rPr>
                <w:rFonts w:cstheme="minorHAnsi"/>
                <w:sz w:val="20"/>
                <w:szCs w:val="20"/>
              </w:rPr>
            </w:pPr>
          </w:p>
        </w:tc>
        <w:tc>
          <w:tcPr>
            <w:tcW w:w="529" w:type="pct"/>
            <w:shd w:val="clear" w:color="auto" w:fill="FFFFFF"/>
            <w:tcMar>
              <w:top w:w="0" w:type="dxa"/>
              <w:left w:w="0" w:type="dxa"/>
              <w:bottom w:w="0" w:type="dxa"/>
              <w:right w:w="0" w:type="dxa"/>
            </w:tcMar>
            <w:vAlign w:val="center"/>
          </w:tcPr>
          <w:p w14:paraId="7EF59AC2" w14:textId="77777777" w:rsidR="00A6189E" w:rsidRPr="00A6189E" w:rsidRDefault="00A6189E" w:rsidP="00A6189E">
            <w:pPr>
              <w:spacing w:after="0" w:line="216" w:lineRule="auto"/>
              <w:ind w:right="100"/>
              <w:contextualSpacing/>
              <w:jc w:val="center"/>
              <w:rPr>
                <w:rFonts w:cstheme="minorHAnsi"/>
                <w:sz w:val="20"/>
                <w:szCs w:val="20"/>
              </w:rPr>
            </w:pP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tcPr>
          <w:p w14:paraId="2F3F025C" w14:textId="77777777" w:rsidR="00A6189E" w:rsidRPr="00A6189E" w:rsidRDefault="00A6189E" w:rsidP="00A6189E">
            <w:pPr>
              <w:spacing w:after="0" w:line="216" w:lineRule="auto"/>
              <w:ind w:right="100"/>
              <w:contextualSpacing/>
              <w:jc w:val="center"/>
              <w:rPr>
                <w:rFonts w:cstheme="minorHAnsi"/>
                <w:sz w:val="20"/>
                <w:szCs w:val="20"/>
              </w:rPr>
            </w:pPr>
          </w:p>
        </w:tc>
        <w:tc>
          <w:tcPr>
            <w:tcW w:w="625" w:type="pct"/>
            <w:shd w:val="clear" w:color="auto" w:fill="FFFFFF"/>
            <w:tcMar>
              <w:top w:w="0" w:type="dxa"/>
              <w:left w:w="0" w:type="dxa"/>
              <w:bottom w:w="0" w:type="dxa"/>
              <w:right w:w="0" w:type="dxa"/>
            </w:tcMar>
            <w:vAlign w:val="center"/>
          </w:tcPr>
          <w:p w14:paraId="1F4A3CE5" w14:textId="77777777" w:rsidR="00A6189E" w:rsidRPr="00A6189E" w:rsidRDefault="00A6189E" w:rsidP="00A6189E">
            <w:pPr>
              <w:spacing w:after="0" w:line="216" w:lineRule="auto"/>
              <w:ind w:right="100"/>
              <w:contextualSpacing/>
              <w:jc w:val="center"/>
              <w:rPr>
                <w:rFonts w:cstheme="minorHAnsi"/>
                <w:sz w:val="20"/>
                <w:szCs w:val="20"/>
              </w:rPr>
            </w:pPr>
          </w:p>
        </w:tc>
      </w:tr>
      <w:tr w:rsidR="00A6189E" w:rsidRPr="00A6189E" w14:paraId="1681695D" w14:textId="77777777" w:rsidTr="006624BF">
        <w:trPr>
          <w:cantSplit/>
        </w:trPr>
        <w:tc>
          <w:tcPr>
            <w:tcW w:w="1779" w:type="pct"/>
            <w:tcBorders>
              <w:top w:val="nil"/>
              <w:left w:val="nil"/>
              <w:bottom w:val="nil"/>
              <w:right w:val="single" w:sz="8" w:space="0" w:color="666666"/>
            </w:tcBorders>
            <w:shd w:val="clear" w:color="auto" w:fill="FFFFFF"/>
            <w:tcMar>
              <w:top w:w="0" w:type="dxa"/>
              <w:left w:w="0" w:type="dxa"/>
              <w:bottom w:w="0" w:type="dxa"/>
              <w:right w:w="0" w:type="dxa"/>
            </w:tcMar>
            <w:vAlign w:val="center"/>
            <w:hideMark/>
          </w:tcPr>
          <w:p w14:paraId="1B3C8CB7" w14:textId="61C75241" w:rsidR="00A6189E" w:rsidRPr="00A6189E" w:rsidRDefault="00290F3B" w:rsidP="00A6189E">
            <w:pPr>
              <w:spacing w:after="0" w:line="216" w:lineRule="auto"/>
              <w:ind w:right="100"/>
              <w:contextualSpacing/>
              <w:rPr>
                <w:rFonts w:cstheme="minorHAnsi"/>
                <w:sz w:val="20"/>
                <w:szCs w:val="20"/>
              </w:rPr>
            </w:pPr>
            <w:r>
              <w:rPr>
                <w:rFonts w:eastAsia="Arial" w:cstheme="minorHAnsi"/>
                <w:color w:val="000000"/>
                <w:sz w:val="20"/>
                <w:szCs w:val="20"/>
              </w:rPr>
              <w:t xml:space="preserve">     </w:t>
            </w:r>
            <w:r w:rsidR="00A6189E" w:rsidRPr="00A6189E">
              <w:rPr>
                <w:rFonts w:eastAsia="Arial" w:cstheme="minorHAnsi"/>
                <w:color w:val="000000"/>
                <w:sz w:val="20"/>
                <w:szCs w:val="20"/>
              </w:rPr>
              <w:t>No</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7CEF0E63"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i/>
                <w:color w:val="000000"/>
                <w:sz w:val="20"/>
                <w:szCs w:val="20"/>
              </w:rPr>
              <w:t>ref</w:t>
            </w:r>
          </w:p>
        </w:tc>
        <w:tc>
          <w:tcPr>
            <w:tcW w:w="529" w:type="pct"/>
            <w:shd w:val="clear" w:color="auto" w:fill="FFFFFF"/>
            <w:tcMar>
              <w:top w:w="0" w:type="dxa"/>
              <w:left w:w="0" w:type="dxa"/>
              <w:bottom w:w="0" w:type="dxa"/>
              <w:right w:w="0" w:type="dxa"/>
            </w:tcMar>
            <w:vAlign w:val="center"/>
          </w:tcPr>
          <w:p w14:paraId="7A07D7DC" w14:textId="77777777" w:rsidR="00A6189E" w:rsidRPr="00A6189E" w:rsidRDefault="00A6189E" w:rsidP="00A6189E">
            <w:pPr>
              <w:spacing w:after="0" w:line="216" w:lineRule="auto"/>
              <w:ind w:right="100"/>
              <w:contextualSpacing/>
              <w:jc w:val="center"/>
              <w:rPr>
                <w:rFonts w:cstheme="minorHAnsi"/>
                <w:sz w:val="20"/>
                <w:szCs w:val="20"/>
              </w:rPr>
            </w:pP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19F10258"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i/>
                <w:color w:val="000000"/>
                <w:sz w:val="20"/>
                <w:szCs w:val="20"/>
              </w:rPr>
              <w:t>ref</w:t>
            </w:r>
          </w:p>
        </w:tc>
        <w:tc>
          <w:tcPr>
            <w:tcW w:w="625" w:type="pct"/>
            <w:shd w:val="clear" w:color="auto" w:fill="FFFFFF"/>
            <w:tcMar>
              <w:top w:w="0" w:type="dxa"/>
              <w:left w:w="0" w:type="dxa"/>
              <w:bottom w:w="0" w:type="dxa"/>
              <w:right w:w="0" w:type="dxa"/>
            </w:tcMar>
            <w:vAlign w:val="center"/>
          </w:tcPr>
          <w:p w14:paraId="4DF3A157" w14:textId="77777777" w:rsidR="00A6189E" w:rsidRPr="00A6189E" w:rsidRDefault="00A6189E" w:rsidP="00A6189E">
            <w:pPr>
              <w:spacing w:after="0" w:line="216" w:lineRule="auto"/>
              <w:ind w:right="100"/>
              <w:contextualSpacing/>
              <w:jc w:val="center"/>
              <w:rPr>
                <w:rFonts w:cstheme="minorHAnsi"/>
                <w:sz w:val="20"/>
                <w:szCs w:val="20"/>
              </w:rPr>
            </w:pPr>
          </w:p>
        </w:tc>
      </w:tr>
      <w:tr w:rsidR="00A6189E" w:rsidRPr="00A6189E" w14:paraId="14F7CFA7" w14:textId="77777777" w:rsidTr="006624BF">
        <w:trPr>
          <w:cantSplit/>
        </w:trPr>
        <w:tc>
          <w:tcPr>
            <w:tcW w:w="1779" w:type="pct"/>
            <w:tcBorders>
              <w:top w:val="nil"/>
              <w:left w:val="nil"/>
              <w:bottom w:val="nil"/>
              <w:right w:val="single" w:sz="8" w:space="0" w:color="666666"/>
            </w:tcBorders>
            <w:shd w:val="clear" w:color="auto" w:fill="FFFFFF"/>
            <w:tcMar>
              <w:top w:w="0" w:type="dxa"/>
              <w:left w:w="0" w:type="dxa"/>
              <w:bottom w:w="0" w:type="dxa"/>
              <w:right w:w="0" w:type="dxa"/>
            </w:tcMar>
            <w:vAlign w:val="center"/>
            <w:hideMark/>
          </w:tcPr>
          <w:p w14:paraId="7DB3D7B1" w14:textId="57A04996" w:rsidR="00A6189E" w:rsidRPr="00A6189E" w:rsidRDefault="00290F3B" w:rsidP="00A6189E">
            <w:pPr>
              <w:spacing w:after="0" w:line="216" w:lineRule="auto"/>
              <w:ind w:right="100"/>
              <w:contextualSpacing/>
              <w:rPr>
                <w:rFonts w:cstheme="minorHAnsi"/>
                <w:sz w:val="20"/>
                <w:szCs w:val="20"/>
              </w:rPr>
            </w:pPr>
            <w:r>
              <w:rPr>
                <w:rFonts w:eastAsia="Arial" w:cstheme="minorHAnsi"/>
                <w:color w:val="000000"/>
                <w:sz w:val="20"/>
                <w:szCs w:val="20"/>
              </w:rPr>
              <w:t xml:space="preserve">     </w:t>
            </w:r>
            <w:r w:rsidR="00A6189E" w:rsidRPr="00A6189E">
              <w:rPr>
                <w:rFonts w:eastAsia="Arial" w:cstheme="minorHAnsi"/>
                <w:color w:val="000000"/>
                <w:sz w:val="20"/>
                <w:szCs w:val="20"/>
              </w:rPr>
              <w:t>Yes</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7766A95E"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1.17 (0.89, 1.55)</w:t>
            </w:r>
          </w:p>
        </w:tc>
        <w:tc>
          <w:tcPr>
            <w:tcW w:w="529" w:type="pct"/>
            <w:shd w:val="clear" w:color="auto" w:fill="FFFFFF"/>
            <w:tcMar>
              <w:top w:w="0" w:type="dxa"/>
              <w:left w:w="0" w:type="dxa"/>
              <w:bottom w:w="0" w:type="dxa"/>
              <w:right w:w="0" w:type="dxa"/>
            </w:tcMar>
            <w:vAlign w:val="center"/>
            <w:hideMark/>
          </w:tcPr>
          <w:p w14:paraId="387C75F5"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0.262</w:t>
            </w: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19C606C2"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1.14 (0.88, 1.48)</w:t>
            </w:r>
          </w:p>
        </w:tc>
        <w:tc>
          <w:tcPr>
            <w:tcW w:w="625" w:type="pct"/>
            <w:shd w:val="clear" w:color="auto" w:fill="FFFFFF"/>
            <w:tcMar>
              <w:top w:w="0" w:type="dxa"/>
              <w:left w:w="0" w:type="dxa"/>
              <w:bottom w:w="0" w:type="dxa"/>
              <w:right w:w="0" w:type="dxa"/>
            </w:tcMar>
            <w:vAlign w:val="center"/>
            <w:hideMark/>
          </w:tcPr>
          <w:p w14:paraId="5CFDF048"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0.307</w:t>
            </w:r>
          </w:p>
        </w:tc>
      </w:tr>
      <w:tr w:rsidR="00A6189E" w:rsidRPr="00A6189E" w14:paraId="35C4C984" w14:textId="77777777" w:rsidTr="006624BF">
        <w:trPr>
          <w:cantSplit/>
        </w:trPr>
        <w:tc>
          <w:tcPr>
            <w:tcW w:w="1779" w:type="pct"/>
            <w:tcBorders>
              <w:top w:val="nil"/>
              <w:left w:val="nil"/>
              <w:bottom w:val="nil"/>
              <w:right w:val="single" w:sz="8" w:space="0" w:color="666666"/>
            </w:tcBorders>
            <w:shd w:val="clear" w:color="auto" w:fill="FFFFFF"/>
            <w:tcMar>
              <w:top w:w="0" w:type="dxa"/>
              <w:left w:w="0" w:type="dxa"/>
              <w:bottom w:w="0" w:type="dxa"/>
              <w:right w:w="0" w:type="dxa"/>
            </w:tcMar>
            <w:vAlign w:val="center"/>
            <w:hideMark/>
          </w:tcPr>
          <w:p w14:paraId="01E5F6D0" w14:textId="72DBF186" w:rsidR="00A6189E" w:rsidRPr="00A6189E" w:rsidRDefault="00A6189E" w:rsidP="00A6189E">
            <w:pPr>
              <w:spacing w:after="0" w:line="216" w:lineRule="auto"/>
              <w:ind w:right="100"/>
              <w:contextualSpacing/>
              <w:rPr>
                <w:rFonts w:cstheme="minorHAnsi"/>
                <w:sz w:val="20"/>
                <w:szCs w:val="20"/>
              </w:rPr>
            </w:pPr>
            <w:r w:rsidRPr="00A6189E">
              <w:rPr>
                <w:rFonts w:eastAsia="Arial" w:cstheme="minorHAnsi"/>
                <w:color w:val="000000"/>
                <w:sz w:val="20"/>
                <w:szCs w:val="20"/>
              </w:rPr>
              <w:t xml:space="preserve">Resident </w:t>
            </w:r>
            <w:r w:rsidR="008545CF">
              <w:rPr>
                <w:rFonts w:eastAsia="Arial" w:cstheme="minorHAnsi"/>
                <w:color w:val="000000"/>
                <w:sz w:val="20"/>
                <w:szCs w:val="20"/>
              </w:rPr>
              <w:t>of EIP surveillance area</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tcPr>
          <w:p w14:paraId="6E3A456D" w14:textId="77777777" w:rsidR="00A6189E" w:rsidRPr="00A6189E" w:rsidRDefault="00A6189E" w:rsidP="00A6189E">
            <w:pPr>
              <w:spacing w:after="0" w:line="216" w:lineRule="auto"/>
              <w:ind w:right="100"/>
              <w:contextualSpacing/>
              <w:jc w:val="center"/>
              <w:rPr>
                <w:rFonts w:cstheme="minorHAnsi"/>
                <w:sz w:val="20"/>
                <w:szCs w:val="20"/>
              </w:rPr>
            </w:pPr>
          </w:p>
        </w:tc>
        <w:tc>
          <w:tcPr>
            <w:tcW w:w="529" w:type="pct"/>
            <w:shd w:val="clear" w:color="auto" w:fill="FFFFFF"/>
            <w:tcMar>
              <w:top w:w="0" w:type="dxa"/>
              <w:left w:w="0" w:type="dxa"/>
              <w:bottom w:w="0" w:type="dxa"/>
              <w:right w:w="0" w:type="dxa"/>
            </w:tcMar>
            <w:vAlign w:val="center"/>
          </w:tcPr>
          <w:p w14:paraId="4C866BD2" w14:textId="77777777" w:rsidR="00A6189E" w:rsidRPr="00A6189E" w:rsidRDefault="00A6189E" w:rsidP="00A6189E">
            <w:pPr>
              <w:spacing w:after="0" w:line="216" w:lineRule="auto"/>
              <w:ind w:right="100"/>
              <w:contextualSpacing/>
              <w:jc w:val="center"/>
              <w:rPr>
                <w:rFonts w:cstheme="minorHAnsi"/>
                <w:sz w:val="20"/>
                <w:szCs w:val="20"/>
              </w:rPr>
            </w:pP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tcPr>
          <w:p w14:paraId="5BE3468E" w14:textId="77777777" w:rsidR="00A6189E" w:rsidRPr="00A6189E" w:rsidRDefault="00A6189E" w:rsidP="00A6189E">
            <w:pPr>
              <w:spacing w:after="0" w:line="216" w:lineRule="auto"/>
              <w:ind w:right="100"/>
              <w:contextualSpacing/>
              <w:jc w:val="center"/>
              <w:rPr>
                <w:rFonts w:cstheme="minorHAnsi"/>
                <w:sz w:val="20"/>
                <w:szCs w:val="20"/>
              </w:rPr>
            </w:pPr>
          </w:p>
        </w:tc>
        <w:tc>
          <w:tcPr>
            <w:tcW w:w="625" w:type="pct"/>
            <w:shd w:val="clear" w:color="auto" w:fill="FFFFFF"/>
            <w:tcMar>
              <w:top w:w="0" w:type="dxa"/>
              <w:left w:w="0" w:type="dxa"/>
              <w:bottom w:w="0" w:type="dxa"/>
              <w:right w:w="0" w:type="dxa"/>
            </w:tcMar>
            <w:vAlign w:val="center"/>
          </w:tcPr>
          <w:p w14:paraId="3916ABAC" w14:textId="77777777" w:rsidR="00A6189E" w:rsidRPr="00A6189E" w:rsidRDefault="00A6189E" w:rsidP="00A6189E">
            <w:pPr>
              <w:spacing w:after="0" w:line="216" w:lineRule="auto"/>
              <w:ind w:right="100"/>
              <w:contextualSpacing/>
              <w:jc w:val="center"/>
              <w:rPr>
                <w:rFonts w:cstheme="minorHAnsi"/>
                <w:sz w:val="20"/>
                <w:szCs w:val="20"/>
              </w:rPr>
            </w:pPr>
          </w:p>
        </w:tc>
      </w:tr>
      <w:tr w:rsidR="00A6189E" w:rsidRPr="00A6189E" w14:paraId="34A51C3B" w14:textId="77777777" w:rsidTr="006624BF">
        <w:trPr>
          <w:cantSplit/>
        </w:trPr>
        <w:tc>
          <w:tcPr>
            <w:tcW w:w="1779" w:type="pct"/>
            <w:tcBorders>
              <w:top w:val="nil"/>
              <w:left w:val="nil"/>
              <w:bottom w:val="nil"/>
              <w:right w:val="single" w:sz="8" w:space="0" w:color="666666"/>
            </w:tcBorders>
            <w:shd w:val="clear" w:color="auto" w:fill="FFFFFF"/>
            <w:tcMar>
              <w:top w:w="0" w:type="dxa"/>
              <w:left w:w="0" w:type="dxa"/>
              <w:bottom w:w="0" w:type="dxa"/>
              <w:right w:w="0" w:type="dxa"/>
            </w:tcMar>
            <w:vAlign w:val="center"/>
            <w:hideMark/>
          </w:tcPr>
          <w:p w14:paraId="5973933C" w14:textId="054B530B" w:rsidR="00A6189E" w:rsidRPr="00A6189E" w:rsidRDefault="00290F3B" w:rsidP="00A6189E">
            <w:pPr>
              <w:spacing w:after="0" w:line="216" w:lineRule="auto"/>
              <w:ind w:right="100"/>
              <w:contextualSpacing/>
              <w:rPr>
                <w:rFonts w:cstheme="minorHAnsi"/>
                <w:sz w:val="20"/>
                <w:szCs w:val="20"/>
              </w:rPr>
            </w:pPr>
            <w:r>
              <w:rPr>
                <w:rFonts w:eastAsia="Arial" w:cstheme="minorHAnsi"/>
                <w:color w:val="000000"/>
                <w:sz w:val="20"/>
                <w:szCs w:val="20"/>
              </w:rPr>
              <w:t xml:space="preserve">     </w:t>
            </w:r>
            <w:r w:rsidR="00A6189E" w:rsidRPr="00A6189E">
              <w:rPr>
                <w:rFonts w:eastAsia="Arial" w:cstheme="minorHAnsi"/>
                <w:color w:val="000000"/>
                <w:sz w:val="20"/>
                <w:szCs w:val="20"/>
              </w:rPr>
              <w:t>Yes</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41E44D2C"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i/>
                <w:color w:val="000000"/>
                <w:sz w:val="20"/>
                <w:szCs w:val="20"/>
              </w:rPr>
              <w:t>ref</w:t>
            </w:r>
          </w:p>
        </w:tc>
        <w:tc>
          <w:tcPr>
            <w:tcW w:w="529" w:type="pct"/>
            <w:shd w:val="clear" w:color="auto" w:fill="FFFFFF"/>
            <w:tcMar>
              <w:top w:w="0" w:type="dxa"/>
              <w:left w:w="0" w:type="dxa"/>
              <w:bottom w:w="0" w:type="dxa"/>
              <w:right w:w="0" w:type="dxa"/>
            </w:tcMar>
            <w:vAlign w:val="center"/>
          </w:tcPr>
          <w:p w14:paraId="6E716BCC" w14:textId="77777777" w:rsidR="00A6189E" w:rsidRPr="00A6189E" w:rsidRDefault="00A6189E" w:rsidP="00A6189E">
            <w:pPr>
              <w:spacing w:after="0" w:line="216" w:lineRule="auto"/>
              <w:ind w:right="100"/>
              <w:contextualSpacing/>
              <w:jc w:val="center"/>
              <w:rPr>
                <w:rFonts w:cstheme="minorHAnsi"/>
                <w:sz w:val="20"/>
                <w:szCs w:val="20"/>
              </w:rPr>
            </w:pP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104150A5"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i/>
                <w:color w:val="000000"/>
                <w:sz w:val="20"/>
                <w:szCs w:val="20"/>
              </w:rPr>
              <w:t>ref</w:t>
            </w:r>
          </w:p>
        </w:tc>
        <w:tc>
          <w:tcPr>
            <w:tcW w:w="625" w:type="pct"/>
            <w:shd w:val="clear" w:color="auto" w:fill="FFFFFF"/>
            <w:tcMar>
              <w:top w:w="0" w:type="dxa"/>
              <w:left w:w="0" w:type="dxa"/>
              <w:bottom w:w="0" w:type="dxa"/>
              <w:right w:w="0" w:type="dxa"/>
            </w:tcMar>
            <w:vAlign w:val="center"/>
          </w:tcPr>
          <w:p w14:paraId="34BF9432" w14:textId="77777777" w:rsidR="00A6189E" w:rsidRPr="00A6189E" w:rsidRDefault="00A6189E" w:rsidP="00A6189E">
            <w:pPr>
              <w:spacing w:after="0" w:line="216" w:lineRule="auto"/>
              <w:ind w:right="100"/>
              <w:contextualSpacing/>
              <w:jc w:val="center"/>
              <w:rPr>
                <w:rFonts w:cstheme="minorHAnsi"/>
                <w:sz w:val="20"/>
                <w:szCs w:val="20"/>
              </w:rPr>
            </w:pPr>
          </w:p>
        </w:tc>
      </w:tr>
      <w:tr w:rsidR="00A6189E" w:rsidRPr="00A6189E" w14:paraId="4076D4CF" w14:textId="77777777" w:rsidTr="006624BF">
        <w:trPr>
          <w:cantSplit/>
        </w:trPr>
        <w:tc>
          <w:tcPr>
            <w:tcW w:w="1779" w:type="pct"/>
            <w:tcBorders>
              <w:top w:val="nil"/>
              <w:left w:val="nil"/>
              <w:bottom w:val="nil"/>
              <w:right w:val="single" w:sz="8" w:space="0" w:color="666666"/>
            </w:tcBorders>
            <w:shd w:val="clear" w:color="auto" w:fill="FFFFFF"/>
            <w:tcMar>
              <w:top w:w="0" w:type="dxa"/>
              <w:left w:w="0" w:type="dxa"/>
              <w:bottom w:w="0" w:type="dxa"/>
              <w:right w:w="0" w:type="dxa"/>
            </w:tcMar>
            <w:vAlign w:val="center"/>
            <w:hideMark/>
          </w:tcPr>
          <w:p w14:paraId="3D38C3A6" w14:textId="7B8BDBE6" w:rsidR="00A6189E" w:rsidRPr="00A6189E" w:rsidRDefault="00290F3B" w:rsidP="00A6189E">
            <w:pPr>
              <w:spacing w:after="0" w:line="216" w:lineRule="auto"/>
              <w:ind w:right="100"/>
              <w:contextualSpacing/>
              <w:rPr>
                <w:rFonts w:cstheme="minorHAnsi"/>
                <w:sz w:val="20"/>
                <w:szCs w:val="20"/>
              </w:rPr>
            </w:pPr>
            <w:r>
              <w:rPr>
                <w:rFonts w:eastAsia="Arial" w:cstheme="minorHAnsi"/>
                <w:color w:val="000000"/>
                <w:sz w:val="20"/>
                <w:szCs w:val="20"/>
              </w:rPr>
              <w:t xml:space="preserve">     </w:t>
            </w:r>
            <w:r w:rsidR="00A6189E" w:rsidRPr="00A6189E">
              <w:rPr>
                <w:rFonts w:eastAsia="Arial" w:cstheme="minorHAnsi"/>
                <w:color w:val="000000"/>
                <w:sz w:val="20"/>
                <w:szCs w:val="20"/>
              </w:rPr>
              <w:t>No</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45B68455"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0.77 (0.62, 0.94)</w:t>
            </w:r>
          </w:p>
        </w:tc>
        <w:tc>
          <w:tcPr>
            <w:tcW w:w="529" w:type="pct"/>
            <w:shd w:val="clear" w:color="auto" w:fill="FFFFFF"/>
            <w:tcMar>
              <w:top w:w="0" w:type="dxa"/>
              <w:left w:w="0" w:type="dxa"/>
              <w:bottom w:w="0" w:type="dxa"/>
              <w:right w:w="0" w:type="dxa"/>
            </w:tcMar>
            <w:vAlign w:val="center"/>
            <w:hideMark/>
          </w:tcPr>
          <w:p w14:paraId="05FF803B"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0.011</w:t>
            </w: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35E7189F"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0.79 (0.66, 0.95)</w:t>
            </w:r>
          </w:p>
        </w:tc>
        <w:tc>
          <w:tcPr>
            <w:tcW w:w="625" w:type="pct"/>
            <w:shd w:val="clear" w:color="auto" w:fill="FFFFFF"/>
            <w:tcMar>
              <w:top w:w="0" w:type="dxa"/>
              <w:left w:w="0" w:type="dxa"/>
              <w:bottom w:w="0" w:type="dxa"/>
              <w:right w:w="0" w:type="dxa"/>
            </w:tcMar>
            <w:vAlign w:val="center"/>
            <w:hideMark/>
          </w:tcPr>
          <w:p w14:paraId="7DA866A5"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0.014</w:t>
            </w:r>
          </w:p>
        </w:tc>
      </w:tr>
      <w:tr w:rsidR="00A6189E" w:rsidRPr="00A6189E" w14:paraId="203CE7DB" w14:textId="77777777" w:rsidTr="006624BF">
        <w:trPr>
          <w:cantSplit/>
        </w:trPr>
        <w:tc>
          <w:tcPr>
            <w:tcW w:w="1779" w:type="pct"/>
            <w:tcBorders>
              <w:top w:val="nil"/>
              <w:left w:val="nil"/>
              <w:bottom w:val="nil"/>
              <w:right w:val="single" w:sz="8" w:space="0" w:color="666666"/>
            </w:tcBorders>
            <w:shd w:val="clear" w:color="auto" w:fill="FFFFFF"/>
            <w:tcMar>
              <w:top w:w="0" w:type="dxa"/>
              <w:left w:w="0" w:type="dxa"/>
              <w:bottom w:w="0" w:type="dxa"/>
              <w:right w:w="0" w:type="dxa"/>
            </w:tcMar>
            <w:vAlign w:val="center"/>
            <w:hideMark/>
          </w:tcPr>
          <w:p w14:paraId="29CECF42" w14:textId="77777777" w:rsidR="00A6189E" w:rsidRPr="00A6189E" w:rsidRDefault="00A6189E" w:rsidP="00A6189E">
            <w:pPr>
              <w:spacing w:after="0" w:line="216" w:lineRule="auto"/>
              <w:ind w:right="100"/>
              <w:contextualSpacing/>
              <w:rPr>
                <w:rFonts w:cstheme="minorHAnsi"/>
                <w:sz w:val="20"/>
                <w:szCs w:val="20"/>
              </w:rPr>
            </w:pPr>
            <w:r w:rsidRPr="00A6189E">
              <w:rPr>
                <w:rFonts w:eastAsia="Arial" w:cstheme="minorHAnsi"/>
                <w:color w:val="000000"/>
                <w:sz w:val="20"/>
                <w:szCs w:val="20"/>
              </w:rPr>
              <w:t>Admission Location</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tcPr>
          <w:p w14:paraId="7DF1EA71" w14:textId="77777777" w:rsidR="00A6189E" w:rsidRPr="00A6189E" w:rsidRDefault="00A6189E" w:rsidP="00A6189E">
            <w:pPr>
              <w:spacing w:after="0" w:line="216" w:lineRule="auto"/>
              <w:ind w:right="100"/>
              <w:contextualSpacing/>
              <w:jc w:val="center"/>
              <w:rPr>
                <w:rFonts w:cstheme="minorHAnsi"/>
                <w:sz w:val="20"/>
                <w:szCs w:val="20"/>
              </w:rPr>
            </w:pPr>
          </w:p>
        </w:tc>
        <w:tc>
          <w:tcPr>
            <w:tcW w:w="529" w:type="pct"/>
            <w:shd w:val="clear" w:color="auto" w:fill="FFFFFF"/>
            <w:tcMar>
              <w:top w:w="0" w:type="dxa"/>
              <w:left w:w="0" w:type="dxa"/>
              <w:bottom w:w="0" w:type="dxa"/>
              <w:right w:w="0" w:type="dxa"/>
            </w:tcMar>
            <w:vAlign w:val="center"/>
          </w:tcPr>
          <w:p w14:paraId="44BBFE97" w14:textId="77777777" w:rsidR="00A6189E" w:rsidRPr="00A6189E" w:rsidRDefault="00A6189E" w:rsidP="00A6189E">
            <w:pPr>
              <w:spacing w:after="0" w:line="216" w:lineRule="auto"/>
              <w:ind w:right="100"/>
              <w:contextualSpacing/>
              <w:jc w:val="center"/>
              <w:rPr>
                <w:rFonts w:cstheme="minorHAnsi"/>
                <w:sz w:val="20"/>
                <w:szCs w:val="20"/>
              </w:rPr>
            </w:pP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tcPr>
          <w:p w14:paraId="7B22C556" w14:textId="77777777" w:rsidR="00A6189E" w:rsidRPr="00A6189E" w:rsidRDefault="00A6189E" w:rsidP="00A6189E">
            <w:pPr>
              <w:spacing w:after="0" w:line="216" w:lineRule="auto"/>
              <w:ind w:right="100"/>
              <w:contextualSpacing/>
              <w:jc w:val="center"/>
              <w:rPr>
                <w:rFonts w:cstheme="minorHAnsi"/>
                <w:sz w:val="20"/>
                <w:szCs w:val="20"/>
              </w:rPr>
            </w:pPr>
          </w:p>
        </w:tc>
        <w:tc>
          <w:tcPr>
            <w:tcW w:w="625" w:type="pct"/>
            <w:shd w:val="clear" w:color="auto" w:fill="FFFFFF"/>
            <w:tcMar>
              <w:top w:w="0" w:type="dxa"/>
              <w:left w:w="0" w:type="dxa"/>
              <w:bottom w:w="0" w:type="dxa"/>
              <w:right w:w="0" w:type="dxa"/>
            </w:tcMar>
            <w:vAlign w:val="center"/>
          </w:tcPr>
          <w:p w14:paraId="7FF97650" w14:textId="77777777" w:rsidR="00A6189E" w:rsidRPr="00A6189E" w:rsidRDefault="00A6189E" w:rsidP="00A6189E">
            <w:pPr>
              <w:spacing w:after="0" w:line="216" w:lineRule="auto"/>
              <w:ind w:right="100"/>
              <w:contextualSpacing/>
              <w:jc w:val="center"/>
              <w:rPr>
                <w:rFonts w:cstheme="minorHAnsi"/>
                <w:sz w:val="20"/>
                <w:szCs w:val="20"/>
              </w:rPr>
            </w:pPr>
          </w:p>
        </w:tc>
      </w:tr>
      <w:tr w:rsidR="00A6189E" w:rsidRPr="00A6189E" w14:paraId="6C440EBD" w14:textId="77777777" w:rsidTr="006624BF">
        <w:trPr>
          <w:cantSplit/>
        </w:trPr>
        <w:tc>
          <w:tcPr>
            <w:tcW w:w="1779" w:type="pct"/>
            <w:tcBorders>
              <w:top w:val="nil"/>
              <w:left w:val="nil"/>
              <w:bottom w:val="nil"/>
              <w:right w:val="single" w:sz="8" w:space="0" w:color="666666"/>
            </w:tcBorders>
            <w:shd w:val="clear" w:color="auto" w:fill="FFFFFF"/>
            <w:tcMar>
              <w:top w:w="0" w:type="dxa"/>
              <w:left w:w="0" w:type="dxa"/>
              <w:bottom w:w="0" w:type="dxa"/>
              <w:right w:w="0" w:type="dxa"/>
            </w:tcMar>
            <w:vAlign w:val="center"/>
            <w:hideMark/>
          </w:tcPr>
          <w:p w14:paraId="5B977BB9" w14:textId="717D51A1" w:rsidR="00A6189E" w:rsidRPr="00A6189E" w:rsidRDefault="00290F3B" w:rsidP="00A6189E">
            <w:pPr>
              <w:spacing w:after="0" w:line="216" w:lineRule="auto"/>
              <w:ind w:right="100"/>
              <w:contextualSpacing/>
              <w:rPr>
                <w:rFonts w:cstheme="minorHAnsi"/>
                <w:sz w:val="20"/>
                <w:szCs w:val="20"/>
              </w:rPr>
            </w:pPr>
            <w:r>
              <w:rPr>
                <w:rFonts w:eastAsia="Arial" w:cstheme="minorHAnsi"/>
                <w:color w:val="000000"/>
                <w:sz w:val="20"/>
                <w:szCs w:val="20"/>
              </w:rPr>
              <w:t xml:space="preserve">    </w:t>
            </w:r>
            <w:r w:rsidR="00723685">
              <w:rPr>
                <w:rFonts w:eastAsia="Arial" w:cstheme="minorHAnsi"/>
                <w:color w:val="000000"/>
                <w:sz w:val="20"/>
                <w:szCs w:val="20"/>
              </w:rPr>
              <w:t xml:space="preserve"> </w:t>
            </w:r>
            <w:r w:rsidR="00E67ECC">
              <w:rPr>
                <w:rFonts w:eastAsia="Arial" w:cstheme="minorHAnsi"/>
                <w:color w:val="000000"/>
                <w:sz w:val="20"/>
                <w:szCs w:val="20"/>
              </w:rPr>
              <w:t>Other (non-Critical Care)</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5D7246C4"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i/>
                <w:color w:val="000000"/>
                <w:sz w:val="20"/>
                <w:szCs w:val="20"/>
              </w:rPr>
              <w:t>ref</w:t>
            </w:r>
          </w:p>
        </w:tc>
        <w:tc>
          <w:tcPr>
            <w:tcW w:w="529" w:type="pct"/>
            <w:shd w:val="clear" w:color="auto" w:fill="FFFFFF"/>
            <w:tcMar>
              <w:top w:w="0" w:type="dxa"/>
              <w:left w:w="0" w:type="dxa"/>
              <w:bottom w:w="0" w:type="dxa"/>
              <w:right w:w="0" w:type="dxa"/>
            </w:tcMar>
            <w:vAlign w:val="center"/>
          </w:tcPr>
          <w:p w14:paraId="0411AFE3" w14:textId="77777777" w:rsidR="00A6189E" w:rsidRPr="00A6189E" w:rsidRDefault="00A6189E" w:rsidP="00A6189E">
            <w:pPr>
              <w:spacing w:after="0" w:line="216" w:lineRule="auto"/>
              <w:ind w:right="100"/>
              <w:contextualSpacing/>
              <w:jc w:val="center"/>
              <w:rPr>
                <w:rFonts w:cstheme="minorHAnsi"/>
                <w:sz w:val="20"/>
                <w:szCs w:val="20"/>
              </w:rPr>
            </w:pP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35955369"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i/>
                <w:color w:val="000000"/>
                <w:sz w:val="20"/>
                <w:szCs w:val="20"/>
              </w:rPr>
              <w:t>ref</w:t>
            </w:r>
          </w:p>
        </w:tc>
        <w:tc>
          <w:tcPr>
            <w:tcW w:w="625" w:type="pct"/>
            <w:shd w:val="clear" w:color="auto" w:fill="FFFFFF"/>
            <w:tcMar>
              <w:top w:w="0" w:type="dxa"/>
              <w:left w:w="0" w:type="dxa"/>
              <w:bottom w:w="0" w:type="dxa"/>
              <w:right w:w="0" w:type="dxa"/>
            </w:tcMar>
            <w:vAlign w:val="center"/>
          </w:tcPr>
          <w:p w14:paraId="3CADA29C" w14:textId="77777777" w:rsidR="00A6189E" w:rsidRPr="00A6189E" w:rsidRDefault="00A6189E" w:rsidP="00A6189E">
            <w:pPr>
              <w:spacing w:after="0" w:line="216" w:lineRule="auto"/>
              <w:ind w:right="100"/>
              <w:contextualSpacing/>
              <w:jc w:val="center"/>
              <w:rPr>
                <w:rFonts w:cstheme="minorHAnsi"/>
                <w:sz w:val="20"/>
                <w:szCs w:val="20"/>
              </w:rPr>
            </w:pPr>
          </w:p>
        </w:tc>
      </w:tr>
      <w:tr w:rsidR="00A6189E" w:rsidRPr="00A6189E" w14:paraId="1C9584AB" w14:textId="77777777" w:rsidTr="006624BF">
        <w:trPr>
          <w:cantSplit/>
        </w:trPr>
        <w:tc>
          <w:tcPr>
            <w:tcW w:w="1779" w:type="pct"/>
            <w:tcBorders>
              <w:top w:val="nil"/>
              <w:left w:val="nil"/>
              <w:bottom w:val="nil"/>
              <w:right w:val="single" w:sz="8" w:space="0" w:color="666666"/>
            </w:tcBorders>
            <w:shd w:val="clear" w:color="auto" w:fill="FFFFFF"/>
            <w:tcMar>
              <w:top w:w="0" w:type="dxa"/>
              <w:left w:w="0" w:type="dxa"/>
              <w:bottom w:w="0" w:type="dxa"/>
              <w:right w:w="0" w:type="dxa"/>
            </w:tcMar>
            <w:vAlign w:val="center"/>
            <w:hideMark/>
          </w:tcPr>
          <w:p w14:paraId="09F66139" w14:textId="0791A56A" w:rsidR="00A6189E" w:rsidRPr="00A6189E" w:rsidRDefault="00723685" w:rsidP="00A6189E">
            <w:pPr>
              <w:spacing w:after="0" w:line="216" w:lineRule="auto"/>
              <w:ind w:right="100"/>
              <w:contextualSpacing/>
              <w:rPr>
                <w:rFonts w:cstheme="minorHAnsi"/>
                <w:sz w:val="20"/>
                <w:szCs w:val="20"/>
              </w:rPr>
            </w:pPr>
            <w:r>
              <w:rPr>
                <w:rFonts w:eastAsia="Arial" w:cstheme="minorHAnsi"/>
                <w:color w:val="000000"/>
                <w:sz w:val="20"/>
                <w:szCs w:val="20"/>
              </w:rPr>
              <w:t xml:space="preserve">     </w:t>
            </w:r>
            <w:r w:rsidR="00A6189E" w:rsidRPr="00A6189E">
              <w:rPr>
                <w:rFonts w:eastAsia="Arial" w:cstheme="minorHAnsi"/>
                <w:color w:val="000000"/>
                <w:sz w:val="20"/>
                <w:szCs w:val="20"/>
              </w:rPr>
              <w:t>Critical Care</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4BFC8539"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0.92 (0.73, 1.15)</w:t>
            </w:r>
          </w:p>
        </w:tc>
        <w:tc>
          <w:tcPr>
            <w:tcW w:w="529" w:type="pct"/>
            <w:shd w:val="clear" w:color="auto" w:fill="FFFFFF"/>
            <w:tcMar>
              <w:top w:w="0" w:type="dxa"/>
              <w:left w:w="0" w:type="dxa"/>
              <w:bottom w:w="0" w:type="dxa"/>
              <w:right w:w="0" w:type="dxa"/>
            </w:tcMar>
            <w:vAlign w:val="center"/>
            <w:hideMark/>
          </w:tcPr>
          <w:p w14:paraId="318FBA6B"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0.452</w:t>
            </w: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71EF651F"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0.94 (0.76, 1.17)</w:t>
            </w:r>
          </w:p>
        </w:tc>
        <w:tc>
          <w:tcPr>
            <w:tcW w:w="625" w:type="pct"/>
            <w:shd w:val="clear" w:color="auto" w:fill="FFFFFF"/>
            <w:tcMar>
              <w:top w:w="0" w:type="dxa"/>
              <w:left w:w="0" w:type="dxa"/>
              <w:bottom w:w="0" w:type="dxa"/>
              <w:right w:w="0" w:type="dxa"/>
            </w:tcMar>
            <w:vAlign w:val="center"/>
            <w:hideMark/>
          </w:tcPr>
          <w:p w14:paraId="080756B1"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0.595</w:t>
            </w:r>
          </w:p>
        </w:tc>
      </w:tr>
      <w:tr w:rsidR="00A6189E" w:rsidRPr="00A6189E" w14:paraId="6814651D" w14:textId="77777777" w:rsidTr="006624BF">
        <w:trPr>
          <w:cantSplit/>
        </w:trPr>
        <w:tc>
          <w:tcPr>
            <w:tcW w:w="1779" w:type="pct"/>
            <w:tcBorders>
              <w:top w:val="nil"/>
              <w:left w:val="nil"/>
              <w:bottom w:val="nil"/>
              <w:right w:val="single" w:sz="8" w:space="0" w:color="666666"/>
            </w:tcBorders>
            <w:shd w:val="clear" w:color="auto" w:fill="FFFFFF"/>
            <w:tcMar>
              <w:top w:w="0" w:type="dxa"/>
              <w:left w:w="0" w:type="dxa"/>
              <w:bottom w:w="0" w:type="dxa"/>
              <w:right w:w="0" w:type="dxa"/>
            </w:tcMar>
            <w:vAlign w:val="center"/>
            <w:hideMark/>
          </w:tcPr>
          <w:p w14:paraId="2F0F48B9" w14:textId="11D1AA43" w:rsidR="00A6189E" w:rsidRPr="00A6189E" w:rsidRDefault="00723685" w:rsidP="00A6189E">
            <w:pPr>
              <w:spacing w:after="0" w:line="216" w:lineRule="auto"/>
              <w:ind w:right="100"/>
              <w:contextualSpacing/>
              <w:rPr>
                <w:rFonts w:cstheme="minorHAnsi"/>
                <w:sz w:val="20"/>
                <w:szCs w:val="20"/>
              </w:rPr>
            </w:pPr>
            <w:r>
              <w:rPr>
                <w:rFonts w:eastAsia="Arial" w:cstheme="minorHAnsi"/>
                <w:color w:val="000000"/>
                <w:sz w:val="20"/>
                <w:szCs w:val="20"/>
              </w:rPr>
              <w:t xml:space="preserve">     </w:t>
            </w:r>
            <w:r w:rsidR="00A6189E" w:rsidRPr="00A6189E">
              <w:rPr>
                <w:rFonts w:eastAsia="Arial" w:cstheme="minorHAnsi"/>
                <w:color w:val="000000"/>
                <w:sz w:val="20"/>
                <w:szCs w:val="20"/>
              </w:rPr>
              <w:t>Oncology</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7865A850"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1.57 (1.25, 1.98)</w:t>
            </w:r>
          </w:p>
        </w:tc>
        <w:tc>
          <w:tcPr>
            <w:tcW w:w="529" w:type="pct"/>
            <w:shd w:val="clear" w:color="auto" w:fill="FFFFFF"/>
            <w:tcMar>
              <w:top w:w="0" w:type="dxa"/>
              <w:left w:w="0" w:type="dxa"/>
              <w:bottom w:w="0" w:type="dxa"/>
              <w:right w:w="0" w:type="dxa"/>
            </w:tcMar>
            <w:vAlign w:val="center"/>
            <w:hideMark/>
          </w:tcPr>
          <w:p w14:paraId="6EF6ED5C"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&lt;0.001</w:t>
            </w: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11FCDCA2"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1.57 (1.27, 1.94)</w:t>
            </w:r>
          </w:p>
        </w:tc>
        <w:tc>
          <w:tcPr>
            <w:tcW w:w="625" w:type="pct"/>
            <w:shd w:val="clear" w:color="auto" w:fill="FFFFFF"/>
            <w:tcMar>
              <w:top w:w="0" w:type="dxa"/>
              <w:left w:w="0" w:type="dxa"/>
              <w:bottom w:w="0" w:type="dxa"/>
              <w:right w:w="0" w:type="dxa"/>
            </w:tcMar>
            <w:vAlign w:val="center"/>
            <w:hideMark/>
          </w:tcPr>
          <w:p w14:paraId="2CA8F038"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&lt;0.001</w:t>
            </w:r>
          </w:p>
        </w:tc>
      </w:tr>
      <w:tr w:rsidR="00A6189E" w:rsidRPr="00A6189E" w14:paraId="74F42838" w14:textId="77777777" w:rsidTr="006624BF">
        <w:trPr>
          <w:cantSplit/>
        </w:trPr>
        <w:tc>
          <w:tcPr>
            <w:tcW w:w="1779" w:type="pct"/>
            <w:tcBorders>
              <w:top w:val="nil"/>
              <w:left w:val="nil"/>
              <w:bottom w:val="nil"/>
              <w:right w:val="single" w:sz="8" w:space="0" w:color="666666"/>
            </w:tcBorders>
            <w:shd w:val="clear" w:color="auto" w:fill="FFFFFF"/>
            <w:tcMar>
              <w:top w:w="0" w:type="dxa"/>
              <w:left w:w="0" w:type="dxa"/>
              <w:bottom w:w="0" w:type="dxa"/>
              <w:right w:w="0" w:type="dxa"/>
            </w:tcMar>
            <w:vAlign w:val="center"/>
            <w:hideMark/>
          </w:tcPr>
          <w:p w14:paraId="71780264" w14:textId="77777777" w:rsidR="00A6189E" w:rsidRPr="00A6189E" w:rsidRDefault="00A6189E" w:rsidP="00A6189E">
            <w:pPr>
              <w:spacing w:after="0" w:line="216" w:lineRule="auto"/>
              <w:ind w:right="100"/>
              <w:contextualSpacing/>
              <w:rPr>
                <w:rFonts w:cstheme="minorHAnsi"/>
                <w:sz w:val="20"/>
                <w:szCs w:val="20"/>
              </w:rPr>
            </w:pPr>
            <w:r w:rsidRPr="00A6189E">
              <w:rPr>
                <w:rFonts w:eastAsia="Arial" w:cstheme="minorHAnsi"/>
                <w:color w:val="000000"/>
                <w:sz w:val="20"/>
                <w:szCs w:val="20"/>
              </w:rPr>
              <w:t>Study Site</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tcPr>
          <w:p w14:paraId="2400B602" w14:textId="77777777" w:rsidR="00A6189E" w:rsidRPr="00A6189E" w:rsidRDefault="00A6189E" w:rsidP="00A6189E">
            <w:pPr>
              <w:spacing w:after="0" w:line="216" w:lineRule="auto"/>
              <w:ind w:right="100"/>
              <w:contextualSpacing/>
              <w:jc w:val="center"/>
              <w:rPr>
                <w:rFonts w:cstheme="minorHAnsi"/>
                <w:sz w:val="20"/>
                <w:szCs w:val="20"/>
              </w:rPr>
            </w:pPr>
          </w:p>
        </w:tc>
        <w:tc>
          <w:tcPr>
            <w:tcW w:w="529" w:type="pct"/>
            <w:shd w:val="clear" w:color="auto" w:fill="FFFFFF"/>
            <w:tcMar>
              <w:top w:w="0" w:type="dxa"/>
              <w:left w:w="0" w:type="dxa"/>
              <w:bottom w:w="0" w:type="dxa"/>
              <w:right w:w="0" w:type="dxa"/>
            </w:tcMar>
            <w:vAlign w:val="center"/>
          </w:tcPr>
          <w:p w14:paraId="4A5331FC" w14:textId="77777777" w:rsidR="00A6189E" w:rsidRPr="00A6189E" w:rsidRDefault="00A6189E" w:rsidP="00A6189E">
            <w:pPr>
              <w:spacing w:after="0" w:line="216" w:lineRule="auto"/>
              <w:ind w:right="100"/>
              <w:contextualSpacing/>
              <w:jc w:val="center"/>
              <w:rPr>
                <w:rFonts w:cstheme="minorHAnsi"/>
                <w:sz w:val="20"/>
                <w:szCs w:val="20"/>
              </w:rPr>
            </w:pP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tcPr>
          <w:p w14:paraId="74B1606B" w14:textId="77777777" w:rsidR="00A6189E" w:rsidRPr="00A6189E" w:rsidRDefault="00A6189E" w:rsidP="00A6189E">
            <w:pPr>
              <w:spacing w:after="0" w:line="216" w:lineRule="auto"/>
              <w:ind w:right="100"/>
              <w:contextualSpacing/>
              <w:jc w:val="center"/>
              <w:rPr>
                <w:rFonts w:cstheme="minorHAnsi"/>
                <w:sz w:val="20"/>
                <w:szCs w:val="20"/>
              </w:rPr>
            </w:pPr>
          </w:p>
        </w:tc>
        <w:tc>
          <w:tcPr>
            <w:tcW w:w="625" w:type="pct"/>
            <w:shd w:val="clear" w:color="auto" w:fill="FFFFFF"/>
            <w:tcMar>
              <w:top w:w="0" w:type="dxa"/>
              <w:left w:w="0" w:type="dxa"/>
              <w:bottom w:w="0" w:type="dxa"/>
              <w:right w:w="0" w:type="dxa"/>
            </w:tcMar>
            <w:vAlign w:val="center"/>
          </w:tcPr>
          <w:p w14:paraId="53CCDAD6" w14:textId="77777777" w:rsidR="00A6189E" w:rsidRPr="00A6189E" w:rsidRDefault="00A6189E" w:rsidP="00A6189E">
            <w:pPr>
              <w:spacing w:after="0" w:line="216" w:lineRule="auto"/>
              <w:ind w:right="100"/>
              <w:contextualSpacing/>
              <w:jc w:val="center"/>
              <w:rPr>
                <w:rFonts w:cstheme="minorHAnsi"/>
                <w:sz w:val="20"/>
                <w:szCs w:val="20"/>
              </w:rPr>
            </w:pPr>
          </w:p>
        </w:tc>
      </w:tr>
      <w:tr w:rsidR="00A6189E" w:rsidRPr="00A6189E" w14:paraId="4F9E91BB" w14:textId="77777777" w:rsidTr="006624BF">
        <w:trPr>
          <w:cantSplit/>
        </w:trPr>
        <w:tc>
          <w:tcPr>
            <w:tcW w:w="1779" w:type="pct"/>
            <w:tcBorders>
              <w:top w:val="nil"/>
              <w:left w:val="nil"/>
              <w:right w:val="single" w:sz="8" w:space="0" w:color="666666"/>
            </w:tcBorders>
            <w:shd w:val="clear" w:color="auto" w:fill="FFFFFF"/>
            <w:tcMar>
              <w:top w:w="0" w:type="dxa"/>
              <w:left w:w="0" w:type="dxa"/>
              <w:bottom w:w="0" w:type="dxa"/>
              <w:right w:w="0" w:type="dxa"/>
            </w:tcMar>
            <w:vAlign w:val="center"/>
            <w:hideMark/>
          </w:tcPr>
          <w:p w14:paraId="55B7DC6F" w14:textId="7CB6AB70" w:rsidR="00A6189E" w:rsidRPr="00A6189E" w:rsidRDefault="00723685" w:rsidP="00A6189E">
            <w:pPr>
              <w:spacing w:after="0" w:line="216" w:lineRule="auto"/>
              <w:ind w:right="100"/>
              <w:contextualSpacing/>
              <w:rPr>
                <w:rFonts w:cstheme="minorHAnsi"/>
                <w:sz w:val="20"/>
                <w:szCs w:val="20"/>
              </w:rPr>
            </w:pPr>
            <w:r>
              <w:rPr>
                <w:rFonts w:eastAsia="Arial" w:cstheme="minorHAnsi"/>
                <w:color w:val="000000"/>
                <w:sz w:val="20"/>
                <w:szCs w:val="20"/>
              </w:rPr>
              <w:t xml:space="preserve">     </w:t>
            </w:r>
            <w:r w:rsidR="00A6189E" w:rsidRPr="00A6189E">
              <w:rPr>
                <w:rFonts w:eastAsia="Arial" w:cstheme="minorHAnsi"/>
                <w:color w:val="000000"/>
                <w:sz w:val="20"/>
                <w:szCs w:val="20"/>
              </w:rPr>
              <w:t>Site A</w:t>
            </w:r>
          </w:p>
        </w:tc>
        <w:tc>
          <w:tcPr>
            <w:tcW w:w="1154" w:type="pct"/>
            <w:tcBorders>
              <w:top w:val="nil"/>
              <w:left w:val="single" w:sz="8" w:space="0" w:color="666666"/>
              <w:right w:val="nil"/>
            </w:tcBorders>
            <w:shd w:val="clear" w:color="auto" w:fill="FFFFFF"/>
            <w:tcMar>
              <w:top w:w="0" w:type="dxa"/>
              <w:left w:w="0" w:type="dxa"/>
              <w:bottom w:w="0" w:type="dxa"/>
              <w:right w:w="0" w:type="dxa"/>
            </w:tcMar>
            <w:vAlign w:val="center"/>
            <w:hideMark/>
          </w:tcPr>
          <w:p w14:paraId="09908457"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i/>
                <w:color w:val="000000"/>
                <w:sz w:val="20"/>
                <w:szCs w:val="20"/>
              </w:rPr>
              <w:t>ref</w:t>
            </w:r>
          </w:p>
        </w:tc>
        <w:tc>
          <w:tcPr>
            <w:tcW w:w="529" w:type="pct"/>
            <w:shd w:val="clear" w:color="auto" w:fill="FFFFFF"/>
            <w:tcMar>
              <w:top w:w="0" w:type="dxa"/>
              <w:left w:w="0" w:type="dxa"/>
              <w:bottom w:w="0" w:type="dxa"/>
              <w:right w:w="0" w:type="dxa"/>
            </w:tcMar>
            <w:vAlign w:val="center"/>
          </w:tcPr>
          <w:p w14:paraId="0831B44F" w14:textId="77777777" w:rsidR="00A6189E" w:rsidRPr="00A6189E" w:rsidRDefault="00A6189E" w:rsidP="00A6189E">
            <w:pPr>
              <w:spacing w:after="0" w:line="216" w:lineRule="auto"/>
              <w:ind w:right="100"/>
              <w:contextualSpacing/>
              <w:jc w:val="center"/>
              <w:rPr>
                <w:rFonts w:cstheme="minorHAnsi"/>
                <w:sz w:val="20"/>
                <w:szCs w:val="20"/>
              </w:rPr>
            </w:pPr>
          </w:p>
        </w:tc>
        <w:tc>
          <w:tcPr>
            <w:tcW w:w="913" w:type="pct"/>
            <w:tcBorders>
              <w:top w:val="nil"/>
              <w:left w:val="single" w:sz="8" w:space="0" w:color="666666"/>
              <w:right w:val="nil"/>
            </w:tcBorders>
            <w:shd w:val="clear" w:color="auto" w:fill="FFFFFF"/>
            <w:tcMar>
              <w:top w:w="0" w:type="dxa"/>
              <w:left w:w="0" w:type="dxa"/>
              <w:bottom w:w="0" w:type="dxa"/>
              <w:right w:w="0" w:type="dxa"/>
            </w:tcMar>
            <w:vAlign w:val="center"/>
            <w:hideMark/>
          </w:tcPr>
          <w:p w14:paraId="75DEDEBD"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i/>
                <w:color w:val="000000"/>
                <w:sz w:val="20"/>
                <w:szCs w:val="20"/>
              </w:rPr>
              <w:t>ref</w:t>
            </w:r>
          </w:p>
        </w:tc>
        <w:tc>
          <w:tcPr>
            <w:tcW w:w="625" w:type="pct"/>
            <w:shd w:val="clear" w:color="auto" w:fill="FFFFFF"/>
            <w:tcMar>
              <w:top w:w="0" w:type="dxa"/>
              <w:left w:w="0" w:type="dxa"/>
              <w:bottom w:w="0" w:type="dxa"/>
              <w:right w:w="0" w:type="dxa"/>
            </w:tcMar>
            <w:vAlign w:val="center"/>
          </w:tcPr>
          <w:p w14:paraId="0213E0AA" w14:textId="77777777" w:rsidR="00A6189E" w:rsidRPr="00A6189E" w:rsidRDefault="00A6189E" w:rsidP="00A6189E">
            <w:pPr>
              <w:spacing w:after="0" w:line="216" w:lineRule="auto"/>
              <w:ind w:right="100"/>
              <w:contextualSpacing/>
              <w:jc w:val="center"/>
              <w:rPr>
                <w:rFonts w:cstheme="minorHAnsi"/>
                <w:sz w:val="20"/>
                <w:szCs w:val="20"/>
              </w:rPr>
            </w:pPr>
          </w:p>
        </w:tc>
      </w:tr>
      <w:tr w:rsidR="00A6189E" w:rsidRPr="00A6189E" w14:paraId="40FAE2A8" w14:textId="77777777" w:rsidTr="006624BF">
        <w:trPr>
          <w:cantSplit/>
        </w:trPr>
        <w:tc>
          <w:tcPr>
            <w:tcW w:w="1779" w:type="pct"/>
            <w:tcBorders>
              <w:top w:val="nil"/>
              <w:left w:val="nil"/>
              <w:bottom w:val="nil"/>
              <w:right w:val="single" w:sz="8" w:space="0" w:color="666666"/>
            </w:tcBorders>
            <w:shd w:val="clear" w:color="auto" w:fill="FFFFFF"/>
            <w:tcMar>
              <w:top w:w="0" w:type="dxa"/>
              <w:left w:w="0" w:type="dxa"/>
              <w:bottom w:w="0" w:type="dxa"/>
              <w:right w:w="0" w:type="dxa"/>
            </w:tcMar>
            <w:vAlign w:val="center"/>
            <w:hideMark/>
          </w:tcPr>
          <w:p w14:paraId="114980B7" w14:textId="20790985" w:rsidR="00A6189E" w:rsidRPr="00A6189E" w:rsidRDefault="00723685" w:rsidP="00A6189E">
            <w:pPr>
              <w:spacing w:after="0" w:line="216" w:lineRule="auto"/>
              <w:ind w:right="100"/>
              <w:contextualSpacing/>
              <w:rPr>
                <w:rFonts w:cstheme="minorHAnsi"/>
                <w:sz w:val="20"/>
                <w:szCs w:val="20"/>
              </w:rPr>
            </w:pPr>
            <w:r>
              <w:rPr>
                <w:rFonts w:eastAsia="Arial" w:cstheme="minorHAnsi"/>
                <w:color w:val="000000"/>
                <w:sz w:val="20"/>
                <w:szCs w:val="20"/>
              </w:rPr>
              <w:t xml:space="preserve">     </w:t>
            </w:r>
            <w:r w:rsidR="00A6189E" w:rsidRPr="00A6189E">
              <w:rPr>
                <w:rFonts w:eastAsia="Arial" w:cstheme="minorHAnsi"/>
                <w:color w:val="000000"/>
                <w:sz w:val="20"/>
                <w:szCs w:val="20"/>
              </w:rPr>
              <w:t>Site B</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4BDBA56D"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0.51 (0.40, 0.63)</w:t>
            </w:r>
          </w:p>
        </w:tc>
        <w:tc>
          <w:tcPr>
            <w:tcW w:w="529" w:type="pct"/>
            <w:tcBorders>
              <w:top w:val="nil"/>
              <w:left w:val="nil"/>
              <w:bottom w:val="nil"/>
              <w:right w:val="nil"/>
            </w:tcBorders>
            <w:shd w:val="clear" w:color="auto" w:fill="FFFFFF"/>
            <w:tcMar>
              <w:top w:w="0" w:type="dxa"/>
              <w:left w:w="0" w:type="dxa"/>
              <w:bottom w:w="0" w:type="dxa"/>
              <w:right w:w="0" w:type="dxa"/>
            </w:tcMar>
            <w:vAlign w:val="center"/>
            <w:hideMark/>
          </w:tcPr>
          <w:p w14:paraId="4466223C"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&lt;0.001</w:t>
            </w: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1D3C3742"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0.50 (0.41, 0.62)</w:t>
            </w:r>
          </w:p>
        </w:tc>
        <w:tc>
          <w:tcPr>
            <w:tcW w:w="625" w:type="pct"/>
            <w:tcBorders>
              <w:top w:val="nil"/>
              <w:left w:val="nil"/>
              <w:bottom w:val="nil"/>
              <w:right w:val="nil"/>
            </w:tcBorders>
            <w:shd w:val="clear" w:color="auto" w:fill="FFFFFF"/>
            <w:tcMar>
              <w:top w:w="0" w:type="dxa"/>
              <w:left w:w="0" w:type="dxa"/>
              <w:bottom w:w="0" w:type="dxa"/>
              <w:right w:w="0" w:type="dxa"/>
            </w:tcMar>
            <w:vAlign w:val="center"/>
            <w:hideMark/>
          </w:tcPr>
          <w:p w14:paraId="2A20A230" w14:textId="77777777" w:rsidR="00A6189E" w:rsidRPr="00A6189E" w:rsidRDefault="00A6189E" w:rsidP="00A6189E">
            <w:pPr>
              <w:spacing w:after="0" w:line="216" w:lineRule="auto"/>
              <w:ind w:right="100"/>
              <w:contextualSpacing/>
              <w:jc w:val="center"/>
              <w:rPr>
                <w:rFonts w:cstheme="minorHAnsi"/>
                <w:sz w:val="20"/>
                <w:szCs w:val="20"/>
              </w:rPr>
            </w:pPr>
            <w:r w:rsidRPr="00A6189E">
              <w:rPr>
                <w:rFonts w:eastAsia="Arial" w:cstheme="minorHAnsi"/>
                <w:color w:val="000000"/>
                <w:sz w:val="20"/>
                <w:szCs w:val="20"/>
              </w:rPr>
              <w:t>&lt;0.001</w:t>
            </w:r>
          </w:p>
        </w:tc>
      </w:tr>
      <w:tr w:rsidR="00A6189E" w:rsidRPr="00A6189E" w14:paraId="318BC0F1" w14:textId="77777777" w:rsidTr="006624BF">
        <w:trPr>
          <w:cantSplit/>
          <w:trHeight w:val="288"/>
        </w:trPr>
        <w:tc>
          <w:tcPr>
            <w:tcW w:w="1779" w:type="pct"/>
            <w:tcBorders>
              <w:top w:val="nil"/>
              <w:left w:val="nil"/>
              <w:bottom w:val="nil"/>
              <w:right w:val="single" w:sz="8" w:space="0" w:color="666666"/>
            </w:tcBorders>
            <w:shd w:val="clear" w:color="auto" w:fill="F2F2F2" w:themeFill="background1" w:themeFillShade="F2"/>
            <w:tcMar>
              <w:top w:w="0" w:type="dxa"/>
              <w:left w:w="0" w:type="dxa"/>
              <w:bottom w:w="0" w:type="dxa"/>
              <w:right w:w="0" w:type="dxa"/>
            </w:tcMar>
            <w:vAlign w:val="center"/>
          </w:tcPr>
          <w:p w14:paraId="73D60AFD" w14:textId="4DB70A69" w:rsidR="00A6189E" w:rsidRPr="00A6189E" w:rsidRDefault="00A6189E" w:rsidP="00A6189E">
            <w:pPr>
              <w:spacing w:after="0" w:line="216" w:lineRule="auto"/>
              <w:ind w:right="101"/>
              <w:rPr>
                <w:rFonts w:eastAsia="Arial" w:cstheme="minorHAnsi"/>
                <w:b/>
                <w:color w:val="000000"/>
                <w:sz w:val="20"/>
                <w:szCs w:val="20"/>
              </w:rPr>
            </w:pPr>
            <w:r w:rsidRPr="00A6189E">
              <w:rPr>
                <w:rFonts w:eastAsia="Arial" w:cstheme="minorHAnsi"/>
                <w:b/>
                <w:color w:val="000000"/>
                <w:sz w:val="20"/>
                <w:szCs w:val="20"/>
              </w:rPr>
              <w:t>CDI Positivity</w:t>
            </w:r>
            <w:r w:rsidR="00E32579">
              <w:rPr>
                <w:rFonts w:eastAsia="Arial" w:cstheme="minorHAnsi"/>
                <w:b/>
                <w:color w:val="000000"/>
                <w:sz w:val="20"/>
                <w:szCs w:val="20"/>
              </w:rPr>
              <w:t xml:space="preserve"> (</w:t>
            </w:r>
            <w:r w:rsidR="00600C60">
              <w:rPr>
                <w:rFonts w:eastAsia="Arial" w:cstheme="minorHAnsi"/>
                <w:b/>
                <w:color w:val="000000"/>
                <w:sz w:val="20"/>
                <w:szCs w:val="20"/>
              </w:rPr>
              <w:t>5</w:t>
            </w:r>
            <w:r w:rsidR="00246A05">
              <w:rPr>
                <w:rFonts w:eastAsia="Arial" w:cstheme="minorHAnsi"/>
                <w:b/>
                <w:color w:val="000000"/>
                <w:sz w:val="20"/>
                <w:szCs w:val="20"/>
              </w:rPr>
              <w:t>0</w:t>
            </w:r>
            <w:r w:rsidR="006624BF">
              <w:rPr>
                <w:rFonts w:eastAsia="Arial" w:cstheme="minorHAnsi"/>
                <w:b/>
                <w:color w:val="000000"/>
                <w:sz w:val="20"/>
                <w:szCs w:val="20"/>
              </w:rPr>
              <w:t xml:space="preserve"> or 302 tested)</w:t>
            </w:r>
          </w:p>
        </w:tc>
        <w:tc>
          <w:tcPr>
            <w:tcW w:w="1154" w:type="pct"/>
            <w:tcBorders>
              <w:top w:val="nil"/>
              <w:left w:val="single" w:sz="8" w:space="0" w:color="666666"/>
              <w:bottom w:val="nil"/>
              <w:right w:val="nil"/>
            </w:tcBorders>
            <w:shd w:val="clear" w:color="auto" w:fill="F2F2F2" w:themeFill="background1" w:themeFillShade="F2"/>
            <w:tcMar>
              <w:top w:w="0" w:type="dxa"/>
              <w:left w:w="0" w:type="dxa"/>
              <w:bottom w:w="0" w:type="dxa"/>
              <w:right w:w="0" w:type="dxa"/>
            </w:tcMar>
            <w:vAlign w:val="center"/>
          </w:tcPr>
          <w:p w14:paraId="75708272" w14:textId="77777777" w:rsidR="00A6189E" w:rsidRPr="00A6189E" w:rsidRDefault="00A6189E" w:rsidP="00A6189E">
            <w:pPr>
              <w:spacing w:after="0" w:line="216" w:lineRule="auto"/>
              <w:ind w:right="100"/>
              <w:jc w:val="center"/>
              <w:rPr>
                <w:rFonts w:cstheme="minorHAnsi"/>
                <w:b/>
                <w:sz w:val="20"/>
                <w:szCs w:val="20"/>
              </w:rPr>
            </w:pPr>
          </w:p>
        </w:tc>
        <w:tc>
          <w:tcPr>
            <w:tcW w:w="529" w:type="pct"/>
            <w:tcBorders>
              <w:top w:val="nil"/>
              <w:left w:val="nil"/>
              <w:bottom w:val="nil"/>
              <w:right w:val="single" w:sz="8" w:space="0" w:color="666666"/>
            </w:tcBorders>
            <w:shd w:val="clear" w:color="auto" w:fill="F2F2F2" w:themeFill="background1" w:themeFillShade="F2"/>
            <w:tcMar>
              <w:top w:w="0" w:type="dxa"/>
              <w:left w:w="0" w:type="dxa"/>
              <w:bottom w:w="0" w:type="dxa"/>
              <w:right w:w="0" w:type="dxa"/>
            </w:tcMar>
            <w:vAlign w:val="center"/>
          </w:tcPr>
          <w:p w14:paraId="78493709" w14:textId="77777777" w:rsidR="00A6189E" w:rsidRPr="00A6189E" w:rsidRDefault="00A6189E" w:rsidP="00A6189E">
            <w:pPr>
              <w:spacing w:after="0" w:line="216" w:lineRule="auto"/>
              <w:ind w:right="100"/>
              <w:jc w:val="center"/>
              <w:rPr>
                <w:rFonts w:cstheme="minorHAnsi"/>
                <w:b/>
                <w:sz w:val="20"/>
                <w:szCs w:val="20"/>
              </w:rPr>
            </w:pPr>
          </w:p>
        </w:tc>
        <w:tc>
          <w:tcPr>
            <w:tcW w:w="913" w:type="pct"/>
            <w:tcBorders>
              <w:top w:val="nil"/>
              <w:left w:val="single" w:sz="8" w:space="0" w:color="666666"/>
              <w:bottom w:val="nil"/>
              <w:right w:val="nil"/>
            </w:tcBorders>
            <w:shd w:val="clear" w:color="auto" w:fill="F2F2F2" w:themeFill="background1" w:themeFillShade="F2"/>
            <w:tcMar>
              <w:top w:w="0" w:type="dxa"/>
              <w:left w:w="0" w:type="dxa"/>
              <w:bottom w:w="0" w:type="dxa"/>
              <w:right w:w="0" w:type="dxa"/>
            </w:tcMar>
            <w:vAlign w:val="center"/>
          </w:tcPr>
          <w:p w14:paraId="2BD15C91" w14:textId="77777777" w:rsidR="00A6189E" w:rsidRPr="00A6189E" w:rsidRDefault="00A6189E" w:rsidP="00A6189E">
            <w:pPr>
              <w:spacing w:after="0" w:line="216" w:lineRule="auto"/>
              <w:ind w:right="100"/>
              <w:jc w:val="center"/>
              <w:rPr>
                <w:rFonts w:cstheme="minorHAnsi"/>
                <w:b/>
                <w:sz w:val="20"/>
                <w:szCs w:val="20"/>
              </w:rPr>
            </w:pPr>
          </w:p>
        </w:tc>
        <w:tc>
          <w:tcPr>
            <w:tcW w:w="625" w:type="pct"/>
            <w:shd w:val="clear" w:color="auto" w:fill="F2F2F2" w:themeFill="background1" w:themeFillShade="F2"/>
            <w:tcMar>
              <w:top w:w="0" w:type="dxa"/>
              <w:left w:w="0" w:type="dxa"/>
              <w:bottom w:w="0" w:type="dxa"/>
              <w:right w:w="0" w:type="dxa"/>
            </w:tcMar>
            <w:vAlign w:val="center"/>
          </w:tcPr>
          <w:p w14:paraId="19D8E9BD" w14:textId="77777777" w:rsidR="00A6189E" w:rsidRPr="00A6189E" w:rsidRDefault="00A6189E" w:rsidP="00A6189E">
            <w:pPr>
              <w:spacing w:after="0" w:line="216" w:lineRule="auto"/>
              <w:ind w:right="100"/>
              <w:jc w:val="center"/>
              <w:rPr>
                <w:rFonts w:cstheme="minorHAnsi"/>
                <w:b/>
                <w:sz w:val="20"/>
                <w:szCs w:val="20"/>
              </w:rPr>
            </w:pPr>
          </w:p>
        </w:tc>
      </w:tr>
      <w:tr w:rsidR="00A6189E" w:rsidRPr="00A6189E" w14:paraId="33489B9D" w14:textId="77777777" w:rsidTr="006624BF">
        <w:trPr>
          <w:cantSplit/>
          <w:trHeight w:val="144"/>
        </w:trPr>
        <w:tc>
          <w:tcPr>
            <w:tcW w:w="1779" w:type="pct"/>
            <w:tcBorders>
              <w:top w:val="nil"/>
              <w:left w:val="nil"/>
              <w:bottom w:val="nil"/>
              <w:right w:val="single" w:sz="8" w:space="0" w:color="666666"/>
            </w:tcBorders>
            <w:shd w:val="clear" w:color="auto" w:fill="FFFFFF"/>
            <w:tcMar>
              <w:top w:w="0" w:type="dxa"/>
              <w:left w:w="0" w:type="dxa"/>
              <w:bottom w:w="0" w:type="dxa"/>
              <w:right w:w="0" w:type="dxa"/>
            </w:tcMar>
            <w:vAlign w:val="center"/>
            <w:hideMark/>
          </w:tcPr>
          <w:p w14:paraId="5975A9C0" w14:textId="77777777" w:rsidR="00A6189E" w:rsidRPr="00A6189E" w:rsidRDefault="00A6189E" w:rsidP="00A6189E">
            <w:pPr>
              <w:spacing w:after="0" w:line="216" w:lineRule="auto"/>
              <w:ind w:right="101"/>
              <w:contextualSpacing/>
              <w:rPr>
                <w:rFonts w:cstheme="minorHAnsi"/>
                <w:sz w:val="20"/>
                <w:szCs w:val="20"/>
              </w:rPr>
            </w:pPr>
            <w:r w:rsidRPr="00A6189E">
              <w:rPr>
                <w:rFonts w:eastAsia="Arial" w:cstheme="minorHAnsi"/>
                <w:color w:val="000000"/>
                <w:sz w:val="20"/>
                <w:szCs w:val="20"/>
              </w:rPr>
              <w:t>Tube Feeding</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tcPr>
          <w:p w14:paraId="11FE208A" w14:textId="77777777" w:rsidR="00A6189E" w:rsidRPr="00A6189E" w:rsidRDefault="00A6189E" w:rsidP="00A6189E">
            <w:pPr>
              <w:spacing w:after="0" w:line="216" w:lineRule="auto"/>
              <w:ind w:right="101"/>
              <w:contextualSpacing/>
              <w:jc w:val="center"/>
              <w:rPr>
                <w:rFonts w:cstheme="minorHAnsi"/>
                <w:sz w:val="20"/>
                <w:szCs w:val="20"/>
              </w:rPr>
            </w:pPr>
          </w:p>
        </w:tc>
        <w:tc>
          <w:tcPr>
            <w:tcW w:w="529" w:type="pct"/>
            <w:tcBorders>
              <w:top w:val="nil"/>
              <w:left w:val="nil"/>
              <w:bottom w:val="nil"/>
              <w:right w:val="single" w:sz="8" w:space="0" w:color="666666"/>
            </w:tcBorders>
            <w:shd w:val="clear" w:color="auto" w:fill="FFFFFF"/>
            <w:tcMar>
              <w:top w:w="0" w:type="dxa"/>
              <w:left w:w="0" w:type="dxa"/>
              <w:bottom w:w="0" w:type="dxa"/>
              <w:right w:w="0" w:type="dxa"/>
            </w:tcMar>
            <w:vAlign w:val="center"/>
          </w:tcPr>
          <w:p w14:paraId="5D33164A" w14:textId="77777777" w:rsidR="00A6189E" w:rsidRPr="00A6189E" w:rsidRDefault="00A6189E" w:rsidP="00A6189E">
            <w:pPr>
              <w:spacing w:after="0" w:line="216" w:lineRule="auto"/>
              <w:ind w:right="101"/>
              <w:contextualSpacing/>
              <w:jc w:val="center"/>
              <w:rPr>
                <w:rFonts w:cstheme="minorHAnsi"/>
                <w:sz w:val="20"/>
                <w:szCs w:val="20"/>
              </w:rPr>
            </w:pP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tcPr>
          <w:p w14:paraId="0BEAEBA7" w14:textId="77777777" w:rsidR="00A6189E" w:rsidRPr="00A6189E" w:rsidRDefault="00A6189E" w:rsidP="00A6189E">
            <w:pPr>
              <w:spacing w:after="0" w:line="216" w:lineRule="auto"/>
              <w:ind w:right="101"/>
              <w:contextualSpacing/>
              <w:jc w:val="center"/>
              <w:rPr>
                <w:rFonts w:cstheme="minorHAnsi"/>
                <w:sz w:val="20"/>
                <w:szCs w:val="20"/>
              </w:rPr>
            </w:pPr>
          </w:p>
        </w:tc>
        <w:tc>
          <w:tcPr>
            <w:tcW w:w="625" w:type="pct"/>
            <w:shd w:val="clear" w:color="auto" w:fill="FFFFFF"/>
            <w:tcMar>
              <w:top w:w="0" w:type="dxa"/>
              <w:left w:w="0" w:type="dxa"/>
              <w:bottom w:w="0" w:type="dxa"/>
              <w:right w:w="0" w:type="dxa"/>
            </w:tcMar>
            <w:vAlign w:val="center"/>
          </w:tcPr>
          <w:p w14:paraId="4E5F262E" w14:textId="77777777" w:rsidR="00A6189E" w:rsidRPr="00A6189E" w:rsidRDefault="00A6189E" w:rsidP="00A6189E">
            <w:pPr>
              <w:spacing w:after="0" w:line="216" w:lineRule="auto"/>
              <w:ind w:right="101"/>
              <w:contextualSpacing/>
              <w:jc w:val="center"/>
              <w:rPr>
                <w:rFonts w:cstheme="minorHAnsi"/>
                <w:sz w:val="20"/>
                <w:szCs w:val="20"/>
              </w:rPr>
            </w:pPr>
          </w:p>
        </w:tc>
      </w:tr>
      <w:tr w:rsidR="00A6189E" w:rsidRPr="00A6189E" w14:paraId="24A73123" w14:textId="77777777" w:rsidTr="006624BF">
        <w:trPr>
          <w:cantSplit/>
          <w:trHeight w:val="144"/>
        </w:trPr>
        <w:tc>
          <w:tcPr>
            <w:tcW w:w="1779" w:type="pct"/>
            <w:tcBorders>
              <w:top w:val="nil"/>
              <w:left w:val="nil"/>
              <w:bottom w:val="nil"/>
              <w:right w:val="single" w:sz="8" w:space="0" w:color="666666"/>
            </w:tcBorders>
            <w:shd w:val="clear" w:color="auto" w:fill="FFFFFF"/>
            <w:tcMar>
              <w:top w:w="0" w:type="dxa"/>
              <w:left w:w="0" w:type="dxa"/>
              <w:bottom w:w="0" w:type="dxa"/>
              <w:right w:w="0" w:type="dxa"/>
            </w:tcMar>
            <w:vAlign w:val="center"/>
            <w:hideMark/>
          </w:tcPr>
          <w:p w14:paraId="038694E7" w14:textId="66C606B4" w:rsidR="00A6189E" w:rsidRPr="00A6189E" w:rsidRDefault="00723685" w:rsidP="00A6189E">
            <w:pPr>
              <w:spacing w:after="0" w:line="216" w:lineRule="auto"/>
              <w:ind w:right="101"/>
              <w:contextualSpacing/>
              <w:rPr>
                <w:rFonts w:cstheme="minorHAnsi"/>
                <w:sz w:val="20"/>
                <w:szCs w:val="20"/>
              </w:rPr>
            </w:pPr>
            <w:r>
              <w:rPr>
                <w:rFonts w:eastAsia="Arial" w:cstheme="minorHAnsi"/>
                <w:color w:val="000000"/>
                <w:sz w:val="20"/>
                <w:szCs w:val="20"/>
              </w:rPr>
              <w:t xml:space="preserve">     </w:t>
            </w:r>
            <w:r w:rsidR="00A6189E" w:rsidRPr="00A6189E">
              <w:rPr>
                <w:rFonts w:eastAsia="Arial" w:cstheme="minorHAnsi"/>
                <w:color w:val="000000"/>
                <w:sz w:val="20"/>
                <w:szCs w:val="20"/>
              </w:rPr>
              <w:t>No</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5D0B249A" w14:textId="77777777" w:rsidR="00A6189E" w:rsidRPr="00A6189E" w:rsidRDefault="00A6189E" w:rsidP="00A6189E">
            <w:pPr>
              <w:spacing w:after="0" w:line="216" w:lineRule="auto"/>
              <w:ind w:right="101"/>
              <w:contextualSpacing/>
              <w:jc w:val="center"/>
              <w:rPr>
                <w:rFonts w:cstheme="minorHAnsi"/>
                <w:i/>
                <w:sz w:val="20"/>
                <w:szCs w:val="20"/>
              </w:rPr>
            </w:pPr>
            <w:r w:rsidRPr="00A6189E">
              <w:rPr>
                <w:rFonts w:eastAsia="Arial" w:cstheme="minorHAnsi"/>
                <w:i/>
                <w:color w:val="000000"/>
                <w:sz w:val="20"/>
                <w:szCs w:val="20"/>
              </w:rPr>
              <w:t>ref</w:t>
            </w:r>
          </w:p>
        </w:tc>
        <w:tc>
          <w:tcPr>
            <w:tcW w:w="529" w:type="pct"/>
            <w:shd w:val="clear" w:color="auto" w:fill="FFFFFF"/>
            <w:tcMar>
              <w:top w:w="0" w:type="dxa"/>
              <w:left w:w="0" w:type="dxa"/>
              <w:bottom w:w="0" w:type="dxa"/>
              <w:right w:w="0" w:type="dxa"/>
            </w:tcMar>
            <w:vAlign w:val="center"/>
          </w:tcPr>
          <w:p w14:paraId="0F881B1D" w14:textId="77777777" w:rsidR="00A6189E" w:rsidRPr="00A6189E" w:rsidRDefault="00A6189E" w:rsidP="00A6189E">
            <w:pPr>
              <w:spacing w:after="0" w:line="216" w:lineRule="auto"/>
              <w:ind w:right="101"/>
              <w:contextualSpacing/>
              <w:jc w:val="center"/>
              <w:rPr>
                <w:rFonts w:cstheme="minorHAnsi"/>
                <w:i/>
                <w:sz w:val="20"/>
                <w:szCs w:val="20"/>
              </w:rPr>
            </w:pP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tcPr>
          <w:p w14:paraId="7384E1FA" w14:textId="77777777" w:rsidR="00A6189E" w:rsidRPr="00A6189E" w:rsidRDefault="00A6189E" w:rsidP="00A6189E">
            <w:pPr>
              <w:spacing w:after="0" w:line="216" w:lineRule="auto"/>
              <w:ind w:right="101"/>
              <w:contextualSpacing/>
              <w:jc w:val="center"/>
              <w:rPr>
                <w:rFonts w:cstheme="minorHAnsi"/>
                <w:i/>
                <w:sz w:val="20"/>
                <w:szCs w:val="20"/>
              </w:rPr>
            </w:pPr>
          </w:p>
        </w:tc>
        <w:tc>
          <w:tcPr>
            <w:tcW w:w="625" w:type="pct"/>
            <w:shd w:val="clear" w:color="auto" w:fill="FFFFFF"/>
            <w:tcMar>
              <w:top w:w="0" w:type="dxa"/>
              <w:left w:w="0" w:type="dxa"/>
              <w:bottom w:w="0" w:type="dxa"/>
              <w:right w:w="0" w:type="dxa"/>
            </w:tcMar>
            <w:vAlign w:val="center"/>
          </w:tcPr>
          <w:p w14:paraId="4BDE27BC" w14:textId="77777777" w:rsidR="00A6189E" w:rsidRPr="00A6189E" w:rsidRDefault="00A6189E" w:rsidP="00A6189E">
            <w:pPr>
              <w:spacing w:after="0" w:line="216" w:lineRule="auto"/>
              <w:ind w:right="101"/>
              <w:contextualSpacing/>
              <w:jc w:val="center"/>
              <w:rPr>
                <w:rFonts w:cstheme="minorHAnsi"/>
                <w:sz w:val="20"/>
                <w:szCs w:val="20"/>
              </w:rPr>
            </w:pPr>
          </w:p>
        </w:tc>
      </w:tr>
      <w:tr w:rsidR="00A6189E" w:rsidRPr="00A6189E" w14:paraId="034244AB" w14:textId="77777777" w:rsidTr="006624BF">
        <w:trPr>
          <w:cantSplit/>
          <w:trHeight w:val="144"/>
        </w:trPr>
        <w:tc>
          <w:tcPr>
            <w:tcW w:w="1779" w:type="pct"/>
            <w:tcBorders>
              <w:top w:val="nil"/>
              <w:left w:val="nil"/>
              <w:bottom w:val="nil"/>
              <w:right w:val="single" w:sz="8" w:space="0" w:color="666666"/>
            </w:tcBorders>
            <w:shd w:val="clear" w:color="auto" w:fill="FFFFFF"/>
            <w:tcMar>
              <w:top w:w="0" w:type="dxa"/>
              <w:left w:w="0" w:type="dxa"/>
              <w:bottom w:w="0" w:type="dxa"/>
              <w:right w:w="0" w:type="dxa"/>
            </w:tcMar>
            <w:vAlign w:val="center"/>
            <w:hideMark/>
          </w:tcPr>
          <w:p w14:paraId="3D14DD63" w14:textId="6C6D7EC7" w:rsidR="00A6189E" w:rsidRPr="00A6189E" w:rsidRDefault="00723685" w:rsidP="00A6189E">
            <w:pPr>
              <w:spacing w:after="0" w:line="216" w:lineRule="auto"/>
              <w:ind w:right="101"/>
              <w:contextualSpacing/>
              <w:rPr>
                <w:rFonts w:cstheme="minorHAnsi"/>
                <w:sz w:val="20"/>
                <w:szCs w:val="20"/>
              </w:rPr>
            </w:pPr>
            <w:r>
              <w:rPr>
                <w:rFonts w:eastAsia="Arial" w:cstheme="minorHAnsi"/>
                <w:color w:val="000000"/>
                <w:sz w:val="20"/>
                <w:szCs w:val="20"/>
              </w:rPr>
              <w:t xml:space="preserve">     </w:t>
            </w:r>
            <w:r w:rsidR="00A6189E" w:rsidRPr="00A6189E">
              <w:rPr>
                <w:rFonts w:eastAsia="Arial" w:cstheme="minorHAnsi"/>
                <w:color w:val="000000"/>
                <w:sz w:val="20"/>
                <w:szCs w:val="20"/>
              </w:rPr>
              <w:t>Yes</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647DF85A" w14:textId="77777777" w:rsidR="00A6189E" w:rsidRPr="00A6189E" w:rsidRDefault="00A6189E" w:rsidP="00A6189E">
            <w:pPr>
              <w:spacing w:after="0" w:line="216" w:lineRule="auto"/>
              <w:ind w:right="101"/>
              <w:contextualSpacing/>
              <w:jc w:val="center"/>
              <w:rPr>
                <w:rFonts w:cstheme="minorHAnsi"/>
                <w:sz w:val="20"/>
                <w:szCs w:val="20"/>
              </w:rPr>
            </w:pPr>
            <w:r w:rsidRPr="00A6189E">
              <w:rPr>
                <w:rFonts w:eastAsia="Arial" w:cstheme="minorHAnsi"/>
                <w:color w:val="000000"/>
                <w:sz w:val="20"/>
                <w:szCs w:val="20"/>
              </w:rPr>
              <w:t>0.54 (0.27, 1.08)</w:t>
            </w:r>
          </w:p>
        </w:tc>
        <w:tc>
          <w:tcPr>
            <w:tcW w:w="529" w:type="pct"/>
            <w:shd w:val="clear" w:color="auto" w:fill="FFFFFF"/>
            <w:tcMar>
              <w:top w:w="0" w:type="dxa"/>
              <w:left w:w="0" w:type="dxa"/>
              <w:bottom w:w="0" w:type="dxa"/>
              <w:right w:w="0" w:type="dxa"/>
            </w:tcMar>
            <w:vAlign w:val="center"/>
            <w:hideMark/>
          </w:tcPr>
          <w:p w14:paraId="4FAD8948" w14:textId="77777777" w:rsidR="00A6189E" w:rsidRPr="00A6189E" w:rsidRDefault="00A6189E" w:rsidP="00A6189E">
            <w:pPr>
              <w:spacing w:after="0" w:line="216" w:lineRule="auto"/>
              <w:ind w:right="101"/>
              <w:contextualSpacing/>
              <w:jc w:val="center"/>
              <w:rPr>
                <w:rFonts w:cstheme="minorHAnsi"/>
                <w:sz w:val="20"/>
                <w:szCs w:val="20"/>
              </w:rPr>
            </w:pPr>
            <w:r w:rsidRPr="00A6189E">
              <w:rPr>
                <w:rFonts w:eastAsia="Arial" w:cstheme="minorHAnsi"/>
                <w:color w:val="000000"/>
                <w:sz w:val="20"/>
                <w:szCs w:val="20"/>
              </w:rPr>
              <w:t>0.083</w:t>
            </w: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tcPr>
          <w:p w14:paraId="4F788145" w14:textId="77777777" w:rsidR="00A6189E" w:rsidRPr="00A6189E" w:rsidRDefault="00A6189E" w:rsidP="00A6189E">
            <w:pPr>
              <w:spacing w:after="0" w:line="216" w:lineRule="auto"/>
              <w:ind w:right="101"/>
              <w:contextualSpacing/>
              <w:jc w:val="center"/>
              <w:rPr>
                <w:rFonts w:cstheme="minorHAnsi"/>
                <w:sz w:val="20"/>
                <w:szCs w:val="20"/>
              </w:rPr>
            </w:pPr>
          </w:p>
        </w:tc>
        <w:tc>
          <w:tcPr>
            <w:tcW w:w="625" w:type="pct"/>
            <w:shd w:val="clear" w:color="auto" w:fill="FFFFFF"/>
            <w:tcMar>
              <w:top w:w="0" w:type="dxa"/>
              <w:left w:w="0" w:type="dxa"/>
              <w:bottom w:w="0" w:type="dxa"/>
              <w:right w:w="0" w:type="dxa"/>
            </w:tcMar>
            <w:vAlign w:val="center"/>
          </w:tcPr>
          <w:p w14:paraId="5D042668" w14:textId="77777777" w:rsidR="00A6189E" w:rsidRPr="00A6189E" w:rsidRDefault="00A6189E" w:rsidP="00A6189E">
            <w:pPr>
              <w:spacing w:after="0" w:line="216" w:lineRule="auto"/>
              <w:ind w:right="101"/>
              <w:contextualSpacing/>
              <w:jc w:val="center"/>
              <w:rPr>
                <w:rFonts w:cstheme="minorHAnsi"/>
                <w:sz w:val="20"/>
                <w:szCs w:val="20"/>
              </w:rPr>
            </w:pPr>
          </w:p>
        </w:tc>
      </w:tr>
      <w:tr w:rsidR="00A6189E" w:rsidRPr="00A6189E" w14:paraId="2D19F98B" w14:textId="77777777" w:rsidTr="006624BF">
        <w:trPr>
          <w:cantSplit/>
          <w:trHeight w:val="144"/>
        </w:trPr>
        <w:tc>
          <w:tcPr>
            <w:tcW w:w="1779" w:type="pct"/>
            <w:tcBorders>
              <w:top w:val="nil"/>
              <w:left w:val="nil"/>
              <w:bottom w:val="nil"/>
              <w:right w:val="single" w:sz="8" w:space="0" w:color="666666"/>
            </w:tcBorders>
            <w:shd w:val="clear" w:color="auto" w:fill="FFFFFF"/>
            <w:tcMar>
              <w:top w:w="0" w:type="dxa"/>
              <w:left w:w="0" w:type="dxa"/>
              <w:bottom w:w="0" w:type="dxa"/>
              <w:right w:w="0" w:type="dxa"/>
            </w:tcMar>
            <w:vAlign w:val="center"/>
            <w:hideMark/>
          </w:tcPr>
          <w:p w14:paraId="20510247" w14:textId="77777777" w:rsidR="00A6189E" w:rsidRPr="00A6189E" w:rsidRDefault="00A6189E" w:rsidP="00A6189E">
            <w:pPr>
              <w:spacing w:after="0" w:line="216" w:lineRule="auto"/>
              <w:ind w:right="101"/>
              <w:contextualSpacing/>
              <w:rPr>
                <w:rFonts w:cstheme="minorHAnsi"/>
                <w:sz w:val="20"/>
                <w:szCs w:val="20"/>
              </w:rPr>
            </w:pPr>
            <w:r w:rsidRPr="00A6189E">
              <w:rPr>
                <w:rFonts w:eastAsia="Arial" w:cstheme="minorHAnsi"/>
                <w:color w:val="000000"/>
                <w:sz w:val="20"/>
                <w:szCs w:val="20"/>
              </w:rPr>
              <w:t>Hospital-Onset DE</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tcPr>
          <w:p w14:paraId="5ED13370" w14:textId="77777777" w:rsidR="00A6189E" w:rsidRPr="00A6189E" w:rsidRDefault="00A6189E" w:rsidP="00A6189E">
            <w:pPr>
              <w:spacing w:after="0" w:line="216" w:lineRule="auto"/>
              <w:ind w:right="101"/>
              <w:contextualSpacing/>
              <w:jc w:val="center"/>
              <w:rPr>
                <w:rFonts w:cstheme="minorHAnsi"/>
                <w:sz w:val="20"/>
                <w:szCs w:val="20"/>
              </w:rPr>
            </w:pPr>
          </w:p>
        </w:tc>
        <w:tc>
          <w:tcPr>
            <w:tcW w:w="529" w:type="pct"/>
            <w:shd w:val="clear" w:color="auto" w:fill="FFFFFF"/>
            <w:tcMar>
              <w:top w:w="0" w:type="dxa"/>
              <w:left w:w="0" w:type="dxa"/>
              <w:bottom w:w="0" w:type="dxa"/>
              <w:right w:w="0" w:type="dxa"/>
            </w:tcMar>
            <w:vAlign w:val="center"/>
          </w:tcPr>
          <w:p w14:paraId="1AAF31C5" w14:textId="77777777" w:rsidR="00A6189E" w:rsidRPr="00A6189E" w:rsidRDefault="00A6189E" w:rsidP="00A6189E">
            <w:pPr>
              <w:spacing w:after="0" w:line="216" w:lineRule="auto"/>
              <w:ind w:right="101"/>
              <w:contextualSpacing/>
              <w:jc w:val="center"/>
              <w:rPr>
                <w:rFonts w:cstheme="minorHAnsi"/>
                <w:sz w:val="20"/>
                <w:szCs w:val="20"/>
              </w:rPr>
            </w:pP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tcPr>
          <w:p w14:paraId="4E15237D" w14:textId="77777777" w:rsidR="00A6189E" w:rsidRPr="00A6189E" w:rsidRDefault="00A6189E" w:rsidP="00A6189E">
            <w:pPr>
              <w:spacing w:after="0" w:line="216" w:lineRule="auto"/>
              <w:ind w:right="101"/>
              <w:contextualSpacing/>
              <w:jc w:val="center"/>
              <w:rPr>
                <w:rFonts w:cstheme="minorHAnsi"/>
                <w:sz w:val="20"/>
                <w:szCs w:val="20"/>
              </w:rPr>
            </w:pPr>
          </w:p>
        </w:tc>
        <w:tc>
          <w:tcPr>
            <w:tcW w:w="625" w:type="pct"/>
            <w:shd w:val="clear" w:color="auto" w:fill="FFFFFF"/>
            <w:tcMar>
              <w:top w:w="0" w:type="dxa"/>
              <w:left w:w="0" w:type="dxa"/>
              <w:bottom w:w="0" w:type="dxa"/>
              <w:right w:w="0" w:type="dxa"/>
            </w:tcMar>
            <w:vAlign w:val="center"/>
          </w:tcPr>
          <w:p w14:paraId="1BFF52D8" w14:textId="77777777" w:rsidR="00A6189E" w:rsidRPr="00A6189E" w:rsidRDefault="00A6189E" w:rsidP="00A6189E">
            <w:pPr>
              <w:spacing w:after="0" w:line="216" w:lineRule="auto"/>
              <w:ind w:right="101"/>
              <w:contextualSpacing/>
              <w:jc w:val="center"/>
              <w:rPr>
                <w:rFonts w:cstheme="minorHAnsi"/>
                <w:sz w:val="20"/>
                <w:szCs w:val="20"/>
              </w:rPr>
            </w:pPr>
          </w:p>
        </w:tc>
      </w:tr>
      <w:tr w:rsidR="00A6189E" w:rsidRPr="00A6189E" w14:paraId="1BCC9FE4" w14:textId="77777777" w:rsidTr="006624BF">
        <w:trPr>
          <w:cantSplit/>
          <w:trHeight w:val="144"/>
        </w:trPr>
        <w:tc>
          <w:tcPr>
            <w:tcW w:w="1779" w:type="pct"/>
            <w:tcBorders>
              <w:top w:val="nil"/>
              <w:left w:val="nil"/>
              <w:bottom w:val="nil"/>
              <w:right w:val="single" w:sz="8" w:space="0" w:color="666666"/>
            </w:tcBorders>
            <w:shd w:val="clear" w:color="auto" w:fill="FFFFFF"/>
            <w:tcMar>
              <w:top w:w="0" w:type="dxa"/>
              <w:left w:w="0" w:type="dxa"/>
              <w:bottom w:w="0" w:type="dxa"/>
              <w:right w:w="0" w:type="dxa"/>
            </w:tcMar>
            <w:vAlign w:val="center"/>
            <w:hideMark/>
          </w:tcPr>
          <w:p w14:paraId="58871180" w14:textId="52083B67" w:rsidR="00A6189E" w:rsidRPr="00A6189E" w:rsidRDefault="00723685" w:rsidP="00A6189E">
            <w:pPr>
              <w:spacing w:after="0" w:line="216" w:lineRule="auto"/>
              <w:ind w:right="101"/>
              <w:contextualSpacing/>
              <w:rPr>
                <w:rFonts w:cstheme="minorHAnsi"/>
                <w:sz w:val="20"/>
                <w:szCs w:val="20"/>
              </w:rPr>
            </w:pPr>
            <w:r>
              <w:rPr>
                <w:rFonts w:eastAsia="Arial" w:cstheme="minorHAnsi"/>
                <w:color w:val="000000"/>
                <w:sz w:val="20"/>
                <w:szCs w:val="20"/>
              </w:rPr>
              <w:t xml:space="preserve">     </w:t>
            </w:r>
            <w:r w:rsidR="00A6189E" w:rsidRPr="00A6189E">
              <w:rPr>
                <w:rFonts w:eastAsia="Arial" w:cstheme="minorHAnsi"/>
                <w:color w:val="000000"/>
                <w:sz w:val="20"/>
                <w:szCs w:val="20"/>
              </w:rPr>
              <w:t>No</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50B74AB1" w14:textId="77777777" w:rsidR="00A6189E" w:rsidRPr="00A6189E" w:rsidRDefault="00A6189E" w:rsidP="00A6189E">
            <w:pPr>
              <w:spacing w:after="0" w:line="216" w:lineRule="auto"/>
              <w:ind w:right="101"/>
              <w:contextualSpacing/>
              <w:jc w:val="center"/>
              <w:rPr>
                <w:rFonts w:cstheme="minorHAnsi"/>
                <w:i/>
                <w:sz w:val="20"/>
                <w:szCs w:val="20"/>
              </w:rPr>
            </w:pPr>
            <w:r w:rsidRPr="00A6189E">
              <w:rPr>
                <w:rFonts w:eastAsia="Arial" w:cstheme="minorHAnsi"/>
                <w:i/>
                <w:color w:val="000000"/>
                <w:sz w:val="20"/>
                <w:szCs w:val="20"/>
              </w:rPr>
              <w:t>ref</w:t>
            </w:r>
          </w:p>
        </w:tc>
        <w:tc>
          <w:tcPr>
            <w:tcW w:w="529" w:type="pct"/>
            <w:shd w:val="clear" w:color="auto" w:fill="FFFFFF"/>
            <w:tcMar>
              <w:top w:w="0" w:type="dxa"/>
              <w:left w:w="0" w:type="dxa"/>
              <w:bottom w:w="0" w:type="dxa"/>
              <w:right w:w="0" w:type="dxa"/>
            </w:tcMar>
            <w:vAlign w:val="center"/>
          </w:tcPr>
          <w:p w14:paraId="22B9576C" w14:textId="77777777" w:rsidR="00A6189E" w:rsidRPr="00A6189E" w:rsidRDefault="00A6189E" w:rsidP="00A6189E">
            <w:pPr>
              <w:spacing w:after="0" w:line="216" w:lineRule="auto"/>
              <w:ind w:right="101"/>
              <w:contextualSpacing/>
              <w:jc w:val="center"/>
              <w:rPr>
                <w:rFonts w:cstheme="minorHAnsi"/>
                <w:i/>
                <w:sz w:val="20"/>
                <w:szCs w:val="20"/>
              </w:rPr>
            </w:pP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3B5B8C06" w14:textId="77777777" w:rsidR="00A6189E" w:rsidRPr="00A6189E" w:rsidRDefault="00A6189E" w:rsidP="00A6189E">
            <w:pPr>
              <w:spacing w:after="0" w:line="216" w:lineRule="auto"/>
              <w:ind w:right="101"/>
              <w:contextualSpacing/>
              <w:jc w:val="center"/>
              <w:rPr>
                <w:rFonts w:cstheme="minorHAnsi"/>
                <w:i/>
                <w:sz w:val="20"/>
                <w:szCs w:val="20"/>
              </w:rPr>
            </w:pPr>
            <w:r w:rsidRPr="00A6189E">
              <w:rPr>
                <w:rFonts w:eastAsia="Arial" w:cstheme="minorHAnsi"/>
                <w:i/>
                <w:color w:val="000000"/>
                <w:sz w:val="20"/>
                <w:szCs w:val="20"/>
              </w:rPr>
              <w:t>ref</w:t>
            </w:r>
          </w:p>
        </w:tc>
        <w:tc>
          <w:tcPr>
            <w:tcW w:w="625" w:type="pct"/>
            <w:shd w:val="clear" w:color="auto" w:fill="FFFFFF"/>
            <w:tcMar>
              <w:top w:w="0" w:type="dxa"/>
              <w:left w:w="0" w:type="dxa"/>
              <w:bottom w:w="0" w:type="dxa"/>
              <w:right w:w="0" w:type="dxa"/>
            </w:tcMar>
            <w:vAlign w:val="center"/>
          </w:tcPr>
          <w:p w14:paraId="42178817" w14:textId="77777777" w:rsidR="00A6189E" w:rsidRPr="00A6189E" w:rsidRDefault="00A6189E" w:rsidP="00A6189E">
            <w:pPr>
              <w:spacing w:after="0" w:line="216" w:lineRule="auto"/>
              <w:ind w:right="101"/>
              <w:contextualSpacing/>
              <w:jc w:val="center"/>
              <w:rPr>
                <w:rFonts w:cstheme="minorHAnsi"/>
                <w:sz w:val="20"/>
                <w:szCs w:val="20"/>
              </w:rPr>
            </w:pPr>
          </w:p>
        </w:tc>
      </w:tr>
      <w:tr w:rsidR="00A6189E" w:rsidRPr="00A6189E" w14:paraId="4E824129" w14:textId="77777777" w:rsidTr="006624BF">
        <w:trPr>
          <w:cantSplit/>
          <w:trHeight w:val="144"/>
        </w:trPr>
        <w:tc>
          <w:tcPr>
            <w:tcW w:w="1779" w:type="pct"/>
            <w:tcBorders>
              <w:top w:val="nil"/>
              <w:left w:val="nil"/>
              <w:bottom w:val="nil"/>
              <w:right w:val="single" w:sz="8" w:space="0" w:color="666666"/>
            </w:tcBorders>
            <w:shd w:val="clear" w:color="auto" w:fill="FFFFFF"/>
            <w:tcMar>
              <w:top w:w="0" w:type="dxa"/>
              <w:left w:w="0" w:type="dxa"/>
              <w:bottom w:w="0" w:type="dxa"/>
              <w:right w:w="0" w:type="dxa"/>
            </w:tcMar>
            <w:vAlign w:val="center"/>
            <w:hideMark/>
          </w:tcPr>
          <w:p w14:paraId="141EB6E3" w14:textId="3336B3C7" w:rsidR="00A6189E" w:rsidRPr="00A6189E" w:rsidRDefault="00723685" w:rsidP="00A6189E">
            <w:pPr>
              <w:spacing w:after="0" w:line="216" w:lineRule="auto"/>
              <w:ind w:right="101"/>
              <w:contextualSpacing/>
              <w:rPr>
                <w:rFonts w:cstheme="minorHAnsi"/>
                <w:sz w:val="20"/>
                <w:szCs w:val="20"/>
              </w:rPr>
            </w:pPr>
            <w:r>
              <w:rPr>
                <w:rFonts w:eastAsia="Arial" w:cstheme="minorHAnsi"/>
                <w:color w:val="000000"/>
                <w:sz w:val="20"/>
                <w:szCs w:val="20"/>
              </w:rPr>
              <w:t xml:space="preserve">     </w:t>
            </w:r>
            <w:r w:rsidR="00A6189E" w:rsidRPr="00A6189E">
              <w:rPr>
                <w:rFonts w:eastAsia="Arial" w:cstheme="minorHAnsi"/>
                <w:color w:val="000000"/>
                <w:sz w:val="20"/>
                <w:szCs w:val="20"/>
              </w:rPr>
              <w:t>Yes</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795AD9C2" w14:textId="77777777" w:rsidR="00A6189E" w:rsidRPr="00A6189E" w:rsidRDefault="00A6189E" w:rsidP="00A6189E">
            <w:pPr>
              <w:spacing w:after="0" w:line="216" w:lineRule="auto"/>
              <w:ind w:right="101"/>
              <w:contextualSpacing/>
              <w:jc w:val="center"/>
              <w:rPr>
                <w:rFonts w:cstheme="minorHAnsi"/>
                <w:sz w:val="20"/>
                <w:szCs w:val="20"/>
              </w:rPr>
            </w:pPr>
            <w:r w:rsidRPr="00A6189E">
              <w:rPr>
                <w:rFonts w:eastAsia="Arial" w:cstheme="minorHAnsi"/>
                <w:color w:val="000000"/>
                <w:sz w:val="20"/>
                <w:szCs w:val="20"/>
              </w:rPr>
              <w:t>0.58 (0.34, 1.00)</w:t>
            </w:r>
          </w:p>
        </w:tc>
        <w:tc>
          <w:tcPr>
            <w:tcW w:w="529" w:type="pct"/>
            <w:shd w:val="clear" w:color="auto" w:fill="FFFFFF"/>
            <w:tcMar>
              <w:top w:w="0" w:type="dxa"/>
              <w:left w:w="0" w:type="dxa"/>
              <w:bottom w:w="0" w:type="dxa"/>
              <w:right w:w="0" w:type="dxa"/>
            </w:tcMar>
            <w:vAlign w:val="center"/>
            <w:hideMark/>
          </w:tcPr>
          <w:p w14:paraId="2D60E9A1" w14:textId="77777777" w:rsidR="00A6189E" w:rsidRPr="00A6189E" w:rsidRDefault="00A6189E" w:rsidP="00A6189E">
            <w:pPr>
              <w:spacing w:after="0" w:line="216" w:lineRule="auto"/>
              <w:ind w:right="101"/>
              <w:contextualSpacing/>
              <w:jc w:val="center"/>
              <w:rPr>
                <w:rFonts w:cstheme="minorHAnsi"/>
                <w:sz w:val="20"/>
                <w:szCs w:val="20"/>
              </w:rPr>
            </w:pPr>
            <w:r w:rsidRPr="00A6189E">
              <w:rPr>
                <w:rFonts w:eastAsia="Arial" w:cstheme="minorHAnsi"/>
                <w:color w:val="000000"/>
                <w:sz w:val="20"/>
                <w:szCs w:val="20"/>
              </w:rPr>
              <w:t>0.049</w:t>
            </w: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79EF8C98" w14:textId="77777777" w:rsidR="00A6189E" w:rsidRPr="00A6189E" w:rsidRDefault="00A6189E" w:rsidP="00A6189E">
            <w:pPr>
              <w:spacing w:after="0" w:line="216" w:lineRule="auto"/>
              <w:ind w:right="101"/>
              <w:contextualSpacing/>
              <w:jc w:val="center"/>
              <w:rPr>
                <w:rFonts w:cstheme="minorHAnsi"/>
                <w:sz w:val="20"/>
                <w:szCs w:val="20"/>
              </w:rPr>
            </w:pPr>
            <w:r w:rsidRPr="00A6189E">
              <w:rPr>
                <w:rFonts w:eastAsia="Arial" w:cstheme="minorHAnsi"/>
                <w:color w:val="000000"/>
                <w:sz w:val="20"/>
                <w:szCs w:val="20"/>
              </w:rPr>
              <w:t>0.52 (0.31, 0.88)</w:t>
            </w:r>
          </w:p>
        </w:tc>
        <w:tc>
          <w:tcPr>
            <w:tcW w:w="625" w:type="pct"/>
            <w:shd w:val="clear" w:color="auto" w:fill="FFFFFF"/>
            <w:tcMar>
              <w:top w:w="0" w:type="dxa"/>
              <w:left w:w="0" w:type="dxa"/>
              <w:bottom w:w="0" w:type="dxa"/>
              <w:right w:w="0" w:type="dxa"/>
            </w:tcMar>
            <w:vAlign w:val="center"/>
            <w:hideMark/>
          </w:tcPr>
          <w:p w14:paraId="75F18B84" w14:textId="77777777" w:rsidR="00A6189E" w:rsidRPr="00A6189E" w:rsidRDefault="00A6189E" w:rsidP="00A6189E">
            <w:pPr>
              <w:spacing w:after="0" w:line="216" w:lineRule="auto"/>
              <w:ind w:right="101"/>
              <w:contextualSpacing/>
              <w:jc w:val="center"/>
              <w:rPr>
                <w:rFonts w:cstheme="minorHAnsi"/>
                <w:sz w:val="20"/>
                <w:szCs w:val="20"/>
              </w:rPr>
            </w:pPr>
            <w:r w:rsidRPr="00A6189E">
              <w:rPr>
                <w:rFonts w:eastAsia="Arial" w:cstheme="minorHAnsi"/>
                <w:color w:val="000000"/>
                <w:sz w:val="20"/>
                <w:szCs w:val="20"/>
              </w:rPr>
              <w:t>0.016</w:t>
            </w:r>
          </w:p>
        </w:tc>
      </w:tr>
      <w:tr w:rsidR="00A6189E" w:rsidRPr="00A6189E" w14:paraId="60A7521B" w14:textId="77777777" w:rsidTr="006624BF">
        <w:trPr>
          <w:cantSplit/>
          <w:trHeight w:val="144"/>
        </w:trPr>
        <w:tc>
          <w:tcPr>
            <w:tcW w:w="1779" w:type="pct"/>
            <w:tcBorders>
              <w:top w:val="nil"/>
              <w:left w:val="nil"/>
              <w:bottom w:val="nil"/>
              <w:right w:val="single" w:sz="8" w:space="0" w:color="666666"/>
            </w:tcBorders>
            <w:shd w:val="clear" w:color="auto" w:fill="FFFFFF"/>
            <w:tcMar>
              <w:top w:w="0" w:type="dxa"/>
              <w:left w:w="0" w:type="dxa"/>
              <w:bottom w:w="0" w:type="dxa"/>
              <w:right w:w="0" w:type="dxa"/>
            </w:tcMar>
            <w:vAlign w:val="center"/>
            <w:hideMark/>
          </w:tcPr>
          <w:p w14:paraId="760AA59F" w14:textId="77777777" w:rsidR="00A6189E" w:rsidRPr="00A6189E" w:rsidRDefault="00A6189E" w:rsidP="00A6189E">
            <w:pPr>
              <w:spacing w:after="0" w:line="216" w:lineRule="auto"/>
              <w:ind w:right="101"/>
              <w:contextualSpacing/>
              <w:rPr>
                <w:rFonts w:cstheme="minorHAnsi"/>
                <w:sz w:val="20"/>
                <w:szCs w:val="20"/>
              </w:rPr>
            </w:pPr>
            <w:r w:rsidRPr="00A6189E">
              <w:rPr>
                <w:rFonts w:eastAsia="Arial" w:cstheme="minorHAnsi"/>
                <w:color w:val="000000"/>
                <w:sz w:val="20"/>
                <w:szCs w:val="20"/>
              </w:rPr>
              <w:t>Study Site</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tcPr>
          <w:p w14:paraId="1180BBE7" w14:textId="77777777" w:rsidR="00A6189E" w:rsidRPr="00A6189E" w:rsidRDefault="00A6189E" w:rsidP="00A6189E">
            <w:pPr>
              <w:spacing w:after="0" w:line="216" w:lineRule="auto"/>
              <w:ind w:right="101"/>
              <w:contextualSpacing/>
              <w:jc w:val="center"/>
              <w:rPr>
                <w:rFonts w:cstheme="minorHAnsi"/>
                <w:sz w:val="20"/>
                <w:szCs w:val="20"/>
              </w:rPr>
            </w:pPr>
          </w:p>
        </w:tc>
        <w:tc>
          <w:tcPr>
            <w:tcW w:w="529" w:type="pct"/>
            <w:shd w:val="clear" w:color="auto" w:fill="FFFFFF"/>
            <w:tcMar>
              <w:top w:w="0" w:type="dxa"/>
              <w:left w:w="0" w:type="dxa"/>
              <w:bottom w:w="0" w:type="dxa"/>
              <w:right w:w="0" w:type="dxa"/>
            </w:tcMar>
            <w:vAlign w:val="center"/>
          </w:tcPr>
          <w:p w14:paraId="12B53934" w14:textId="77777777" w:rsidR="00A6189E" w:rsidRPr="00A6189E" w:rsidRDefault="00A6189E" w:rsidP="00A6189E">
            <w:pPr>
              <w:spacing w:after="0" w:line="216" w:lineRule="auto"/>
              <w:ind w:right="101"/>
              <w:contextualSpacing/>
              <w:jc w:val="center"/>
              <w:rPr>
                <w:rFonts w:cstheme="minorHAnsi"/>
                <w:sz w:val="20"/>
                <w:szCs w:val="20"/>
              </w:rPr>
            </w:pP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tcPr>
          <w:p w14:paraId="4D6040C7" w14:textId="77777777" w:rsidR="00A6189E" w:rsidRPr="00A6189E" w:rsidRDefault="00A6189E" w:rsidP="00A6189E">
            <w:pPr>
              <w:spacing w:after="0" w:line="216" w:lineRule="auto"/>
              <w:ind w:right="101"/>
              <w:contextualSpacing/>
              <w:jc w:val="center"/>
              <w:rPr>
                <w:rFonts w:cstheme="minorHAnsi"/>
                <w:sz w:val="20"/>
                <w:szCs w:val="20"/>
              </w:rPr>
            </w:pPr>
          </w:p>
        </w:tc>
        <w:tc>
          <w:tcPr>
            <w:tcW w:w="625" w:type="pct"/>
            <w:shd w:val="clear" w:color="auto" w:fill="FFFFFF"/>
            <w:tcMar>
              <w:top w:w="0" w:type="dxa"/>
              <w:left w:w="0" w:type="dxa"/>
              <w:bottom w:w="0" w:type="dxa"/>
              <w:right w:w="0" w:type="dxa"/>
            </w:tcMar>
            <w:vAlign w:val="center"/>
          </w:tcPr>
          <w:p w14:paraId="00A1F7AD" w14:textId="77777777" w:rsidR="00A6189E" w:rsidRPr="00A6189E" w:rsidRDefault="00A6189E" w:rsidP="00A6189E">
            <w:pPr>
              <w:spacing w:after="0" w:line="216" w:lineRule="auto"/>
              <w:ind w:right="101"/>
              <w:contextualSpacing/>
              <w:jc w:val="center"/>
              <w:rPr>
                <w:rFonts w:cstheme="minorHAnsi"/>
                <w:sz w:val="20"/>
                <w:szCs w:val="20"/>
              </w:rPr>
            </w:pPr>
          </w:p>
        </w:tc>
      </w:tr>
      <w:tr w:rsidR="00A6189E" w:rsidRPr="00A6189E" w14:paraId="7FA5C7CE" w14:textId="77777777" w:rsidTr="006624BF">
        <w:trPr>
          <w:cantSplit/>
          <w:trHeight w:val="144"/>
        </w:trPr>
        <w:tc>
          <w:tcPr>
            <w:tcW w:w="1779" w:type="pct"/>
            <w:tcBorders>
              <w:top w:val="nil"/>
              <w:left w:val="nil"/>
              <w:right w:val="single" w:sz="8" w:space="0" w:color="666666"/>
            </w:tcBorders>
            <w:shd w:val="clear" w:color="auto" w:fill="FFFFFF"/>
            <w:tcMar>
              <w:top w:w="0" w:type="dxa"/>
              <w:left w:w="0" w:type="dxa"/>
              <w:bottom w:w="0" w:type="dxa"/>
              <w:right w:w="0" w:type="dxa"/>
            </w:tcMar>
            <w:vAlign w:val="center"/>
            <w:hideMark/>
          </w:tcPr>
          <w:p w14:paraId="0E05C0BC" w14:textId="3D8BD5C1" w:rsidR="00A6189E" w:rsidRPr="00A6189E" w:rsidRDefault="00723685" w:rsidP="00A6189E">
            <w:pPr>
              <w:spacing w:after="0" w:line="216" w:lineRule="auto"/>
              <w:ind w:right="101"/>
              <w:contextualSpacing/>
              <w:rPr>
                <w:rFonts w:cstheme="minorHAnsi"/>
                <w:sz w:val="20"/>
                <w:szCs w:val="20"/>
              </w:rPr>
            </w:pPr>
            <w:r>
              <w:rPr>
                <w:rFonts w:eastAsia="Arial" w:cstheme="minorHAnsi"/>
                <w:color w:val="000000"/>
                <w:sz w:val="20"/>
                <w:szCs w:val="20"/>
              </w:rPr>
              <w:t xml:space="preserve">     </w:t>
            </w:r>
            <w:r w:rsidR="00A6189E" w:rsidRPr="00A6189E">
              <w:rPr>
                <w:rFonts w:eastAsia="Arial" w:cstheme="minorHAnsi"/>
                <w:color w:val="000000"/>
                <w:sz w:val="20"/>
                <w:szCs w:val="20"/>
              </w:rPr>
              <w:t>Site A</w:t>
            </w:r>
          </w:p>
        </w:tc>
        <w:tc>
          <w:tcPr>
            <w:tcW w:w="1154"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0DBFB2F5" w14:textId="77777777" w:rsidR="00A6189E" w:rsidRPr="00A6189E" w:rsidRDefault="00A6189E" w:rsidP="00A6189E">
            <w:pPr>
              <w:spacing w:after="0" w:line="216" w:lineRule="auto"/>
              <w:ind w:right="101"/>
              <w:contextualSpacing/>
              <w:jc w:val="center"/>
              <w:rPr>
                <w:rFonts w:cstheme="minorHAnsi"/>
                <w:i/>
                <w:sz w:val="20"/>
                <w:szCs w:val="20"/>
              </w:rPr>
            </w:pPr>
            <w:r w:rsidRPr="00A6189E">
              <w:rPr>
                <w:rFonts w:eastAsia="Arial" w:cstheme="minorHAnsi"/>
                <w:i/>
                <w:color w:val="000000"/>
                <w:sz w:val="20"/>
                <w:szCs w:val="20"/>
              </w:rPr>
              <w:t>ref</w:t>
            </w:r>
          </w:p>
        </w:tc>
        <w:tc>
          <w:tcPr>
            <w:tcW w:w="529" w:type="pct"/>
            <w:shd w:val="clear" w:color="auto" w:fill="FFFFFF"/>
            <w:tcMar>
              <w:top w:w="0" w:type="dxa"/>
              <w:left w:w="0" w:type="dxa"/>
              <w:bottom w:w="0" w:type="dxa"/>
              <w:right w:w="0" w:type="dxa"/>
            </w:tcMar>
            <w:vAlign w:val="center"/>
          </w:tcPr>
          <w:p w14:paraId="0E411F7F" w14:textId="77777777" w:rsidR="00A6189E" w:rsidRPr="00A6189E" w:rsidRDefault="00A6189E" w:rsidP="00A6189E">
            <w:pPr>
              <w:spacing w:after="0" w:line="216" w:lineRule="auto"/>
              <w:ind w:right="101"/>
              <w:contextualSpacing/>
              <w:jc w:val="center"/>
              <w:rPr>
                <w:rFonts w:cstheme="minorHAnsi"/>
                <w:i/>
                <w:sz w:val="20"/>
                <w:szCs w:val="20"/>
              </w:rPr>
            </w:pPr>
          </w:p>
        </w:tc>
        <w:tc>
          <w:tcPr>
            <w:tcW w:w="913" w:type="pct"/>
            <w:tcBorders>
              <w:top w:val="nil"/>
              <w:left w:val="single" w:sz="8" w:space="0" w:color="666666"/>
              <w:bottom w:val="nil"/>
              <w:right w:val="nil"/>
            </w:tcBorders>
            <w:shd w:val="clear" w:color="auto" w:fill="FFFFFF"/>
            <w:tcMar>
              <w:top w:w="0" w:type="dxa"/>
              <w:left w:w="0" w:type="dxa"/>
              <w:bottom w:w="0" w:type="dxa"/>
              <w:right w:w="0" w:type="dxa"/>
            </w:tcMar>
            <w:vAlign w:val="center"/>
            <w:hideMark/>
          </w:tcPr>
          <w:p w14:paraId="73621157" w14:textId="77777777" w:rsidR="00A6189E" w:rsidRPr="00A6189E" w:rsidRDefault="00A6189E" w:rsidP="00A6189E">
            <w:pPr>
              <w:spacing w:after="0" w:line="216" w:lineRule="auto"/>
              <w:ind w:right="101"/>
              <w:contextualSpacing/>
              <w:jc w:val="center"/>
              <w:rPr>
                <w:rFonts w:cstheme="minorHAnsi"/>
                <w:i/>
                <w:sz w:val="20"/>
                <w:szCs w:val="20"/>
              </w:rPr>
            </w:pPr>
            <w:r w:rsidRPr="00A6189E">
              <w:rPr>
                <w:rFonts w:eastAsia="Arial" w:cstheme="minorHAnsi"/>
                <w:i/>
                <w:color w:val="000000"/>
                <w:sz w:val="20"/>
                <w:szCs w:val="20"/>
              </w:rPr>
              <w:t>ref</w:t>
            </w:r>
          </w:p>
        </w:tc>
        <w:tc>
          <w:tcPr>
            <w:tcW w:w="625" w:type="pct"/>
            <w:shd w:val="clear" w:color="auto" w:fill="FFFFFF"/>
            <w:tcMar>
              <w:top w:w="0" w:type="dxa"/>
              <w:left w:w="0" w:type="dxa"/>
              <w:bottom w:w="0" w:type="dxa"/>
              <w:right w:w="0" w:type="dxa"/>
            </w:tcMar>
            <w:vAlign w:val="center"/>
          </w:tcPr>
          <w:p w14:paraId="14403E61" w14:textId="77777777" w:rsidR="00A6189E" w:rsidRPr="00A6189E" w:rsidRDefault="00A6189E" w:rsidP="00A6189E">
            <w:pPr>
              <w:spacing w:after="0" w:line="216" w:lineRule="auto"/>
              <w:ind w:right="101"/>
              <w:contextualSpacing/>
              <w:jc w:val="center"/>
              <w:rPr>
                <w:rFonts w:cstheme="minorHAnsi"/>
                <w:sz w:val="20"/>
                <w:szCs w:val="20"/>
              </w:rPr>
            </w:pPr>
          </w:p>
        </w:tc>
      </w:tr>
      <w:tr w:rsidR="00A6189E" w:rsidRPr="00A6189E" w14:paraId="0D0F755D" w14:textId="77777777" w:rsidTr="006624BF">
        <w:trPr>
          <w:cantSplit/>
          <w:trHeight w:val="144"/>
        </w:trPr>
        <w:tc>
          <w:tcPr>
            <w:tcW w:w="1779" w:type="pct"/>
            <w:tcBorders>
              <w:top w:val="nil"/>
              <w:left w:val="nil"/>
              <w:bottom w:val="single" w:sz="12" w:space="0" w:color="000000" w:themeColor="text1"/>
              <w:right w:val="single" w:sz="8" w:space="0" w:color="666666"/>
            </w:tcBorders>
            <w:shd w:val="clear" w:color="auto" w:fill="FFFFFF"/>
            <w:tcMar>
              <w:top w:w="0" w:type="dxa"/>
              <w:left w:w="0" w:type="dxa"/>
              <w:bottom w:w="0" w:type="dxa"/>
              <w:right w:w="0" w:type="dxa"/>
            </w:tcMar>
            <w:vAlign w:val="center"/>
            <w:hideMark/>
          </w:tcPr>
          <w:p w14:paraId="15EF2F5C" w14:textId="0BD2813B" w:rsidR="00A6189E" w:rsidRPr="00A6189E" w:rsidRDefault="00723685" w:rsidP="00A6189E">
            <w:pPr>
              <w:spacing w:after="0" w:line="216" w:lineRule="auto"/>
              <w:ind w:right="101"/>
              <w:contextualSpacing/>
              <w:rPr>
                <w:rFonts w:cstheme="minorHAnsi"/>
                <w:sz w:val="20"/>
                <w:szCs w:val="20"/>
              </w:rPr>
            </w:pPr>
            <w:r>
              <w:rPr>
                <w:rFonts w:eastAsia="Arial" w:cstheme="minorHAnsi"/>
                <w:color w:val="000000"/>
                <w:sz w:val="20"/>
                <w:szCs w:val="20"/>
              </w:rPr>
              <w:t xml:space="preserve">     </w:t>
            </w:r>
            <w:r w:rsidR="00A6189E" w:rsidRPr="00A6189E">
              <w:rPr>
                <w:rFonts w:eastAsia="Arial" w:cstheme="minorHAnsi"/>
                <w:color w:val="000000"/>
                <w:sz w:val="20"/>
                <w:szCs w:val="20"/>
              </w:rPr>
              <w:t>Site B</w:t>
            </w:r>
          </w:p>
        </w:tc>
        <w:tc>
          <w:tcPr>
            <w:tcW w:w="1154" w:type="pct"/>
            <w:tcBorders>
              <w:top w:val="nil"/>
              <w:left w:val="single" w:sz="8" w:space="0" w:color="666666"/>
              <w:bottom w:val="single" w:sz="18" w:space="0" w:color="666666"/>
              <w:right w:val="nil"/>
            </w:tcBorders>
            <w:shd w:val="clear" w:color="auto" w:fill="FFFFFF"/>
            <w:tcMar>
              <w:top w:w="0" w:type="dxa"/>
              <w:left w:w="0" w:type="dxa"/>
              <w:bottom w:w="0" w:type="dxa"/>
              <w:right w:w="0" w:type="dxa"/>
            </w:tcMar>
            <w:vAlign w:val="center"/>
            <w:hideMark/>
          </w:tcPr>
          <w:p w14:paraId="13F8AA46" w14:textId="77777777" w:rsidR="00A6189E" w:rsidRPr="00A6189E" w:rsidRDefault="00A6189E" w:rsidP="00A6189E">
            <w:pPr>
              <w:spacing w:after="0" w:line="216" w:lineRule="auto"/>
              <w:ind w:right="101"/>
              <w:contextualSpacing/>
              <w:jc w:val="center"/>
              <w:rPr>
                <w:rFonts w:cstheme="minorHAnsi"/>
                <w:sz w:val="20"/>
                <w:szCs w:val="20"/>
              </w:rPr>
            </w:pPr>
            <w:r w:rsidRPr="00A6189E">
              <w:rPr>
                <w:rFonts w:eastAsia="Arial" w:cstheme="minorHAnsi"/>
                <w:color w:val="000000"/>
                <w:sz w:val="20"/>
                <w:szCs w:val="20"/>
              </w:rPr>
              <w:t>0.68 (0.38, 1.25)</w:t>
            </w:r>
          </w:p>
        </w:tc>
        <w:tc>
          <w:tcPr>
            <w:tcW w:w="529"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45A90EB4" w14:textId="77777777" w:rsidR="00A6189E" w:rsidRPr="00A6189E" w:rsidRDefault="00A6189E" w:rsidP="00A6189E">
            <w:pPr>
              <w:spacing w:after="0" w:line="216" w:lineRule="auto"/>
              <w:ind w:right="101"/>
              <w:contextualSpacing/>
              <w:jc w:val="center"/>
              <w:rPr>
                <w:rFonts w:cstheme="minorHAnsi"/>
                <w:sz w:val="20"/>
                <w:szCs w:val="20"/>
              </w:rPr>
            </w:pPr>
            <w:r w:rsidRPr="00A6189E">
              <w:rPr>
                <w:rFonts w:eastAsia="Arial" w:cstheme="minorHAnsi"/>
                <w:color w:val="000000"/>
                <w:sz w:val="20"/>
                <w:szCs w:val="20"/>
              </w:rPr>
              <w:t>0.219</w:t>
            </w:r>
          </w:p>
        </w:tc>
        <w:tc>
          <w:tcPr>
            <w:tcW w:w="913" w:type="pct"/>
            <w:tcBorders>
              <w:top w:val="nil"/>
              <w:left w:val="single" w:sz="8" w:space="0" w:color="666666"/>
              <w:bottom w:val="single" w:sz="18" w:space="0" w:color="666666"/>
              <w:right w:val="nil"/>
            </w:tcBorders>
            <w:shd w:val="clear" w:color="auto" w:fill="FFFFFF"/>
            <w:tcMar>
              <w:top w:w="0" w:type="dxa"/>
              <w:left w:w="0" w:type="dxa"/>
              <w:bottom w:w="0" w:type="dxa"/>
              <w:right w:w="0" w:type="dxa"/>
            </w:tcMar>
            <w:vAlign w:val="center"/>
            <w:hideMark/>
          </w:tcPr>
          <w:p w14:paraId="01A5EFFA" w14:textId="77777777" w:rsidR="00A6189E" w:rsidRPr="00A6189E" w:rsidRDefault="00A6189E" w:rsidP="00A6189E">
            <w:pPr>
              <w:spacing w:after="0" w:line="216" w:lineRule="auto"/>
              <w:ind w:right="101"/>
              <w:contextualSpacing/>
              <w:jc w:val="center"/>
              <w:rPr>
                <w:rFonts w:cstheme="minorHAnsi"/>
                <w:sz w:val="20"/>
                <w:szCs w:val="20"/>
              </w:rPr>
            </w:pPr>
            <w:r w:rsidRPr="00A6189E">
              <w:rPr>
                <w:rFonts w:eastAsia="Arial" w:cstheme="minorHAnsi"/>
                <w:color w:val="000000"/>
                <w:sz w:val="20"/>
                <w:szCs w:val="20"/>
              </w:rPr>
              <w:t>0.88 (0.49, 1.56)</w:t>
            </w:r>
          </w:p>
        </w:tc>
        <w:tc>
          <w:tcPr>
            <w:tcW w:w="625"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55F40277" w14:textId="77777777" w:rsidR="00A6189E" w:rsidRPr="00A6189E" w:rsidRDefault="00A6189E" w:rsidP="00A6189E">
            <w:pPr>
              <w:spacing w:after="0" w:line="216" w:lineRule="auto"/>
              <w:ind w:right="101"/>
              <w:contextualSpacing/>
              <w:jc w:val="center"/>
              <w:rPr>
                <w:rFonts w:cstheme="minorHAnsi"/>
                <w:sz w:val="20"/>
                <w:szCs w:val="20"/>
              </w:rPr>
            </w:pPr>
            <w:r w:rsidRPr="00A6189E">
              <w:rPr>
                <w:rFonts w:eastAsia="Arial" w:cstheme="minorHAnsi"/>
                <w:color w:val="000000"/>
                <w:sz w:val="20"/>
                <w:szCs w:val="20"/>
              </w:rPr>
              <w:t>0.652</w:t>
            </w:r>
          </w:p>
        </w:tc>
      </w:tr>
    </w:tbl>
    <w:p w14:paraId="25161F78" w14:textId="71341248" w:rsidR="00A6189E" w:rsidRPr="00A6189E" w:rsidRDefault="00A6189E" w:rsidP="00A6189E">
      <w:pPr>
        <w:spacing w:after="0" w:line="240" w:lineRule="auto"/>
        <w:rPr>
          <w:sz w:val="16"/>
          <w:szCs w:val="21"/>
        </w:rPr>
      </w:pPr>
      <w:r w:rsidRPr="00A6189E">
        <w:rPr>
          <w:sz w:val="16"/>
          <w:szCs w:val="21"/>
        </w:rPr>
        <w:t xml:space="preserve"> </w:t>
      </w:r>
      <w:r w:rsidRPr="00A6189E">
        <w:rPr>
          <w:b/>
          <w:sz w:val="16"/>
          <w:szCs w:val="21"/>
        </w:rPr>
        <w:t>Imputation:</w:t>
      </w:r>
      <w:r w:rsidRPr="00A6189E">
        <w:rPr>
          <w:sz w:val="16"/>
          <w:szCs w:val="21"/>
        </w:rPr>
        <w:t xml:space="preserve"> Missing data (age [2.9%], race [8.4%], hospital-onset diarrhea [2.7%] and residence within jurisdiction [1.7%]) were assumed to be at least missing at random and were addressed by multiple imputation using method of chained equations, with race and age (groups) as a multinomial outcomes and hospital-onset diarrhea status and jurisdiction as binomial outcomes. Imputed values for missing data were predicted by known patient demographic and clinical characteristics. Thirty multiply imputed datasets were constructed (to enhance stability of regression model estimates) and estimates from imputed datasets were pooled to yield average estimates of the complete data model. </w:t>
      </w:r>
    </w:p>
    <w:p w14:paraId="02791065" w14:textId="027C62CC" w:rsidR="002A3F1D" w:rsidRDefault="002A3F1D">
      <w:pPr>
        <w:rPr>
          <w:sz w:val="21"/>
          <w:szCs w:val="21"/>
        </w:rPr>
      </w:pPr>
    </w:p>
    <w:p w14:paraId="04F9A753" w14:textId="77777777" w:rsidR="009212C6" w:rsidRDefault="009212C6">
      <w:pPr>
        <w:rPr>
          <w:sz w:val="21"/>
          <w:szCs w:val="21"/>
        </w:rPr>
      </w:pPr>
    </w:p>
    <w:p w14:paraId="68C1DD46" w14:textId="77777777" w:rsidR="00871FE4" w:rsidRDefault="00871FE4">
      <w:pPr>
        <w:rPr>
          <w:sz w:val="21"/>
          <w:szCs w:val="21"/>
        </w:rPr>
      </w:pPr>
    </w:p>
    <w:p w14:paraId="78FFC853" w14:textId="77777777" w:rsidR="00B90312" w:rsidRDefault="00B90312">
      <w:pPr>
        <w:rPr>
          <w:sz w:val="21"/>
          <w:szCs w:val="21"/>
        </w:rPr>
      </w:pPr>
      <w:r>
        <w:rPr>
          <w:sz w:val="21"/>
          <w:szCs w:val="21"/>
        </w:rPr>
        <w:br w:type="page"/>
      </w:r>
    </w:p>
    <w:p w14:paraId="4AC47D99" w14:textId="6CEBF821" w:rsidR="00B90312" w:rsidRPr="002427B6" w:rsidRDefault="005A295B">
      <w:r w:rsidRPr="002427B6">
        <w:lastRenderedPageBreak/>
        <w:t>Table S4</w:t>
      </w:r>
      <w:r w:rsidR="00752C88" w:rsidRPr="002427B6">
        <w:t xml:space="preserve">. Age, Race, and gender specific </w:t>
      </w:r>
      <w:r w:rsidR="00FE3592">
        <w:t>hospitalized</w:t>
      </w:r>
      <w:r w:rsidR="00752C88" w:rsidRPr="002427B6">
        <w:t xml:space="preserve"> </w:t>
      </w:r>
      <w:r w:rsidR="00E60BEF" w:rsidRPr="009D16F1">
        <w:rPr>
          <w:i/>
          <w:iCs/>
        </w:rPr>
        <w:t>C. difficile</w:t>
      </w:r>
      <w:r w:rsidR="00E60BEF" w:rsidRPr="002427B6">
        <w:t xml:space="preserve"> </w:t>
      </w:r>
      <w:r w:rsidR="00162A4D">
        <w:t>infection</w:t>
      </w:r>
      <w:r w:rsidR="008F05B7">
        <w:t xml:space="preserve"> rate (per 100</w:t>
      </w:r>
      <w:r w:rsidR="00BC0774">
        <w:t>0</w:t>
      </w:r>
      <w:r w:rsidR="008F05B7">
        <w:t xml:space="preserve"> admissions) </w:t>
      </w:r>
      <w:r w:rsidR="008065E7" w:rsidRPr="002427B6">
        <w:t xml:space="preserve">among hospitalized patients who are </w:t>
      </w:r>
      <w:r w:rsidR="00E60BEF" w:rsidRPr="002427B6">
        <w:t>residents of respective EIP catchment areas</w:t>
      </w:r>
      <w:r w:rsidR="008065E7" w:rsidRPr="002427B6">
        <w:t>, Ju</w:t>
      </w:r>
      <w:r w:rsidR="0027392C" w:rsidRPr="002427B6">
        <w:t>ly 1</w:t>
      </w:r>
      <w:proofErr w:type="gramStart"/>
      <w:r w:rsidR="0027392C" w:rsidRPr="002427B6">
        <w:t xml:space="preserve"> 2020</w:t>
      </w:r>
      <w:proofErr w:type="gramEnd"/>
      <w:r w:rsidR="0027392C" w:rsidRPr="002427B6">
        <w:t xml:space="preserve"> – June 30, 2021, by Site</w:t>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810"/>
        <w:gridCol w:w="900"/>
        <w:gridCol w:w="900"/>
        <w:gridCol w:w="720"/>
        <w:gridCol w:w="720"/>
        <w:gridCol w:w="270"/>
        <w:gridCol w:w="900"/>
        <w:gridCol w:w="720"/>
        <w:gridCol w:w="720"/>
        <w:gridCol w:w="270"/>
        <w:gridCol w:w="2165"/>
      </w:tblGrid>
      <w:tr w:rsidR="003E766A" w:rsidRPr="005A295B" w14:paraId="549448A0" w14:textId="77777777" w:rsidTr="00451FA9">
        <w:trPr>
          <w:trHeight w:val="188"/>
        </w:trPr>
        <w:tc>
          <w:tcPr>
            <w:tcW w:w="805" w:type="dxa"/>
          </w:tcPr>
          <w:p w14:paraId="3D22980A" w14:textId="77777777" w:rsidR="003E766A" w:rsidRPr="00650E93" w:rsidRDefault="003E766A">
            <w:pPr>
              <w:rPr>
                <w:b/>
                <w:bCs/>
              </w:rPr>
            </w:pPr>
          </w:p>
        </w:tc>
        <w:tc>
          <w:tcPr>
            <w:tcW w:w="810" w:type="dxa"/>
          </w:tcPr>
          <w:p w14:paraId="732F8B2D" w14:textId="77777777" w:rsidR="003E766A" w:rsidRPr="00650E93" w:rsidRDefault="003E766A">
            <w:pPr>
              <w:rPr>
                <w:b/>
                <w:bCs/>
              </w:rPr>
            </w:pPr>
          </w:p>
        </w:tc>
        <w:tc>
          <w:tcPr>
            <w:tcW w:w="900" w:type="dxa"/>
          </w:tcPr>
          <w:p w14:paraId="01FB2B7F" w14:textId="77777777" w:rsidR="003E766A" w:rsidRPr="00650E93" w:rsidRDefault="003E766A">
            <w:pPr>
              <w:rPr>
                <w:b/>
                <w:bCs/>
              </w:rPr>
            </w:pPr>
          </w:p>
        </w:tc>
        <w:tc>
          <w:tcPr>
            <w:tcW w:w="2340" w:type="dxa"/>
            <w:gridSpan w:val="3"/>
            <w:tcBorders>
              <w:bottom w:val="single" w:sz="4" w:space="0" w:color="auto"/>
            </w:tcBorders>
          </w:tcPr>
          <w:p w14:paraId="41180146" w14:textId="5204DD30" w:rsidR="003E766A" w:rsidRPr="00650E93" w:rsidRDefault="003E766A" w:rsidP="00451FA9">
            <w:pPr>
              <w:jc w:val="center"/>
              <w:rPr>
                <w:b/>
                <w:bCs/>
              </w:rPr>
            </w:pPr>
            <w:r w:rsidRPr="00650E93">
              <w:rPr>
                <w:b/>
                <w:bCs/>
              </w:rPr>
              <w:t>Site A</w:t>
            </w:r>
          </w:p>
        </w:tc>
        <w:tc>
          <w:tcPr>
            <w:tcW w:w="270" w:type="dxa"/>
          </w:tcPr>
          <w:p w14:paraId="50F5A296" w14:textId="103F92B0" w:rsidR="003E766A" w:rsidRPr="00650E93" w:rsidRDefault="003E766A" w:rsidP="00451FA9">
            <w:pPr>
              <w:jc w:val="center"/>
              <w:rPr>
                <w:b/>
                <w:bCs/>
              </w:rPr>
            </w:pPr>
          </w:p>
        </w:tc>
        <w:tc>
          <w:tcPr>
            <w:tcW w:w="2340" w:type="dxa"/>
            <w:gridSpan w:val="3"/>
            <w:tcBorders>
              <w:bottom w:val="single" w:sz="4" w:space="0" w:color="auto"/>
            </w:tcBorders>
          </w:tcPr>
          <w:p w14:paraId="2654B92C" w14:textId="1ED2CBA2" w:rsidR="003E766A" w:rsidRPr="00650E93" w:rsidRDefault="003E766A" w:rsidP="00451FA9">
            <w:pPr>
              <w:jc w:val="center"/>
              <w:rPr>
                <w:b/>
                <w:bCs/>
              </w:rPr>
            </w:pPr>
            <w:r w:rsidRPr="00650E93">
              <w:rPr>
                <w:b/>
                <w:bCs/>
              </w:rPr>
              <w:t>Site B</w:t>
            </w:r>
          </w:p>
        </w:tc>
        <w:tc>
          <w:tcPr>
            <w:tcW w:w="270" w:type="dxa"/>
          </w:tcPr>
          <w:p w14:paraId="1B5092E5" w14:textId="77777777" w:rsidR="003E766A" w:rsidRPr="00650E93" w:rsidRDefault="003E766A" w:rsidP="00451FA9">
            <w:pPr>
              <w:jc w:val="center"/>
              <w:rPr>
                <w:b/>
                <w:bCs/>
              </w:rPr>
            </w:pPr>
          </w:p>
        </w:tc>
        <w:tc>
          <w:tcPr>
            <w:tcW w:w="2165" w:type="dxa"/>
            <w:tcBorders>
              <w:bottom w:val="single" w:sz="4" w:space="0" w:color="auto"/>
            </w:tcBorders>
          </w:tcPr>
          <w:p w14:paraId="7D2020B9" w14:textId="1BA7A2E2" w:rsidR="003E766A" w:rsidRPr="00650E93" w:rsidRDefault="00661D8F" w:rsidP="00451FA9">
            <w:pPr>
              <w:jc w:val="center"/>
            </w:pPr>
            <w:r w:rsidRPr="00650E93">
              <w:t>Site B / Site A</w:t>
            </w:r>
          </w:p>
        </w:tc>
      </w:tr>
      <w:tr w:rsidR="007B6103" w:rsidRPr="005A295B" w14:paraId="418E187F" w14:textId="77777777" w:rsidTr="00451FA9">
        <w:trPr>
          <w:trHeight w:val="422"/>
        </w:trPr>
        <w:tc>
          <w:tcPr>
            <w:tcW w:w="805" w:type="dxa"/>
            <w:tcBorders>
              <w:bottom w:val="single" w:sz="4" w:space="0" w:color="auto"/>
            </w:tcBorders>
            <w:vAlign w:val="bottom"/>
            <w:hideMark/>
          </w:tcPr>
          <w:p w14:paraId="4BA5A6EA" w14:textId="77777777" w:rsidR="003E766A" w:rsidRPr="00650E93" w:rsidRDefault="003E766A" w:rsidP="00451FA9">
            <w:pPr>
              <w:jc w:val="center"/>
              <w:rPr>
                <w:rFonts w:cstheme="minorHAnsi"/>
                <w:b/>
                <w:bCs/>
              </w:rPr>
            </w:pPr>
            <w:r w:rsidRPr="00650E93">
              <w:rPr>
                <w:rFonts w:cstheme="minorHAnsi"/>
                <w:b/>
                <w:bCs/>
              </w:rPr>
              <w:t>Age group</w:t>
            </w:r>
          </w:p>
        </w:tc>
        <w:tc>
          <w:tcPr>
            <w:tcW w:w="810" w:type="dxa"/>
            <w:tcBorders>
              <w:bottom w:val="single" w:sz="4" w:space="0" w:color="auto"/>
            </w:tcBorders>
            <w:vAlign w:val="bottom"/>
            <w:hideMark/>
          </w:tcPr>
          <w:p w14:paraId="2D013900" w14:textId="77777777" w:rsidR="003E766A" w:rsidRPr="00650E93" w:rsidRDefault="003E766A" w:rsidP="00451FA9">
            <w:pPr>
              <w:jc w:val="center"/>
              <w:rPr>
                <w:rFonts w:cstheme="minorHAnsi"/>
                <w:b/>
                <w:bCs/>
              </w:rPr>
            </w:pPr>
            <w:r w:rsidRPr="00650E93">
              <w:rPr>
                <w:rFonts w:cstheme="minorHAnsi"/>
                <w:b/>
                <w:bCs/>
              </w:rPr>
              <w:t>Race group</w:t>
            </w:r>
          </w:p>
        </w:tc>
        <w:tc>
          <w:tcPr>
            <w:tcW w:w="900" w:type="dxa"/>
            <w:tcBorders>
              <w:bottom w:val="single" w:sz="4" w:space="0" w:color="auto"/>
            </w:tcBorders>
            <w:vAlign w:val="bottom"/>
            <w:hideMark/>
          </w:tcPr>
          <w:p w14:paraId="22F46E3F" w14:textId="77777777" w:rsidR="003E766A" w:rsidRPr="00650E93" w:rsidRDefault="003E766A" w:rsidP="00451FA9">
            <w:pPr>
              <w:jc w:val="center"/>
              <w:rPr>
                <w:rFonts w:cstheme="minorHAnsi"/>
                <w:b/>
                <w:bCs/>
              </w:rPr>
            </w:pPr>
            <w:r w:rsidRPr="00650E93">
              <w:rPr>
                <w:rFonts w:cstheme="minorHAnsi"/>
                <w:b/>
                <w:bCs/>
              </w:rPr>
              <w:t>Gender</w:t>
            </w:r>
          </w:p>
        </w:tc>
        <w:tc>
          <w:tcPr>
            <w:tcW w:w="900" w:type="dxa"/>
            <w:tcBorders>
              <w:top w:val="single" w:sz="4" w:space="0" w:color="auto"/>
              <w:bottom w:val="single" w:sz="4" w:space="0" w:color="auto"/>
            </w:tcBorders>
            <w:vAlign w:val="bottom"/>
            <w:hideMark/>
          </w:tcPr>
          <w:p w14:paraId="16363809" w14:textId="20C91C33" w:rsidR="003E766A" w:rsidRPr="00650E93" w:rsidRDefault="003E766A" w:rsidP="00451FA9">
            <w:pPr>
              <w:jc w:val="center"/>
              <w:rPr>
                <w:rFonts w:cstheme="minorHAnsi"/>
                <w:b/>
                <w:bCs/>
              </w:rPr>
            </w:pPr>
            <w:r w:rsidRPr="00650E93">
              <w:rPr>
                <w:rFonts w:cstheme="minorHAnsi"/>
                <w:b/>
                <w:bCs/>
              </w:rPr>
              <w:t>Admits</w:t>
            </w:r>
          </w:p>
        </w:tc>
        <w:tc>
          <w:tcPr>
            <w:tcW w:w="720" w:type="dxa"/>
            <w:tcBorders>
              <w:top w:val="single" w:sz="4" w:space="0" w:color="auto"/>
              <w:bottom w:val="single" w:sz="4" w:space="0" w:color="auto"/>
            </w:tcBorders>
            <w:vAlign w:val="bottom"/>
            <w:hideMark/>
          </w:tcPr>
          <w:p w14:paraId="3910803F" w14:textId="330C9175" w:rsidR="003E766A" w:rsidRPr="00650E93" w:rsidRDefault="00661D8F" w:rsidP="00451FA9">
            <w:pPr>
              <w:jc w:val="center"/>
              <w:rPr>
                <w:rFonts w:cstheme="minorHAnsi"/>
                <w:b/>
                <w:bCs/>
              </w:rPr>
            </w:pPr>
            <w:r w:rsidRPr="00650E93">
              <w:rPr>
                <w:rFonts w:cstheme="minorHAnsi"/>
                <w:b/>
                <w:bCs/>
              </w:rPr>
              <w:t xml:space="preserve">CDI </w:t>
            </w:r>
            <w:r w:rsidR="003E766A" w:rsidRPr="00650E93">
              <w:rPr>
                <w:rFonts w:cstheme="minorHAnsi"/>
                <w:b/>
                <w:bCs/>
              </w:rPr>
              <w:t>+ tests</w:t>
            </w:r>
          </w:p>
        </w:tc>
        <w:tc>
          <w:tcPr>
            <w:tcW w:w="720" w:type="dxa"/>
            <w:tcBorders>
              <w:top w:val="single" w:sz="4" w:space="0" w:color="auto"/>
              <w:bottom w:val="single" w:sz="4" w:space="0" w:color="auto"/>
            </w:tcBorders>
            <w:vAlign w:val="bottom"/>
          </w:tcPr>
          <w:p w14:paraId="4914B599" w14:textId="78B8C9C7" w:rsidR="003E766A" w:rsidRPr="00650E93" w:rsidRDefault="00661D8F" w:rsidP="00451FA9">
            <w:pPr>
              <w:jc w:val="center"/>
              <w:rPr>
                <w:rFonts w:cstheme="minorHAnsi"/>
                <w:b/>
                <w:bCs/>
              </w:rPr>
            </w:pPr>
            <w:r w:rsidRPr="00650E93">
              <w:rPr>
                <w:rFonts w:cstheme="minorHAnsi"/>
                <w:b/>
                <w:bCs/>
              </w:rPr>
              <w:t xml:space="preserve">CDI </w:t>
            </w:r>
            <w:r w:rsidR="003E766A" w:rsidRPr="00650E93">
              <w:rPr>
                <w:rFonts w:cstheme="minorHAnsi"/>
                <w:b/>
                <w:bCs/>
              </w:rPr>
              <w:t>Rate</w:t>
            </w:r>
          </w:p>
        </w:tc>
        <w:tc>
          <w:tcPr>
            <w:tcW w:w="270" w:type="dxa"/>
            <w:tcBorders>
              <w:bottom w:val="single" w:sz="4" w:space="0" w:color="auto"/>
            </w:tcBorders>
            <w:vAlign w:val="bottom"/>
          </w:tcPr>
          <w:p w14:paraId="3A8777B6" w14:textId="50DA06BE" w:rsidR="003E766A" w:rsidRPr="00650E93" w:rsidRDefault="003E766A" w:rsidP="00451FA9">
            <w:pPr>
              <w:jc w:val="center"/>
              <w:rPr>
                <w:rFonts w:cstheme="minorHAnsi"/>
                <w:b/>
                <w:bCs/>
              </w:rPr>
            </w:pPr>
          </w:p>
        </w:tc>
        <w:tc>
          <w:tcPr>
            <w:tcW w:w="900" w:type="dxa"/>
            <w:tcBorders>
              <w:top w:val="single" w:sz="4" w:space="0" w:color="auto"/>
              <w:bottom w:val="single" w:sz="4" w:space="0" w:color="auto"/>
            </w:tcBorders>
            <w:vAlign w:val="bottom"/>
            <w:hideMark/>
          </w:tcPr>
          <w:p w14:paraId="7A0865BE" w14:textId="5E4B844D" w:rsidR="003E766A" w:rsidRPr="00650E93" w:rsidRDefault="003E766A" w:rsidP="00451FA9">
            <w:pPr>
              <w:jc w:val="center"/>
              <w:rPr>
                <w:rFonts w:cstheme="minorHAnsi"/>
                <w:b/>
                <w:bCs/>
              </w:rPr>
            </w:pPr>
            <w:r w:rsidRPr="00650E93">
              <w:rPr>
                <w:rFonts w:cstheme="minorHAnsi"/>
                <w:b/>
                <w:bCs/>
              </w:rPr>
              <w:t>Admits</w:t>
            </w:r>
          </w:p>
        </w:tc>
        <w:tc>
          <w:tcPr>
            <w:tcW w:w="720" w:type="dxa"/>
            <w:tcBorders>
              <w:top w:val="single" w:sz="4" w:space="0" w:color="auto"/>
              <w:bottom w:val="single" w:sz="4" w:space="0" w:color="auto"/>
            </w:tcBorders>
            <w:vAlign w:val="bottom"/>
            <w:hideMark/>
          </w:tcPr>
          <w:p w14:paraId="2F34280E" w14:textId="75170E24" w:rsidR="003E766A" w:rsidRPr="00650E93" w:rsidRDefault="00661D8F" w:rsidP="00451FA9">
            <w:pPr>
              <w:jc w:val="center"/>
              <w:rPr>
                <w:rFonts w:cstheme="minorHAnsi"/>
                <w:b/>
                <w:bCs/>
              </w:rPr>
            </w:pPr>
            <w:r w:rsidRPr="00650E93">
              <w:rPr>
                <w:rFonts w:cstheme="minorHAnsi"/>
                <w:b/>
                <w:bCs/>
              </w:rPr>
              <w:t xml:space="preserve">CDI </w:t>
            </w:r>
            <w:r w:rsidR="003E766A" w:rsidRPr="00650E93">
              <w:rPr>
                <w:rFonts w:cstheme="minorHAnsi"/>
                <w:b/>
                <w:bCs/>
              </w:rPr>
              <w:t>+ tests</w:t>
            </w:r>
          </w:p>
        </w:tc>
        <w:tc>
          <w:tcPr>
            <w:tcW w:w="720" w:type="dxa"/>
            <w:tcBorders>
              <w:top w:val="single" w:sz="4" w:space="0" w:color="auto"/>
              <w:bottom w:val="single" w:sz="4" w:space="0" w:color="auto"/>
            </w:tcBorders>
            <w:vAlign w:val="bottom"/>
          </w:tcPr>
          <w:p w14:paraId="7EF168A4" w14:textId="40CAE7D0" w:rsidR="003E766A" w:rsidRPr="00650E93" w:rsidRDefault="00661D8F" w:rsidP="00451FA9">
            <w:pPr>
              <w:jc w:val="center"/>
              <w:rPr>
                <w:rFonts w:cstheme="minorHAnsi"/>
                <w:b/>
                <w:bCs/>
              </w:rPr>
            </w:pPr>
            <w:r w:rsidRPr="00650E93">
              <w:rPr>
                <w:rFonts w:cstheme="minorHAnsi"/>
                <w:b/>
                <w:bCs/>
              </w:rPr>
              <w:t xml:space="preserve">CDI </w:t>
            </w:r>
            <w:r w:rsidR="003E766A" w:rsidRPr="00650E93">
              <w:rPr>
                <w:rFonts w:cstheme="minorHAnsi"/>
                <w:b/>
                <w:bCs/>
              </w:rPr>
              <w:t>Rate</w:t>
            </w:r>
          </w:p>
        </w:tc>
        <w:tc>
          <w:tcPr>
            <w:tcW w:w="270" w:type="dxa"/>
            <w:tcBorders>
              <w:bottom w:val="single" w:sz="4" w:space="0" w:color="auto"/>
            </w:tcBorders>
            <w:vAlign w:val="bottom"/>
          </w:tcPr>
          <w:p w14:paraId="0E484754" w14:textId="5956BE95" w:rsidR="003E766A" w:rsidRPr="00650E93" w:rsidRDefault="003E766A" w:rsidP="00451FA9">
            <w:pPr>
              <w:jc w:val="center"/>
              <w:rPr>
                <w:rFonts w:cstheme="minorHAnsi"/>
                <w:b/>
                <w:bCs/>
              </w:rPr>
            </w:pPr>
          </w:p>
        </w:tc>
        <w:tc>
          <w:tcPr>
            <w:tcW w:w="2165" w:type="dxa"/>
            <w:tcBorders>
              <w:top w:val="single" w:sz="4" w:space="0" w:color="auto"/>
              <w:bottom w:val="single" w:sz="4" w:space="0" w:color="auto"/>
            </w:tcBorders>
            <w:vAlign w:val="bottom"/>
            <w:hideMark/>
          </w:tcPr>
          <w:p w14:paraId="05E51CCA" w14:textId="77777777" w:rsidR="003E766A" w:rsidRPr="00650E93" w:rsidRDefault="003E766A" w:rsidP="00451FA9">
            <w:pPr>
              <w:jc w:val="center"/>
              <w:rPr>
                <w:rFonts w:cstheme="minorHAnsi"/>
              </w:rPr>
            </w:pPr>
            <w:r w:rsidRPr="00650E93">
              <w:rPr>
                <w:rFonts w:cstheme="minorHAnsi"/>
              </w:rPr>
              <w:t>Risk Ratio (95% Confidence Interval)</w:t>
            </w:r>
          </w:p>
        </w:tc>
      </w:tr>
      <w:tr w:rsidR="007B6103" w:rsidRPr="005A295B" w14:paraId="3964545F" w14:textId="77777777" w:rsidTr="00451FA9">
        <w:trPr>
          <w:trHeight w:val="310"/>
        </w:trPr>
        <w:tc>
          <w:tcPr>
            <w:tcW w:w="805" w:type="dxa"/>
            <w:tcBorders>
              <w:top w:val="single" w:sz="4" w:space="0" w:color="auto"/>
            </w:tcBorders>
            <w:noWrap/>
            <w:hideMark/>
          </w:tcPr>
          <w:p w14:paraId="034E92F0" w14:textId="77777777" w:rsidR="003E766A" w:rsidRPr="00650E93" w:rsidRDefault="003E766A" w:rsidP="003E766A">
            <w:pPr>
              <w:rPr>
                <w:rFonts w:cstheme="minorHAnsi"/>
              </w:rPr>
            </w:pPr>
            <w:r w:rsidRPr="00650E93">
              <w:rPr>
                <w:rFonts w:cstheme="minorHAnsi"/>
              </w:rPr>
              <w:t>18-44</w:t>
            </w:r>
          </w:p>
        </w:tc>
        <w:tc>
          <w:tcPr>
            <w:tcW w:w="810" w:type="dxa"/>
            <w:tcBorders>
              <w:top w:val="single" w:sz="4" w:space="0" w:color="auto"/>
            </w:tcBorders>
            <w:noWrap/>
            <w:hideMark/>
          </w:tcPr>
          <w:p w14:paraId="7867A9A5" w14:textId="77777777" w:rsidR="003E766A" w:rsidRPr="00650E93" w:rsidRDefault="003E766A" w:rsidP="003E766A">
            <w:pPr>
              <w:rPr>
                <w:rFonts w:cstheme="minorHAnsi"/>
              </w:rPr>
            </w:pPr>
            <w:r w:rsidRPr="00650E93">
              <w:rPr>
                <w:rFonts w:cstheme="minorHAnsi"/>
              </w:rPr>
              <w:t>Black</w:t>
            </w:r>
          </w:p>
        </w:tc>
        <w:tc>
          <w:tcPr>
            <w:tcW w:w="900" w:type="dxa"/>
            <w:tcBorders>
              <w:top w:val="single" w:sz="4" w:space="0" w:color="auto"/>
            </w:tcBorders>
            <w:noWrap/>
            <w:hideMark/>
          </w:tcPr>
          <w:p w14:paraId="3BE42272" w14:textId="77777777" w:rsidR="003E766A" w:rsidRPr="00650E93" w:rsidRDefault="003E766A" w:rsidP="003E766A">
            <w:pPr>
              <w:rPr>
                <w:rFonts w:cstheme="minorHAnsi"/>
              </w:rPr>
            </w:pPr>
            <w:r w:rsidRPr="00650E93">
              <w:rPr>
                <w:rFonts w:cstheme="minorHAnsi"/>
              </w:rPr>
              <w:t>Female</w:t>
            </w:r>
          </w:p>
        </w:tc>
        <w:tc>
          <w:tcPr>
            <w:tcW w:w="900" w:type="dxa"/>
            <w:tcBorders>
              <w:top w:val="single" w:sz="4" w:space="0" w:color="auto"/>
            </w:tcBorders>
            <w:noWrap/>
            <w:hideMark/>
          </w:tcPr>
          <w:p w14:paraId="3A0A316D" w14:textId="5B516A84" w:rsidR="003E766A" w:rsidRPr="00650E93" w:rsidRDefault="003E766A" w:rsidP="002427B6">
            <w:pPr>
              <w:jc w:val="right"/>
              <w:rPr>
                <w:rFonts w:cstheme="minorHAnsi"/>
              </w:rPr>
            </w:pPr>
            <w:r w:rsidRPr="00650E93">
              <w:rPr>
                <w:rFonts w:cstheme="minorHAnsi"/>
              </w:rPr>
              <w:t xml:space="preserve">7,467 </w:t>
            </w:r>
          </w:p>
        </w:tc>
        <w:tc>
          <w:tcPr>
            <w:tcW w:w="720" w:type="dxa"/>
            <w:tcBorders>
              <w:top w:val="single" w:sz="4" w:space="0" w:color="auto"/>
            </w:tcBorders>
            <w:noWrap/>
            <w:hideMark/>
          </w:tcPr>
          <w:p w14:paraId="3416FD69" w14:textId="1A7F8D99" w:rsidR="003E766A" w:rsidRPr="00650E93" w:rsidRDefault="003E766A" w:rsidP="002427B6">
            <w:pPr>
              <w:jc w:val="right"/>
              <w:rPr>
                <w:rFonts w:cstheme="minorHAnsi"/>
              </w:rPr>
            </w:pPr>
            <w:r w:rsidRPr="00650E93">
              <w:rPr>
                <w:rFonts w:cstheme="minorHAnsi"/>
              </w:rPr>
              <w:t>45</w:t>
            </w:r>
          </w:p>
        </w:tc>
        <w:tc>
          <w:tcPr>
            <w:tcW w:w="720" w:type="dxa"/>
            <w:tcBorders>
              <w:top w:val="single" w:sz="4" w:space="0" w:color="auto"/>
            </w:tcBorders>
            <w:noWrap/>
          </w:tcPr>
          <w:p w14:paraId="710484AD" w14:textId="76FC8783" w:rsidR="003E766A" w:rsidRPr="00650E93" w:rsidRDefault="003E766A" w:rsidP="002427B6">
            <w:pPr>
              <w:jc w:val="right"/>
              <w:rPr>
                <w:rFonts w:cstheme="minorHAnsi"/>
              </w:rPr>
            </w:pPr>
            <w:r w:rsidRPr="00650E93">
              <w:rPr>
                <w:rFonts w:cstheme="minorHAnsi"/>
              </w:rPr>
              <w:t>6.0</w:t>
            </w:r>
          </w:p>
        </w:tc>
        <w:tc>
          <w:tcPr>
            <w:tcW w:w="270" w:type="dxa"/>
            <w:tcBorders>
              <w:top w:val="single" w:sz="4" w:space="0" w:color="auto"/>
            </w:tcBorders>
            <w:noWrap/>
          </w:tcPr>
          <w:p w14:paraId="5562D164" w14:textId="76E3E805" w:rsidR="003E766A" w:rsidRPr="00650E93" w:rsidRDefault="003E766A" w:rsidP="002427B6">
            <w:pPr>
              <w:jc w:val="right"/>
              <w:rPr>
                <w:rFonts w:cstheme="minorHAnsi"/>
              </w:rPr>
            </w:pPr>
          </w:p>
        </w:tc>
        <w:tc>
          <w:tcPr>
            <w:tcW w:w="900" w:type="dxa"/>
            <w:tcBorders>
              <w:top w:val="single" w:sz="4" w:space="0" w:color="auto"/>
            </w:tcBorders>
            <w:noWrap/>
            <w:hideMark/>
          </w:tcPr>
          <w:p w14:paraId="4B07BC93" w14:textId="278F6859" w:rsidR="003E766A" w:rsidRPr="00650E93" w:rsidRDefault="003E766A" w:rsidP="002427B6">
            <w:pPr>
              <w:jc w:val="right"/>
              <w:rPr>
                <w:rFonts w:cstheme="minorHAnsi"/>
              </w:rPr>
            </w:pPr>
            <w:r w:rsidRPr="00650E93">
              <w:rPr>
                <w:rFonts w:cstheme="minorHAnsi"/>
              </w:rPr>
              <w:t xml:space="preserve"> 877 </w:t>
            </w:r>
          </w:p>
        </w:tc>
        <w:tc>
          <w:tcPr>
            <w:tcW w:w="720" w:type="dxa"/>
            <w:tcBorders>
              <w:top w:val="single" w:sz="4" w:space="0" w:color="auto"/>
            </w:tcBorders>
            <w:noWrap/>
            <w:hideMark/>
          </w:tcPr>
          <w:p w14:paraId="02DA25AD" w14:textId="5E5912DB" w:rsidR="003E766A" w:rsidRPr="00650E93" w:rsidRDefault="003E766A" w:rsidP="002427B6">
            <w:pPr>
              <w:jc w:val="right"/>
              <w:rPr>
                <w:rFonts w:cstheme="minorHAnsi"/>
              </w:rPr>
            </w:pPr>
            <w:r w:rsidRPr="00650E93">
              <w:rPr>
                <w:rFonts w:cstheme="minorHAnsi"/>
              </w:rPr>
              <w:t>3</w:t>
            </w:r>
          </w:p>
        </w:tc>
        <w:tc>
          <w:tcPr>
            <w:tcW w:w="720" w:type="dxa"/>
            <w:tcBorders>
              <w:top w:val="single" w:sz="4" w:space="0" w:color="auto"/>
            </w:tcBorders>
            <w:noWrap/>
          </w:tcPr>
          <w:p w14:paraId="05E42243" w14:textId="72773AFD" w:rsidR="003E766A" w:rsidRPr="00650E93" w:rsidRDefault="003E766A" w:rsidP="002427B6">
            <w:pPr>
              <w:jc w:val="right"/>
              <w:rPr>
                <w:rFonts w:cstheme="minorHAnsi"/>
              </w:rPr>
            </w:pPr>
            <w:r w:rsidRPr="00650E93">
              <w:rPr>
                <w:rFonts w:cstheme="minorHAnsi"/>
              </w:rPr>
              <w:t>3.4</w:t>
            </w:r>
          </w:p>
        </w:tc>
        <w:tc>
          <w:tcPr>
            <w:tcW w:w="270" w:type="dxa"/>
            <w:tcBorders>
              <w:top w:val="single" w:sz="4" w:space="0" w:color="auto"/>
            </w:tcBorders>
            <w:noWrap/>
          </w:tcPr>
          <w:p w14:paraId="1C03119A" w14:textId="77A45ED1" w:rsidR="003E766A" w:rsidRPr="00650E93" w:rsidRDefault="003E766A" w:rsidP="002427B6">
            <w:pPr>
              <w:jc w:val="right"/>
              <w:rPr>
                <w:rFonts w:cstheme="minorHAnsi"/>
              </w:rPr>
            </w:pPr>
          </w:p>
        </w:tc>
        <w:tc>
          <w:tcPr>
            <w:tcW w:w="2165" w:type="dxa"/>
            <w:tcBorders>
              <w:top w:val="single" w:sz="4" w:space="0" w:color="auto"/>
            </w:tcBorders>
            <w:noWrap/>
            <w:hideMark/>
          </w:tcPr>
          <w:p w14:paraId="3CC70053" w14:textId="77777777" w:rsidR="003E766A" w:rsidRPr="00650E93" w:rsidRDefault="003E766A" w:rsidP="002427B6">
            <w:pPr>
              <w:jc w:val="right"/>
              <w:rPr>
                <w:rFonts w:cstheme="minorHAnsi"/>
              </w:rPr>
            </w:pPr>
            <w:r w:rsidRPr="00650E93">
              <w:rPr>
                <w:rFonts w:cstheme="minorHAnsi"/>
              </w:rPr>
              <w:t>0.59 (0.20, 1.80)</w:t>
            </w:r>
          </w:p>
        </w:tc>
      </w:tr>
      <w:tr w:rsidR="007B6103" w:rsidRPr="005A295B" w14:paraId="09809429" w14:textId="77777777" w:rsidTr="00451FA9">
        <w:trPr>
          <w:trHeight w:val="310"/>
        </w:trPr>
        <w:tc>
          <w:tcPr>
            <w:tcW w:w="805" w:type="dxa"/>
            <w:noWrap/>
            <w:hideMark/>
          </w:tcPr>
          <w:p w14:paraId="590584FF" w14:textId="77777777" w:rsidR="003E766A" w:rsidRPr="00650E93" w:rsidRDefault="003E766A" w:rsidP="003E766A">
            <w:pPr>
              <w:rPr>
                <w:rFonts w:cstheme="minorHAnsi"/>
              </w:rPr>
            </w:pPr>
            <w:r w:rsidRPr="00650E93">
              <w:rPr>
                <w:rFonts w:cstheme="minorHAnsi"/>
              </w:rPr>
              <w:t>18-44</w:t>
            </w:r>
          </w:p>
        </w:tc>
        <w:tc>
          <w:tcPr>
            <w:tcW w:w="810" w:type="dxa"/>
            <w:noWrap/>
            <w:hideMark/>
          </w:tcPr>
          <w:p w14:paraId="43CC053A" w14:textId="77777777" w:rsidR="003E766A" w:rsidRPr="00650E93" w:rsidRDefault="003E766A" w:rsidP="003E766A">
            <w:pPr>
              <w:rPr>
                <w:rFonts w:cstheme="minorHAnsi"/>
              </w:rPr>
            </w:pPr>
            <w:r w:rsidRPr="00650E93">
              <w:rPr>
                <w:rFonts w:cstheme="minorHAnsi"/>
              </w:rPr>
              <w:t>Black</w:t>
            </w:r>
          </w:p>
        </w:tc>
        <w:tc>
          <w:tcPr>
            <w:tcW w:w="900" w:type="dxa"/>
            <w:noWrap/>
            <w:hideMark/>
          </w:tcPr>
          <w:p w14:paraId="04F14CB4" w14:textId="77777777" w:rsidR="003E766A" w:rsidRPr="00650E93" w:rsidRDefault="003E766A" w:rsidP="003E766A">
            <w:pPr>
              <w:rPr>
                <w:rFonts w:cstheme="minorHAnsi"/>
              </w:rPr>
            </w:pPr>
            <w:r w:rsidRPr="00650E93">
              <w:rPr>
                <w:rFonts w:cstheme="minorHAnsi"/>
              </w:rPr>
              <w:t>Male</w:t>
            </w:r>
          </w:p>
        </w:tc>
        <w:tc>
          <w:tcPr>
            <w:tcW w:w="900" w:type="dxa"/>
            <w:noWrap/>
            <w:hideMark/>
          </w:tcPr>
          <w:p w14:paraId="38184592" w14:textId="2F73CE14" w:rsidR="003E766A" w:rsidRPr="00650E93" w:rsidRDefault="003E766A" w:rsidP="002427B6">
            <w:pPr>
              <w:jc w:val="right"/>
              <w:rPr>
                <w:rFonts w:cstheme="minorHAnsi"/>
              </w:rPr>
            </w:pPr>
            <w:r w:rsidRPr="00650E93">
              <w:rPr>
                <w:rFonts w:cstheme="minorHAnsi"/>
              </w:rPr>
              <w:t xml:space="preserve">2,402 </w:t>
            </w:r>
          </w:p>
        </w:tc>
        <w:tc>
          <w:tcPr>
            <w:tcW w:w="720" w:type="dxa"/>
            <w:noWrap/>
            <w:hideMark/>
          </w:tcPr>
          <w:p w14:paraId="1631C403" w14:textId="71301490" w:rsidR="003E766A" w:rsidRPr="00650E93" w:rsidRDefault="003E766A" w:rsidP="002427B6">
            <w:pPr>
              <w:jc w:val="right"/>
              <w:rPr>
                <w:rFonts w:cstheme="minorHAnsi"/>
              </w:rPr>
            </w:pPr>
            <w:r w:rsidRPr="00650E93">
              <w:rPr>
                <w:rFonts w:cstheme="minorHAnsi"/>
              </w:rPr>
              <w:t>26</w:t>
            </w:r>
          </w:p>
        </w:tc>
        <w:tc>
          <w:tcPr>
            <w:tcW w:w="720" w:type="dxa"/>
            <w:noWrap/>
          </w:tcPr>
          <w:p w14:paraId="0E3975FE" w14:textId="50E7A466" w:rsidR="003E766A" w:rsidRPr="00650E93" w:rsidRDefault="003E766A" w:rsidP="002427B6">
            <w:pPr>
              <w:jc w:val="right"/>
              <w:rPr>
                <w:rFonts w:cstheme="minorHAnsi"/>
              </w:rPr>
            </w:pPr>
            <w:r w:rsidRPr="00650E93">
              <w:rPr>
                <w:rFonts w:cstheme="minorHAnsi"/>
              </w:rPr>
              <w:t>10.8</w:t>
            </w:r>
          </w:p>
        </w:tc>
        <w:tc>
          <w:tcPr>
            <w:tcW w:w="270" w:type="dxa"/>
            <w:noWrap/>
          </w:tcPr>
          <w:p w14:paraId="4D704F04" w14:textId="2048FD02" w:rsidR="003E766A" w:rsidRPr="00650E93" w:rsidRDefault="003E766A" w:rsidP="002427B6">
            <w:pPr>
              <w:jc w:val="right"/>
              <w:rPr>
                <w:rFonts w:cstheme="minorHAnsi"/>
              </w:rPr>
            </w:pPr>
          </w:p>
        </w:tc>
        <w:tc>
          <w:tcPr>
            <w:tcW w:w="900" w:type="dxa"/>
            <w:noWrap/>
            <w:hideMark/>
          </w:tcPr>
          <w:p w14:paraId="689419B4" w14:textId="7EF12A65" w:rsidR="003E766A" w:rsidRPr="00650E93" w:rsidRDefault="003E766A" w:rsidP="002427B6">
            <w:pPr>
              <w:jc w:val="right"/>
              <w:rPr>
                <w:rFonts w:cstheme="minorHAnsi"/>
              </w:rPr>
            </w:pPr>
            <w:r w:rsidRPr="00650E93">
              <w:rPr>
                <w:rFonts w:cstheme="minorHAnsi"/>
              </w:rPr>
              <w:t xml:space="preserve">749 </w:t>
            </w:r>
          </w:p>
        </w:tc>
        <w:tc>
          <w:tcPr>
            <w:tcW w:w="720" w:type="dxa"/>
            <w:noWrap/>
            <w:hideMark/>
          </w:tcPr>
          <w:p w14:paraId="14AAF2A6" w14:textId="08598431" w:rsidR="003E766A" w:rsidRPr="00650E93" w:rsidRDefault="003E766A" w:rsidP="002427B6">
            <w:pPr>
              <w:jc w:val="right"/>
              <w:rPr>
                <w:rFonts w:cstheme="minorHAnsi"/>
              </w:rPr>
            </w:pPr>
            <w:r w:rsidRPr="00650E93">
              <w:rPr>
                <w:rFonts w:cstheme="minorHAnsi"/>
              </w:rPr>
              <w:t>4</w:t>
            </w:r>
          </w:p>
        </w:tc>
        <w:tc>
          <w:tcPr>
            <w:tcW w:w="720" w:type="dxa"/>
            <w:noWrap/>
          </w:tcPr>
          <w:p w14:paraId="7D2B7F20" w14:textId="631EEABA" w:rsidR="003E766A" w:rsidRPr="00650E93" w:rsidRDefault="003E766A" w:rsidP="002427B6">
            <w:pPr>
              <w:jc w:val="right"/>
              <w:rPr>
                <w:rFonts w:cstheme="minorHAnsi"/>
              </w:rPr>
            </w:pPr>
            <w:r w:rsidRPr="00650E93">
              <w:rPr>
                <w:rFonts w:cstheme="minorHAnsi"/>
              </w:rPr>
              <w:t>5.3</w:t>
            </w:r>
          </w:p>
        </w:tc>
        <w:tc>
          <w:tcPr>
            <w:tcW w:w="270" w:type="dxa"/>
            <w:noWrap/>
          </w:tcPr>
          <w:p w14:paraId="08B8F101" w14:textId="77D666AB" w:rsidR="003E766A" w:rsidRPr="00650E93" w:rsidRDefault="003E766A" w:rsidP="002427B6">
            <w:pPr>
              <w:jc w:val="right"/>
              <w:rPr>
                <w:rFonts w:cstheme="minorHAnsi"/>
              </w:rPr>
            </w:pPr>
          </w:p>
        </w:tc>
        <w:tc>
          <w:tcPr>
            <w:tcW w:w="2165" w:type="dxa"/>
            <w:noWrap/>
            <w:hideMark/>
          </w:tcPr>
          <w:p w14:paraId="3A0268F0" w14:textId="77777777" w:rsidR="003E766A" w:rsidRPr="00650E93" w:rsidRDefault="003E766A" w:rsidP="002427B6">
            <w:pPr>
              <w:jc w:val="right"/>
              <w:rPr>
                <w:rFonts w:cstheme="minorHAnsi"/>
              </w:rPr>
            </w:pPr>
            <w:r w:rsidRPr="00650E93">
              <w:rPr>
                <w:rFonts w:cstheme="minorHAnsi"/>
              </w:rPr>
              <w:t>0.56 (0.22, 1.40)</w:t>
            </w:r>
          </w:p>
        </w:tc>
      </w:tr>
      <w:tr w:rsidR="007B6103" w:rsidRPr="005A295B" w14:paraId="5E68066D" w14:textId="77777777" w:rsidTr="00451FA9">
        <w:trPr>
          <w:trHeight w:val="310"/>
        </w:trPr>
        <w:tc>
          <w:tcPr>
            <w:tcW w:w="805" w:type="dxa"/>
            <w:noWrap/>
            <w:hideMark/>
          </w:tcPr>
          <w:p w14:paraId="24C09B9F" w14:textId="77777777" w:rsidR="003E766A" w:rsidRPr="00650E93" w:rsidRDefault="003E766A" w:rsidP="003E766A">
            <w:pPr>
              <w:rPr>
                <w:rFonts w:cstheme="minorHAnsi"/>
              </w:rPr>
            </w:pPr>
            <w:r w:rsidRPr="00650E93">
              <w:rPr>
                <w:rFonts w:cstheme="minorHAnsi"/>
              </w:rPr>
              <w:t>18-44</w:t>
            </w:r>
          </w:p>
        </w:tc>
        <w:tc>
          <w:tcPr>
            <w:tcW w:w="810" w:type="dxa"/>
            <w:noWrap/>
            <w:hideMark/>
          </w:tcPr>
          <w:p w14:paraId="0C1EFB7B" w14:textId="77777777" w:rsidR="003E766A" w:rsidRPr="00650E93" w:rsidRDefault="003E766A" w:rsidP="003E766A">
            <w:pPr>
              <w:rPr>
                <w:rFonts w:cstheme="minorHAnsi"/>
              </w:rPr>
            </w:pPr>
            <w:r w:rsidRPr="00650E93">
              <w:rPr>
                <w:rFonts w:cstheme="minorHAnsi"/>
              </w:rPr>
              <w:t>White</w:t>
            </w:r>
          </w:p>
        </w:tc>
        <w:tc>
          <w:tcPr>
            <w:tcW w:w="900" w:type="dxa"/>
            <w:noWrap/>
            <w:hideMark/>
          </w:tcPr>
          <w:p w14:paraId="1BA2538F" w14:textId="77777777" w:rsidR="003E766A" w:rsidRPr="00650E93" w:rsidRDefault="003E766A" w:rsidP="003E766A">
            <w:pPr>
              <w:rPr>
                <w:rFonts w:cstheme="minorHAnsi"/>
              </w:rPr>
            </w:pPr>
            <w:r w:rsidRPr="00650E93">
              <w:rPr>
                <w:rFonts w:cstheme="minorHAnsi"/>
              </w:rPr>
              <w:t>Female</w:t>
            </w:r>
          </w:p>
        </w:tc>
        <w:tc>
          <w:tcPr>
            <w:tcW w:w="900" w:type="dxa"/>
            <w:noWrap/>
            <w:hideMark/>
          </w:tcPr>
          <w:p w14:paraId="3D6C5F6E" w14:textId="5401E42B" w:rsidR="003E766A" w:rsidRPr="00650E93" w:rsidRDefault="003E766A" w:rsidP="002427B6">
            <w:pPr>
              <w:jc w:val="right"/>
              <w:rPr>
                <w:rFonts w:cstheme="minorHAnsi"/>
              </w:rPr>
            </w:pPr>
            <w:r w:rsidRPr="00650E93">
              <w:rPr>
                <w:rFonts w:cstheme="minorHAnsi"/>
              </w:rPr>
              <w:t xml:space="preserve">1,801 </w:t>
            </w:r>
          </w:p>
        </w:tc>
        <w:tc>
          <w:tcPr>
            <w:tcW w:w="720" w:type="dxa"/>
            <w:noWrap/>
            <w:hideMark/>
          </w:tcPr>
          <w:p w14:paraId="0195C792" w14:textId="5E3DFEF6" w:rsidR="003E766A" w:rsidRPr="00650E93" w:rsidRDefault="003E766A" w:rsidP="002427B6">
            <w:pPr>
              <w:jc w:val="right"/>
              <w:rPr>
                <w:rFonts w:cstheme="minorHAnsi"/>
              </w:rPr>
            </w:pPr>
            <w:r w:rsidRPr="00650E93">
              <w:rPr>
                <w:rFonts w:cstheme="minorHAnsi"/>
              </w:rPr>
              <w:t>10</w:t>
            </w:r>
          </w:p>
        </w:tc>
        <w:tc>
          <w:tcPr>
            <w:tcW w:w="720" w:type="dxa"/>
            <w:noWrap/>
          </w:tcPr>
          <w:p w14:paraId="6A15DFE3" w14:textId="619AC7FA" w:rsidR="003E766A" w:rsidRPr="00650E93" w:rsidRDefault="003E766A" w:rsidP="002427B6">
            <w:pPr>
              <w:jc w:val="right"/>
              <w:rPr>
                <w:rFonts w:cstheme="minorHAnsi"/>
              </w:rPr>
            </w:pPr>
            <w:r w:rsidRPr="00650E93">
              <w:rPr>
                <w:rFonts w:cstheme="minorHAnsi"/>
              </w:rPr>
              <w:t>5.6</w:t>
            </w:r>
          </w:p>
        </w:tc>
        <w:tc>
          <w:tcPr>
            <w:tcW w:w="270" w:type="dxa"/>
            <w:noWrap/>
          </w:tcPr>
          <w:p w14:paraId="643AFBFA" w14:textId="2B1EEC80" w:rsidR="003E766A" w:rsidRPr="00650E93" w:rsidRDefault="003E766A" w:rsidP="002427B6">
            <w:pPr>
              <w:jc w:val="right"/>
              <w:rPr>
                <w:rFonts w:cstheme="minorHAnsi"/>
              </w:rPr>
            </w:pPr>
          </w:p>
        </w:tc>
        <w:tc>
          <w:tcPr>
            <w:tcW w:w="900" w:type="dxa"/>
            <w:noWrap/>
            <w:hideMark/>
          </w:tcPr>
          <w:p w14:paraId="45E19C6F" w14:textId="6B160C68" w:rsidR="003E766A" w:rsidRPr="00650E93" w:rsidRDefault="003E766A" w:rsidP="002427B6">
            <w:pPr>
              <w:jc w:val="right"/>
              <w:rPr>
                <w:rFonts w:cstheme="minorHAnsi"/>
              </w:rPr>
            </w:pPr>
            <w:r w:rsidRPr="00650E93">
              <w:rPr>
                <w:rFonts w:cstheme="minorHAnsi"/>
              </w:rPr>
              <w:t xml:space="preserve">902 </w:t>
            </w:r>
          </w:p>
        </w:tc>
        <w:tc>
          <w:tcPr>
            <w:tcW w:w="720" w:type="dxa"/>
            <w:noWrap/>
            <w:hideMark/>
          </w:tcPr>
          <w:p w14:paraId="7B3B1667" w14:textId="0E41FB80" w:rsidR="003E766A" w:rsidRPr="00650E93" w:rsidRDefault="003E766A" w:rsidP="002427B6">
            <w:pPr>
              <w:jc w:val="right"/>
              <w:rPr>
                <w:rFonts w:cstheme="minorHAnsi"/>
              </w:rPr>
            </w:pPr>
            <w:r w:rsidRPr="00650E93">
              <w:rPr>
                <w:rFonts w:cstheme="minorHAnsi"/>
              </w:rPr>
              <w:t>2</w:t>
            </w:r>
          </w:p>
        </w:tc>
        <w:tc>
          <w:tcPr>
            <w:tcW w:w="720" w:type="dxa"/>
            <w:noWrap/>
          </w:tcPr>
          <w:p w14:paraId="24D76395" w14:textId="341FD449" w:rsidR="003E766A" w:rsidRPr="00650E93" w:rsidRDefault="003E766A" w:rsidP="002427B6">
            <w:pPr>
              <w:jc w:val="right"/>
              <w:rPr>
                <w:rFonts w:cstheme="minorHAnsi"/>
              </w:rPr>
            </w:pPr>
            <w:r w:rsidRPr="00650E93">
              <w:rPr>
                <w:rFonts w:cstheme="minorHAnsi"/>
              </w:rPr>
              <w:t>2.2</w:t>
            </w:r>
          </w:p>
        </w:tc>
        <w:tc>
          <w:tcPr>
            <w:tcW w:w="270" w:type="dxa"/>
            <w:noWrap/>
          </w:tcPr>
          <w:p w14:paraId="76140FD6" w14:textId="772D99F1" w:rsidR="003E766A" w:rsidRPr="00650E93" w:rsidRDefault="003E766A" w:rsidP="002427B6">
            <w:pPr>
              <w:jc w:val="right"/>
              <w:rPr>
                <w:rFonts w:cstheme="minorHAnsi"/>
              </w:rPr>
            </w:pPr>
          </w:p>
        </w:tc>
        <w:tc>
          <w:tcPr>
            <w:tcW w:w="2165" w:type="dxa"/>
            <w:noWrap/>
            <w:hideMark/>
          </w:tcPr>
          <w:p w14:paraId="7AB0743B" w14:textId="77777777" w:rsidR="003E766A" w:rsidRPr="00650E93" w:rsidRDefault="003E766A" w:rsidP="002427B6">
            <w:pPr>
              <w:jc w:val="right"/>
              <w:rPr>
                <w:rFonts w:cstheme="minorHAnsi"/>
              </w:rPr>
            </w:pPr>
            <w:r w:rsidRPr="00650E93">
              <w:rPr>
                <w:rFonts w:cstheme="minorHAnsi"/>
              </w:rPr>
              <w:t>0.50 (0.14, 1.77)</w:t>
            </w:r>
          </w:p>
        </w:tc>
      </w:tr>
      <w:tr w:rsidR="007B6103" w:rsidRPr="005A295B" w14:paraId="4F145A49" w14:textId="77777777" w:rsidTr="00451FA9">
        <w:trPr>
          <w:trHeight w:val="310"/>
        </w:trPr>
        <w:tc>
          <w:tcPr>
            <w:tcW w:w="805" w:type="dxa"/>
            <w:noWrap/>
            <w:hideMark/>
          </w:tcPr>
          <w:p w14:paraId="57CB5B56" w14:textId="77777777" w:rsidR="003E766A" w:rsidRPr="00650E93" w:rsidRDefault="003E766A" w:rsidP="003E766A">
            <w:pPr>
              <w:rPr>
                <w:rFonts w:cstheme="minorHAnsi"/>
              </w:rPr>
            </w:pPr>
            <w:r w:rsidRPr="00650E93">
              <w:rPr>
                <w:rFonts w:cstheme="minorHAnsi"/>
              </w:rPr>
              <w:t>18-44</w:t>
            </w:r>
          </w:p>
        </w:tc>
        <w:tc>
          <w:tcPr>
            <w:tcW w:w="810" w:type="dxa"/>
            <w:noWrap/>
            <w:hideMark/>
          </w:tcPr>
          <w:p w14:paraId="2F7BE6FB" w14:textId="77777777" w:rsidR="003E766A" w:rsidRPr="00650E93" w:rsidRDefault="003E766A" w:rsidP="003E766A">
            <w:pPr>
              <w:rPr>
                <w:rFonts w:cstheme="minorHAnsi"/>
              </w:rPr>
            </w:pPr>
            <w:r w:rsidRPr="00650E93">
              <w:rPr>
                <w:rFonts w:cstheme="minorHAnsi"/>
              </w:rPr>
              <w:t>White</w:t>
            </w:r>
          </w:p>
        </w:tc>
        <w:tc>
          <w:tcPr>
            <w:tcW w:w="900" w:type="dxa"/>
            <w:noWrap/>
            <w:hideMark/>
          </w:tcPr>
          <w:p w14:paraId="3F5904E0" w14:textId="77777777" w:rsidR="003E766A" w:rsidRPr="00650E93" w:rsidRDefault="003E766A" w:rsidP="003E766A">
            <w:pPr>
              <w:rPr>
                <w:rFonts w:cstheme="minorHAnsi"/>
              </w:rPr>
            </w:pPr>
            <w:r w:rsidRPr="00650E93">
              <w:rPr>
                <w:rFonts w:cstheme="minorHAnsi"/>
              </w:rPr>
              <w:t>Male</w:t>
            </w:r>
          </w:p>
        </w:tc>
        <w:tc>
          <w:tcPr>
            <w:tcW w:w="900" w:type="dxa"/>
            <w:noWrap/>
            <w:hideMark/>
          </w:tcPr>
          <w:p w14:paraId="551CC91C" w14:textId="6CF448C8" w:rsidR="003E766A" w:rsidRPr="00650E93" w:rsidRDefault="003E766A" w:rsidP="002427B6">
            <w:pPr>
              <w:jc w:val="right"/>
              <w:rPr>
                <w:rFonts w:cstheme="minorHAnsi"/>
              </w:rPr>
            </w:pPr>
            <w:r w:rsidRPr="00650E93">
              <w:rPr>
                <w:rFonts w:cstheme="minorHAnsi"/>
              </w:rPr>
              <w:t xml:space="preserve">1,032 </w:t>
            </w:r>
          </w:p>
        </w:tc>
        <w:tc>
          <w:tcPr>
            <w:tcW w:w="720" w:type="dxa"/>
            <w:noWrap/>
            <w:hideMark/>
          </w:tcPr>
          <w:p w14:paraId="4C5C18CE" w14:textId="26EA591A" w:rsidR="003E766A" w:rsidRPr="00650E93" w:rsidRDefault="003E766A" w:rsidP="002427B6">
            <w:pPr>
              <w:jc w:val="right"/>
              <w:rPr>
                <w:rFonts w:cstheme="minorHAnsi"/>
              </w:rPr>
            </w:pPr>
            <w:r w:rsidRPr="00650E93">
              <w:rPr>
                <w:rFonts w:cstheme="minorHAnsi"/>
              </w:rPr>
              <w:t>9</w:t>
            </w:r>
          </w:p>
        </w:tc>
        <w:tc>
          <w:tcPr>
            <w:tcW w:w="720" w:type="dxa"/>
            <w:noWrap/>
          </w:tcPr>
          <w:p w14:paraId="04306451" w14:textId="09F6A361" w:rsidR="003E766A" w:rsidRPr="00650E93" w:rsidRDefault="003E766A" w:rsidP="002427B6">
            <w:pPr>
              <w:jc w:val="right"/>
              <w:rPr>
                <w:rFonts w:cstheme="minorHAnsi"/>
              </w:rPr>
            </w:pPr>
            <w:r w:rsidRPr="00650E93">
              <w:rPr>
                <w:rFonts w:cstheme="minorHAnsi"/>
              </w:rPr>
              <w:t>8.7</w:t>
            </w:r>
          </w:p>
        </w:tc>
        <w:tc>
          <w:tcPr>
            <w:tcW w:w="270" w:type="dxa"/>
            <w:noWrap/>
          </w:tcPr>
          <w:p w14:paraId="4F8523DC" w14:textId="5C63BBDF" w:rsidR="003E766A" w:rsidRPr="00650E93" w:rsidRDefault="003E766A" w:rsidP="002427B6">
            <w:pPr>
              <w:jc w:val="right"/>
              <w:rPr>
                <w:rFonts w:cstheme="minorHAnsi"/>
              </w:rPr>
            </w:pPr>
          </w:p>
        </w:tc>
        <w:tc>
          <w:tcPr>
            <w:tcW w:w="900" w:type="dxa"/>
            <w:noWrap/>
            <w:hideMark/>
          </w:tcPr>
          <w:p w14:paraId="41BD7DBF" w14:textId="6B5D1C21" w:rsidR="003E766A" w:rsidRPr="00650E93" w:rsidRDefault="003E766A" w:rsidP="002427B6">
            <w:pPr>
              <w:jc w:val="right"/>
              <w:rPr>
                <w:rFonts w:cstheme="minorHAnsi"/>
              </w:rPr>
            </w:pPr>
            <w:r w:rsidRPr="00650E93">
              <w:rPr>
                <w:rFonts w:cstheme="minorHAnsi"/>
              </w:rPr>
              <w:t xml:space="preserve">928 </w:t>
            </w:r>
          </w:p>
        </w:tc>
        <w:tc>
          <w:tcPr>
            <w:tcW w:w="720" w:type="dxa"/>
            <w:noWrap/>
            <w:hideMark/>
          </w:tcPr>
          <w:p w14:paraId="1D8DE586" w14:textId="5DE29D25" w:rsidR="003E766A" w:rsidRPr="00650E93" w:rsidRDefault="003E766A" w:rsidP="002427B6">
            <w:pPr>
              <w:jc w:val="right"/>
              <w:rPr>
                <w:rFonts w:cstheme="minorHAnsi"/>
              </w:rPr>
            </w:pPr>
            <w:r w:rsidRPr="00650E93">
              <w:rPr>
                <w:rFonts w:cstheme="minorHAnsi"/>
              </w:rPr>
              <w:t>2</w:t>
            </w:r>
          </w:p>
        </w:tc>
        <w:tc>
          <w:tcPr>
            <w:tcW w:w="720" w:type="dxa"/>
            <w:noWrap/>
          </w:tcPr>
          <w:p w14:paraId="67AB170D" w14:textId="441FD1E1" w:rsidR="003E766A" w:rsidRPr="00650E93" w:rsidRDefault="003E766A" w:rsidP="002427B6">
            <w:pPr>
              <w:jc w:val="right"/>
              <w:rPr>
                <w:rFonts w:cstheme="minorHAnsi"/>
              </w:rPr>
            </w:pPr>
            <w:r w:rsidRPr="00650E93">
              <w:rPr>
                <w:rFonts w:cstheme="minorHAnsi"/>
              </w:rPr>
              <w:t>2.2</w:t>
            </w:r>
          </w:p>
        </w:tc>
        <w:tc>
          <w:tcPr>
            <w:tcW w:w="270" w:type="dxa"/>
            <w:noWrap/>
          </w:tcPr>
          <w:p w14:paraId="29A0319B" w14:textId="2B779B14" w:rsidR="003E766A" w:rsidRPr="00650E93" w:rsidRDefault="003E766A" w:rsidP="002427B6">
            <w:pPr>
              <w:jc w:val="right"/>
              <w:rPr>
                <w:rFonts w:cstheme="minorHAnsi"/>
              </w:rPr>
            </w:pPr>
          </w:p>
        </w:tc>
        <w:tc>
          <w:tcPr>
            <w:tcW w:w="2165" w:type="dxa"/>
            <w:noWrap/>
            <w:hideMark/>
          </w:tcPr>
          <w:p w14:paraId="019BBFA9" w14:textId="77777777" w:rsidR="003E766A" w:rsidRPr="00650E93" w:rsidRDefault="003E766A" w:rsidP="002427B6">
            <w:pPr>
              <w:jc w:val="right"/>
              <w:rPr>
                <w:rFonts w:cstheme="minorHAnsi"/>
              </w:rPr>
            </w:pPr>
            <w:r w:rsidRPr="00650E93">
              <w:rPr>
                <w:rFonts w:cstheme="minorHAnsi"/>
              </w:rPr>
              <w:t>0.38 (0.11, 1.34)</w:t>
            </w:r>
          </w:p>
        </w:tc>
      </w:tr>
      <w:tr w:rsidR="007B6103" w:rsidRPr="005A295B" w14:paraId="222F2299" w14:textId="77777777" w:rsidTr="00451FA9">
        <w:trPr>
          <w:trHeight w:val="310"/>
        </w:trPr>
        <w:tc>
          <w:tcPr>
            <w:tcW w:w="805" w:type="dxa"/>
            <w:noWrap/>
            <w:hideMark/>
          </w:tcPr>
          <w:p w14:paraId="5AD87C95" w14:textId="77777777" w:rsidR="003E766A" w:rsidRPr="00650E93" w:rsidRDefault="003E766A" w:rsidP="003E766A">
            <w:pPr>
              <w:rPr>
                <w:rFonts w:cstheme="minorHAnsi"/>
              </w:rPr>
            </w:pPr>
            <w:r w:rsidRPr="00650E93">
              <w:rPr>
                <w:rFonts w:cstheme="minorHAnsi"/>
              </w:rPr>
              <w:t>18-44</w:t>
            </w:r>
          </w:p>
        </w:tc>
        <w:tc>
          <w:tcPr>
            <w:tcW w:w="810" w:type="dxa"/>
            <w:noWrap/>
            <w:hideMark/>
          </w:tcPr>
          <w:p w14:paraId="3E30522C" w14:textId="77777777" w:rsidR="003E766A" w:rsidRPr="00650E93" w:rsidRDefault="003E766A" w:rsidP="003E766A">
            <w:pPr>
              <w:rPr>
                <w:rFonts w:cstheme="minorHAnsi"/>
              </w:rPr>
            </w:pPr>
            <w:r w:rsidRPr="00650E93">
              <w:rPr>
                <w:rFonts w:cstheme="minorHAnsi"/>
              </w:rPr>
              <w:t>Other</w:t>
            </w:r>
          </w:p>
        </w:tc>
        <w:tc>
          <w:tcPr>
            <w:tcW w:w="900" w:type="dxa"/>
            <w:noWrap/>
            <w:hideMark/>
          </w:tcPr>
          <w:p w14:paraId="5ECD26FE" w14:textId="77777777" w:rsidR="003E766A" w:rsidRPr="00650E93" w:rsidRDefault="003E766A" w:rsidP="003E766A">
            <w:pPr>
              <w:rPr>
                <w:rFonts w:cstheme="minorHAnsi"/>
              </w:rPr>
            </w:pPr>
            <w:r w:rsidRPr="00650E93">
              <w:rPr>
                <w:rFonts w:cstheme="minorHAnsi"/>
              </w:rPr>
              <w:t>Female</w:t>
            </w:r>
          </w:p>
        </w:tc>
        <w:tc>
          <w:tcPr>
            <w:tcW w:w="900" w:type="dxa"/>
            <w:noWrap/>
            <w:hideMark/>
          </w:tcPr>
          <w:p w14:paraId="7F5DC346" w14:textId="15029621" w:rsidR="003E766A" w:rsidRPr="00650E93" w:rsidRDefault="003E766A" w:rsidP="002427B6">
            <w:pPr>
              <w:jc w:val="right"/>
              <w:rPr>
                <w:rFonts w:cstheme="minorHAnsi"/>
              </w:rPr>
            </w:pPr>
            <w:r w:rsidRPr="00650E93">
              <w:rPr>
                <w:rFonts w:cstheme="minorHAnsi"/>
              </w:rPr>
              <w:t xml:space="preserve">488 </w:t>
            </w:r>
          </w:p>
        </w:tc>
        <w:tc>
          <w:tcPr>
            <w:tcW w:w="720" w:type="dxa"/>
            <w:noWrap/>
            <w:hideMark/>
          </w:tcPr>
          <w:p w14:paraId="4B194EF0" w14:textId="63EBB552" w:rsidR="003E766A" w:rsidRPr="00650E93" w:rsidRDefault="003E766A" w:rsidP="002427B6">
            <w:pPr>
              <w:jc w:val="right"/>
              <w:rPr>
                <w:rFonts w:cstheme="minorHAnsi"/>
              </w:rPr>
            </w:pPr>
            <w:r w:rsidRPr="00650E93">
              <w:rPr>
                <w:rFonts w:cstheme="minorHAnsi"/>
              </w:rPr>
              <w:t>3</w:t>
            </w:r>
          </w:p>
        </w:tc>
        <w:tc>
          <w:tcPr>
            <w:tcW w:w="720" w:type="dxa"/>
            <w:noWrap/>
          </w:tcPr>
          <w:p w14:paraId="24F6266E" w14:textId="55E686BF" w:rsidR="003E766A" w:rsidRPr="00650E93" w:rsidRDefault="003E766A" w:rsidP="002427B6">
            <w:pPr>
              <w:jc w:val="right"/>
              <w:rPr>
                <w:rFonts w:cstheme="minorHAnsi"/>
              </w:rPr>
            </w:pPr>
            <w:r w:rsidRPr="00650E93">
              <w:rPr>
                <w:rFonts w:cstheme="minorHAnsi"/>
              </w:rPr>
              <w:t>6.1</w:t>
            </w:r>
          </w:p>
        </w:tc>
        <w:tc>
          <w:tcPr>
            <w:tcW w:w="270" w:type="dxa"/>
            <w:noWrap/>
          </w:tcPr>
          <w:p w14:paraId="122D0A41" w14:textId="792B3DE3" w:rsidR="003E766A" w:rsidRPr="00650E93" w:rsidRDefault="003E766A" w:rsidP="002427B6">
            <w:pPr>
              <w:jc w:val="right"/>
              <w:rPr>
                <w:rFonts w:cstheme="minorHAnsi"/>
              </w:rPr>
            </w:pPr>
          </w:p>
        </w:tc>
        <w:tc>
          <w:tcPr>
            <w:tcW w:w="900" w:type="dxa"/>
            <w:noWrap/>
            <w:hideMark/>
          </w:tcPr>
          <w:p w14:paraId="64EF0D3E" w14:textId="2B0EDAD8" w:rsidR="003E766A" w:rsidRPr="00650E93" w:rsidRDefault="003E766A" w:rsidP="002427B6">
            <w:pPr>
              <w:jc w:val="right"/>
              <w:rPr>
                <w:rFonts w:cstheme="minorHAnsi"/>
              </w:rPr>
            </w:pPr>
            <w:r w:rsidRPr="00650E93">
              <w:rPr>
                <w:rFonts w:cstheme="minorHAnsi"/>
              </w:rPr>
              <w:t xml:space="preserve">193 </w:t>
            </w:r>
          </w:p>
        </w:tc>
        <w:tc>
          <w:tcPr>
            <w:tcW w:w="720" w:type="dxa"/>
            <w:noWrap/>
            <w:hideMark/>
          </w:tcPr>
          <w:p w14:paraId="41DBF51D" w14:textId="5885992F" w:rsidR="003E766A" w:rsidRPr="00650E93" w:rsidRDefault="003E766A" w:rsidP="002427B6">
            <w:pPr>
              <w:jc w:val="right"/>
              <w:rPr>
                <w:rFonts w:cstheme="minorHAnsi"/>
              </w:rPr>
            </w:pPr>
            <w:r w:rsidRPr="00650E93">
              <w:rPr>
                <w:rFonts w:cstheme="minorHAnsi"/>
              </w:rPr>
              <w:t>1</w:t>
            </w:r>
          </w:p>
        </w:tc>
        <w:tc>
          <w:tcPr>
            <w:tcW w:w="720" w:type="dxa"/>
            <w:noWrap/>
          </w:tcPr>
          <w:p w14:paraId="2E574176" w14:textId="13C38B05" w:rsidR="003E766A" w:rsidRPr="00650E93" w:rsidRDefault="003E766A" w:rsidP="002427B6">
            <w:pPr>
              <w:jc w:val="right"/>
              <w:rPr>
                <w:rFonts w:cstheme="minorHAnsi"/>
              </w:rPr>
            </w:pPr>
            <w:r w:rsidRPr="00650E93">
              <w:rPr>
                <w:rFonts w:cstheme="minorHAnsi"/>
              </w:rPr>
              <w:t>5.2</w:t>
            </w:r>
          </w:p>
        </w:tc>
        <w:tc>
          <w:tcPr>
            <w:tcW w:w="270" w:type="dxa"/>
            <w:noWrap/>
          </w:tcPr>
          <w:p w14:paraId="6477233B" w14:textId="268510BB" w:rsidR="003E766A" w:rsidRPr="00650E93" w:rsidRDefault="003E766A" w:rsidP="002427B6">
            <w:pPr>
              <w:jc w:val="right"/>
              <w:rPr>
                <w:rFonts w:cstheme="minorHAnsi"/>
              </w:rPr>
            </w:pPr>
          </w:p>
        </w:tc>
        <w:tc>
          <w:tcPr>
            <w:tcW w:w="2165" w:type="dxa"/>
            <w:noWrap/>
            <w:hideMark/>
          </w:tcPr>
          <w:p w14:paraId="498F86B1" w14:textId="77777777" w:rsidR="003E766A" w:rsidRPr="00650E93" w:rsidRDefault="003E766A" w:rsidP="002427B6">
            <w:pPr>
              <w:jc w:val="right"/>
              <w:rPr>
                <w:rFonts w:cstheme="minorHAnsi"/>
              </w:rPr>
            </w:pPr>
            <w:r w:rsidRPr="00650E93">
              <w:rPr>
                <w:rFonts w:cstheme="minorHAnsi"/>
              </w:rPr>
              <w:t>0.88 (0.16, 4.83)</w:t>
            </w:r>
          </w:p>
        </w:tc>
      </w:tr>
      <w:tr w:rsidR="007B6103" w:rsidRPr="005A295B" w14:paraId="51AACFBA" w14:textId="77777777" w:rsidTr="00451FA9">
        <w:trPr>
          <w:trHeight w:val="310"/>
        </w:trPr>
        <w:tc>
          <w:tcPr>
            <w:tcW w:w="805" w:type="dxa"/>
            <w:noWrap/>
            <w:hideMark/>
          </w:tcPr>
          <w:p w14:paraId="054F0973" w14:textId="77777777" w:rsidR="003E766A" w:rsidRPr="00650E93" w:rsidRDefault="003E766A" w:rsidP="003E766A">
            <w:pPr>
              <w:rPr>
                <w:rFonts w:cstheme="minorHAnsi"/>
              </w:rPr>
            </w:pPr>
            <w:r w:rsidRPr="00650E93">
              <w:rPr>
                <w:rFonts w:cstheme="minorHAnsi"/>
              </w:rPr>
              <w:t>18-44</w:t>
            </w:r>
          </w:p>
        </w:tc>
        <w:tc>
          <w:tcPr>
            <w:tcW w:w="810" w:type="dxa"/>
            <w:noWrap/>
            <w:hideMark/>
          </w:tcPr>
          <w:p w14:paraId="442A274A" w14:textId="77777777" w:rsidR="003E766A" w:rsidRPr="00650E93" w:rsidRDefault="003E766A" w:rsidP="003E766A">
            <w:pPr>
              <w:rPr>
                <w:rFonts w:cstheme="minorHAnsi"/>
              </w:rPr>
            </w:pPr>
            <w:r w:rsidRPr="00650E93">
              <w:rPr>
                <w:rFonts w:cstheme="minorHAnsi"/>
              </w:rPr>
              <w:t>Other</w:t>
            </w:r>
          </w:p>
        </w:tc>
        <w:tc>
          <w:tcPr>
            <w:tcW w:w="900" w:type="dxa"/>
            <w:noWrap/>
            <w:hideMark/>
          </w:tcPr>
          <w:p w14:paraId="203229A9" w14:textId="77777777" w:rsidR="003E766A" w:rsidRPr="00650E93" w:rsidRDefault="003E766A" w:rsidP="003E766A">
            <w:pPr>
              <w:rPr>
                <w:rFonts w:cstheme="minorHAnsi"/>
              </w:rPr>
            </w:pPr>
            <w:r w:rsidRPr="00650E93">
              <w:rPr>
                <w:rFonts w:cstheme="minorHAnsi"/>
              </w:rPr>
              <w:t>Male</w:t>
            </w:r>
          </w:p>
        </w:tc>
        <w:tc>
          <w:tcPr>
            <w:tcW w:w="900" w:type="dxa"/>
            <w:noWrap/>
            <w:hideMark/>
          </w:tcPr>
          <w:p w14:paraId="3F7501D3" w14:textId="436195AD" w:rsidR="003E766A" w:rsidRPr="00650E93" w:rsidRDefault="003E766A" w:rsidP="002427B6">
            <w:pPr>
              <w:jc w:val="right"/>
              <w:rPr>
                <w:rFonts w:cstheme="minorHAnsi"/>
              </w:rPr>
            </w:pPr>
            <w:r w:rsidRPr="00650E93">
              <w:rPr>
                <w:rFonts w:cstheme="minorHAnsi"/>
              </w:rPr>
              <w:t xml:space="preserve">186 </w:t>
            </w:r>
          </w:p>
        </w:tc>
        <w:tc>
          <w:tcPr>
            <w:tcW w:w="720" w:type="dxa"/>
            <w:noWrap/>
            <w:hideMark/>
          </w:tcPr>
          <w:p w14:paraId="06D3D5CB" w14:textId="355E014E" w:rsidR="003E766A" w:rsidRPr="00650E93" w:rsidRDefault="003E766A" w:rsidP="002427B6">
            <w:pPr>
              <w:jc w:val="right"/>
              <w:rPr>
                <w:rFonts w:cstheme="minorHAnsi"/>
              </w:rPr>
            </w:pPr>
            <w:r w:rsidRPr="00650E93">
              <w:rPr>
                <w:rFonts w:cstheme="minorHAnsi"/>
              </w:rPr>
              <w:t>2</w:t>
            </w:r>
          </w:p>
        </w:tc>
        <w:tc>
          <w:tcPr>
            <w:tcW w:w="720" w:type="dxa"/>
            <w:noWrap/>
          </w:tcPr>
          <w:p w14:paraId="07BD93EF" w14:textId="07CC244F" w:rsidR="003E766A" w:rsidRPr="00650E93" w:rsidRDefault="003E766A" w:rsidP="002427B6">
            <w:pPr>
              <w:jc w:val="right"/>
              <w:rPr>
                <w:rFonts w:cstheme="minorHAnsi"/>
              </w:rPr>
            </w:pPr>
            <w:r w:rsidRPr="00650E93">
              <w:rPr>
                <w:rFonts w:cstheme="minorHAnsi"/>
              </w:rPr>
              <w:t>10.8</w:t>
            </w:r>
          </w:p>
        </w:tc>
        <w:tc>
          <w:tcPr>
            <w:tcW w:w="270" w:type="dxa"/>
            <w:noWrap/>
          </w:tcPr>
          <w:p w14:paraId="0EE0DA5F" w14:textId="0AF2328B" w:rsidR="003E766A" w:rsidRPr="00650E93" w:rsidRDefault="003E766A" w:rsidP="002427B6">
            <w:pPr>
              <w:jc w:val="right"/>
              <w:rPr>
                <w:rFonts w:cstheme="minorHAnsi"/>
              </w:rPr>
            </w:pPr>
          </w:p>
        </w:tc>
        <w:tc>
          <w:tcPr>
            <w:tcW w:w="900" w:type="dxa"/>
            <w:noWrap/>
            <w:hideMark/>
          </w:tcPr>
          <w:p w14:paraId="632617DF" w14:textId="40A8C82B" w:rsidR="003E766A" w:rsidRPr="00650E93" w:rsidRDefault="003E766A" w:rsidP="002427B6">
            <w:pPr>
              <w:jc w:val="right"/>
              <w:rPr>
                <w:rFonts w:cstheme="minorHAnsi"/>
              </w:rPr>
            </w:pPr>
            <w:r w:rsidRPr="00650E93">
              <w:rPr>
                <w:rFonts w:cstheme="minorHAnsi"/>
              </w:rPr>
              <w:t xml:space="preserve">196 </w:t>
            </w:r>
          </w:p>
        </w:tc>
        <w:tc>
          <w:tcPr>
            <w:tcW w:w="720" w:type="dxa"/>
            <w:noWrap/>
            <w:hideMark/>
          </w:tcPr>
          <w:p w14:paraId="476EAA0A" w14:textId="2EBFDBD2" w:rsidR="003E766A" w:rsidRPr="00650E93" w:rsidRDefault="003E766A" w:rsidP="002427B6">
            <w:pPr>
              <w:jc w:val="right"/>
              <w:rPr>
                <w:rFonts w:cstheme="minorHAnsi"/>
              </w:rPr>
            </w:pPr>
            <w:r w:rsidRPr="00650E93">
              <w:rPr>
                <w:rFonts w:cstheme="minorHAnsi"/>
              </w:rPr>
              <w:t>0</w:t>
            </w:r>
          </w:p>
        </w:tc>
        <w:tc>
          <w:tcPr>
            <w:tcW w:w="720" w:type="dxa"/>
            <w:noWrap/>
          </w:tcPr>
          <w:p w14:paraId="7B7E2E47" w14:textId="4FB8EFF8" w:rsidR="003E766A" w:rsidRPr="00650E93" w:rsidRDefault="003E766A" w:rsidP="002427B6">
            <w:pPr>
              <w:jc w:val="right"/>
              <w:rPr>
                <w:rFonts w:cstheme="minorHAnsi"/>
              </w:rPr>
            </w:pPr>
            <w:r w:rsidRPr="00650E93">
              <w:rPr>
                <w:rFonts w:cstheme="minorHAnsi"/>
              </w:rPr>
              <w:t>0.0</w:t>
            </w:r>
          </w:p>
        </w:tc>
        <w:tc>
          <w:tcPr>
            <w:tcW w:w="270" w:type="dxa"/>
            <w:noWrap/>
          </w:tcPr>
          <w:p w14:paraId="32C2422B" w14:textId="59DF8DD4" w:rsidR="003E766A" w:rsidRPr="00650E93" w:rsidRDefault="003E766A" w:rsidP="002427B6">
            <w:pPr>
              <w:jc w:val="right"/>
              <w:rPr>
                <w:rFonts w:cstheme="minorHAnsi"/>
              </w:rPr>
            </w:pPr>
          </w:p>
        </w:tc>
        <w:tc>
          <w:tcPr>
            <w:tcW w:w="2165" w:type="dxa"/>
            <w:noWrap/>
            <w:hideMark/>
          </w:tcPr>
          <w:p w14:paraId="61714682" w14:textId="77777777" w:rsidR="003E766A" w:rsidRPr="00650E93" w:rsidRDefault="003E766A" w:rsidP="002427B6">
            <w:pPr>
              <w:jc w:val="right"/>
              <w:rPr>
                <w:rFonts w:cstheme="minorHAnsi"/>
              </w:rPr>
            </w:pPr>
            <w:r w:rsidRPr="00650E93">
              <w:rPr>
                <w:rFonts w:cstheme="minorHAnsi"/>
              </w:rPr>
              <w:t>0.0 (0.0, ND)</w:t>
            </w:r>
          </w:p>
        </w:tc>
      </w:tr>
      <w:tr w:rsidR="007B6103" w:rsidRPr="005A295B" w14:paraId="2BD8DE93" w14:textId="77777777" w:rsidTr="00451FA9">
        <w:trPr>
          <w:trHeight w:val="310"/>
        </w:trPr>
        <w:tc>
          <w:tcPr>
            <w:tcW w:w="805" w:type="dxa"/>
            <w:noWrap/>
            <w:hideMark/>
          </w:tcPr>
          <w:p w14:paraId="20EFFEFE" w14:textId="77777777" w:rsidR="003E766A" w:rsidRPr="00650E93" w:rsidRDefault="003E766A" w:rsidP="003E766A">
            <w:pPr>
              <w:rPr>
                <w:rFonts w:cstheme="minorHAnsi"/>
              </w:rPr>
            </w:pPr>
            <w:r w:rsidRPr="00650E93">
              <w:rPr>
                <w:rFonts w:cstheme="minorHAnsi"/>
              </w:rPr>
              <w:t>45-64</w:t>
            </w:r>
          </w:p>
        </w:tc>
        <w:tc>
          <w:tcPr>
            <w:tcW w:w="810" w:type="dxa"/>
            <w:noWrap/>
            <w:hideMark/>
          </w:tcPr>
          <w:p w14:paraId="321629BF" w14:textId="77777777" w:rsidR="003E766A" w:rsidRPr="00650E93" w:rsidRDefault="003E766A" w:rsidP="003E766A">
            <w:pPr>
              <w:rPr>
                <w:rFonts w:cstheme="minorHAnsi"/>
              </w:rPr>
            </w:pPr>
            <w:r w:rsidRPr="00650E93">
              <w:rPr>
                <w:rFonts w:cstheme="minorHAnsi"/>
              </w:rPr>
              <w:t>Black</w:t>
            </w:r>
          </w:p>
        </w:tc>
        <w:tc>
          <w:tcPr>
            <w:tcW w:w="900" w:type="dxa"/>
            <w:noWrap/>
            <w:hideMark/>
          </w:tcPr>
          <w:p w14:paraId="174C4534" w14:textId="77777777" w:rsidR="003E766A" w:rsidRPr="00650E93" w:rsidRDefault="003E766A" w:rsidP="003E766A">
            <w:pPr>
              <w:rPr>
                <w:rFonts w:cstheme="minorHAnsi"/>
              </w:rPr>
            </w:pPr>
            <w:r w:rsidRPr="00650E93">
              <w:rPr>
                <w:rFonts w:cstheme="minorHAnsi"/>
              </w:rPr>
              <w:t>Female</w:t>
            </w:r>
          </w:p>
        </w:tc>
        <w:tc>
          <w:tcPr>
            <w:tcW w:w="900" w:type="dxa"/>
            <w:noWrap/>
            <w:hideMark/>
          </w:tcPr>
          <w:p w14:paraId="640793EF" w14:textId="0B7D4F37" w:rsidR="003E766A" w:rsidRPr="00650E93" w:rsidRDefault="003E766A" w:rsidP="002427B6">
            <w:pPr>
              <w:jc w:val="right"/>
              <w:rPr>
                <w:rFonts w:cstheme="minorHAnsi"/>
              </w:rPr>
            </w:pPr>
            <w:r w:rsidRPr="00650E93">
              <w:rPr>
                <w:rFonts w:cstheme="minorHAnsi"/>
              </w:rPr>
              <w:t xml:space="preserve">5,150 </w:t>
            </w:r>
          </w:p>
        </w:tc>
        <w:tc>
          <w:tcPr>
            <w:tcW w:w="720" w:type="dxa"/>
            <w:noWrap/>
            <w:hideMark/>
          </w:tcPr>
          <w:p w14:paraId="11C332EF" w14:textId="206AC489" w:rsidR="003E766A" w:rsidRPr="00650E93" w:rsidRDefault="003E766A" w:rsidP="002427B6">
            <w:pPr>
              <w:jc w:val="right"/>
              <w:rPr>
                <w:rFonts w:cstheme="minorHAnsi"/>
              </w:rPr>
            </w:pPr>
            <w:r w:rsidRPr="00650E93">
              <w:rPr>
                <w:rFonts w:cstheme="minorHAnsi"/>
              </w:rPr>
              <w:t>63</w:t>
            </w:r>
          </w:p>
        </w:tc>
        <w:tc>
          <w:tcPr>
            <w:tcW w:w="720" w:type="dxa"/>
            <w:noWrap/>
          </w:tcPr>
          <w:p w14:paraId="0885BF03" w14:textId="3D9992C9" w:rsidR="003E766A" w:rsidRPr="00650E93" w:rsidRDefault="003E766A" w:rsidP="002427B6">
            <w:pPr>
              <w:jc w:val="right"/>
              <w:rPr>
                <w:rFonts w:cstheme="minorHAnsi"/>
              </w:rPr>
            </w:pPr>
            <w:r w:rsidRPr="00650E93">
              <w:rPr>
                <w:rFonts w:cstheme="minorHAnsi"/>
              </w:rPr>
              <w:t>12.2</w:t>
            </w:r>
          </w:p>
        </w:tc>
        <w:tc>
          <w:tcPr>
            <w:tcW w:w="270" w:type="dxa"/>
            <w:noWrap/>
          </w:tcPr>
          <w:p w14:paraId="0DFD94CF" w14:textId="0889A264" w:rsidR="003E766A" w:rsidRPr="00650E93" w:rsidRDefault="003E766A" w:rsidP="002427B6">
            <w:pPr>
              <w:jc w:val="right"/>
              <w:rPr>
                <w:rFonts w:cstheme="minorHAnsi"/>
              </w:rPr>
            </w:pPr>
          </w:p>
        </w:tc>
        <w:tc>
          <w:tcPr>
            <w:tcW w:w="900" w:type="dxa"/>
            <w:noWrap/>
            <w:hideMark/>
          </w:tcPr>
          <w:p w14:paraId="54427DF3" w14:textId="3C01A974" w:rsidR="003E766A" w:rsidRPr="00650E93" w:rsidRDefault="003E766A" w:rsidP="002427B6">
            <w:pPr>
              <w:jc w:val="right"/>
              <w:rPr>
                <w:rFonts w:cstheme="minorHAnsi"/>
              </w:rPr>
            </w:pPr>
            <w:r w:rsidRPr="00650E93">
              <w:rPr>
                <w:rFonts w:cstheme="minorHAnsi"/>
              </w:rPr>
              <w:t xml:space="preserve">1,197 </w:t>
            </w:r>
          </w:p>
        </w:tc>
        <w:tc>
          <w:tcPr>
            <w:tcW w:w="720" w:type="dxa"/>
            <w:noWrap/>
            <w:hideMark/>
          </w:tcPr>
          <w:p w14:paraId="15E6A853" w14:textId="495C66AF" w:rsidR="003E766A" w:rsidRPr="00650E93" w:rsidRDefault="003E766A" w:rsidP="002427B6">
            <w:pPr>
              <w:jc w:val="right"/>
              <w:rPr>
                <w:rFonts w:cstheme="minorHAnsi"/>
              </w:rPr>
            </w:pPr>
            <w:r w:rsidRPr="00650E93">
              <w:rPr>
                <w:rFonts w:cstheme="minorHAnsi"/>
              </w:rPr>
              <w:t>12</w:t>
            </w:r>
          </w:p>
        </w:tc>
        <w:tc>
          <w:tcPr>
            <w:tcW w:w="720" w:type="dxa"/>
            <w:noWrap/>
          </w:tcPr>
          <w:p w14:paraId="4CD431D9" w14:textId="04DADCEE" w:rsidR="003E766A" w:rsidRPr="00650E93" w:rsidRDefault="003E766A" w:rsidP="002427B6">
            <w:pPr>
              <w:jc w:val="right"/>
              <w:rPr>
                <w:rFonts w:cstheme="minorHAnsi"/>
              </w:rPr>
            </w:pPr>
            <w:r w:rsidRPr="00650E93">
              <w:rPr>
                <w:rFonts w:cstheme="minorHAnsi"/>
              </w:rPr>
              <w:t>10.0</w:t>
            </w:r>
          </w:p>
        </w:tc>
        <w:tc>
          <w:tcPr>
            <w:tcW w:w="270" w:type="dxa"/>
            <w:noWrap/>
          </w:tcPr>
          <w:p w14:paraId="0389266E" w14:textId="7050EB2F" w:rsidR="003E766A" w:rsidRPr="00650E93" w:rsidRDefault="003E766A" w:rsidP="002427B6">
            <w:pPr>
              <w:jc w:val="right"/>
              <w:rPr>
                <w:rFonts w:cstheme="minorHAnsi"/>
              </w:rPr>
            </w:pPr>
          </w:p>
        </w:tc>
        <w:tc>
          <w:tcPr>
            <w:tcW w:w="2165" w:type="dxa"/>
            <w:noWrap/>
            <w:hideMark/>
          </w:tcPr>
          <w:p w14:paraId="3F940036" w14:textId="77777777" w:rsidR="003E766A" w:rsidRPr="00650E93" w:rsidRDefault="003E766A" w:rsidP="002427B6">
            <w:pPr>
              <w:jc w:val="right"/>
              <w:rPr>
                <w:rFonts w:cstheme="minorHAnsi"/>
              </w:rPr>
            </w:pPr>
            <w:r w:rsidRPr="00650E93">
              <w:rPr>
                <w:rFonts w:cstheme="minorHAnsi"/>
              </w:rPr>
              <w:t>0.85 (0.50, 1.43)</w:t>
            </w:r>
          </w:p>
        </w:tc>
      </w:tr>
      <w:tr w:rsidR="007B6103" w:rsidRPr="005A295B" w14:paraId="5E559733" w14:textId="77777777" w:rsidTr="00451FA9">
        <w:trPr>
          <w:trHeight w:val="310"/>
        </w:trPr>
        <w:tc>
          <w:tcPr>
            <w:tcW w:w="805" w:type="dxa"/>
            <w:noWrap/>
            <w:hideMark/>
          </w:tcPr>
          <w:p w14:paraId="39DF87C4" w14:textId="77777777" w:rsidR="003E766A" w:rsidRPr="00650E93" w:rsidRDefault="003E766A" w:rsidP="003E766A">
            <w:pPr>
              <w:rPr>
                <w:rFonts w:cstheme="minorHAnsi"/>
              </w:rPr>
            </w:pPr>
            <w:r w:rsidRPr="00650E93">
              <w:rPr>
                <w:rFonts w:cstheme="minorHAnsi"/>
              </w:rPr>
              <w:t>45-64</w:t>
            </w:r>
          </w:p>
        </w:tc>
        <w:tc>
          <w:tcPr>
            <w:tcW w:w="810" w:type="dxa"/>
            <w:noWrap/>
            <w:hideMark/>
          </w:tcPr>
          <w:p w14:paraId="4F68464A" w14:textId="77777777" w:rsidR="003E766A" w:rsidRPr="00650E93" w:rsidRDefault="003E766A" w:rsidP="003E766A">
            <w:pPr>
              <w:rPr>
                <w:rFonts w:cstheme="minorHAnsi"/>
              </w:rPr>
            </w:pPr>
            <w:r w:rsidRPr="00650E93">
              <w:rPr>
                <w:rFonts w:cstheme="minorHAnsi"/>
              </w:rPr>
              <w:t>Black</w:t>
            </w:r>
          </w:p>
        </w:tc>
        <w:tc>
          <w:tcPr>
            <w:tcW w:w="900" w:type="dxa"/>
            <w:noWrap/>
            <w:hideMark/>
          </w:tcPr>
          <w:p w14:paraId="6E5D67C9" w14:textId="77777777" w:rsidR="003E766A" w:rsidRPr="00650E93" w:rsidRDefault="003E766A" w:rsidP="003E766A">
            <w:pPr>
              <w:rPr>
                <w:rFonts w:cstheme="minorHAnsi"/>
              </w:rPr>
            </w:pPr>
            <w:r w:rsidRPr="00650E93">
              <w:rPr>
                <w:rFonts w:cstheme="minorHAnsi"/>
              </w:rPr>
              <w:t>Male</w:t>
            </w:r>
          </w:p>
        </w:tc>
        <w:tc>
          <w:tcPr>
            <w:tcW w:w="900" w:type="dxa"/>
            <w:noWrap/>
            <w:hideMark/>
          </w:tcPr>
          <w:p w14:paraId="1063813C" w14:textId="60C1B860" w:rsidR="003E766A" w:rsidRPr="00650E93" w:rsidRDefault="003E766A" w:rsidP="002427B6">
            <w:pPr>
              <w:jc w:val="right"/>
              <w:rPr>
                <w:rFonts w:cstheme="minorHAnsi"/>
              </w:rPr>
            </w:pPr>
            <w:r w:rsidRPr="00650E93">
              <w:rPr>
                <w:rFonts w:cstheme="minorHAnsi"/>
              </w:rPr>
              <w:t xml:space="preserve">4,602 </w:t>
            </w:r>
          </w:p>
        </w:tc>
        <w:tc>
          <w:tcPr>
            <w:tcW w:w="720" w:type="dxa"/>
            <w:noWrap/>
            <w:hideMark/>
          </w:tcPr>
          <w:p w14:paraId="54618DF9" w14:textId="6A2A3642" w:rsidR="003E766A" w:rsidRPr="00650E93" w:rsidRDefault="003E766A" w:rsidP="002427B6">
            <w:pPr>
              <w:jc w:val="right"/>
              <w:rPr>
                <w:rFonts w:cstheme="minorHAnsi"/>
              </w:rPr>
            </w:pPr>
            <w:r w:rsidRPr="00650E93">
              <w:rPr>
                <w:rFonts w:cstheme="minorHAnsi"/>
              </w:rPr>
              <w:t>62</w:t>
            </w:r>
          </w:p>
        </w:tc>
        <w:tc>
          <w:tcPr>
            <w:tcW w:w="720" w:type="dxa"/>
            <w:noWrap/>
          </w:tcPr>
          <w:p w14:paraId="3D90659F" w14:textId="47A109AD" w:rsidR="003E766A" w:rsidRPr="00650E93" w:rsidRDefault="003E766A" w:rsidP="002427B6">
            <w:pPr>
              <w:jc w:val="right"/>
              <w:rPr>
                <w:rFonts w:cstheme="minorHAnsi"/>
              </w:rPr>
            </w:pPr>
            <w:r w:rsidRPr="00650E93">
              <w:rPr>
                <w:rFonts w:cstheme="minorHAnsi"/>
              </w:rPr>
              <w:t>13.5</w:t>
            </w:r>
          </w:p>
        </w:tc>
        <w:tc>
          <w:tcPr>
            <w:tcW w:w="270" w:type="dxa"/>
            <w:noWrap/>
          </w:tcPr>
          <w:p w14:paraId="67974845" w14:textId="23278A08" w:rsidR="003E766A" w:rsidRPr="00650E93" w:rsidRDefault="003E766A" w:rsidP="002427B6">
            <w:pPr>
              <w:jc w:val="right"/>
              <w:rPr>
                <w:rFonts w:cstheme="minorHAnsi"/>
              </w:rPr>
            </w:pPr>
          </w:p>
        </w:tc>
        <w:tc>
          <w:tcPr>
            <w:tcW w:w="900" w:type="dxa"/>
            <w:noWrap/>
            <w:hideMark/>
          </w:tcPr>
          <w:p w14:paraId="31BC7228" w14:textId="7E38F7B6" w:rsidR="003E766A" w:rsidRPr="00650E93" w:rsidRDefault="003E766A" w:rsidP="002427B6">
            <w:pPr>
              <w:jc w:val="right"/>
              <w:rPr>
                <w:rFonts w:cstheme="minorHAnsi"/>
              </w:rPr>
            </w:pPr>
            <w:r w:rsidRPr="00650E93">
              <w:rPr>
                <w:rFonts w:cstheme="minorHAnsi"/>
              </w:rPr>
              <w:t xml:space="preserve">1,127 </w:t>
            </w:r>
          </w:p>
        </w:tc>
        <w:tc>
          <w:tcPr>
            <w:tcW w:w="720" w:type="dxa"/>
            <w:noWrap/>
            <w:hideMark/>
          </w:tcPr>
          <w:p w14:paraId="2574425F" w14:textId="2D824DA2" w:rsidR="003E766A" w:rsidRPr="00650E93" w:rsidRDefault="003E766A" w:rsidP="002427B6">
            <w:pPr>
              <w:jc w:val="right"/>
              <w:rPr>
                <w:rFonts w:cstheme="minorHAnsi"/>
              </w:rPr>
            </w:pPr>
            <w:r w:rsidRPr="00650E93">
              <w:rPr>
                <w:rFonts w:cstheme="minorHAnsi"/>
              </w:rPr>
              <w:t>14</w:t>
            </w:r>
          </w:p>
        </w:tc>
        <w:tc>
          <w:tcPr>
            <w:tcW w:w="720" w:type="dxa"/>
            <w:noWrap/>
          </w:tcPr>
          <w:p w14:paraId="7823082E" w14:textId="5B5A5626" w:rsidR="003E766A" w:rsidRPr="00650E93" w:rsidRDefault="003E766A" w:rsidP="002427B6">
            <w:pPr>
              <w:jc w:val="right"/>
              <w:rPr>
                <w:rFonts w:cstheme="minorHAnsi"/>
              </w:rPr>
            </w:pPr>
            <w:r w:rsidRPr="00650E93">
              <w:rPr>
                <w:rFonts w:cstheme="minorHAnsi"/>
              </w:rPr>
              <w:t>12.4</w:t>
            </w:r>
          </w:p>
        </w:tc>
        <w:tc>
          <w:tcPr>
            <w:tcW w:w="270" w:type="dxa"/>
            <w:noWrap/>
          </w:tcPr>
          <w:p w14:paraId="72FDCC76" w14:textId="6B5B5CDD" w:rsidR="003E766A" w:rsidRPr="00650E93" w:rsidRDefault="003E766A" w:rsidP="002427B6">
            <w:pPr>
              <w:jc w:val="right"/>
              <w:rPr>
                <w:rFonts w:cstheme="minorHAnsi"/>
              </w:rPr>
            </w:pPr>
          </w:p>
        </w:tc>
        <w:tc>
          <w:tcPr>
            <w:tcW w:w="2165" w:type="dxa"/>
            <w:noWrap/>
            <w:hideMark/>
          </w:tcPr>
          <w:p w14:paraId="0D99BF89" w14:textId="77777777" w:rsidR="003E766A" w:rsidRPr="00650E93" w:rsidRDefault="003E766A" w:rsidP="002427B6">
            <w:pPr>
              <w:jc w:val="right"/>
              <w:rPr>
                <w:rFonts w:cstheme="minorHAnsi"/>
              </w:rPr>
            </w:pPr>
            <w:r w:rsidRPr="00650E93">
              <w:rPr>
                <w:rFonts w:cstheme="minorHAnsi"/>
              </w:rPr>
              <w:t>0.94 (0.58, 1.50)</w:t>
            </w:r>
          </w:p>
        </w:tc>
      </w:tr>
      <w:tr w:rsidR="007B6103" w:rsidRPr="005A295B" w14:paraId="7DE6D3B2" w14:textId="77777777" w:rsidTr="00451FA9">
        <w:trPr>
          <w:trHeight w:val="310"/>
        </w:trPr>
        <w:tc>
          <w:tcPr>
            <w:tcW w:w="805" w:type="dxa"/>
            <w:noWrap/>
            <w:hideMark/>
          </w:tcPr>
          <w:p w14:paraId="149674B8" w14:textId="77777777" w:rsidR="003E766A" w:rsidRPr="00650E93" w:rsidRDefault="003E766A" w:rsidP="003E766A">
            <w:pPr>
              <w:rPr>
                <w:rFonts w:cstheme="minorHAnsi"/>
              </w:rPr>
            </w:pPr>
            <w:r w:rsidRPr="00650E93">
              <w:rPr>
                <w:rFonts w:cstheme="minorHAnsi"/>
              </w:rPr>
              <w:t>45-64</w:t>
            </w:r>
          </w:p>
        </w:tc>
        <w:tc>
          <w:tcPr>
            <w:tcW w:w="810" w:type="dxa"/>
            <w:noWrap/>
            <w:hideMark/>
          </w:tcPr>
          <w:p w14:paraId="6B086D9D" w14:textId="77777777" w:rsidR="003E766A" w:rsidRPr="00650E93" w:rsidRDefault="003E766A" w:rsidP="003E766A">
            <w:pPr>
              <w:rPr>
                <w:rFonts w:cstheme="minorHAnsi"/>
              </w:rPr>
            </w:pPr>
            <w:r w:rsidRPr="00650E93">
              <w:rPr>
                <w:rFonts w:cstheme="minorHAnsi"/>
              </w:rPr>
              <w:t>White</w:t>
            </w:r>
          </w:p>
        </w:tc>
        <w:tc>
          <w:tcPr>
            <w:tcW w:w="900" w:type="dxa"/>
            <w:noWrap/>
            <w:hideMark/>
          </w:tcPr>
          <w:p w14:paraId="3D6217C5" w14:textId="77777777" w:rsidR="003E766A" w:rsidRPr="00650E93" w:rsidRDefault="003E766A" w:rsidP="003E766A">
            <w:pPr>
              <w:rPr>
                <w:rFonts w:cstheme="minorHAnsi"/>
              </w:rPr>
            </w:pPr>
            <w:r w:rsidRPr="00650E93">
              <w:rPr>
                <w:rFonts w:cstheme="minorHAnsi"/>
              </w:rPr>
              <w:t>Female</w:t>
            </w:r>
          </w:p>
        </w:tc>
        <w:tc>
          <w:tcPr>
            <w:tcW w:w="900" w:type="dxa"/>
            <w:noWrap/>
            <w:hideMark/>
          </w:tcPr>
          <w:p w14:paraId="7736C498" w14:textId="5E4BBC91" w:rsidR="003E766A" w:rsidRPr="00650E93" w:rsidRDefault="003E766A" w:rsidP="002427B6">
            <w:pPr>
              <w:jc w:val="right"/>
              <w:rPr>
                <w:rFonts w:cstheme="minorHAnsi"/>
              </w:rPr>
            </w:pPr>
            <w:r w:rsidRPr="00650E93">
              <w:rPr>
                <w:rFonts w:cstheme="minorHAnsi"/>
              </w:rPr>
              <w:t xml:space="preserve">2,017 </w:t>
            </w:r>
          </w:p>
        </w:tc>
        <w:tc>
          <w:tcPr>
            <w:tcW w:w="720" w:type="dxa"/>
            <w:noWrap/>
            <w:hideMark/>
          </w:tcPr>
          <w:p w14:paraId="0B20E7DE" w14:textId="273370E7" w:rsidR="003E766A" w:rsidRPr="00650E93" w:rsidRDefault="003E766A" w:rsidP="002427B6">
            <w:pPr>
              <w:jc w:val="right"/>
              <w:rPr>
                <w:rFonts w:cstheme="minorHAnsi"/>
              </w:rPr>
            </w:pPr>
            <w:r w:rsidRPr="00650E93">
              <w:rPr>
                <w:rFonts w:cstheme="minorHAnsi"/>
              </w:rPr>
              <w:t>36</w:t>
            </w:r>
          </w:p>
        </w:tc>
        <w:tc>
          <w:tcPr>
            <w:tcW w:w="720" w:type="dxa"/>
            <w:noWrap/>
          </w:tcPr>
          <w:p w14:paraId="086BF1D0" w14:textId="07FD17D4" w:rsidR="003E766A" w:rsidRPr="00650E93" w:rsidRDefault="003E766A" w:rsidP="002427B6">
            <w:pPr>
              <w:jc w:val="right"/>
              <w:rPr>
                <w:rFonts w:cstheme="minorHAnsi"/>
              </w:rPr>
            </w:pPr>
            <w:r w:rsidRPr="00650E93">
              <w:rPr>
                <w:rFonts w:cstheme="minorHAnsi"/>
              </w:rPr>
              <w:t>17.8</w:t>
            </w:r>
          </w:p>
        </w:tc>
        <w:tc>
          <w:tcPr>
            <w:tcW w:w="270" w:type="dxa"/>
            <w:noWrap/>
          </w:tcPr>
          <w:p w14:paraId="30287AF3" w14:textId="3EE7151F" w:rsidR="003E766A" w:rsidRPr="00650E93" w:rsidRDefault="003E766A" w:rsidP="002427B6">
            <w:pPr>
              <w:jc w:val="right"/>
              <w:rPr>
                <w:rFonts w:cstheme="minorHAnsi"/>
              </w:rPr>
            </w:pPr>
          </w:p>
        </w:tc>
        <w:tc>
          <w:tcPr>
            <w:tcW w:w="900" w:type="dxa"/>
            <w:noWrap/>
            <w:hideMark/>
          </w:tcPr>
          <w:p w14:paraId="1C019392" w14:textId="7563BCDA" w:rsidR="003E766A" w:rsidRPr="00650E93" w:rsidRDefault="003E766A" w:rsidP="002427B6">
            <w:pPr>
              <w:jc w:val="right"/>
              <w:rPr>
                <w:rFonts w:cstheme="minorHAnsi"/>
              </w:rPr>
            </w:pPr>
            <w:r w:rsidRPr="00650E93">
              <w:rPr>
                <w:rFonts w:cstheme="minorHAnsi"/>
              </w:rPr>
              <w:t xml:space="preserve">2,018 </w:t>
            </w:r>
          </w:p>
        </w:tc>
        <w:tc>
          <w:tcPr>
            <w:tcW w:w="720" w:type="dxa"/>
            <w:noWrap/>
            <w:hideMark/>
          </w:tcPr>
          <w:p w14:paraId="038712F9" w14:textId="596385CD" w:rsidR="003E766A" w:rsidRPr="00650E93" w:rsidRDefault="003E766A" w:rsidP="002427B6">
            <w:pPr>
              <w:jc w:val="right"/>
              <w:rPr>
                <w:rFonts w:cstheme="minorHAnsi"/>
              </w:rPr>
            </w:pPr>
            <w:r w:rsidRPr="00650E93">
              <w:rPr>
                <w:rFonts w:cstheme="minorHAnsi"/>
              </w:rPr>
              <w:t>9</w:t>
            </w:r>
          </w:p>
        </w:tc>
        <w:tc>
          <w:tcPr>
            <w:tcW w:w="720" w:type="dxa"/>
            <w:noWrap/>
          </w:tcPr>
          <w:p w14:paraId="6FEF8025" w14:textId="33A7D8C8" w:rsidR="003E766A" w:rsidRPr="00650E93" w:rsidRDefault="003E766A" w:rsidP="002427B6">
            <w:pPr>
              <w:jc w:val="right"/>
              <w:rPr>
                <w:rFonts w:cstheme="minorHAnsi"/>
              </w:rPr>
            </w:pPr>
            <w:r w:rsidRPr="00650E93">
              <w:rPr>
                <w:rFonts w:cstheme="minorHAnsi"/>
              </w:rPr>
              <w:t>4.5</w:t>
            </w:r>
          </w:p>
        </w:tc>
        <w:tc>
          <w:tcPr>
            <w:tcW w:w="270" w:type="dxa"/>
            <w:noWrap/>
          </w:tcPr>
          <w:p w14:paraId="5213F34B" w14:textId="2B066E9E" w:rsidR="003E766A" w:rsidRPr="00650E93" w:rsidRDefault="003E766A" w:rsidP="002427B6">
            <w:pPr>
              <w:jc w:val="right"/>
              <w:rPr>
                <w:rFonts w:cstheme="minorHAnsi"/>
              </w:rPr>
            </w:pPr>
          </w:p>
        </w:tc>
        <w:tc>
          <w:tcPr>
            <w:tcW w:w="2165" w:type="dxa"/>
            <w:noWrap/>
            <w:hideMark/>
          </w:tcPr>
          <w:p w14:paraId="626954CB" w14:textId="77777777" w:rsidR="003E766A" w:rsidRPr="00650E93" w:rsidRDefault="003E766A" w:rsidP="002427B6">
            <w:pPr>
              <w:jc w:val="right"/>
              <w:rPr>
                <w:rFonts w:cstheme="minorHAnsi"/>
              </w:rPr>
            </w:pPr>
            <w:r w:rsidRPr="00650E93">
              <w:rPr>
                <w:rFonts w:cstheme="minorHAnsi"/>
              </w:rPr>
              <w:t>0.40 (0.22, 0.71)</w:t>
            </w:r>
          </w:p>
        </w:tc>
      </w:tr>
      <w:tr w:rsidR="007B6103" w:rsidRPr="005A295B" w14:paraId="0777E446" w14:textId="77777777" w:rsidTr="00451FA9">
        <w:trPr>
          <w:trHeight w:val="310"/>
        </w:trPr>
        <w:tc>
          <w:tcPr>
            <w:tcW w:w="805" w:type="dxa"/>
            <w:noWrap/>
            <w:hideMark/>
          </w:tcPr>
          <w:p w14:paraId="1B545FB5" w14:textId="77777777" w:rsidR="003E766A" w:rsidRPr="00650E93" w:rsidRDefault="003E766A" w:rsidP="003E766A">
            <w:pPr>
              <w:rPr>
                <w:rFonts w:cstheme="minorHAnsi"/>
              </w:rPr>
            </w:pPr>
            <w:r w:rsidRPr="00650E93">
              <w:rPr>
                <w:rFonts w:cstheme="minorHAnsi"/>
              </w:rPr>
              <w:t>45-64</w:t>
            </w:r>
          </w:p>
        </w:tc>
        <w:tc>
          <w:tcPr>
            <w:tcW w:w="810" w:type="dxa"/>
            <w:noWrap/>
            <w:hideMark/>
          </w:tcPr>
          <w:p w14:paraId="0EE868F7" w14:textId="77777777" w:rsidR="003E766A" w:rsidRPr="00650E93" w:rsidRDefault="003E766A" w:rsidP="003E766A">
            <w:pPr>
              <w:rPr>
                <w:rFonts w:cstheme="minorHAnsi"/>
              </w:rPr>
            </w:pPr>
            <w:r w:rsidRPr="00650E93">
              <w:rPr>
                <w:rFonts w:cstheme="minorHAnsi"/>
              </w:rPr>
              <w:t>White</w:t>
            </w:r>
          </w:p>
        </w:tc>
        <w:tc>
          <w:tcPr>
            <w:tcW w:w="900" w:type="dxa"/>
            <w:noWrap/>
            <w:hideMark/>
          </w:tcPr>
          <w:p w14:paraId="050F86C7" w14:textId="77777777" w:rsidR="003E766A" w:rsidRPr="00650E93" w:rsidRDefault="003E766A" w:rsidP="003E766A">
            <w:pPr>
              <w:rPr>
                <w:rFonts w:cstheme="minorHAnsi"/>
              </w:rPr>
            </w:pPr>
            <w:r w:rsidRPr="00650E93">
              <w:rPr>
                <w:rFonts w:cstheme="minorHAnsi"/>
              </w:rPr>
              <w:t>Male</w:t>
            </w:r>
          </w:p>
        </w:tc>
        <w:tc>
          <w:tcPr>
            <w:tcW w:w="900" w:type="dxa"/>
            <w:noWrap/>
            <w:hideMark/>
          </w:tcPr>
          <w:p w14:paraId="3FB238DD" w14:textId="220AF2BF" w:rsidR="003E766A" w:rsidRPr="00650E93" w:rsidRDefault="003E766A" w:rsidP="002427B6">
            <w:pPr>
              <w:jc w:val="right"/>
              <w:rPr>
                <w:rFonts w:cstheme="minorHAnsi"/>
              </w:rPr>
            </w:pPr>
            <w:r w:rsidRPr="00650E93">
              <w:rPr>
                <w:rFonts w:cstheme="minorHAnsi"/>
              </w:rPr>
              <w:t xml:space="preserve">2,773 </w:t>
            </w:r>
          </w:p>
        </w:tc>
        <w:tc>
          <w:tcPr>
            <w:tcW w:w="720" w:type="dxa"/>
            <w:noWrap/>
            <w:hideMark/>
          </w:tcPr>
          <w:p w14:paraId="333C5572" w14:textId="54D2356E" w:rsidR="003E766A" w:rsidRPr="00650E93" w:rsidRDefault="003E766A" w:rsidP="002427B6">
            <w:pPr>
              <w:jc w:val="right"/>
              <w:rPr>
                <w:rFonts w:cstheme="minorHAnsi"/>
              </w:rPr>
            </w:pPr>
            <w:r w:rsidRPr="00650E93">
              <w:rPr>
                <w:rFonts w:cstheme="minorHAnsi"/>
              </w:rPr>
              <w:t>37</w:t>
            </w:r>
          </w:p>
        </w:tc>
        <w:tc>
          <w:tcPr>
            <w:tcW w:w="720" w:type="dxa"/>
            <w:noWrap/>
          </w:tcPr>
          <w:p w14:paraId="2CA6C41E" w14:textId="1387DBA9" w:rsidR="003E766A" w:rsidRPr="00650E93" w:rsidRDefault="003E766A" w:rsidP="002427B6">
            <w:pPr>
              <w:jc w:val="right"/>
              <w:rPr>
                <w:rFonts w:cstheme="minorHAnsi"/>
              </w:rPr>
            </w:pPr>
            <w:r w:rsidRPr="00650E93">
              <w:rPr>
                <w:rFonts w:cstheme="minorHAnsi"/>
              </w:rPr>
              <w:t>13.3</w:t>
            </w:r>
          </w:p>
        </w:tc>
        <w:tc>
          <w:tcPr>
            <w:tcW w:w="270" w:type="dxa"/>
            <w:noWrap/>
          </w:tcPr>
          <w:p w14:paraId="14BE743D" w14:textId="4222134A" w:rsidR="003E766A" w:rsidRPr="00650E93" w:rsidRDefault="003E766A" w:rsidP="002427B6">
            <w:pPr>
              <w:jc w:val="right"/>
              <w:rPr>
                <w:rFonts w:cstheme="minorHAnsi"/>
              </w:rPr>
            </w:pPr>
          </w:p>
        </w:tc>
        <w:tc>
          <w:tcPr>
            <w:tcW w:w="900" w:type="dxa"/>
            <w:noWrap/>
            <w:hideMark/>
          </w:tcPr>
          <w:p w14:paraId="697E0A9F" w14:textId="0E50FA53" w:rsidR="003E766A" w:rsidRPr="00650E93" w:rsidRDefault="00650E93" w:rsidP="002427B6">
            <w:pPr>
              <w:jc w:val="right"/>
              <w:rPr>
                <w:rFonts w:cstheme="minorHAnsi"/>
              </w:rPr>
            </w:pPr>
            <w:r w:rsidRPr="00650E93">
              <w:rPr>
                <w:rFonts w:cstheme="minorHAnsi"/>
              </w:rPr>
              <w:t>2</w:t>
            </w:r>
            <w:r w:rsidR="003E766A" w:rsidRPr="00650E93">
              <w:rPr>
                <w:rFonts w:cstheme="minorHAnsi"/>
              </w:rPr>
              <w:t xml:space="preserve">,563 </w:t>
            </w:r>
          </w:p>
        </w:tc>
        <w:tc>
          <w:tcPr>
            <w:tcW w:w="720" w:type="dxa"/>
            <w:noWrap/>
            <w:hideMark/>
          </w:tcPr>
          <w:p w14:paraId="236A5406" w14:textId="58799CDE" w:rsidR="003E766A" w:rsidRPr="00650E93" w:rsidRDefault="003E766A" w:rsidP="002427B6">
            <w:pPr>
              <w:jc w:val="right"/>
              <w:rPr>
                <w:rFonts w:cstheme="minorHAnsi"/>
              </w:rPr>
            </w:pPr>
            <w:r w:rsidRPr="00650E93">
              <w:rPr>
                <w:rFonts w:cstheme="minorHAnsi"/>
              </w:rPr>
              <w:t>18</w:t>
            </w:r>
          </w:p>
        </w:tc>
        <w:tc>
          <w:tcPr>
            <w:tcW w:w="720" w:type="dxa"/>
            <w:noWrap/>
          </w:tcPr>
          <w:p w14:paraId="412630FD" w14:textId="4934367D" w:rsidR="003E766A" w:rsidRPr="00650E93" w:rsidRDefault="003E766A" w:rsidP="002427B6">
            <w:pPr>
              <w:jc w:val="right"/>
              <w:rPr>
                <w:rFonts w:cstheme="minorHAnsi"/>
              </w:rPr>
            </w:pPr>
            <w:r w:rsidRPr="00650E93">
              <w:rPr>
                <w:rFonts w:cstheme="minorHAnsi"/>
              </w:rPr>
              <w:t>7.0</w:t>
            </w:r>
          </w:p>
        </w:tc>
        <w:tc>
          <w:tcPr>
            <w:tcW w:w="270" w:type="dxa"/>
            <w:noWrap/>
          </w:tcPr>
          <w:p w14:paraId="71322656" w14:textId="30CE5F44" w:rsidR="003E766A" w:rsidRPr="00650E93" w:rsidRDefault="003E766A" w:rsidP="002427B6">
            <w:pPr>
              <w:jc w:val="right"/>
              <w:rPr>
                <w:rFonts w:cstheme="minorHAnsi"/>
              </w:rPr>
            </w:pPr>
          </w:p>
        </w:tc>
        <w:tc>
          <w:tcPr>
            <w:tcW w:w="2165" w:type="dxa"/>
            <w:noWrap/>
            <w:hideMark/>
          </w:tcPr>
          <w:p w14:paraId="2BF59593" w14:textId="77777777" w:rsidR="003E766A" w:rsidRPr="00650E93" w:rsidRDefault="003E766A" w:rsidP="002427B6">
            <w:pPr>
              <w:jc w:val="right"/>
              <w:rPr>
                <w:rFonts w:cstheme="minorHAnsi"/>
              </w:rPr>
            </w:pPr>
            <w:r w:rsidRPr="00650E93">
              <w:rPr>
                <w:rFonts w:cstheme="minorHAnsi"/>
              </w:rPr>
              <w:t>0.68 (0.46, 0.99)</w:t>
            </w:r>
          </w:p>
        </w:tc>
      </w:tr>
      <w:tr w:rsidR="007B6103" w:rsidRPr="005A295B" w14:paraId="4A4AB30F" w14:textId="77777777" w:rsidTr="00451FA9">
        <w:trPr>
          <w:trHeight w:val="310"/>
        </w:trPr>
        <w:tc>
          <w:tcPr>
            <w:tcW w:w="805" w:type="dxa"/>
            <w:noWrap/>
            <w:hideMark/>
          </w:tcPr>
          <w:p w14:paraId="1D7D09EE" w14:textId="77777777" w:rsidR="003E766A" w:rsidRPr="00650E93" w:rsidRDefault="003E766A" w:rsidP="003E766A">
            <w:pPr>
              <w:rPr>
                <w:rFonts w:cstheme="minorHAnsi"/>
              </w:rPr>
            </w:pPr>
            <w:r w:rsidRPr="00650E93">
              <w:rPr>
                <w:rFonts w:cstheme="minorHAnsi"/>
              </w:rPr>
              <w:t>45-64</w:t>
            </w:r>
          </w:p>
        </w:tc>
        <w:tc>
          <w:tcPr>
            <w:tcW w:w="810" w:type="dxa"/>
            <w:noWrap/>
            <w:hideMark/>
          </w:tcPr>
          <w:p w14:paraId="60F2A149" w14:textId="77777777" w:rsidR="003E766A" w:rsidRPr="00650E93" w:rsidRDefault="003E766A" w:rsidP="003E766A">
            <w:pPr>
              <w:rPr>
                <w:rFonts w:cstheme="minorHAnsi"/>
              </w:rPr>
            </w:pPr>
            <w:r w:rsidRPr="00650E93">
              <w:rPr>
                <w:rFonts w:cstheme="minorHAnsi"/>
              </w:rPr>
              <w:t>Other</w:t>
            </w:r>
          </w:p>
        </w:tc>
        <w:tc>
          <w:tcPr>
            <w:tcW w:w="900" w:type="dxa"/>
            <w:noWrap/>
            <w:hideMark/>
          </w:tcPr>
          <w:p w14:paraId="572265B4" w14:textId="77777777" w:rsidR="003E766A" w:rsidRPr="00650E93" w:rsidRDefault="003E766A" w:rsidP="003E766A">
            <w:pPr>
              <w:rPr>
                <w:rFonts w:cstheme="minorHAnsi"/>
              </w:rPr>
            </w:pPr>
            <w:r w:rsidRPr="00650E93">
              <w:rPr>
                <w:rFonts w:cstheme="minorHAnsi"/>
              </w:rPr>
              <w:t>Female</w:t>
            </w:r>
          </w:p>
        </w:tc>
        <w:tc>
          <w:tcPr>
            <w:tcW w:w="900" w:type="dxa"/>
            <w:noWrap/>
            <w:hideMark/>
          </w:tcPr>
          <w:p w14:paraId="5DA491B7" w14:textId="4EAB1B99" w:rsidR="003E766A" w:rsidRPr="00650E93" w:rsidRDefault="003E766A" w:rsidP="002427B6">
            <w:pPr>
              <w:jc w:val="right"/>
              <w:rPr>
                <w:rFonts w:cstheme="minorHAnsi"/>
              </w:rPr>
            </w:pPr>
            <w:r w:rsidRPr="00650E93">
              <w:rPr>
                <w:rFonts w:cstheme="minorHAnsi"/>
              </w:rPr>
              <w:t xml:space="preserve">261 </w:t>
            </w:r>
          </w:p>
        </w:tc>
        <w:tc>
          <w:tcPr>
            <w:tcW w:w="720" w:type="dxa"/>
            <w:noWrap/>
            <w:hideMark/>
          </w:tcPr>
          <w:p w14:paraId="0D7705D5" w14:textId="2367961D" w:rsidR="003E766A" w:rsidRPr="00650E93" w:rsidRDefault="003E766A" w:rsidP="002427B6">
            <w:pPr>
              <w:jc w:val="right"/>
              <w:rPr>
                <w:rFonts w:cstheme="minorHAnsi"/>
              </w:rPr>
            </w:pPr>
            <w:r w:rsidRPr="00650E93">
              <w:rPr>
                <w:rFonts w:cstheme="minorHAnsi"/>
              </w:rPr>
              <w:t>1</w:t>
            </w:r>
          </w:p>
        </w:tc>
        <w:tc>
          <w:tcPr>
            <w:tcW w:w="720" w:type="dxa"/>
            <w:noWrap/>
          </w:tcPr>
          <w:p w14:paraId="2A276285" w14:textId="5E02AC59" w:rsidR="003E766A" w:rsidRPr="00650E93" w:rsidRDefault="003E766A" w:rsidP="002427B6">
            <w:pPr>
              <w:jc w:val="right"/>
              <w:rPr>
                <w:rFonts w:cstheme="minorHAnsi"/>
              </w:rPr>
            </w:pPr>
            <w:r w:rsidRPr="00650E93">
              <w:rPr>
                <w:rFonts w:cstheme="minorHAnsi"/>
              </w:rPr>
              <w:t>3.8</w:t>
            </w:r>
          </w:p>
        </w:tc>
        <w:tc>
          <w:tcPr>
            <w:tcW w:w="270" w:type="dxa"/>
            <w:noWrap/>
          </w:tcPr>
          <w:p w14:paraId="43FB4D40" w14:textId="304ACD3C" w:rsidR="003E766A" w:rsidRPr="00650E93" w:rsidRDefault="003E766A" w:rsidP="002427B6">
            <w:pPr>
              <w:jc w:val="right"/>
              <w:rPr>
                <w:rFonts w:cstheme="minorHAnsi"/>
              </w:rPr>
            </w:pPr>
          </w:p>
        </w:tc>
        <w:tc>
          <w:tcPr>
            <w:tcW w:w="900" w:type="dxa"/>
            <w:noWrap/>
            <w:hideMark/>
          </w:tcPr>
          <w:p w14:paraId="1ACF6E4A" w14:textId="539FF0D5" w:rsidR="003E766A" w:rsidRPr="00650E93" w:rsidRDefault="003E766A" w:rsidP="002427B6">
            <w:pPr>
              <w:jc w:val="right"/>
              <w:rPr>
                <w:rFonts w:cstheme="minorHAnsi"/>
              </w:rPr>
            </w:pPr>
            <w:r w:rsidRPr="00650E93">
              <w:rPr>
                <w:rFonts w:cstheme="minorHAnsi"/>
              </w:rPr>
              <w:t xml:space="preserve">278 </w:t>
            </w:r>
          </w:p>
        </w:tc>
        <w:tc>
          <w:tcPr>
            <w:tcW w:w="720" w:type="dxa"/>
            <w:noWrap/>
            <w:hideMark/>
          </w:tcPr>
          <w:p w14:paraId="22C6BECA" w14:textId="773B2C3C" w:rsidR="003E766A" w:rsidRPr="00650E93" w:rsidRDefault="003E766A" w:rsidP="002427B6">
            <w:pPr>
              <w:jc w:val="right"/>
              <w:rPr>
                <w:rFonts w:cstheme="minorHAnsi"/>
              </w:rPr>
            </w:pPr>
            <w:r w:rsidRPr="00650E93">
              <w:rPr>
                <w:rFonts w:cstheme="minorHAnsi"/>
              </w:rPr>
              <w:t>1</w:t>
            </w:r>
          </w:p>
        </w:tc>
        <w:tc>
          <w:tcPr>
            <w:tcW w:w="720" w:type="dxa"/>
            <w:noWrap/>
          </w:tcPr>
          <w:p w14:paraId="3D91FDCF" w14:textId="731B3E56" w:rsidR="003E766A" w:rsidRPr="00650E93" w:rsidRDefault="003E766A" w:rsidP="002427B6">
            <w:pPr>
              <w:jc w:val="right"/>
              <w:rPr>
                <w:rFonts w:cstheme="minorHAnsi"/>
              </w:rPr>
            </w:pPr>
            <w:r w:rsidRPr="00650E93">
              <w:rPr>
                <w:rFonts w:cstheme="minorHAnsi"/>
              </w:rPr>
              <w:t>3.6</w:t>
            </w:r>
          </w:p>
        </w:tc>
        <w:tc>
          <w:tcPr>
            <w:tcW w:w="270" w:type="dxa"/>
            <w:noWrap/>
          </w:tcPr>
          <w:p w14:paraId="24C2D168" w14:textId="7829928F" w:rsidR="003E766A" w:rsidRPr="00650E93" w:rsidRDefault="003E766A" w:rsidP="002427B6">
            <w:pPr>
              <w:jc w:val="right"/>
              <w:rPr>
                <w:rFonts w:cstheme="minorHAnsi"/>
              </w:rPr>
            </w:pPr>
          </w:p>
        </w:tc>
        <w:tc>
          <w:tcPr>
            <w:tcW w:w="2165" w:type="dxa"/>
            <w:noWrap/>
            <w:hideMark/>
          </w:tcPr>
          <w:p w14:paraId="60E84923" w14:textId="77777777" w:rsidR="003E766A" w:rsidRPr="00650E93" w:rsidRDefault="003E766A" w:rsidP="002427B6">
            <w:pPr>
              <w:jc w:val="right"/>
              <w:rPr>
                <w:rFonts w:cstheme="minorHAnsi"/>
              </w:rPr>
            </w:pPr>
            <w:r w:rsidRPr="00650E93">
              <w:rPr>
                <w:rFonts w:cstheme="minorHAnsi"/>
              </w:rPr>
              <w:t>0.97 (0.24, 3.89)</w:t>
            </w:r>
          </w:p>
        </w:tc>
      </w:tr>
      <w:tr w:rsidR="007B6103" w:rsidRPr="005A295B" w14:paraId="7FB8EC4F" w14:textId="77777777" w:rsidTr="00451FA9">
        <w:trPr>
          <w:trHeight w:val="310"/>
        </w:trPr>
        <w:tc>
          <w:tcPr>
            <w:tcW w:w="805" w:type="dxa"/>
            <w:noWrap/>
            <w:hideMark/>
          </w:tcPr>
          <w:p w14:paraId="2EC41D25" w14:textId="77777777" w:rsidR="003E766A" w:rsidRPr="00650E93" w:rsidRDefault="003E766A" w:rsidP="003E766A">
            <w:pPr>
              <w:rPr>
                <w:rFonts w:cstheme="minorHAnsi"/>
              </w:rPr>
            </w:pPr>
            <w:r w:rsidRPr="00650E93">
              <w:rPr>
                <w:rFonts w:cstheme="minorHAnsi"/>
              </w:rPr>
              <w:t>45-64</w:t>
            </w:r>
          </w:p>
        </w:tc>
        <w:tc>
          <w:tcPr>
            <w:tcW w:w="810" w:type="dxa"/>
            <w:noWrap/>
            <w:hideMark/>
          </w:tcPr>
          <w:p w14:paraId="349ECDFD" w14:textId="77777777" w:rsidR="003E766A" w:rsidRPr="00650E93" w:rsidRDefault="003E766A" w:rsidP="003E766A">
            <w:pPr>
              <w:rPr>
                <w:rFonts w:cstheme="minorHAnsi"/>
              </w:rPr>
            </w:pPr>
            <w:r w:rsidRPr="00650E93">
              <w:rPr>
                <w:rFonts w:cstheme="minorHAnsi"/>
              </w:rPr>
              <w:t>Other</w:t>
            </w:r>
          </w:p>
        </w:tc>
        <w:tc>
          <w:tcPr>
            <w:tcW w:w="900" w:type="dxa"/>
            <w:noWrap/>
            <w:hideMark/>
          </w:tcPr>
          <w:p w14:paraId="4B512991" w14:textId="77777777" w:rsidR="003E766A" w:rsidRPr="00650E93" w:rsidRDefault="003E766A" w:rsidP="003E766A">
            <w:pPr>
              <w:rPr>
                <w:rFonts w:cstheme="minorHAnsi"/>
              </w:rPr>
            </w:pPr>
            <w:r w:rsidRPr="00650E93">
              <w:rPr>
                <w:rFonts w:cstheme="minorHAnsi"/>
              </w:rPr>
              <w:t>Male</w:t>
            </w:r>
          </w:p>
        </w:tc>
        <w:tc>
          <w:tcPr>
            <w:tcW w:w="900" w:type="dxa"/>
            <w:noWrap/>
            <w:hideMark/>
          </w:tcPr>
          <w:p w14:paraId="03B48489" w14:textId="6F49B6C5" w:rsidR="003E766A" w:rsidRPr="00650E93" w:rsidRDefault="003E766A" w:rsidP="002427B6">
            <w:pPr>
              <w:jc w:val="right"/>
              <w:rPr>
                <w:rFonts w:cstheme="minorHAnsi"/>
              </w:rPr>
            </w:pPr>
            <w:r w:rsidRPr="00650E93">
              <w:rPr>
                <w:rFonts w:cstheme="minorHAnsi"/>
              </w:rPr>
              <w:t xml:space="preserve">359 </w:t>
            </w:r>
          </w:p>
        </w:tc>
        <w:tc>
          <w:tcPr>
            <w:tcW w:w="720" w:type="dxa"/>
            <w:noWrap/>
            <w:hideMark/>
          </w:tcPr>
          <w:p w14:paraId="3F4D1B9D" w14:textId="2B7D7FB5" w:rsidR="003E766A" w:rsidRPr="00650E93" w:rsidRDefault="003E766A" w:rsidP="002427B6">
            <w:pPr>
              <w:jc w:val="right"/>
              <w:rPr>
                <w:rFonts w:cstheme="minorHAnsi"/>
              </w:rPr>
            </w:pPr>
            <w:r w:rsidRPr="00650E93">
              <w:rPr>
                <w:rFonts w:cstheme="minorHAnsi"/>
              </w:rPr>
              <w:t>3</w:t>
            </w:r>
          </w:p>
        </w:tc>
        <w:tc>
          <w:tcPr>
            <w:tcW w:w="720" w:type="dxa"/>
            <w:noWrap/>
          </w:tcPr>
          <w:p w14:paraId="0C293772" w14:textId="279AB6E3" w:rsidR="003E766A" w:rsidRPr="00650E93" w:rsidRDefault="003E766A" w:rsidP="002427B6">
            <w:pPr>
              <w:jc w:val="right"/>
              <w:rPr>
                <w:rFonts w:cstheme="minorHAnsi"/>
              </w:rPr>
            </w:pPr>
            <w:r w:rsidRPr="00650E93">
              <w:rPr>
                <w:rFonts w:cstheme="minorHAnsi"/>
              </w:rPr>
              <w:t>8.4</w:t>
            </w:r>
          </w:p>
        </w:tc>
        <w:tc>
          <w:tcPr>
            <w:tcW w:w="270" w:type="dxa"/>
            <w:noWrap/>
          </w:tcPr>
          <w:p w14:paraId="2440C8FD" w14:textId="40B037FC" w:rsidR="003E766A" w:rsidRPr="00650E93" w:rsidRDefault="003E766A" w:rsidP="002427B6">
            <w:pPr>
              <w:jc w:val="right"/>
              <w:rPr>
                <w:rFonts w:cstheme="minorHAnsi"/>
              </w:rPr>
            </w:pPr>
          </w:p>
        </w:tc>
        <w:tc>
          <w:tcPr>
            <w:tcW w:w="900" w:type="dxa"/>
            <w:noWrap/>
            <w:hideMark/>
          </w:tcPr>
          <w:p w14:paraId="646B4AB4" w14:textId="39E6FB70" w:rsidR="003E766A" w:rsidRPr="00650E93" w:rsidRDefault="00650E93" w:rsidP="002427B6">
            <w:pPr>
              <w:jc w:val="right"/>
              <w:rPr>
                <w:rFonts w:cstheme="minorHAnsi"/>
              </w:rPr>
            </w:pPr>
            <w:r w:rsidRPr="00650E93">
              <w:rPr>
                <w:rFonts w:cstheme="minorHAnsi"/>
              </w:rPr>
              <w:t>2</w:t>
            </w:r>
            <w:r w:rsidR="003E766A" w:rsidRPr="00650E93">
              <w:rPr>
                <w:rFonts w:cstheme="minorHAnsi"/>
              </w:rPr>
              <w:t xml:space="preserve">88 </w:t>
            </w:r>
          </w:p>
        </w:tc>
        <w:tc>
          <w:tcPr>
            <w:tcW w:w="720" w:type="dxa"/>
            <w:noWrap/>
            <w:hideMark/>
          </w:tcPr>
          <w:p w14:paraId="031DCF75" w14:textId="5487BC94" w:rsidR="003E766A" w:rsidRPr="00650E93" w:rsidRDefault="003E766A" w:rsidP="002427B6">
            <w:pPr>
              <w:jc w:val="right"/>
              <w:rPr>
                <w:rFonts w:cstheme="minorHAnsi"/>
              </w:rPr>
            </w:pPr>
            <w:r w:rsidRPr="00650E93">
              <w:rPr>
                <w:rFonts w:cstheme="minorHAnsi"/>
              </w:rPr>
              <w:t>1</w:t>
            </w:r>
          </w:p>
        </w:tc>
        <w:tc>
          <w:tcPr>
            <w:tcW w:w="720" w:type="dxa"/>
            <w:noWrap/>
          </w:tcPr>
          <w:p w14:paraId="29AC7CD8" w14:textId="77335CC7" w:rsidR="003E766A" w:rsidRPr="00650E93" w:rsidRDefault="003E766A" w:rsidP="002427B6">
            <w:pPr>
              <w:jc w:val="right"/>
              <w:rPr>
                <w:rFonts w:cstheme="minorHAnsi"/>
              </w:rPr>
            </w:pPr>
            <w:r w:rsidRPr="00650E93">
              <w:rPr>
                <w:rFonts w:cstheme="minorHAnsi"/>
              </w:rPr>
              <w:t>3.5</w:t>
            </w:r>
          </w:p>
        </w:tc>
        <w:tc>
          <w:tcPr>
            <w:tcW w:w="270" w:type="dxa"/>
            <w:noWrap/>
          </w:tcPr>
          <w:p w14:paraId="593E2CEE" w14:textId="6DE87680" w:rsidR="003E766A" w:rsidRPr="00650E93" w:rsidRDefault="003E766A" w:rsidP="002427B6">
            <w:pPr>
              <w:jc w:val="right"/>
              <w:rPr>
                <w:rFonts w:cstheme="minorHAnsi"/>
              </w:rPr>
            </w:pPr>
          </w:p>
        </w:tc>
        <w:tc>
          <w:tcPr>
            <w:tcW w:w="2165" w:type="dxa"/>
            <w:noWrap/>
            <w:hideMark/>
          </w:tcPr>
          <w:p w14:paraId="414E9BB9" w14:textId="77777777" w:rsidR="003E766A" w:rsidRPr="00650E93" w:rsidRDefault="003E766A" w:rsidP="002427B6">
            <w:pPr>
              <w:jc w:val="right"/>
              <w:rPr>
                <w:rFonts w:cstheme="minorHAnsi"/>
              </w:rPr>
            </w:pPr>
            <w:r w:rsidRPr="00650E93">
              <w:rPr>
                <w:rFonts w:cstheme="minorHAnsi"/>
              </w:rPr>
              <w:t>0.56 (0.10, 3.06)</w:t>
            </w:r>
          </w:p>
        </w:tc>
      </w:tr>
      <w:tr w:rsidR="007B6103" w:rsidRPr="005A295B" w14:paraId="6F088F29" w14:textId="77777777" w:rsidTr="00451FA9">
        <w:trPr>
          <w:trHeight w:val="310"/>
        </w:trPr>
        <w:tc>
          <w:tcPr>
            <w:tcW w:w="805" w:type="dxa"/>
            <w:noWrap/>
            <w:hideMark/>
          </w:tcPr>
          <w:p w14:paraId="744E8650" w14:textId="77777777" w:rsidR="003E766A" w:rsidRPr="00650E93" w:rsidRDefault="003E766A" w:rsidP="003E766A">
            <w:pPr>
              <w:rPr>
                <w:rFonts w:cstheme="minorHAnsi"/>
              </w:rPr>
            </w:pPr>
            <w:r w:rsidRPr="00650E93">
              <w:rPr>
                <w:rFonts w:cstheme="minorHAnsi"/>
              </w:rPr>
              <w:t>&gt;=65</w:t>
            </w:r>
          </w:p>
        </w:tc>
        <w:tc>
          <w:tcPr>
            <w:tcW w:w="810" w:type="dxa"/>
            <w:noWrap/>
            <w:hideMark/>
          </w:tcPr>
          <w:p w14:paraId="03838F65" w14:textId="77777777" w:rsidR="003E766A" w:rsidRPr="00650E93" w:rsidRDefault="003E766A" w:rsidP="003E766A">
            <w:pPr>
              <w:rPr>
                <w:rFonts w:cstheme="minorHAnsi"/>
              </w:rPr>
            </w:pPr>
            <w:r w:rsidRPr="00650E93">
              <w:rPr>
                <w:rFonts w:cstheme="minorHAnsi"/>
              </w:rPr>
              <w:t>Black</w:t>
            </w:r>
          </w:p>
        </w:tc>
        <w:tc>
          <w:tcPr>
            <w:tcW w:w="900" w:type="dxa"/>
            <w:noWrap/>
            <w:hideMark/>
          </w:tcPr>
          <w:p w14:paraId="6920D18F" w14:textId="77777777" w:rsidR="003E766A" w:rsidRPr="00650E93" w:rsidRDefault="003E766A" w:rsidP="003E766A">
            <w:pPr>
              <w:rPr>
                <w:rFonts w:cstheme="minorHAnsi"/>
              </w:rPr>
            </w:pPr>
            <w:r w:rsidRPr="00650E93">
              <w:rPr>
                <w:rFonts w:cstheme="minorHAnsi"/>
              </w:rPr>
              <w:t>Female</w:t>
            </w:r>
          </w:p>
        </w:tc>
        <w:tc>
          <w:tcPr>
            <w:tcW w:w="900" w:type="dxa"/>
            <w:noWrap/>
            <w:hideMark/>
          </w:tcPr>
          <w:p w14:paraId="2B1439CF" w14:textId="1FD0CC80" w:rsidR="003E766A" w:rsidRPr="00650E93" w:rsidRDefault="003E766A" w:rsidP="002427B6">
            <w:pPr>
              <w:jc w:val="right"/>
              <w:rPr>
                <w:rFonts w:cstheme="minorHAnsi"/>
              </w:rPr>
            </w:pPr>
            <w:r w:rsidRPr="00650E93">
              <w:rPr>
                <w:rFonts w:cstheme="minorHAnsi"/>
              </w:rPr>
              <w:t xml:space="preserve">5,529 </w:t>
            </w:r>
          </w:p>
        </w:tc>
        <w:tc>
          <w:tcPr>
            <w:tcW w:w="720" w:type="dxa"/>
            <w:noWrap/>
            <w:hideMark/>
          </w:tcPr>
          <w:p w14:paraId="41FA9264" w14:textId="724FE2E4" w:rsidR="003E766A" w:rsidRPr="00650E93" w:rsidRDefault="003E766A" w:rsidP="002427B6">
            <w:pPr>
              <w:jc w:val="right"/>
              <w:rPr>
                <w:rFonts w:cstheme="minorHAnsi"/>
              </w:rPr>
            </w:pPr>
            <w:r w:rsidRPr="00650E93">
              <w:rPr>
                <w:rFonts w:cstheme="minorHAnsi"/>
              </w:rPr>
              <w:t>68</w:t>
            </w:r>
          </w:p>
        </w:tc>
        <w:tc>
          <w:tcPr>
            <w:tcW w:w="720" w:type="dxa"/>
            <w:noWrap/>
          </w:tcPr>
          <w:p w14:paraId="44CED826" w14:textId="7566F329" w:rsidR="003E766A" w:rsidRPr="00650E93" w:rsidRDefault="003E766A" w:rsidP="002427B6">
            <w:pPr>
              <w:jc w:val="right"/>
              <w:rPr>
                <w:rFonts w:cstheme="minorHAnsi"/>
              </w:rPr>
            </w:pPr>
            <w:r w:rsidRPr="00650E93">
              <w:rPr>
                <w:rFonts w:cstheme="minorHAnsi"/>
              </w:rPr>
              <w:t>12.3</w:t>
            </w:r>
          </w:p>
        </w:tc>
        <w:tc>
          <w:tcPr>
            <w:tcW w:w="270" w:type="dxa"/>
            <w:noWrap/>
          </w:tcPr>
          <w:p w14:paraId="4E471121" w14:textId="4360996F" w:rsidR="003E766A" w:rsidRPr="00650E93" w:rsidRDefault="003E766A" w:rsidP="002427B6">
            <w:pPr>
              <w:jc w:val="right"/>
              <w:rPr>
                <w:rFonts w:cstheme="minorHAnsi"/>
              </w:rPr>
            </w:pPr>
          </w:p>
        </w:tc>
        <w:tc>
          <w:tcPr>
            <w:tcW w:w="900" w:type="dxa"/>
            <w:noWrap/>
            <w:hideMark/>
          </w:tcPr>
          <w:p w14:paraId="17690B56" w14:textId="07BB30AA" w:rsidR="003E766A" w:rsidRPr="00650E93" w:rsidRDefault="003E766A" w:rsidP="002427B6">
            <w:pPr>
              <w:jc w:val="right"/>
              <w:rPr>
                <w:rFonts w:cstheme="minorHAnsi"/>
              </w:rPr>
            </w:pPr>
            <w:r w:rsidRPr="00650E93">
              <w:rPr>
                <w:rFonts w:cstheme="minorHAnsi"/>
              </w:rPr>
              <w:t xml:space="preserve">1,001 </w:t>
            </w:r>
          </w:p>
        </w:tc>
        <w:tc>
          <w:tcPr>
            <w:tcW w:w="720" w:type="dxa"/>
            <w:noWrap/>
            <w:hideMark/>
          </w:tcPr>
          <w:p w14:paraId="33E4AEBF" w14:textId="01186090" w:rsidR="003E766A" w:rsidRPr="00650E93" w:rsidRDefault="003E766A" w:rsidP="002427B6">
            <w:pPr>
              <w:jc w:val="right"/>
              <w:rPr>
                <w:rFonts w:cstheme="minorHAnsi"/>
              </w:rPr>
            </w:pPr>
            <w:r w:rsidRPr="00650E93">
              <w:rPr>
                <w:rFonts w:cstheme="minorHAnsi"/>
              </w:rPr>
              <w:t>12</w:t>
            </w:r>
          </w:p>
        </w:tc>
        <w:tc>
          <w:tcPr>
            <w:tcW w:w="720" w:type="dxa"/>
            <w:noWrap/>
          </w:tcPr>
          <w:p w14:paraId="67109A52" w14:textId="087B4218" w:rsidR="003E766A" w:rsidRPr="00650E93" w:rsidRDefault="003E766A" w:rsidP="002427B6">
            <w:pPr>
              <w:jc w:val="right"/>
              <w:rPr>
                <w:rFonts w:cstheme="minorHAnsi"/>
              </w:rPr>
            </w:pPr>
            <w:r w:rsidRPr="00650E93">
              <w:rPr>
                <w:rFonts w:cstheme="minorHAnsi"/>
              </w:rPr>
              <w:t>12.0</w:t>
            </w:r>
          </w:p>
        </w:tc>
        <w:tc>
          <w:tcPr>
            <w:tcW w:w="270" w:type="dxa"/>
            <w:noWrap/>
          </w:tcPr>
          <w:p w14:paraId="02FD19D4" w14:textId="0A1704C3" w:rsidR="003E766A" w:rsidRPr="00650E93" w:rsidRDefault="003E766A" w:rsidP="002427B6">
            <w:pPr>
              <w:jc w:val="right"/>
              <w:rPr>
                <w:rFonts w:cstheme="minorHAnsi"/>
              </w:rPr>
            </w:pPr>
          </w:p>
        </w:tc>
        <w:tc>
          <w:tcPr>
            <w:tcW w:w="2165" w:type="dxa"/>
            <w:noWrap/>
            <w:hideMark/>
          </w:tcPr>
          <w:p w14:paraId="42D48BEB" w14:textId="77777777" w:rsidR="003E766A" w:rsidRPr="00650E93" w:rsidRDefault="003E766A" w:rsidP="002427B6">
            <w:pPr>
              <w:jc w:val="right"/>
              <w:rPr>
                <w:rFonts w:cstheme="minorHAnsi"/>
              </w:rPr>
            </w:pPr>
            <w:r w:rsidRPr="00650E93">
              <w:rPr>
                <w:rFonts w:cstheme="minorHAnsi"/>
              </w:rPr>
              <w:t>0.98 (0.58, 1.65)</w:t>
            </w:r>
          </w:p>
        </w:tc>
      </w:tr>
      <w:tr w:rsidR="007B6103" w:rsidRPr="005A295B" w14:paraId="46079078" w14:textId="77777777" w:rsidTr="00451FA9">
        <w:trPr>
          <w:trHeight w:val="310"/>
        </w:trPr>
        <w:tc>
          <w:tcPr>
            <w:tcW w:w="805" w:type="dxa"/>
            <w:noWrap/>
            <w:hideMark/>
          </w:tcPr>
          <w:p w14:paraId="3669121A" w14:textId="77777777" w:rsidR="003E766A" w:rsidRPr="00650E93" w:rsidRDefault="003E766A" w:rsidP="003E766A">
            <w:pPr>
              <w:rPr>
                <w:rFonts w:cstheme="minorHAnsi"/>
              </w:rPr>
            </w:pPr>
            <w:r w:rsidRPr="00650E93">
              <w:rPr>
                <w:rFonts w:cstheme="minorHAnsi"/>
              </w:rPr>
              <w:t>&gt;=65</w:t>
            </w:r>
          </w:p>
        </w:tc>
        <w:tc>
          <w:tcPr>
            <w:tcW w:w="810" w:type="dxa"/>
            <w:noWrap/>
            <w:hideMark/>
          </w:tcPr>
          <w:p w14:paraId="77E8532C" w14:textId="77777777" w:rsidR="003E766A" w:rsidRPr="00650E93" w:rsidRDefault="003E766A" w:rsidP="003E766A">
            <w:pPr>
              <w:rPr>
                <w:rFonts w:cstheme="minorHAnsi"/>
              </w:rPr>
            </w:pPr>
            <w:r w:rsidRPr="00650E93">
              <w:rPr>
                <w:rFonts w:cstheme="minorHAnsi"/>
              </w:rPr>
              <w:t>Black</w:t>
            </w:r>
          </w:p>
        </w:tc>
        <w:tc>
          <w:tcPr>
            <w:tcW w:w="900" w:type="dxa"/>
            <w:noWrap/>
            <w:hideMark/>
          </w:tcPr>
          <w:p w14:paraId="26CBB61F" w14:textId="77777777" w:rsidR="003E766A" w:rsidRPr="00650E93" w:rsidRDefault="003E766A" w:rsidP="003E766A">
            <w:pPr>
              <w:rPr>
                <w:rFonts w:cstheme="minorHAnsi"/>
              </w:rPr>
            </w:pPr>
            <w:r w:rsidRPr="00650E93">
              <w:rPr>
                <w:rFonts w:cstheme="minorHAnsi"/>
              </w:rPr>
              <w:t>Male</w:t>
            </w:r>
          </w:p>
        </w:tc>
        <w:tc>
          <w:tcPr>
            <w:tcW w:w="900" w:type="dxa"/>
            <w:noWrap/>
            <w:hideMark/>
          </w:tcPr>
          <w:p w14:paraId="701695E8" w14:textId="6F65A5F1" w:rsidR="003E766A" w:rsidRPr="00650E93" w:rsidRDefault="003E766A" w:rsidP="002427B6">
            <w:pPr>
              <w:jc w:val="right"/>
              <w:rPr>
                <w:rFonts w:cstheme="minorHAnsi"/>
              </w:rPr>
            </w:pPr>
            <w:r w:rsidRPr="00650E93">
              <w:rPr>
                <w:rFonts w:cstheme="minorHAnsi"/>
              </w:rPr>
              <w:t xml:space="preserve">4,106 </w:t>
            </w:r>
          </w:p>
        </w:tc>
        <w:tc>
          <w:tcPr>
            <w:tcW w:w="720" w:type="dxa"/>
            <w:noWrap/>
            <w:hideMark/>
          </w:tcPr>
          <w:p w14:paraId="2D81CC89" w14:textId="53A0DB9A" w:rsidR="003E766A" w:rsidRPr="00650E93" w:rsidRDefault="003E766A" w:rsidP="002427B6">
            <w:pPr>
              <w:jc w:val="right"/>
              <w:rPr>
                <w:rFonts w:cstheme="minorHAnsi"/>
              </w:rPr>
            </w:pPr>
            <w:r w:rsidRPr="00650E93">
              <w:rPr>
                <w:rFonts w:cstheme="minorHAnsi"/>
              </w:rPr>
              <w:t>62</w:t>
            </w:r>
          </w:p>
        </w:tc>
        <w:tc>
          <w:tcPr>
            <w:tcW w:w="720" w:type="dxa"/>
            <w:noWrap/>
          </w:tcPr>
          <w:p w14:paraId="679062EF" w14:textId="098B5DCA" w:rsidR="003E766A" w:rsidRPr="00650E93" w:rsidRDefault="003E766A" w:rsidP="002427B6">
            <w:pPr>
              <w:jc w:val="right"/>
              <w:rPr>
                <w:rFonts w:cstheme="minorHAnsi"/>
              </w:rPr>
            </w:pPr>
            <w:r w:rsidRPr="00650E93">
              <w:rPr>
                <w:rFonts w:cstheme="minorHAnsi"/>
              </w:rPr>
              <w:t>15.1</w:t>
            </w:r>
          </w:p>
        </w:tc>
        <w:tc>
          <w:tcPr>
            <w:tcW w:w="270" w:type="dxa"/>
            <w:noWrap/>
          </w:tcPr>
          <w:p w14:paraId="29304963" w14:textId="6BEB1DD3" w:rsidR="003E766A" w:rsidRPr="00650E93" w:rsidRDefault="003E766A" w:rsidP="002427B6">
            <w:pPr>
              <w:jc w:val="right"/>
              <w:rPr>
                <w:rFonts w:cstheme="minorHAnsi"/>
              </w:rPr>
            </w:pPr>
          </w:p>
        </w:tc>
        <w:tc>
          <w:tcPr>
            <w:tcW w:w="900" w:type="dxa"/>
            <w:noWrap/>
            <w:hideMark/>
          </w:tcPr>
          <w:p w14:paraId="3C7C1748" w14:textId="32D5DFB7" w:rsidR="003E766A" w:rsidRPr="00650E93" w:rsidRDefault="003E766A" w:rsidP="002427B6">
            <w:pPr>
              <w:jc w:val="right"/>
              <w:rPr>
                <w:rFonts w:cstheme="minorHAnsi"/>
              </w:rPr>
            </w:pPr>
            <w:r w:rsidRPr="00650E93">
              <w:rPr>
                <w:rFonts w:cstheme="minorHAnsi"/>
              </w:rPr>
              <w:t xml:space="preserve">823 </w:t>
            </w:r>
          </w:p>
        </w:tc>
        <w:tc>
          <w:tcPr>
            <w:tcW w:w="720" w:type="dxa"/>
            <w:noWrap/>
            <w:hideMark/>
          </w:tcPr>
          <w:p w14:paraId="7F960775" w14:textId="09B8F036" w:rsidR="003E766A" w:rsidRPr="00650E93" w:rsidRDefault="003E766A" w:rsidP="002427B6">
            <w:pPr>
              <w:jc w:val="right"/>
              <w:rPr>
                <w:rFonts w:cstheme="minorHAnsi"/>
              </w:rPr>
            </w:pPr>
            <w:r w:rsidRPr="00650E93">
              <w:rPr>
                <w:rFonts w:cstheme="minorHAnsi"/>
              </w:rPr>
              <w:t>7</w:t>
            </w:r>
          </w:p>
        </w:tc>
        <w:tc>
          <w:tcPr>
            <w:tcW w:w="720" w:type="dxa"/>
            <w:noWrap/>
          </w:tcPr>
          <w:p w14:paraId="39A91FB2" w14:textId="7BA359AC" w:rsidR="003E766A" w:rsidRPr="00650E93" w:rsidRDefault="003E766A" w:rsidP="002427B6">
            <w:pPr>
              <w:jc w:val="right"/>
              <w:rPr>
                <w:rFonts w:cstheme="minorHAnsi"/>
              </w:rPr>
            </w:pPr>
            <w:r w:rsidRPr="00650E93">
              <w:rPr>
                <w:rFonts w:cstheme="minorHAnsi"/>
              </w:rPr>
              <w:t>8.5</w:t>
            </w:r>
          </w:p>
        </w:tc>
        <w:tc>
          <w:tcPr>
            <w:tcW w:w="270" w:type="dxa"/>
            <w:noWrap/>
          </w:tcPr>
          <w:p w14:paraId="2831C3CF" w14:textId="301E74D9" w:rsidR="003E766A" w:rsidRPr="00650E93" w:rsidRDefault="003E766A" w:rsidP="002427B6">
            <w:pPr>
              <w:jc w:val="right"/>
              <w:rPr>
                <w:rFonts w:cstheme="minorHAnsi"/>
              </w:rPr>
            </w:pPr>
          </w:p>
        </w:tc>
        <w:tc>
          <w:tcPr>
            <w:tcW w:w="2165" w:type="dxa"/>
            <w:noWrap/>
            <w:hideMark/>
          </w:tcPr>
          <w:p w14:paraId="1831B55E" w14:textId="77777777" w:rsidR="003E766A" w:rsidRPr="00650E93" w:rsidRDefault="003E766A" w:rsidP="002427B6">
            <w:pPr>
              <w:jc w:val="right"/>
              <w:rPr>
                <w:rFonts w:cstheme="minorHAnsi"/>
              </w:rPr>
            </w:pPr>
            <w:r w:rsidRPr="00650E93">
              <w:rPr>
                <w:rFonts w:cstheme="minorHAnsi"/>
              </w:rPr>
              <w:t>0.60 (0.30, 1.22)</w:t>
            </w:r>
          </w:p>
        </w:tc>
      </w:tr>
      <w:tr w:rsidR="007B6103" w:rsidRPr="005A295B" w14:paraId="3C7B3C4F" w14:textId="77777777" w:rsidTr="00451FA9">
        <w:trPr>
          <w:trHeight w:val="310"/>
        </w:trPr>
        <w:tc>
          <w:tcPr>
            <w:tcW w:w="805" w:type="dxa"/>
            <w:noWrap/>
            <w:hideMark/>
          </w:tcPr>
          <w:p w14:paraId="2B3E23B6" w14:textId="77777777" w:rsidR="003E766A" w:rsidRPr="00650E93" w:rsidRDefault="003E766A" w:rsidP="003E766A">
            <w:pPr>
              <w:rPr>
                <w:rFonts w:cstheme="minorHAnsi"/>
              </w:rPr>
            </w:pPr>
            <w:r w:rsidRPr="00650E93">
              <w:rPr>
                <w:rFonts w:cstheme="minorHAnsi"/>
              </w:rPr>
              <w:t>&gt;=65</w:t>
            </w:r>
          </w:p>
        </w:tc>
        <w:tc>
          <w:tcPr>
            <w:tcW w:w="810" w:type="dxa"/>
            <w:noWrap/>
            <w:hideMark/>
          </w:tcPr>
          <w:p w14:paraId="09ECC7F9" w14:textId="77777777" w:rsidR="003E766A" w:rsidRPr="00650E93" w:rsidRDefault="003E766A" w:rsidP="003E766A">
            <w:pPr>
              <w:rPr>
                <w:rFonts w:cstheme="minorHAnsi"/>
              </w:rPr>
            </w:pPr>
            <w:r w:rsidRPr="00650E93">
              <w:rPr>
                <w:rFonts w:cstheme="minorHAnsi"/>
              </w:rPr>
              <w:t>White</w:t>
            </w:r>
          </w:p>
        </w:tc>
        <w:tc>
          <w:tcPr>
            <w:tcW w:w="900" w:type="dxa"/>
            <w:noWrap/>
            <w:hideMark/>
          </w:tcPr>
          <w:p w14:paraId="5BC0608A" w14:textId="77777777" w:rsidR="003E766A" w:rsidRPr="00650E93" w:rsidRDefault="003E766A" w:rsidP="003E766A">
            <w:pPr>
              <w:rPr>
                <w:rFonts w:cstheme="minorHAnsi"/>
              </w:rPr>
            </w:pPr>
            <w:r w:rsidRPr="00650E93">
              <w:rPr>
                <w:rFonts w:cstheme="minorHAnsi"/>
              </w:rPr>
              <w:t>Female</w:t>
            </w:r>
          </w:p>
        </w:tc>
        <w:tc>
          <w:tcPr>
            <w:tcW w:w="900" w:type="dxa"/>
            <w:noWrap/>
            <w:hideMark/>
          </w:tcPr>
          <w:p w14:paraId="7E447A1A" w14:textId="790DC4A1" w:rsidR="003E766A" w:rsidRPr="00650E93" w:rsidRDefault="003E766A" w:rsidP="002427B6">
            <w:pPr>
              <w:jc w:val="right"/>
              <w:rPr>
                <w:rFonts w:cstheme="minorHAnsi"/>
              </w:rPr>
            </w:pPr>
            <w:r w:rsidRPr="00650E93">
              <w:rPr>
                <w:rFonts w:cstheme="minorHAnsi"/>
              </w:rPr>
              <w:t xml:space="preserve">4,775 </w:t>
            </w:r>
          </w:p>
        </w:tc>
        <w:tc>
          <w:tcPr>
            <w:tcW w:w="720" w:type="dxa"/>
            <w:noWrap/>
            <w:hideMark/>
          </w:tcPr>
          <w:p w14:paraId="240D2DD6" w14:textId="1D07B531" w:rsidR="003E766A" w:rsidRPr="00650E93" w:rsidRDefault="003E766A" w:rsidP="002427B6">
            <w:pPr>
              <w:jc w:val="right"/>
              <w:rPr>
                <w:rFonts w:cstheme="minorHAnsi"/>
              </w:rPr>
            </w:pPr>
            <w:r w:rsidRPr="00650E93">
              <w:rPr>
                <w:rFonts w:cstheme="minorHAnsi"/>
              </w:rPr>
              <w:t>97</w:t>
            </w:r>
          </w:p>
        </w:tc>
        <w:tc>
          <w:tcPr>
            <w:tcW w:w="720" w:type="dxa"/>
            <w:noWrap/>
          </w:tcPr>
          <w:p w14:paraId="28A41DEC" w14:textId="4299C575" w:rsidR="003E766A" w:rsidRPr="00650E93" w:rsidRDefault="003E766A" w:rsidP="002427B6">
            <w:pPr>
              <w:jc w:val="right"/>
              <w:rPr>
                <w:rFonts w:cstheme="minorHAnsi"/>
              </w:rPr>
            </w:pPr>
            <w:r w:rsidRPr="00650E93">
              <w:rPr>
                <w:rFonts w:cstheme="minorHAnsi"/>
              </w:rPr>
              <w:t>20.3</w:t>
            </w:r>
          </w:p>
        </w:tc>
        <w:tc>
          <w:tcPr>
            <w:tcW w:w="270" w:type="dxa"/>
            <w:noWrap/>
          </w:tcPr>
          <w:p w14:paraId="3B1C9C89" w14:textId="35E41413" w:rsidR="003E766A" w:rsidRPr="00650E93" w:rsidRDefault="003E766A" w:rsidP="002427B6">
            <w:pPr>
              <w:jc w:val="right"/>
              <w:rPr>
                <w:rFonts w:cstheme="minorHAnsi"/>
              </w:rPr>
            </w:pPr>
          </w:p>
        </w:tc>
        <w:tc>
          <w:tcPr>
            <w:tcW w:w="900" w:type="dxa"/>
            <w:noWrap/>
            <w:hideMark/>
          </w:tcPr>
          <w:p w14:paraId="53ADF747" w14:textId="3ED6D383" w:rsidR="003E766A" w:rsidRPr="00650E93" w:rsidRDefault="003E766A" w:rsidP="002427B6">
            <w:pPr>
              <w:jc w:val="right"/>
              <w:rPr>
                <w:rFonts w:cstheme="minorHAnsi"/>
              </w:rPr>
            </w:pPr>
            <w:r w:rsidRPr="00650E93">
              <w:rPr>
                <w:rFonts w:cstheme="minorHAnsi"/>
              </w:rPr>
              <w:t xml:space="preserve">4,829 </w:t>
            </w:r>
          </w:p>
        </w:tc>
        <w:tc>
          <w:tcPr>
            <w:tcW w:w="720" w:type="dxa"/>
            <w:noWrap/>
            <w:hideMark/>
          </w:tcPr>
          <w:p w14:paraId="53F451E2" w14:textId="45CF4AAD" w:rsidR="003E766A" w:rsidRPr="00650E93" w:rsidRDefault="003E766A" w:rsidP="002427B6">
            <w:pPr>
              <w:jc w:val="right"/>
              <w:rPr>
                <w:rFonts w:cstheme="minorHAnsi"/>
              </w:rPr>
            </w:pPr>
            <w:r w:rsidRPr="00650E93">
              <w:rPr>
                <w:rFonts w:cstheme="minorHAnsi"/>
              </w:rPr>
              <w:t>36</w:t>
            </w:r>
          </w:p>
        </w:tc>
        <w:tc>
          <w:tcPr>
            <w:tcW w:w="720" w:type="dxa"/>
            <w:noWrap/>
          </w:tcPr>
          <w:p w14:paraId="5EF624F0" w14:textId="44B41C36" w:rsidR="003E766A" w:rsidRPr="00650E93" w:rsidRDefault="003E766A" w:rsidP="002427B6">
            <w:pPr>
              <w:jc w:val="right"/>
              <w:rPr>
                <w:rFonts w:cstheme="minorHAnsi"/>
              </w:rPr>
            </w:pPr>
            <w:r w:rsidRPr="00650E93">
              <w:rPr>
                <w:rFonts w:cstheme="minorHAnsi"/>
              </w:rPr>
              <w:t>7.5</w:t>
            </w:r>
          </w:p>
        </w:tc>
        <w:tc>
          <w:tcPr>
            <w:tcW w:w="270" w:type="dxa"/>
            <w:noWrap/>
          </w:tcPr>
          <w:p w14:paraId="23F4033A" w14:textId="1B7571AA" w:rsidR="003E766A" w:rsidRPr="00650E93" w:rsidRDefault="003E766A" w:rsidP="002427B6">
            <w:pPr>
              <w:jc w:val="right"/>
              <w:rPr>
                <w:rFonts w:cstheme="minorHAnsi"/>
              </w:rPr>
            </w:pPr>
          </w:p>
        </w:tc>
        <w:tc>
          <w:tcPr>
            <w:tcW w:w="2165" w:type="dxa"/>
            <w:noWrap/>
            <w:hideMark/>
          </w:tcPr>
          <w:p w14:paraId="632C7B18" w14:textId="77777777" w:rsidR="003E766A" w:rsidRPr="00650E93" w:rsidRDefault="003E766A" w:rsidP="002427B6">
            <w:pPr>
              <w:jc w:val="right"/>
              <w:rPr>
                <w:rFonts w:cstheme="minorHAnsi"/>
              </w:rPr>
            </w:pPr>
            <w:r w:rsidRPr="00650E93">
              <w:rPr>
                <w:rFonts w:cstheme="minorHAnsi"/>
              </w:rPr>
              <w:t>0.53 (0.40, 0.71)</w:t>
            </w:r>
          </w:p>
        </w:tc>
      </w:tr>
      <w:tr w:rsidR="007B6103" w:rsidRPr="005A295B" w14:paraId="40B6F9EF" w14:textId="77777777" w:rsidTr="00451FA9">
        <w:trPr>
          <w:trHeight w:val="310"/>
        </w:trPr>
        <w:tc>
          <w:tcPr>
            <w:tcW w:w="805" w:type="dxa"/>
            <w:noWrap/>
            <w:hideMark/>
          </w:tcPr>
          <w:p w14:paraId="5EC56E73" w14:textId="77777777" w:rsidR="003E766A" w:rsidRPr="00650E93" w:rsidRDefault="003E766A" w:rsidP="003E766A">
            <w:pPr>
              <w:rPr>
                <w:rFonts w:cstheme="minorHAnsi"/>
              </w:rPr>
            </w:pPr>
            <w:r w:rsidRPr="00650E93">
              <w:rPr>
                <w:rFonts w:cstheme="minorHAnsi"/>
              </w:rPr>
              <w:t>&gt;=65</w:t>
            </w:r>
          </w:p>
        </w:tc>
        <w:tc>
          <w:tcPr>
            <w:tcW w:w="810" w:type="dxa"/>
            <w:noWrap/>
            <w:hideMark/>
          </w:tcPr>
          <w:p w14:paraId="572B241E" w14:textId="77777777" w:rsidR="003E766A" w:rsidRPr="00650E93" w:rsidRDefault="003E766A" w:rsidP="003E766A">
            <w:pPr>
              <w:rPr>
                <w:rFonts w:cstheme="minorHAnsi"/>
              </w:rPr>
            </w:pPr>
            <w:r w:rsidRPr="00650E93">
              <w:rPr>
                <w:rFonts w:cstheme="minorHAnsi"/>
              </w:rPr>
              <w:t>White</w:t>
            </w:r>
          </w:p>
        </w:tc>
        <w:tc>
          <w:tcPr>
            <w:tcW w:w="900" w:type="dxa"/>
            <w:noWrap/>
            <w:hideMark/>
          </w:tcPr>
          <w:p w14:paraId="2D1573C8" w14:textId="77777777" w:rsidR="003E766A" w:rsidRPr="00650E93" w:rsidRDefault="003E766A" w:rsidP="003E766A">
            <w:pPr>
              <w:rPr>
                <w:rFonts w:cstheme="minorHAnsi"/>
              </w:rPr>
            </w:pPr>
            <w:r w:rsidRPr="00650E93">
              <w:rPr>
                <w:rFonts w:cstheme="minorHAnsi"/>
              </w:rPr>
              <w:t>Male</w:t>
            </w:r>
          </w:p>
        </w:tc>
        <w:tc>
          <w:tcPr>
            <w:tcW w:w="900" w:type="dxa"/>
            <w:noWrap/>
            <w:hideMark/>
          </w:tcPr>
          <w:p w14:paraId="2B07942D" w14:textId="2D5214C5" w:rsidR="003E766A" w:rsidRPr="00650E93" w:rsidRDefault="003E766A" w:rsidP="002427B6">
            <w:pPr>
              <w:jc w:val="right"/>
              <w:rPr>
                <w:rFonts w:cstheme="minorHAnsi"/>
              </w:rPr>
            </w:pPr>
            <w:r w:rsidRPr="00650E93">
              <w:rPr>
                <w:rFonts w:cstheme="minorHAnsi"/>
              </w:rPr>
              <w:t xml:space="preserve">5,018 </w:t>
            </w:r>
          </w:p>
        </w:tc>
        <w:tc>
          <w:tcPr>
            <w:tcW w:w="720" w:type="dxa"/>
            <w:noWrap/>
            <w:hideMark/>
          </w:tcPr>
          <w:p w14:paraId="5CCC57FD" w14:textId="760ADF49" w:rsidR="003E766A" w:rsidRPr="00650E93" w:rsidRDefault="003E766A" w:rsidP="002427B6">
            <w:pPr>
              <w:jc w:val="right"/>
              <w:rPr>
                <w:rFonts w:cstheme="minorHAnsi"/>
              </w:rPr>
            </w:pPr>
            <w:r w:rsidRPr="00650E93">
              <w:rPr>
                <w:rFonts w:cstheme="minorHAnsi"/>
              </w:rPr>
              <w:t>62</w:t>
            </w:r>
          </w:p>
        </w:tc>
        <w:tc>
          <w:tcPr>
            <w:tcW w:w="720" w:type="dxa"/>
            <w:noWrap/>
          </w:tcPr>
          <w:p w14:paraId="2658765A" w14:textId="2038E063" w:rsidR="003E766A" w:rsidRPr="00650E93" w:rsidRDefault="003E766A" w:rsidP="002427B6">
            <w:pPr>
              <w:jc w:val="right"/>
              <w:rPr>
                <w:rFonts w:cstheme="minorHAnsi"/>
              </w:rPr>
            </w:pPr>
            <w:r w:rsidRPr="00650E93">
              <w:rPr>
                <w:rFonts w:cstheme="minorHAnsi"/>
              </w:rPr>
              <w:t>12.4</w:t>
            </w:r>
          </w:p>
        </w:tc>
        <w:tc>
          <w:tcPr>
            <w:tcW w:w="270" w:type="dxa"/>
            <w:noWrap/>
          </w:tcPr>
          <w:p w14:paraId="2AC134B0" w14:textId="09E2F073" w:rsidR="003E766A" w:rsidRPr="00650E93" w:rsidRDefault="003E766A" w:rsidP="002427B6">
            <w:pPr>
              <w:jc w:val="right"/>
              <w:rPr>
                <w:rFonts w:cstheme="minorHAnsi"/>
              </w:rPr>
            </w:pPr>
          </w:p>
        </w:tc>
        <w:tc>
          <w:tcPr>
            <w:tcW w:w="900" w:type="dxa"/>
            <w:noWrap/>
            <w:hideMark/>
          </w:tcPr>
          <w:p w14:paraId="510EFD2F" w14:textId="4EFC9A29" w:rsidR="003E766A" w:rsidRPr="00650E93" w:rsidRDefault="003E766A" w:rsidP="002427B6">
            <w:pPr>
              <w:jc w:val="right"/>
              <w:rPr>
                <w:rFonts w:cstheme="minorHAnsi"/>
              </w:rPr>
            </w:pPr>
            <w:r w:rsidRPr="00650E93">
              <w:rPr>
                <w:rFonts w:cstheme="minorHAnsi"/>
              </w:rPr>
              <w:t xml:space="preserve">4,571 </w:t>
            </w:r>
          </w:p>
        </w:tc>
        <w:tc>
          <w:tcPr>
            <w:tcW w:w="720" w:type="dxa"/>
            <w:noWrap/>
            <w:hideMark/>
          </w:tcPr>
          <w:p w14:paraId="4713C539" w14:textId="48E04B43" w:rsidR="003E766A" w:rsidRPr="00650E93" w:rsidRDefault="003E766A" w:rsidP="002427B6">
            <w:pPr>
              <w:jc w:val="right"/>
              <w:rPr>
                <w:rFonts w:cstheme="minorHAnsi"/>
              </w:rPr>
            </w:pPr>
            <w:r w:rsidRPr="00650E93">
              <w:rPr>
                <w:rFonts w:cstheme="minorHAnsi"/>
              </w:rPr>
              <w:t>21</w:t>
            </w:r>
          </w:p>
        </w:tc>
        <w:tc>
          <w:tcPr>
            <w:tcW w:w="720" w:type="dxa"/>
            <w:noWrap/>
          </w:tcPr>
          <w:p w14:paraId="5C81EAAE" w14:textId="4CAB1FDA" w:rsidR="003E766A" w:rsidRPr="00650E93" w:rsidRDefault="003E766A" w:rsidP="002427B6">
            <w:pPr>
              <w:jc w:val="right"/>
              <w:rPr>
                <w:rFonts w:cstheme="minorHAnsi"/>
              </w:rPr>
            </w:pPr>
            <w:r w:rsidRPr="00650E93">
              <w:rPr>
                <w:rFonts w:cstheme="minorHAnsi"/>
              </w:rPr>
              <w:t>4.6</w:t>
            </w:r>
          </w:p>
        </w:tc>
        <w:tc>
          <w:tcPr>
            <w:tcW w:w="270" w:type="dxa"/>
            <w:noWrap/>
          </w:tcPr>
          <w:p w14:paraId="7F150048" w14:textId="03964F84" w:rsidR="003E766A" w:rsidRPr="00650E93" w:rsidRDefault="003E766A" w:rsidP="002427B6">
            <w:pPr>
              <w:jc w:val="right"/>
              <w:rPr>
                <w:rFonts w:cstheme="minorHAnsi"/>
              </w:rPr>
            </w:pPr>
          </w:p>
        </w:tc>
        <w:tc>
          <w:tcPr>
            <w:tcW w:w="2165" w:type="dxa"/>
            <w:noWrap/>
            <w:hideMark/>
          </w:tcPr>
          <w:p w14:paraId="63B8B9A6" w14:textId="77777777" w:rsidR="003E766A" w:rsidRPr="00650E93" w:rsidRDefault="003E766A" w:rsidP="002427B6">
            <w:pPr>
              <w:jc w:val="right"/>
              <w:rPr>
                <w:rFonts w:cstheme="minorHAnsi"/>
              </w:rPr>
            </w:pPr>
            <w:r w:rsidRPr="00650E93">
              <w:rPr>
                <w:rFonts w:cstheme="minorHAnsi"/>
              </w:rPr>
              <w:t>0.54 (0.37, 0.78)</w:t>
            </w:r>
          </w:p>
        </w:tc>
      </w:tr>
      <w:tr w:rsidR="007B6103" w:rsidRPr="005A295B" w14:paraId="33605AE3" w14:textId="77777777" w:rsidTr="00451FA9">
        <w:trPr>
          <w:trHeight w:val="310"/>
        </w:trPr>
        <w:tc>
          <w:tcPr>
            <w:tcW w:w="805" w:type="dxa"/>
            <w:noWrap/>
            <w:hideMark/>
          </w:tcPr>
          <w:p w14:paraId="469F1D7E" w14:textId="77777777" w:rsidR="003E766A" w:rsidRPr="00650E93" w:rsidRDefault="003E766A" w:rsidP="003E766A">
            <w:pPr>
              <w:rPr>
                <w:rFonts w:cstheme="minorHAnsi"/>
              </w:rPr>
            </w:pPr>
            <w:r w:rsidRPr="00650E93">
              <w:rPr>
                <w:rFonts w:cstheme="minorHAnsi"/>
              </w:rPr>
              <w:t>&gt;=65</w:t>
            </w:r>
          </w:p>
        </w:tc>
        <w:tc>
          <w:tcPr>
            <w:tcW w:w="810" w:type="dxa"/>
            <w:noWrap/>
            <w:hideMark/>
          </w:tcPr>
          <w:p w14:paraId="613B322E" w14:textId="77777777" w:rsidR="003E766A" w:rsidRPr="00650E93" w:rsidRDefault="003E766A" w:rsidP="003E766A">
            <w:pPr>
              <w:rPr>
                <w:rFonts w:cstheme="minorHAnsi"/>
              </w:rPr>
            </w:pPr>
            <w:r w:rsidRPr="00650E93">
              <w:rPr>
                <w:rFonts w:cstheme="minorHAnsi"/>
              </w:rPr>
              <w:t>Other</w:t>
            </w:r>
          </w:p>
        </w:tc>
        <w:tc>
          <w:tcPr>
            <w:tcW w:w="900" w:type="dxa"/>
            <w:noWrap/>
            <w:hideMark/>
          </w:tcPr>
          <w:p w14:paraId="3700EC86" w14:textId="77777777" w:rsidR="003E766A" w:rsidRPr="00650E93" w:rsidRDefault="003E766A" w:rsidP="003E766A">
            <w:pPr>
              <w:rPr>
                <w:rFonts w:cstheme="minorHAnsi"/>
              </w:rPr>
            </w:pPr>
            <w:r w:rsidRPr="00650E93">
              <w:rPr>
                <w:rFonts w:cstheme="minorHAnsi"/>
              </w:rPr>
              <w:t>Female</w:t>
            </w:r>
          </w:p>
        </w:tc>
        <w:tc>
          <w:tcPr>
            <w:tcW w:w="900" w:type="dxa"/>
            <w:noWrap/>
            <w:hideMark/>
          </w:tcPr>
          <w:p w14:paraId="397E940A" w14:textId="057C38D6" w:rsidR="003E766A" w:rsidRPr="00650E93" w:rsidRDefault="003E766A" w:rsidP="002427B6">
            <w:pPr>
              <w:jc w:val="right"/>
              <w:rPr>
                <w:rFonts w:cstheme="minorHAnsi"/>
              </w:rPr>
            </w:pPr>
            <w:r w:rsidRPr="00650E93">
              <w:rPr>
                <w:rFonts w:cstheme="minorHAnsi"/>
              </w:rPr>
              <w:t xml:space="preserve">362 </w:t>
            </w:r>
          </w:p>
        </w:tc>
        <w:tc>
          <w:tcPr>
            <w:tcW w:w="720" w:type="dxa"/>
            <w:noWrap/>
            <w:hideMark/>
          </w:tcPr>
          <w:p w14:paraId="480228C9" w14:textId="12AD3FBD" w:rsidR="003E766A" w:rsidRPr="00650E93" w:rsidRDefault="003E766A" w:rsidP="002427B6">
            <w:pPr>
              <w:jc w:val="right"/>
              <w:rPr>
                <w:rFonts w:cstheme="minorHAnsi"/>
              </w:rPr>
            </w:pPr>
            <w:r w:rsidRPr="00650E93">
              <w:rPr>
                <w:rFonts w:cstheme="minorHAnsi"/>
              </w:rPr>
              <w:t>4</w:t>
            </w:r>
          </w:p>
        </w:tc>
        <w:tc>
          <w:tcPr>
            <w:tcW w:w="720" w:type="dxa"/>
            <w:noWrap/>
          </w:tcPr>
          <w:p w14:paraId="15E3891B" w14:textId="4105095C" w:rsidR="003E766A" w:rsidRPr="00650E93" w:rsidRDefault="003E766A" w:rsidP="002427B6">
            <w:pPr>
              <w:jc w:val="right"/>
              <w:rPr>
                <w:rFonts w:cstheme="minorHAnsi"/>
              </w:rPr>
            </w:pPr>
            <w:r w:rsidRPr="00650E93">
              <w:rPr>
                <w:rFonts w:cstheme="minorHAnsi"/>
              </w:rPr>
              <w:t>11.0</w:t>
            </w:r>
          </w:p>
        </w:tc>
        <w:tc>
          <w:tcPr>
            <w:tcW w:w="270" w:type="dxa"/>
            <w:noWrap/>
          </w:tcPr>
          <w:p w14:paraId="550F7B5E" w14:textId="622F338F" w:rsidR="003E766A" w:rsidRPr="00650E93" w:rsidRDefault="003E766A" w:rsidP="002427B6">
            <w:pPr>
              <w:jc w:val="right"/>
              <w:rPr>
                <w:rFonts w:cstheme="minorHAnsi"/>
              </w:rPr>
            </w:pPr>
          </w:p>
        </w:tc>
        <w:tc>
          <w:tcPr>
            <w:tcW w:w="900" w:type="dxa"/>
            <w:noWrap/>
            <w:hideMark/>
          </w:tcPr>
          <w:p w14:paraId="4DFCA595" w14:textId="47B217EE" w:rsidR="003E766A" w:rsidRPr="00650E93" w:rsidRDefault="003E766A" w:rsidP="002427B6">
            <w:pPr>
              <w:jc w:val="right"/>
              <w:rPr>
                <w:rFonts w:cstheme="minorHAnsi"/>
              </w:rPr>
            </w:pPr>
            <w:r w:rsidRPr="00650E93">
              <w:rPr>
                <w:rFonts w:cstheme="minorHAnsi"/>
              </w:rPr>
              <w:t xml:space="preserve">301 </w:t>
            </w:r>
          </w:p>
        </w:tc>
        <w:tc>
          <w:tcPr>
            <w:tcW w:w="720" w:type="dxa"/>
            <w:noWrap/>
            <w:hideMark/>
          </w:tcPr>
          <w:p w14:paraId="70691633" w14:textId="1F235173" w:rsidR="003E766A" w:rsidRPr="00650E93" w:rsidRDefault="003E766A" w:rsidP="002427B6">
            <w:pPr>
              <w:jc w:val="right"/>
              <w:rPr>
                <w:rFonts w:cstheme="minorHAnsi"/>
              </w:rPr>
            </w:pPr>
            <w:r w:rsidRPr="00650E93">
              <w:rPr>
                <w:rFonts w:cstheme="minorHAnsi"/>
              </w:rPr>
              <w:t>2</w:t>
            </w:r>
          </w:p>
        </w:tc>
        <w:tc>
          <w:tcPr>
            <w:tcW w:w="720" w:type="dxa"/>
            <w:noWrap/>
          </w:tcPr>
          <w:p w14:paraId="0A8590E6" w14:textId="5BF1DF09" w:rsidR="003E766A" w:rsidRPr="00650E93" w:rsidRDefault="003E766A" w:rsidP="002427B6">
            <w:pPr>
              <w:jc w:val="right"/>
              <w:rPr>
                <w:rFonts w:cstheme="minorHAnsi"/>
              </w:rPr>
            </w:pPr>
            <w:r w:rsidRPr="00650E93">
              <w:rPr>
                <w:rFonts w:cstheme="minorHAnsi"/>
              </w:rPr>
              <w:t>6.6</w:t>
            </w:r>
          </w:p>
        </w:tc>
        <w:tc>
          <w:tcPr>
            <w:tcW w:w="270" w:type="dxa"/>
            <w:noWrap/>
          </w:tcPr>
          <w:p w14:paraId="41149076" w14:textId="38753CBE" w:rsidR="003E766A" w:rsidRPr="00650E93" w:rsidRDefault="003E766A" w:rsidP="002427B6">
            <w:pPr>
              <w:jc w:val="right"/>
              <w:rPr>
                <w:rFonts w:cstheme="minorHAnsi"/>
              </w:rPr>
            </w:pPr>
          </w:p>
        </w:tc>
        <w:tc>
          <w:tcPr>
            <w:tcW w:w="2165" w:type="dxa"/>
            <w:noWrap/>
            <w:hideMark/>
          </w:tcPr>
          <w:p w14:paraId="4CF6CE97" w14:textId="77777777" w:rsidR="003E766A" w:rsidRPr="00650E93" w:rsidRDefault="003E766A" w:rsidP="002427B6">
            <w:pPr>
              <w:jc w:val="right"/>
              <w:rPr>
                <w:rFonts w:cstheme="minorHAnsi"/>
              </w:rPr>
            </w:pPr>
            <w:r w:rsidRPr="00650E93">
              <w:rPr>
                <w:rFonts w:cstheme="minorHAnsi"/>
              </w:rPr>
              <w:t>0.73 (0.24, 2.28)</w:t>
            </w:r>
          </w:p>
        </w:tc>
      </w:tr>
      <w:tr w:rsidR="007B6103" w:rsidRPr="005A295B" w14:paraId="314A3C35" w14:textId="77777777" w:rsidTr="00114861">
        <w:trPr>
          <w:trHeight w:val="310"/>
        </w:trPr>
        <w:tc>
          <w:tcPr>
            <w:tcW w:w="805" w:type="dxa"/>
            <w:noWrap/>
            <w:hideMark/>
          </w:tcPr>
          <w:p w14:paraId="128B7CC0" w14:textId="77777777" w:rsidR="003E766A" w:rsidRPr="00650E93" w:rsidRDefault="003E766A" w:rsidP="003E766A">
            <w:pPr>
              <w:rPr>
                <w:rFonts w:cstheme="minorHAnsi"/>
              </w:rPr>
            </w:pPr>
            <w:r w:rsidRPr="00650E93">
              <w:rPr>
                <w:rFonts w:cstheme="minorHAnsi"/>
              </w:rPr>
              <w:t>&gt;=65</w:t>
            </w:r>
          </w:p>
        </w:tc>
        <w:tc>
          <w:tcPr>
            <w:tcW w:w="810" w:type="dxa"/>
            <w:noWrap/>
            <w:hideMark/>
          </w:tcPr>
          <w:p w14:paraId="0C3D93C4" w14:textId="77777777" w:rsidR="003E766A" w:rsidRPr="00650E93" w:rsidRDefault="003E766A" w:rsidP="003E766A">
            <w:pPr>
              <w:rPr>
                <w:rFonts w:cstheme="minorHAnsi"/>
              </w:rPr>
            </w:pPr>
            <w:r w:rsidRPr="00650E93">
              <w:rPr>
                <w:rFonts w:cstheme="minorHAnsi"/>
              </w:rPr>
              <w:t>Other</w:t>
            </w:r>
          </w:p>
        </w:tc>
        <w:tc>
          <w:tcPr>
            <w:tcW w:w="900" w:type="dxa"/>
            <w:noWrap/>
            <w:hideMark/>
          </w:tcPr>
          <w:p w14:paraId="315A7AA7" w14:textId="77777777" w:rsidR="003E766A" w:rsidRPr="00650E93" w:rsidRDefault="003E766A" w:rsidP="003E766A">
            <w:pPr>
              <w:rPr>
                <w:rFonts w:cstheme="minorHAnsi"/>
              </w:rPr>
            </w:pPr>
            <w:r w:rsidRPr="00650E93">
              <w:rPr>
                <w:rFonts w:cstheme="minorHAnsi"/>
              </w:rPr>
              <w:t>Male</w:t>
            </w:r>
          </w:p>
        </w:tc>
        <w:tc>
          <w:tcPr>
            <w:tcW w:w="900" w:type="dxa"/>
            <w:noWrap/>
            <w:hideMark/>
          </w:tcPr>
          <w:p w14:paraId="77203833" w14:textId="3271F927" w:rsidR="003E766A" w:rsidRPr="00650E93" w:rsidRDefault="003E766A" w:rsidP="002427B6">
            <w:pPr>
              <w:jc w:val="right"/>
              <w:rPr>
                <w:rFonts w:cstheme="minorHAnsi"/>
              </w:rPr>
            </w:pPr>
            <w:r w:rsidRPr="00650E93">
              <w:rPr>
                <w:rFonts w:cstheme="minorHAnsi"/>
              </w:rPr>
              <w:t xml:space="preserve">441 </w:t>
            </w:r>
          </w:p>
        </w:tc>
        <w:tc>
          <w:tcPr>
            <w:tcW w:w="720" w:type="dxa"/>
            <w:noWrap/>
            <w:hideMark/>
          </w:tcPr>
          <w:p w14:paraId="2A18ED12" w14:textId="23890854" w:rsidR="003E766A" w:rsidRPr="00650E93" w:rsidRDefault="003E766A" w:rsidP="002427B6">
            <w:pPr>
              <w:jc w:val="right"/>
              <w:rPr>
                <w:rFonts w:cstheme="minorHAnsi"/>
              </w:rPr>
            </w:pPr>
            <w:r w:rsidRPr="00650E93">
              <w:rPr>
                <w:rFonts w:cstheme="minorHAnsi"/>
              </w:rPr>
              <w:t>2</w:t>
            </w:r>
          </w:p>
        </w:tc>
        <w:tc>
          <w:tcPr>
            <w:tcW w:w="720" w:type="dxa"/>
            <w:noWrap/>
          </w:tcPr>
          <w:p w14:paraId="194B9EC9" w14:textId="7944EEA0" w:rsidR="003E766A" w:rsidRPr="00650E93" w:rsidRDefault="003E766A" w:rsidP="002427B6">
            <w:pPr>
              <w:jc w:val="right"/>
              <w:rPr>
                <w:rFonts w:cstheme="minorHAnsi"/>
              </w:rPr>
            </w:pPr>
            <w:r w:rsidRPr="00650E93">
              <w:rPr>
                <w:rFonts w:cstheme="minorHAnsi"/>
              </w:rPr>
              <w:t>4.5</w:t>
            </w:r>
          </w:p>
        </w:tc>
        <w:tc>
          <w:tcPr>
            <w:tcW w:w="270" w:type="dxa"/>
            <w:noWrap/>
          </w:tcPr>
          <w:p w14:paraId="0517574B" w14:textId="47D9CF3D" w:rsidR="003E766A" w:rsidRPr="00650E93" w:rsidRDefault="003E766A" w:rsidP="002427B6">
            <w:pPr>
              <w:jc w:val="right"/>
              <w:rPr>
                <w:rFonts w:cstheme="minorHAnsi"/>
              </w:rPr>
            </w:pPr>
          </w:p>
        </w:tc>
        <w:tc>
          <w:tcPr>
            <w:tcW w:w="900" w:type="dxa"/>
            <w:noWrap/>
            <w:hideMark/>
          </w:tcPr>
          <w:p w14:paraId="6B7C9CA7" w14:textId="3F222DEB" w:rsidR="003E766A" w:rsidRPr="00650E93" w:rsidRDefault="003E766A" w:rsidP="002427B6">
            <w:pPr>
              <w:jc w:val="right"/>
              <w:rPr>
                <w:rFonts w:cstheme="minorHAnsi"/>
              </w:rPr>
            </w:pPr>
            <w:r w:rsidRPr="00650E93">
              <w:rPr>
                <w:rFonts w:cstheme="minorHAnsi"/>
              </w:rPr>
              <w:t xml:space="preserve">284 </w:t>
            </w:r>
          </w:p>
        </w:tc>
        <w:tc>
          <w:tcPr>
            <w:tcW w:w="720" w:type="dxa"/>
            <w:noWrap/>
            <w:hideMark/>
          </w:tcPr>
          <w:p w14:paraId="2692ACA7" w14:textId="5F7B874B" w:rsidR="003E766A" w:rsidRPr="00650E93" w:rsidRDefault="003E766A" w:rsidP="002427B6">
            <w:pPr>
              <w:jc w:val="right"/>
              <w:rPr>
                <w:rFonts w:cstheme="minorHAnsi"/>
              </w:rPr>
            </w:pPr>
            <w:r w:rsidRPr="00650E93">
              <w:rPr>
                <w:rFonts w:cstheme="minorHAnsi"/>
              </w:rPr>
              <w:t>4</w:t>
            </w:r>
          </w:p>
        </w:tc>
        <w:tc>
          <w:tcPr>
            <w:tcW w:w="720" w:type="dxa"/>
            <w:noWrap/>
          </w:tcPr>
          <w:p w14:paraId="63F6516A" w14:textId="69064B3C" w:rsidR="003E766A" w:rsidRPr="00650E93" w:rsidRDefault="003E766A" w:rsidP="002427B6">
            <w:pPr>
              <w:jc w:val="right"/>
              <w:rPr>
                <w:rFonts w:cstheme="minorHAnsi"/>
              </w:rPr>
            </w:pPr>
            <w:r w:rsidRPr="00650E93">
              <w:rPr>
                <w:rFonts w:cstheme="minorHAnsi"/>
              </w:rPr>
              <w:t>14.1</w:t>
            </w:r>
          </w:p>
        </w:tc>
        <w:tc>
          <w:tcPr>
            <w:tcW w:w="270" w:type="dxa"/>
            <w:noWrap/>
          </w:tcPr>
          <w:p w14:paraId="7B9E4C09" w14:textId="04A80AEF" w:rsidR="003E766A" w:rsidRPr="00650E93" w:rsidRDefault="003E766A" w:rsidP="002427B6">
            <w:pPr>
              <w:jc w:val="right"/>
              <w:rPr>
                <w:rFonts w:cstheme="minorHAnsi"/>
              </w:rPr>
            </w:pPr>
          </w:p>
        </w:tc>
        <w:tc>
          <w:tcPr>
            <w:tcW w:w="2165" w:type="dxa"/>
            <w:noWrap/>
            <w:hideMark/>
          </w:tcPr>
          <w:p w14:paraId="02D7F121" w14:textId="77777777" w:rsidR="003E766A" w:rsidRPr="00650E93" w:rsidRDefault="003E766A" w:rsidP="002427B6">
            <w:pPr>
              <w:jc w:val="right"/>
              <w:rPr>
                <w:rFonts w:cstheme="minorHAnsi"/>
              </w:rPr>
            </w:pPr>
            <w:r w:rsidRPr="00650E93">
              <w:rPr>
                <w:rFonts w:cstheme="minorHAnsi"/>
              </w:rPr>
              <w:t>1.71 (0.97, 3.04)</w:t>
            </w:r>
          </w:p>
        </w:tc>
      </w:tr>
      <w:tr w:rsidR="007B6103" w:rsidRPr="005A295B" w14:paraId="77CF50FC" w14:textId="77777777" w:rsidTr="00114861">
        <w:trPr>
          <w:trHeight w:val="290"/>
        </w:trPr>
        <w:tc>
          <w:tcPr>
            <w:tcW w:w="805" w:type="dxa"/>
            <w:tcBorders>
              <w:bottom w:val="single" w:sz="4" w:space="0" w:color="auto"/>
            </w:tcBorders>
            <w:noWrap/>
            <w:hideMark/>
          </w:tcPr>
          <w:p w14:paraId="07F48019" w14:textId="77777777" w:rsidR="003E766A" w:rsidRPr="00650E93" w:rsidRDefault="003E766A" w:rsidP="003E766A">
            <w:pPr>
              <w:rPr>
                <w:rFonts w:cstheme="minorHAnsi"/>
              </w:rPr>
            </w:pPr>
            <w:r w:rsidRPr="00650E93">
              <w:rPr>
                <w:rFonts w:cstheme="minorHAnsi"/>
              </w:rPr>
              <w:t>All</w:t>
            </w:r>
          </w:p>
        </w:tc>
        <w:tc>
          <w:tcPr>
            <w:tcW w:w="810" w:type="dxa"/>
            <w:tcBorders>
              <w:bottom w:val="single" w:sz="4" w:space="0" w:color="auto"/>
            </w:tcBorders>
            <w:noWrap/>
            <w:hideMark/>
          </w:tcPr>
          <w:p w14:paraId="49E2E419" w14:textId="77777777" w:rsidR="003E766A" w:rsidRPr="00650E93" w:rsidRDefault="003E766A" w:rsidP="003E766A">
            <w:pPr>
              <w:rPr>
                <w:rFonts w:cstheme="minorHAnsi"/>
              </w:rPr>
            </w:pPr>
            <w:r w:rsidRPr="00650E93">
              <w:rPr>
                <w:rFonts w:cstheme="minorHAnsi"/>
              </w:rPr>
              <w:t>All</w:t>
            </w:r>
          </w:p>
        </w:tc>
        <w:tc>
          <w:tcPr>
            <w:tcW w:w="900" w:type="dxa"/>
            <w:tcBorders>
              <w:bottom w:val="single" w:sz="4" w:space="0" w:color="auto"/>
            </w:tcBorders>
            <w:noWrap/>
            <w:hideMark/>
          </w:tcPr>
          <w:p w14:paraId="20556295" w14:textId="77777777" w:rsidR="003E766A" w:rsidRPr="00650E93" w:rsidRDefault="003E766A" w:rsidP="003E766A">
            <w:pPr>
              <w:rPr>
                <w:rFonts w:cstheme="minorHAnsi"/>
              </w:rPr>
            </w:pPr>
            <w:r w:rsidRPr="00650E93">
              <w:rPr>
                <w:rFonts w:cstheme="minorHAnsi"/>
              </w:rPr>
              <w:t>All</w:t>
            </w:r>
          </w:p>
        </w:tc>
        <w:tc>
          <w:tcPr>
            <w:tcW w:w="900" w:type="dxa"/>
            <w:tcBorders>
              <w:bottom w:val="single" w:sz="4" w:space="0" w:color="auto"/>
            </w:tcBorders>
            <w:noWrap/>
            <w:hideMark/>
          </w:tcPr>
          <w:p w14:paraId="06B3BD42" w14:textId="21B6E033" w:rsidR="003E766A" w:rsidRPr="00650E93" w:rsidRDefault="003E766A" w:rsidP="002427B6">
            <w:pPr>
              <w:jc w:val="right"/>
              <w:rPr>
                <w:rFonts w:cstheme="minorHAnsi"/>
              </w:rPr>
            </w:pPr>
            <w:r w:rsidRPr="00650E93">
              <w:rPr>
                <w:rFonts w:cstheme="minorHAnsi"/>
              </w:rPr>
              <w:t xml:space="preserve">48,769 </w:t>
            </w:r>
          </w:p>
        </w:tc>
        <w:tc>
          <w:tcPr>
            <w:tcW w:w="720" w:type="dxa"/>
            <w:tcBorders>
              <w:bottom w:val="single" w:sz="4" w:space="0" w:color="auto"/>
            </w:tcBorders>
            <w:noWrap/>
            <w:hideMark/>
          </w:tcPr>
          <w:p w14:paraId="38703943" w14:textId="634688F6" w:rsidR="003E766A" w:rsidRPr="00650E93" w:rsidRDefault="003E766A" w:rsidP="002427B6">
            <w:pPr>
              <w:jc w:val="right"/>
              <w:rPr>
                <w:rFonts w:cstheme="minorHAnsi"/>
              </w:rPr>
            </w:pPr>
            <w:r w:rsidRPr="00650E93">
              <w:rPr>
                <w:rFonts w:cstheme="minorHAnsi"/>
              </w:rPr>
              <w:t xml:space="preserve"> 592 </w:t>
            </w:r>
          </w:p>
        </w:tc>
        <w:tc>
          <w:tcPr>
            <w:tcW w:w="720" w:type="dxa"/>
            <w:tcBorders>
              <w:bottom w:val="single" w:sz="4" w:space="0" w:color="auto"/>
            </w:tcBorders>
            <w:noWrap/>
          </w:tcPr>
          <w:p w14:paraId="4451803A" w14:textId="64837904" w:rsidR="003E766A" w:rsidRPr="00650E93" w:rsidRDefault="003E766A" w:rsidP="002427B6">
            <w:pPr>
              <w:jc w:val="right"/>
              <w:rPr>
                <w:rFonts w:cstheme="minorHAnsi"/>
              </w:rPr>
            </w:pPr>
            <w:r w:rsidRPr="00650E93">
              <w:rPr>
                <w:rFonts w:cstheme="minorHAnsi"/>
              </w:rPr>
              <w:t>12.1</w:t>
            </w:r>
          </w:p>
        </w:tc>
        <w:tc>
          <w:tcPr>
            <w:tcW w:w="270" w:type="dxa"/>
            <w:tcBorders>
              <w:bottom w:val="single" w:sz="4" w:space="0" w:color="auto"/>
            </w:tcBorders>
            <w:noWrap/>
          </w:tcPr>
          <w:p w14:paraId="05B11674" w14:textId="09F02C48" w:rsidR="003E766A" w:rsidRPr="00650E93" w:rsidRDefault="003E766A" w:rsidP="002427B6">
            <w:pPr>
              <w:jc w:val="right"/>
              <w:rPr>
                <w:rFonts w:cstheme="minorHAnsi"/>
              </w:rPr>
            </w:pPr>
          </w:p>
        </w:tc>
        <w:tc>
          <w:tcPr>
            <w:tcW w:w="900" w:type="dxa"/>
            <w:tcBorders>
              <w:bottom w:val="single" w:sz="4" w:space="0" w:color="auto"/>
            </w:tcBorders>
            <w:noWrap/>
            <w:hideMark/>
          </w:tcPr>
          <w:p w14:paraId="75B70A66" w14:textId="3174B81B" w:rsidR="003E766A" w:rsidRPr="00650E93" w:rsidRDefault="003E766A" w:rsidP="002427B6">
            <w:pPr>
              <w:jc w:val="right"/>
              <w:rPr>
                <w:rFonts w:cstheme="minorHAnsi"/>
              </w:rPr>
            </w:pPr>
            <w:r w:rsidRPr="00650E93">
              <w:rPr>
                <w:rFonts w:cstheme="minorHAnsi"/>
              </w:rPr>
              <w:t xml:space="preserve">23,125 </w:t>
            </w:r>
          </w:p>
        </w:tc>
        <w:tc>
          <w:tcPr>
            <w:tcW w:w="720" w:type="dxa"/>
            <w:tcBorders>
              <w:bottom w:val="single" w:sz="4" w:space="0" w:color="auto"/>
            </w:tcBorders>
            <w:noWrap/>
            <w:hideMark/>
          </w:tcPr>
          <w:p w14:paraId="0A16D5FB" w14:textId="6E82C261" w:rsidR="003E766A" w:rsidRPr="00650E93" w:rsidRDefault="003E766A" w:rsidP="002427B6">
            <w:pPr>
              <w:jc w:val="right"/>
              <w:rPr>
                <w:rFonts w:cstheme="minorHAnsi"/>
              </w:rPr>
            </w:pPr>
            <w:r w:rsidRPr="00650E93">
              <w:rPr>
                <w:rFonts w:cstheme="minorHAnsi"/>
              </w:rPr>
              <w:t>149</w:t>
            </w:r>
          </w:p>
        </w:tc>
        <w:tc>
          <w:tcPr>
            <w:tcW w:w="720" w:type="dxa"/>
            <w:tcBorders>
              <w:bottom w:val="single" w:sz="4" w:space="0" w:color="auto"/>
            </w:tcBorders>
            <w:noWrap/>
          </w:tcPr>
          <w:p w14:paraId="291BB974" w14:textId="31813D60" w:rsidR="003E766A" w:rsidRPr="00650E93" w:rsidRDefault="003E766A" w:rsidP="002427B6">
            <w:pPr>
              <w:jc w:val="right"/>
              <w:rPr>
                <w:rFonts w:cstheme="minorHAnsi"/>
              </w:rPr>
            </w:pPr>
            <w:r w:rsidRPr="00650E93">
              <w:rPr>
                <w:rFonts w:cstheme="minorHAnsi"/>
              </w:rPr>
              <w:t>6.4</w:t>
            </w:r>
          </w:p>
        </w:tc>
        <w:tc>
          <w:tcPr>
            <w:tcW w:w="270" w:type="dxa"/>
            <w:tcBorders>
              <w:bottom w:val="single" w:sz="4" w:space="0" w:color="auto"/>
            </w:tcBorders>
            <w:noWrap/>
          </w:tcPr>
          <w:p w14:paraId="27A6649E" w14:textId="3DB8385C" w:rsidR="003E766A" w:rsidRPr="00650E93" w:rsidRDefault="003E766A" w:rsidP="002427B6">
            <w:pPr>
              <w:jc w:val="right"/>
              <w:rPr>
                <w:rFonts w:cstheme="minorHAnsi"/>
              </w:rPr>
            </w:pPr>
          </w:p>
        </w:tc>
        <w:tc>
          <w:tcPr>
            <w:tcW w:w="2165" w:type="dxa"/>
            <w:tcBorders>
              <w:bottom w:val="single" w:sz="4" w:space="0" w:color="auto"/>
            </w:tcBorders>
            <w:noWrap/>
            <w:hideMark/>
          </w:tcPr>
          <w:p w14:paraId="356ED432" w14:textId="77777777" w:rsidR="003E766A" w:rsidRPr="00650E93" w:rsidRDefault="003E766A" w:rsidP="002427B6">
            <w:pPr>
              <w:jc w:val="right"/>
              <w:rPr>
                <w:rFonts w:cstheme="minorHAnsi"/>
              </w:rPr>
            </w:pPr>
            <w:r w:rsidRPr="00650E93">
              <w:rPr>
                <w:rFonts w:cstheme="minorHAnsi"/>
              </w:rPr>
              <w:t xml:space="preserve">0.62 (0.54, </w:t>
            </w:r>
            <w:proofErr w:type="gramStart"/>
            <w:r w:rsidRPr="00650E93">
              <w:rPr>
                <w:rFonts w:cstheme="minorHAnsi"/>
              </w:rPr>
              <w:t>0.71)*</w:t>
            </w:r>
            <w:proofErr w:type="gramEnd"/>
          </w:p>
        </w:tc>
      </w:tr>
    </w:tbl>
    <w:p w14:paraId="2BFA771F" w14:textId="5A6C9638" w:rsidR="00B90312" w:rsidRDefault="00E11A9A">
      <w:pPr>
        <w:rPr>
          <w:sz w:val="21"/>
          <w:szCs w:val="21"/>
        </w:rPr>
      </w:pPr>
      <w:r>
        <w:rPr>
          <w:sz w:val="21"/>
          <w:szCs w:val="21"/>
        </w:rPr>
        <w:t xml:space="preserve">Notes: </w:t>
      </w:r>
      <w:r w:rsidR="00FC4457">
        <w:rPr>
          <w:sz w:val="21"/>
          <w:szCs w:val="21"/>
        </w:rPr>
        <w:t>Admits limited to residents of the catchment area of respective Site, Rate is CDI + diarrheal episodes</w:t>
      </w:r>
      <w:r w:rsidR="00243A62">
        <w:rPr>
          <w:sz w:val="21"/>
          <w:szCs w:val="21"/>
        </w:rPr>
        <w:t xml:space="preserve"> </w:t>
      </w:r>
      <w:proofErr w:type="gramStart"/>
      <w:r w:rsidR="00243A62">
        <w:rPr>
          <w:sz w:val="21"/>
          <w:szCs w:val="21"/>
        </w:rPr>
        <w:t>among  hospitalized</w:t>
      </w:r>
      <w:proofErr w:type="gramEnd"/>
      <w:r w:rsidR="00243A62">
        <w:rPr>
          <w:sz w:val="21"/>
          <w:szCs w:val="21"/>
        </w:rPr>
        <w:t xml:space="preserve"> residents </w:t>
      </w:r>
      <w:r w:rsidR="00FC4457">
        <w:rPr>
          <w:sz w:val="21"/>
          <w:szCs w:val="21"/>
        </w:rPr>
        <w:t>per 100 admits</w:t>
      </w:r>
      <w:r w:rsidR="00A30288">
        <w:rPr>
          <w:sz w:val="21"/>
          <w:szCs w:val="21"/>
        </w:rPr>
        <w:t>; R</w:t>
      </w:r>
      <w:r w:rsidR="00EF16A2">
        <w:rPr>
          <w:sz w:val="21"/>
          <w:szCs w:val="21"/>
        </w:rPr>
        <w:t>isk</w:t>
      </w:r>
      <w:r w:rsidR="00A30288">
        <w:rPr>
          <w:sz w:val="21"/>
          <w:szCs w:val="21"/>
        </w:rPr>
        <w:t xml:space="preserve"> Ratio for </w:t>
      </w:r>
      <w:r w:rsidR="00EF16A2">
        <w:rPr>
          <w:sz w:val="21"/>
          <w:szCs w:val="21"/>
        </w:rPr>
        <w:t>each</w:t>
      </w:r>
      <w:r w:rsidR="00BA1A5F">
        <w:rPr>
          <w:sz w:val="21"/>
          <w:szCs w:val="21"/>
        </w:rPr>
        <w:t xml:space="preserve"> age, race, gender specific stratum is </w:t>
      </w:r>
      <w:r w:rsidR="00B44BF4">
        <w:rPr>
          <w:sz w:val="21"/>
          <w:szCs w:val="21"/>
        </w:rPr>
        <w:t>crude</w:t>
      </w:r>
      <w:r w:rsidR="00BA1A5F">
        <w:rPr>
          <w:sz w:val="21"/>
          <w:szCs w:val="21"/>
        </w:rPr>
        <w:t xml:space="preserve"> calculated based on Taylor series, and All is a</w:t>
      </w:r>
      <w:r w:rsidR="00447772">
        <w:rPr>
          <w:sz w:val="21"/>
          <w:szCs w:val="21"/>
        </w:rPr>
        <w:t xml:space="preserve"> Mantel-</w:t>
      </w:r>
      <w:proofErr w:type="spellStart"/>
      <w:r w:rsidR="00447772">
        <w:rPr>
          <w:sz w:val="21"/>
          <w:szCs w:val="21"/>
        </w:rPr>
        <w:t>Hanzel</w:t>
      </w:r>
      <w:proofErr w:type="spellEnd"/>
      <w:r w:rsidR="00447772">
        <w:rPr>
          <w:sz w:val="21"/>
          <w:szCs w:val="21"/>
        </w:rPr>
        <w:t xml:space="preserve"> summary rate ratio adjusting for each stratum</w:t>
      </w:r>
      <w:r w:rsidR="00CF7799">
        <w:rPr>
          <w:sz w:val="21"/>
          <w:szCs w:val="21"/>
        </w:rPr>
        <w:t xml:space="preserve"> using </w:t>
      </w:r>
      <w:proofErr w:type="spellStart"/>
      <w:r w:rsidR="00CF7799">
        <w:rPr>
          <w:sz w:val="21"/>
          <w:szCs w:val="21"/>
        </w:rPr>
        <w:t>OpenEpi</w:t>
      </w:r>
      <w:proofErr w:type="spellEnd"/>
      <w:r w:rsidR="00CF7799">
        <w:rPr>
          <w:sz w:val="21"/>
          <w:szCs w:val="21"/>
        </w:rPr>
        <w:t xml:space="preserve">, Version 3. </w:t>
      </w:r>
      <w:r w:rsidR="00A30288">
        <w:rPr>
          <w:sz w:val="21"/>
          <w:szCs w:val="21"/>
        </w:rPr>
        <w:t xml:space="preserve"> </w:t>
      </w:r>
    </w:p>
    <w:p w14:paraId="1DE6385E" w14:textId="597C0B8D" w:rsidR="0068459E" w:rsidRDefault="0068459E">
      <w:pPr>
        <w:rPr>
          <w:sz w:val="21"/>
          <w:szCs w:val="21"/>
        </w:rPr>
      </w:pPr>
      <w:r>
        <w:rPr>
          <w:sz w:val="21"/>
          <w:szCs w:val="21"/>
        </w:rPr>
        <w:br w:type="page"/>
      </w:r>
    </w:p>
    <w:p w14:paraId="26FBF15C" w14:textId="0BB9E194" w:rsidR="00E62C4A" w:rsidRDefault="000B5C6B" w:rsidP="00A6189E">
      <w:pPr>
        <w:spacing w:before="200" w:after="0" w:line="240" w:lineRule="auto"/>
        <w:rPr>
          <w:sz w:val="21"/>
          <w:szCs w:val="21"/>
        </w:rPr>
      </w:pPr>
      <w:r>
        <w:rPr>
          <w:sz w:val="24"/>
          <w:szCs w:val="24"/>
        </w:rPr>
        <w:lastRenderedPageBreak/>
        <w:t xml:space="preserve">Relative rate (and 95% confidence intervals) of selected characteristics for case with new diarrheal episode (N=860) being </w:t>
      </w:r>
      <w:r w:rsidRPr="002427B6">
        <w:rPr>
          <w:sz w:val="24"/>
          <w:szCs w:val="24"/>
        </w:rPr>
        <w:t>CDI Test</w:t>
      </w:r>
      <w:r>
        <w:rPr>
          <w:sz w:val="24"/>
          <w:szCs w:val="24"/>
        </w:rPr>
        <w:t>ed</w:t>
      </w:r>
      <w:r w:rsidRPr="002427B6">
        <w:rPr>
          <w:sz w:val="24"/>
          <w:szCs w:val="24"/>
        </w:rPr>
        <w:t xml:space="preserve"> </w:t>
      </w:r>
      <w:r>
        <w:rPr>
          <w:sz w:val="24"/>
          <w:szCs w:val="24"/>
        </w:rPr>
        <w:t xml:space="preserve">(N=302) (figure A) </w:t>
      </w:r>
      <w:r w:rsidRPr="002427B6">
        <w:rPr>
          <w:sz w:val="24"/>
          <w:szCs w:val="24"/>
        </w:rPr>
        <w:t xml:space="preserve">and </w:t>
      </w:r>
      <w:r>
        <w:rPr>
          <w:sz w:val="24"/>
          <w:szCs w:val="24"/>
        </w:rPr>
        <w:t>for CDI test being positive (N=50) (Figure B)</w:t>
      </w:r>
      <w:r w:rsidRPr="002427B6">
        <w:rPr>
          <w:sz w:val="24"/>
          <w:szCs w:val="24"/>
        </w:rPr>
        <w:t xml:space="preserve"> among Hospitalized Patients, </w:t>
      </w:r>
      <w:r>
        <w:t xml:space="preserve">Fall 2020 and Spring </w:t>
      </w:r>
      <w:r w:rsidRPr="00F10CCF">
        <w:t>2021</w:t>
      </w:r>
      <w:r>
        <w:rPr>
          <w:sz w:val="21"/>
          <w:szCs w:val="21"/>
        </w:rPr>
        <w:t>Period Prevalence Survey</w:t>
      </w:r>
    </w:p>
    <w:p w14:paraId="5043B396" w14:textId="77777777" w:rsidR="00E62C4A" w:rsidRPr="00A6189E" w:rsidRDefault="00E62C4A" w:rsidP="00A6189E">
      <w:pPr>
        <w:spacing w:before="200" w:after="0" w:line="240" w:lineRule="auto"/>
        <w:rPr>
          <w:sz w:val="16"/>
          <w:szCs w:val="21"/>
        </w:rPr>
      </w:pPr>
    </w:p>
    <w:p w14:paraId="185F037B" w14:textId="77777777" w:rsidR="00A6189E" w:rsidRPr="00A6189E" w:rsidRDefault="00A6189E" w:rsidP="00A6189E">
      <w:pPr>
        <w:spacing w:after="0" w:line="240" w:lineRule="auto"/>
        <w:rPr>
          <w:sz w:val="16"/>
          <w:szCs w:val="21"/>
        </w:rPr>
      </w:pPr>
      <w:r w:rsidRPr="00A6189E">
        <w:rPr>
          <w:noProof/>
          <w:sz w:val="24"/>
          <w:szCs w:val="24"/>
        </w:rPr>
        <w:drawing>
          <wp:inline distT="0" distB="0" distL="0" distR="0" wp14:anchorId="528698D3" wp14:editId="10A1A781">
            <wp:extent cx="5943600" cy="2431415"/>
            <wp:effectExtent l="0" t="0" r="0" b="6985"/>
            <wp:docPr id="3" name="Picture"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descr="Diagram&#10;&#10;Description automatically generated"/>
                    <pic:cNvPicPr/>
                  </pic:nvPicPr>
                  <pic:blipFill>
                    <a:blip r:embed="rId10"/>
                    <a:stretch>
                      <a:fillRect/>
                    </a:stretch>
                  </pic:blipFill>
                  <pic:spPr bwMode="auto">
                    <a:xfrm>
                      <a:off x="0" y="0"/>
                      <a:ext cx="5943600" cy="2431415"/>
                    </a:xfrm>
                    <a:prstGeom prst="rect">
                      <a:avLst/>
                    </a:prstGeom>
                    <a:noFill/>
                    <a:ln w="9525">
                      <a:noFill/>
                      <a:headEnd/>
                      <a:tailEnd/>
                    </a:ln>
                  </pic:spPr>
                </pic:pic>
              </a:graphicData>
            </a:graphic>
          </wp:inline>
        </w:drawing>
      </w:r>
    </w:p>
    <w:p w14:paraId="6E43327B" w14:textId="6C4CE11E" w:rsidR="00D44F6D" w:rsidRDefault="00D44F6D" w:rsidP="00D44F6D"/>
    <w:p w14:paraId="5C65270B" w14:textId="2F97C79C" w:rsidR="00E05623" w:rsidRDefault="00E05623" w:rsidP="00D44F6D"/>
    <w:p w14:paraId="6CD173C0" w14:textId="3A5282EA" w:rsidR="00E05623" w:rsidRDefault="00E05623" w:rsidP="00D44F6D"/>
    <w:p w14:paraId="0A750FB8" w14:textId="47E8CEF9" w:rsidR="00E05623" w:rsidRDefault="00E05623" w:rsidP="00D44F6D"/>
    <w:p w14:paraId="49590B16" w14:textId="780B22A8" w:rsidR="00E05623" w:rsidRDefault="00E05623" w:rsidP="00D44F6D"/>
    <w:p w14:paraId="5E3D74CD" w14:textId="76B6BA5B" w:rsidR="00E05623" w:rsidRDefault="00E05623" w:rsidP="00D44F6D"/>
    <w:p w14:paraId="5B1825C0" w14:textId="486D17C8" w:rsidR="00E05623" w:rsidRDefault="00E05623" w:rsidP="00D44F6D"/>
    <w:p w14:paraId="1C36361D" w14:textId="66C6C3EF" w:rsidR="00E05623" w:rsidRDefault="00E05623" w:rsidP="00D44F6D"/>
    <w:p w14:paraId="72579A03" w14:textId="25BC5E67" w:rsidR="00E05623" w:rsidRDefault="00E05623" w:rsidP="00D44F6D"/>
    <w:p w14:paraId="467E4BE4" w14:textId="763245B0" w:rsidR="00E05623" w:rsidRDefault="00E05623" w:rsidP="00D44F6D"/>
    <w:p w14:paraId="01A8654E" w14:textId="34431842" w:rsidR="00E05623" w:rsidRDefault="00E05623" w:rsidP="00D44F6D"/>
    <w:p w14:paraId="0D067B4A" w14:textId="4CB486A8" w:rsidR="00E05623" w:rsidRDefault="00E05623" w:rsidP="00D44F6D"/>
    <w:p w14:paraId="449EC923" w14:textId="1A972DAB" w:rsidR="00E05623" w:rsidRDefault="00E05623" w:rsidP="00D44F6D"/>
    <w:p w14:paraId="34BFA674" w14:textId="376185DC" w:rsidR="00E05623" w:rsidRDefault="00E05623" w:rsidP="00D44F6D"/>
    <w:p w14:paraId="33591AF8" w14:textId="7C6C71F5" w:rsidR="00E05623" w:rsidRDefault="00E05623" w:rsidP="00D44F6D"/>
    <w:p w14:paraId="675CCA59" w14:textId="6DCBAC65" w:rsidR="00E05623" w:rsidRDefault="00E05623" w:rsidP="00D44F6D"/>
    <w:p w14:paraId="39A18665" w14:textId="04AD9328" w:rsidR="00E05623" w:rsidRDefault="00E05623" w:rsidP="00D44F6D"/>
    <w:sectPr w:rsidR="00E05623" w:rsidSect="00B903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01B5" w14:textId="77777777" w:rsidR="00F27F29" w:rsidRDefault="00F27F29">
      <w:pPr>
        <w:spacing w:after="0" w:line="240" w:lineRule="auto"/>
      </w:pPr>
      <w:r>
        <w:separator/>
      </w:r>
    </w:p>
  </w:endnote>
  <w:endnote w:type="continuationSeparator" w:id="0">
    <w:p w14:paraId="1B5B85F8" w14:textId="77777777" w:rsidR="00F27F29" w:rsidRDefault="00F27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403837"/>
      <w:docPartObj>
        <w:docPartGallery w:val="Page Numbers (Bottom of Page)"/>
        <w:docPartUnique/>
      </w:docPartObj>
    </w:sdtPr>
    <w:sdtEndPr>
      <w:rPr>
        <w:noProof/>
      </w:rPr>
    </w:sdtEndPr>
    <w:sdtContent>
      <w:p w14:paraId="620FAAE9" w14:textId="16E20DEB" w:rsidR="00F423EC" w:rsidRDefault="00F423EC">
        <w:pPr>
          <w:pStyle w:val="Footer"/>
          <w:jc w:val="center"/>
        </w:pPr>
        <w:r>
          <w:fldChar w:fldCharType="begin"/>
        </w:r>
        <w:r>
          <w:instrText xml:space="preserve"> PAGE   \* MERGEFORMAT </w:instrText>
        </w:r>
        <w:r>
          <w:fldChar w:fldCharType="separate"/>
        </w:r>
        <w:r w:rsidR="00D501B7">
          <w:rPr>
            <w:noProof/>
          </w:rPr>
          <w:t>14</w:t>
        </w:r>
        <w:r>
          <w:rPr>
            <w:noProof/>
          </w:rPr>
          <w:fldChar w:fldCharType="end"/>
        </w:r>
      </w:p>
    </w:sdtContent>
  </w:sdt>
  <w:p w14:paraId="5DDBBF79" w14:textId="77777777" w:rsidR="00F423EC" w:rsidRDefault="00F4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3C80" w14:textId="77777777" w:rsidR="00F27F29" w:rsidRDefault="00F27F29">
      <w:pPr>
        <w:spacing w:after="0" w:line="240" w:lineRule="auto"/>
      </w:pPr>
      <w:r>
        <w:separator/>
      </w:r>
    </w:p>
  </w:footnote>
  <w:footnote w:type="continuationSeparator" w:id="0">
    <w:p w14:paraId="269F1726" w14:textId="77777777" w:rsidR="00F27F29" w:rsidRDefault="00F27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37F3" w14:textId="17FCF1A8" w:rsidR="003A4EA2" w:rsidRDefault="002F158B" w:rsidP="002F158B">
    <w:pPr>
      <w:pStyle w:val="Header"/>
    </w:pPr>
    <w:r>
      <w:t>--</w:t>
    </w:r>
    <w:r w:rsidR="00DF1CE1" w:rsidRPr="00DF1CE1">
      <w:t xml:space="preserve"> Impact of testing for diarrhea on CDI Rates</w:t>
    </w:r>
    <w:r>
      <w:tab/>
    </w:r>
    <w:r>
      <w:tab/>
    </w:r>
    <w:sdt>
      <w:sdtPr>
        <w:id w:val="-750590089"/>
        <w:docPartObj>
          <w:docPartGallery w:val="Page Numbers (Top of Page)"/>
          <w:docPartUnique/>
        </w:docPartObj>
      </w:sdtPr>
      <w:sdtEndPr>
        <w:rPr>
          <w:noProof/>
        </w:rPr>
      </w:sdtEndPr>
      <w:sdtContent>
        <w:r w:rsidR="003A4EA2">
          <w:fldChar w:fldCharType="begin"/>
        </w:r>
        <w:r w:rsidR="003A4EA2">
          <w:instrText xml:space="preserve"> PAGE   \* MERGEFORMAT </w:instrText>
        </w:r>
        <w:r w:rsidR="003A4EA2">
          <w:fldChar w:fldCharType="separate"/>
        </w:r>
        <w:r w:rsidR="003A4EA2">
          <w:rPr>
            <w:noProof/>
          </w:rPr>
          <w:t>2</w:t>
        </w:r>
        <w:r w:rsidR="003A4EA2">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330C"/>
    <w:multiLevelType w:val="hybridMultilevel"/>
    <w:tmpl w:val="5074D362"/>
    <w:lvl w:ilvl="0" w:tplc="BD68EE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67C08"/>
    <w:multiLevelType w:val="hybridMultilevel"/>
    <w:tmpl w:val="1CAA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B2BA7"/>
    <w:multiLevelType w:val="hybridMultilevel"/>
    <w:tmpl w:val="AC7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B34AC"/>
    <w:multiLevelType w:val="hybridMultilevel"/>
    <w:tmpl w:val="E45C318E"/>
    <w:lvl w:ilvl="0" w:tplc="A6AE0C3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9C70C0"/>
    <w:multiLevelType w:val="hybridMultilevel"/>
    <w:tmpl w:val="0ECCF1E2"/>
    <w:lvl w:ilvl="0" w:tplc="1FF8C6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E0B20"/>
    <w:multiLevelType w:val="hybridMultilevel"/>
    <w:tmpl w:val="E4AE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28306B"/>
    <w:multiLevelType w:val="hybridMultilevel"/>
    <w:tmpl w:val="2FF2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85EAA"/>
    <w:multiLevelType w:val="hybridMultilevel"/>
    <w:tmpl w:val="C98C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964C4"/>
    <w:multiLevelType w:val="hybridMultilevel"/>
    <w:tmpl w:val="863C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97FA7"/>
    <w:multiLevelType w:val="hybridMultilevel"/>
    <w:tmpl w:val="6532AEC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5"/>
  </w:num>
  <w:num w:numId="3">
    <w:abstractNumId w:val="6"/>
  </w:num>
  <w:num w:numId="4">
    <w:abstractNumId w:val="8"/>
  </w:num>
  <w:num w:numId="5">
    <w:abstractNumId w:val="7"/>
  </w:num>
  <w:num w:numId="6">
    <w:abstractNumId w:val="0"/>
  </w:num>
  <w:num w:numId="7">
    <w:abstractNumId w:val="4"/>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6D"/>
    <w:rsid w:val="000021AF"/>
    <w:rsid w:val="00002333"/>
    <w:rsid w:val="0000565D"/>
    <w:rsid w:val="00006180"/>
    <w:rsid w:val="0000778D"/>
    <w:rsid w:val="00007898"/>
    <w:rsid w:val="00007F4E"/>
    <w:rsid w:val="0001058C"/>
    <w:rsid w:val="00010D42"/>
    <w:rsid w:val="00011877"/>
    <w:rsid w:val="00013A40"/>
    <w:rsid w:val="000141C5"/>
    <w:rsid w:val="00017921"/>
    <w:rsid w:val="000179CC"/>
    <w:rsid w:val="00017B3E"/>
    <w:rsid w:val="00020451"/>
    <w:rsid w:val="00020480"/>
    <w:rsid w:val="00021120"/>
    <w:rsid w:val="00022669"/>
    <w:rsid w:val="00025C46"/>
    <w:rsid w:val="00026A95"/>
    <w:rsid w:val="0003574B"/>
    <w:rsid w:val="00035951"/>
    <w:rsid w:val="00035E1A"/>
    <w:rsid w:val="00036B91"/>
    <w:rsid w:val="00036BD5"/>
    <w:rsid w:val="000372EC"/>
    <w:rsid w:val="000406B1"/>
    <w:rsid w:val="00043455"/>
    <w:rsid w:val="000453A0"/>
    <w:rsid w:val="00045B73"/>
    <w:rsid w:val="00046323"/>
    <w:rsid w:val="0004780F"/>
    <w:rsid w:val="00047BBD"/>
    <w:rsid w:val="00050339"/>
    <w:rsid w:val="00050871"/>
    <w:rsid w:val="00055278"/>
    <w:rsid w:val="000568E6"/>
    <w:rsid w:val="00056BA7"/>
    <w:rsid w:val="000608EF"/>
    <w:rsid w:val="00060BC8"/>
    <w:rsid w:val="00062619"/>
    <w:rsid w:val="00063BE6"/>
    <w:rsid w:val="00065EF3"/>
    <w:rsid w:val="00073F1C"/>
    <w:rsid w:val="00077DBA"/>
    <w:rsid w:val="00085BFB"/>
    <w:rsid w:val="00091BC0"/>
    <w:rsid w:val="00092744"/>
    <w:rsid w:val="00093301"/>
    <w:rsid w:val="00095146"/>
    <w:rsid w:val="00096132"/>
    <w:rsid w:val="00096B5C"/>
    <w:rsid w:val="000A1370"/>
    <w:rsid w:val="000A7087"/>
    <w:rsid w:val="000A7721"/>
    <w:rsid w:val="000B004A"/>
    <w:rsid w:val="000B0422"/>
    <w:rsid w:val="000B14F0"/>
    <w:rsid w:val="000B482F"/>
    <w:rsid w:val="000B5C6B"/>
    <w:rsid w:val="000B762E"/>
    <w:rsid w:val="000C11F8"/>
    <w:rsid w:val="000C2127"/>
    <w:rsid w:val="000C4F6F"/>
    <w:rsid w:val="000C6228"/>
    <w:rsid w:val="000C7CAB"/>
    <w:rsid w:val="000D20C7"/>
    <w:rsid w:val="000D2942"/>
    <w:rsid w:val="000D30F2"/>
    <w:rsid w:val="000D3AEE"/>
    <w:rsid w:val="000D44F9"/>
    <w:rsid w:val="000D5909"/>
    <w:rsid w:val="000D740A"/>
    <w:rsid w:val="000D7DDC"/>
    <w:rsid w:val="000E1490"/>
    <w:rsid w:val="000E1892"/>
    <w:rsid w:val="000E5782"/>
    <w:rsid w:val="000F0A63"/>
    <w:rsid w:val="000F262E"/>
    <w:rsid w:val="000F2D7B"/>
    <w:rsid w:val="000F2FBC"/>
    <w:rsid w:val="000F3ABE"/>
    <w:rsid w:val="000F5E75"/>
    <w:rsid w:val="000F775A"/>
    <w:rsid w:val="001021F5"/>
    <w:rsid w:val="00103CEB"/>
    <w:rsid w:val="00103EA7"/>
    <w:rsid w:val="00104F2C"/>
    <w:rsid w:val="001071C6"/>
    <w:rsid w:val="00112412"/>
    <w:rsid w:val="0011314E"/>
    <w:rsid w:val="00113337"/>
    <w:rsid w:val="00113FA1"/>
    <w:rsid w:val="001143F3"/>
    <w:rsid w:val="00114861"/>
    <w:rsid w:val="00115843"/>
    <w:rsid w:val="00116084"/>
    <w:rsid w:val="00120658"/>
    <w:rsid w:val="00122B68"/>
    <w:rsid w:val="00123667"/>
    <w:rsid w:val="00123903"/>
    <w:rsid w:val="0012509C"/>
    <w:rsid w:val="00125E3F"/>
    <w:rsid w:val="00127644"/>
    <w:rsid w:val="001311A9"/>
    <w:rsid w:val="00134F53"/>
    <w:rsid w:val="001356B3"/>
    <w:rsid w:val="00135E61"/>
    <w:rsid w:val="00135E8E"/>
    <w:rsid w:val="00136E4C"/>
    <w:rsid w:val="001414A2"/>
    <w:rsid w:val="00153CC3"/>
    <w:rsid w:val="00162A4D"/>
    <w:rsid w:val="00166C96"/>
    <w:rsid w:val="001705B7"/>
    <w:rsid w:val="00171365"/>
    <w:rsid w:val="00171D31"/>
    <w:rsid w:val="001721F0"/>
    <w:rsid w:val="001760C6"/>
    <w:rsid w:val="00177829"/>
    <w:rsid w:val="001826E2"/>
    <w:rsid w:val="00182764"/>
    <w:rsid w:val="00182EC4"/>
    <w:rsid w:val="0019018C"/>
    <w:rsid w:val="00192148"/>
    <w:rsid w:val="00193CB4"/>
    <w:rsid w:val="00194F79"/>
    <w:rsid w:val="001963B9"/>
    <w:rsid w:val="001A0EF0"/>
    <w:rsid w:val="001A2063"/>
    <w:rsid w:val="001A3531"/>
    <w:rsid w:val="001B0D29"/>
    <w:rsid w:val="001B400B"/>
    <w:rsid w:val="001B7888"/>
    <w:rsid w:val="001B7D5C"/>
    <w:rsid w:val="001C25DA"/>
    <w:rsid w:val="001C3476"/>
    <w:rsid w:val="001C55F6"/>
    <w:rsid w:val="001C753F"/>
    <w:rsid w:val="001D2FDC"/>
    <w:rsid w:val="001D3033"/>
    <w:rsid w:val="001D500E"/>
    <w:rsid w:val="001D6750"/>
    <w:rsid w:val="001F1315"/>
    <w:rsid w:val="001F3CCA"/>
    <w:rsid w:val="001F4401"/>
    <w:rsid w:val="001F6015"/>
    <w:rsid w:val="001F76E1"/>
    <w:rsid w:val="00201276"/>
    <w:rsid w:val="00201744"/>
    <w:rsid w:val="0020196F"/>
    <w:rsid w:val="0020389B"/>
    <w:rsid w:val="002071B0"/>
    <w:rsid w:val="0021049B"/>
    <w:rsid w:val="00210C3E"/>
    <w:rsid w:val="00213902"/>
    <w:rsid w:val="00216EAD"/>
    <w:rsid w:val="0021775A"/>
    <w:rsid w:val="00217A84"/>
    <w:rsid w:val="00220AAF"/>
    <w:rsid w:val="00221007"/>
    <w:rsid w:val="00222B96"/>
    <w:rsid w:val="0022567B"/>
    <w:rsid w:val="00230E31"/>
    <w:rsid w:val="0023112F"/>
    <w:rsid w:val="00232BB9"/>
    <w:rsid w:val="00234276"/>
    <w:rsid w:val="002348DA"/>
    <w:rsid w:val="00235D67"/>
    <w:rsid w:val="00236E28"/>
    <w:rsid w:val="002427B6"/>
    <w:rsid w:val="00243A62"/>
    <w:rsid w:val="0024538D"/>
    <w:rsid w:val="00246A05"/>
    <w:rsid w:val="00247547"/>
    <w:rsid w:val="002545A7"/>
    <w:rsid w:val="00255141"/>
    <w:rsid w:val="002566A1"/>
    <w:rsid w:val="00256823"/>
    <w:rsid w:val="00257B1E"/>
    <w:rsid w:val="00260C39"/>
    <w:rsid w:val="00262541"/>
    <w:rsid w:val="00263001"/>
    <w:rsid w:val="00263BF8"/>
    <w:rsid w:val="0026723F"/>
    <w:rsid w:val="0027024F"/>
    <w:rsid w:val="002717D3"/>
    <w:rsid w:val="0027392C"/>
    <w:rsid w:val="00274122"/>
    <w:rsid w:val="00275681"/>
    <w:rsid w:val="002804F6"/>
    <w:rsid w:val="002833A3"/>
    <w:rsid w:val="00284617"/>
    <w:rsid w:val="002849EA"/>
    <w:rsid w:val="00286665"/>
    <w:rsid w:val="00290F3B"/>
    <w:rsid w:val="00290FF1"/>
    <w:rsid w:val="0029222B"/>
    <w:rsid w:val="002933C6"/>
    <w:rsid w:val="00293E3B"/>
    <w:rsid w:val="00294FD1"/>
    <w:rsid w:val="0029513E"/>
    <w:rsid w:val="00296872"/>
    <w:rsid w:val="00296DC7"/>
    <w:rsid w:val="00297D07"/>
    <w:rsid w:val="00297DD8"/>
    <w:rsid w:val="002A00DC"/>
    <w:rsid w:val="002A137A"/>
    <w:rsid w:val="002A2231"/>
    <w:rsid w:val="002A2927"/>
    <w:rsid w:val="002A2E60"/>
    <w:rsid w:val="002A2E67"/>
    <w:rsid w:val="002A36CF"/>
    <w:rsid w:val="002A3F1D"/>
    <w:rsid w:val="002A45F9"/>
    <w:rsid w:val="002A5209"/>
    <w:rsid w:val="002B0E40"/>
    <w:rsid w:val="002B3B14"/>
    <w:rsid w:val="002B6C84"/>
    <w:rsid w:val="002C03E3"/>
    <w:rsid w:val="002C18C1"/>
    <w:rsid w:val="002C4B60"/>
    <w:rsid w:val="002C6B69"/>
    <w:rsid w:val="002D1FBF"/>
    <w:rsid w:val="002D531F"/>
    <w:rsid w:val="002D6281"/>
    <w:rsid w:val="002E0334"/>
    <w:rsid w:val="002E0ACA"/>
    <w:rsid w:val="002E1F4F"/>
    <w:rsid w:val="002E4BB1"/>
    <w:rsid w:val="002E558F"/>
    <w:rsid w:val="002F0A6A"/>
    <w:rsid w:val="002F158B"/>
    <w:rsid w:val="002F1D18"/>
    <w:rsid w:val="002F1F6C"/>
    <w:rsid w:val="002F30DC"/>
    <w:rsid w:val="002F4F3F"/>
    <w:rsid w:val="002F59F0"/>
    <w:rsid w:val="002F74B1"/>
    <w:rsid w:val="00301259"/>
    <w:rsid w:val="00301FA7"/>
    <w:rsid w:val="0030231B"/>
    <w:rsid w:val="003030B2"/>
    <w:rsid w:val="003038E1"/>
    <w:rsid w:val="00303CEE"/>
    <w:rsid w:val="00304287"/>
    <w:rsid w:val="003043C1"/>
    <w:rsid w:val="00304DFB"/>
    <w:rsid w:val="00304E8B"/>
    <w:rsid w:val="003059DF"/>
    <w:rsid w:val="00310220"/>
    <w:rsid w:val="00311412"/>
    <w:rsid w:val="003114C0"/>
    <w:rsid w:val="00313BEC"/>
    <w:rsid w:val="0031619B"/>
    <w:rsid w:val="003178C8"/>
    <w:rsid w:val="003205B5"/>
    <w:rsid w:val="00322D10"/>
    <w:rsid w:val="0032367E"/>
    <w:rsid w:val="00323E6F"/>
    <w:rsid w:val="00325C97"/>
    <w:rsid w:val="00325CAD"/>
    <w:rsid w:val="00326667"/>
    <w:rsid w:val="003310B1"/>
    <w:rsid w:val="0033117A"/>
    <w:rsid w:val="003321CE"/>
    <w:rsid w:val="00332389"/>
    <w:rsid w:val="003325C2"/>
    <w:rsid w:val="00332781"/>
    <w:rsid w:val="0033333E"/>
    <w:rsid w:val="0033378C"/>
    <w:rsid w:val="00334088"/>
    <w:rsid w:val="003346B8"/>
    <w:rsid w:val="003346DF"/>
    <w:rsid w:val="00342EAC"/>
    <w:rsid w:val="00344296"/>
    <w:rsid w:val="00346DDD"/>
    <w:rsid w:val="003478E1"/>
    <w:rsid w:val="00350702"/>
    <w:rsid w:val="00352949"/>
    <w:rsid w:val="003530E0"/>
    <w:rsid w:val="003537D0"/>
    <w:rsid w:val="00354DB4"/>
    <w:rsid w:val="00356158"/>
    <w:rsid w:val="0035681E"/>
    <w:rsid w:val="00357D17"/>
    <w:rsid w:val="00361DE1"/>
    <w:rsid w:val="00364BA2"/>
    <w:rsid w:val="00364D64"/>
    <w:rsid w:val="00366861"/>
    <w:rsid w:val="003677AF"/>
    <w:rsid w:val="00370E76"/>
    <w:rsid w:val="00373ACF"/>
    <w:rsid w:val="00373FF5"/>
    <w:rsid w:val="00376592"/>
    <w:rsid w:val="00380011"/>
    <w:rsid w:val="00380C31"/>
    <w:rsid w:val="00382B6D"/>
    <w:rsid w:val="003835AD"/>
    <w:rsid w:val="003858FD"/>
    <w:rsid w:val="00391152"/>
    <w:rsid w:val="003913E2"/>
    <w:rsid w:val="003920B1"/>
    <w:rsid w:val="00395963"/>
    <w:rsid w:val="00395D38"/>
    <w:rsid w:val="00397AD6"/>
    <w:rsid w:val="003A3302"/>
    <w:rsid w:val="003A3866"/>
    <w:rsid w:val="003A4EA2"/>
    <w:rsid w:val="003A6B70"/>
    <w:rsid w:val="003B0D17"/>
    <w:rsid w:val="003B3BD1"/>
    <w:rsid w:val="003B49D2"/>
    <w:rsid w:val="003C0020"/>
    <w:rsid w:val="003C09BA"/>
    <w:rsid w:val="003C1DEE"/>
    <w:rsid w:val="003C321B"/>
    <w:rsid w:val="003C33C2"/>
    <w:rsid w:val="003C3729"/>
    <w:rsid w:val="003C7BE2"/>
    <w:rsid w:val="003D03D5"/>
    <w:rsid w:val="003D0EE6"/>
    <w:rsid w:val="003D2B1E"/>
    <w:rsid w:val="003D4C28"/>
    <w:rsid w:val="003E1418"/>
    <w:rsid w:val="003E21E5"/>
    <w:rsid w:val="003E67EA"/>
    <w:rsid w:val="003E766A"/>
    <w:rsid w:val="003F22F3"/>
    <w:rsid w:val="003F3458"/>
    <w:rsid w:val="003F3894"/>
    <w:rsid w:val="003F41E3"/>
    <w:rsid w:val="003F5E5B"/>
    <w:rsid w:val="003F6700"/>
    <w:rsid w:val="00400013"/>
    <w:rsid w:val="00401CE1"/>
    <w:rsid w:val="004028D9"/>
    <w:rsid w:val="00403452"/>
    <w:rsid w:val="00405D0A"/>
    <w:rsid w:val="00410A53"/>
    <w:rsid w:val="004117D9"/>
    <w:rsid w:val="0042034B"/>
    <w:rsid w:val="00421598"/>
    <w:rsid w:val="0042329B"/>
    <w:rsid w:val="004245EA"/>
    <w:rsid w:val="00424933"/>
    <w:rsid w:val="00430599"/>
    <w:rsid w:val="004318C1"/>
    <w:rsid w:val="00432CD1"/>
    <w:rsid w:val="0043587E"/>
    <w:rsid w:val="0044117F"/>
    <w:rsid w:val="00441E4E"/>
    <w:rsid w:val="00442779"/>
    <w:rsid w:val="00444B80"/>
    <w:rsid w:val="00447772"/>
    <w:rsid w:val="00451FA9"/>
    <w:rsid w:val="00453067"/>
    <w:rsid w:val="00460F23"/>
    <w:rsid w:val="004678D1"/>
    <w:rsid w:val="00467BA5"/>
    <w:rsid w:val="00471D5B"/>
    <w:rsid w:val="00471FC1"/>
    <w:rsid w:val="00475449"/>
    <w:rsid w:val="00475A73"/>
    <w:rsid w:val="0048073C"/>
    <w:rsid w:val="00481AC8"/>
    <w:rsid w:val="00482A68"/>
    <w:rsid w:val="00482DC7"/>
    <w:rsid w:val="004851B4"/>
    <w:rsid w:val="00485EFF"/>
    <w:rsid w:val="00486225"/>
    <w:rsid w:val="004879F0"/>
    <w:rsid w:val="00487DA5"/>
    <w:rsid w:val="004931D1"/>
    <w:rsid w:val="004932F1"/>
    <w:rsid w:val="004943F5"/>
    <w:rsid w:val="00495255"/>
    <w:rsid w:val="00495683"/>
    <w:rsid w:val="00496381"/>
    <w:rsid w:val="00497C42"/>
    <w:rsid w:val="004A2E86"/>
    <w:rsid w:val="004A332B"/>
    <w:rsid w:val="004A6223"/>
    <w:rsid w:val="004B2BA9"/>
    <w:rsid w:val="004B38F8"/>
    <w:rsid w:val="004B56AE"/>
    <w:rsid w:val="004B57E6"/>
    <w:rsid w:val="004B6116"/>
    <w:rsid w:val="004B6325"/>
    <w:rsid w:val="004B7595"/>
    <w:rsid w:val="004B75DA"/>
    <w:rsid w:val="004C05A0"/>
    <w:rsid w:val="004C1C08"/>
    <w:rsid w:val="004D07C7"/>
    <w:rsid w:val="004D1700"/>
    <w:rsid w:val="004D18DD"/>
    <w:rsid w:val="004D19D2"/>
    <w:rsid w:val="004D6940"/>
    <w:rsid w:val="004D7A5B"/>
    <w:rsid w:val="004E2312"/>
    <w:rsid w:val="004E4283"/>
    <w:rsid w:val="004E4C02"/>
    <w:rsid w:val="004E6A43"/>
    <w:rsid w:val="004F0AF4"/>
    <w:rsid w:val="004F1300"/>
    <w:rsid w:val="004F1C02"/>
    <w:rsid w:val="004F27E2"/>
    <w:rsid w:val="004F2BD1"/>
    <w:rsid w:val="004F3962"/>
    <w:rsid w:val="004F3B4B"/>
    <w:rsid w:val="004F413A"/>
    <w:rsid w:val="004F5544"/>
    <w:rsid w:val="004F5918"/>
    <w:rsid w:val="004F7E36"/>
    <w:rsid w:val="00500854"/>
    <w:rsid w:val="00501036"/>
    <w:rsid w:val="00504998"/>
    <w:rsid w:val="00505769"/>
    <w:rsid w:val="00505CB5"/>
    <w:rsid w:val="00505E56"/>
    <w:rsid w:val="005067B5"/>
    <w:rsid w:val="00517364"/>
    <w:rsid w:val="00517E8E"/>
    <w:rsid w:val="00517F0E"/>
    <w:rsid w:val="00517F2C"/>
    <w:rsid w:val="00522323"/>
    <w:rsid w:val="00522A88"/>
    <w:rsid w:val="00522CD9"/>
    <w:rsid w:val="00530035"/>
    <w:rsid w:val="0053249F"/>
    <w:rsid w:val="00545D14"/>
    <w:rsid w:val="0054672C"/>
    <w:rsid w:val="00546A5D"/>
    <w:rsid w:val="005501A3"/>
    <w:rsid w:val="00551295"/>
    <w:rsid w:val="00551817"/>
    <w:rsid w:val="00552648"/>
    <w:rsid w:val="0055446A"/>
    <w:rsid w:val="00554F69"/>
    <w:rsid w:val="00557DB9"/>
    <w:rsid w:val="00557DBD"/>
    <w:rsid w:val="00560E3C"/>
    <w:rsid w:val="00561497"/>
    <w:rsid w:val="00565EE1"/>
    <w:rsid w:val="0056736D"/>
    <w:rsid w:val="0057260F"/>
    <w:rsid w:val="00573DD9"/>
    <w:rsid w:val="00574171"/>
    <w:rsid w:val="00574ABD"/>
    <w:rsid w:val="00574BB4"/>
    <w:rsid w:val="0057716D"/>
    <w:rsid w:val="00577B26"/>
    <w:rsid w:val="00583986"/>
    <w:rsid w:val="00584E76"/>
    <w:rsid w:val="00585632"/>
    <w:rsid w:val="005874A8"/>
    <w:rsid w:val="00592C24"/>
    <w:rsid w:val="00593DE0"/>
    <w:rsid w:val="005956C0"/>
    <w:rsid w:val="00596192"/>
    <w:rsid w:val="00596367"/>
    <w:rsid w:val="0059698C"/>
    <w:rsid w:val="005A295B"/>
    <w:rsid w:val="005A4157"/>
    <w:rsid w:val="005A5168"/>
    <w:rsid w:val="005A6155"/>
    <w:rsid w:val="005A66FC"/>
    <w:rsid w:val="005B25A3"/>
    <w:rsid w:val="005B3190"/>
    <w:rsid w:val="005B4225"/>
    <w:rsid w:val="005B7011"/>
    <w:rsid w:val="005C043F"/>
    <w:rsid w:val="005C23C9"/>
    <w:rsid w:val="005C71A2"/>
    <w:rsid w:val="005D101C"/>
    <w:rsid w:val="005D11C3"/>
    <w:rsid w:val="005D3AFD"/>
    <w:rsid w:val="005D3BA1"/>
    <w:rsid w:val="005D4D94"/>
    <w:rsid w:val="005E05F3"/>
    <w:rsid w:val="005E0910"/>
    <w:rsid w:val="005E0F86"/>
    <w:rsid w:val="005E12D5"/>
    <w:rsid w:val="005E21CD"/>
    <w:rsid w:val="005E3743"/>
    <w:rsid w:val="005E3B24"/>
    <w:rsid w:val="005E46E7"/>
    <w:rsid w:val="005E61F7"/>
    <w:rsid w:val="005E63B6"/>
    <w:rsid w:val="005F27C3"/>
    <w:rsid w:val="005F3F12"/>
    <w:rsid w:val="005F612D"/>
    <w:rsid w:val="005F7EDF"/>
    <w:rsid w:val="00600AB4"/>
    <w:rsid w:val="00600C60"/>
    <w:rsid w:val="0060548C"/>
    <w:rsid w:val="00605F0B"/>
    <w:rsid w:val="006067DE"/>
    <w:rsid w:val="00607DE9"/>
    <w:rsid w:val="006128C8"/>
    <w:rsid w:val="006163F8"/>
    <w:rsid w:val="00617DFC"/>
    <w:rsid w:val="006225B4"/>
    <w:rsid w:val="006225CA"/>
    <w:rsid w:val="006240E7"/>
    <w:rsid w:val="0062615B"/>
    <w:rsid w:val="00626FB1"/>
    <w:rsid w:val="006300FE"/>
    <w:rsid w:val="00631104"/>
    <w:rsid w:val="00631913"/>
    <w:rsid w:val="00631EA1"/>
    <w:rsid w:val="00632BA5"/>
    <w:rsid w:val="0063384B"/>
    <w:rsid w:val="00641AB0"/>
    <w:rsid w:val="00643A22"/>
    <w:rsid w:val="00646310"/>
    <w:rsid w:val="00650A58"/>
    <w:rsid w:val="00650E93"/>
    <w:rsid w:val="006533C2"/>
    <w:rsid w:val="006555C9"/>
    <w:rsid w:val="00657110"/>
    <w:rsid w:val="0065769E"/>
    <w:rsid w:val="0066193A"/>
    <w:rsid w:val="00661D8F"/>
    <w:rsid w:val="006624BF"/>
    <w:rsid w:val="00667A03"/>
    <w:rsid w:val="00672425"/>
    <w:rsid w:val="00673171"/>
    <w:rsid w:val="00674769"/>
    <w:rsid w:val="006760F0"/>
    <w:rsid w:val="0068459E"/>
    <w:rsid w:val="00685D60"/>
    <w:rsid w:val="006861D7"/>
    <w:rsid w:val="006865F7"/>
    <w:rsid w:val="006A1E0B"/>
    <w:rsid w:val="006A5668"/>
    <w:rsid w:val="006A5CAB"/>
    <w:rsid w:val="006A5DB8"/>
    <w:rsid w:val="006B243F"/>
    <w:rsid w:val="006B6765"/>
    <w:rsid w:val="006C0B51"/>
    <w:rsid w:val="006C134E"/>
    <w:rsid w:val="006C54D3"/>
    <w:rsid w:val="006C6713"/>
    <w:rsid w:val="006C74BE"/>
    <w:rsid w:val="006D45C0"/>
    <w:rsid w:val="006D4900"/>
    <w:rsid w:val="006D4F11"/>
    <w:rsid w:val="006D6A7E"/>
    <w:rsid w:val="006E32C9"/>
    <w:rsid w:val="006E47AE"/>
    <w:rsid w:val="006E5E41"/>
    <w:rsid w:val="006E617C"/>
    <w:rsid w:val="006E6188"/>
    <w:rsid w:val="006F1D77"/>
    <w:rsid w:val="006F2993"/>
    <w:rsid w:val="006F2D6A"/>
    <w:rsid w:val="006F3244"/>
    <w:rsid w:val="006F3FFE"/>
    <w:rsid w:val="006F5404"/>
    <w:rsid w:val="006F7B04"/>
    <w:rsid w:val="006F7DC2"/>
    <w:rsid w:val="00700E7A"/>
    <w:rsid w:val="007012D1"/>
    <w:rsid w:val="00702669"/>
    <w:rsid w:val="00702BFF"/>
    <w:rsid w:val="00702C26"/>
    <w:rsid w:val="007042EE"/>
    <w:rsid w:val="00704A85"/>
    <w:rsid w:val="007167CA"/>
    <w:rsid w:val="00716B8E"/>
    <w:rsid w:val="00717F0F"/>
    <w:rsid w:val="00720D42"/>
    <w:rsid w:val="00723685"/>
    <w:rsid w:val="00725B70"/>
    <w:rsid w:val="00731089"/>
    <w:rsid w:val="00731C24"/>
    <w:rsid w:val="00741E97"/>
    <w:rsid w:val="00742FD3"/>
    <w:rsid w:val="007442B2"/>
    <w:rsid w:val="007463DB"/>
    <w:rsid w:val="007468B0"/>
    <w:rsid w:val="00747828"/>
    <w:rsid w:val="007507CE"/>
    <w:rsid w:val="00752C88"/>
    <w:rsid w:val="00753A88"/>
    <w:rsid w:val="00760780"/>
    <w:rsid w:val="0076188E"/>
    <w:rsid w:val="00763763"/>
    <w:rsid w:val="007674B0"/>
    <w:rsid w:val="00771F9C"/>
    <w:rsid w:val="007722D2"/>
    <w:rsid w:val="007722FE"/>
    <w:rsid w:val="007748A3"/>
    <w:rsid w:val="007748CC"/>
    <w:rsid w:val="007749DB"/>
    <w:rsid w:val="00776697"/>
    <w:rsid w:val="00776F43"/>
    <w:rsid w:val="00777C63"/>
    <w:rsid w:val="00777F35"/>
    <w:rsid w:val="00781FA8"/>
    <w:rsid w:val="00782FD7"/>
    <w:rsid w:val="007837AD"/>
    <w:rsid w:val="00783955"/>
    <w:rsid w:val="00784290"/>
    <w:rsid w:val="007860D2"/>
    <w:rsid w:val="00786173"/>
    <w:rsid w:val="0078627E"/>
    <w:rsid w:val="007870A5"/>
    <w:rsid w:val="00790BDF"/>
    <w:rsid w:val="007917D9"/>
    <w:rsid w:val="00795C01"/>
    <w:rsid w:val="0079787F"/>
    <w:rsid w:val="00797ED2"/>
    <w:rsid w:val="007A18C6"/>
    <w:rsid w:val="007A27A6"/>
    <w:rsid w:val="007B1036"/>
    <w:rsid w:val="007B38C5"/>
    <w:rsid w:val="007B6103"/>
    <w:rsid w:val="007C0CD4"/>
    <w:rsid w:val="007C0F5A"/>
    <w:rsid w:val="007C22B7"/>
    <w:rsid w:val="007C2B35"/>
    <w:rsid w:val="007C2C29"/>
    <w:rsid w:val="007C6182"/>
    <w:rsid w:val="007C6353"/>
    <w:rsid w:val="007C6585"/>
    <w:rsid w:val="007D0CDA"/>
    <w:rsid w:val="007D18B2"/>
    <w:rsid w:val="007D300F"/>
    <w:rsid w:val="007D34E0"/>
    <w:rsid w:val="007D495A"/>
    <w:rsid w:val="007D4EF4"/>
    <w:rsid w:val="007D5CA4"/>
    <w:rsid w:val="007E02A8"/>
    <w:rsid w:val="007E086B"/>
    <w:rsid w:val="007E2F3E"/>
    <w:rsid w:val="007E3086"/>
    <w:rsid w:val="007F2298"/>
    <w:rsid w:val="007F32AD"/>
    <w:rsid w:val="007F36DB"/>
    <w:rsid w:val="00802E9E"/>
    <w:rsid w:val="00804CBD"/>
    <w:rsid w:val="00805139"/>
    <w:rsid w:val="00805514"/>
    <w:rsid w:val="00805E17"/>
    <w:rsid w:val="008065E7"/>
    <w:rsid w:val="00807119"/>
    <w:rsid w:val="00810FAD"/>
    <w:rsid w:val="0081356B"/>
    <w:rsid w:val="00814168"/>
    <w:rsid w:val="00815EDF"/>
    <w:rsid w:val="0081604C"/>
    <w:rsid w:val="00821747"/>
    <w:rsid w:val="0082499F"/>
    <w:rsid w:val="008259F5"/>
    <w:rsid w:val="00825DCF"/>
    <w:rsid w:val="008262C5"/>
    <w:rsid w:val="0082631D"/>
    <w:rsid w:val="00826544"/>
    <w:rsid w:val="00830D53"/>
    <w:rsid w:val="00832765"/>
    <w:rsid w:val="008327BA"/>
    <w:rsid w:val="00834811"/>
    <w:rsid w:val="008402FA"/>
    <w:rsid w:val="008411A4"/>
    <w:rsid w:val="00844BAE"/>
    <w:rsid w:val="00845B3B"/>
    <w:rsid w:val="00845D74"/>
    <w:rsid w:val="00850027"/>
    <w:rsid w:val="00850299"/>
    <w:rsid w:val="008511F8"/>
    <w:rsid w:val="008543C0"/>
    <w:rsid w:val="008545CF"/>
    <w:rsid w:val="008550A4"/>
    <w:rsid w:val="00856333"/>
    <w:rsid w:val="00857F8A"/>
    <w:rsid w:val="00860AB2"/>
    <w:rsid w:val="00863A0C"/>
    <w:rsid w:val="008664FB"/>
    <w:rsid w:val="00867C0A"/>
    <w:rsid w:val="00871FE4"/>
    <w:rsid w:val="00874958"/>
    <w:rsid w:val="008777B5"/>
    <w:rsid w:val="008803D9"/>
    <w:rsid w:val="00880ABA"/>
    <w:rsid w:val="0088558A"/>
    <w:rsid w:val="00887134"/>
    <w:rsid w:val="00890350"/>
    <w:rsid w:val="00891C2A"/>
    <w:rsid w:val="008970FE"/>
    <w:rsid w:val="008A3603"/>
    <w:rsid w:val="008A49DC"/>
    <w:rsid w:val="008A4C81"/>
    <w:rsid w:val="008A5523"/>
    <w:rsid w:val="008B20D5"/>
    <w:rsid w:val="008B52E0"/>
    <w:rsid w:val="008B5BF6"/>
    <w:rsid w:val="008B62B9"/>
    <w:rsid w:val="008C2906"/>
    <w:rsid w:val="008C2DDA"/>
    <w:rsid w:val="008C4113"/>
    <w:rsid w:val="008C79A6"/>
    <w:rsid w:val="008D18AD"/>
    <w:rsid w:val="008D2D02"/>
    <w:rsid w:val="008D306E"/>
    <w:rsid w:val="008D57DB"/>
    <w:rsid w:val="008D5CDF"/>
    <w:rsid w:val="008D70ED"/>
    <w:rsid w:val="008E14AD"/>
    <w:rsid w:val="008E628C"/>
    <w:rsid w:val="008F0082"/>
    <w:rsid w:val="008F05B7"/>
    <w:rsid w:val="008F1DBD"/>
    <w:rsid w:val="008F37BA"/>
    <w:rsid w:val="008F38D7"/>
    <w:rsid w:val="008F41F6"/>
    <w:rsid w:val="008F504C"/>
    <w:rsid w:val="008F55FB"/>
    <w:rsid w:val="008F5890"/>
    <w:rsid w:val="008F6313"/>
    <w:rsid w:val="008F6546"/>
    <w:rsid w:val="008F791B"/>
    <w:rsid w:val="009028DC"/>
    <w:rsid w:val="00902A08"/>
    <w:rsid w:val="009044FD"/>
    <w:rsid w:val="00905134"/>
    <w:rsid w:val="00906229"/>
    <w:rsid w:val="00906F92"/>
    <w:rsid w:val="00911827"/>
    <w:rsid w:val="00911B44"/>
    <w:rsid w:val="009133D0"/>
    <w:rsid w:val="00915438"/>
    <w:rsid w:val="00915DC6"/>
    <w:rsid w:val="009212C6"/>
    <w:rsid w:val="0092297B"/>
    <w:rsid w:val="00922E81"/>
    <w:rsid w:val="00925DD4"/>
    <w:rsid w:val="00926467"/>
    <w:rsid w:val="009273DE"/>
    <w:rsid w:val="009275CF"/>
    <w:rsid w:val="00927978"/>
    <w:rsid w:val="00927A00"/>
    <w:rsid w:val="00930F69"/>
    <w:rsid w:val="0093329A"/>
    <w:rsid w:val="00933D5D"/>
    <w:rsid w:val="00933FF4"/>
    <w:rsid w:val="009365E1"/>
    <w:rsid w:val="009366B2"/>
    <w:rsid w:val="00937E27"/>
    <w:rsid w:val="00940D29"/>
    <w:rsid w:val="0094191D"/>
    <w:rsid w:val="0094304C"/>
    <w:rsid w:val="0094471F"/>
    <w:rsid w:val="009521D7"/>
    <w:rsid w:val="009537F8"/>
    <w:rsid w:val="00953B65"/>
    <w:rsid w:val="009543E8"/>
    <w:rsid w:val="0095696C"/>
    <w:rsid w:val="0095753E"/>
    <w:rsid w:val="009610B1"/>
    <w:rsid w:val="00961744"/>
    <w:rsid w:val="00963250"/>
    <w:rsid w:val="0096748E"/>
    <w:rsid w:val="009701FA"/>
    <w:rsid w:val="009703F9"/>
    <w:rsid w:val="0097115F"/>
    <w:rsid w:val="00972D7D"/>
    <w:rsid w:val="00976A89"/>
    <w:rsid w:val="009770E8"/>
    <w:rsid w:val="00977365"/>
    <w:rsid w:val="0097760B"/>
    <w:rsid w:val="009817B1"/>
    <w:rsid w:val="009826C5"/>
    <w:rsid w:val="009843C7"/>
    <w:rsid w:val="00984712"/>
    <w:rsid w:val="00985DD6"/>
    <w:rsid w:val="00987191"/>
    <w:rsid w:val="009914C7"/>
    <w:rsid w:val="009915AC"/>
    <w:rsid w:val="0099191E"/>
    <w:rsid w:val="009933E2"/>
    <w:rsid w:val="00994813"/>
    <w:rsid w:val="009955AD"/>
    <w:rsid w:val="0099608F"/>
    <w:rsid w:val="009963B8"/>
    <w:rsid w:val="009965E0"/>
    <w:rsid w:val="00997563"/>
    <w:rsid w:val="009A312E"/>
    <w:rsid w:val="009A52ED"/>
    <w:rsid w:val="009A7F7E"/>
    <w:rsid w:val="009B1691"/>
    <w:rsid w:val="009B4283"/>
    <w:rsid w:val="009B67C0"/>
    <w:rsid w:val="009B75C5"/>
    <w:rsid w:val="009C0950"/>
    <w:rsid w:val="009C18A1"/>
    <w:rsid w:val="009C1ACA"/>
    <w:rsid w:val="009C3BC5"/>
    <w:rsid w:val="009C4F20"/>
    <w:rsid w:val="009C7639"/>
    <w:rsid w:val="009D16F1"/>
    <w:rsid w:val="009D1ED5"/>
    <w:rsid w:val="009D210E"/>
    <w:rsid w:val="009D47BC"/>
    <w:rsid w:val="009D4EBE"/>
    <w:rsid w:val="009D7C1A"/>
    <w:rsid w:val="009E4B79"/>
    <w:rsid w:val="009E6837"/>
    <w:rsid w:val="009E6F4B"/>
    <w:rsid w:val="009F0994"/>
    <w:rsid w:val="009F1E72"/>
    <w:rsid w:val="009F32CF"/>
    <w:rsid w:val="009F4284"/>
    <w:rsid w:val="009F7B84"/>
    <w:rsid w:val="00A0214D"/>
    <w:rsid w:val="00A042CB"/>
    <w:rsid w:val="00A042F3"/>
    <w:rsid w:val="00A04521"/>
    <w:rsid w:val="00A05E58"/>
    <w:rsid w:val="00A10CF9"/>
    <w:rsid w:val="00A1298E"/>
    <w:rsid w:val="00A12B41"/>
    <w:rsid w:val="00A13A68"/>
    <w:rsid w:val="00A1560F"/>
    <w:rsid w:val="00A217D9"/>
    <w:rsid w:val="00A26245"/>
    <w:rsid w:val="00A272B9"/>
    <w:rsid w:val="00A30288"/>
    <w:rsid w:val="00A316CD"/>
    <w:rsid w:val="00A319FD"/>
    <w:rsid w:val="00A31D13"/>
    <w:rsid w:val="00A33BA6"/>
    <w:rsid w:val="00A36D27"/>
    <w:rsid w:val="00A4038D"/>
    <w:rsid w:val="00A46B5A"/>
    <w:rsid w:val="00A46E7F"/>
    <w:rsid w:val="00A478AA"/>
    <w:rsid w:val="00A47943"/>
    <w:rsid w:val="00A47CED"/>
    <w:rsid w:val="00A54573"/>
    <w:rsid w:val="00A5555D"/>
    <w:rsid w:val="00A60CF8"/>
    <w:rsid w:val="00A6189E"/>
    <w:rsid w:val="00A63D37"/>
    <w:rsid w:val="00A64328"/>
    <w:rsid w:val="00A64B40"/>
    <w:rsid w:val="00A674AA"/>
    <w:rsid w:val="00A67736"/>
    <w:rsid w:val="00A716A5"/>
    <w:rsid w:val="00A720B7"/>
    <w:rsid w:val="00A910A4"/>
    <w:rsid w:val="00A91D75"/>
    <w:rsid w:val="00A929C8"/>
    <w:rsid w:val="00A93319"/>
    <w:rsid w:val="00AA3D8B"/>
    <w:rsid w:val="00AA52EF"/>
    <w:rsid w:val="00AB0355"/>
    <w:rsid w:val="00AB1AEA"/>
    <w:rsid w:val="00AB3715"/>
    <w:rsid w:val="00AB5914"/>
    <w:rsid w:val="00AB6969"/>
    <w:rsid w:val="00AC222E"/>
    <w:rsid w:val="00AC4EE4"/>
    <w:rsid w:val="00AC514A"/>
    <w:rsid w:val="00AC6895"/>
    <w:rsid w:val="00AC6C55"/>
    <w:rsid w:val="00AC6D1D"/>
    <w:rsid w:val="00AC7621"/>
    <w:rsid w:val="00AD2B45"/>
    <w:rsid w:val="00AD511C"/>
    <w:rsid w:val="00AD5C98"/>
    <w:rsid w:val="00AD6819"/>
    <w:rsid w:val="00AE1BA6"/>
    <w:rsid w:val="00AE1BE1"/>
    <w:rsid w:val="00AE1EF8"/>
    <w:rsid w:val="00AE1FE5"/>
    <w:rsid w:val="00AE37CC"/>
    <w:rsid w:val="00AE5ED7"/>
    <w:rsid w:val="00AF05C9"/>
    <w:rsid w:val="00AF2CA0"/>
    <w:rsid w:val="00AF328E"/>
    <w:rsid w:val="00B00B0A"/>
    <w:rsid w:val="00B04510"/>
    <w:rsid w:val="00B10853"/>
    <w:rsid w:val="00B12A87"/>
    <w:rsid w:val="00B14808"/>
    <w:rsid w:val="00B14866"/>
    <w:rsid w:val="00B17307"/>
    <w:rsid w:val="00B17C2A"/>
    <w:rsid w:val="00B21CC4"/>
    <w:rsid w:val="00B2424A"/>
    <w:rsid w:val="00B24329"/>
    <w:rsid w:val="00B24742"/>
    <w:rsid w:val="00B27DEF"/>
    <w:rsid w:val="00B304A6"/>
    <w:rsid w:val="00B33E0A"/>
    <w:rsid w:val="00B341CD"/>
    <w:rsid w:val="00B345DA"/>
    <w:rsid w:val="00B34924"/>
    <w:rsid w:val="00B355E6"/>
    <w:rsid w:val="00B36009"/>
    <w:rsid w:val="00B42273"/>
    <w:rsid w:val="00B44BF4"/>
    <w:rsid w:val="00B454A2"/>
    <w:rsid w:val="00B53947"/>
    <w:rsid w:val="00B539BE"/>
    <w:rsid w:val="00B60FB4"/>
    <w:rsid w:val="00B61264"/>
    <w:rsid w:val="00B61AAD"/>
    <w:rsid w:val="00B631FC"/>
    <w:rsid w:val="00B651E0"/>
    <w:rsid w:val="00B66749"/>
    <w:rsid w:val="00B66FAB"/>
    <w:rsid w:val="00B73BEA"/>
    <w:rsid w:val="00B811CD"/>
    <w:rsid w:val="00B849FE"/>
    <w:rsid w:val="00B85EEF"/>
    <w:rsid w:val="00B87958"/>
    <w:rsid w:val="00B87996"/>
    <w:rsid w:val="00B9007E"/>
    <w:rsid w:val="00B90312"/>
    <w:rsid w:val="00B92511"/>
    <w:rsid w:val="00B925B2"/>
    <w:rsid w:val="00B94480"/>
    <w:rsid w:val="00B9458B"/>
    <w:rsid w:val="00B95648"/>
    <w:rsid w:val="00B95D71"/>
    <w:rsid w:val="00B96307"/>
    <w:rsid w:val="00B964C2"/>
    <w:rsid w:val="00B96FD1"/>
    <w:rsid w:val="00B973A0"/>
    <w:rsid w:val="00BA1A5F"/>
    <w:rsid w:val="00BA2537"/>
    <w:rsid w:val="00BA2739"/>
    <w:rsid w:val="00BA4677"/>
    <w:rsid w:val="00BA4A8C"/>
    <w:rsid w:val="00BA4D5C"/>
    <w:rsid w:val="00BA7404"/>
    <w:rsid w:val="00BA749E"/>
    <w:rsid w:val="00BA7E6E"/>
    <w:rsid w:val="00BB1A53"/>
    <w:rsid w:val="00BB60F2"/>
    <w:rsid w:val="00BC0263"/>
    <w:rsid w:val="00BC06CE"/>
    <w:rsid w:val="00BC0774"/>
    <w:rsid w:val="00BC1ACD"/>
    <w:rsid w:val="00BC3E04"/>
    <w:rsid w:val="00BD3623"/>
    <w:rsid w:val="00BD3DF7"/>
    <w:rsid w:val="00BD681E"/>
    <w:rsid w:val="00BE42B9"/>
    <w:rsid w:val="00BE55C1"/>
    <w:rsid w:val="00BE59B5"/>
    <w:rsid w:val="00BE6B5B"/>
    <w:rsid w:val="00BF548D"/>
    <w:rsid w:val="00BF7977"/>
    <w:rsid w:val="00C014E3"/>
    <w:rsid w:val="00C0210A"/>
    <w:rsid w:val="00C0287E"/>
    <w:rsid w:val="00C03BA4"/>
    <w:rsid w:val="00C043F9"/>
    <w:rsid w:val="00C12960"/>
    <w:rsid w:val="00C14802"/>
    <w:rsid w:val="00C15C63"/>
    <w:rsid w:val="00C16908"/>
    <w:rsid w:val="00C20498"/>
    <w:rsid w:val="00C21591"/>
    <w:rsid w:val="00C22835"/>
    <w:rsid w:val="00C24BC6"/>
    <w:rsid w:val="00C26DA2"/>
    <w:rsid w:val="00C31C40"/>
    <w:rsid w:val="00C34015"/>
    <w:rsid w:val="00C37FAB"/>
    <w:rsid w:val="00C4320E"/>
    <w:rsid w:val="00C46AD3"/>
    <w:rsid w:val="00C51316"/>
    <w:rsid w:val="00C547C7"/>
    <w:rsid w:val="00C56DF7"/>
    <w:rsid w:val="00C63431"/>
    <w:rsid w:val="00C66086"/>
    <w:rsid w:val="00C7064A"/>
    <w:rsid w:val="00C70A1A"/>
    <w:rsid w:val="00C73100"/>
    <w:rsid w:val="00C73603"/>
    <w:rsid w:val="00C7485B"/>
    <w:rsid w:val="00C75113"/>
    <w:rsid w:val="00C754F0"/>
    <w:rsid w:val="00C75FD8"/>
    <w:rsid w:val="00C82ED5"/>
    <w:rsid w:val="00C8303D"/>
    <w:rsid w:val="00C83D04"/>
    <w:rsid w:val="00C851F0"/>
    <w:rsid w:val="00C87710"/>
    <w:rsid w:val="00C87B03"/>
    <w:rsid w:val="00C9106E"/>
    <w:rsid w:val="00C94522"/>
    <w:rsid w:val="00C94668"/>
    <w:rsid w:val="00C95D51"/>
    <w:rsid w:val="00CA1503"/>
    <w:rsid w:val="00CA47CE"/>
    <w:rsid w:val="00CA4881"/>
    <w:rsid w:val="00CA5337"/>
    <w:rsid w:val="00CA6737"/>
    <w:rsid w:val="00CA74F5"/>
    <w:rsid w:val="00CB06C2"/>
    <w:rsid w:val="00CB0D3B"/>
    <w:rsid w:val="00CB61D3"/>
    <w:rsid w:val="00CB6339"/>
    <w:rsid w:val="00CB6DF1"/>
    <w:rsid w:val="00CB70EE"/>
    <w:rsid w:val="00CC0020"/>
    <w:rsid w:val="00CC074C"/>
    <w:rsid w:val="00CC1236"/>
    <w:rsid w:val="00CC3144"/>
    <w:rsid w:val="00CC7652"/>
    <w:rsid w:val="00CD08C1"/>
    <w:rsid w:val="00CD2012"/>
    <w:rsid w:val="00CD24E0"/>
    <w:rsid w:val="00CD30C3"/>
    <w:rsid w:val="00CD32F5"/>
    <w:rsid w:val="00CD3815"/>
    <w:rsid w:val="00CD5414"/>
    <w:rsid w:val="00CD6479"/>
    <w:rsid w:val="00CD66DB"/>
    <w:rsid w:val="00CE4A0E"/>
    <w:rsid w:val="00CE7713"/>
    <w:rsid w:val="00CF0713"/>
    <w:rsid w:val="00CF2058"/>
    <w:rsid w:val="00CF4C0A"/>
    <w:rsid w:val="00CF7799"/>
    <w:rsid w:val="00D009F6"/>
    <w:rsid w:val="00D00D0A"/>
    <w:rsid w:val="00D03EDE"/>
    <w:rsid w:val="00D054B6"/>
    <w:rsid w:val="00D10E7D"/>
    <w:rsid w:val="00D13883"/>
    <w:rsid w:val="00D15217"/>
    <w:rsid w:val="00D16F46"/>
    <w:rsid w:val="00D2092E"/>
    <w:rsid w:val="00D21CCE"/>
    <w:rsid w:val="00D21E58"/>
    <w:rsid w:val="00D236DD"/>
    <w:rsid w:val="00D23F47"/>
    <w:rsid w:val="00D241D1"/>
    <w:rsid w:val="00D24C67"/>
    <w:rsid w:val="00D2619C"/>
    <w:rsid w:val="00D31F83"/>
    <w:rsid w:val="00D33983"/>
    <w:rsid w:val="00D33B13"/>
    <w:rsid w:val="00D35534"/>
    <w:rsid w:val="00D40BD9"/>
    <w:rsid w:val="00D43A0C"/>
    <w:rsid w:val="00D44291"/>
    <w:rsid w:val="00D44F6D"/>
    <w:rsid w:val="00D45063"/>
    <w:rsid w:val="00D46409"/>
    <w:rsid w:val="00D4676F"/>
    <w:rsid w:val="00D501B7"/>
    <w:rsid w:val="00D554AF"/>
    <w:rsid w:val="00D55A22"/>
    <w:rsid w:val="00D562C5"/>
    <w:rsid w:val="00D57897"/>
    <w:rsid w:val="00D628F9"/>
    <w:rsid w:val="00D62B02"/>
    <w:rsid w:val="00D64C1B"/>
    <w:rsid w:val="00D70A75"/>
    <w:rsid w:val="00D71C2C"/>
    <w:rsid w:val="00D7405F"/>
    <w:rsid w:val="00D74C16"/>
    <w:rsid w:val="00D76129"/>
    <w:rsid w:val="00D76E85"/>
    <w:rsid w:val="00D80D3A"/>
    <w:rsid w:val="00D815BE"/>
    <w:rsid w:val="00D83FA0"/>
    <w:rsid w:val="00D84610"/>
    <w:rsid w:val="00D860A5"/>
    <w:rsid w:val="00D874E2"/>
    <w:rsid w:val="00D9107F"/>
    <w:rsid w:val="00D92D54"/>
    <w:rsid w:val="00D93821"/>
    <w:rsid w:val="00D93E65"/>
    <w:rsid w:val="00D94E2F"/>
    <w:rsid w:val="00D95377"/>
    <w:rsid w:val="00DA05EC"/>
    <w:rsid w:val="00DA06C4"/>
    <w:rsid w:val="00DA0D29"/>
    <w:rsid w:val="00DA220C"/>
    <w:rsid w:val="00DA4C22"/>
    <w:rsid w:val="00DA7353"/>
    <w:rsid w:val="00DB18AF"/>
    <w:rsid w:val="00DB4771"/>
    <w:rsid w:val="00DB5F54"/>
    <w:rsid w:val="00DB65E8"/>
    <w:rsid w:val="00DC27B4"/>
    <w:rsid w:val="00DC5D33"/>
    <w:rsid w:val="00DC64E7"/>
    <w:rsid w:val="00DC6D5A"/>
    <w:rsid w:val="00DD373C"/>
    <w:rsid w:val="00DE0E7D"/>
    <w:rsid w:val="00DE24E4"/>
    <w:rsid w:val="00DE3656"/>
    <w:rsid w:val="00DE44A1"/>
    <w:rsid w:val="00DE488A"/>
    <w:rsid w:val="00DE4DAE"/>
    <w:rsid w:val="00DE65F3"/>
    <w:rsid w:val="00DF04A0"/>
    <w:rsid w:val="00DF1CE1"/>
    <w:rsid w:val="00DF3DB3"/>
    <w:rsid w:val="00DF4833"/>
    <w:rsid w:val="00DF69EF"/>
    <w:rsid w:val="00DF7B07"/>
    <w:rsid w:val="00E00445"/>
    <w:rsid w:val="00E01463"/>
    <w:rsid w:val="00E05623"/>
    <w:rsid w:val="00E05AEB"/>
    <w:rsid w:val="00E06458"/>
    <w:rsid w:val="00E07923"/>
    <w:rsid w:val="00E07F56"/>
    <w:rsid w:val="00E11A9A"/>
    <w:rsid w:val="00E152E5"/>
    <w:rsid w:val="00E15707"/>
    <w:rsid w:val="00E17BF2"/>
    <w:rsid w:val="00E20372"/>
    <w:rsid w:val="00E2039D"/>
    <w:rsid w:val="00E20734"/>
    <w:rsid w:val="00E20F10"/>
    <w:rsid w:val="00E21E5F"/>
    <w:rsid w:val="00E223F3"/>
    <w:rsid w:val="00E24714"/>
    <w:rsid w:val="00E2553C"/>
    <w:rsid w:val="00E25F89"/>
    <w:rsid w:val="00E27E00"/>
    <w:rsid w:val="00E3090E"/>
    <w:rsid w:val="00E30ECC"/>
    <w:rsid w:val="00E32579"/>
    <w:rsid w:val="00E346D5"/>
    <w:rsid w:val="00E36446"/>
    <w:rsid w:val="00E4027F"/>
    <w:rsid w:val="00E42479"/>
    <w:rsid w:val="00E478DB"/>
    <w:rsid w:val="00E53642"/>
    <w:rsid w:val="00E53F94"/>
    <w:rsid w:val="00E55A62"/>
    <w:rsid w:val="00E55E6E"/>
    <w:rsid w:val="00E56329"/>
    <w:rsid w:val="00E60BEF"/>
    <w:rsid w:val="00E60E8B"/>
    <w:rsid w:val="00E614CE"/>
    <w:rsid w:val="00E62C4A"/>
    <w:rsid w:val="00E631AF"/>
    <w:rsid w:val="00E64586"/>
    <w:rsid w:val="00E64A78"/>
    <w:rsid w:val="00E655B8"/>
    <w:rsid w:val="00E67ECC"/>
    <w:rsid w:val="00E7176B"/>
    <w:rsid w:val="00E750D6"/>
    <w:rsid w:val="00E7689B"/>
    <w:rsid w:val="00E813F7"/>
    <w:rsid w:val="00E823AF"/>
    <w:rsid w:val="00E82ED5"/>
    <w:rsid w:val="00E84D44"/>
    <w:rsid w:val="00E85115"/>
    <w:rsid w:val="00E8784B"/>
    <w:rsid w:val="00E93AB9"/>
    <w:rsid w:val="00E9433A"/>
    <w:rsid w:val="00E94EB1"/>
    <w:rsid w:val="00E95E3F"/>
    <w:rsid w:val="00EA0D1F"/>
    <w:rsid w:val="00EA4B6A"/>
    <w:rsid w:val="00EB092D"/>
    <w:rsid w:val="00EB0986"/>
    <w:rsid w:val="00EB136B"/>
    <w:rsid w:val="00EB1E27"/>
    <w:rsid w:val="00EB40C8"/>
    <w:rsid w:val="00EB51FF"/>
    <w:rsid w:val="00EB56D9"/>
    <w:rsid w:val="00EC09CC"/>
    <w:rsid w:val="00EC0A15"/>
    <w:rsid w:val="00EC4926"/>
    <w:rsid w:val="00EC4EAD"/>
    <w:rsid w:val="00ED1A6E"/>
    <w:rsid w:val="00ED5607"/>
    <w:rsid w:val="00EE0066"/>
    <w:rsid w:val="00EE2F10"/>
    <w:rsid w:val="00EE3C3D"/>
    <w:rsid w:val="00EE4C51"/>
    <w:rsid w:val="00EE7770"/>
    <w:rsid w:val="00EF0480"/>
    <w:rsid w:val="00EF0636"/>
    <w:rsid w:val="00EF16A2"/>
    <w:rsid w:val="00EF2AD4"/>
    <w:rsid w:val="00EF3E37"/>
    <w:rsid w:val="00EF4024"/>
    <w:rsid w:val="00EF4C3D"/>
    <w:rsid w:val="00EF67F1"/>
    <w:rsid w:val="00EF69B1"/>
    <w:rsid w:val="00EF6CA5"/>
    <w:rsid w:val="00EF73D1"/>
    <w:rsid w:val="00F0120E"/>
    <w:rsid w:val="00F0314F"/>
    <w:rsid w:val="00F05B7B"/>
    <w:rsid w:val="00F10CCF"/>
    <w:rsid w:val="00F13F83"/>
    <w:rsid w:val="00F14CF5"/>
    <w:rsid w:val="00F169C4"/>
    <w:rsid w:val="00F16DE4"/>
    <w:rsid w:val="00F172CC"/>
    <w:rsid w:val="00F17C61"/>
    <w:rsid w:val="00F202CF"/>
    <w:rsid w:val="00F206B5"/>
    <w:rsid w:val="00F234AA"/>
    <w:rsid w:val="00F237EF"/>
    <w:rsid w:val="00F266DA"/>
    <w:rsid w:val="00F27F29"/>
    <w:rsid w:val="00F316A9"/>
    <w:rsid w:val="00F31B2D"/>
    <w:rsid w:val="00F325D3"/>
    <w:rsid w:val="00F326DA"/>
    <w:rsid w:val="00F34287"/>
    <w:rsid w:val="00F3616C"/>
    <w:rsid w:val="00F41ABA"/>
    <w:rsid w:val="00F42055"/>
    <w:rsid w:val="00F423EC"/>
    <w:rsid w:val="00F44CB2"/>
    <w:rsid w:val="00F45E18"/>
    <w:rsid w:val="00F473B0"/>
    <w:rsid w:val="00F60370"/>
    <w:rsid w:val="00F624CD"/>
    <w:rsid w:val="00F629A1"/>
    <w:rsid w:val="00F6313F"/>
    <w:rsid w:val="00F67937"/>
    <w:rsid w:val="00F701F3"/>
    <w:rsid w:val="00F70293"/>
    <w:rsid w:val="00F7115A"/>
    <w:rsid w:val="00F747A4"/>
    <w:rsid w:val="00F80AE8"/>
    <w:rsid w:val="00F81284"/>
    <w:rsid w:val="00F8629A"/>
    <w:rsid w:val="00F90FDC"/>
    <w:rsid w:val="00F919D5"/>
    <w:rsid w:val="00F936B9"/>
    <w:rsid w:val="00FA0DAF"/>
    <w:rsid w:val="00FA10A7"/>
    <w:rsid w:val="00FA10CF"/>
    <w:rsid w:val="00FA1157"/>
    <w:rsid w:val="00FA5CB8"/>
    <w:rsid w:val="00FA61FC"/>
    <w:rsid w:val="00FB2489"/>
    <w:rsid w:val="00FB3591"/>
    <w:rsid w:val="00FB3CF8"/>
    <w:rsid w:val="00FB3D64"/>
    <w:rsid w:val="00FB4234"/>
    <w:rsid w:val="00FB550A"/>
    <w:rsid w:val="00FB654E"/>
    <w:rsid w:val="00FC1021"/>
    <w:rsid w:val="00FC1F16"/>
    <w:rsid w:val="00FC2827"/>
    <w:rsid w:val="00FC4457"/>
    <w:rsid w:val="00FC5973"/>
    <w:rsid w:val="00FC7BEE"/>
    <w:rsid w:val="00FD3123"/>
    <w:rsid w:val="00FD3FF3"/>
    <w:rsid w:val="00FD64CB"/>
    <w:rsid w:val="00FE1AE1"/>
    <w:rsid w:val="00FE33F6"/>
    <w:rsid w:val="00FE3592"/>
    <w:rsid w:val="00FE3725"/>
    <w:rsid w:val="00FE4B73"/>
    <w:rsid w:val="00FE73B8"/>
    <w:rsid w:val="00FF00B8"/>
    <w:rsid w:val="00FF0F8A"/>
    <w:rsid w:val="00FF1A71"/>
    <w:rsid w:val="00FF5717"/>
    <w:rsid w:val="00FF7F59"/>
    <w:rsid w:val="03F285E2"/>
    <w:rsid w:val="04AB2D12"/>
    <w:rsid w:val="07F408AB"/>
    <w:rsid w:val="09C1A77E"/>
    <w:rsid w:val="0A508C8F"/>
    <w:rsid w:val="0A6A73A2"/>
    <w:rsid w:val="0CAE5171"/>
    <w:rsid w:val="0DB34F3B"/>
    <w:rsid w:val="10BFCE13"/>
    <w:rsid w:val="10C08CC9"/>
    <w:rsid w:val="125C5D2A"/>
    <w:rsid w:val="135555B4"/>
    <w:rsid w:val="14001B11"/>
    <w:rsid w:val="142290BF"/>
    <w:rsid w:val="172F0F97"/>
    <w:rsid w:val="183BFAE7"/>
    <w:rsid w:val="1A7FD8B6"/>
    <w:rsid w:val="1BC3B0E9"/>
    <w:rsid w:val="1D9F0FD1"/>
    <w:rsid w:val="1E86CD84"/>
    <w:rsid w:val="1F7DE97B"/>
    <w:rsid w:val="2261461D"/>
    <w:rsid w:val="2279AFC4"/>
    <w:rsid w:val="24163EDB"/>
    <w:rsid w:val="25C34A13"/>
    <w:rsid w:val="269DE4A9"/>
    <w:rsid w:val="2741DA5D"/>
    <w:rsid w:val="28E9AFFE"/>
    <w:rsid w:val="28FAEAD5"/>
    <w:rsid w:val="2F6A2C59"/>
    <w:rsid w:val="30F4032D"/>
    <w:rsid w:val="325103BD"/>
    <w:rsid w:val="3288A4BE"/>
    <w:rsid w:val="35A30569"/>
    <w:rsid w:val="38FFD3C8"/>
    <w:rsid w:val="3A42ED45"/>
    <w:rsid w:val="3BF517E9"/>
    <w:rsid w:val="3C1246ED"/>
    <w:rsid w:val="3D11506A"/>
    <w:rsid w:val="4048F12C"/>
    <w:rsid w:val="41E4C18D"/>
    <w:rsid w:val="41FEA8A0"/>
    <w:rsid w:val="441D58D2"/>
    <w:rsid w:val="447454E1"/>
    <w:rsid w:val="451D2105"/>
    <w:rsid w:val="452E5BDC"/>
    <w:rsid w:val="47A4C6D3"/>
    <w:rsid w:val="482F942A"/>
    <w:rsid w:val="48540311"/>
    <w:rsid w:val="4854C1C7"/>
    <w:rsid w:val="49A14E03"/>
    <w:rsid w:val="4C33D87F"/>
    <w:rsid w:val="4C663E69"/>
    <w:rsid w:val="51A2ED29"/>
    <w:rsid w:val="543B6A22"/>
    <w:rsid w:val="552209F8"/>
    <w:rsid w:val="5706D7EF"/>
    <w:rsid w:val="5BA28653"/>
    <w:rsid w:val="5FF557E4"/>
    <w:rsid w:val="6054B0B8"/>
    <w:rsid w:val="61587F92"/>
    <w:rsid w:val="62230A7B"/>
    <w:rsid w:val="62EC626D"/>
    <w:rsid w:val="62FD9D44"/>
    <w:rsid w:val="647C2D8E"/>
    <w:rsid w:val="64996DA5"/>
    <w:rsid w:val="652C2882"/>
    <w:rsid w:val="66AED086"/>
    <w:rsid w:val="67BF14DA"/>
    <w:rsid w:val="6863C944"/>
    <w:rsid w:val="695BA3F1"/>
    <w:rsid w:val="6B109CAF"/>
    <w:rsid w:val="6E2E565E"/>
    <w:rsid w:val="6E2F1514"/>
    <w:rsid w:val="6ED30AC8"/>
    <w:rsid w:val="71557AFF"/>
    <w:rsid w:val="72F08CAA"/>
    <w:rsid w:val="72F14B60"/>
    <w:rsid w:val="748D1BC1"/>
    <w:rsid w:val="752BA90D"/>
    <w:rsid w:val="7885F24E"/>
    <w:rsid w:val="78A48CB0"/>
    <w:rsid w:val="7AF05805"/>
    <w:rsid w:val="7B14C6EC"/>
    <w:rsid w:val="7CA01B2C"/>
    <w:rsid w:val="7CA9687D"/>
    <w:rsid w:val="7D83445D"/>
    <w:rsid w:val="7E4C67AE"/>
    <w:rsid w:val="7FD7B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A2F5"/>
  <w15:docId w15:val="{593BDE76-4603-8148-B78B-D1AA42A9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F6D"/>
    <w:pPr>
      <w:ind w:left="720"/>
      <w:contextualSpacing/>
    </w:pPr>
  </w:style>
  <w:style w:type="character" w:styleId="Hyperlink">
    <w:name w:val="Hyperlink"/>
    <w:basedOn w:val="DefaultParagraphFont"/>
    <w:uiPriority w:val="99"/>
    <w:unhideWhenUsed/>
    <w:rsid w:val="00DB65E8"/>
    <w:rPr>
      <w:color w:val="0563C1" w:themeColor="hyperlink"/>
      <w:u w:val="single"/>
    </w:rPr>
  </w:style>
  <w:style w:type="character" w:customStyle="1" w:styleId="UnresolvedMention1">
    <w:name w:val="Unresolved Mention1"/>
    <w:basedOn w:val="DefaultParagraphFont"/>
    <w:uiPriority w:val="99"/>
    <w:semiHidden/>
    <w:unhideWhenUsed/>
    <w:rsid w:val="00DB65E8"/>
    <w:rPr>
      <w:color w:val="605E5C"/>
      <w:shd w:val="clear" w:color="auto" w:fill="E1DFDD"/>
    </w:rPr>
  </w:style>
  <w:style w:type="numbering" w:customStyle="1" w:styleId="NoList1">
    <w:name w:val="No List1"/>
    <w:next w:val="NoList"/>
    <w:uiPriority w:val="99"/>
    <w:semiHidden/>
    <w:unhideWhenUsed/>
    <w:rsid w:val="00A6189E"/>
  </w:style>
  <w:style w:type="character" w:styleId="CommentReference">
    <w:name w:val="annotation reference"/>
    <w:basedOn w:val="DefaultParagraphFont"/>
    <w:uiPriority w:val="99"/>
    <w:semiHidden/>
    <w:unhideWhenUsed/>
    <w:rsid w:val="00A6189E"/>
    <w:rPr>
      <w:sz w:val="16"/>
      <w:szCs w:val="16"/>
    </w:rPr>
  </w:style>
  <w:style w:type="paragraph" w:styleId="CommentText">
    <w:name w:val="annotation text"/>
    <w:basedOn w:val="Normal"/>
    <w:link w:val="CommentTextChar"/>
    <w:uiPriority w:val="99"/>
    <w:unhideWhenUsed/>
    <w:rsid w:val="00A6189E"/>
    <w:pPr>
      <w:spacing w:after="200" w:line="240" w:lineRule="auto"/>
    </w:pPr>
    <w:rPr>
      <w:sz w:val="20"/>
      <w:szCs w:val="20"/>
    </w:rPr>
  </w:style>
  <w:style w:type="character" w:customStyle="1" w:styleId="CommentTextChar">
    <w:name w:val="Comment Text Char"/>
    <w:basedOn w:val="DefaultParagraphFont"/>
    <w:link w:val="CommentText"/>
    <w:uiPriority w:val="99"/>
    <w:rsid w:val="00A6189E"/>
    <w:rPr>
      <w:sz w:val="20"/>
      <w:szCs w:val="20"/>
    </w:rPr>
  </w:style>
  <w:style w:type="paragraph" w:styleId="CommentSubject">
    <w:name w:val="annotation subject"/>
    <w:basedOn w:val="CommentText"/>
    <w:next w:val="CommentText"/>
    <w:link w:val="CommentSubjectChar"/>
    <w:uiPriority w:val="99"/>
    <w:semiHidden/>
    <w:unhideWhenUsed/>
    <w:rsid w:val="00A6189E"/>
    <w:rPr>
      <w:b/>
      <w:bCs/>
    </w:rPr>
  </w:style>
  <w:style w:type="character" w:customStyle="1" w:styleId="CommentSubjectChar">
    <w:name w:val="Comment Subject Char"/>
    <w:basedOn w:val="CommentTextChar"/>
    <w:link w:val="CommentSubject"/>
    <w:uiPriority w:val="99"/>
    <w:semiHidden/>
    <w:rsid w:val="00A6189E"/>
    <w:rPr>
      <w:b/>
      <w:bCs/>
      <w:sz w:val="20"/>
      <w:szCs w:val="20"/>
    </w:rPr>
  </w:style>
  <w:style w:type="paragraph" w:styleId="BalloonText">
    <w:name w:val="Balloon Text"/>
    <w:basedOn w:val="Normal"/>
    <w:link w:val="BalloonTextChar"/>
    <w:uiPriority w:val="99"/>
    <w:semiHidden/>
    <w:unhideWhenUsed/>
    <w:rsid w:val="00A61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89E"/>
    <w:rPr>
      <w:rFonts w:ascii="Segoe UI" w:hAnsi="Segoe UI" w:cs="Segoe UI"/>
      <w:sz w:val="18"/>
      <w:szCs w:val="18"/>
    </w:rPr>
  </w:style>
  <w:style w:type="paragraph" w:styleId="Header">
    <w:name w:val="header"/>
    <w:basedOn w:val="Normal"/>
    <w:link w:val="HeaderChar"/>
    <w:uiPriority w:val="99"/>
    <w:unhideWhenUsed/>
    <w:rsid w:val="00A6189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A6189E"/>
    <w:rPr>
      <w:sz w:val="24"/>
      <w:szCs w:val="24"/>
    </w:rPr>
  </w:style>
  <w:style w:type="paragraph" w:styleId="Footer">
    <w:name w:val="footer"/>
    <w:basedOn w:val="Normal"/>
    <w:link w:val="FooterChar"/>
    <w:uiPriority w:val="99"/>
    <w:unhideWhenUsed/>
    <w:rsid w:val="00A6189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A6189E"/>
    <w:rPr>
      <w:sz w:val="24"/>
      <w:szCs w:val="24"/>
    </w:rPr>
  </w:style>
  <w:style w:type="character" w:styleId="Emphasis">
    <w:name w:val="Emphasis"/>
    <w:basedOn w:val="DefaultParagraphFont"/>
    <w:uiPriority w:val="20"/>
    <w:qFormat/>
    <w:rsid w:val="00135E61"/>
    <w:rPr>
      <w:i/>
      <w:iCs/>
    </w:rPr>
  </w:style>
  <w:style w:type="table" w:styleId="TableGrid">
    <w:name w:val="Table Grid"/>
    <w:basedOn w:val="TableNormal"/>
    <w:uiPriority w:val="39"/>
    <w:rsid w:val="005A2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5C97"/>
    <w:pPr>
      <w:spacing w:after="0" w:line="240" w:lineRule="auto"/>
    </w:pPr>
  </w:style>
  <w:style w:type="paragraph" w:styleId="NormalWeb">
    <w:name w:val="Normal (Web)"/>
    <w:basedOn w:val="Normal"/>
    <w:uiPriority w:val="99"/>
    <w:unhideWhenUsed/>
    <w:rsid w:val="0060548C"/>
    <w:pPr>
      <w:spacing w:after="0" w:line="240" w:lineRule="auto"/>
    </w:pPr>
    <w:rPr>
      <w:rFonts w:ascii="Calibri" w:hAnsi="Calibri" w:cs="Calibri"/>
    </w:rPr>
  </w:style>
  <w:style w:type="paragraph" w:styleId="Bibliography">
    <w:name w:val="Bibliography"/>
    <w:basedOn w:val="Normal"/>
    <w:next w:val="Normal"/>
    <w:uiPriority w:val="37"/>
    <w:unhideWhenUsed/>
    <w:rsid w:val="00E05623"/>
    <w:pPr>
      <w:tabs>
        <w:tab w:val="left" w:pos="504"/>
      </w:tabs>
      <w:spacing w:after="24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22213">
      <w:bodyDiv w:val="1"/>
      <w:marLeft w:val="0"/>
      <w:marRight w:val="0"/>
      <w:marTop w:val="0"/>
      <w:marBottom w:val="0"/>
      <w:divBdr>
        <w:top w:val="none" w:sz="0" w:space="0" w:color="auto"/>
        <w:left w:val="none" w:sz="0" w:space="0" w:color="auto"/>
        <w:bottom w:val="none" w:sz="0" w:space="0" w:color="auto"/>
        <w:right w:val="none" w:sz="0" w:space="0" w:color="auto"/>
      </w:divBdr>
    </w:div>
    <w:div w:id="1079209063">
      <w:bodyDiv w:val="1"/>
      <w:marLeft w:val="0"/>
      <w:marRight w:val="0"/>
      <w:marTop w:val="0"/>
      <w:marBottom w:val="0"/>
      <w:divBdr>
        <w:top w:val="none" w:sz="0" w:space="0" w:color="auto"/>
        <w:left w:val="none" w:sz="0" w:space="0" w:color="auto"/>
        <w:bottom w:val="none" w:sz="0" w:space="0" w:color="auto"/>
        <w:right w:val="none" w:sz="0" w:space="0" w:color="auto"/>
      </w:divBdr>
    </w:div>
    <w:div w:id="1127554256">
      <w:bodyDiv w:val="1"/>
      <w:marLeft w:val="0"/>
      <w:marRight w:val="0"/>
      <w:marTop w:val="0"/>
      <w:marBottom w:val="0"/>
      <w:divBdr>
        <w:top w:val="none" w:sz="0" w:space="0" w:color="auto"/>
        <w:left w:val="none" w:sz="0" w:space="0" w:color="auto"/>
        <w:bottom w:val="none" w:sz="0" w:space="0" w:color="auto"/>
        <w:right w:val="none" w:sz="0" w:space="0" w:color="auto"/>
      </w:divBdr>
    </w:div>
    <w:div w:id="1818064606">
      <w:bodyDiv w:val="1"/>
      <w:marLeft w:val="0"/>
      <w:marRight w:val="0"/>
      <w:marTop w:val="0"/>
      <w:marBottom w:val="0"/>
      <w:divBdr>
        <w:top w:val="none" w:sz="0" w:space="0" w:color="auto"/>
        <w:left w:val="none" w:sz="0" w:space="0" w:color="auto"/>
        <w:bottom w:val="none" w:sz="0" w:space="0" w:color="auto"/>
        <w:right w:val="none" w:sz="0" w:space="0" w:color="auto"/>
      </w:divBdr>
      <w:divsChild>
        <w:div w:id="62067958">
          <w:marLeft w:val="0"/>
          <w:marRight w:val="0"/>
          <w:marTop w:val="0"/>
          <w:marBottom w:val="0"/>
          <w:divBdr>
            <w:top w:val="none" w:sz="0" w:space="0" w:color="auto"/>
            <w:left w:val="none" w:sz="0" w:space="0" w:color="auto"/>
            <w:bottom w:val="none" w:sz="0" w:space="0" w:color="auto"/>
            <w:right w:val="none" w:sz="0" w:space="0" w:color="auto"/>
          </w:divBdr>
        </w:div>
        <w:div w:id="449864658">
          <w:marLeft w:val="0"/>
          <w:marRight w:val="0"/>
          <w:marTop w:val="0"/>
          <w:marBottom w:val="0"/>
          <w:divBdr>
            <w:top w:val="none" w:sz="0" w:space="0" w:color="auto"/>
            <w:left w:val="none" w:sz="0" w:space="0" w:color="auto"/>
            <w:bottom w:val="none" w:sz="0" w:space="0" w:color="auto"/>
            <w:right w:val="none" w:sz="0" w:space="0" w:color="auto"/>
          </w:divBdr>
          <w:divsChild>
            <w:div w:id="1433941550">
              <w:marLeft w:val="0"/>
              <w:marRight w:val="360"/>
              <w:marTop w:val="0"/>
              <w:marBottom w:val="0"/>
              <w:divBdr>
                <w:top w:val="none" w:sz="0" w:space="0" w:color="auto"/>
                <w:left w:val="none" w:sz="0" w:space="0" w:color="auto"/>
                <w:bottom w:val="none" w:sz="0" w:space="0" w:color="auto"/>
                <w:right w:val="none" w:sz="0" w:space="0" w:color="auto"/>
              </w:divBdr>
            </w:div>
          </w:divsChild>
        </w:div>
        <w:div w:id="791090914">
          <w:marLeft w:val="0"/>
          <w:marRight w:val="0"/>
          <w:marTop w:val="0"/>
          <w:marBottom w:val="0"/>
          <w:divBdr>
            <w:top w:val="none" w:sz="0" w:space="0" w:color="auto"/>
            <w:left w:val="none" w:sz="0" w:space="0" w:color="auto"/>
            <w:bottom w:val="none" w:sz="0" w:space="0" w:color="auto"/>
            <w:right w:val="none" w:sz="0" w:space="0" w:color="auto"/>
          </w:divBdr>
          <w:divsChild>
            <w:div w:id="856970681">
              <w:marLeft w:val="0"/>
              <w:marRight w:val="360"/>
              <w:marTop w:val="0"/>
              <w:marBottom w:val="0"/>
              <w:divBdr>
                <w:top w:val="none" w:sz="0" w:space="0" w:color="auto"/>
                <w:left w:val="none" w:sz="0" w:space="0" w:color="auto"/>
                <w:bottom w:val="none" w:sz="0" w:space="0" w:color="auto"/>
                <w:right w:val="none" w:sz="0" w:space="0" w:color="auto"/>
              </w:divBdr>
            </w:div>
          </w:divsChild>
        </w:div>
        <w:div w:id="994070685">
          <w:marLeft w:val="0"/>
          <w:marRight w:val="0"/>
          <w:marTop w:val="0"/>
          <w:marBottom w:val="0"/>
          <w:divBdr>
            <w:top w:val="none" w:sz="0" w:space="0" w:color="auto"/>
            <w:left w:val="none" w:sz="0" w:space="0" w:color="auto"/>
            <w:bottom w:val="none" w:sz="0" w:space="0" w:color="auto"/>
            <w:right w:val="none" w:sz="0" w:space="0" w:color="auto"/>
          </w:divBdr>
          <w:divsChild>
            <w:div w:id="109402153">
              <w:marLeft w:val="0"/>
              <w:marRight w:val="0"/>
              <w:marTop w:val="0"/>
              <w:marBottom w:val="0"/>
              <w:divBdr>
                <w:top w:val="none" w:sz="0" w:space="0" w:color="auto"/>
                <w:left w:val="none" w:sz="0" w:space="0" w:color="auto"/>
                <w:bottom w:val="none" w:sz="0" w:space="0" w:color="auto"/>
                <w:right w:val="none" w:sz="0" w:space="0" w:color="auto"/>
              </w:divBdr>
            </w:div>
          </w:divsChild>
        </w:div>
        <w:div w:id="1101494040">
          <w:marLeft w:val="0"/>
          <w:marRight w:val="0"/>
          <w:marTop w:val="0"/>
          <w:marBottom w:val="0"/>
          <w:divBdr>
            <w:top w:val="none" w:sz="0" w:space="0" w:color="auto"/>
            <w:left w:val="none" w:sz="0" w:space="0" w:color="auto"/>
            <w:bottom w:val="none" w:sz="0" w:space="0" w:color="auto"/>
            <w:right w:val="none" w:sz="0" w:space="0" w:color="auto"/>
          </w:divBdr>
          <w:divsChild>
            <w:div w:id="510024458">
              <w:marLeft w:val="0"/>
              <w:marRight w:val="360"/>
              <w:marTop w:val="0"/>
              <w:marBottom w:val="0"/>
              <w:divBdr>
                <w:top w:val="none" w:sz="0" w:space="0" w:color="auto"/>
                <w:left w:val="none" w:sz="0" w:space="0" w:color="auto"/>
                <w:bottom w:val="none" w:sz="0" w:space="0" w:color="auto"/>
                <w:right w:val="none" w:sz="0" w:space="0" w:color="auto"/>
              </w:divBdr>
            </w:div>
          </w:divsChild>
        </w:div>
        <w:div w:id="1108738841">
          <w:marLeft w:val="0"/>
          <w:marRight w:val="0"/>
          <w:marTop w:val="0"/>
          <w:marBottom w:val="0"/>
          <w:divBdr>
            <w:top w:val="none" w:sz="0" w:space="0" w:color="auto"/>
            <w:left w:val="none" w:sz="0" w:space="0" w:color="auto"/>
            <w:bottom w:val="none" w:sz="0" w:space="0" w:color="auto"/>
            <w:right w:val="none" w:sz="0" w:space="0" w:color="auto"/>
          </w:divBdr>
        </w:div>
        <w:div w:id="1199200759">
          <w:marLeft w:val="0"/>
          <w:marRight w:val="0"/>
          <w:marTop w:val="0"/>
          <w:marBottom w:val="0"/>
          <w:divBdr>
            <w:top w:val="none" w:sz="0" w:space="0" w:color="auto"/>
            <w:left w:val="none" w:sz="0" w:space="0" w:color="auto"/>
            <w:bottom w:val="none" w:sz="0" w:space="0" w:color="auto"/>
            <w:right w:val="none" w:sz="0" w:space="0" w:color="auto"/>
          </w:divBdr>
          <w:divsChild>
            <w:div w:id="2017075441">
              <w:marLeft w:val="0"/>
              <w:marRight w:val="0"/>
              <w:marTop w:val="0"/>
              <w:marBottom w:val="0"/>
              <w:divBdr>
                <w:top w:val="none" w:sz="0" w:space="0" w:color="auto"/>
                <w:left w:val="none" w:sz="0" w:space="0" w:color="auto"/>
                <w:bottom w:val="none" w:sz="0" w:space="0" w:color="auto"/>
                <w:right w:val="none" w:sz="0" w:space="0" w:color="auto"/>
              </w:divBdr>
            </w:div>
          </w:divsChild>
        </w:div>
        <w:div w:id="1421026853">
          <w:marLeft w:val="0"/>
          <w:marRight w:val="0"/>
          <w:marTop w:val="0"/>
          <w:marBottom w:val="0"/>
          <w:divBdr>
            <w:top w:val="none" w:sz="0" w:space="0" w:color="auto"/>
            <w:left w:val="none" w:sz="0" w:space="0" w:color="auto"/>
            <w:bottom w:val="none" w:sz="0" w:space="0" w:color="auto"/>
            <w:right w:val="none" w:sz="0" w:space="0" w:color="auto"/>
          </w:divBdr>
          <w:divsChild>
            <w:div w:id="41829506">
              <w:marLeft w:val="0"/>
              <w:marRight w:val="0"/>
              <w:marTop w:val="0"/>
              <w:marBottom w:val="0"/>
              <w:divBdr>
                <w:top w:val="none" w:sz="0" w:space="0" w:color="auto"/>
                <w:left w:val="none" w:sz="0" w:space="0" w:color="auto"/>
                <w:bottom w:val="none" w:sz="0" w:space="0" w:color="auto"/>
                <w:right w:val="none" w:sz="0" w:space="0" w:color="auto"/>
              </w:divBdr>
            </w:div>
          </w:divsChild>
        </w:div>
        <w:div w:id="18930383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D4519-2D67-4527-96BB-E4BBAC59D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Fridkin</dc:creator>
  <cp:keywords/>
  <dc:description/>
  <cp:lastModifiedBy>Fridkin, Scott</cp:lastModifiedBy>
  <cp:revision>2</cp:revision>
  <dcterms:created xsi:type="dcterms:W3CDTF">2022-07-07T20:00:00Z</dcterms:created>
  <dcterms:modified xsi:type="dcterms:W3CDTF">2022-07-07T20:00:00Z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zotero-version="6.0.6"&gt;&lt;session id="BMIqYDAk"/&gt;&lt;style id="http://www.zotero.org/styles/vancouver" locale="en-US"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