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CF9" w:rsidRPr="005115C3" w:rsidRDefault="00846873" w:rsidP="00846873">
      <w:pPr>
        <w:jc w:val="center"/>
        <w:rPr>
          <w:rFonts w:ascii="Arial" w:hAnsi="Arial" w:cs="Arial"/>
          <w:b/>
        </w:rPr>
      </w:pPr>
      <w:r w:rsidRPr="005115C3">
        <w:rPr>
          <w:rFonts w:ascii="Arial" w:hAnsi="Arial" w:cs="Arial"/>
          <w:b/>
        </w:rPr>
        <w:t>Supplement:</w:t>
      </w:r>
    </w:p>
    <w:p w:rsidR="00846873" w:rsidRDefault="00846873" w:rsidP="00846873">
      <w:pPr>
        <w:jc w:val="center"/>
        <w:rPr>
          <w:rFonts w:ascii="Arial" w:hAnsi="Arial" w:cs="Arial"/>
          <w:b/>
        </w:rPr>
      </w:pPr>
      <w:r w:rsidRPr="005115C3">
        <w:rPr>
          <w:rFonts w:ascii="Arial" w:hAnsi="Arial" w:cs="Arial"/>
          <w:b/>
        </w:rPr>
        <w:t>Further Details on the OASCN Collaborative</w:t>
      </w:r>
    </w:p>
    <w:p w:rsidR="005115C3" w:rsidRPr="005115C3" w:rsidRDefault="005115C3" w:rsidP="00846873">
      <w:pPr>
        <w:jc w:val="center"/>
        <w:rPr>
          <w:rFonts w:ascii="Arial" w:hAnsi="Arial" w:cs="Arial"/>
          <w:b/>
        </w:rPr>
      </w:pPr>
    </w:p>
    <w:p w:rsidR="00846873" w:rsidRDefault="00846873" w:rsidP="00846873">
      <w:pPr>
        <w:jc w:val="center"/>
        <w:rPr>
          <w:rFonts w:ascii="Arial" w:hAnsi="Arial" w:cs="Arial"/>
        </w:rPr>
      </w:pPr>
    </w:p>
    <w:p w:rsidR="00846873" w:rsidRPr="00846873" w:rsidRDefault="005115C3" w:rsidP="0084687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5115C3">
        <w:rPr>
          <w:rFonts w:ascii="Arial" w:hAnsi="Arial" w:cs="Arial"/>
        </w:rPr>
        <w:t xml:space="preserve">he Optimizing </w:t>
      </w:r>
      <w:r w:rsidRPr="00DF0A7B">
        <w:rPr>
          <w:rFonts w:ascii="Arial" w:hAnsi="Arial" w:cs="Arial"/>
        </w:rPr>
        <w:t xml:space="preserve">Antibiotic Stewardship in California </w:t>
      </w:r>
      <w:r w:rsidRPr="00DF0A7B">
        <w:rPr>
          <w:rFonts w:ascii="Arial" w:hAnsi="Arial" w:cs="Arial"/>
        </w:rPr>
        <w:t>NICUs (OASCN) collaborative b</w:t>
      </w:r>
      <w:r w:rsidRPr="00DF0A7B">
        <w:rPr>
          <w:rFonts w:ascii="Arial" w:hAnsi="Arial" w:cs="Arial"/>
        </w:rPr>
        <w:t xml:space="preserve">egan with 31 NICUs and hosted Learning Sessions via a secure Zoom </w:t>
      </w:r>
      <w:proofErr w:type="spellStart"/>
      <w:r w:rsidRPr="00DF0A7B">
        <w:rPr>
          <w:rFonts w:ascii="Arial" w:hAnsi="Arial" w:cs="Arial"/>
        </w:rPr>
        <w:t>televideo</w:t>
      </w:r>
      <w:proofErr w:type="spellEnd"/>
      <w:r w:rsidRPr="00DF0A7B">
        <w:rPr>
          <w:rFonts w:ascii="Arial" w:hAnsi="Arial" w:cs="Arial"/>
        </w:rPr>
        <w:t xml:space="preserve"> platform link every 2 weeks</w:t>
      </w:r>
      <w:r w:rsidR="00DF0A7B" w:rsidRPr="00DF0A7B">
        <w:rPr>
          <w:rFonts w:ascii="Arial" w:hAnsi="Arial" w:cs="Arial"/>
        </w:rPr>
        <w:t xml:space="preserve"> </w:t>
      </w:r>
      <w:r w:rsidR="00DF0A7B" w:rsidRPr="00DF0A7B">
        <w:rPr>
          <w:rFonts w:ascii="Arial" w:hAnsi="Arial" w:cs="Arial"/>
        </w:rPr>
        <w:t>from early March 2021 through February 2022.</w:t>
      </w:r>
      <w:r w:rsidRPr="00DF0A7B">
        <w:rPr>
          <w:rFonts w:ascii="Arial" w:hAnsi="Arial" w:cs="Arial"/>
        </w:rPr>
        <w:t xml:space="preserve"> </w:t>
      </w:r>
      <w:r w:rsidR="00846873" w:rsidRPr="00DF0A7B">
        <w:rPr>
          <w:rFonts w:ascii="Arial" w:hAnsi="Arial" w:cs="Arial"/>
        </w:rPr>
        <w:t>The typical hour-long video Learning Session included discussion of one or two</w:t>
      </w:r>
      <w:r w:rsidR="00846873" w:rsidRPr="005115C3">
        <w:rPr>
          <w:rFonts w:ascii="Arial" w:hAnsi="Arial" w:cs="Arial"/>
        </w:rPr>
        <w:t xml:space="preserve"> patient cases (cho</w:t>
      </w:r>
      <w:bookmarkStart w:id="0" w:name="_GoBack"/>
      <w:bookmarkEnd w:id="0"/>
      <w:r w:rsidR="00846873" w:rsidRPr="005115C3">
        <w:rPr>
          <w:rFonts w:ascii="Arial" w:hAnsi="Arial" w:cs="Arial"/>
        </w:rPr>
        <w:t>sen and presented by individual NICU staff), and some included a 10-15 minute didactic presentation. The didactics, presented by members of an expe</w:t>
      </w:r>
      <w:r w:rsidR="00846873" w:rsidRPr="00846873">
        <w:rPr>
          <w:rFonts w:ascii="Arial" w:hAnsi="Arial" w:cs="Arial"/>
        </w:rPr>
        <w:t xml:space="preserve">rt panel, included a literature update of relevant data on a focused stewardship topic of interest identified by participants. The expert panel consisted of 3 neonatologists, 1 neonatal pharmacist, 1 neonatal nurse, and 3 pediatric infectious disease physicians. Other Learning Session activities included polls on cases, presentations, and stewardship practice; feedback of monthly antibiotic use trends from data submitted by the collaborative NICUs; and presentations by participants on stewardship improvement strategies, challenges and progress. Further, the OASCN collaborative distributed a newsletter after each session summarizing the case and didactic discussions; “Office Hour” sessions on special topics in between Learning Sessions; an email listserv; a quality improvement (QI) Fundamentals online course (offered through CPQCC, with CME credit); an online QI data submission and analytics portal; and a file sharing site with archived Learning Session slide decks, didactic videos, other session materials, and a curated reference library. </w:t>
      </w:r>
    </w:p>
    <w:p w:rsidR="00846873" w:rsidRPr="00846873" w:rsidRDefault="00846873" w:rsidP="00846873">
      <w:pPr>
        <w:rPr>
          <w:rFonts w:ascii="Arial" w:hAnsi="Arial" w:cs="Arial"/>
        </w:rPr>
      </w:pPr>
    </w:p>
    <w:p w:rsidR="00846873" w:rsidRDefault="00846873"/>
    <w:p w:rsidR="00846873" w:rsidRDefault="00846873"/>
    <w:sectPr w:rsidR="00846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73"/>
    <w:rsid w:val="00087577"/>
    <w:rsid w:val="000F3E4F"/>
    <w:rsid w:val="00320D93"/>
    <w:rsid w:val="005115C3"/>
    <w:rsid w:val="008274DA"/>
    <w:rsid w:val="00846873"/>
    <w:rsid w:val="0098113E"/>
    <w:rsid w:val="00DF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7F46A"/>
  <w15:chartTrackingRefBased/>
  <w15:docId w15:val="{C2244C72-8F0B-4922-BCA2-84F351A9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BioMedical Research Institute.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Zangwill, Ken</dc:creator>
  <cp:keywords/>
  <dc:description/>
  <cp:lastModifiedBy>Zangwill, Ken</cp:lastModifiedBy>
  <cp:revision>4</cp:revision>
  <dcterms:created xsi:type="dcterms:W3CDTF">2023-01-25T17:03:00Z</dcterms:created>
  <dcterms:modified xsi:type="dcterms:W3CDTF">2023-01-25T17:07:00Z</dcterms:modified>
</cp:coreProperties>
</file>