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C953" w14:textId="77777777" w:rsidR="00A32CA6" w:rsidRPr="00E25CB2" w:rsidRDefault="00A32CA6" w:rsidP="00E25CB2">
      <w:pPr>
        <w:spacing w:line="480" w:lineRule="auto"/>
        <w:rPr>
          <w:rFonts w:ascii="Times New Roman" w:hAnsi="Times New Roman" w:cs="Times New Roman"/>
          <w:sz w:val="24"/>
          <w:szCs w:val="24"/>
        </w:rPr>
      </w:pPr>
      <w:r w:rsidRPr="00E25CB2">
        <w:rPr>
          <w:rFonts w:ascii="Times New Roman" w:hAnsi="Times New Roman" w:cs="Times New Roman"/>
          <w:b/>
          <w:bCs/>
          <w:sz w:val="24"/>
          <w:szCs w:val="24"/>
        </w:rPr>
        <w:t>Title:</w:t>
      </w:r>
      <w:r w:rsidRPr="00E25CB2">
        <w:rPr>
          <w:rFonts w:ascii="Times New Roman" w:hAnsi="Times New Roman" w:cs="Times New Roman"/>
          <w:sz w:val="24"/>
          <w:szCs w:val="24"/>
        </w:rPr>
        <w:t xml:space="preserve"> Educational interventions to improve compliance with disinfection practices of non-critical portable medical equipment: A systematic review </w:t>
      </w:r>
    </w:p>
    <w:p w14:paraId="512F32E4" w14:textId="5314BA12" w:rsidR="00A32CA6" w:rsidRPr="00E25CB2" w:rsidRDefault="00A32CA6" w:rsidP="00E25CB2">
      <w:pPr>
        <w:spacing w:line="480" w:lineRule="auto"/>
        <w:rPr>
          <w:rFonts w:ascii="Times New Roman" w:hAnsi="Times New Roman" w:cs="Times New Roman"/>
          <w:b/>
          <w:sz w:val="24"/>
          <w:szCs w:val="24"/>
        </w:rPr>
      </w:pPr>
      <w:r w:rsidRPr="00E25CB2">
        <w:rPr>
          <w:rFonts w:ascii="Times New Roman" w:hAnsi="Times New Roman" w:cs="Times New Roman"/>
          <w:b/>
          <w:sz w:val="24"/>
          <w:szCs w:val="24"/>
        </w:rPr>
        <w:t xml:space="preserve">Running Title: </w:t>
      </w:r>
      <w:r w:rsidR="002B32B4" w:rsidRPr="00E25CB2">
        <w:rPr>
          <w:rFonts w:ascii="Times New Roman" w:hAnsi="Times New Roman" w:cs="Times New Roman"/>
          <w:bCs/>
          <w:sz w:val="24"/>
          <w:szCs w:val="24"/>
        </w:rPr>
        <w:t>Education for LLD of PME</w:t>
      </w:r>
    </w:p>
    <w:p w14:paraId="7F1165E9" w14:textId="26870E40" w:rsidR="00FB373F" w:rsidRPr="00DE38E0" w:rsidRDefault="00FB373F" w:rsidP="00FB373F">
      <w:pPr>
        <w:spacing w:line="480" w:lineRule="auto"/>
        <w:rPr>
          <w:rFonts w:ascii="Times New Roman" w:hAnsi="Times New Roman" w:cs="Times New Roman"/>
          <w:sz w:val="24"/>
          <w:szCs w:val="24"/>
          <w:vertAlign w:val="superscript"/>
        </w:rPr>
      </w:pPr>
      <w:r w:rsidRPr="00DE38E0">
        <w:rPr>
          <w:rFonts w:ascii="Times New Roman" w:hAnsi="Times New Roman" w:cs="Times New Roman"/>
          <w:b/>
          <w:sz w:val="24"/>
          <w:szCs w:val="24"/>
        </w:rPr>
        <w:t>Authors:</w:t>
      </w:r>
      <w:r w:rsidRPr="00DE38E0">
        <w:rPr>
          <w:rFonts w:ascii="Times New Roman" w:hAnsi="Times New Roman" w:cs="Times New Roman"/>
          <w:sz w:val="24"/>
          <w:szCs w:val="24"/>
        </w:rPr>
        <w:t xml:space="preserve"> Aarushi Bhan BS</w:t>
      </w:r>
      <w:r w:rsidRPr="00DE38E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Pr="00DE38E0">
        <w:rPr>
          <w:rFonts w:ascii="Times New Roman" w:hAnsi="Times New Roman" w:cs="Times New Roman"/>
          <w:sz w:val="24"/>
          <w:szCs w:val="24"/>
        </w:rPr>
        <w:t xml:space="preserve">, Chloe </w:t>
      </w:r>
      <w:r w:rsidR="00DE6549">
        <w:rPr>
          <w:rFonts w:ascii="Times New Roman" w:hAnsi="Times New Roman" w:cs="Times New Roman"/>
          <w:sz w:val="24"/>
          <w:szCs w:val="24"/>
        </w:rPr>
        <w:t xml:space="preserve">V. </w:t>
      </w:r>
      <w:r w:rsidRPr="00DE38E0">
        <w:rPr>
          <w:rFonts w:ascii="Times New Roman" w:hAnsi="Times New Roman" w:cs="Times New Roman"/>
          <w:sz w:val="24"/>
          <w:szCs w:val="24"/>
        </w:rPr>
        <w:t>Green MURP</w:t>
      </w:r>
      <w:r w:rsidRPr="00DE38E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Pr="00DE38E0">
        <w:rPr>
          <w:rFonts w:ascii="Times New Roman" w:hAnsi="Times New Roman" w:cs="Times New Roman"/>
          <w:sz w:val="24"/>
          <w:szCs w:val="24"/>
        </w:rPr>
        <w:t>, Lisa Liang Philpotts RN, MSLS</w:t>
      </w:r>
      <w:r w:rsidRPr="00DE38E0">
        <w:rPr>
          <w:rFonts w:ascii="Times New Roman" w:hAnsi="Times New Roman" w:cs="Times New Roman"/>
          <w:sz w:val="24"/>
          <w:szCs w:val="24"/>
          <w:vertAlign w:val="superscript"/>
        </w:rPr>
        <w:t>2</w:t>
      </w:r>
      <w:r w:rsidRPr="00DE38E0">
        <w:rPr>
          <w:rFonts w:ascii="Times New Roman" w:hAnsi="Times New Roman" w:cs="Times New Roman"/>
          <w:sz w:val="24"/>
          <w:szCs w:val="24"/>
        </w:rPr>
        <w:t>, Megan Doherty B</w:t>
      </w:r>
      <w:r>
        <w:rPr>
          <w:rFonts w:ascii="Times New Roman" w:hAnsi="Times New Roman" w:cs="Times New Roman"/>
          <w:sz w:val="24"/>
          <w:szCs w:val="24"/>
        </w:rPr>
        <w:t>S</w:t>
      </w:r>
      <w:r w:rsidRPr="00DE38E0">
        <w:rPr>
          <w:rFonts w:ascii="Times New Roman" w:hAnsi="Times New Roman" w:cs="Times New Roman"/>
          <w:sz w:val="24"/>
          <w:szCs w:val="24"/>
          <w:vertAlign w:val="superscript"/>
        </w:rPr>
        <w:t>1</w:t>
      </w:r>
      <w:r w:rsidRPr="00DE38E0">
        <w:rPr>
          <w:rFonts w:ascii="Times New Roman" w:hAnsi="Times New Roman" w:cs="Times New Roman"/>
          <w:sz w:val="24"/>
          <w:szCs w:val="24"/>
        </w:rPr>
        <w:t xml:space="preserve">, </w:t>
      </w:r>
      <w:r>
        <w:rPr>
          <w:rFonts w:ascii="Times New Roman" w:hAnsi="Times New Roman" w:cs="Times New Roman"/>
          <w:sz w:val="24"/>
          <w:szCs w:val="24"/>
        </w:rPr>
        <w:t xml:space="preserve">Andrea </w:t>
      </w:r>
      <w:r w:rsidR="00EB6ED7">
        <w:rPr>
          <w:rFonts w:ascii="Times New Roman" w:hAnsi="Times New Roman" w:cs="Times New Roman"/>
          <w:sz w:val="24"/>
          <w:szCs w:val="24"/>
        </w:rPr>
        <w:t xml:space="preserve">Silva </w:t>
      </w:r>
      <w:r>
        <w:rPr>
          <w:rFonts w:ascii="Times New Roman" w:hAnsi="Times New Roman" w:cs="Times New Roman"/>
          <w:sz w:val="24"/>
          <w:szCs w:val="24"/>
        </w:rPr>
        <w:t xml:space="preserve">Greenfield </w:t>
      </w:r>
      <w:r w:rsidRPr="00F30987">
        <w:rPr>
          <w:rFonts w:ascii="Times New Roman" w:hAnsi="Times New Roman" w:cs="Times New Roman"/>
          <w:sz w:val="24"/>
          <w:szCs w:val="24"/>
        </w:rPr>
        <w:t>MSN, RN-BC</w:t>
      </w:r>
      <w:r w:rsidRPr="00F30987">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F30987">
        <w:rPr>
          <w:rFonts w:ascii="Times New Roman" w:hAnsi="Times New Roman" w:cs="Times New Roman"/>
          <w:sz w:val="24"/>
          <w:szCs w:val="24"/>
        </w:rPr>
        <w:t>Amy Courtney MPH RN, CIC</w:t>
      </w:r>
      <w:r w:rsidRPr="00F30987">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E38E0">
        <w:rPr>
          <w:rFonts w:ascii="Times New Roman" w:hAnsi="Times New Roman" w:cs="Times New Roman"/>
          <w:sz w:val="24"/>
          <w:szCs w:val="24"/>
        </w:rPr>
        <w:t>Erica S. Shenoy MD, PhD</w:t>
      </w:r>
      <w:r w:rsidRPr="00DE38E0">
        <w:rPr>
          <w:rFonts w:ascii="Times New Roman" w:hAnsi="Times New Roman" w:cs="Times New Roman"/>
          <w:sz w:val="24"/>
          <w:szCs w:val="24"/>
          <w:vertAlign w:val="superscript"/>
        </w:rPr>
        <w:t>1,2,3,4</w:t>
      </w:r>
    </w:p>
    <w:p w14:paraId="5DA7FB4E" w14:textId="77777777" w:rsidR="00A32CA6" w:rsidRPr="00E25CB2" w:rsidRDefault="00A32CA6" w:rsidP="00E25CB2">
      <w:pPr>
        <w:spacing w:line="480" w:lineRule="auto"/>
        <w:rPr>
          <w:rFonts w:ascii="Times New Roman" w:eastAsia="Arial" w:hAnsi="Times New Roman" w:cs="Times New Roman"/>
          <w:sz w:val="24"/>
          <w:szCs w:val="24"/>
        </w:rPr>
      </w:pPr>
      <w:r w:rsidRPr="00E25CB2">
        <w:rPr>
          <w:rFonts w:ascii="Times New Roman" w:eastAsia="Arial" w:hAnsi="Times New Roman" w:cs="Times New Roman"/>
          <w:sz w:val="24"/>
          <w:szCs w:val="24"/>
          <w:vertAlign w:val="superscript"/>
        </w:rPr>
        <w:t xml:space="preserve">1 </w:t>
      </w:r>
      <w:r w:rsidRPr="00E25CB2">
        <w:rPr>
          <w:rFonts w:ascii="Times New Roman" w:eastAsia="Arial" w:hAnsi="Times New Roman" w:cs="Times New Roman"/>
          <w:sz w:val="24"/>
          <w:szCs w:val="24"/>
        </w:rPr>
        <w:t>Division of Infectious Diseases, Massachusetts General Hospital, Boston, MA</w:t>
      </w:r>
    </w:p>
    <w:p w14:paraId="1060BA87" w14:textId="77777777" w:rsidR="00A32CA6" w:rsidRPr="00E25CB2" w:rsidRDefault="00A32CA6" w:rsidP="00E25CB2">
      <w:pPr>
        <w:spacing w:line="480" w:lineRule="auto"/>
        <w:rPr>
          <w:rFonts w:ascii="Times New Roman" w:eastAsia="Arial" w:hAnsi="Times New Roman" w:cs="Times New Roman"/>
          <w:sz w:val="24"/>
          <w:szCs w:val="24"/>
        </w:rPr>
      </w:pPr>
      <w:r w:rsidRPr="00E25CB2">
        <w:rPr>
          <w:rFonts w:ascii="Times New Roman" w:eastAsia="Arial" w:hAnsi="Times New Roman" w:cs="Times New Roman"/>
          <w:sz w:val="24"/>
          <w:szCs w:val="24"/>
          <w:vertAlign w:val="superscript"/>
        </w:rPr>
        <w:t>2</w:t>
      </w:r>
      <w:r w:rsidRPr="00E25CB2">
        <w:rPr>
          <w:rFonts w:ascii="Times New Roman" w:eastAsia="Arial" w:hAnsi="Times New Roman" w:cs="Times New Roman"/>
          <w:sz w:val="24"/>
          <w:szCs w:val="24"/>
        </w:rPr>
        <w:t xml:space="preserve"> Infection Control Unit, Massachusetts General Hospital, Boston, MA</w:t>
      </w:r>
    </w:p>
    <w:p w14:paraId="69E082B0" w14:textId="77777777" w:rsidR="00A32CA6" w:rsidRPr="00E25CB2" w:rsidRDefault="00A32CA6" w:rsidP="00E25CB2">
      <w:pPr>
        <w:spacing w:line="480" w:lineRule="auto"/>
        <w:rPr>
          <w:rFonts w:ascii="Times New Roman" w:eastAsia="Arial" w:hAnsi="Times New Roman" w:cs="Times New Roman"/>
          <w:sz w:val="24"/>
          <w:szCs w:val="24"/>
          <w:vertAlign w:val="superscript"/>
        </w:rPr>
      </w:pPr>
      <w:r w:rsidRPr="00E25CB2">
        <w:rPr>
          <w:rFonts w:ascii="Times New Roman" w:eastAsia="Arial" w:hAnsi="Times New Roman" w:cs="Times New Roman"/>
          <w:sz w:val="24"/>
          <w:szCs w:val="24"/>
          <w:vertAlign w:val="superscript"/>
        </w:rPr>
        <w:t>3</w:t>
      </w:r>
      <w:r w:rsidRPr="00E25CB2">
        <w:rPr>
          <w:rFonts w:ascii="Times New Roman" w:eastAsia="Arial" w:hAnsi="Times New Roman" w:cs="Times New Roman"/>
          <w:sz w:val="24"/>
          <w:szCs w:val="24"/>
        </w:rPr>
        <w:t xml:space="preserve"> Infection Control, Mass General Brigham, Boston, MA</w:t>
      </w:r>
    </w:p>
    <w:p w14:paraId="65029C3C" w14:textId="77777777" w:rsidR="00A32CA6" w:rsidRPr="00E25CB2" w:rsidRDefault="00A32CA6" w:rsidP="00E25CB2">
      <w:pPr>
        <w:spacing w:line="480" w:lineRule="auto"/>
        <w:rPr>
          <w:rFonts w:ascii="Times New Roman" w:eastAsia="Arial" w:hAnsi="Times New Roman" w:cs="Times New Roman"/>
          <w:sz w:val="24"/>
          <w:szCs w:val="24"/>
        </w:rPr>
      </w:pPr>
      <w:r w:rsidRPr="00E25CB2">
        <w:rPr>
          <w:rFonts w:ascii="Times New Roman" w:eastAsia="Arial" w:hAnsi="Times New Roman" w:cs="Times New Roman"/>
          <w:sz w:val="24"/>
          <w:szCs w:val="24"/>
          <w:vertAlign w:val="superscript"/>
        </w:rPr>
        <w:t>4</w:t>
      </w:r>
      <w:r w:rsidRPr="00E25CB2">
        <w:rPr>
          <w:rFonts w:ascii="Times New Roman" w:eastAsia="Arial" w:hAnsi="Times New Roman" w:cs="Times New Roman"/>
          <w:sz w:val="24"/>
          <w:szCs w:val="24"/>
        </w:rPr>
        <w:t xml:space="preserve"> Harvard Medical School, Boston, MA</w:t>
      </w:r>
    </w:p>
    <w:p w14:paraId="10BE5B3A" w14:textId="77777777" w:rsidR="008535B5" w:rsidRPr="00DE38E0" w:rsidRDefault="008535B5" w:rsidP="008535B5">
      <w:pPr>
        <w:spacing w:line="480" w:lineRule="auto"/>
        <w:rPr>
          <w:rFonts w:ascii="Times New Roman" w:eastAsia="Arial" w:hAnsi="Times New Roman" w:cs="Times New Roman"/>
          <w:sz w:val="24"/>
          <w:szCs w:val="24"/>
        </w:rPr>
      </w:pPr>
      <w:r>
        <w:rPr>
          <w:rFonts w:ascii="Times New Roman" w:eastAsia="Arial" w:hAnsi="Times New Roman" w:cs="Times New Roman"/>
          <w:sz w:val="24"/>
          <w:szCs w:val="24"/>
        </w:rPr>
        <w:t>†AB and CVG contributed equally.</w:t>
      </w:r>
    </w:p>
    <w:p w14:paraId="553BBC14" w14:textId="77777777" w:rsidR="00A32CA6" w:rsidRPr="00E25CB2" w:rsidRDefault="00A32CA6" w:rsidP="00E25CB2">
      <w:pPr>
        <w:spacing w:line="480" w:lineRule="auto"/>
        <w:rPr>
          <w:rFonts w:ascii="Times New Roman" w:hAnsi="Times New Roman" w:cs="Times New Roman"/>
          <w:sz w:val="24"/>
          <w:szCs w:val="24"/>
        </w:rPr>
      </w:pPr>
      <w:r w:rsidRPr="00E25CB2">
        <w:rPr>
          <w:rFonts w:ascii="Times New Roman" w:hAnsi="Times New Roman" w:cs="Times New Roman"/>
          <w:b/>
          <w:sz w:val="24"/>
          <w:szCs w:val="24"/>
        </w:rPr>
        <w:t>Author for Correspondence:</w:t>
      </w:r>
      <w:r w:rsidRPr="00E25CB2">
        <w:rPr>
          <w:rFonts w:ascii="Times New Roman" w:hAnsi="Times New Roman" w:cs="Times New Roman"/>
          <w:sz w:val="24"/>
          <w:szCs w:val="24"/>
        </w:rPr>
        <w:t xml:space="preserve"> </w:t>
      </w:r>
    </w:p>
    <w:p w14:paraId="6FAB23FA" w14:textId="77777777" w:rsidR="00A32CA6" w:rsidRPr="00E25CB2" w:rsidRDefault="00A32CA6" w:rsidP="00E25CB2">
      <w:pPr>
        <w:spacing w:line="480" w:lineRule="auto"/>
        <w:rPr>
          <w:rFonts w:ascii="Times New Roman" w:eastAsia="Arial" w:hAnsi="Times New Roman" w:cs="Times New Roman"/>
          <w:sz w:val="24"/>
          <w:szCs w:val="24"/>
        </w:rPr>
      </w:pPr>
      <w:r w:rsidRPr="00E25CB2">
        <w:rPr>
          <w:rFonts w:ascii="Times New Roman" w:eastAsia="Arial" w:hAnsi="Times New Roman" w:cs="Times New Roman"/>
          <w:sz w:val="24"/>
          <w:szCs w:val="24"/>
        </w:rPr>
        <w:t>Erica S. Shenoy, MD, PhD</w:t>
      </w:r>
    </w:p>
    <w:p w14:paraId="1390306C" w14:textId="77777777" w:rsidR="00A32CA6" w:rsidRPr="00E25CB2" w:rsidRDefault="00A32CA6" w:rsidP="00E25CB2">
      <w:pPr>
        <w:spacing w:line="480" w:lineRule="auto"/>
        <w:rPr>
          <w:rFonts w:ascii="Times New Roman" w:eastAsia="Arial" w:hAnsi="Times New Roman" w:cs="Times New Roman"/>
          <w:sz w:val="24"/>
          <w:szCs w:val="24"/>
        </w:rPr>
      </w:pPr>
      <w:r w:rsidRPr="00E25CB2">
        <w:rPr>
          <w:rFonts w:ascii="Times New Roman" w:eastAsia="Arial" w:hAnsi="Times New Roman" w:cs="Times New Roman"/>
          <w:sz w:val="24"/>
          <w:szCs w:val="24"/>
        </w:rPr>
        <w:t>Massachusetts General Hospital</w:t>
      </w:r>
    </w:p>
    <w:p w14:paraId="1D9E69CA" w14:textId="77777777" w:rsidR="00A32CA6" w:rsidRPr="00E25CB2" w:rsidRDefault="00A32CA6" w:rsidP="00E25CB2">
      <w:pPr>
        <w:spacing w:line="480" w:lineRule="auto"/>
        <w:rPr>
          <w:rFonts w:ascii="Times New Roman" w:eastAsia="Arial" w:hAnsi="Times New Roman" w:cs="Times New Roman"/>
          <w:sz w:val="24"/>
          <w:szCs w:val="24"/>
        </w:rPr>
      </w:pPr>
      <w:r w:rsidRPr="00E25CB2">
        <w:rPr>
          <w:rFonts w:ascii="Times New Roman" w:eastAsia="Arial" w:hAnsi="Times New Roman" w:cs="Times New Roman"/>
          <w:sz w:val="24"/>
          <w:szCs w:val="24"/>
        </w:rPr>
        <w:t>55 Fruit Street, Bulfinch 334</w:t>
      </w:r>
    </w:p>
    <w:p w14:paraId="614D39F4" w14:textId="77777777" w:rsidR="00A32CA6" w:rsidRPr="00E25CB2" w:rsidRDefault="00A32CA6" w:rsidP="00E25CB2">
      <w:pPr>
        <w:spacing w:line="480" w:lineRule="auto"/>
        <w:rPr>
          <w:rFonts w:ascii="Times New Roman" w:eastAsia="Arial" w:hAnsi="Times New Roman" w:cs="Times New Roman"/>
          <w:sz w:val="24"/>
          <w:szCs w:val="24"/>
          <w:vertAlign w:val="subscript"/>
        </w:rPr>
      </w:pPr>
      <w:r w:rsidRPr="00E25CB2">
        <w:rPr>
          <w:rFonts w:ascii="Times New Roman" w:eastAsia="Arial" w:hAnsi="Times New Roman" w:cs="Times New Roman"/>
          <w:sz w:val="24"/>
          <w:szCs w:val="24"/>
        </w:rPr>
        <w:t>Boston, MA, 02114</w:t>
      </w:r>
      <w:r w:rsidRPr="00E25CB2">
        <w:rPr>
          <w:rFonts w:ascii="Times New Roman" w:eastAsia="Arial" w:hAnsi="Times New Roman" w:cs="Times New Roman"/>
          <w:sz w:val="24"/>
          <w:szCs w:val="24"/>
        </w:rPr>
        <w:tab/>
      </w:r>
      <w:r w:rsidRPr="00E25CB2">
        <w:rPr>
          <w:rFonts w:ascii="Times New Roman" w:eastAsia="Arial" w:hAnsi="Times New Roman" w:cs="Times New Roman"/>
          <w:sz w:val="24"/>
          <w:szCs w:val="24"/>
        </w:rPr>
        <w:tab/>
      </w:r>
      <w:r w:rsidRPr="00E25CB2">
        <w:rPr>
          <w:rFonts w:ascii="Times New Roman" w:eastAsia="Arial" w:hAnsi="Times New Roman" w:cs="Times New Roman"/>
          <w:sz w:val="24"/>
          <w:szCs w:val="24"/>
        </w:rPr>
        <w:tab/>
      </w:r>
      <w:r w:rsidRPr="00E25CB2">
        <w:rPr>
          <w:rFonts w:ascii="Times New Roman" w:eastAsia="Arial" w:hAnsi="Times New Roman" w:cs="Times New Roman"/>
          <w:sz w:val="24"/>
          <w:szCs w:val="24"/>
        </w:rPr>
        <w:tab/>
      </w:r>
    </w:p>
    <w:p w14:paraId="6AB54218" w14:textId="77777777" w:rsidR="00A32CA6" w:rsidRPr="00E25CB2" w:rsidRDefault="00A32CA6" w:rsidP="00E25CB2">
      <w:pPr>
        <w:spacing w:line="480" w:lineRule="auto"/>
        <w:rPr>
          <w:rFonts w:ascii="Times New Roman" w:eastAsia="Arial" w:hAnsi="Times New Roman" w:cs="Times New Roman"/>
          <w:sz w:val="24"/>
          <w:szCs w:val="24"/>
        </w:rPr>
      </w:pPr>
      <w:r w:rsidRPr="00E25CB2">
        <w:rPr>
          <w:rFonts w:ascii="Times New Roman" w:eastAsia="Arial" w:hAnsi="Times New Roman" w:cs="Times New Roman"/>
          <w:sz w:val="24"/>
          <w:szCs w:val="24"/>
        </w:rPr>
        <w:t>Phone: 617-643-5637</w:t>
      </w:r>
      <w:r w:rsidRPr="00E25CB2">
        <w:rPr>
          <w:rFonts w:ascii="Times New Roman" w:eastAsia="Arial" w:hAnsi="Times New Roman" w:cs="Times New Roman"/>
          <w:sz w:val="24"/>
          <w:szCs w:val="24"/>
        </w:rPr>
        <w:tab/>
      </w:r>
      <w:r w:rsidRPr="00E25CB2">
        <w:rPr>
          <w:rFonts w:ascii="Times New Roman" w:eastAsia="Arial" w:hAnsi="Times New Roman" w:cs="Times New Roman"/>
          <w:sz w:val="24"/>
          <w:szCs w:val="24"/>
        </w:rPr>
        <w:tab/>
      </w:r>
      <w:r w:rsidRPr="00E25CB2">
        <w:rPr>
          <w:rFonts w:ascii="Times New Roman" w:eastAsia="Arial" w:hAnsi="Times New Roman" w:cs="Times New Roman"/>
          <w:sz w:val="24"/>
          <w:szCs w:val="24"/>
        </w:rPr>
        <w:tab/>
      </w:r>
      <w:r w:rsidRPr="00E25CB2">
        <w:rPr>
          <w:rFonts w:ascii="Times New Roman" w:eastAsia="Arial" w:hAnsi="Times New Roman" w:cs="Times New Roman"/>
          <w:sz w:val="24"/>
          <w:szCs w:val="24"/>
        </w:rPr>
        <w:tab/>
      </w:r>
      <w:r w:rsidRPr="00E25CB2">
        <w:rPr>
          <w:rFonts w:ascii="Times New Roman" w:eastAsia="Arial" w:hAnsi="Times New Roman" w:cs="Times New Roman"/>
          <w:sz w:val="24"/>
          <w:szCs w:val="24"/>
        </w:rPr>
        <w:tab/>
      </w:r>
    </w:p>
    <w:p w14:paraId="46B5879B" w14:textId="77777777" w:rsidR="00A32CA6" w:rsidRPr="00E25CB2" w:rsidRDefault="00A32CA6" w:rsidP="00E25CB2">
      <w:pPr>
        <w:spacing w:line="480" w:lineRule="auto"/>
        <w:rPr>
          <w:rFonts w:ascii="Times New Roman" w:eastAsia="Arial" w:hAnsi="Times New Roman" w:cs="Times New Roman"/>
          <w:sz w:val="24"/>
          <w:szCs w:val="24"/>
        </w:rPr>
      </w:pPr>
      <w:r w:rsidRPr="00E25CB2">
        <w:rPr>
          <w:rFonts w:ascii="Times New Roman" w:eastAsia="Arial" w:hAnsi="Times New Roman" w:cs="Times New Roman"/>
          <w:sz w:val="24"/>
          <w:szCs w:val="24"/>
        </w:rPr>
        <w:t>Fax: 617-724-0267</w:t>
      </w:r>
      <w:r w:rsidRPr="00E25CB2">
        <w:rPr>
          <w:rFonts w:ascii="Times New Roman" w:eastAsia="Arial" w:hAnsi="Times New Roman" w:cs="Times New Roman"/>
          <w:sz w:val="24"/>
          <w:szCs w:val="24"/>
        </w:rPr>
        <w:tab/>
      </w:r>
      <w:r w:rsidRPr="00E25CB2">
        <w:rPr>
          <w:rFonts w:ascii="Times New Roman" w:eastAsia="Arial" w:hAnsi="Times New Roman" w:cs="Times New Roman"/>
          <w:sz w:val="24"/>
          <w:szCs w:val="24"/>
        </w:rPr>
        <w:tab/>
      </w:r>
      <w:r w:rsidRPr="00E25CB2">
        <w:rPr>
          <w:rFonts w:ascii="Times New Roman" w:eastAsia="Arial" w:hAnsi="Times New Roman" w:cs="Times New Roman"/>
          <w:sz w:val="24"/>
          <w:szCs w:val="24"/>
        </w:rPr>
        <w:tab/>
      </w:r>
      <w:r w:rsidRPr="00E25CB2">
        <w:rPr>
          <w:rFonts w:ascii="Times New Roman" w:eastAsia="Arial" w:hAnsi="Times New Roman" w:cs="Times New Roman"/>
          <w:sz w:val="24"/>
          <w:szCs w:val="24"/>
        </w:rPr>
        <w:tab/>
      </w:r>
      <w:r w:rsidRPr="00E25CB2">
        <w:rPr>
          <w:rFonts w:ascii="Times New Roman" w:eastAsia="Arial" w:hAnsi="Times New Roman" w:cs="Times New Roman"/>
          <w:sz w:val="24"/>
          <w:szCs w:val="24"/>
        </w:rPr>
        <w:tab/>
      </w:r>
    </w:p>
    <w:p w14:paraId="3D202CEF" w14:textId="77777777" w:rsidR="00A32CA6" w:rsidRPr="00E25CB2" w:rsidRDefault="00A32CA6" w:rsidP="00E25CB2">
      <w:pPr>
        <w:spacing w:line="480" w:lineRule="auto"/>
        <w:rPr>
          <w:rFonts w:ascii="Times New Roman" w:hAnsi="Times New Roman" w:cs="Times New Roman"/>
          <w:sz w:val="24"/>
          <w:szCs w:val="24"/>
        </w:rPr>
      </w:pPr>
      <w:r w:rsidRPr="00E25CB2">
        <w:rPr>
          <w:rFonts w:ascii="Times New Roman" w:eastAsia="Arial" w:hAnsi="Times New Roman" w:cs="Times New Roman"/>
          <w:sz w:val="24"/>
          <w:szCs w:val="24"/>
        </w:rPr>
        <w:t>eshenoy@mgh.harvard.edu</w:t>
      </w:r>
      <w:r w:rsidRPr="00E25CB2">
        <w:rPr>
          <w:rFonts w:ascii="Times New Roman" w:eastAsia="Arial" w:hAnsi="Times New Roman" w:cs="Times New Roman"/>
          <w:sz w:val="24"/>
          <w:szCs w:val="24"/>
        </w:rPr>
        <w:tab/>
      </w:r>
    </w:p>
    <w:p w14:paraId="6EF9FD07" w14:textId="2C1CCC11" w:rsidR="00A32CA6" w:rsidRPr="00E25CB2" w:rsidRDefault="00A32CA6" w:rsidP="00E25CB2">
      <w:pPr>
        <w:spacing w:line="480" w:lineRule="auto"/>
        <w:rPr>
          <w:rFonts w:ascii="Times New Roman" w:hAnsi="Times New Roman" w:cs="Times New Roman"/>
          <w:i/>
          <w:iCs/>
          <w:sz w:val="24"/>
          <w:szCs w:val="24"/>
        </w:rPr>
      </w:pPr>
      <w:r w:rsidRPr="00E25CB2">
        <w:rPr>
          <w:rFonts w:ascii="Times New Roman" w:eastAsia="Arial" w:hAnsi="Times New Roman" w:cs="Times New Roman"/>
          <w:b/>
          <w:sz w:val="24"/>
          <w:szCs w:val="24"/>
        </w:rPr>
        <w:lastRenderedPageBreak/>
        <w:t>SUPPLEMENT</w:t>
      </w:r>
    </w:p>
    <w:p w14:paraId="2ECBD8EC" w14:textId="3B59E11F" w:rsidR="00B45462" w:rsidRDefault="00B45462" w:rsidP="00B45462">
      <w:pPr>
        <w:spacing w:after="0" w:line="240" w:lineRule="auto"/>
        <w:jc w:val="center"/>
        <w:rPr>
          <w:rFonts w:eastAsia="Times New Roman" w:cstheme="minorHAnsi"/>
          <w:b/>
          <w:bCs/>
          <w:color w:val="242424"/>
          <w:shd w:val="clear" w:color="auto" w:fill="FFFFFF"/>
        </w:rPr>
      </w:pPr>
      <w:r>
        <w:rPr>
          <w:rFonts w:eastAsia="Times New Roman" w:cstheme="minorHAnsi"/>
          <w:b/>
          <w:bCs/>
          <w:color w:val="242424"/>
          <w:shd w:val="clear" w:color="auto" w:fill="FFFFFF"/>
        </w:rPr>
        <w:t>Search Strategies</w:t>
      </w:r>
    </w:p>
    <w:p w14:paraId="7E1B3A73" w14:textId="77777777" w:rsidR="00B45462" w:rsidRDefault="00B45462" w:rsidP="00B45462">
      <w:pPr>
        <w:spacing w:after="0" w:line="240" w:lineRule="auto"/>
        <w:rPr>
          <w:rFonts w:eastAsia="Times New Roman" w:cstheme="minorHAnsi"/>
          <w:b/>
          <w:bCs/>
          <w:color w:val="242424"/>
          <w:shd w:val="clear" w:color="auto" w:fill="FFFFFF"/>
        </w:rPr>
      </w:pPr>
    </w:p>
    <w:p w14:paraId="677A5FB3" w14:textId="42F0E69C" w:rsidR="00B45462" w:rsidRPr="002C25F7" w:rsidRDefault="00B45462" w:rsidP="00B45462">
      <w:pPr>
        <w:spacing w:after="0" w:line="240" w:lineRule="auto"/>
        <w:rPr>
          <w:rFonts w:eastAsia="Times New Roman" w:cstheme="minorHAnsi"/>
          <w:color w:val="242424"/>
        </w:rPr>
      </w:pPr>
      <w:r w:rsidRPr="002C25F7">
        <w:rPr>
          <w:rFonts w:eastAsia="Times New Roman" w:cstheme="minorHAnsi"/>
          <w:b/>
          <w:bCs/>
          <w:color w:val="242424"/>
          <w:shd w:val="clear" w:color="auto" w:fill="FFFFFF"/>
        </w:rPr>
        <w:t>Database:</w:t>
      </w:r>
      <w:r w:rsidRPr="002C25F7">
        <w:rPr>
          <w:rFonts w:eastAsia="Times New Roman" w:cstheme="minorHAnsi"/>
          <w:color w:val="242424"/>
        </w:rPr>
        <w:br/>
      </w:r>
      <w:r w:rsidRPr="002C25F7">
        <w:rPr>
          <w:rFonts w:eastAsia="Times New Roman" w:cstheme="minorHAnsi"/>
          <w:color w:val="242424"/>
          <w:shd w:val="clear" w:color="auto" w:fill="FFFFFF"/>
        </w:rPr>
        <w:t xml:space="preserve">Ovid MEDLINE(R) </w:t>
      </w:r>
      <w:proofErr w:type="spellStart"/>
      <w:r w:rsidRPr="002C25F7">
        <w:rPr>
          <w:rFonts w:eastAsia="Times New Roman" w:cstheme="minorHAnsi"/>
          <w:color w:val="242424"/>
          <w:shd w:val="clear" w:color="auto" w:fill="FFFFFF"/>
        </w:rPr>
        <w:t>Epub</w:t>
      </w:r>
      <w:proofErr w:type="spellEnd"/>
      <w:r w:rsidRPr="002C25F7">
        <w:rPr>
          <w:rFonts w:eastAsia="Times New Roman" w:cstheme="minorHAnsi"/>
          <w:color w:val="242424"/>
          <w:shd w:val="clear" w:color="auto" w:fill="FFFFFF"/>
        </w:rPr>
        <w:t xml:space="preserve"> Ahead of Print, In-Process &amp; Other Non-Indexed Citations, Ovid MEDLINE(R) Daily, Ovid MEDLINE and Versions(R) 1946 to Present</w:t>
      </w:r>
      <w:r w:rsidRPr="002C25F7">
        <w:rPr>
          <w:rFonts w:eastAsia="Times New Roman" w:cstheme="minorHAnsi"/>
          <w:color w:val="242424"/>
        </w:rPr>
        <w:br/>
      </w:r>
      <w:r w:rsidRPr="002C25F7">
        <w:rPr>
          <w:rFonts w:eastAsia="Times New Roman" w:cstheme="minorHAnsi"/>
          <w:color w:val="242424"/>
        </w:rPr>
        <w:br/>
      </w:r>
    </w:p>
    <w:tbl>
      <w:tblPr>
        <w:tblW w:w="4837"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7"/>
        <w:gridCol w:w="8762"/>
      </w:tblGrid>
      <w:tr w:rsidR="00B45462" w:rsidRPr="002C25F7" w14:paraId="1E6AC49A"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B64AFD" w14:textId="77777777" w:rsidR="00B45462" w:rsidRPr="002C25F7" w:rsidRDefault="00B45462" w:rsidP="003A1403">
            <w:pPr>
              <w:spacing w:after="0" w:line="240" w:lineRule="auto"/>
              <w:rPr>
                <w:rFonts w:eastAsia="Times New Roman" w:cstheme="minorHAnsi"/>
                <w:b/>
                <w:bCs/>
                <w:color w:val="242424"/>
              </w:rPr>
            </w:pPr>
            <w:r w:rsidRPr="002C25F7">
              <w:rPr>
                <w:rFonts w:eastAsia="Times New Roman" w:cstheme="minorHAnsi"/>
                <w:b/>
                <w:bCs/>
                <w:color w:val="242424"/>
              </w:rPr>
              <w:t>#</w:t>
            </w:r>
          </w:p>
        </w:tc>
        <w:tc>
          <w:tcPr>
            <w:tcW w:w="484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67BA81" w14:textId="77777777" w:rsidR="00B45462" w:rsidRPr="002C25F7" w:rsidRDefault="00B45462" w:rsidP="003A1403">
            <w:pPr>
              <w:spacing w:after="0" w:line="240" w:lineRule="auto"/>
              <w:rPr>
                <w:rFonts w:eastAsia="Times New Roman" w:cstheme="minorHAnsi"/>
                <w:b/>
                <w:bCs/>
                <w:color w:val="242424"/>
              </w:rPr>
            </w:pPr>
            <w:r w:rsidRPr="002C25F7">
              <w:rPr>
                <w:rFonts w:eastAsia="Times New Roman" w:cstheme="minorHAnsi"/>
                <w:b/>
                <w:bCs/>
                <w:color w:val="242424"/>
              </w:rPr>
              <w:t>Query</w:t>
            </w:r>
          </w:p>
        </w:tc>
      </w:tr>
      <w:tr w:rsidR="00B45462" w:rsidRPr="002C25F7" w14:paraId="44ABE9A9"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050457"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844084"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 xml:space="preserve">(Disinfect* or clean or cleaning or "infection control" or </w:t>
            </w:r>
            <w:proofErr w:type="spellStart"/>
            <w:r w:rsidRPr="002C25F7">
              <w:rPr>
                <w:rFonts w:eastAsia="Times New Roman" w:cstheme="minorHAnsi"/>
                <w:color w:val="242424"/>
              </w:rPr>
              <w:t>decontaminat</w:t>
            </w:r>
            <w:proofErr w:type="spellEnd"/>
            <w:r w:rsidRPr="002C25F7">
              <w:rPr>
                <w:rFonts w:eastAsia="Times New Roman" w:cstheme="minorHAnsi"/>
                <w:color w:val="242424"/>
              </w:rPr>
              <w:t>* or "cross transmission" or "cross contamination" or hygiene).</w:t>
            </w:r>
            <w:proofErr w:type="spellStart"/>
            <w:r w:rsidRPr="002C25F7">
              <w:rPr>
                <w:rFonts w:eastAsia="Times New Roman" w:cstheme="minorHAnsi"/>
                <w:color w:val="242424"/>
              </w:rPr>
              <w:t>ti,ab</w:t>
            </w:r>
            <w:proofErr w:type="spellEnd"/>
            <w:r w:rsidRPr="002C25F7">
              <w:rPr>
                <w:rFonts w:eastAsia="Times New Roman" w:cstheme="minorHAnsi"/>
                <w:color w:val="242424"/>
              </w:rPr>
              <w:t>.</w:t>
            </w:r>
          </w:p>
        </w:tc>
      </w:tr>
      <w:tr w:rsidR="00B45462" w:rsidRPr="002C25F7" w14:paraId="56A26B20"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FD84E"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2</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89EEFE"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Disinfection/</w:t>
            </w:r>
          </w:p>
        </w:tc>
      </w:tr>
      <w:tr w:rsidR="00B45462" w:rsidRPr="002C25F7" w14:paraId="5B28D1F9"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F49733"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3</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593A92"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Infection Control/mt [Methods]</w:t>
            </w:r>
          </w:p>
        </w:tc>
      </w:tr>
      <w:tr w:rsidR="00B45462" w:rsidRPr="002C25F7" w14:paraId="47C151C8"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0C1C9E"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4</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B2A71A"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Cross Infection/pc [Prevention &amp; Control]</w:t>
            </w:r>
          </w:p>
        </w:tc>
      </w:tr>
      <w:tr w:rsidR="00B45462" w:rsidRPr="002C25F7" w14:paraId="27ADE4B9"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6B4E7B"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5</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AEA2F1"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 or 2 or 3 or 4</w:t>
            </w:r>
          </w:p>
        </w:tc>
      </w:tr>
      <w:tr w:rsidR="00B45462" w:rsidRPr="002C25F7" w14:paraId="007D46DF"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2C59A2"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6</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77802F"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((Portable or noncritical or "non critical" or "point of care" or mobile) adj2 (equipment or radiograph or ultrasound or "medical device*")).</w:t>
            </w:r>
            <w:proofErr w:type="spellStart"/>
            <w:r w:rsidRPr="002C25F7">
              <w:rPr>
                <w:rFonts w:eastAsia="Times New Roman" w:cstheme="minorHAnsi"/>
                <w:color w:val="242424"/>
              </w:rPr>
              <w:t>ti,ab</w:t>
            </w:r>
            <w:proofErr w:type="spellEnd"/>
            <w:r w:rsidRPr="002C25F7">
              <w:rPr>
                <w:rFonts w:eastAsia="Times New Roman" w:cstheme="minorHAnsi"/>
                <w:color w:val="242424"/>
              </w:rPr>
              <w:t>.</w:t>
            </w:r>
          </w:p>
        </w:tc>
      </w:tr>
      <w:tr w:rsidR="00B45462" w:rsidRPr="002C25F7" w14:paraId="49CB6E53"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48A8A"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7</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3AC71"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(Stethoscope* or "blood pressure cuff*" or " sphygmomanometer cuff*" or "surface ultrasound*" or "ultrasound probe*" or "ultrasound transducer*" or glucometer* or "pulse oximeter*" or defibrillator* or thermometer* or "vital signs machine*" or "vital signs monitor*" or "bladder scanner*").</w:t>
            </w:r>
            <w:proofErr w:type="spellStart"/>
            <w:r w:rsidRPr="002C25F7">
              <w:rPr>
                <w:rFonts w:eastAsia="Times New Roman" w:cstheme="minorHAnsi"/>
                <w:color w:val="242424"/>
              </w:rPr>
              <w:t>ti,ab</w:t>
            </w:r>
            <w:proofErr w:type="spellEnd"/>
            <w:r w:rsidRPr="002C25F7">
              <w:rPr>
                <w:rFonts w:eastAsia="Times New Roman" w:cstheme="minorHAnsi"/>
                <w:color w:val="242424"/>
              </w:rPr>
              <w:t>.</w:t>
            </w:r>
          </w:p>
        </w:tc>
      </w:tr>
      <w:tr w:rsidR="00B45462" w:rsidRPr="002C25F7" w14:paraId="2CBCF42F"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5448FC"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8</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0B56D"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exp sphygmomanometers/ or Stethoscopes/ or Electrodes/ or Defibrillators/ or transducers/</w:t>
            </w:r>
          </w:p>
        </w:tc>
      </w:tr>
      <w:tr w:rsidR="00B45462" w:rsidRPr="002C25F7" w14:paraId="62ED17ED"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F083E4"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9</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00B359"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(reusable adj2 (lead or leads or electrode*)).</w:t>
            </w:r>
            <w:proofErr w:type="spellStart"/>
            <w:r w:rsidRPr="002C25F7">
              <w:rPr>
                <w:rFonts w:eastAsia="Times New Roman" w:cstheme="minorHAnsi"/>
                <w:color w:val="242424"/>
              </w:rPr>
              <w:t>ti,ab</w:t>
            </w:r>
            <w:proofErr w:type="spellEnd"/>
            <w:r w:rsidRPr="002C25F7">
              <w:rPr>
                <w:rFonts w:eastAsia="Times New Roman" w:cstheme="minorHAnsi"/>
                <w:color w:val="242424"/>
              </w:rPr>
              <w:t>.</w:t>
            </w:r>
          </w:p>
        </w:tc>
      </w:tr>
      <w:tr w:rsidR="00B45462" w:rsidRPr="002C25F7" w14:paraId="41DF0AE8"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BBBA96"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10</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F1DE05"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6 or 7 or 8 or 9</w:t>
            </w:r>
          </w:p>
        </w:tc>
      </w:tr>
      <w:tr w:rsidR="00B45462" w:rsidRPr="002C25F7" w14:paraId="4EE02B22"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B23CC0"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11</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D15CC0"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5 and 10</w:t>
            </w:r>
          </w:p>
        </w:tc>
      </w:tr>
      <w:tr w:rsidR="00B45462" w:rsidRPr="002C25F7" w14:paraId="779052E9"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39B16"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12</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C14567"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 xml:space="preserve">limit 11 to </w:t>
            </w:r>
            <w:proofErr w:type="spellStart"/>
            <w:r w:rsidRPr="002C25F7">
              <w:rPr>
                <w:rFonts w:eastAsia="Times New Roman" w:cstheme="minorHAnsi"/>
                <w:color w:val="242424"/>
              </w:rPr>
              <w:t>yr</w:t>
            </w:r>
            <w:proofErr w:type="spellEnd"/>
            <w:r w:rsidRPr="002C25F7">
              <w:rPr>
                <w:rFonts w:eastAsia="Times New Roman" w:cstheme="minorHAnsi"/>
                <w:color w:val="242424"/>
              </w:rPr>
              <w:t>="2006 -Current"</w:t>
            </w:r>
          </w:p>
        </w:tc>
      </w:tr>
      <w:tr w:rsidR="00B45462" w:rsidRPr="002C25F7" w14:paraId="2BB1DB18"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C9B452"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lastRenderedPageBreak/>
              <w:t>13</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79B69"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 xml:space="preserve">exp </w:t>
            </w:r>
            <w:proofErr w:type="spellStart"/>
            <w:r w:rsidRPr="002C25F7">
              <w:rPr>
                <w:rFonts w:eastAsia="Times New Roman" w:cstheme="minorHAnsi"/>
                <w:color w:val="242424"/>
              </w:rPr>
              <w:t>africa</w:t>
            </w:r>
            <w:proofErr w:type="spellEnd"/>
            <w:r w:rsidRPr="002C25F7">
              <w:rPr>
                <w:rFonts w:eastAsia="Times New Roman" w:cstheme="minorHAnsi"/>
                <w:color w:val="242424"/>
              </w:rPr>
              <w:t xml:space="preserve">/ or exp </w:t>
            </w:r>
            <w:proofErr w:type="spellStart"/>
            <w:r w:rsidRPr="002C25F7">
              <w:rPr>
                <w:rFonts w:eastAsia="Times New Roman" w:cstheme="minorHAnsi"/>
                <w:color w:val="242424"/>
              </w:rPr>
              <w:t>caribbean</w:t>
            </w:r>
            <w:proofErr w:type="spellEnd"/>
            <w:r w:rsidRPr="002C25F7">
              <w:rPr>
                <w:rFonts w:eastAsia="Times New Roman" w:cstheme="minorHAnsi"/>
                <w:color w:val="242424"/>
              </w:rPr>
              <w:t xml:space="preserve"> region/ or exp central </w:t>
            </w:r>
            <w:proofErr w:type="spellStart"/>
            <w:r w:rsidRPr="002C25F7">
              <w:rPr>
                <w:rFonts w:eastAsia="Times New Roman" w:cstheme="minorHAnsi"/>
                <w:color w:val="242424"/>
              </w:rPr>
              <w:t>america</w:t>
            </w:r>
            <w:proofErr w:type="spellEnd"/>
            <w:r w:rsidRPr="002C25F7">
              <w:rPr>
                <w:rFonts w:eastAsia="Times New Roman" w:cstheme="minorHAnsi"/>
                <w:color w:val="242424"/>
              </w:rPr>
              <w:t xml:space="preserve">/ or exp </w:t>
            </w:r>
            <w:proofErr w:type="spellStart"/>
            <w:r w:rsidRPr="002C25F7">
              <w:rPr>
                <w:rFonts w:eastAsia="Times New Roman" w:cstheme="minorHAnsi"/>
                <w:color w:val="242424"/>
              </w:rPr>
              <w:t>latin</w:t>
            </w:r>
            <w:proofErr w:type="spellEnd"/>
            <w:r w:rsidRPr="002C25F7">
              <w:rPr>
                <w:rFonts w:eastAsia="Times New Roman" w:cstheme="minorHAnsi"/>
                <w:color w:val="242424"/>
              </w:rPr>
              <w:t xml:space="preserve"> </w:t>
            </w:r>
            <w:proofErr w:type="spellStart"/>
            <w:r w:rsidRPr="002C25F7">
              <w:rPr>
                <w:rFonts w:eastAsia="Times New Roman" w:cstheme="minorHAnsi"/>
                <w:color w:val="242424"/>
              </w:rPr>
              <w:t>america</w:t>
            </w:r>
            <w:proofErr w:type="spellEnd"/>
            <w:r w:rsidRPr="002C25F7">
              <w:rPr>
                <w:rFonts w:eastAsia="Times New Roman" w:cstheme="minorHAnsi"/>
                <w:color w:val="242424"/>
              </w:rPr>
              <w:t xml:space="preserve">/ or exp </w:t>
            </w:r>
            <w:proofErr w:type="spellStart"/>
            <w:r w:rsidRPr="002C25F7">
              <w:rPr>
                <w:rFonts w:eastAsia="Times New Roman" w:cstheme="minorHAnsi"/>
                <w:color w:val="242424"/>
              </w:rPr>
              <w:t>canada</w:t>
            </w:r>
            <w:proofErr w:type="spellEnd"/>
            <w:r w:rsidRPr="002C25F7">
              <w:rPr>
                <w:rFonts w:eastAsia="Times New Roman" w:cstheme="minorHAnsi"/>
                <w:color w:val="242424"/>
              </w:rPr>
              <w:t xml:space="preserve">/ or exp </w:t>
            </w:r>
            <w:proofErr w:type="spellStart"/>
            <w:r w:rsidRPr="002C25F7">
              <w:rPr>
                <w:rFonts w:eastAsia="Times New Roman" w:cstheme="minorHAnsi"/>
                <w:color w:val="242424"/>
              </w:rPr>
              <w:t>greenland</w:t>
            </w:r>
            <w:proofErr w:type="spellEnd"/>
            <w:r w:rsidRPr="002C25F7">
              <w:rPr>
                <w:rFonts w:eastAsia="Times New Roman" w:cstheme="minorHAnsi"/>
                <w:color w:val="242424"/>
              </w:rPr>
              <w:t xml:space="preserve">/ or exp </w:t>
            </w:r>
            <w:proofErr w:type="spellStart"/>
            <w:r w:rsidRPr="002C25F7">
              <w:rPr>
                <w:rFonts w:eastAsia="Times New Roman" w:cstheme="minorHAnsi"/>
                <w:color w:val="242424"/>
              </w:rPr>
              <w:t>mexico</w:t>
            </w:r>
            <w:proofErr w:type="spellEnd"/>
            <w:r w:rsidRPr="002C25F7">
              <w:rPr>
                <w:rFonts w:eastAsia="Times New Roman" w:cstheme="minorHAnsi"/>
                <w:color w:val="242424"/>
              </w:rPr>
              <w:t xml:space="preserve">/ or exp south </w:t>
            </w:r>
            <w:proofErr w:type="spellStart"/>
            <w:r w:rsidRPr="002C25F7">
              <w:rPr>
                <w:rFonts w:eastAsia="Times New Roman" w:cstheme="minorHAnsi"/>
                <w:color w:val="242424"/>
              </w:rPr>
              <w:t>america</w:t>
            </w:r>
            <w:proofErr w:type="spellEnd"/>
            <w:r w:rsidRPr="002C25F7">
              <w:rPr>
                <w:rFonts w:eastAsia="Times New Roman" w:cstheme="minorHAnsi"/>
                <w:color w:val="242424"/>
              </w:rPr>
              <w:t xml:space="preserve">/ or exp </w:t>
            </w:r>
            <w:proofErr w:type="spellStart"/>
            <w:r w:rsidRPr="002C25F7">
              <w:rPr>
                <w:rFonts w:eastAsia="Times New Roman" w:cstheme="minorHAnsi"/>
                <w:color w:val="242424"/>
              </w:rPr>
              <w:t>antarctic</w:t>
            </w:r>
            <w:proofErr w:type="spellEnd"/>
            <w:r w:rsidRPr="002C25F7">
              <w:rPr>
                <w:rFonts w:eastAsia="Times New Roman" w:cstheme="minorHAnsi"/>
                <w:color w:val="242424"/>
              </w:rPr>
              <w:t xml:space="preserve"> regions/ or exp arctic regions/ or exp </w:t>
            </w:r>
            <w:proofErr w:type="spellStart"/>
            <w:r w:rsidRPr="002C25F7">
              <w:rPr>
                <w:rFonts w:eastAsia="Times New Roman" w:cstheme="minorHAnsi"/>
                <w:color w:val="242424"/>
              </w:rPr>
              <w:t>asia</w:t>
            </w:r>
            <w:proofErr w:type="spellEnd"/>
            <w:r w:rsidRPr="002C25F7">
              <w:rPr>
                <w:rFonts w:eastAsia="Times New Roman" w:cstheme="minorHAnsi"/>
                <w:color w:val="242424"/>
              </w:rPr>
              <w:t xml:space="preserve">/ or exp </w:t>
            </w:r>
            <w:proofErr w:type="spellStart"/>
            <w:r w:rsidRPr="002C25F7">
              <w:rPr>
                <w:rFonts w:eastAsia="Times New Roman" w:cstheme="minorHAnsi"/>
                <w:color w:val="242424"/>
              </w:rPr>
              <w:t>europe</w:t>
            </w:r>
            <w:proofErr w:type="spellEnd"/>
            <w:r w:rsidRPr="002C25F7">
              <w:rPr>
                <w:rFonts w:eastAsia="Times New Roman" w:cstheme="minorHAnsi"/>
                <w:color w:val="242424"/>
              </w:rPr>
              <w:t xml:space="preserve">/ or exp islands/ or exp </w:t>
            </w:r>
            <w:proofErr w:type="spellStart"/>
            <w:r w:rsidRPr="002C25F7">
              <w:rPr>
                <w:rFonts w:eastAsia="Times New Roman" w:cstheme="minorHAnsi"/>
                <w:color w:val="242424"/>
              </w:rPr>
              <w:t>oceania</w:t>
            </w:r>
            <w:proofErr w:type="spellEnd"/>
            <w:r w:rsidRPr="002C25F7">
              <w:rPr>
                <w:rFonts w:eastAsia="Times New Roman" w:cstheme="minorHAnsi"/>
                <w:color w:val="242424"/>
              </w:rPr>
              <w:t>/ or exp "oceans and seas"/</w:t>
            </w:r>
          </w:p>
        </w:tc>
      </w:tr>
      <w:tr w:rsidR="00B45462" w:rsidRPr="002C25F7" w14:paraId="03E639C3"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2EFA4A"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14</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4C92A"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exp United States/</w:t>
            </w:r>
          </w:p>
        </w:tc>
      </w:tr>
      <w:tr w:rsidR="00B45462" w:rsidRPr="002C25F7" w14:paraId="4A781077"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4297BA"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15</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C382A7"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13 not 14</w:t>
            </w:r>
          </w:p>
        </w:tc>
      </w:tr>
      <w:tr w:rsidR="00B45462" w:rsidRPr="002C25F7" w14:paraId="566F550B"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C903A"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16</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5E999"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12 not 15</w:t>
            </w:r>
          </w:p>
        </w:tc>
      </w:tr>
      <w:tr w:rsidR="00B45462" w:rsidRPr="002C25F7" w14:paraId="7B10FA71"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1E6542"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17</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1F5BC9"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 xml:space="preserve">(Implement* or Improv* or Intervention* or Bundle* or Program* or </w:t>
            </w:r>
            <w:proofErr w:type="spellStart"/>
            <w:r w:rsidRPr="002C25F7">
              <w:rPr>
                <w:rFonts w:eastAsia="Times New Roman" w:cstheme="minorHAnsi"/>
                <w:color w:val="242424"/>
              </w:rPr>
              <w:t>Reduc</w:t>
            </w:r>
            <w:proofErr w:type="spellEnd"/>
            <w:r w:rsidRPr="002C25F7">
              <w:rPr>
                <w:rFonts w:eastAsia="Times New Roman" w:cstheme="minorHAnsi"/>
                <w:color w:val="242424"/>
              </w:rPr>
              <w:t xml:space="preserve">* or </w:t>
            </w:r>
            <w:proofErr w:type="spellStart"/>
            <w:r w:rsidRPr="002C25F7">
              <w:rPr>
                <w:rFonts w:eastAsia="Times New Roman" w:cstheme="minorHAnsi"/>
                <w:color w:val="242424"/>
              </w:rPr>
              <w:t>Decreas</w:t>
            </w:r>
            <w:proofErr w:type="spellEnd"/>
            <w:r w:rsidRPr="002C25F7">
              <w:rPr>
                <w:rFonts w:eastAsia="Times New Roman" w:cstheme="minorHAnsi"/>
                <w:color w:val="242424"/>
              </w:rPr>
              <w:t xml:space="preserve">* or </w:t>
            </w:r>
            <w:proofErr w:type="spellStart"/>
            <w:r w:rsidRPr="002C25F7">
              <w:rPr>
                <w:rFonts w:eastAsia="Times New Roman" w:cstheme="minorHAnsi"/>
                <w:color w:val="242424"/>
              </w:rPr>
              <w:t>Increas</w:t>
            </w:r>
            <w:proofErr w:type="spellEnd"/>
            <w:r w:rsidRPr="002C25F7">
              <w:rPr>
                <w:rFonts w:eastAsia="Times New Roman" w:cstheme="minorHAnsi"/>
                <w:color w:val="242424"/>
              </w:rPr>
              <w:t xml:space="preserve">* or Change* or Protocol* or </w:t>
            </w:r>
            <w:proofErr w:type="spellStart"/>
            <w:r w:rsidRPr="002C25F7">
              <w:rPr>
                <w:rFonts w:eastAsia="Times New Roman" w:cstheme="minorHAnsi"/>
                <w:color w:val="242424"/>
              </w:rPr>
              <w:t>Initiati</w:t>
            </w:r>
            <w:proofErr w:type="spellEnd"/>
            <w:r w:rsidRPr="002C25F7">
              <w:rPr>
                <w:rFonts w:eastAsia="Times New Roman" w:cstheme="minorHAnsi"/>
                <w:color w:val="242424"/>
              </w:rPr>
              <w:t>* or impact*).</w:t>
            </w:r>
            <w:proofErr w:type="spellStart"/>
            <w:r w:rsidRPr="002C25F7">
              <w:rPr>
                <w:rFonts w:eastAsia="Times New Roman" w:cstheme="minorHAnsi"/>
                <w:color w:val="242424"/>
              </w:rPr>
              <w:t>ti,ab</w:t>
            </w:r>
            <w:proofErr w:type="spellEnd"/>
            <w:r w:rsidRPr="002C25F7">
              <w:rPr>
                <w:rFonts w:eastAsia="Times New Roman" w:cstheme="minorHAnsi"/>
                <w:color w:val="242424"/>
              </w:rPr>
              <w:t>.</w:t>
            </w:r>
          </w:p>
        </w:tc>
      </w:tr>
      <w:tr w:rsidR="00B45462" w:rsidRPr="002C25F7" w14:paraId="07A10E7A"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64CBBE"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18</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91A42"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w:t>
            </w:r>
            <w:proofErr w:type="spellStart"/>
            <w:r w:rsidRPr="002C25F7">
              <w:rPr>
                <w:rFonts w:eastAsia="Times New Roman" w:cstheme="minorHAnsi"/>
                <w:color w:val="242424"/>
              </w:rPr>
              <w:t>Educat</w:t>
            </w:r>
            <w:proofErr w:type="spellEnd"/>
            <w:r w:rsidRPr="002C25F7">
              <w:rPr>
                <w:rFonts w:eastAsia="Times New Roman" w:cstheme="minorHAnsi"/>
                <w:color w:val="242424"/>
              </w:rPr>
              <w:t xml:space="preserve">* or Train* or Feedback or Remind*or </w:t>
            </w:r>
            <w:proofErr w:type="spellStart"/>
            <w:r w:rsidRPr="002C25F7">
              <w:rPr>
                <w:rFonts w:eastAsia="Times New Roman" w:cstheme="minorHAnsi"/>
                <w:color w:val="242424"/>
              </w:rPr>
              <w:t>Communicat</w:t>
            </w:r>
            <w:proofErr w:type="spellEnd"/>
            <w:r w:rsidRPr="002C25F7">
              <w:rPr>
                <w:rFonts w:eastAsia="Times New Roman" w:cstheme="minorHAnsi"/>
                <w:color w:val="242424"/>
              </w:rPr>
              <w:t>* or Alert*).</w:t>
            </w:r>
            <w:proofErr w:type="spellStart"/>
            <w:r w:rsidRPr="002C25F7">
              <w:rPr>
                <w:rFonts w:eastAsia="Times New Roman" w:cstheme="minorHAnsi"/>
                <w:color w:val="242424"/>
              </w:rPr>
              <w:t>ti,ab</w:t>
            </w:r>
            <w:proofErr w:type="spellEnd"/>
            <w:r w:rsidRPr="002C25F7">
              <w:rPr>
                <w:rFonts w:eastAsia="Times New Roman" w:cstheme="minorHAnsi"/>
                <w:color w:val="242424"/>
              </w:rPr>
              <w:t>.</w:t>
            </w:r>
          </w:p>
        </w:tc>
      </w:tr>
      <w:tr w:rsidR="00B45462" w:rsidRPr="002C25F7" w14:paraId="634A0873"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B51026"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19</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953A0"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 xml:space="preserve">Inservice training/ or </w:t>
            </w:r>
            <w:proofErr w:type="spellStart"/>
            <w:r w:rsidRPr="002C25F7">
              <w:rPr>
                <w:rFonts w:eastAsia="Times New Roman" w:cstheme="minorHAnsi"/>
                <w:color w:val="242424"/>
              </w:rPr>
              <w:t>Ed.fs</w:t>
            </w:r>
            <w:proofErr w:type="spellEnd"/>
            <w:r w:rsidRPr="002C25F7">
              <w:rPr>
                <w:rFonts w:eastAsia="Times New Roman" w:cstheme="minorHAnsi"/>
                <w:color w:val="242424"/>
              </w:rPr>
              <w:t>. or Feedback/ or exp communication/</w:t>
            </w:r>
          </w:p>
        </w:tc>
      </w:tr>
      <w:tr w:rsidR="00B45462" w:rsidRPr="002C25F7" w14:paraId="51ED7EEC"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331020"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20</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FE6821"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 xml:space="preserve">Quality improvement/ or exp clinical trial/ or comparative study/ or Cross over studies/ or evaluation study/ or exp clinical trials as topic/ or exp cohort studies/ or exp evaluation studies as topic/ or exp epidemiologic studies/ or (random* or control* or "experimental study" or trial or trials or repeat* or </w:t>
            </w:r>
            <w:proofErr w:type="spellStart"/>
            <w:r w:rsidRPr="002C25F7">
              <w:rPr>
                <w:rFonts w:eastAsia="Times New Roman" w:cstheme="minorHAnsi"/>
                <w:color w:val="242424"/>
              </w:rPr>
              <w:t>compar</w:t>
            </w:r>
            <w:proofErr w:type="spellEnd"/>
            <w:r w:rsidRPr="002C25F7">
              <w:rPr>
                <w:rFonts w:eastAsia="Times New Roman" w:cstheme="minorHAnsi"/>
                <w:color w:val="242424"/>
              </w:rPr>
              <w:t>* or "pre post" or versus or "before and after" or "interrupted time series").</w:t>
            </w:r>
            <w:proofErr w:type="spellStart"/>
            <w:r w:rsidRPr="002C25F7">
              <w:rPr>
                <w:rFonts w:eastAsia="Times New Roman" w:cstheme="minorHAnsi"/>
                <w:color w:val="242424"/>
              </w:rPr>
              <w:t>ti,ab</w:t>
            </w:r>
            <w:proofErr w:type="spellEnd"/>
            <w:r w:rsidRPr="002C25F7">
              <w:rPr>
                <w:rFonts w:eastAsia="Times New Roman" w:cstheme="minorHAnsi"/>
                <w:color w:val="242424"/>
              </w:rPr>
              <w:t>.</w:t>
            </w:r>
          </w:p>
        </w:tc>
      </w:tr>
      <w:tr w:rsidR="00B45462" w:rsidRPr="002C25F7" w14:paraId="3ADF562B"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2B01C6"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21</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EFBAD5"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((control and (group* or study)) or (time and factors) or survey* or ci or cohort or comparative stud* or evaluation studies or follow-up*).</w:t>
            </w:r>
            <w:proofErr w:type="spellStart"/>
            <w:r w:rsidRPr="002C25F7">
              <w:rPr>
                <w:rFonts w:eastAsia="Times New Roman" w:cstheme="minorHAnsi"/>
                <w:color w:val="242424"/>
              </w:rPr>
              <w:t>mp</w:t>
            </w:r>
            <w:proofErr w:type="spellEnd"/>
            <w:r w:rsidRPr="002C25F7">
              <w:rPr>
                <w:rFonts w:eastAsia="Times New Roman" w:cstheme="minorHAnsi"/>
                <w:color w:val="242424"/>
              </w:rPr>
              <w:t>.</w:t>
            </w:r>
          </w:p>
        </w:tc>
      </w:tr>
      <w:tr w:rsidR="00B45462" w:rsidRPr="002C25F7" w14:paraId="4DA94CDB"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992D4"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22</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829560"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17 or 18 or 19 or 20 or 21</w:t>
            </w:r>
          </w:p>
        </w:tc>
      </w:tr>
      <w:tr w:rsidR="00B45462" w:rsidRPr="002C25F7" w14:paraId="17758A8E" w14:textId="77777777" w:rsidTr="003A1403">
        <w:tc>
          <w:tcPr>
            <w:tcW w:w="1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6443F"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23</w:t>
            </w:r>
          </w:p>
        </w:tc>
        <w:tc>
          <w:tcPr>
            <w:tcW w:w="4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A52B28"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16 and 22</w:t>
            </w:r>
          </w:p>
        </w:tc>
      </w:tr>
    </w:tbl>
    <w:p w14:paraId="13512827" w14:textId="77777777" w:rsidR="00B45462" w:rsidRPr="002C25F7" w:rsidRDefault="00B45462" w:rsidP="000F0412">
      <w:pPr>
        <w:spacing w:line="480" w:lineRule="auto"/>
        <w:rPr>
          <w:rFonts w:cstheme="minorHAnsi"/>
        </w:rPr>
      </w:pPr>
    </w:p>
    <w:p w14:paraId="2B7E2D58" w14:textId="77777777" w:rsidR="00B45462" w:rsidRPr="002C25F7" w:rsidRDefault="00B45462" w:rsidP="000F0412">
      <w:pPr>
        <w:spacing w:line="480" w:lineRule="auto"/>
        <w:rPr>
          <w:rFonts w:eastAsia="Times New Roman" w:cstheme="minorHAnsi"/>
          <w:color w:val="242424"/>
          <w:shd w:val="clear" w:color="auto" w:fill="FFFFFF"/>
        </w:rPr>
      </w:pPr>
      <w:r w:rsidRPr="002C25F7">
        <w:rPr>
          <w:rFonts w:eastAsia="Times New Roman" w:cstheme="minorHAnsi"/>
          <w:b/>
          <w:bCs/>
          <w:color w:val="242424"/>
          <w:shd w:val="clear" w:color="auto" w:fill="FFFFFF"/>
        </w:rPr>
        <w:t>Database:</w:t>
      </w:r>
      <w:r w:rsidRPr="002C25F7">
        <w:rPr>
          <w:rFonts w:eastAsia="Times New Roman" w:cstheme="minorHAnsi"/>
          <w:color w:val="242424"/>
        </w:rPr>
        <w:br/>
      </w:r>
      <w:r w:rsidRPr="002C25F7">
        <w:rPr>
          <w:rFonts w:eastAsia="Times New Roman" w:cstheme="minorHAnsi"/>
          <w:color w:val="242424"/>
          <w:shd w:val="clear" w:color="auto" w:fill="FFFFFF"/>
        </w:rPr>
        <w:t>Cochrane CENTRAL via Ovid</w:t>
      </w:r>
    </w:p>
    <w:tbl>
      <w:tblPr>
        <w:tblW w:w="4795"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8"/>
        <w:gridCol w:w="8683"/>
      </w:tblGrid>
      <w:tr w:rsidR="00B45462" w:rsidRPr="002C25F7" w14:paraId="073AFB60" w14:textId="77777777" w:rsidTr="003A1403">
        <w:tc>
          <w:tcPr>
            <w:tcW w:w="1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9E6642" w14:textId="77777777" w:rsidR="00B45462" w:rsidRPr="002C25F7" w:rsidRDefault="00B45462" w:rsidP="000F0412">
            <w:pPr>
              <w:spacing w:after="0" w:line="480" w:lineRule="auto"/>
              <w:rPr>
                <w:rFonts w:eastAsia="Times New Roman" w:cstheme="minorHAnsi"/>
                <w:b/>
                <w:bCs/>
                <w:color w:val="242424"/>
              </w:rPr>
            </w:pPr>
            <w:r w:rsidRPr="002C25F7">
              <w:rPr>
                <w:rFonts w:eastAsia="Times New Roman" w:cstheme="minorHAnsi"/>
                <w:b/>
                <w:bCs/>
                <w:color w:val="242424"/>
              </w:rPr>
              <w:lastRenderedPageBreak/>
              <w:t>#</w:t>
            </w:r>
          </w:p>
        </w:tc>
        <w:tc>
          <w:tcPr>
            <w:tcW w:w="484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C5AAEC" w14:textId="77777777" w:rsidR="00B45462" w:rsidRPr="002C25F7" w:rsidRDefault="00B45462" w:rsidP="000F0412">
            <w:pPr>
              <w:spacing w:after="0" w:line="480" w:lineRule="auto"/>
              <w:rPr>
                <w:rFonts w:eastAsia="Times New Roman" w:cstheme="minorHAnsi"/>
                <w:b/>
                <w:bCs/>
                <w:color w:val="242424"/>
              </w:rPr>
            </w:pPr>
            <w:r w:rsidRPr="002C25F7">
              <w:rPr>
                <w:rFonts w:eastAsia="Times New Roman" w:cstheme="minorHAnsi"/>
                <w:b/>
                <w:bCs/>
                <w:color w:val="242424"/>
              </w:rPr>
              <w:t>Query</w:t>
            </w:r>
          </w:p>
        </w:tc>
      </w:tr>
      <w:tr w:rsidR="00B45462" w:rsidRPr="002C25F7" w14:paraId="749F7869"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CA4AF8"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AAF5AA"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 xml:space="preserve">(Disinfect* or clean or cleaning or "infection control" or </w:t>
            </w:r>
            <w:proofErr w:type="spellStart"/>
            <w:r w:rsidRPr="002C25F7">
              <w:rPr>
                <w:rFonts w:eastAsia="Times New Roman" w:cstheme="minorHAnsi"/>
                <w:color w:val="242424"/>
              </w:rPr>
              <w:t>decontaminat</w:t>
            </w:r>
            <w:proofErr w:type="spellEnd"/>
            <w:r w:rsidRPr="002C25F7">
              <w:rPr>
                <w:rFonts w:eastAsia="Times New Roman" w:cstheme="minorHAnsi"/>
                <w:color w:val="242424"/>
              </w:rPr>
              <w:t>* or "cross transmission" or "cross contamination" or hygiene).</w:t>
            </w:r>
            <w:proofErr w:type="spellStart"/>
            <w:r w:rsidRPr="002C25F7">
              <w:rPr>
                <w:rFonts w:eastAsia="Times New Roman" w:cstheme="minorHAnsi"/>
                <w:color w:val="242424"/>
              </w:rPr>
              <w:t>ti,ab</w:t>
            </w:r>
            <w:proofErr w:type="spellEnd"/>
            <w:r w:rsidRPr="002C25F7">
              <w:rPr>
                <w:rFonts w:eastAsia="Times New Roman" w:cstheme="minorHAnsi"/>
                <w:color w:val="242424"/>
              </w:rPr>
              <w:t>.</w:t>
            </w:r>
          </w:p>
        </w:tc>
      </w:tr>
      <w:tr w:rsidR="00B45462" w:rsidRPr="002C25F7" w14:paraId="14437546"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DB4583"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2</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0685B0"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Disinfection/</w:t>
            </w:r>
          </w:p>
        </w:tc>
      </w:tr>
      <w:tr w:rsidR="00B45462" w:rsidRPr="002C25F7" w14:paraId="03617F72"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F6CB14"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3</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D9B77F"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Infection Control/mt [Methods]</w:t>
            </w:r>
          </w:p>
        </w:tc>
      </w:tr>
      <w:tr w:rsidR="00B45462" w:rsidRPr="002C25F7" w14:paraId="3EE579C2"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62F900"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4</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F764DE"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Cross Infection/pc [Prevention &amp; Control]</w:t>
            </w:r>
          </w:p>
        </w:tc>
      </w:tr>
      <w:tr w:rsidR="00B45462" w:rsidRPr="002C25F7" w14:paraId="4B0B83B6"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7CCA8B"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5</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72D96A"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 or 2 or 3 or 4</w:t>
            </w:r>
          </w:p>
        </w:tc>
      </w:tr>
      <w:tr w:rsidR="00B45462" w:rsidRPr="002C25F7" w14:paraId="770E956F"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C8AC8B"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6</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9018A8"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((Portable or noncritical or "non critical" or "point of care" or mobile) adj2 (equipment or radiograph or ultrasound or "medical device*")).</w:t>
            </w:r>
            <w:proofErr w:type="spellStart"/>
            <w:r w:rsidRPr="002C25F7">
              <w:rPr>
                <w:rFonts w:eastAsia="Times New Roman" w:cstheme="minorHAnsi"/>
                <w:color w:val="242424"/>
              </w:rPr>
              <w:t>ti,ab</w:t>
            </w:r>
            <w:proofErr w:type="spellEnd"/>
            <w:r w:rsidRPr="002C25F7">
              <w:rPr>
                <w:rFonts w:eastAsia="Times New Roman" w:cstheme="minorHAnsi"/>
                <w:color w:val="242424"/>
              </w:rPr>
              <w:t>.</w:t>
            </w:r>
          </w:p>
        </w:tc>
      </w:tr>
      <w:tr w:rsidR="00B45462" w:rsidRPr="002C25F7" w14:paraId="548BCDB2"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87AA34"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7</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994F81"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(Stethoscope* or "blood pressure cuff*" or " sphygmomanometer cuff*" or "surface ultrasound*" or "ultrasound probe*" or "ultrasound transducer*" or glucometer* or "pulse oximeter*" or defibrillator* or thermometer* or "vital signs machine*" or "vital signs monitor*" or "bladder scanner*").</w:t>
            </w:r>
            <w:proofErr w:type="spellStart"/>
            <w:r w:rsidRPr="002C25F7">
              <w:rPr>
                <w:rFonts w:eastAsia="Times New Roman" w:cstheme="minorHAnsi"/>
                <w:color w:val="242424"/>
              </w:rPr>
              <w:t>ti,ab</w:t>
            </w:r>
            <w:proofErr w:type="spellEnd"/>
            <w:r w:rsidRPr="002C25F7">
              <w:rPr>
                <w:rFonts w:eastAsia="Times New Roman" w:cstheme="minorHAnsi"/>
                <w:color w:val="242424"/>
              </w:rPr>
              <w:t>.</w:t>
            </w:r>
          </w:p>
        </w:tc>
      </w:tr>
      <w:tr w:rsidR="00B45462" w:rsidRPr="002C25F7" w14:paraId="4C019DFA"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5F0A98"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8</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263665"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exp sphygmomanometers/ or Stethoscopes/ or Electrodes/ or Defibrillators/ or transducers/</w:t>
            </w:r>
          </w:p>
        </w:tc>
      </w:tr>
      <w:tr w:rsidR="00B45462" w:rsidRPr="002C25F7" w14:paraId="68BDE9A8"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165F20"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9</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4C509F"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(reusable adj2 (lead or leads or electrode*)).</w:t>
            </w:r>
            <w:proofErr w:type="spellStart"/>
            <w:r w:rsidRPr="002C25F7">
              <w:rPr>
                <w:rFonts w:eastAsia="Times New Roman" w:cstheme="minorHAnsi"/>
                <w:color w:val="242424"/>
              </w:rPr>
              <w:t>ti,ab</w:t>
            </w:r>
            <w:proofErr w:type="spellEnd"/>
            <w:r w:rsidRPr="002C25F7">
              <w:rPr>
                <w:rFonts w:eastAsia="Times New Roman" w:cstheme="minorHAnsi"/>
                <w:color w:val="242424"/>
              </w:rPr>
              <w:t>.</w:t>
            </w:r>
          </w:p>
        </w:tc>
      </w:tr>
      <w:tr w:rsidR="00B45462" w:rsidRPr="002C25F7" w14:paraId="1D7EE0BA"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B9C2A6"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10</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D345E"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6 or 7 or 8 or 9</w:t>
            </w:r>
          </w:p>
        </w:tc>
      </w:tr>
      <w:tr w:rsidR="00B45462" w:rsidRPr="002C25F7" w14:paraId="45794A03"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800C99"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11</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7018EE"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5 and 10</w:t>
            </w:r>
          </w:p>
        </w:tc>
      </w:tr>
      <w:tr w:rsidR="00B45462" w:rsidRPr="002C25F7" w14:paraId="7038B9FD"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193020"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12</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83011"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 xml:space="preserve">limit 11 to </w:t>
            </w:r>
            <w:proofErr w:type="spellStart"/>
            <w:r w:rsidRPr="002C25F7">
              <w:rPr>
                <w:rFonts w:eastAsia="Times New Roman" w:cstheme="minorHAnsi"/>
                <w:color w:val="242424"/>
              </w:rPr>
              <w:t>yr</w:t>
            </w:r>
            <w:proofErr w:type="spellEnd"/>
            <w:r w:rsidRPr="002C25F7">
              <w:rPr>
                <w:rFonts w:eastAsia="Times New Roman" w:cstheme="minorHAnsi"/>
                <w:color w:val="242424"/>
              </w:rPr>
              <w:t>="2006 -Current"</w:t>
            </w:r>
          </w:p>
        </w:tc>
      </w:tr>
      <w:tr w:rsidR="00B45462" w:rsidRPr="002C25F7" w14:paraId="324B5DD8"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44197E"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13</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2D6E9"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 xml:space="preserve">exp </w:t>
            </w:r>
            <w:proofErr w:type="spellStart"/>
            <w:r w:rsidRPr="002C25F7">
              <w:rPr>
                <w:rFonts w:eastAsia="Times New Roman" w:cstheme="minorHAnsi"/>
                <w:color w:val="242424"/>
              </w:rPr>
              <w:t>africa</w:t>
            </w:r>
            <w:proofErr w:type="spellEnd"/>
            <w:r w:rsidRPr="002C25F7">
              <w:rPr>
                <w:rFonts w:eastAsia="Times New Roman" w:cstheme="minorHAnsi"/>
                <w:color w:val="242424"/>
              </w:rPr>
              <w:t xml:space="preserve">/ or exp </w:t>
            </w:r>
            <w:proofErr w:type="spellStart"/>
            <w:r w:rsidRPr="002C25F7">
              <w:rPr>
                <w:rFonts w:eastAsia="Times New Roman" w:cstheme="minorHAnsi"/>
                <w:color w:val="242424"/>
              </w:rPr>
              <w:t>caribbean</w:t>
            </w:r>
            <w:proofErr w:type="spellEnd"/>
            <w:r w:rsidRPr="002C25F7">
              <w:rPr>
                <w:rFonts w:eastAsia="Times New Roman" w:cstheme="minorHAnsi"/>
                <w:color w:val="242424"/>
              </w:rPr>
              <w:t xml:space="preserve"> region/ or exp central </w:t>
            </w:r>
            <w:proofErr w:type="spellStart"/>
            <w:r w:rsidRPr="002C25F7">
              <w:rPr>
                <w:rFonts w:eastAsia="Times New Roman" w:cstheme="minorHAnsi"/>
                <w:color w:val="242424"/>
              </w:rPr>
              <w:t>america</w:t>
            </w:r>
            <w:proofErr w:type="spellEnd"/>
            <w:r w:rsidRPr="002C25F7">
              <w:rPr>
                <w:rFonts w:eastAsia="Times New Roman" w:cstheme="minorHAnsi"/>
                <w:color w:val="242424"/>
              </w:rPr>
              <w:t xml:space="preserve">/ or exp </w:t>
            </w:r>
            <w:proofErr w:type="spellStart"/>
            <w:r w:rsidRPr="002C25F7">
              <w:rPr>
                <w:rFonts w:eastAsia="Times New Roman" w:cstheme="minorHAnsi"/>
                <w:color w:val="242424"/>
              </w:rPr>
              <w:t>latin</w:t>
            </w:r>
            <w:proofErr w:type="spellEnd"/>
            <w:r w:rsidRPr="002C25F7">
              <w:rPr>
                <w:rFonts w:eastAsia="Times New Roman" w:cstheme="minorHAnsi"/>
                <w:color w:val="242424"/>
              </w:rPr>
              <w:t xml:space="preserve"> </w:t>
            </w:r>
            <w:proofErr w:type="spellStart"/>
            <w:r w:rsidRPr="002C25F7">
              <w:rPr>
                <w:rFonts w:eastAsia="Times New Roman" w:cstheme="minorHAnsi"/>
                <w:color w:val="242424"/>
              </w:rPr>
              <w:t>america</w:t>
            </w:r>
            <w:proofErr w:type="spellEnd"/>
            <w:r w:rsidRPr="002C25F7">
              <w:rPr>
                <w:rFonts w:eastAsia="Times New Roman" w:cstheme="minorHAnsi"/>
                <w:color w:val="242424"/>
              </w:rPr>
              <w:t xml:space="preserve">/ or exp </w:t>
            </w:r>
            <w:proofErr w:type="spellStart"/>
            <w:r w:rsidRPr="002C25F7">
              <w:rPr>
                <w:rFonts w:eastAsia="Times New Roman" w:cstheme="minorHAnsi"/>
                <w:color w:val="242424"/>
              </w:rPr>
              <w:t>canada</w:t>
            </w:r>
            <w:proofErr w:type="spellEnd"/>
            <w:r w:rsidRPr="002C25F7">
              <w:rPr>
                <w:rFonts w:eastAsia="Times New Roman" w:cstheme="minorHAnsi"/>
                <w:color w:val="242424"/>
              </w:rPr>
              <w:t xml:space="preserve">/ or exp </w:t>
            </w:r>
            <w:proofErr w:type="spellStart"/>
            <w:r w:rsidRPr="002C25F7">
              <w:rPr>
                <w:rFonts w:eastAsia="Times New Roman" w:cstheme="minorHAnsi"/>
                <w:color w:val="242424"/>
              </w:rPr>
              <w:t>greenland</w:t>
            </w:r>
            <w:proofErr w:type="spellEnd"/>
            <w:r w:rsidRPr="002C25F7">
              <w:rPr>
                <w:rFonts w:eastAsia="Times New Roman" w:cstheme="minorHAnsi"/>
                <w:color w:val="242424"/>
              </w:rPr>
              <w:t xml:space="preserve">/ or exp </w:t>
            </w:r>
            <w:proofErr w:type="spellStart"/>
            <w:r w:rsidRPr="002C25F7">
              <w:rPr>
                <w:rFonts w:eastAsia="Times New Roman" w:cstheme="minorHAnsi"/>
                <w:color w:val="242424"/>
              </w:rPr>
              <w:t>mexico</w:t>
            </w:r>
            <w:proofErr w:type="spellEnd"/>
            <w:r w:rsidRPr="002C25F7">
              <w:rPr>
                <w:rFonts w:eastAsia="Times New Roman" w:cstheme="minorHAnsi"/>
                <w:color w:val="242424"/>
              </w:rPr>
              <w:t xml:space="preserve">/ or exp south </w:t>
            </w:r>
            <w:proofErr w:type="spellStart"/>
            <w:r w:rsidRPr="002C25F7">
              <w:rPr>
                <w:rFonts w:eastAsia="Times New Roman" w:cstheme="minorHAnsi"/>
                <w:color w:val="242424"/>
              </w:rPr>
              <w:t>america</w:t>
            </w:r>
            <w:proofErr w:type="spellEnd"/>
            <w:r w:rsidRPr="002C25F7">
              <w:rPr>
                <w:rFonts w:eastAsia="Times New Roman" w:cstheme="minorHAnsi"/>
                <w:color w:val="242424"/>
              </w:rPr>
              <w:t xml:space="preserve">/ or exp </w:t>
            </w:r>
            <w:proofErr w:type="spellStart"/>
            <w:r w:rsidRPr="002C25F7">
              <w:rPr>
                <w:rFonts w:eastAsia="Times New Roman" w:cstheme="minorHAnsi"/>
                <w:color w:val="242424"/>
              </w:rPr>
              <w:t>antarctic</w:t>
            </w:r>
            <w:proofErr w:type="spellEnd"/>
            <w:r w:rsidRPr="002C25F7">
              <w:rPr>
                <w:rFonts w:eastAsia="Times New Roman" w:cstheme="minorHAnsi"/>
                <w:color w:val="242424"/>
              </w:rPr>
              <w:t xml:space="preserve"> regions/ or exp arctic regions/ or exp </w:t>
            </w:r>
            <w:proofErr w:type="spellStart"/>
            <w:r w:rsidRPr="002C25F7">
              <w:rPr>
                <w:rFonts w:eastAsia="Times New Roman" w:cstheme="minorHAnsi"/>
                <w:color w:val="242424"/>
              </w:rPr>
              <w:t>asia</w:t>
            </w:r>
            <w:proofErr w:type="spellEnd"/>
            <w:r w:rsidRPr="002C25F7">
              <w:rPr>
                <w:rFonts w:eastAsia="Times New Roman" w:cstheme="minorHAnsi"/>
                <w:color w:val="242424"/>
              </w:rPr>
              <w:t xml:space="preserve">/ or exp </w:t>
            </w:r>
            <w:proofErr w:type="spellStart"/>
            <w:r w:rsidRPr="002C25F7">
              <w:rPr>
                <w:rFonts w:eastAsia="Times New Roman" w:cstheme="minorHAnsi"/>
                <w:color w:val="242424"/>
              </w:rPr>
              <w:t>europe</w:t>
            </w:r>
            <w:proofErr w:type="spellEnd"/>
            <w:r w:rsidRPr="002C25F7">
              <w:rPr>
                <w:rFonts w:eastAsia="Times New Roman" w:cstheme="minorHAnsi"/>
                <w:color w:val="242424"/>
              </w:rPr>
              <w:t xml:space="preserve">/ or exp islands/ or exp </w:t>
            </w:r>
            <w:proofErr w:type="spellStart"/>
            <w:r w:rsidRPr="002C25F7">
              <w:rPr>
                <w:rFonts w:eastAsia="Times New Roman" w:cstheme="minorHAnsi"/>
                <w:color w:val="242424"/>
              </w:rPr>
              <w:t>oceania</w:t>
            </w:r>
            <w:proofErr w:type="spellEnd"/>
            <w:r w:rsidRPr="002C25F7">
              <w:rPr>
                <w:rFonts w:eastAsia="Times New Roman" w:cstheme="minorHAnsi"/>
                <w:color w:val="242424"/>
              </w:rPr>
              <w:t>/ or exp "oceans and seas"/</w:t>
            </w:r>
          </w:p>
        </w:tc>
      </w:tr>
      <w:tr w:rsidR="00B45462" w:rsidRPr="002C25F7" w14:paraId="5F0674DE"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5BFFF6"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14</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7747B3"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exp United States/</w:t>
            </w:r>
          </w:p>
        </w:tc>
      </w:tr>
      <w:tr w:rsidR="00B45462" w:rsidRPr="002C25F7" w14:paraId="6F007AD3"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BE567F"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lastRenderedPageBreak/>
              <w:t>15</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09048D"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13 not 14</w:t>
            </w:r>
          </w:p>
        </w:tc>
      </w:tr>
      <w:tr w:rsidR="00B45462" w:rsidRPr="002C25F7" w14:paraId="27F3F69F"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74D62F"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16</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98159"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12 not 15</w:t>
            </w:r>
          </w:p>
        </w:tc>
      </w:tr>
      <w:tr w:rsidR="00B45462" w:rsidRPr="002C25F7" w14:paraId="71FE0E9A"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48F515"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17</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F1B7A"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 xml:space="preserve">(Implement* or Improv* or Intervention* or Bundle* or Program* or </w:t>
            </w:r>
            <w:proofErr w:type="spellStart"/>
            <w:r w:rsidRPr="002C25F7">
              <w:rPr>
                <w:rFonts w:eastAsia="Times New Roman" w:cstheme="minorHAnsi"/>
                <w:color w:val="242424"/>
              </w:rPr>
              <w:t>Reduc</w:t>
            </w:r>
            <w:proofErr w:type="spellEnd"/>
            <w:r w:rsidRPr="002C25F7">
              <w:rPr>
                <w:rFonts w:eastAsia="Times New Roman" w:cstheme="minorHAnsi"/>
                <w:color w:val="242424"/>
              </w:rPr>
              <w:t xml:space="preserve">* or </w:t>
            </w:r>
            <w:proofErr w:type="spellStart"/>
            <w:r w:rsidRPr="002C25F7">
              <w:rPr>
                <w:rFonts w:eastAsia="Times New Roman" w:cstheme="minorHAnsi"/>
                <w:color w:val="242424"/>
              </w:rPr>
              <w:t>Decreas</w:t>
            </w:r>
            <w:proofErr w:type="spellEnd"/>
            <w:r w:rsidRPr="002C25F7">
              <w:rPr>
                <w:rFonts w:eastAsia="Times New Roman" w:cstheme="minorHAnsi"/>
                <w:color w:val="242424"/>
              </w:rPr>
              <w:t xml:space="preserve">* or </w:t>
            </w:r>
            <w:proofErr w:type="spellStart"/>
            <w:r w:rsidRPr="002C25F7">
              <w:rPr>
                <w:rFonts w:eastAsia="Times New Roman" w:cstheme="minorHAnsi"/>
                <w:color w:val="242424"/>
              </w:rPr>
              <w:t>Increas</w:t>
            </w:r>
            <w:proofErr w:type="spellEnd"/>
            <w:r w:rsidRPr="002C25F7">
              <w:rPr>
                <w:rFonts w:eastAsia="Times New Roman" w:cstheme="minorHAnsi"/>
                <w:color w:val="242424"/>
              </w:rPr>
              <w:t xml:space="preserve">* or Change* or Protocol* or </w:t>
            </w:r>
            <w:proofErr w:type="spellStart"/>
            <w:r w:rsidRPr="002C25F7">
              <w:rPr>
                <w:rFonts w:eastAsia="Times New Roman" w:cstheme="minorHAnsi"/>
                <w:color w:val="242424"/>
              </w:rPr>
              <w:t>Initiati</w:t>
            </w:r>
            <w:proofErr w:type="spellEnd"/>
            <w:r w:rsidRPr="002C25F7">
              <w:rPr>
                <w:rFonts w:eastAsia="Times New Roman" w:cstheme="minorHAnsi"/>
                <w:color w:val="242424"/>
              </w:rPr>
              <w:t>* or impact*).</w:t>
            </w:r>
            <w:proofErr w:type="spellStart"/>
            <w:r w:rsidRPr="002C25F7">
              <w:rPr>
                <w:rFonts w:eastAsia="Times New Roman" w:cstheme="minorHAnsi"/>
                <w:color w:val="242424"/>
              </w:rPr>
              <w:t>ti,ab</w:t>
            </w:r>
            <w:proofErr w:type="spellEnd"/>
            <w:r w:rsidRPr="002C25F7">
              <w:rPr>
                <w:rFonts w:eastAsia="Times New Roman" w:cstheme="minorHAnsi"/>
                <w:color w:val="242424"/>
              </w:rPr>
              <w:t>.</w:t>
            </w:r>
          </w:p>
        </w:tc>
      </w:tr>
      <w:tr w:rsidR="00B45462" w:rsidRPr="002C25F7" w14:paraId="357FF8F6"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8330BE"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18</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F1BA2B"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w:t>
            </w:r>
            <w:proofErr w:type="spellStart"/>
            <w:r w:rsidRPr="002C25F7">
              <w:rPr>
                <w:rFonts w:eastAsia="Times New Roman" w:cstheme="minorHAnsi"/>
                <w:color w:val="242424"/>
              </w:rPr>
              <w:t>Educat</w:t>
            </w:r>
            <w:proofErr w:type="spellEnd"/>
            <w:r w:rsidRPr="002C25F7">
              <w:rPr>
                <w:rFonts w:eastAsia="Times New Roman" w:cstheme="minorHAnsi"/>
                <w:color w:val="242424"/>
              </w:rPr>
              <w:t xml:space="preserve">* or Train* or Feedback or Remind*or </w:t>
            </w:r>
            <w:proofErr w:type="spellStart"/>
            <w:r w:rsidRPr="002C25F7">
              <w:rPr>
                <w:rFonts w:eastAsia="Times New Roman" w:cstheme="minorHAnsi"/>
                <w:color w:val="242424"/>
              </w:rPr>
              <w:t>Communicat</w:t>
            </w:r>
            <w:proofErr w:type="spellEnd"/>
            <w:r w:rsidRPr="002C25F7">
              <w:rPr>
                <w:rFonts w:eastAsia="Times New Roman" w:cstheme="minorHAnsi"/>
                <w:color w:val="242424"/>
              </w:rPr>
              <w:t>* or Alert*).</w:t>
            </w:r>
            <w:proofErr w:type="spellStart"/>
            <w:r w:rsidRPr="002C25F7">
              <w:rPr>
                <w:rFonts w:eastAsia="Times New Roman" w:cstheme="minorHAnsi"/>
                <w:color w:val="242424"/>
              </w:rPr>
              <w:t>ti,ab</w:t>
            </w:r>
            <w:proofErr w:type="spellEnd"/>
            <w:r w:rsidRPr="002C25F7">
              <w:rPr>
                <w:rFonts w:eastAsia="Times New Roman" w:cstheme="minorHAnsi"/>
                <w:color w:val="242424"/>
              </w:rPr>
              <w:t>.</w:t>
            </w:r>
          </w:p>
        </w:tc>
      </w:tr>
      <w:tr w:rsidR="00B45462" w:rsidRPr="002C25F7" w14:paraId="1159B953"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7EBA15"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19</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B55A65"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 xml:space="preserve">Inservice training/ or </w:t>
            </w:r>
            <w:proofErr w:type="spellStart"/>
            <w:r w:rsidRPr="002C25F7">
              <w:rPr>
                <w:rFonts w:eastAsia="Times New Roman" w:cstheme="minorHAnsi"/>
                <w:color w:val="242424"/>
              </w:rPr>
              <w:t>Ed.fs</w:t>
            </w:r>
            <w:proofErr w:type="spellEnd"/>
            <w:r w:rsidRPr="002C25F7">
              <w:rPr>
                <w:rFonts w:eastAsia="Times New Roman" w:cstheme="minorHAnsi"/>
                <w:color w:val="242424"/>
              </w:rPr>
              <w:t>. or Feedback/ or exp communication/</w:t>
            </w:r>
          </w:p>
        </w:tc>
      </w:tr>
      <w:tr w:rsidR="00B45462" w:rsidRPr="002C25F7" w14:paraId="524D0174"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275675"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20</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C8DEA"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 xml:space="preserve">Quality improvement/ or exp clinical trial/ or comparative study/ or Cross over studies/ or evaluation study/ or exp clinical trials as topic/ or exp cohort studies/ or exp evaluation studies as topic/ or exp epidemiologic studies/ or (random* or control* or "experimental study" or trial or trials or repeat* or </w:t>
            </w:r>
            <w:proofErr w:type="spellStart"/>
            <w:r w:rsidRPr="002C25F7">
              <w:rPr>
                <w:rFonts w:eastAsia="Times New Roman" w:cstheme="minorHAnsi"/>
                <w:color w:val="242424"/>
              </w:rPr>
              <w:t>compar</w:t>
            </w:r>
            <w:proofErr w:type="spellEnd"/>
            <w:r w:rsidRPr="002C25F7">
              <w:rPr>
                <w:rFonts w:eastAsia="Times New Roman" w:cstheme="minorHAnsi"/>
                <w:color w:val="242424"/>
              </w:rPr>
              <w:t>* or "pre post" or versus or "before and after" or "interrupted time series").</w:t>
            </w:r>
            <w:proofErr w:type="spellStart"/>
            <w:r w:rsidRPr="002C25F7">
              <w:rPr>
                <w:rFonts w:eastAsia="Times New Roman" w:cstheme="minorHAnsi"/>
                <w:color w:val="242424"/>
              </w:rPr>
              <w:t>ti,ab</w:t>
            </w:r>
            <w:proofErr w:type="spellEnd"/>
            <w:r w:rsidRPr="002C25F7">
              <w:rPr>
                <w:rFonts w:eastAsia="Times New Roman" w:cstheme="minorHAnsi"/>
                <w:color w:val="242424"/>
              </w:rPr>
              <w:t>.</w:t>
            </w:r>
          </w:p>
        </w:tc>
      </w:tr>
      <w:tr w:rsidR="00B45462" w:rsidRPr="002C25F7" w14:paraId="03B7A9EC"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3DA8DD"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21</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40B71"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((control and (group* or study)) or (time and factors) or survey* or ci or cohort or comparative stud* or evaluation studies or follow-up*).</w:t>
            </w:r>
            <w:proofErr w:type="spellStart"/>
            <w:r w:rsidRPr="002C25F7">
              <w:rPr>
                <w:rFonts w:eastAsia="Times New Roman" w:cstheme="minorHAnsi"/>
                <w:color w:val="242424"/>
              </w:rPr>
              <w:t>mp</w:t>
            </w:r>
            <w:proofErr w:type="spellEnd"/>
            <w:r w:rsidRPr="002C25F7">
              <w:rPr>
                <w:rFonts w:eastAsia="Times New Roman" w:cstheme="minorHAnsi"/>
                <w:color w:val="242424"/>
              </w:rPr>
              <w:t>.</w:t>
            </w:r>
          </w:p>
        </w:tc>
      </w:tr>
      <w:tr w:rsidR="00B45462" w:rsidRPr="002C25F7" w14:paraId="469CF1F2"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FE7B3B"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22</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CA5EA0"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17 or 18 or 19 or 20 or 21</w:t>
            </w:r>
          </w:p>
        </w:tc>
      </w:tr>
      <w:tr w:rsidR="00B45462" w:rsidRPr="002C25F7" w14:paraId="14368FBB" w14:textId="77777777" w:rsidTr="003A140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FAB83E"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23</w:t>
            </w:r>
          </w:p>
        </w:tc>
        <w:tc>
          <w:tcPr>
            <w:tcW w:w="48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AE881" w14:textId="77777777" w:rsidR="00B45462" w:rsidRPr="002C25F7" w:rsidRDefault="00B45462" w:rsidP="000F0412">
            <w:pPr>
              <w:spacing w:after="0" w:line="480" w:lineRule="auto"/>
              <w:rPr>
                <w:rFonts w:eastAsia="Times New Roman" w:cstheme="minorHAnsi"/>
                <w:color w:val="242424"/>
              </w:rPr>
            </w:pPr>
            <w:r w:rsidRPr="002C25F7">
              <w:rPr>
                <w:rFonts w:eastAsia="Times New Roman" w:cstheme="minorHAnsi"/>
                <w:color w:val="242424"/>
              </w:rPr>
              <w:t>16 and 22</w:t>
            </w:r>
          </w:p>
        </w:tc>
      </w:tr>
    </w:tbl>
    <w:p w14:paraId="0C34BDDF" w14:textId="77777777" w:rsidR="00B45462" w:rsidRPr="002C25F7" w:rsidRDefault="00B45462" w:rsidP="000F0412">
      <w:pPr>
        <w:spacing w:line="480" w:lineRule="auto"/>
        <w:rPr>
          <w:rFonts w:eastAsia="Times New Roman" w:cstheme="minorHAnsi"/>
          <w:color w:val="242424"/>
          <w:shd w:val="clear" w:color="auto" w:fill="FFFFFF"/>
        </w:rPr>
      </w:pPr>
    </w:p>
    <w:p w14:paraId="5E64CBAF" w14:textId="77777777" w:rsidR="00B45462" w:rsidRPr="002C25F7" w:rsidRDefault="00B45462" w:rsidP="000F0412">
      <w:pPr>
        <w:spacing w:line="480" w:lineRule="auto"/>
        <w:rPr>
          <w:rFonts w:cstheme="minorHAnsi"/>
        </w:rPr>
      </w:pPr>
      <w:r w:rsidRPr="002C25F7">
        <w:rPr>
          <w:rFonts w:cstheme="minorHAnsi"/>
        </w:rPr>
        <w:t>CINAHL</w:t>
      </w:r>
    </w:p>
    <w:tbl>
      <w:tblPr>
        <w:tblStyle w:val="TableGrid"/>
        <w:tblW w:w="0" w:type="auto"/>
        <w:tblLook w:val="04A0" w:firstRow="1" w:lastRow="0" w:firstColumn="1" w:lastColumn="0" w:noHBand="0" w:noVBand="1"/>
      </w:tblPr>
      <w:tblGrid>
        <w:gridCol w:w="541"/>
        <w:gridCol w:w="8809"/>
      </w:tblGrid>
      <w:tr w:rsidR="00B45462" w:rsidRPr="002C25F7" w14:paraId="6AB75465" w14:textId="77777777" w:rsidTr="003A1403">
        <w:trPr>
          <w:trHeight w:val="285"/>
        </w:trPr>
        <w:tc>
          <w:tcPr>
            <w:tcW w:w="445" w:type="dxa"/>
            <w:hideMark/>
          </w:tcPr>
          <w:p w14:paraId="5BE6D0D7" w14:textId="77777777" w:rsidR="00B45462" w:rsidRPr="002C25F7" w:rsidRDefault="00B45462" w:rsidP="000F0412">
            <w:pPr>
              <w:spacing w:line="480" w:lineRule="auto"/>
              <w:rPr>
                <w:rFonts w:cstheme="minorHAnsi"/>
                <w:b/>
                <w:bCs/>
              </w:rPr>
            </w:pPr>
            <w:r w:rsidRPr="002C25F7">
              <w:rPr>
                <w:rFonts w:cstheme="minorHAnsi"/>
                <w:b/>
                <w:bCs/>
              </w:rPr>
              <w:t>#</w:t>
            </w:r>
          </w:p>
        </w:tc>
        <w:tc>
          <w:tcPr>
            <w:tcW w:w="10345" w:type="dxa"/>
            <w:hideMark/>
          </w:tcPr>
          <w:p w14:paraId="40E6A0E5" w14:textId="77777777" w:rsidR="00B45462" w:rsidRPr="002C25F7" w:rsidRDefault="00B45462" w:rsidP="000F0412">
            <w:pPr>
              <w:spacing w:line="480" w:lineRule="auto"/>
              <w:rPr>
                <w:rFonts w:cstheme="minorHAnsi"/>
                <w:b/>
                <w:bCs/>
              </w:rPr>
            </w:pPr>
            <w:r w:rsidRPr="002C25F7">
              <w:rPr>
                <w:rFonts w:cstheme="minorHAnsi"/>
                <w:b/>
                <w:bCs/>
              </w:rPr>
              <w:t>Query</w:t>
            </w:r>
          </w:p>
        </w:tc>
      </w:tr>
      <w:tr w:rsidR="00B45462" w:rsidRPr="002C25F7" w14:paraId="723B1C19" w14:textId="77777777" w:rsidTr="003A1403">
        <w:trPr>
          <w:trHeight w:val="855"/>
        </w:trPr>
        <w:tc>
          <w:tcPr>
            <w:tcW w:w="445" w:type="dxa"/>
            <w:hideMark/>
          </w:tcPr>
          <w:p w14:paraId="162D936A" w14:textId="77777777" w:rsidR="00B45462" w:rsidRPr="002C25F7" w:rsidRDefault="00B45462" w:rsidP="000F0412">
            <w:pPr>
              <w:spacing w:line="480" w:lineRule="auto"/>
              <w:rPr>
                <w:rFonts w:cstheme="minorHAnsi"/>
              </w:rPr>
            </w:pPr>
            <w:r w:rsidRPr="002C25F7">
              <w:rPr>
                <w:rFonts w:cstheme="minorHAnsi"/>
              </w:rPr>
              <w:t>S1</w:t>
            </w:r>
          </w:p>
        </w:tc>
        <w:tc>
          <w:tcPr>
            <w:tcW w:w="10345" w:type="dxa"/>
            <w:hideMark/>
          </w:tcPr>
          <w:p w14:paraId="6D7D127C" w14:textId="77777777" w:rsidR="00B45462" w:rsidRPr="002C25F7" w:rsidRDefault="00B45462" w:rsidP="000F0412">
            <w:pPr>
              <w:spacing w:line="480" w:lineRule="auto"/>
              <w:rPr>
                <w:rFonts w:cstheme="minorHAnsi"/>
              </w:rPr>
            </w:pPr>
            <w:r w:rsidRPr="002C25F7">
              <w:rPr>
                <w:rFonts w:cstheme="minorHAnsi"/>
              </w:rPr>
              <w:t xml:space="preserve">TI ( Disinfect* or clean or cleaning or "infection control" or </w:t>
            </w:r>
            <w:proofErr w:type="spellStart"/>
            <w:r w:rsidRPr="002C25F7">
              <w:rPr>
                <w:rFonts w:cstheme="minorHAnsi"/>
              </w:rPr>
              <w:t>decontaminat</w:t>
            </w:r>
            <w:proofErr w:type="spellEnd"/>
            <w:r w:rsidRPr="002C25F7">
              <w:rPr>
                <w:rFonts w:cstheme="minorHAnsi"/>
              </w:rPr>
              <w:t xml:space="preserve">* or "cross transmission" or "cross contamination" or hygiene) ) OR AB ( Disinfect* or clean or cleaning or "infection control" or </w:t>
            </w:r>
            <w:proofErr w:type="spellStart"/>
            <w:r w:rsidRPr="002C25F7">
              <w:rPr>
                <w:rFonts w:cstheme="minorHAnsi"/>
              </w:rPr>
              <w:t>decontaminat</w:t>
            </w:r>
            <w:proofErr w:type="spellEnd"/>
            <w:r w:rsidRPr="002C25F7">
              <w:rPr>
                <w:rFonts w:cstheme="minorHAnsi"/>
              </w:rPr>
              <w:t>* or "cross transmission" or "cross contamination" or hygiene). )</w:t>
            </w:r>
          </w:p>
        </w:tc>
      </w:tr>
      <w:tr w:rsidR="00B45462" w:rsidRPr="002C25F7" w14:paraId="6742F918" w14:textId="77777777" w:rsidTr="003A1403">
        <w:trPr>
          <w:trHeight w:val="570"/>
        </w:trPr>
        <w:tc>
          <w:tcPr>
            <w:tcW w:w="445" w:type="dxa"/>
            <w:hideMark/>
          </w:tcPr>
          <w:p w14:paraId="60B1F16D" w14:textId="77777777" w:rsidR="00B45462" w:rsidRPr="002C25F7" w:rsidRDefault="00B45462" w:rsidP="000F0412">
            <w:pPr>
              <w:spacing w:line="480" w:lineRule="auto"/>
              <w:rPr>
                <w:rFonts w:cstheme="minorHAnsi"/>
              </w:rPr>
            </w:pPr>
            <w:r w:rsidRPr="002C25F7">
              <w:rPr>
                <w:rFonts w:cstheme="minorHAnsi"/>
              </w:rPr>
              <w:lastRenderedPageBreak/>
              <w:t>S2</w:t>
            </w:r>
          </w:p>
        </w:tc>
        <w:tc>
          <w:tcPr>
            <w:tcW w:w="10345" w:type="dxa"/>
            <w:hideMark/>
          </w:tcPr>
          <w:p w14:paraId="2587D6AA" w14:textId="77777777" w:rsidR="00B45462" w:rsidRPr="002C25F7" w:rsidRDefault="00B45462" w:rsidP="000F0412">
            <w:pPr>
              <w:spacing w:line="480" w:lineRule="auto"/>
              <w:rPr>
                <w:rFonts w:cstheme="minorHAnsi"/>
              </w:rPr>
            </w:pPr>
            <w:r w:rsidRPr="002C25F7">
              <w:rPr>
                <w:rFonts w:cstheme="minorHAnsi"/>
              </w:rPr>
              <w:t>(MH "Sterilization and Disinfection") OR (MH "Infection Control/MT") OR (MH "Cross Infection/PC") OR (MH "Microbial Contamination/PC") OR (MH "Bacterial Contamination/PC")</w:t>
            </w:r>
          </w:p>
        </w:tc>
      </w:tr>
      <w:tr w:rsidR="00B45462" w:rsidRPr="002C25F7" w14:paraId="36DCA949" w14:textId="77777777" w:rsidTr="003A1403">
        <w:trPr>
          <w:trHeight w:val="285"/>
        </w:trPr>
        <w:tc>
          <w:tcPr>
            <w:tcW w:w="445" w:type="dxa"/>
            <w:hideMark/>
          </w:tcPr>
          <w:p w14:paraId="0F5AF68C" w14:textId="77777777" w:rsidR="00B45462" w:rsidRPr="002C25F7" w:rsidRDefault="00B45462" w:rsidP="000F0412">
            <w:pPr>
              <w:spacing w:line="480" w:lineRule="auto"/>
              <w:rPr>
                <w:rFonts w:cstheme="minorHAnsi"/>
              </w:rPr>
            </w:pPr>
            <w:r w:rsidRPr="002C25F7">
              <w:rPr>
                <w:rFonts w:cstheme="minorHAnsi"/>
              </w:rPr>
              <w:t>S3</w:t>
            </w:r>
          </w:p>
        </w:tc>
        <w:tc>
          <w:tcPr>
            <w:tcW w:w="10345" w:type="dxa"/>
            <w:hideMark/>
          </w:tcPr>
          <w:p w14:paraId="2FB110C2" w14:textId="77777777" w:rsidR="00B45462" w:rsidRPr="002C25F7" w:rsidRDefault="00B45462" w:rsidP="000F0412">
            <w:pPr>
              <w:spacing w:line="480" w:lineRule="auto"/>
              <w:rPr>
                <w:rFonts w:cstheme="minorHAnsi"/>
              </w:rPr>
            </w:pPr>
            <w:r w:rsidRPr="002C25F7">
              <w:rPr>
                <w:rFonts w:cstheme="minorHAnsi"/>
              </w:rPr>
              <w:t>S1 OR S2</w:t>
            </w:r>
          </w:p>
        </w:tc>
      </w:tr>
      <w:tr w:rsidR="00B45462" w:rsidRPr="002C25F7" w14:paraId="18A79DAF" w14:textId="77777777" w:rsidTr="003A1403">
        <w:trPr>
          <w:trHeight w:val="855"/>
        </w:trPr>
        <w:tc>
          <w:tcPr>
            <w:tcW w:w="445" w:type="dxa"/>
            <w:hideMark/>
          </w:tcPr>
          <w:p w14:paraId="4A5721F2" w14:textId="77777777" w:rsidR="00B45462" w:rsidRPr="002C25F7" w:rsidRDefault="00B45462" w:rsidP="000F0412">
            <w:pPr>
              <w:spacing w:line="480" w:lineRule="auto"/>
              <w:rPr>
                <w:rFonts w:cstheme="minorHAnsi"/>
              </w:rPr>
            </w:pPr>
            <w:r w:rsidRPr="002C25F7">
              <w:rPr>
                <w:rFonts w:cstheme="minorHAnsi"/>
              </w:rPr>
              <w:t>S4</w:t>
            </w:r>
          </w:p>
        </w:tc>
        <w:tc>
          <w:tcPr>
            <w:tcW w:w="10345" w:type="dxa"/>
            <w:hideMark/>
          </w:tcPr>
          <w:p w14:paraId="0BBE253F" w14:textId="77777777" w:rsidR="00B45462" w:rsidRPr="002C25F7" w:rsidRDefault="00B45462" w:rsidP="000F0412">
            <w:pPr>
              <w:spacing w:line="480" w:lineRule="auto"/>
              <w:rPr>
                <w:rFonts w:cstheme="minorHAnsi"/>
              </w:rPr>
            </w:pPr>
            <w:r w:rsidRPr="002C25F7">
              <w:rPr>
                <w:rFonts w:cstheme="minorHAnsi"/>
              </w:rPr>
              <w:t>TI ( ((Portable or noncritical or "non critical" or "point of care" or mobile) N2 (equipment or radiograph or ultrasound or "medical device*")) ) OR AB ( ((Portable or noncritical or "non critical" or "point of care" or mobile) N2 (equipment or radiograph or ultrasound or "medical device*")) )</w:t>
            </w:r>
          </w:p>
        </w:tc>
      </w:tr>
      <w:tr w:rsidR="00B45462" w:rsidRPr="002C25F7" w14:paraId="23E194ED" w14:textId="77777777" w:rsidTr="003A1403">
        <w:trPr>
          <w:trHeight w:val="1710"/>
        </w:trPr>
        <w:tc>
          <w:tcPr>
            <w:tcW w:w="445" w:type="dxa"/>
            <w:hideMark/>
          </w:tcPr>
          <w:p w14:paraId="7158F419" w14:textId="77777777" w:rsidR="00B45462" w:rsidRPr="002C25F7" w:rsidRDefault="00B45462" w:rsidP="000F0412">
            <w:pPr>
              <w:spacing w:line="480" w:lineRule="auto"/>
              <w:rPr>
                <w:rFonts w:cstheme="minorHAnsi"/>
              </w:rPr>
            </w:pPr>
            <w:r w:rsidRPr="002C25F7">
              <w:rPr>
                <w:rFonts w:cstheme="minorHAnsi"/>
              </w:rPr>
              <w:t>S5</w:t>
            </w:r>
          </w:p>
        </w:tc>
        <w:tc>
          <w:tcPr>
            <w:tcW w:w="10345" w:type="dxa"/>
            <w:hideMark/>
          </w:tcPr>
          <w:p w14:paraId="7C9965C1" w14:textId="77777777" w:rsidR="00B45462" w:rsidRPr="002C25F7" w:rsidRDefault="00B45462" w:rsidP="000F0412">
            <w:pPr>
              <w:spacing w:line="480" w:lineRule="auto"/>
              <w:rPr>
                <w:rFonts w:cstheme="minorHAnsi"/>
              </w:rPr>
            </w:pPr>
            <w:r w:rsidRPr="002C25F7">
              <w:rPr>
                <w:rFonts w:cstheme="minorHAnsi"/>
              </w:rPr>
              <w:t>TI ( (Stethoscope* or "blood pressure cuff*" or " sphygmomanometer cuff*" or "surface ultrasound*" or "ultrasound probe*" or "ultrasound transducer*" or glucometer* or "pulse oximeter*" or defibrillator* or thermometer* or "vital signs machine*" or "vital signs monitor*" or "bladder scanner*") ) OR AB ( (Stethoscope* or "blood pressure cuff*" or " sphygmomanometer cuff*" or "surface ultrasound*" or "ultrasound probe*" or "ultrasound transducer*" or glucometer* or "pulse oximeter*" or defibrillator* or thermometer* or "vital signs machine*" or "vital signs monitor*" or "bladder scanner*") )</w:t>
            </w:r>
          </w:p>
        </w:tc>
      </w:tr>
      <w:tr w:rsidR="00B45462" w:rsidRPr="002C25F7" w14:paraId="3F22E95D" w14:textId="77777777" w:rsidTr="003A1403">
        <w:trPr>
          <w:trHeight w:val="285"/>
        </w:trPr>
        <w:tc>
          <w:tcPr>
            <w:tcW w:w="445" w:type="dxa"/>
            <w:hideMark/>
          </w:tcPr>
          <w:p w14:paraId="201B0CA9" w14:textId="77777777" w:rsidR="00B45462" w:rsidRPr="002C25F7" w:rsidRDefault="00B45462" w:rsidP="000F0412">
            <w:pPr>
              <w:spacing w:line="480" w:lineRule="auto"/>
              <w:rPr>
                <w:rFonts w:cstheme="minorHAnsi"/>
              </w:rPr>
            </w:pPr>
            <w:r w:rsidRPr="002C25F7">
              <w:rPr>
                <w:rFonts w:cstheme="minorHAnsi"/>
              </w:rPr>
              <w:t>S6</w:t>
            </w:r>
          </w:p>
        </w:tc>
        <w:tc>
          <w:tcPr>
            <w:tcW w:w="10345" w:type="dxa"/>
            <w:hideMark/>
          </w:tcPr>
          <w:p w14:paraId="48C16A96" w14:textId="77777777" w:rsidR="00B45462" w:rsidRPr="002C25F7" w:rsidRDefault="00B45462" w:rsidP="000F0412">
            <w:pPr>
              <w:spacing w:line="480" w:lineRule="auto"/>
              <w:rPr>
                <w:rFonts w:cstheme="minorHAnsi"/>
              </w:rPr>
            </w:pPr>
            <w:r w:rsidRPr="002C25F7">
              <w:rPr>
                <w:rFonts w:cstheme="minorHAnsi"/>
              </w:rPr>
              <w:t>TI ( (reusable N2 (lead or leads or electrode*)) ) OR AB ( (reusable N2 (lead or leads or electrode*)) )</w:t>
            </w:r>
          </w:p>
        </w:tc>
      </w:tr>
      <w:tr w:rsidR="00B45462" w:rsidRPr="002C25F7" w14:paraId="331466C4" w14:textId="77777777" w:rsidTr="003A1403">
        <w:trPr>
          <w:trHeight w:val="570"/>
        </w:trPr>
        <w:tc>
          <w:tcPr>
            <w:tcW w:w="445" w:type="dxa"/>
            <w:hideMark/>
          </w:tcPr>
          <w:p w14:paraId="395F6BB4" w14:textId="77777777" w:rsidR="00B45462" w:rsidRPr="002C25F7" w:rsidRDefault="00B45462" w:rsidP="000F0412">
            <w:pPr>
              <w:spacing w:line="480" w:lineRule="auto"/>
              <w:rPr>
                <w:rFonts w:cstheme="minorHAnsi"/>
              </w:rPr>
            </w:pPr>
            <w:r w:rsidRPr="002C25F7">
              <w:rPr>
                <w:rFonts w:cstheme="minorHAnsi"/>
              </w:rPr>
              <w:t>S7</w:t>
            </w:r>
          </w:p>
        </w:tc>
        <w:tc>
          <w:tcPr>
            <w:tcW w:w="10345" w:type="dxa"/>
            <w:hideMark/>
          </w:tcPr>
          <w:p w14:paraId="1CB3A6D8" w14:textId="77777777" w:rsidR="00B45462" w:rsidRPr="002C25F7" w:rsidRDefault="00B45462" w:rsidP="000F0412">
            <w:pPr>
              <w:spacing w:line="480" w:lineRule="auto"/>
              <w:rPr>
                <w:rFonts w:cstheme="minorHAnsi"/>
              </w:rPr>
            </w:pPr>
            <w:r w:rsidRPr="002C25F7">
              <w:rPr>
                <w:rFonts w:cstheme="minorHAnsi"/>
              </w:rPr>
              <w:t>(MH "Portable Equipment+") OR (MH "Stethoscopes") OR (MH "Blood Pressure Cuffs") OR (MH "Transducers") OR (MH "Pulse Oximeters") OR (MH "Electrodes+") OR (MH "Blood Glucose Meters")</w:t>
            </w:r>
          </w:p>
        </w:tc>
      </w:tr>
      <w:tr w:rsidR="00B45462" w:rsidRPr="002C25F7" w14:paraId="591EADC7" w14:textId="77777777" w:rsidTr="003A1403">
        <w:trPr>
          <w:trHeight w:val="285"/>
        </w:trPr>
        <w:tc>
          <w:tcPr>
            <w:tcW w:w="445" w:type="dxa"/>
            <w:hideMark/>
          </w:tcPr>
          <w:p w14:paraId="30B72CD2" w14:textId="77777777" w:rsidR="00B45462" w:rsidRPr="002C25F7" w:rsidRDefault="00B45462" w:rsidP="000F0412">
            <w:pPr>
              <w:spacing w:line="480" w:lineRule="auto"/>
              <w:rPr>
                <w:rFonts w:cstheme="minorHAnsi"/>
              </w:rPr>
            </w:pPr>
            <w:r w:rsidRPr="002C25F7">
              <w:rPr>
                <w:rFonts w:cstheme="minorHAnsi"/>
              </w:rPr>
              <w:t>S8</w:t>
            </w:r>
          </w:p>
        </w:tc>
        <w:tc>
          <w:tcPr>
            <w:tcW w:w="10345" w:type="dxa"/>
            <w:hideMark/>
          </w:tcPr>
          <w:p w14:paraId="7E3F2FEE" w14:textId="77777777" w:rsidR="00B45462" w:rsidRPr="002C25F7" w:rsidRDefault="00B45462" w:rsidP="000F0412">
            <w:pPr>
              <w:spacing w:line="480" w:lineRule="auto"/>
              <w:rPr>
                <w:rFonts w:cstheme="minorHAnsi"/>
              </w:rPr>
            </w:pPr>
            <w:r w:rsidRPr="002C25F7">
              <w:rPr>
                <w:rFonts w:cstheme="minorHAnsi"/>
              </w:rPr>
              <w:t>S4 OR S5 OR S6 OR S7</w:t>
            </w:r>
          </w:p>
        </w:tc>
      </w:tr>
      <w:tr w:rsidR="00B45462" w:rsidRPr="002C25F7" w14:paraId="1625BED4" w14:textId="77777777" w:rsidTr="003A1403">
        <w:trPr>
          <w:trHeight w:val="285"/>
        </w:trPr>
        <w:tc>
          <w:tcPr>
            <w:tcW w:w="445" w:type="dxa"/>
            <w:hideMark/>
          </w:tcPr>
          <w:p w14:paraId="08FD8FED" w14:textId="77777777" w:rsidR="00B45462" w:rsidRPr="002C25F7" w:rsidRDefault="00B45462" w:rsidP="000F0412">
            <w:pPr>
              <w:spacing w:line="480" w:lineRule="auto"/>
              <w:rPr>
                <w:rFonts w:cstheme="minorHAnsi"/>
              </w:rPr>
            </w:pPr>
            <w:r w:rsidRPr="002C25F7">
              <w:rPr>
                <w:rFonts w:cstheme="minorHAnsi"/>
              </w:rPr>
              <w:t>S9</w:t>
            </w:r>
          </w:p>
        </w:tc>
        <w:tc>
          <w:tcPr>
            <w:tcW w:w="10345" w:type="dxa"/>
            <w:hideMark/>
          </w:tcPr>
          <w:p w14:paraId="02872868" w14:textId="77777777" w:rsidR="00B45462" w:rsidRPr="002C25F7" w:rsidRDefault="00B45462" w:rsidP="000F0412">
            <w:pPr>
              <w:spacing w:line="480" w:lineRule="auto"/>
              <w:rPr>
                <w:rFonts w:cstheme="minorHAnsi"/>
              </w:rPr>
            </w:pPr>
            <w:r w:rsidRPr="002C25F7">
              <w:rPr>
                <w:rFonts w:cstheme="minorHAnsi"/>
              </w:rPr>
              <w:t>S3 AND S8</w:t>
            </w:r>
          </w:p>
        </w:tc>
      </w:tr>
      <w:tr w:rsidR="00B45462" w:rsidRPr="002C25F7" w14:paraId="39E9484E" w14:textId="77777777" w:rsidTr="003A1403">
        <w:trPr>
          <w:trHeight w:val="285"/>
        </w:trPr>
        <w:tc>
          <w:tcPr>
            <w:tcW w:w="445" w:type="dxa"/>
            <w:hideMark/>
          </w:tcPr>
          <w:p w14:paraId="41168277" w14:textId="77777777" w:rsidR="00B45462" w:rsidRPr="002C25F7" w:rsidRDefault="00B45462" w:rsidP="000F0412">
            <w:pPr>
              <w:spacing w:line="480" w:lineRule="auto"/>
              <w:rPr>
                <w:rFonts w:cstheme="minorHAnsi"/>
              </w:rPr>
            </w:pPr>
            <w:r w:rsidRPr="002C25F7">
              <w:rPr>
                <w:rFonts w:cstheme="minorHAnsi"/>
              </w:rPr>
              <w:t>S10</w:t>
            </w:r>
          </w:p>
        </w:tc>
        <w:tc>
          <w:tcPr>
            <w:tcW w:w="10345" w:type="dxa"/>
            <w:hideMark/>
          </w:tcPr>
          <w:p w14:paraId="1797E999" w14:textId="77777777" w:rsidR="00B45462" w:rsidRPr="002C25F7" w:rsidRDefault="00B45462" w:rsidP="000F0412">
            <w:pPr>
              <w:spacing w:line="480" w:lineRule="auto"/>
              <w:rPr>
                <w:rFonts w:cstheme="minorHAnsi"/>
              </w:rPr>
            </w:pPr>
            <w:r w:rsidRPr="002C25F7">
              <w:rPr>
                <w:rFonts w:cstheme="minorHAnsi"/>
              </w:rPr>
              <w:t>S3 AND S8 2006-Present</w:t>
            </w:r>
          </w:p>
        </w:tc>
      </w:tr>
      <w:tr w:rsidR="00B45462" w:rsidRPr="002C25F7" w14:paraId="0BC5B7FB" w14:textId="77777777" w:rsidTr="003A1403">
        <w:trPr>
          <w:trHeight w:val="1140"/>
        </w:trPr>
        <w:tc>
          <w:tcPr>
            <w:tcW w:w="445" w:type="dxa"/>
            <w:hideMark/>
          </w:tcPr>
          <w:p w14:paraId="4587BB3E" w14:textId="77777777" w:rsidR="00B45462" w:rsidRPr="002C25F7" w:rsidRDefault="00B45462" w:rsidP="000F0412">
            <w:pPr>
              <w:spacing w:line="480" w:lineRule="auto"/>
              <w:rPr>
                <w:rFonts w:cstheme="minorHAnsi"/>
              </w:rPr>
            </w:pPr>
            <w:r w:rsidRPr="002C25F7">
              <w:rPr>
                <w:rFonts w:cstheme="minorHAnsi"/>
              </w:rPr>
              <w:lastRenderedPageBreak/>
              <w:t>S11</w:t>
            </w:r>
          </w:p>
        </w:tc>
        <w:tc>
          <w:tcPr>
            <w:tcW w:w="10345" w:type="dxa"/>
            <w:hideMark/>
          </w:tcPr>
          <w:p w14:paraId="03270A60" w14:textId="77777777" w:rsidR="00B45462" w:rsidRPr="002C25F7" w:rsidRDefault="00B45462" w:rsidP="000F0412">
            <w:pPr>
              <w:spacing w:line="480" w:lineRule="auto"/>
              <w:rPr>
                <w:rFonts w:cstheme="minorHAnsi"/>
              </w:rPr>
            </w:pPr>
            <w:r w:rsidRPr="002C25F7">
              <w:rPr>
                <w:rFonts w:cstheme="minorHAnsi"/>
              </w:rPr>
              <w:t>(MH "Africa+") OR (MH "Central America+") OR (MH "Latin America") OR (MH "South America+") OR (MH "West Indies+") OR (MH "Canada") OR (MH "Greenland") OR (MH "Mexico") OR (MH "Antarctic Regions") OR (MH "Arctic Regions") OR (MH "Asia+") OR (MH "Australia+") OR (MH "Europe+") OR (MH "Indian Ocean Islands+") OR (MH "Pacific Islands+")</w:t>
            </w:r>
          </w:p>
        </w:tc>
      </w:tr>
      <w:tr w:rsidR="00B45462" w:rsidRPr="002C25F7" w14:paraId="2632B0A2" w14:textId="77777777" w:rsidTr="003A1403">
        <w:trPr>
          <w:trHeight w:val="285"/>
        </w:trPr>
        <w:tc>
          <w:tcPr>
            <w:tcW w:w="445" w:type="dxa"/>
            <w:hideMark/>
          </w:tcPr>
          <w:p w14:paraId="3B2FC704" w14:textId="77777777" w:rsidR="00B45462" w:rsidRPr="002C25F7" w:rsidRDefault="00B45462" w:rsidP="000F0412">
            <w:pPr>
              <w:spacing w:line="480" w:lineRule="auto"/>
              <w:rPr>
                <w:rFonts w:cstheme="minorHAnsi"/>
              </w:rPr>
            </w:pPr>
            <w:r w:rsidRPr="002C25F7">
              <w:rPr>
                <w:rFonts w:cstheme="minorHAnsi"/>
              </w:rPr>
              <w:t>S12</w:t>
            </w:r>
          </w:p>
        </w:tc>
        <w:tc>
          <w:tcPr>
            <w:tcW w:w="10345" w:type="dxa"/>
            <w:hideMark/>
          </w:tcPr>
          <w:p w14:paraId="32F2C314" w14:textId="77777777" w:rsidR="00B45462" w:rsidRPr="002C25F7" w:rsidRDefault="00B45462" w:rsidP="000F0412">
            <w:pPr>
              <w:spacing w:line="480" w:lineRule="auto"/>
              <w:rPr>
                <w:rFonts w:cstheme="minorHAnsi"/>
              </w:rPr>
            </w:pPr>
            <w:r w:rsidRPr="002C25F7">
              <w:rPr>
                <w:rFonts w:cstheme="minorHAnsi"/>
              </w:rPr>
              <w:t>(MH "United States+")</w:t>
            </w:r>
          </w:p>
        </w:tc>
      </w:tr>
      <w:tr w:rsidR="00B45462" w:rsidRPr="002C25F7" w14:paraId="3016F58D" w14:textId="77777777" w:rsidTr="003A1403">
        <w:trPr>
          <w:trHeight w:val="285"/>
        </w:trPr>
        <w:tc>
          <w:tcPr>
            <w:tcW w:w="445" w:type="dxa"/>
            <w:hideMark/>
          </w:tcPr>
          <w:p w14:paraId="01AEEC94" w14:textId="77777777" w:rsidR="00B45462" w:rsidRPr="002C25F7" w:rsidRDefault="00B45462" w:rsidP="000F0412">
            <w:pPr>
              <w:spacing w:line="480" w:lineRule="auto"/>
              <w:rPr>
                <w:rFonts w:cstheme="minorHAnsi"/>
              </w:rPr>
            </w:pPr>
            <w:r w:rsidRPr="002C25F7">
              <w:rPr>
                <w:rFonts w:cstheme="minorHAnsi"/>
              </w:rPr>
              <w:t>S13</w:t>
            </w:r>
          </w:p>
        </w:tc>
        <w:tc>
          <w:tcPr>
            <w:tcW w:w="10345" w:type="dxa"/>
            <w:hideMark/>
          </w:tcPr>
          <w:p w14:paraId="2EB6A64F" w14:textId="77777777" w:rsidR="00B45462" w:rsidRPr="002C25F7" w:rsidRDefault="00B45462" w:rsidP="000F0412">
            <w:pPr>
              <w:spacing w:line="480" w:lineRule="auto"/>
              <w:rPr>
                <w:rFonts w:cstheme="minorHAnsi"/>
              </w:rPr>
            </w:pPr>
            <w:r w:rsidRPr="002C25F7">
              <w:rPr>
                <w:rFonts w:cstheme="minorHAnsi"/>
              </w:rPr>
              <w:t>S11 NOT S12</w:t>
            </w:r>
          </w:p>
        </w:tc>
      </w:tr>
      <w:tr w:rsidR="00B45462" w:rsidRPr="002C25F7" w14:paraId="33E56866" w14:textId="77777777" w:rsidTr="003A1403">
        <w:trPr>
          <w:trHeight w:val="285"/>
        </w:trPr>
        <w:tc>
          <w:tcPr>
            <w:tcW w:w="445" w:type="dxa"/>
            <w:hideMark/>
          </w:tcPr>
          <w:p w14:paraId="7BD6EC53" w14:textId="77777777" w:rsidR="00B45462" w:rsidRPr="002C25F7" w:rsidRDefault="00B45462" w:rsidP="000F0412">
            <w:pPr>
              <w:spacing w:line="480" w:lineRule="auto"/>
              <w:rPr>
                <w:rFonts w:cstheme="minorHAnsi"/>
              </w:rPr>
            </w:pPr>
            <w:r w:rsidRPr="002C25F7">
              <w:rPr>
                <w:rFonts w:cstheme="minorHAnsi"/>
              </w:rPr>
              <w:t>S14</w:t>
            </w:r>
          </w:p>
        </w:tc>
        <w:tc>
          <w:tcPr>
            <w:tcW w:w="10345" w:type="dxa"/>
            <w:hideMark/>
          </w:tcPr>
          <w:p w14:paraId="7F351EA4" w14:textId="77777777" w:rsidR="00B45462" w:rsidRPr="002C25F7" w:rsidRDefault="00B45462" w:rsidP="000F0412">
            <w:pPr>
              <w:spacing w:line="480" w:lineRule="auto"/>
              <w:rPr>
                <w:rFonts w:cstheme="minorHAnsi"/>
              </w:rPr>
            </w:pPr>
            <w:r w:rsidRPr="002C25F7">
              <w:rPr>
                <w:rFonts w:cstheme="minorHAnsi"/>
              </w:rPr>
              <w:t>S10 NOT S13</w:t>
            </w:r>
          </w:p>
        </w:tc>
      </w:tr>
      <w:tr w:rsidR="00B45462" w:rsidRPr="002C25F7" w14:paraId="51C2975B" w14:textId="77777777" w:rsidTr="003A1403">
        <w:trPr>
          <w:trHeight w:val="855"/>
        </w:trPr>
        <w:tc>
          <w:tcPr>
            <w:tcW w:w="445" w:type="dxa"/>
            <w:hideMark/>
          </w:tcPr>
          <w:p w14:paraId="02E2DD69" w14:textId="77777777" w:rsidR="00B45462" w:rsidRPr="002C25F7" w:rsidRDefault="00B45462" w:rsidP="000F0412">
            <w:pPr>
              <w:spacing w:line="480" w:lineRule="auto"/>
              <w:rPr>
                <w:rFonts w:cstheme="minorHAnsi"/>
              </w:rPr>
            </w:pPr>
            <w:r w:rsidRPr="002C25F7">
              <w:rPr>
                <w:rFonts w:cstheme="minorHAnsi"/>
              </w:rPr>
              <w:t>S15</w:t>
            </w:r>
          </w:p>
        </w:tc>
        <w:tc>
          <w:tcPr>
            <w:tcW w:w="10345" w:type="dxa"/>
            <w:hideMark/>
          </w:tcPr>
          <w:p w14:paraId="5454BC24" w14:textId="77777777" w:rsidR="00B45462" w:rsidRPr="002C25F7" w:rsidRDefault="00B45462" w:rsidP="000F0412">
            <w:pPr>
              <w:spacing w:line="480" w:lineRule="auto"/>
              <w:rPr>
                <w:rFonts w:cstheme="minorHAnsi"/>
              </w:rPr>
            </w:pPr>
            <w:r w:rsidRPr="002C25F7">
              <w:rPr>
                <w:rFonts w:cstheme="minorHAnsi"/>
              </w:rPr>
              <w:t xml:space="preserve">TI ( (Implement* or Improv* or Intervention* or Bundle* or Program* or </w:t>
            </w:r>
            <w:proofErr w:type="spellStart"/>
            <w:r w:rsidRPr="002C25F7">
              <w:rPr>
                <w:rFonts w:cstheme="minorHAnsi"/>
              </w:rPr>
              <w:t>Reduc</w:t>
            </w:r>
            <w:proofErr w:type="spellEnd"/>
            <w:r w:rsidRPr="002C25F7">
              <w:rPr>
                <w:rFonts w:cstheme="minorHAnsi"/>
              </w:rPr>
              <w:t xml:space="preserve">* or </w:t>
            </w:r>
            <w:proofErr w:type="spellStart"/>
            <w:r w:rsidRPr="002C25F7">
              <w:rPr>
                <w:rFonts w:cstheme="minorHAnsi"/>
              </w:rPr>
              <w:t>Decreas</w:t>
            </w:r>
            <w:proofErr w:type="spellEnd"/>
            <w:r w:rsidRPr="002C25F7">
              <w:rPr>
                <w:rFonts w:cstheme="minorHAnsi"/>
              </w:rPr>
              <w:t xml:space="preserve">* or </w:t>
            </w:r>
            <w:proofErr w:type="spellStart"/>
            <w:r w:rsidRPr="002C25F7">
              <w:rPr>
                <w:rFonts w:cstheme="minorHAnsi"/>
              </w:rPr>
              <w:t>Increas</w:t>
            </w:r>
            <w:proofErr w:type="spellEnd"/>
            <w:r w:rsidRPr="002C25F7">
              <w:rPr>
                <w:rFonts w:cstheme="minorHAnsi"/>
              </w:rPr>
              <w:t xml:space="preserve">* or Change* or Protocol* or </w:t>
            </w:r>
            <w:proofErr w:type="spellStart"/>
            <w:r w:rsidRPr="002C25F7">
              <w:rPr>
                <w:rFonts w:cstheme="minorHAnsi"/>
              </w:rPr>
              <w:t>Initiati</w:t>
            </w:r>
            <w:proofErr w:type="spellEnd"/>
            <w:r w:rsidRPr="002C25F7">
              <w:rPr>
                <w:rFonts w:cstheme="minorHAnsi"/>
              </w:rPr>
              <w:t xml:space="preserve">* or impact*) ) OR AB ( (Implement* or Improv* or Intervention* or Bundle* or Program* or </w:t>
            </w:r>
            <w:proofErr w:type="spellStart"/>
            <w:r w:rsidRPr="002C25F7">
              <w:rPr>
                <w:rFonts w:cstheme="minorHAnsi"/>
              </w:rPr>
              <w:t>Reduc</w:t>
            </w:r>
            <w:proofErr w:type="spellEnd"/>
            <w:r w:rsidRPr="002C25F7">
              <w:rPr>
                <w:rFonts w:cstheme="minorHAnsi"/>
              </w:rPr>
              <w:t xml:space="preserve">* or </w:t>
            </w:r>
            <w:proofErr w:type="spellStart"/>
            <w:r w:rsidRPr="002C25F7">
              <w:rPr>
                <w:rFonts w:cstheme="minorHAnsi"/>
              </w:rPr>
              <w:t>Decreas</w:t>
            </w:r>
            <w:proofErr w:type="spellEnd"/>
            <w:r w:rsidRPr="002C25F7">
              <w:rPr>
                <w:rFonts w:cstheme="minorHAnsi"/>
              </w:rPr>
              <w:t xml:space="preserve">* or </w:t>
            </w:r>
            <w:proofErr w:type="spellStart"/>
            <w:r w:rsidRPr="002C25F7">
              <w:rPr>
                <w:rFonts w:cstheme="minorHAnsi"/>
              </w:rPr>
              <w:t>Increas</w:t>
            </w:r>
            <w:proofErr w:type="spellEnd"/>
            <w:r w:rsidRPr="002C25F7">
              <w:rPr>
                <w:rFonts w:cstheme="minorHAnsi"/>
              </w:rPr>
              <w:t xml:space="preserve">* or Change* or Protocol* or </w:t>
            </w:r>
            <w:proofErr w:type="spellStart"/>
            <w:r w:rsidRPr="002C25F7">
              <w:rPr>
                <w:rFonts w:cstheme="minorHAnsi"/>
              </w:rPr>
              <w:t>Initiati</w:t>
            </w:r>
            <w:proofErr w:type="spellEnd"/>
            <w:r w:rsidRPr="002C25F7">
              <w:rPr>
                <w:rFonts w:cstheme="minorHAnsi"/>
              </w:rPr>
              <w:t>* or impact*) )</w:t>
            </w:r>
          </w:p>
        </w:tc>
      </w:tr>
      <w:tr w:rsidR="00B45462" w:rsidRPr="002C25F7" w14:paraId="511F8848" w14:textId="77777777" w:rsidTr="003A1403">
        <w:trPr>
          <w:trHeight w:val="570"/>
        </w:trPr>
        <w:tc>
          <w:tcPr>
            <w:tcW w:w="445" w:type="dxa"/>
            <w:hideMark/>
          </w:tcPr>
          <w:p w14:paraId="31356C94" w14:textId="77777777" w:rsidR="00B45462" w:rsidRPr="002C25F7" w:rsidRDefault="00B45462" w:rsidP="000F0412">
            <w:pPr>
              <w:spacing w:line="480" w:lineRule="auto"/>
              <w:rPr>
                <w:rFonts w:cstheme="minorHAnsi"/>
              </w:rPr>
            </w:pPr>
            <w:r w:rsidRPr="002C25F7">
              <w:rPr>
                <w:rFonts w:cstheme="minorHAnsi"/>
              </w:rPr>
              <w:t>S16</w:t>
            </w:r>
          </w:p>
        </w:tc>
        <w:tc>
          <w:tcPr>
            <w:tcW w:w="10345" w:type="dxa"/>
            <w:hideMark/>
          </w:tcPr>
          <w:p w14:paraId="69934088" w14:textId="77777777" w:rsidR="00B45462" w:rsidRPr="002C25F7" w:rsidRDefault="00B45462" w:rsidP="000F0412">
            <w:pPr>
              <w:spacing w:line="480" w:lineRule="auto"/>
              <w:rPr>
                <w:rFonts w:cstheme="minorHAnsi"/>
              </w:rPr>
            </w:pPr>
            <w:r w:rsidRPr="002C25F7">
              <w:rPr>
                <w:rFonts w:cstheme="minorHAnsi"/>
              </w:rPr>
              <w:t>TI ( (</w:t>
            </w:r>
            <w:proofErr w:type="spellStart"/>
            <w:r w:rsidRPr="002C25F7">
              <w:rPr>
                <w:rFonts w:cstheme="minorHAnsi"/>
              </w:rPr>
              <w:t>Educat</w:t>
            </w:r>
            <w:proofErr w:type="spellEnd"/>
            <w:r w:rsidRPr="002C25F7">
              <w:rPr>
                <w:rFonts w:cstheme="minorHAnsi"/>
              </w:rPr>
              <w:t xml:space="preserve">* or Train* or Feedback or Remind*or </w:t>
            </w:r>
            <w:proofErr w:type="spellStart"/>
            <w:r w:rsidRPr="002C25F7">
              <w:rPr>
                <w:rFonts w:cstheme="minorHAnsi"/>
              </w:rPr>
              <w:t>Communicat</w:t>
            </w:r>
            <w:proofErr w:type="spellEnd"/>
            <w:r w:rsidRPr="002C25F7">
              <w:rPr>
                <w:rFonts w:cstheme="minorHAnsi"/>
              </w:rPr>
              <w:t>* or Alert*) ) OR AB ( (</w:t>
            </w:r>
            <w:proofErr w:type="spellStart"/>
            <w:r w:rsidRPr="002C25F7">
              <w:rPr>
                <w:rFonts w:cstheme="minorHAnsi"/>
              </w:rPr>
              <w:t>Educat</w:t>
            </w:r>
            <w:proofErr w:type="spellEnd"/>
            <w:r w:rsidRPr="002C25F7">
              <w:rPr>
                <w:rFonts w:cstheme="minorHAnsi"/>
              </w:rPr>
              <w:t xml:space="preserve">* or Train* or Feedback or Remind*or </w:t>
            </w:r>
            <w:proofErr w:type="spellStart"/>
            <w:r w:rsidRPr="002C25F7">
              <w:rPr>
                <w:rFonts w:cstheme="minorHAnsi"/>
              </w:rPr>
              <w:t>Communicat</w:t>
            </w:r>
            <w:proofErr w:type="spellEnd"/>
            <w:r w:rsidRPr="002C25F7">
              <w:rPr>
                <w:rFonts w:cstheme="minorHAnsi"/>
              </w:rPr>
              <w:t>* or Alert*) )</w:t>
            </w:r>
          </w:p>
        </w:tc>
      </w:tr>
      <w:tr w:rsidR="00B45462" w:rsidRPr="002C25F7" w14:paraId="4ADF5F1D" w14:textId="77777777" w:rsidTr="003A1403">
        <w:trPr>
          <w:trHeight w:val="1425"/>
        </w:trPr>
        <w:tc>
          <w:tcPr>
            <w:tcW w:w="445" w:type="dxa"/>
            <w:hideMark/>
          </w:tcPr>
          <w:p w14:paraId="41BC1B0E" w14:textId="77777777" w:rsidR="00B45462" w:rsidRPr="002C25F7" w:rsidRDefault="00B45462" w:rsidP="000F0412">
            <w:pPr>
              <w:spacing w:line="480" w:lineRule="auto"/>
              <w:rPr>
                <w:rFonts w:cstheme="minorHAnsi"/>
              </w:rPr>
            </w:pPr>
            <w:r w:rsidRPr="002C25F7">
              <w:rPr>
                <w:rFonts w:cstheme="minorHAnsi"/>
              </w:rPr>
              <w:t>S17</w:t>
            </w:r>
          </w:p>
        </w:tc>
        <w:tc>
          <w:tcPr>
            <w:tcW w:w="10345" w:type="dxa"/>
            <w:hideMark/>
          </w:tcPr>
          <w:p w14:paraId="6866CD50" w14:textId="77777777" w:rsidR="00B45462" w:rsidRPr="002C25F7" w:rsidRDefault="00B45462" w:rsidP="000F0412">
            <w:pPr>
              <w:spacing w:line="480" w:lineRule="auto"/>
              <w:rPr>
                <w:rFonts w:cstheme="minorHAnsi"/>
              </w:rPr>
            </w:pPr>
            <w:r w:rsidRPr="002C25F7">
              <w:rPr>
                <w:rFonts w:cstheme="minorHAnsi"/>
              </w:rPr>
              <w:t>TI ( ((control and (group* or study)) or (time and factors) or survey* or ci or cohort or comparative stud* or evaluation studies or follow-up*) ) OR AB ( ((control and (group* or study)) or (time and factors) or survey* or ci or cohort or comparative stud* or evaluation studies or follow-up*) ) OR MW ( ((control and (group* or study)) or (time and factors) or survey* or ci or cohort or comparative stud* or evaluation studies or follow-up*) )</w:t>
            </w:r>
          </w:p>
        </w:tc>
      </w:tr>
      <w:tr w:rsidR="00B45462" w:rsidRPr="002C25F7" w14:paraId="0FDEDC47" w14:textId="77777777" w:rsidTr="003A1403">
        <w:trPr>
          <w:trHeight w:val="1140"/>
        </w:trPr>
        <w:tc>
          <w:tcPr>
            <w:tcW w:w="445" w:type="dxa"/>
            <w:hideMark/>
          </w:tcPr>
          <w:p w14:paraId="7650A855" w14:textId="77777777" w:rsidR="00B45462" w:rsidRPr="002C25F7" w:rsidRDefault="00B45462" w:rsidP="000F0412">
            <w:pPr>
              <w:spacing w:line="480" w:lineRule="auto"/>
              <w:rPr>
                <w:rFonts w:cstheme="minorHAnsi"/>
              </w:rPr>
            </w:pPr>
            <w:r w:rsidRPr="002C25F7">
              <w:rPr>
                <w:rFonts w:cstheme="minorHAnsi"/>
              </w:rPr>
              <w:t>S18</w:t>
            </w:r>
          </w:p>
        </w:tc>
        <w:tc>
          <w:tcPr>
            <w:tcW w:w="10345" w:type="dxa"/>
            <w:hideMark/>
          </w:tcPr>
          <w:p w14:paraId="0F56CC0E" w14:textId="77777777" w:rsidR="00B45462" w:rsidRPr="002C25F7" w:rsidRDefault="00B45462" w:rsidP="000F0412">
            <w:pPr>
              <w:spacing w:line="480" w:lineRule="auto"/>
              <w:rPr>
                <w:rFonts w:cstheme="minorHAnsi"/>
              </w:rPr>
            </w:pPr>
            <w:r w:rsidRPr="002C25F7">
              <w:rPr>
                <w:rFonts w:cstheme="minorHAnsi"/>
              </w:rPr>
              <w:t xml:space="preserve">TI ( (random* or control* or "experimental study" or trial or trials or repeat* or </w:t>
            </w:r>
            <w:proofErr w:type="spellStart"/>
            <w:r w:rsidRPr="002C25F7">
              <w:rPr>
                <w:rFonts w:cstheme="minorHAnsi"/>
              </w:rPr>
              <w:t>compar</w:t>
            </w:r>
            <w:proofErr w:type="spellEnd"/>
            <w:r w:rsidRPr="002C25F7">
              <w:rPr>
                <w:rFonts w:cstheme="minorHAnsi"/>
              </w:rPr>
              <w:t xml:space="preserve">* or "pre post" or versus or "before and after" or "interrupted time series") ) OR AB ( (random* or control* or "experimental study" or trial or trials or repeat* or </w:t>
            </w:r>
            <w:proofErr w:type="spellStart"/>
            <w:r w:rsidRPr="002C25F7">
              <w:rPr>
                <w:rFonts w:cstheme="minorHAnsi"/>
              </w:rPr>
              <w:t>compar</w:t>
            </w:r>
            <w:proofErr w:type="spellEnd"/>
            <w:r w:rsidRPr="002C25F7">
              <w:rPr>
                <w:rFonts w:cstheme="minorHAnsi"/>
              </w:rPr>
              <w:t>* or "pre post" or versus or "before and after" or "interrupted time series") )</w:t>
            </w:r>
          </w:p>
        </w:tc>
      </w:tr>
      <w:tr w:rsidR="00B45462" w:rsidRPr="002C25F7" w14:paraId="1D04E53D" w14:textId="77777777" w:rsidTr="003A1403">
        <w:trPr>
          <w:trHeight w:val="1140"/>
        </w:trPr>
        <w:tc>
          <w:tcPr>
            <w:tcW w:w="445" w:type="dxa"/>
            <w:hideMark/>
          </w:tcPr>
          <w:p w14:paraId="73B54331" w14:textId="77777777" w:rsidR="00B45462" w:rsidRPr="002C25F7" w:rsidRDefault="00B45462" w:rsidP="000F0412">
            <w:pPr>
              <w:spacing w:line="480" w:lineRule="auto"/>
              <w:rPr>
                <w:rFonts w:cstheme="minorHAnsi"/>
              </w:rPr>
            </w:pPr>
            <w:r w:rsidRPr="002C25F7">
              <w:rPr>
                <w:rFonts w:cstheme="minorHAnsi"/>
              </w:rPr>
              <w:lastRenderedPageBreak/>
              <w:t>S19</w:t>
            </w:r>
          </w:p>
        </w:tc>
        <w:tc>
          <w:tcPr>
            <w:tcW w:w="10345" w:type="dxa"/>
            <w:hideMark/>
          </w:tcPr>
          <w:p w14:paraId="0BDF9FDF" w14:textId="77777777" w:rsidR="00B45462" w:rsidRPr="002C25F7" w:rsidRDefault="00B45462" w:rsidP="000F0412">
            <w:pPr>
              <w:spacing w:line="480" w:lineRule="auto"/>
              <w:rPr>
                <w:rFonts w:cstheme="minorHAnsi"/>
              </w:rPr>
            </w:pPr>
            <w:r w:rsidRPr="002C25F7">
              <w:rPr>
                <w:rFonts w:cstheme="minorHAnsi"/>
              </w:rPr>
              <w:t>(MH "Education, Continuing+") OR (MH "Feedback") OR (MH "Reminder Systems") OR (MH "Communication") OR (MH "Persuasive Communication") OR (MH "Quality Improvement") OR (MH "Clinical Trials+") OR (MH "Comparative Studies+") OR (MH "Cross Sectional Studies") OR (MH "Experimental Studies+") OR (MH "Prospective Studies+") OR (MH "Evaluation Research+") OR (MH "Epidemiological Research+")</w:t>
            </w:r>
          </w:p>
        </w:tc>
      </w:tr>
      <w:tr w:rsidR="00B45462" w:rsidRPr="002C25F7" w14:paraId="125DF52F" w14:textId="77777777" w:rsidTr="003A1403">
        <w:trPr>
          <w:trHeight w:val="285"/>
        </w:trPr>
        <w:tc>
          <w:tcPr>
            <w:tcW w:w="445" w:type="dxa"/>
            <w:hideMark/>
          </w:tcPr>
          <w:p w14:paraId="5FDB039D" w14:textId="77777777" w:rsidR="00B45462" w:rsidRPr="002C25F7" w:rsidRDefault="00B45462" w:rsidP="000F0412">
            <w:pPr>
              <w:spacing w:line="480" w:lineRule="auto"/>
              <w:rPr>
                <w:rFonts w:cstheme="minorHAnsi"/>
              </w:rPr>
            </w:pPr>
            <w:r w:rsidRPr="002C25F7">
              <w:rPr>
                <w:rFonts w:cstheme="minorHAnsi"/>
              </w:rPr>
              <w:t>S20</w:t>
            </w:r>
          </w:p>
        </w:tc>
        <w:tc>
          <w:tcPr>
            <w:tcW w:w="10345" w:type="dxa"/>
            <w:hideMark/>
          </w:tcPr>
          <w:p w14:paraId="70268F8D" w14:textId="77777777" w:rsidR="00B45462" w:rsidRPr="002C25F7" w:rsidRDefault="00B45462" w:rsidP="000F0412">
            <w:pPr>
              <w:spacing w:line="480" w:lineRule="auto"/>
              <w:rPr>
                <w:rFonts w:cstheme="minorHAnsi"/>
              </w:rPr>
            </w:pPr>
            <w:r w:rsidRPr="002C25F7">
              <w:rPr>
                <w:rFonts w:cstheme="minorHAnsi"/>
              </w:rPr>
              <w:t>S15 OR S16 OR S17 OR S18 OR S19</w:t>
            </w:r>
          </w:p>
        </w:tc>
      </w:tr>
      <w:tr w:rsidR="00B45462" w:rsidRPr="002C25F7" w14:paraId="210DF8F6" w14:textId="77777777" w:rsidTr="003A1403">
        <w:trPr>
          <w:trHeight w:val="285"/>
        </w:trPr>
        <w:tc>
          <w:tcPr>
            <w:tcW w:w="445" w:type="dxa"/>
            <w:hideMark/>
          </w:tcPr>
          <w:p w14:paraId="3993C159" w14:textId="77777777" w:rsidR="00B45462" w:rsidRPr="002C25F7" w:rsidRDefault="00B45462" w:rsidP="000F0412">
            <w:pPr>
              <w:spacing w:line="480" w:lineRule="auto"/>
              <w:rPr>
                <w:rFonts w:cstheme="minorHAnsi"/>
              </w:rPr>
            </w:pPr>
            <w:r w:rsidRPr="002C25F7">
              <w:rPr>
                <w:rFonts w:cstheme="minorHAnsi"/>
              </w:rPr>
              <w:t>S21</w:t>
            </w:r>
          </w:p>
        </w:tc>
        <w:tc>
          <w:tcPr>
            <w:tcW w:w="10345" w:type="dxa"/>
            <w:hideMark/>
          </w:tcPr>
          <w:p w14:paraId="746D52CA" w14:textId="77777777" w:rsidR="00B45462" w:rsidRPr="002C25F7" w:rsidRDefault="00B45462" w:rsidP="000F0412">
            <w:pPr>
              <w:spacing w:line="480" w:lineRule="auto"/>
              <w:rPr>
                <w:rFonts w:cstheme="minorHAnsi"/>
              </w:rPr>
            </w:pPr>
            <w:r w:rsidRPr="002C25F7">
              <w:rPr>
                <w:rFonts w:cstheme="minorHAnsi"/>
              </w:rPr>
              <w:t>S14 AND S20</w:t>
            </w:r>
          </w:p>
        </w:tc>
      </w:tr>
    </w:tbl>
    <w:p w14:paraId="3014A64C" w14:textId="77777777" w:rsidR="00B45462" w:rsidRPr="002C25F7" w:rsidRDefault="00B45462" w:rsidP="000F0412">
      <w:pPr>
        <w:spacing w:line="480" w:lineRule="auto"/>
        <w:rPr>
          <w:rFonts w:cstheme="minorHAnsi"/>
        </w:rPr>
      </w:pPr>
    </w:p>
    <w:p w14:paraId="233C7C8A" w14:textId="77777777" w:rsidR="00B45462" w:rsidRPr="002C25F7" w:rsidRDefault="00B45462" w:rsidP="000F0412">
      <w:pPr>
        <w:spacing w:line="480" w:lineRule="auto"/>
        <w:rPr>
          <w:rFonts w:cstheme="minorHAnsi"/>
        </w:rPr>
      </w:pPr>
      <w:r w:rsidRPr="002C25F7">
        <w:rPr>
          <w:rFonts w:cstheme="minorHAnsi"/>
        </w:rPr>
        <w:t>Embase</w:t>
      </w:r>
    </w:p>
    <w:tbl>
      <w:tblPr>
        <w:tblStyle w:val="TableGrid"/>
        <w:tblW w:w="0" w:type="auto"/>
        <w:tblLook w:val="04A0" w:firstRow="1" w:lastRow="0" w:firstColumn="1" w:lastColumn="0" w:noHBand="0" w:noVBand="1"/>
      </w:tblPr>
      <w:tblGrid>
        <w:gridCol w:w="896"/>
        <w:gridCol w:w="8454"/>
      </w:tblGrid>
      <w:tr w:rsidR="00B45462" w:rsidRPr="002C25F7" w14:paraId="16C47480" w14:textId="77777777" w:rsidTr="003A1403">
        <w:trPr>
          <w:trHeight w:val="285"/>
        </w:trPr>
        <w:tc>
          <w:tcPr>
            <w:tcW w:w="1020" w:type="dxa"/>
            <w:hideMark/>
          </w:tcPr>
          <w:p w14:paraId="6282862F" w14:textId="77777777" w:rsidR="00B45462" w:rsidRPr="002C25F7" w:rsidRDefault="00B45462" w:rsidP="000F0412">
            <w:pPr>
              <w:spacing w:line="480" w:lineRule="auto"/>
              <w:rPr>
                <w:rFonts w:cstheme="minorHAnsi"/>
                <w:b/>
                <w:bCs/>
              </w:rPr>
            </w:pPr>
            <w:r w:rsidRPr="002C25F7">
              <w:rPr>
                <w:rFonts w:cstheme="minorHAnsi"/>
                <w:b/>
                <w:bCs/>
              </w:rPr>
              <w:t>#</w:t>
            </w:r>
          </w:p>
        </w:tc>
        <w:tc>
          <w:tcPr>
            <w:tcW w:w="10720" w:type="dxa"/>
            <w:hideMark/>
          </w:tcPr>
          <w:p w14:paraId="4462A0ED" w14:textId="77777777" w:rsidR="00B45462" w:rsidRPr="002C25F7" w:rsidRDefault="00B45462" w:rsidP="000F0412">
            <w:pPr>
              <w:spacing w:line="480" w:lineRule="auto"/>
              <w:rPr>
                <w:rFonts w:cstheme="minorHAnsi"/>
                <w:b/>
                <w:bCs/>
              </w:rPr>
            </w:pPr>
            <w:r w:rsidRPr="002C25F7">
              <w:rPr>
                <w:rFonts w:cstheme="minorHAnsi"/>
                <w:b/>
                <w:bCs/>
              </w:rPr>
              <w:t>Query</w:t>
            </w:r>
          </w:p>
        </w:tc>
      </w:tr>
      <w:tr w:rsidR="00B45462" w:rsidRPr="002C25F7" w14:paraId="37A7B7BD" w14:textId="77777777" w:rsidTr="003A1403">
        <w:trPr>
          <w:trHeight w:val="285"/>
        </w:trPr>
        <w:tc>
          <w:tcPr>
            <w:tcW w:w="1020" w:type="dxa"/>
            <w:hideMark/>
          </w:tcPr>
          <w:p w14:paraId="09B60228" w14:textId="77777777" w:rsidR="00B45462" w:rsidRPr="002C25F7" w:rsidRDefault="00B45462" w:rsidP="000F0412">
            <w:pPr>
              <w:spacing w:line="480" w:lineRule="auto"/>
              <w:rPr>
                <w:rFonts w:cstheme="minorHAnsi"/>
              </w:rPr>
            </w:pPr>
            <w:r w:rsidRPr="002C25F7">
              <w:rPr>
                <w:rFonts w:cstheme="minorHAnsi"/>
              </w:rPr>
              <w:t>#1</w:t>
            </w:r>
          </w:p>
        </w:tc>
        <w:tc>
          <w:tcPr>
            <w:tcW w:w="10720" w:type="dxa"/>
            <w:hideMark/>
          </w:tcPr>
          <w:p w14:paraId="267D8017" w14:textId="77777777" w:rsidR="00B45462" w:rsidRPr="002C25F7" w:rsidRDefault="00B45462" w:rsidP="000F0412">
            <w:pPr>
              <w:spacing w:line="480" w:lineRule="auto"/>
              <w:rPr>
                <w:rFonts w:cstheme="minorHAnsi"/>
              </w:rPr>
            </w:pPr>
            <w:r w:rsidRPr="002C25F7">
              <w:rPr>
                <w:rFonts w:cstheme="minorHAnsi"/>
              </w:rPr>
              <w:t>'disinfection'/de</w:t>
            </w:r>
          </w:p>
        </w:tc>
      </w:tr>
      <w:tr w:rsidR="00B45462" w:rsidRPr="002C25F7" w14:paraId="24CFC139" w14:textId="77777777" w:rsidTr="003A1403">
        <w:trPr>
          <w:trHeight w:val="570"/>
        </w:trPr>
        <w:tc>
          <w:tcPr>
            <w:tcW w:w="1020" w:type="dxa"/>
            <w:hideMark/>
          </w:tcPr>
          <w:p w14:paraId="3840AF25" w14:textId="77777777" w:rsidR="00B45462" w:rsidRPr="002C25F7" w:rsidRDefault="00B45462" w:rsidP="000F0412">
            <w:pPr>
              <w:spacing w:line="480" w:lineRule="auto"/>
              <w:rPr>
                <w:rFonts w:cstheme="minorHAnsi"/>
              </w:rPr>
            </w:pPr>
            <w:r w:rsidRPr="002C25F7">
              <w:rPr>
                <w:rFonts w:cstheme="minorHAnsi"/>
              </w:rPr>
              <w:t>#2</w:t>
            </w:r>
          </w:p>
        </w:tc>
        <w:tc>
          <w:tcPr>
            <w:tcW w:w="10720" w:type="dxa"/>
            <w:hideMark/>
          </w:tcPr>
          <w:p w14:paraId="248BDDFC" w14:textId="77777777" w:rsidR="00B45462" w:rsidRPr="002C25F7" w:rsidRDefault="00B45462" w:rsidP="000F0412">
            <w:pPr>
              <w:spacing w:line="480" w:lineRule="auto"/>
              <w:rPr>
                <w:rFonts w:cstheme="minorHAnsi"/>
              </w:rPr>
            </w:pPr>
            <w:r w:rsidRPr="002C25F7">
              <w:rPr>
                <w:rFonts w:cstheme="minorHAnsi"/>
              </w:rPr>
              <w:t>disinfect*:</w:t>
            </w:r>
            <w:proofErr w:type="spellStart"/>
            <w:r w:rsidRPr="002C25F7">
              <w:rPr>
                <w:rFonts w:cstheme="minorHAnsi"/>
              </w:rPr>
              <w:t>ab,ti</w:t>
            </w:r>
            <w:proofErr w:type="spellEnd"/>
            <w:r w:rsidRPr="002C25F7">
              <w:rPr>
                <w:rFonts w:cstheme="minorHAnsi"/>
              </w:rPr>
              <w:t xml:space="preserve"> OR </w:t>
            </w:r>
            <w:proofErr w:type="spellStart"/>
            <w:r w:rsidRPr="002C25F7">
              <w:rPr>
                <w:rFonts w:cstheme="minorHAnsi"/>
              </w:rPr>
              <w:t>clean:ab,ti</w:t>
            </w:r>
            <w:proofErr w:type="spellEnd"/>
            <w:r w:rsidRPr="002C25F7">
              <w:rPr>
                <w:rFonts w:cstheme="minorHAnsi"/>
              </w:rPr>
              <w:t xml:space="preserve"> OR </w:t>
            </w:r>
            <w:proofErr w:type="spellStart"/>
            <w:r w:rsidRPr="002C25F7">
              <w:rPr>
                <w:rFonts w:cstheme="minorHAnsi"/>
              </w:rPr>
              <w:t>cleaning:ab,ti</w:t>
            </w:r>
            <w:proofErr w:type="spellEnd"/>
            <w:r w:rsidRPr="002C25F7">
              <w:rPr>
                <w:rFonts w:cstheme="minorHAnsi"/>
              </w:rPr>
              <w:t xml:space="preserve"> OR 'infection control':</w:t>
            </w:r>
            <w:proofErr w:type="spellStart"/>
            <w:r w:rsidRPr="002C25F7">
              <w:rPr>
                <w:rFonts w:cstheme="minorHAnsi"/>
              </w:rPr>
              <w:t>ab,ti</w:t>
            </w:r>
            <w:proofErr w:type="spellEnd"/>
            <w:r w:rsidRPr="002C25F7">
              <w:rPr>
                <w:rFonts w:cstheme="minorHAnsi"/>
              </w:rPr>
              <w:t xml:space="preserve"> OR </w:t>
            </w:r>
            <w:proofErr w:type="spellStart"/>
            <w:r w:rsidRPr="002C25F7">
              <w:rPr>
                <w:rFonts w:cstheme="minorHAnsi"/>
              </w:rPr>
              <w:t>decontaminat</w:t>
            </w:r>
            <w:proofErr w:type="spellEnd"/>
            <w:r w:rsidRPr="002C25F7">
              <w:rPr>
                <w:rFonts w:cstheme="minorHAnsi"/>
              </w:rPr>
              <w:t>*:</w:t>
            </w:r>
            <w:proofErr w:type="spellStart"/>
            <w:r w:rsidRPr="002C25F7">
              <w:rPr>
                <w:rFonts w:cstheme="minorHAnsi"/>
              </w:rPr>
              <w:t>ab,ti</w:t>
            </w:r>
            <w:proofErr w:type="spellEnd"/>
            <w:r w:rsidRPr="002C25F7">
              <w:rPr>
                <w:rFonts w:cstheme="minorHAnsi"/>
              </w:rPr>
              <w:t xml:space="preserve"> OR 'cross transmission':</w:t>
            </w:r>
            <w:proofErr w:type="spellStart"/>
            <w:r w:rsidRPr="002C25F7">
              <w:rPr>
                <w:rFonts w:cstheme="minorHAnsi"/>
              </w:rPr>
              <w:t>ab,ti</w:t>
            </w:r>
            <w:proofErr w:type="spellEnd"/>
            <w:r w:rsidRPr="002C25F7">
              <w:rPr>
                <w:rFonts w:cstheme="minorHAnsi"/>
              </w:rPr>
              <w:t xml:space="preserve"> OR 'cross contamination':</w:t>
            </w:r>
            <w:proofErr w:type="spellStart"/>
            <w:r w:rsidRPr="002C25F7">
              <w:rPr>
                <w:rFonts w:cstheme="minorHAnsi"/>
              </w:rPr>
              <w:t>ab,ti</w:t>
            </w:r>
            <w:proofErr w:type="spellEnd"/>
            <w:r w:rsidRPr="002C25F7">
              <w:rPr>
                <w:rFonts w:cstheme="minorHAnsi"/>
              </w:rPr>
              <w:t xml:space="preserve"> OR </w:t>
            </w:r>
            <w:proofErr w:type="spellStart"/>
            <w:r w:rsidRPr="002C25F7">
              <w:rPr>
                <w:rFonts w:cstheme="minorHAnsi"/>
              </w:rPr>
              <w:t>hygiene:ab,ti</w:t>
            </w:r>
            <w:proofErr w:type="spellEnd"/>
          </w:p>
        </w:tc>
      </w:tr>
      <w:tr w:rsidR="00B45462" w:rsidRPr="002C25F7" w14:paraId="1DF7AEF7" w14:textId="77777777" w:rsidTr="003A1403">
        <w:trPr>
          <w:trHeight w:val="285"/>
        </w:trPr>
        <w:tc>
          <w:tcPr>
            <w:tcW w:w="1020" w:type="dxa"/>
            <w:hideMark/>
          </w:tcPr>
          <w:p w14:paraId="513475C8" w14:textId="77777777" w:rsidR="00B45462" w:rsidRPr="002C25F7" w:rsidRDefault="00B45462" w:rsidP="000F0412">
            <w:pPr>
              <w:spacing w:line="480" w:lineRule="auto"/>
              <w:rPr>
                <w:rFonts w:cstheme="minorHAnsi"/>
              </w:rPr>
            </w:pPr>
            <w:r w:rsidRPr="002C25F7">
              <w:rPr>
                <w:rFonts w:cstheme="minorHAnsi"/>
              </w:rPr>
              <w:t>#3</w:t>
            </w:r>
          </w:p>
        </w:tc>
        <w:tc>
          <w:tcPr>
            <w:tcW w:w="10720" w:type="dxa"/>
            <w:hideMark/>
          </w:tcPr>
          <w:p w14:paraId="64975DD5" w14:textId="77777777" w:rsidR="00B45462" w:rsidRPr="002C25F7" w:rsidRDefault="00B45462" w:rsidP="000F0412">
            <w:pPr>
              <w:spacing w:line="480" w:lineRule="auto"/>
              <w:rPr>
                <w:rFonts w:cstheme="minorHAnsi"/>
              </w:rPr>
            </w:pPr>
            <w:r w:rsidRPr="002C25F7">
              <w:rPr>
                <w:rFonts w:cstheme="minorHAnsi"/>
              </w:rPr>
              <w:t>#1 OR #2</w:t>
            </w:r>
          </w:p>
        </w:tc>
      </w:tr>
      <w:tr w:rsidR="00B45462" w:rsidRPr="002C25F7" w14:paraId="4C8BAB4D" w14:textId="77777777" w:rsidTr="003A1403">
        <w:trPr>
          <w:trHeight w:val="570"/>
        </w:trPr>
        <w:tc>
          <w:tcPr>
            <w:tcW w:w="1020" w:type="dxa"/>
            <w:hideMark/>
          </w:tcPr>
          <w:p w14:paraId="41FFF380" w14:textId="77777777" w:rsidR="00B45462" w:rsidRPr="002C25F7" w:rsidRDefault="00B45462" w:rsidP="000F0412">
            <w:pPr>
              <w:spacing w:line="480" w:lineRule="auto"/>
              <w:rPr>
                <w:rFonts w:cstheme="minorHAnsi"/>
              </w:rPr>
            </w:pPr>
            <w:r w:rsidRPr="002C25F7">
              <w:rPr>
                <w:rFonts w:cstheme="minorHAnsi"/>
              </w:rPr>
              <w:t>#4</w:t>
            </w:r>
          </w:p>
        </w:tc>
        <w:tc>
          <w:tcPr>
            <w:tcW w:w="10720" w:type="dxa"/>
            <w:hideMark/>
          </w:tcPr>
          <w:p w14:paraId="132D5111" w14:textId="77777777" w:rsidR="00B45462" w:rsidRPr="002C25F7" w:rsidRDefault="00B45462" w:rsidP="000F0412">
            <w:pPr>
              <w:spacing w:line="480" w:lineRule="auto"/>
              <w:rPr>
                <w:rFonts w:cstheme="minorHAnsi"/>
              </w:rPr>
            </w:pPr>
            <w:r w:rsidRPr="002C25F7">
              <w:rPr>
                <w:rFonts w:cstheme="minorHAnsi"/>
              </w:rPr>
              <w:t>'portable equipment'/exp OR 'stethoscope'/exp OR 'blood pressure cuff'/exp OR 'ultrasound transducer'/de OR 'blood glucose meter'/de OR 'pulse oximeter'/exp OR 'thermometer'/exp</w:t>
            </w:r>
          </w:p>
        </w:tc>
      </w:tr>
      <w:tr w:rsidR="00B45462" w:rsidRPr="002C25F7" w14:paraId="5A116F36" w14:textId="77777777" w:rsidTr="003A1403">
        <w:trPr>
          <w:trHeight w:val="570"/>
        </w:trPr>
        <w:tc>
          <w:tcPr>
            <w:tcW w:w="1020" w:type="dxa"/>
            <w:hideMark/>
          </w:tcPr>
          <w:p w14:paraId="253796AB" w14:textId="77777777" w:rsidR="00B45462" w:rsidRPr="002C25F7" w:rsidRDefault="00B45462" w:rsidP="000F0412">
            <w:pPr>
              <w:spacing w:line="480" w:lineRule="auto"/>
              <w:rPr>
                <w:rFonts w:cstheme="minorHAnsi"/>
              </w:rPr>
            </w:pPr>
            <w:r w:rsidRPr="002C25F7">
              <w:rPr>
                <w:rFonts w:cstheme="minorHAnsi"/>
              </w:rPr>
              <w:t>#5</w:t>
            </w:r>
          </w:p>
        </w:tc>
        <w:tc>
          <w:tcPr>
            <w:tcW w:w="10720" w:type="dxa"/>
            <w:hideMark/>
          </w:tcPr>
          <w:p w14:paraId="609BF4F6" w14:textId="77777777" w:rsidR="00B45462" w:rsidRPr="002C25F7" w:rsidRDefault="00B45462" w:rsidP="000F0412">
            <w:pPr>
              <w:spacing w:line="480" w:lineRule="auto"/>
              <w:rPr>
                <w:rFonts w:cstheme="minorHAnsi"/>
              </w:rPr>
            </w:pPr>
            <w:r w:rsidRPr="002C25F7">
              <w:rPr>
                <w:rFonts w:cstheme="minorHAnsi"/>
              </w:rPr>
              <w:t>((portable OR noncritical OR 'non critical' OR 'point of care' OR mobile) NEAR/2 (equipment OR radiograph OR ultrasound OR 'medical device*')):</w:t>
            </w:r>
            <w:proofErr w:type="spellStart"/>
            <w:r w:rsidRPr="002C25F7">
              <w:rPr>
                <w:rFonts w:cstheme="minorHAnsi"/>
              </w:rPr>
              <w:t>ab,ti</w:t>
            </w:r>
            <w:proofErr w:type="spellEnd"/>
          </w:p>
        </w:tc>
      </w:tr>
      <w:tr w:rsidR="00B45462" w:rsidRPr="002C25F7" w14:paraId="410C11C6" w14:textId="77777777" w:rsidTr="003A1403">
        <w:trPr>
          <w:trHeight w:val="285"/>
        </w:trPr>
        <w:tc>
          <w:tcPr>
            <w:tcW w:w="1020" w:type="dxa"/>
            <w:hideMark/>
          </w:tcPr>
          <w:p w14:paraId="69E44F65" w14:textId="77777777" w:rsidR="00B45462" w:rsidRPr="002C25F7" w:rsidRDefault="00B45462" w:rsidP="000F0412">
            <w:pPr>
              <w:spacing w:line="480" w:lineRule="auto"/>
              <w:rPr>
                <w:rFonts w:cstheme="minorHAnsi"/>
              </w:rPr>
            </w:pPr>
            <w:r w:rsidRPr="002C25F7">
              <w:rPr>
                <w:rFonts w:cstheme="minorHAnsi"/>
              </w:rPr>
              <w:t>#6</w:t>
            </w:r>
          </w:p>
        </w:tc>
        <w:tc>
          <w:tcPr>
            <w:tcW w:w="10720" w:type="dxa"/>
            <w:hideMark/>
          </w:tcPr>
          <w:p w14:paraId="76C6BB4B" w14:textId="77777777" w:rsidR="00B45462" w:rsidRPr="002C25F7" w:rsidRDefault="00B45462" w:rsidP="000F0412">
            <w:pPr>
              <w:spacing w:line="480" w:lineRule="auto"/>
              <w:rPr>
                <w:rFonts w:cstheme="minorHAnsi"/>
              </w:rPr>
            </w:pPr>
            <w:r w:rsidRPr="002C25F7">
              <w:rPr>
                <w:rFonts w:cstheme="minorHAnsi"/>
              </w:rPr>
              <w:t>(reusable NEAR/2 (lead OR leads OR electrode*)):</w:t>
            </w:r>
            <w:proofErr w:type="spellStart"/>
            <w:r w:rsidRPr="002C25F7">
              <w:rPr>
                <w:rFonts w:cstheme="minorHAnsi"/>
              </w:rPr>
              <w:t>ab,ti</w:t>
            </w:r>
            <w:proofErr w:type="spellEnd"/>
          </w:p>
        </w:tc>
      </w:tr>
      <w:tr w:rsidR="00B45462" w:rsidRPr="002C25F7" w14:paraId="7D13D38C" w14:textId="77777777" w:rsidTr="003A1403">
        <w:trPr>
          <w:trHeight w:val="1140"/>
        </w:trPr>
        <w:tc>
          <w:tcPr>
            <w:tcW w:w="1020" w:type="dxa"/>
            <w:hideMark/>
          </w:tcPr>
          <w:p w14:paraId="0712B791" w14:textId="77777777" w:rsidR="00B45462" w:rsidRPr="002C25F7" w:rsidRDefault="00B45462" w:rsidP="000F0412">
            <w:pPr>
              <w:spacing w:line="480" w:lineRule="auto"/>
              <w:rPr>
                <w:rFonts w:cstheme="minorHAnsi"/>
              </w:rPr>
            </w:pPr>
            <w:r w:rsidRPr="002C25F7">
              <w:rPr>
                <w:rFonts w:cstheme="minorHAnsi"/>
              </w:rPr>
              <w:t>#7</w:t>
            </w:r>
          </w:p>
        </w:tc>
        <w:tc>
          <w:tcPr>
            <w:tcW w:w="10720" w:type="dxa"/>
            <w:hideMark/>
          </w:tcPr>
          <w:p w14:paraId="7418F8F5" w14:textId="77777777" w:rsidR="00B45462" w:rsidRPr="002C25F7" w:rsidRDefault="00B45462" w:rsidP="000F0412">
            <w:pPr>
              <w:spacing w:line="480" w:lineRule="auto"/>
              <w:rPr>
                <w:rFonts w:cstheme="minorHAnsi"/>
              </w:rPr>
            </w:pPr>
            <w:r w:rsidRPr="002C25F7">
              <w:rPr>
                <w:rFonts w:cstheme="minorHAnsi"/>
              </w:rPr>
              <w:t>stethoscope*:</w:t>
            </w:r>
            <w:proofErr w:type="spellStart"/>
            <w:r w:rsidRPr="002C25F7">
              <w:rPr>
                <w:rFonts w:cstheme="minorHAnsi"/>
              </w:rPr>
              <w:t>ab,ti</w:t>
            </w:r>
            <w:proofErr w:type="spellEnd"/>
            <w:r w:rsidRPr="002C25F7">
              <w:rPr>
                <w:rFonts w:cstheme="minorHAnsi"/>
              </w:rPr>
              <w:t xml:space="preserve"> OR 'blood pressure cuff*':</w:t>
            </w:r>
            <w:proofErr w:type="spellStart"/>
            <w:r w:rsidRPr="002C25F7">
              <w:rPr>
                <w:rFonts w:cstheme="minorHAnsi"/>
              </w:rPr>
              <w:t>ab,ti</w:t>
            </w:r>
            <w:proofErr w:type="spellEnd"/>
            <w:r w:rsidRPr="002C25F7">
              <w:rPr>
                <w:rFonts w:cstheme="minorHAnsi"/>
              </w:rPr>
              <w:t xml:space="preserve"> OR 'sphygmomanometer cuff*':</w:t>
            </w:r>
            <w:proofErr w:type="spellStart"/>
            <w:r w:rsidRPr="002C25F7">
              <w:rPr>
                <w:rFonts w:cstheme="minorHAnsi"/>
              </w:rPr>
              <w:t>ab,ti</w:t>
            </w:r>
            <w:proofErr w:type="spellEnd"/>
            <w:r w:rsidRPr="002C25F7">
              <w:rPr>
                <w:rFonts w:cstheme="minorHAnsi"/>
              </w:rPr>
              <w:t xml:space="preserve"> OR 'surface ultrasound*':</w:t>
            </w:r>
            <w:proofErr w:type="spellStart"/>
            <w:r w:rsidRPr="002C25F7">
              <w:rPr>
                <w:rFonts w:cstheme="minorHAnsi"/>
              </w:rPr>
              <w:t>ab,ti</w:t>
            </w:r>
            <w:proofErr w:type="spellEnd"/>
            <w:r w:rsidRPr="002C25F7">
              <w:rPr>
                <w:rFonts w:cstheme="minorHAnsi"/>
              </w:rPr>
              <w:t xml:space="preserve"> OR 'ultrasound probe*':</w:t>
            </w:r>
            <w:proofErr w:type="spellStart"/>
            <w:r w:rsidRPr="002C25F7">
              <w:rPr>
                <w:rFonts w:cstheme="minorHAnsi"/>
              </w:rPr>
              <w:t>ab,ti</w:t>
            </w:r>
            <w:proofErr w:type="spellEnd"/>
            <w:r w:rsidRPr="002C25F7">
              <w:rPr>
                <w:rFonts w:cstheme="minorHAnsi"/>
              </w:rPr>
              <w:t xml:space="preserve"> OR 'ultrasound transducer*':</w:t>
            </w:r>
            <w:proofErr w:type="spellStart"/>
            <w:r w:rsidRPr="002C25F7">
              <w:rPr>
                <w:rFonts w:cstheme="minorHAnsi"/>
              </w:rPr>
              <w:t>ab,ti</w:t>
            </w:r>
            <w:proofErr w:type="spellEnd"/>
            <w:r w:rsidRPr="002C25F7">
              <w:rPr>
                <w:rFonts w:cstheme="minorHAnsi"/>
              </w:rPr>
              <w:t xml:space="preserve"> </w:t>
            </w:r>
            <w:r w:rsidRPr="002C25F7">
              <w:rPr>
                <w:rFonts w:cstheme="minorHAnsi"/>
              </w:rPr>
              <w:lastRenderedPageBreak/>
              <w:t>OR glucometer*:</w:t>
            </w:r>
            <w:proofErr w:type="spellStart"/>
            <w:r w:rsidRPr="002C25F7">
              <w:rPr>
                <w:rFonts w:cstheme="minorHAnsi"/>
              </w:rPr>
              <w:t>ab,ti</w:t>
            </w:r>
            <w:proofErr w:type="spellEnd"/>
            <w:r w:rsidRPr="002C25F7">
              <w:rPr>
                <w:rFonts w:cstheme="minorHAnsi"/>
              </w:rPr>
              <w:t xml:space="preserve"> OR 'pulse oximeter*':</w:t>
            </w:r>
            <w:proofErr w:type="spellStart"/>
            <w:r w:rsidRPr="002C25F7">
              <w:rPr>
                <w:rFonts w:cstheme="minorHAnsi"/>
              </w:rPr>
              <w:t>ab,ti</w:t>
            </w:r>
            <w:proofErr w:type="spellEnd"/>
            <w:r w:rsidRPr="002C25F7">
              <w:rPr>
                <w:rFonts w:cstheme="minorHAnsi"/>
              </w:rPr>
              <w:t xml:space="preserve"> OR defibrillator*:</w:t>
            </w:r>
            <w:proofErr w:type="spellStart"/>
            <w:r w:rsidRPr="002C25F7">
              <w:rPr>
                <w:rFonts w:cstheme="minorHAnsi"/>
              </w:rPr>
              <w:t>ab,ti</w:t>
            </w:r>
            <w:proofErr w:type="spellEnd"/>
            <w:r w:rsidRPr="002C25F7">
              <w:rPr>
                <w:rFonts w:cstheme="minorHAnsi"/>
              </w:rPr>
              <w:t xml:space="preserve"> OR thermometer*:</w:t>
            </w:r>
            <w:proofErr w:type="spellStart"/>
            <w:r w:rsidRPr="002C25F7">
              <w:rPr>
                <w:rFonts w:cstheme="minorHAnsi"/>
              </w:rPr>
              <w:t>ab,ti</w:t>
            </w:r>
            <w:proofErr w:type="spellEnd"/>
            <w:r w:rsidRPr="002C25F7">
              <w:rPr>
                <w:rFonts w:cstheme="minorHAnsi"/>
              </w:rPr>
              <w:t xml:space="preserve"> OR 'vital signs machine*':</w:t>
            </w:r>
            <w:proofErr w:type="spellStart"/>
            <w:r w:rsidRPr="002C25F7">
              <w:rPr>
                <w:rFonts w:cstheme="minorHAnsi"/>
              </w:rPr>
              <w:t>ab,ti</w:t>
            </w:r>
            <w:proofErr w:type="spellEnd"/>
            <w:r w:rsidRPr="002C25F7">
              <w:rPr>
                <w:rFonts w:cstheme="minorHAnsi"/>
              </w:rPr>
              <w:t xml:space="preserve"> OR 'vital signs monitor*':</w:t>
            </w:r>
            <w:proofErr w:type="spellStart"/>
            <w:r w:rsidRPr="002C25F7">
              <w:rPr>
                <w:rFonts w:cstheme="minorHAnsi"/>
              </w:rPr>
              <w:t>ab,ti</w:t>
            </w:r>
            <w:proofErr w:type="spellEnd"/>
            <w:r w:rsidRPr="002C25F7">
              <w:rPr>
                <w:rFonts w:cstheme="minorHAnsi"/>
              </w:rPr>
              <w:t xml:space="preserve"> OR 'bladder scanner*':</w:t>
            </w:r>
            <w:proofErr w:type="spellStart"/>
            <w:r w:rsidRPr="002C25F7">
              <w:rPr>
                <w:rFonts w:cstheme="minorHAnsi"/>
              </w:rPr>
              <w:t>ab,ti</w:t>
            </w:r>
            <w:proofErr w:type="spellEnd"/>
          </w:p>
        </w:tc>
      </w:tr>
      <w:tr w:rsidR="00B45462" w:rsidRPr="002C25F7" w14:paraId="33B4253C" w14:textId="77777777" w:rsidTr="003A1403">
        <w:trPr>
          <w:trHeight w:val="285"/>
        </w:trPr>
        <w:tc>
          <w:tcPr>
            <w:tcW w:w="1020" w:type="dxa"/>
            <w:hideMark/>
          </w:tcPr>
          <w:p w14:paraId="7CA7AE7F" w14:textId="77777777" w:rsidR="00B45462" w:rsidRPr="002C25F7" w:rsidRDefault="00B45462" w:rsidP="000F0412">
            <w:pPr>
              <w:spacing w:line="480" w:lineRule="auto"/>
              <w:rPr>
                <w:rFonts w:cstheme="minorHAnsi"/>
              </w:rPr>
            </w:pPr>
            <w:r w:rsidRPr="002C25F7">
              <w:rPr>
                <w:rFonts w:cstheme="minorHAnsi"/>
              </w:rPr>
              <w:lastRenderedPageBreak/>
              <w:t>#8</w:t>
            </w:r>
          </w:p>
        </w:tc>
        <w:tc>
          <w:tcPr>
            <w:tcW w:w="10720" w:type="dxa"/>
            <w:hideMark/>
          </w:tcPr>
          <w:p w14:paraId="47DE3C17" w14:textId="77777777" w:rsidR="00B45462" w:rsidRPr="002C25F7" w:rsidRDefault="00B45462" w:rsidP="000F0412">
            <w:pPr>
              <w:spacing w:line="480" w:lineRule="auto"/>
              <w:rPr>
                <w:rFonts w:cstheme="minorHAnsi"/>
              </w:rPr>
            </w:pPr>
            <w:r w:rsidRPr="002C25F7">
              <w:rPr>
                <w:rFonts w:cstheme="minorHAnsi"/>
              </w:rPr>
              <w:t>#4 OR #5 OR #6 OR #7</w:t>
            </w:r>
          </w:p>
        </w:tc>
      </w:tr>
      <w:tr w:rsidR="00B45462" w:rsidRPr="002C25F7" w14:paraId="12AD47DC" w14:textId="77777777" w:rsidTr="003A1403">
        <w:trPr>
          <w:trHeight w:val="285"/>
        </w:trPr>
        <w:tc>
          <w:tcPr>
            <w:tcW w:w="1020" w:type="dxa"/>
            <w:hideMark/>
          </w:tcPr>
          <w:p w14:paraId="21053156" w14:textId="77777777" w:rsidR="00B45462" w:rsidRPr="002C25F7" w:rsidRDefault="00B45462" w:rsidP="000F0412">
            <w:pPr>
              <w:spacing w:line="480" w:lineRule="auto"/>
              <w:rPr>
                <w:rFonts w:cstheme="minorHAnsi"/>
              </w:rPr>
            </w:pPr>
            <w:r w:rsidRPr="002C25F7">
              <w:rPr>
                <w:rFonts w:cstheme="minorHAnsi"/>
              </w:rPr>
              <w:t>#9</w:t>
            </w:r>
          </w:p>
        </w:tc>
        <w:tc>
          <w:tcPr>
            <w:tcW w:w="10720" w:type="dxa"/>
            <w:hideMark/>
          </w:tcPr>
          <w:p w14:paraId="5F426F1B" w14:textId="77777777" w:rsidR="00B45462" w:rsidRPr="002C25F7" w:rsidRDefault="00B45462" w:rsidP="000F0412">
            <w:pPr>
              <w:spacing w:line="480" w:lineRule="auto"/>
              <w:rPr>
                <w:rFonts w:cstheme="minorHAnsi"/>
              </w:rPr>
            </w:pPr>
            <w:r w:rsidRPr="002C25F7">
              <w:rPr>
                <w:rFonts w:cstheme="minorHAnsi"/>
              </w:rPr>
              <w:t>#3 AND #8</w:t>
            </w:r>
          </w:p>
        </w:tc>
      </w:tr>
      <w:tr w:rsidR="00B45462" w:rsidRPr="002C25F7" w14:paraId="1E26A002" w14:textId="77777777" w:rsidTr="003A1403">
        <w:trPr>
          <w:trHeight w:val="285"/>
        </w:trPr>
        <w:tc>
          <w:tcPr>
            <w:tcW w:w="1020" w:type="dxa"/>
            <w:hideMark/>
          </w:tcPr>
          <w:p w14:paraId="1CAA8FBA" w14:textId="77777777" w:rsidR="00B45462" w:rsidRPr="002C25F7" w:rsidRDefault="00B45462" w:rsidP="000F0412">
            <w:pPr>
              <w:spacing w:line="480" w:lineRule="auto"/>
              <w:rPr>
                <w:rFonts w:cstheme="minorHAnsi"/>
              </w:rPr>
            </w:pPr>
            <w:r w:rsidRPr="002C25F7">
              <w:rPr>
                <w:rFonts w:cstheme="minorHAnsi"/>
              </w:rPr>
              <w:t>#10</w:t>
            </w:r>
          </w:p>
        </w:tc>
        <w:tc>
          <w:tcPr>
            <w:tcW w:w="10720" w:type="dxa"/>
            <w:hideMark/>
          </w:tcPr>
          <w:p w14:paraId="56588D03" w14:textId="77777777" w:rsidR="00B45462" w:rsidRPr="002C25F7" w:rsidRDefault="00B45462" w:rsidP="000F0412">
            <w:pPr>
              <w:spacing w:line="480" w:lineRule="auto"/>
              <w:rPr>
                <w:rFonts w:cstheme="minorHAnsi"/>
              </w:rPr>
            </w:pPr>
            <w:r w:rsidRPr="002C25F7">
              <w:rPr>
                <w:rFonts w:cstheme="minorHAnsi"/>
              </w:rPr>
              <w:t>#3 AND #8 AND [2006-2023]/</w:t>
            </w:r>
            <w:proofErr w:type="spellStart"/>
            <w:r w:rsidRPr="002C25F7">
              <w:rPr>
                <w:rFonts w:cstheme="minorHAnsi"/>
              </w:rPr>
              <w:t>py</w:t>
            </w:r>
            <w:proofErr w:type="spellEnd"/>
          </w:p>
        </w:tc>
      </w:tr>
      <w:tr w:rsidR="00B45462" w:rsidRPr="002C25F7" w14:paraId="0C76CFD1" w14:textId="77777777" w:rsidTr="003A1403">
        <w:trPr>
          <w:trHeight w:val="570"/>
        </w:trPr>
        <w:tc>
          <w:tcPr>
            <w:tcW w:w="1020" w:type="dxa"/>
            <w:hideMark/>
          </w:tcPr>
          <w:p w14:paraId="4AD52021" w14:textId="77777777" w:rsidR="00B45462" w:rsidRPr="002C25F7" w:rsidRDefault="00B45462" w:rsidP="000F0412">
            <w:pPr>
              <w:spacing w:line="480" w:lineRule="auto"/>
              <w:rPr>
                <w:rFonts w:cstheme="minorHAnsi"/>
              </w:rPr>
            </w:pPr>
            <w:r w:rsidRPr="002C25F7">
              <w:rPr>
                <w:rFonts w:cstheme="minorHAnsi"/>
              </w:rPr>
              <w:t>#11</w:t>
            </w:r>
          </w:p>
        </w:tc>
        <w:tc>
          <w:tcPr>
            <w:tcW w:w="10720" w:type="dxa"/>
            <w:hideMark/>
          </w:tcPr>
          <w:p w14:paraId="6D3E5CB0" w14:textId="77777777" w:rsidR="00B45462" w:rsidRPr="002C25F7" w:rsidRDefault="00B45462" w:rsidP="000F0412">
            <w:pPr>
              <w:spacing w:line="480" w:lineRule="auto"/>
              <w:rPr>
                <w:rFonts w:cstheme="minorHAnsi"/>
              </w:rPr>
            </w:pPr>
            <w:r w:rsidRPr="002C25F7">
              <w:rPr>
                <w:rFonts w:cstheme="minorHAnsi"/>
              </w:rPr>
              <w:t>'</w:t>
            </w:r>
            <w:proofErr w:type="spellStart"/>
            <w:r w:rsidRPr="002C25F7">
              <w:rPr>
                <w:rFonts w:cstheme="minorHAnsi"/>
              </w:rPr>
              <w:t>canada</w:t>
            </w:r>
            <w:proofErr w:type="spellEnd"/>
            <w:r w:rsidRPr="002C25F7">
              <w:rPr>
                <w:rFonts w:cstheme="minorHAnsi"/>
              </w:rPr>
              <w:t>'/exp OR '</w:t>
            </w:r>
            <w:proofErr w:type="spellStart"/>
            <w:r w:rsidRPr="002C25F7">
              <w:rPr>
                <w:rFonts w:cstheme="minorHAnsi"/>
              </w:rPr>
              <w:t>mexico</w:t>
            </w:r>
            <w:proofErr w:type="spellEnd"/>
            <w:r w:rsidRPr="002C25F7">
              <w:rPr>
                <w:rFonts w:cstheme="minorHAnsi"/>
              </w:rPr>
              <w:t xml:space="preserve">'/exp OR 'south and central </w:t>
            </w:r>
            <w:proofErr w:type="spellStart"/>
            <w:r w:rsidRPr="002C25F7">
              <w:rPr>
                <w:rFonts w:cstheme="minorHAnsi"/>
              </w:rPr>
              <w:t>america</w:t>
            </w:r>
            <w:proofErr w:type="spellEnd"/>
            <w:r w:rsidRPr="002C25F7">
              <w:rPr>
                <w:rFonts w:cstheme="minorHAnsi"/>
              </w:rPr>
              <w:t xml:space="preserve">'/exp OR 'eastern hemisphere'/exp OR 'arctic and </w:t>
            </w:r>
            <w:proofErr w:type="spellStart"/>
            <w:r w:rsidRPr="002C25F7">
              <w:rPr>
                <w:rFonts w:cstheme="minorHAnsi"/>
              </w:rPr>
              <w:t>antarctic</w:t>
            </w:r>
            <w:proofErr w:type="spellEnd"/>
            <w:r w:rsidRPr="002C25F7">
              <w:rPr>
                <w:rFonts w:cstheme="minorHAnsi"/>
              </w:rPr>
              <w:t>'/exp</w:t>
            </w:r>
          </w:p>
        </w:tc>
      </w:tr>
      <w:tr w:rsidR="00B45462" w:rsidRPr="002C25F7" w14:paraId="7742B23C" w14:textId="77777777" w:rsidTr="003A1403">
        <w:trPr>
          <w:trHeight w:val="285"/>
        </w:trPr>
        <w:tc>
          <w:tcPr>
            <w:tcW w:w="1020" w:type="dxa"/>
            <w:hideMark/>
          </w:tcPr>
          <w:p w14:paraId="450F2C6A" w14:textId="77777777" w:rsidR="00B45462" w:rsidRPr="002C25F7" w:rsidRDefault="00B45462" w:rsidP="000F0412">
            <w:pPr>
              <w:spacing w:line="480" w:lineRule="auto"/>
              <w:rPr>
                <w:rFonts w:cstheme="minorHAnsi"/>
              </w:rPr>
            </w:pPr>
            <w:r w:rsidRPr="002C25F7">
              <w:rPr>
                <w:rFonts w:cstheme="minorHAnsi"/>
              </w:rPr>
              <w:t>#12</w:t>
            </w:r>
          </w:p>
        </w:tc>
        <w:tc>
          <w:tcPr>
            <w:tcW w:w="10720" w:type="dxa"/>
            <w:hideMark/>
          </w:tcPr>
          <w:p w14:paraId="7227ADC7" w14:textId="77777777" w:rsidR="00B45462" w:rsidRPr="002C25F7" w:rsidRDefault="00B45462" w:rsidP="000F0412">
            <w:pPr>
              <w:spacing w:line="480" w:lineRule="auto"/>
              <w:rPr>
                <w:rFonts w:cstheme="minorHAnsi"/>
              </w:rPr>
            </w:pPr>
            <w:r w:rsidRPr="002C25F7">
              <w:rPr>
                <w:rFonts w:cstheme="minorHAnsi"/>
              </w:rPr>
              <w:t>'united states'/exp</w:t>
            </w:r>
          </w:p>
        </w:tc>
      </w:tr>
      <w:tr w:rsidR="00B45462" w:rsidRPr="002C25F7" w14:paraId="25404918" w14:textId="77777777" w:rsidTr="003A1403">
        <w:trPr>
          <w:trHeight w:val="285"/>
        </w:trPr>
        <w:tc>
          <w:tcPr>
            <w:tcW w:w="1020" w:type="dxa"/>
            <w:hideMark/>
          </w:tcPr>
          <w:p w14:paraId="54BCAD3E" w14:textId="77777777" w:rsidR="00B45462" w:rsidRPr="002C25F7" w:rsidRDefault="00B45462" w:rsidP="000F0412">
            <w:pPr>
              <w:spacing w:line="480" w:lineRule="auto"/>
              <w:rPr>
                <w:rFonts w:cstheme="minorHAnsi"/>
              </w:rPr>
            </w:pPr>
            <w:r w:rsidRPr="002C25F7">
              <w:rPr>
                <w:rFonts w:cstheme="minorHAnsi"/>
              </w:rPr>
              <w:t>#13</w:t>
            </w:r>
          </w:p>
        </w:tc>
        <w:tc>
          <w:tcPr>
            <w:tcW w:w="10720" w:type="dxa"/>
            <w:hideMark/>
          </w:tcPr>
          <w:p w14:paraId="654F10B1" w14:textId="77777777" w:rsidR="00B45462" w:rsidRPr="002C25F7" w:rsidRDefault="00B45462" w:rsidP="000F0412">
            <w:pPr>
              <w:spacing w:line="480" w:lineRule="auto"/>
              <w:rPr>
                <w:rFonts w:cstheme="minorHAnsi"/>
              </w:rPr>
            </w:pPr>
            <w:r w:rsidRPr="002C25F7">
              <w:rPr>
                <w:rFonts w:cstheme="minorHAnsi"/>
              </w:rPr>
              <w:t>#11 NOT #12</w:t>
            </w:r>
          </w:p>
        </w:tc>
      </w:tr>
      <w:tr w:rsidR="00B45462" w:rsidRPr="002C25F7" w14:paraId="5DFA9FD3" w14:textId="77777777" w:rsidTr="003A1403">
        <w:trPr>
          <w:trHeight w:val="285"/>
        </w:trPr>
        <w:tc>
          <w:tcPr>
            <w:tcW w:w="1020" w:type="dxa"/>
            <w:hideMark/>
          </w:tcPr>
          <w:p w14:paraId="2E40DBB0" w14:textId="77777777" w:rsidR="00B45462" w:rsidRPr="002C25F7" w:rsidRDefault="00B45462" w:rsidP="000F0412">
            <w:pPr>
              <w:spacing w:line="480" w:lineRule="auto"/>
              <w:rPr>
                <w:rFonts w:cstheme="minorHAnsi"/>
              </w:rPr>
            </w:pPr>
            <w:r w:rsidRPr="002C25F7">
              <w:rPr>
                <w:rFonts w:cstheme="minorHAnsi"/>
              </w:rPr>
              <w:t>#14</w:t>
            </w:r>
          </w:p>
        </w:tc>
        <w:tc>
          <w:tcPr>
            <w:tcW w:w="10720" w:type="dxa"/>
            <w:hideMark/>
          </w:tcPr>
          <w:p w14:paraId="0938AABC" w14:textId="77777777" w:rsidR="00B45462" w:rsidRPr="002C25F7" w:rsidRDefault="00B45462" w:rsidP="000F0412">
            <w:pPr>
              <w:spacing w:line="480" w:lineRule="auto"/>
              <w:rPr>
                <w:rFonts w:cstheme="minorHAnsi"/>
              </w:rPr>
            </w:pPr>
            <w:r w:rsidRPr="002C25F7">
              <w:rPr>
                <w:rFonts w:cstheme="minorHAnsi"/>
              </w:rPr>
              <w:t>#10 NOT #13</w:t>
            </w:r>
          </w:p>
        </w:tc>
      </w:tr>
      <w:tr w:rsidR="00B45462" w:rsidRPr="002C25F7" w14:paraId="42E6EF45" w14:textId="77777777" w:rsidTr="003A1403">
        <w:trPr>
          <w:trHeight w:val="1140"/>
        </w:trPr>
        <w:tc>
          <w:tcPr>
            <w:tcW w:w="1020" w:type="dxa"/>
            <w:hideMark/>
          </w:tcPr>
          <w:p w14:paraId="72D23DF6" w14:textId="77777777" w:rsidR="00B45462" w:rsidRPr="002C25F7" w:rsidRDefault="00B45462" w:rsidP="000F0412">
            <w:pPr>
              <w:spacing w:line="480" w:lineRule="auto"/>
              <w:rPr>
                <w:rFonts w:cstheme="minorHAnsi"/>
              </w:rPr>
            </w:pPr>
            <w:r w:rsidRPr="002C25F7">
              <w:rPr>
                <w:rFonts w:cstheme="minorHAnsi"/>
              </w:rPr>
              <w:t>#15</w:t>
            </w:r>
          </w:p>
        </w:tc>
        <w:tc>
          <w:tcPr>
            <w:tcW w:w="10720" w:type="dxa"/>
            <w:hideMark/>
          </w:tcPr>
          <w:p w14:paraId="069FFE2E" w14:textId="77777777" w:rsidR="00B45462" w:rsidRPr="002C25F7" w:rsidRDefault="00B45462" w:rsidP="000F0412">
            <w:pPr>
              <w:spacing w:line="480" w:lineRule="auto"/>
              <w:rPr>
                <w:rFonts w:cstheme="minorHAnsi"/>
              </w:rPr>
            </w:pPr>
            <w:r w:rsidRPr="002C25F7">
              <w:rPr>
                <w:rFonts w:cstheme="minorHAnsi"/>
              </w:rPr>
              <w:t>'program evaluation'/exp OR 'clinical study'/exp OR 'in service training'/exp OR 'continuing education'/exp OR 'interprofessional education'/exp OR 'education program'/exp OR 'feedback system'/de OR 'positive feedback'/de OR 'negative feedback'/de OR 'reminder system'/de OR 'total quality management'/de OR 'comparative study'/de OR 'comparative effectiveness'/de OR 'crossover procedure'/de</w:t>
            </w:r>
          </w:p>
        </w:tc>
      </w:tr>
      <w:tr w:rsidR="00B45462" w:rsidRPr="002C25F7" w14:paraId="53CC80C4" w14:textId="77777777" w:rsidTr="003A1403">
        <w:trPr>
          <w:trHeight w:val="570"/>
        </w:trPr>
        <w:tc>
          <w:tcPr>
            <w:tcW w:w="1020" w:type="dxa"/>
            <w:hideMark/>
          </w:tcPr>
          <w:p w14:paraId="30760BA0" w14:textId="77777777" w:rsidR="00B45462" w:rsidRPr="002C25F7" w:rsidRDefault="00B45462" w:rsidP="000F0412">
            <w:pPr>
              <w:spacing w:line="480" w:lineRule="auto"/>
              <w:rPr>
                <w:rFonts w:cstheme="minorHAnsi"/>
              </w:rPr>
            </w:pPr>
            <w:r w:rsidRPr="002C25F7">
              <w:rPr>
                <w:rFonts w:cstheme="minorHAnsi"/>
              </w:rPr>
              <w:t>#16</w:t>
            </w:r>
          </w:p>
        </w:tc>
        <w:tc>
          <w:tcPr>
            <w:tcW w:w="10720" w:type="dxa"/>
            <w:hideMark/>
          </w:tcPr>
          <w:p w14:paraId="3BA8BFA2" w14:textId="77777777" w:rsidR="00B45462" w:rsidRPr="002C25F7" w:rsidRDefault="00B45462" w:rsidP="000F0412">
            <w:pPr>
              <w:spacing w:line="480" w:lineRule="auto"/>
              <w:rPr>
                <w:rFonts w:cstheme="minorHAnsi"/>
              </w:rPr>
            </w:pPr>
            <w:r w:rsidRPr="002C25F7">
              <w:rPr>
                <w:rFonts w:cstheme="minorHAnsi"/>
              </w:rPr>
              <w:t>implement*:</w:t>
            </w:r>
            <w:proofErr w:type="spellStart"/>
            <w:r w:rsidRPr="002C25F7">
              <w:rPr>
                <w:rFonts w:cstheme="minorHAnsi"/>
              </w:rPr>
              <w:t>ab,ti</w:t>
            </w:r>
            <w:proofErr w:type="spellEnd"/>
            <w:r w:rsidRPr="002C25F7">
              <w:rPr>
                <w:rFonts w:cstheme="minorHAnsi"/>
              </w:rPr>
              <w:t xml:space="preserve"> OR improv*:</w:t>
            </w:r>
            <w:proofErr w:type="spellStart"/>
            <w:r w:rsidRPr="002C25F7">
              <w:rPr>
                <w:rFonts w:cstheme="minorHAnsi"/>
              </w:rPr>
              <w:t>ab,ti</w:t>
            </w:r>
            <w:proofErr w:type="spellEnd"/>
            <w:r w:rsidRPr="002C25F7">
              <w:rPr>
                <w:rFonts w:cstheme="minorHAnsi"/>
              </w:rPr>
              <w:t xml:space="preserve"> OR intervention*:</w:t>
            </w:r>
            <w:proofErr w:type="spellStart"/>
            <w:r w:rsidRPr="002C25F7">
              <w:rPr>
                <w:rFonts w:cstheme="minorHAnsi"/>
              </w:rPr>
              <w:t>ab,ti</w:t>
            </w:r>
            <w:proofErr w:type="spellEnd"/>
            <w:r w:rsidRPr="002C25F7">
              <w:rPr>
                <w:rFonts w:cstheme="minorHAnsi"/>
              </w:rPr>
              <w:t xml:space="preserve"> OR bundle*:</w:t>
            </w:r>
            <w:proofErr w:type="spellStart"/>
            <w:r w:rsidRPr="002C25F7">
              <w:rPr>
                <w:rFonts w:cstheme="minorHAnsi"/>
              </w:rPr>
              <w:t>ab,ti</w:t>
            </w:r>
            <w:proofErr w:type="spellEnd"/>
            <w:r w:rsidRPr="002C25F7">
              <w:rPr>
                <w:rFonts w:cstheme="minorHAnsi"/>
              </w:rPr>
              <w:t xml:space="preserve"> OR program*:</w:t>
            </w:r>
            <w:proofErr w:type="spellStart"/>
            <w:r w:rsidRPr="002C25F7">
              <w:rPr>
                <w:rFonts w:cstheme="minorHAnsi"/>
              </w:rPr>
              <w:t>ab,ti</w:t>
            </w:r>
            <w:proofErr w:type="spellEnd"/>
            <w:r w:rsidRPr="002C25F7">
              <w:rPr>
                <w:rFonts w:cstheme="minorHAnsi"/>
              </w:rPr>
              <w:t xml:space="preserve"> OR </w:t>
            </w:r>
            <w:proofErr w:type="spellStart"/>
            <w:r w:rsidRPr="002C25F7">
              <w:rPr>
                <w:rFonts w:cstheme="minorHAnsi"/>
              </w:rPr>
              <w:t>reduc</w:t>
            </w:r>
            <w:proofErr w:type="spellEnd"/>
            <w:r w:rsidRPr="002C25F7">
              <w:rPr>
                <w:rFonts w:cstheme="minorHAnsi"/>
              </w:rPr>
              <w:t>*:</w:t>
            </w:r>
            <w:proofErr w:type="spellStart"/>
            <w:r w:rsidRPr="002C25F7">
              <w:rPr>
                <w:rFonts w:cstheme="minorHAnsi"/>
              </w:rPr>
              <w:t>ab,ti</w:t>
            </w:r>
            <w:proofErr w:type="spellEnd"/>
            <w:r w:rsidRPr="002C25F7">
              <w:rPr>
                <w:rFonts w:cstheme="minorHAnsi"/>
              </w:rPr>
              <w:t xml:space="preserve"> OR </w:t>
            </w:r>
            <w:proofErr w:type="spellStart"/>
            <w:r w:rsidRPr="002C25F7">
              <w:rPr>
                <w:rFonts w:cstheme="minorHAnsi"/>
              </w:rPr>
              <w:t>decreas</w:t>
            </w:r>
            <w:proofErr w:type="spellEnd"/>
            <w:r w:rsidRPr="002C25F7">
              <w:rPr>
                <w:rFonts w:cstheme="minorHAnsi"/>
              </w:rPr>
              <w:t>*:</w:t>
            </w:r>
            <w:proofErr w:type="spellStart"/>
            <w:r w:rsidRPr="002C25F7">
              <w:rPr>
                <w:rFonts w:cstheme="minorHAnsi"/>
              </w:rPr>
              <w:t>ab,ti</w:t>
            </w:r>
            <w:proofErr w:type="spellEnd"/>
            <w:r w:rsidRPr="002C25F7">
              <w:rPr>
                <w:rFonts w:cstheme="minorHAnsi"/>
              </w:rPr>
              <w:t xml:space="preserve"> OR </w:t>
            </w:r>
            <w:proofErr w:type="spellStart"/>
            <w:r w:rsidRPr="002C25F7">
              <w:rPr>
                <w:rFonts w:cstheme="minorHAnsi"/>
              </w:rPr>
              <w:t>increas</w:t>
            </w:r>
            <w:proofErr w:type="spellEnd"/>
            <w:r w:rsidRPr="002C25F7">
              <w:rPr>
                <w:rFonts w:cstheme="minorHAnsi"/>
              </w:rPr>
              <w:t>*:</w:t>
            </w:r>
            <w:proofErr w:type="spellStart"/>
            <w:r w:rsidRPr="002C25F7">
              <w:rPr>
                <w:rFonts w:cstheme="minorHAnsi"/>
              </w:rPr>
              <w:t>ab,ti</w:t>
            </w:r>
            <w:proofErr w:type="spellEnd"/>
            <w:r w:rsidRPr="002C25F7">
              <w:rPr>
                <w:rFonts w:cstheme="minorHAnsi"/>
              </w:rPr>
              <w:t xml:space="preserve"> OR change*:</w:t>
            </w:r>
            <w:proofErr w:type="spellStart"/>
            <w:r w:rsidRPr="002C25F7">
              <w:rPr>
                <w:rFonts w:cstheme="minorHAnsi"/>
              </w:rPr>
              <w:t>ab,ti</w:t>
            </w:r>
            <w:proofErr w:type="spellEnd"/>
            <w:r w:rsidRPr="002C25F7">
              <w:rPr>
                <w:rFonts w:cstheme="minorHAnsi"/>
              </w:rPr>
              <w:t xml:space="preserve"> OR protocol*:</w:t>
            </w:r>
            <w:proofErr w:type="spellStart"/>
            <w:r w:rsidRPr="002C25F7">
              <w:rPr>
                <w:rFonts w:cstheme="minorHAnsi"/>
              </w:rPr>
              <w:t>ab,ti</w:t>
            </w:r>
            <w:proofErr w:type="spellEnd"/>
            <w:r w:rsidRPr="002C25F7">
              <w:rPr>
                <w:rFonts w:cstheme="minorHAnsi"/>
              </w:rPr>
              <w:t xml:space="preserve"> OR </w:t>
            </w:r>
            <w:proofErr w:type="spellStart"/>
            <w:r w:rsidRPr="002C25F7">
              <w:rPr>
                <w:rFonts w:cstheme="minorHAnsi"/>
              </w:rPr>
              <w:t>initiati</w:t>
            </w:r>
            <w:proofErr w:type="spellEnd"/>
            <w:r w:rsidRPr="002C25F7">
              <w:rPr>
                <w:rFonts w:cstheme="minorHAnsi"/>
              </w:rPr>
              <w:t>*:</w:t>
            </w:r>
            <w:proofErr w:type="spellStart"/>
            <w:r w:rsidRPr="002C25F7">
              <w:rPr>
                <w:rFonts w:cstheme="minorHAnsi"/>
              </w:rPr>
              <w:t>ab,ti</w:t>
            </w:r>
            <w:proofErr w:type="spellEnd"/>
            <w:r w:rsidRPr="002C25F7">
              <w:rPr>
                <w:rFonts w:cstheme="minorHAnsi"/>
              </w:rPr>
              <w:t xml:space="preserve"> OR impact*:</w:t>
            </w:r>
            <w:proofErr w:type="spellStart"/>
            <w:r w:rsidRPr="002C25F7">
              <w:rPr>
                <w:rFonts w:cstheme="minorHAnsi"/>
              </w:rPr>
              <w:t>ab,ti</w:t>
            </w:r>
            <w:proofErr w:type="spellEnd"/>
          </w:p>
        </w:tc>
      </w:tr>
      <w:tr w:rsidR="00B45462" w:rsidRPr="002C25F7" w14:paraId="1650DE27" w14:textId="77777777" w:rsidTr="003A1403">
        <w:trPr>
          <w:trHeight w:val="285"/>
        </w:trPr>
        <w:tc>
          <w:tcPr>
            <w:tcW w:w="1020" w:type="dxa"/>
            <w:hideMark/>
          </w:tcPr>
          <w:p w14:paraId="6774D404" w14:textId="77777777" w:rsidR="00B45462" w:rsidRPr="002C25F7" w:rsidRDefault="00B45462" w:rsidP="000F0412">
            <w:pPr>
              <w:spacing w:line="480" w:lineRule="auto"/>
              <w:rPr>
                <w:rFonts w:cstheme="minorHAnsi"/>
              </w:rPr>
            </w:pPr>
            <w:r w:rsidRPr="002C25F7">
              <w:rPr>
                <w:rFonts w:cstheme="minorHAnsi"/>
              </w:rPr>
              <w:t>#17</w:t>
            </w:r>
          </w:p>
        </w:tc>
        <w:tc>
          <w:tcPr>
            <w:tcW w:w="10720" w:type="dxa"/>
            <w:hideMark/>
          </w:tcPr>
          <w:p w14:paraId="07F67E1D" w14:textId="77777777" w:rsidR="00B45462" w:rsidRPr="002C25F7" w:rsidRDefault="00B45462" w:rsidP="000F0412">
            <w:pPr>
              <w:spacing w:line="480" w:lineRule="auto"/>
              <w:rPr>
                <w:rFonts w:cstheme="minorHAnsi"/>
              </w:rPr>
            </w:pPr>
            <w:r w:rsidRPr="002C25F7">
              <w:rPr>
                <w:rFonts w:cstheme="minorHAnsi"/>
              </w:rPr>
              <w:t>(</w:t>
            </w:r>
            <w:proofErr w:type="spellStart"/>
            <w:r w:rsidRPr="002C25F7">
              <w:rPr>
                <w:rFonts w:cstheme="minorHAnsi"/>
              </w:rPr>
              <w:t>educat</w:t>
            </w:r>
            <w:proofErr w:type="spellEnd"/>
            <w:r w:rsidRPr="002C25F7">
              <w:rPr>
                <w:rFonts w:cstheme="minorHAnsi"/>
              </w:rPr>
              <w:t>*:</w:t>
            </w:r>
            <w:proofErr w:type="spellStart"/>
            <w:r w:rsidRPr="002C25F7">
              <w:rPr>
                <w:rFonts w:cstheme="minorHAnsi"/>
              </w:rPr>
              <w:t>ab,ti</w:t>
            </w:r>
            <w:proofErr w:type="spellEnd"/>
            <w:r w:rsidRPr="002C25F7">
              <w:rPr>
                <w:rFonts w:cstheme="minorHAnsi"/>
              </w:rPr>
              <w:t xml:space="preserve"> OR train*:</w:t>
            </w:r>
            <w:proofErr w:type="spellStart"/>
            <w:r w:rsidRPr="002C25F7">
              <w:rPr>
                <w:rFonts w:cstheme="minorHAnsi"/>
              </w:rPr>
              <w:t>ab,ti</w:t>
            </w:r>
            <w:proofErr w:type="spellEnd"/>
            <w:r w:rsidRPr="002C25F7">
              <w:rPr>
                <w:rFonts w:cstheme="minorHAnsi"/>
              </w:rPr>
              <w:t xml:space="preserve"> OR </w:t>
            </w:r>
            <w:proofErr w:type="spellStart"/>
            <w:r w:rsidRPr="002C25F7">
              <w:rPr>
                <w:rFonts w:cstheme="minorHAnsi"/>
              </w:rPr>
              <w:t>feedback:ab,ti</w:t>
            </w:r>
            <w:proofErr w:type="spellEnd"/>
            <w:r w:rsidRPr="002C25F7">
              <w:rPr>
                <w:rFonts w:cstheme="minorHAnsi"/>
              </w:rPr>
              <w:t xml:space="preserve"> OR remind*</w:t>
            </w:r>
            <w:proofErr w:type="spellStart"/>
            <w:r w:rsidRPr="002C25F7">
              <w:rPr>
                <w:rFonts w:cstheme="minorHAnsi"/>
              </w:rPr>
              <w:t>or:ab,ti</w:t>
            </w:r>
            <w:proofErr w:type="spellEnd"/>
            <w:r w:rsidRPr="002C25F7">
              <w:rPr>
                <w:rFonts w:cstheme="minorHAnsi"/>
              </w:rPr>
              <w:t xml:space="preserve">) AND </w:t>
            </w:r>
            <w:proofErr w:type="spellStart"/>
            <w:r w:rsidRPr="002C25F7">
              <w:rPr>
                <w:rFonts w:cstheme="minorHAnsi"/>
              </w:rPr>
              <w:t>communicat</w:t>
            </w:r>
            <w:proofErr w:type="spellEnd"/>
            <w:r w:rsidRPr="002C25F7">
              <w:rPr>
                <w:rFonts w:cstheme="minorHAnsi"/>
              </w:rPr>
              <w:t>*:</w:t>
            </w:r>
            <w:proofErr w:type="spellStart"/>
            <w:r w:rsidRPr="002C25F7">
              <w:rPr>
                <w:rFonts w:cstheme="minorHAnsi"/>
              </w:rPr>
              <w:t>ab,ti</w:t>
            </w:r>
            <w:proofErr w:type="spellEnd"/>
            <w:r w:rsidRPr="002C25F7">
              <w:rPr>
                <w:rFonts w:cstheme="minorHAnsi"/>
              </w:rPr>
              <w:t xml:space="preserve"> OR alert*:</w:t>
            </w:r>
            <w:proofErr w:type="spellStart"/>
            <w:r w:rsidRPr="002C25F7">
              <w:rPr>
                <w:rFonts w:cstheme="minorHAnsi"/>
              </w:rPr>
              <w:t>ab,ti</w:t>
            </w:r>
            <w:proofErr w:type="spellEnd"/>
          </w:p>
        </w:tc>
      </w:tr>
      <w:tr w:rsidR="00B45462" w:rsidRPr="002C25F7" w14:paraId="3C976E82" w14:textId="77777777" w:rsidTr="003A1403">
        <w:trPr>
          <w:trHeight w:val="570"/>
        </w:trPr>
        <w:tc>
          <w:tcPr>
            <w:tcW w:w="1020" w:type="dxa"/>
            <w:hideMark/>
          </w:tcPr>
          <w:p w14:paraId="376739D0" w14:textId="77777777" w:rsidR="00B45462" w:rsidRPr="002C25F7" w:rsidRDefault="00B45462" w:rsidP="000F0412">
            <w:pPr>
              <w:spacing w:line="480" w:lineRule="auto"/>
              <w:rPr>
                <w:rFonts w:cstheme="minorHAnsi"/>
              </w:rPr>
            </w:pPr>
            <w:r w:rsidRPr="002C25F7">
              <w:rPr>
                <w:rFonts w:cstheme="minorHAnsi"/>
              </w:rPr>
              <w:lastRenderedPageBreak/>
              <w:t>#18</w:t>
            </w:r>
          </w:p>
        </w:tc>
        <w:tc>
          <w:tcPr>
            <w:tcW w:w="10720" w:type="dxa"/>
            <w:hideMark/>
          </w:tcPr>
          <w:p w14:paraId="0E21AA85" w14:textId="77777777" w:rsidR="00B45462" w:rsidRPr="002C25F7" w:rsidRDefault="00B45462" w:rsidP="000F0412">
            <w:pPr>
              <w:spacing w:line="480" w:lineRule="auto"/>
              <w:rPr>
                <w:rFonts w:cstheme="minorHAnsi"/>
              </w:rPr>
            </w:pPr>
            <w:r w:rsidRPr="002C25F7">
              <w:rPr>
                <w:rFonts w:cstheme="minorHAnsi"/>
              </w:rPr>
              <w:t>random*:</w:t>
            </w:r>
            <w:proofErr w:type="spellStart"/>
            <w:r w:rsidRPr="002C25F7">
              <w:rPr>
                <w:rFonts w:cstheme="minorHAnsi"/>
              </w:rPr>
              <w:t>ab,ti</w:t>
            </w:r>
            <w:proofErr w:type="spellEnd"/>
            <w:r w:rsidRPr="002C25F7">
              <w:rPr>
                <w:rFonts w:cstheme="minorHAnsi"/>
              </w:rPr>
              <w:t xml:space="preserve"> OR control*:</w:t>
            </w:r>
            <w:proofErr w:type="spellStart"/>
            <w:r w:rsidRPr="002C25F7">
              <w:rPr>
                <w:rFonts w:cstheme="minorHAnsi"/>
              </w:rPr>
              <w:t>ab,ti</w:t>
            </w:r>
            <w:proofErr w:type="spellEnd"/>
            <w:r w:rsidRPr="002C25F7">
              <w:rPr>
                <w:rFonts w:cstheme="minorHAnsi"/>
              </w:rPr>
              <w:t xml:space="preserve"> OR 'experimental study':</w:t>
            </w:r>
            <w:proofErr w:type="spellStart"/>
            <w:r w:rsidRPr="002C25F7">
              <w:rPr>
                <w:rFonts w:cstheme="minorHAnsi"/>
              </w:rPr>
              <w:t>ab,ti</w:t>
            </w:r>
            <w:proofErr w:type="spellEnd"/>
            <w:r w:rsidRPr="002C25F7">
              <w:rPr>
                <w:rFonts w:cstheme="minorHAnsi"/>
              </w:rPr>
              <w:t xml:space="preserve"> OR </w:t>
            </w:r>
            <w:proofErr w:type="spellStart"/>
            <w:r w:rsidRPr="002C25F7">
              <w:rPr>
                <w:rFonts w:cstheme="minorHAnsi"/>
              </w:rPr>
              <w:t>trial:ab,ti</w:t>
            </w:r>
            <w:proofErr w:type="spellEnd"/>
            <w:r w:rsidRPr="002C25F7">
              <w:rPr>
                <w:rFonts w:cstheme="minorHAnsi"/>
              </w:rPr>
              <w:t xml:space="preserve"> OR </w:t>
            </w:r>
            <w:proofErr w:type="spellStart"/>
            <w:r w:rsidRPr="002C25F7">
              <w:rPr>
                <w:rFonts w:cstheme="minorHAnsi"/>
              </w:rPr>
              <w:t>trials:ab,ti</w:t>
            </w:r>
            <w:proofErr w:type="spellEnd"/>
            <w:r w:rsidRPr="002C25F7">
              <w:rPr>
                <w:rFonts w:cstheme="minorHAnsi"/>
              </w:rPr>
              <w:t xml:space="preserve"> OR repeat*:</w:t>
            </w:r>
            <w:proofErr w:type="spellStart"/>
            <w:r w:rsidRPr="002C25F7">
              <w:rPr>
                <w:rFonts w:cstheme="minorHAnsi"/>
              </w:rPr>
              <w:t>ab,ti</w:t>
            </w:r>
            <w:proofErr w:type="spellEnd"/>
            <w:r w:rsidRPr="002C25F7">
              <w:rPr>
                <w:rFonts w:cstheme="minorHAnsi"/>
              </w:rPr>
              <w:t xml:space="preserve"> OR </w:t>
            </w:r>
            <w:proofErr w:type="spellStart"/>
            <w:r w:rsidRPr="002C25F7">
              <w:rPr>
                <w:rFonts w:cstheme="minorHAnsi"/>
              </w:rPr>
              <w:t>compar</w:t>
            </w:r>
            <w:proofErr w:type="spellEnd"/>
            <w:r w:rsidRPr="002C25F7">
              <w:rPr>
                <w:rFonts w:cstheme="minorHAnsi"/>
              </w:rPr>
              <w:t>*:</w:t>
            </w:r>
            <w:proofErr w:type="spellStart"/>
            <w:r w:rsidRPr="002C25F7">
              <w:rPr>
                <w:rFonts w:cstheme="minorHAnsi"/>
              </w:rPr>
              <w:t>ab,ti</w:t>
            </w:r>
            <w:proofErr w:type="spellEnd"/>
            <w:r w:rsidRPr="002C25F7">
              <w:rPr>
                <w:rFonts w:cstheme="minorHAnsi"/>
              </w:rPr>
              <w:t xml:space="preserve"> OR 'pre post':</w:t>
            </w:r>
            <w:proofErr w:type="spellStart"/>
            <w:r w:rsidRPr="002C25F7">
              <w:rPr>
                <w:rFonts w:cstheme="minorHAnsi"/>
              </w:rPr>
              <w:t>ab,ti</w:t>
            </w:r>
            <w:proofErr w:type="spellEnd"/>
            <w:r w:rsidRPr="002C25F7">
              <w:rPr>
                <w:rFonts w:cstheme="minorHAnsi"/>
              </w:rPr>
              <w:t xml:space="preserve"> OR </w:t>
            </w:r>
            <w:proofErr w:type="spellStart"/>
            <w:r w:rsidRPr="002C25F7">
              <w:rPr>
                <w:rFonts w:cstheme="minorHAnsi"/>
              </w:rPr>
              <w:t>versus:ab,ti</w:t>
            </w:r>
            <w:proofErr w:type="spellEnd"/>
            <w:r w:rsidRPr="002C25F7">
              <w:rPr>
                <w:rFonts w:cstheme="minorHAnsi"/>
              </w:rPr>
              <w:t xml:space="preserve"> OR 'before and after':</w:t>
            </w:r>
            <w:proofErr w:type="spellStart"/>
            <w:r w:rsidRPr="002C25F7">
              <w:rPr>
                <w:rFonts w:cstheme="minorHAnsi"/>
              </w:rPr>
              <w:t>ab,ti</w:t>
            </w:r>
            <w:proofErr w:type="spellEnd"/>
            <w:r w:rsidRPr="002C25F7">
              <w:rPr>
                <w:rFonts w:cstheme="minorHAnsi"/>
              </w:rPr>
              <w:t xml:space="preserve"> OR 'interrupted time series':</w:t>
            </w:r>
            <w:proofErr w:type="spellStart"/>
            <w:r w:rsidRPr="002C25F7">
              <w:rPr>
                <w:rFonts w:cstheme="minorHAnsi"/>
              </w:rPr>
              <w:t>ab,ti</w:t>
            </w:r>
            <w:proofErr w:type="spellEnd"/>
          </w:p>
        </w:tc>
      </w:tr>
      <w:tr w:rsidR="00B45462" w:rsidRPr="002C25F7" w14:paraId="670A938F" w14:textId="77777777" w:rsidTr="003A1403">
        <w:trPr>
          <w:trHeight w:val="570"/>
        </w:trPr>
        <w:tc>
          <w:tcPr>
            <w:tcW w:w="1020" w:type="dxa"/>
            <w:hideMark/>
          </w:tcPr>
          <w:p w14:paraId="187741ED" w14:textId="77777777" w:rsidR="00B45462" w:rsidRPr="002C25F7" w:rsidRDefault="00B45462" w:rsidP="000F0412">
            <w:pPr>
              <w:spacing w:line="480" w:lineRule="auto"/>
              <w:rPr>
                <w:rFonts w:cstheme="minorHAnsi"/>
              </w:rPr>
            </w:pPr>
            <w:r w:rsidRPr="002C25F7">
              <w:rPr>
                <w:rFonts w:cstheme="minorHAnsi"/>
              </w:rPr>
              <w:t>#19</w:t>
            </w:r>
          </w:p>
        </w:tc>
        <w:tc>
          <w:tcPr>
            <w:tcW w:w="10720" w:type="dxa"/>
            <w:hideMark/>
          </w:tcPr>
          <w:p w14:paraId="3228ECA0" w14:textId="77777777" w:rsidR="00B45462" w:rsidRPr="002C25F7" w:rsidRDefault="00B45462" w:rsidP="000F0412">
            <w:pPr>
              <w:spacing w:line="480" w:lineRule="auto"/>
              <w:rPr>
                <w:rFonts w:cstheme="minorHAnsi"/>
              </w:rPr>
            </w:pPr>
            <w:r w:rsidRPr="002C25F7">
              <w:rPr>
                <w:rFonts w:cstheme="minorHAnsi"/>
              </w:rPr>
              <w:t>((</w:t>
            </w:r>
            <w:proofErr w:type="spellStart"/>
            <w:r w:rsidRPr="002C25F7">
              <w:rPr>
                <w:rFonts w:cstheme="minorHAnsi"/>
              </w:rPr>
              <w:t>control:ab,ti</w:t>
            </w:r>
            <w:proofErr w:type="spellEnd"/>
            <w:r w:rsidRPr="002C25F7">
              <w:rPr>
                <w:rFonts w:cstheme="minorHAnsi"/>
              </w:rPr>
              <w:t xml:space="preserve"> AND (group*:</w:t>
            </w:r>
            <w:proofErr w:type="spellStart"/>
            <w:r w:rsidRPr="002C25F7">
              <w:rPr>
                <w:rFonts w:cstheme="minorHAnsi"/>
              </w:rPr>
              <w:t>ab,ti</w:t>
            </w:r>
            <w:proofErr w:type="spellEnd"/>
            <w:r w:rsidRPr="002C25F7">
              <w:rPr>
                <w:rFonts w:cstheme="minorHAnsi"/>
              </w:rPr>
              <w:t xml:space="preserve"> OR </w:t>
            </w:r>
            <w:proofErr w:type="spellStart"/>
            <w:r w:rsidRPr="002C25F7">
              <w:rPr>
                <w:rFonts w:cstheme="minorHAnsi"/>
              </w:rPr>
              <w:t>study:ab,ti</w:t>
            </w:r>
            <w:proofErr w:type="spellEnd"/>
            <w:r w:rsidRPr="002C25F7">
              <w:rPr>
                <w:rFonts w:cstheme="minorHAnsi"/>
              </w:rPr>
              <w:t>) OR (</w:t>
            </w:r>
            <w:proofErr w:type="spellStart"/>
            <w:r w:rsidRPr="002C25F7">
              <w:rPr>
                <w:rFonts w:cstheme="minorHAnsi"/>
              </w:rPr>
              <w:t>time:ab,ti</w:t>
            </w:r>
            <w:proofErr w:type="spellEnd"/>
            <w:r w:rsidRPr="002C25F7">
              <w:rPr>
                <w:rFonts w:cstheme="minorHAnsi"/>
              </w:rPr>
              <w:t xml:space="preserve"> AND </w:t>
            </w:r>
            <w:proofErr w:type="spellStart"/>
            <w:r w:rsidRPr="002C25F7">
              <w:rPr>
                <w:rFonts w:cstheme="minorHAnsi"/>
              </w:rPr>
              <w:t>factors:ab,ti</w:t>
            </w:r>
            <w:proofErr w:type="spellEnd"/>
            <w:r w:rsidRPr="002C25F7">
              <w:rPr>
                <w:rFonts w:cstheme="minorHAnsi"/>
              </w:rPr>
              <w:t>) OR survey*:</w:t>
            </w:r>
            <w:proofErr w:type="spellStart"/>
            <w:r w:rsidRPr="002C25F7">
              <w:rPr>
                <w:rFonts w:cstheme="minorHAnsi"/>
              </w:rPr>
              <w:t>ab,ti</w:t>
            </w:r>
            <w:proofErr w:type="spellEnd"/>
            <w:r w:rsidRPr="002C25F7">
              <w:rPr>
                <w:rFonts w:cstheme="minorHAnsi"/>
              </w:rPr>
              <w:t xml:space="preserve"> OR </w:t>
            </w:r>
            <w:proofErr w:type="spellStart"/>
            <w:r w:rsidRPr="002C25F7">
              <w:rPr>
                <w:rFonts w:cstheme="minorHAnsi"/>
              </w:rPr>
              <w:t>ci:ab,ti</w:t>
            </w:r>
            <w:proofErr w:type="spellEnd"/>
            <w:r w:rsidRPr="002C25F7">
              <w:rPr>
                <w:rFonts w:cstheme="minorHAnsi"/>
              </w:rPr>
              <w:t xml:space="preserve"> OR </w:t>
            </w:r>
            <w:proofErr w:type="spellStart"/>
            <w:r w:rsidRPr="002C25F7">
              <w:rPr>
                <w:rFonts w:cstheme="minorHAnsi"/>
              </w:rPr>
              <w:t>cohort:ab,ti</w:t>
            </w:r>
            <w:proofErr w:type="spellEnd"/>
            <w:r w:rsidRPr="002C25F7">
              <w:rPr>
                <w:rFonts w:cstheme="minorHAnsi"/>
              </w:rPr>
              <w:t xml:space="preserve"> OR </w:t>
            </w:r>
            <w:proofErr w:type="spellStart"/>
            <w:r w:rsidRPr="002C25F7">
              <w:rPr>
                <w:rFonts w:cstheme="minorHAnsi"/>
              </w:rPr>
              <w:t>comparative:ab,ti</w:t>
            </w:r>
            <w:proofErr w:type="spellEnd"/>
            <w:r w:rsidRPr="002C25F7">
              <w:rPr>
                <w:rFonts w:cstheme="minorHAnsi"/>
              </w:rPr>
              <w:t>) AND stud*:</w:t>
            </w:r>
            <w:proofErr w:type="spellStart"/>
            <w:r w:rsidRPr="002C25F7">
              <w:rPr>
                <w:rFonts w:cstheme="minorHAnsi"/>
              </w:rPr>
              <w:t>ab,ti</w:t>
            </w:r>
            <w:proofErr w:type="spellEnd"/>
            <w:r w:rsidRPr="002C25F7">
              <w:rPr>
                <w:rFonts w:cstheme="minorHAnsi"/>
              </w:rPr>
              <w:t xml:space="preserve"> OR </w:t>
            </w:r>
            <w:proofErr w:type="spellStart"/>
            <w:r w:rsidRPr="002C25F7">
              <w:rPr>
                <w:rFonts w:cstheme="minorHAnsi"/>
              </w:rPr>
              <w:t>evaluation:ab,ti</w:t>
            </w:r>
            <w:proofErr w:type="spellEnd"/>
            <w:r w:rsidRPr="002C25F7">
              <w:rPr>
                <w:rFonts w:cstheme="minorHAnsi"/>
              </w:rPr>
              <w:t xml:space="preserve">) AND </w:t>
            </w:r>
            <w:proofErr w:type="spellStart"/>
            <w:r w:rsidRPr="002C25F7">
              <w:rPr>
                <w:rFonts w:cstheme="minorHAnsi"/>
              </w:rPr>
              <w:t>studies:ab,ti</w:t>
            </w:r>
            <w:proofErr w:type="spellEnd"/>
            <w:r w:rsidRPr="002C25F7">
              <w:rPr>
                <w:rFonts w:cstheme="minorHAnsi"/>
              </w:rPr>
              <w:t xml:space="preserve"> OR 'follow up':</w:t>
            </w:r>
            <w:proofErr w:type="spellStart"/>
            <w:r w:rsidRPr="002C25F7">
              <w:rPr>
                <w:rFonts w:cstheme="minorHAnsi"/>
              </w:rPr>
              <w:t>ab,ti</w:t>
            </w:r>
            <w:proofErr w:type="spellEnd"/>
          </w:p>
        </w:tc>
      </w:tr>
      <w:tr w:rsidR="00B45462" w:rsidRPr="002C25F7" w14:paraId="74BF0D27" w14:textId="77777777" w:rsidTr="003A1403">
        <w:trPr>
          <w:trHeight w:val="285"/>
        </w:trPr>
        <w:tc>
          <w:tcPr>
            <w:tcW w:w="1020" w:type="dxa"/>
            <w:hideMark/>
          </w:tcPr>
          <w:p w14:paraId="1BCBC232" w14:textId="77777777" w:rsidR="00B45462" w:rsidRPr="002C25F7" w:rsidRDefault="00B45462" w:rsidP="000F0412">
            <w:pPr>
              <w:spacing w:line="480" w:lineRule="auto"/>
              <w:rPr>
                <w:rFonts w:cstheme="minorHAnsi"/>
              </w:rPr>
            </w:pPr>
            <w:r w:rsidRPr="002C25F7">
              <w:rPr>
                <w:rFonts w:cstheme="minorHAnsi"/>
              </w:rPr>
              <w:t>#20</w:t>
            </w:r>
          </w:p>
        </w:tc>
        <w:tc>
          <w:tcPr>
            <w:tcW w:w="10720" w:type="dxa"/>
            <w:hideMark/>
          </w:tcPr>
          <w:p w14:paraId="72E5CB8E" w14:textId="77777777" w:rsidR="00B45462" w:rsidRPr="002C25F7" w:rsidRDefault="00B45462" w:rsidP="000F0412">
            <w:pPr>
              <w:spacing w:line="480" w:lineRule="auto"/>
              <w:rPr>
                <w:rFonts w:cstheme="minorHAnsi"/>
              </w:rPr>
            </w:pPr>
            <w:r w:rsidRPr="002C25F7">
              <w:rPr>
                <w:rFonts w:cstheme="minorHAnsi"/>
              </w:rPr>
              <w:t>#15 OR #16 OR #17 OR #18 OR #19</w:t>
            </w:r>
          </w:p>
        </w:tc>
      </w:tr>
      <w:tr w:rsidR="00B45462" w:rsidRPr="002C25F7" w14:paraId="040DAEA8" w14:textId="77777777" w:rsidTr="003A1403">
        <w:trPr>
          <w:trHeight w:val="285"/>
        </w:trPr>
        <w:tc>
          <w:tcPr>
            <w:tcW w:w="1020" w:type="dxa"/>
            <w:hideMark/>
          </w:tcPr>
          <w:p w14:paraId="60689A0F" w14:textId="77777777" w:rsidR="00B45462" w:rsidRPr="002C25F7" w:rsidRDefault="00B45462" w:rsidP="000F0412">
            <w:pPr>
              <w:spacing w:line="480" w:lineRule="auto"/>
              <w:rPr>
                <w:rFonts w:cstheme="minorHAnsi"/>
              </w:rPr>
            </w:pPr>
            <w:r w:rsidRPr="002C25F7">
              <w:rPr>
                <w:rFonts w:cstheme="minorHAnsi"/>
              </w:rPr>
              <w:t>#21</w:t>
            </w:r>
          </w:p>
        </w:tc>
        <w:tc>
          <w:tcPr>
            <w:tcW w:w="10720" w:type="dxa"/>
            <w:hideMark/>
          </w:tcPr>
          <w:p w14:paraId="27EB2C42" w14:textId="77777777" w:rsidR="00B45462" w:rsidRPr="002C25F7" w:rsidRDefault="00B45462" w:rsidP="000F0412">
            <w:pPr>
              <w:spacing w:line="480" w:lineRule="auto"/>
              <w:rPr>
                <w:rFonts w:cstheme="minorHAnsi"/>
              </w:rPr>
            </w:pPr>
            <w:r w:rsidRPr="002C25F7">
              <w:rPr>
                <w:rFonts w:cstheme="minorHAnsi"/>
              </w:rPr>
              <w:t>#14 AND #20</w:t>
            </w:r>
          </w:p>
        </w:tc>
      </w:tr>
    </w:tbl>
    <w:p w14:paraId="1BF20BDF" w14:textId="77777777" w:rsidR="00B45462" w:rsidRPr="002C25F7" w:rsidRDefault="00B45462" w:rsidP="000F0412">
      <w:pPr>
        <w:spacing w:line="480" w:lineRule="auto"/>
        <w:rPr>
          <w:rFonts w:cstheme="minorHAnsi"/>
        </w:rPr>
      </w:pPr>
    </w:p>
    <w:p w14:paraId="2FBE1D44" w14:textId="77777777" w:rsidR="00B45462" w:rsidRPr="002C25F7" w:rsidRDefault="00B45462" w:rsidP="000F0412">
      <w:pPr>
        <w:spacing w:line="480" w:lineRule="auto"/>
        <w:rPr>
          <w:rFonts w:cstheme="minorHAnsi"/>
        </w:rPr>
      </w:pPr>
      <w:r w:rsidRPr="002C25F7">
        <w:rPr>
          <w:rFonts w:cstheme="minorHAnsi"/>
        </w:rPr>
        <w:t>Web of Science</w:t>
      </w:r>
    </w:p>
    <w:tbl>
      <w:tblPr>
        <w:tblStyle w:val="TableGrid"/>
        <w:tblW w:w="10795" w:type="dxa"/>
        <w:tblLook w:val="04A0" w:firstRow="1" w:lastRow="0" w:firstColumn="1" w:lastColumn="0" w:noHBand="0" w:noVBand="1"/>
      </w:tblPr>
      <w:tblGrid>
        <w:gridCol w:w="1080"/>
        <w:gridCol w:w="9715"/>
      </w:tblGrid>
      <w:tr w:rsidR="00B45462" w:rsidRPr="002C25F7" w14:paraId="6C0F866E" w14:textId="77777777" w:rsidTr="003A1403">
        <w:trPr>
          <w:trHeight w:val="315"/>
        </w:trPr>
        <w:tc>
          <w:tcPr>
            <w:tcW w:w="1080" w:type="dxa"/>
            <w:hideMark/>
          </w:tcPr>
          <w:p w14:paraId="2B757679" w14:textId="77777777" w:rsidR="00B45462" w:rsidRPr="002C25F7" w:rsidRDefault="00B45462" w:rsidP="000F0412">
            <w:pPr>
              <w:spacing w:line="480" w:lineRule="auto"/>
              <w:rPr>
                <w:rFonts w:cstheme="minorHAnsi"/>
                <w:b/>
                <w:bCs/>
              </w:rPr>
            </w:pPr>
            <w:r w:rsidRPr="002C25F7">
              <w:rPr>
                <w:rFonts w:cstheme="minorHAnsi"/>
                <w:b/>
                <w:bCs/>
              </w:rPr>
              <w:t>#</w:t>
            </w:r>
          </w:p>
        </w:tc>
        <w:tc>
          <w:tcPr>
            <w:tcW w:w="9715" w:type="dxa"/>
            <w:hideMark/>
          </w:tcPr>
          <w:p w14:paraId="544EBF58" w14:textId="77777777" w:rsidR="00B45462" w:rsidRPr="002C25F7" w:rsidRDefault="00B45462" w:rsidP="000F0412">
            <w:pPr>
              <w:spacing w:line="480" w:lineRule="auto"/>
              <w:rPr>
                <w:rFonts w:cstheme="minorHAnsi"/>
                <w:b/>
                <w:bCs/>
              </w:rPr>
            </w:pPr>
            <w:r w:rsidRPr="002C25F7">
              <w:rPr>
                <w:rFonts w:cstheme="minorHAnsi"/>
                <w:b/>
                <w:bCs/>
              </w:rPr>
              <w:t>Query</w:t>
            </w:r>
          </w:p>
        </w:tc>
      </w:tr>
      <w:tr w:rsidR="00B45462" w:rsidRPr="002C25F7" w14:paraId="4A0C38FD" w14:textId="77777777" w:rsidTr="003A1403">
        <w:trPr>
          <w:trHeight w:val="945"/>
        </w:trPr>
        <w:tc>
          <w:tcPr>
            <w:tcW w:w="1080" w:type="dxa"/>
            <w:hideMark/>
          </w:tcPr>
          <w:p w14:paraId="2AA526A5" w14:textId="77777777" w:rsidR="00B45462" w:rsidRPr="002C25F7" w:rsidRDefault="00B45462" w:rsidP="000F0412">
            <w:pPr>
              <w:spacing w:line="480" w:lineRule="auto"/>
              <w:rPr>
                <w:rFonts w:cstheme="minorHAnsi"/>
              </w:rPr>
            </w:pPr>
            <w:r w:rsidRPr="002C25F7">
              <w:rPr>
                <w:rFonts w:cstheme="minorHAnsi"/>
              </w:rPr>
              <w:t>#1</w:t>
            </w:r>
          </w:p>
        </w:tc>
        <w:tc>
          <w:tcPr>
            <w:tcW w:w="9715" w:type="dxa"/>
            <w:hideMark/>
          </w:tcPr>
          <w:p w14:paraId="1CC84503" w14:textId="77777777" w:rsidR="00B45462" w:rsidRPr="002C25F7" w:rsidRDefault="00B45462" w:rsidP="000F0412">
            <w:pPr>
              <w:spacing w:line="480" w:lineRule="auto"/>
              <w:rPr>
                <w:rFonts w:cstheme="minorHAnsi"/>
              </w:rPr>
            </w:pPr>
            <w:r w:rsidRPr="002C25F7">
              <w:rPr>
                <w:rFonts w:cstheme="minorHAnsi"/>
              </w:rPr>
              <w:t xml:space="preserve">Disinfect* or clean or cleaning or "infection control" or </w:t>
            </w:r>
            <w:proofErr w:type="spellStart"/>
            <w:r w:rsidRPr="002C25F7">
              <w:rPr>
                <w:rFonts w:cstheme="minorHAnsi"/>
              </w:rPr>
              <w:t>decontaminat</w:t>
            </w:r>
            <w:proofErr w:type="spellEnd"/>
            <w:r w:rsidRPr="002C25F7">
              <w:rPr>
                <w:rFonts w:cstheme="minorHAnsi"/>
              </w:rPr>
              <w:t xml:space="preserve">* or "cross transmission" or "cross contamination" or hygiene  (Topic) </w:t>
            </w:r>
          </w:p>
        </w:tc>
      </w:tr>
      <w:tr w:rsidR="00B45462" w:rsidRPr="002C25F7" w14:paraId="2B008D49" w14:textId="77777777" w:rsidTr="003A1403">
        <w:trPr>
          <w:trHeight w:val="945"/>
        </w:trPr>
        <w:tc>
          <w:tcPr>
            <w:tcW w:w="1080" w:type="dxa"/>
            <w:hideMark/>
          </w:tcPr>
          <w:p w14:paraId="51F324E4" w14:textId="77777777" w:rsidR="00B45462" w:rsidRPr="002C25F7" w:rsidRDefault="00B45462" w:rsidP="000F0412">
            <w:pPr>
              <w:spacing w:line="480" w:lineRule="auto"/>
              <w:rPr>
                <w:rFonts w:cstheme="minorHAnsi"/>
              </w:rPr>
            </w:pPr>
            <w:r w:rsidRPr="002C25F7">
              <w:rPr>
                <w:rFonts w:cstheme="minorHAnsi"/>
              </w:rPr>
              <w:t>#2</w:t>
            </w:r>
          </w:p>
        </w:tc>
        <w:tc>
          <w:tcPr>
            <w:tcW w:w="9715" w:type="dxa"/>
            <w:hideMark/>
          </w:tcPr>
          <w:p w14:paraId="77DB16A4" w14:textId="77777777" w:rsidR="00B45462" w:rsidRPr="002C25F7" w:rsidRDefault="00B45462" w:rsidP="000F0412">
            <w:pPr>
              <w:spacing w:line="480" w:lineRule="auto"/>
              <w:rPr>
                <w:rFonts w:cstheme="minorHAnsi"/>
              </w:rPr>
            </w:pPr>
            <w:r w:rsidRPr="002C25F7">
              <w:rPr>
                <w:rFonts w:cstheme="minorHAnsi"/>
              </w:rPr>
              <w:t xml:space="preserve">((Portable or noncritical or "non critical" or "point of care" or mobile) NEAR/2 (equipment or radiograph or ultrasound or "medical device*")).  (Topic) </w:t>
            </w:r>
          </w:p>
        </w:tc>
      </w:tr>
      <w:tr w:rsidR="00B45462" w:rsidRPr="002C25F7" w14:paraId="4F4FF23B" w14:textId="77777777" w:rsidTr="003A1403">
        <w:trPr>
          <w:trHeight w:val="1575"/>
        </w:trPr>
        <w:tc>
          <w:tcPr>
            <w:tcW w:w="1080" w:type="dxa"/>
            <w:hideMark/>
          </w:tcPr>
          <w:p w14:paraId="4F38FF29" w14:textId="77777777" w:rsidR="00B45462" w:rsidRPr="002C25F7" w:rsidRDefault="00B45462" w:rsidP="000F0412">
            <w:pPr>
              <w:spacing w:line="480" w:lineRule="auto"/>
              <w:rPr>
                <w:rFonts w:cstheme="minorHAnsi"/>
              </w:rPr>
            </w:pPr>
            <w:r w:rsidRPr="002C25F7">
              <w:rPr>
                <w:rFonts w:cstheme="minorHAnsi"/>
              </w:rPr>
              <w:t>#3</w:t>
            </w:r>
          </w:p>
        </w:tc>
        <w:tc>
          <w:tcPr>
            <w:tcW w:w="9715" w:type="dxa"/>
            <w:hideMark/>
          </w:tcPr>
          <w:p w14:paraId="58A1B956" w14:textId="77777777" w:rsidR="00B45462" w:rsidRPr="002C25F7" w:rsidRDefault="00B45462" w:rsidP="000F0412">
            <w:pPr>
              <w:spacing w:line="480" w:lineRule="auto"/>
              <w:rPr>
                <w:rFonts w:cstheme="minorHAnsi"/>
              </w:rPr>
            </w:pPr>
            <w:r w:rsidRPr="002C25F7">
              <w:rPr>
                <w:rFonts w:cstheme="minorHAnsi"/>
              </w:rPr>
              <w:t xml:space="preserve">(Stethoscope* or "blood pressure cuff*" or " sphygmomanometer cuff*" or "surface ultrasound*" or "ultrasound probe*" or "ultrasound transducer*" or glucometer* or "pulse oximeter*" or defibrillator* or thermometer* or "vital signs machine*" or "vital signs monitor*" or "bladder scanner*")  (Topic) </w:t>
            </w:r>
          </w:p>
        </w:tc>
      </w:tr>
      <w:tr w:rsidR="00B45462" w:rsidRPr="002C25F7" w14:paraId="61C4FE6A" w14:textId="77777777" w:rsidTr="003A1403">
        <w:trPr>
          <w:trHeight w:val="315"/>
        </w:trPr>
        <w:tc>
          <w:tcPr>
            <w:tcW w:w="1080" w:type="dxa"/>
            <w:hideMark/>
          </w:tcPr>
          <w:p w14:paraId="490CA10B" w14:textId="77777777" w:rsidR="00B45462" w:rsidRPr="002C25F7" w:rsidRDefault="00B45462" w:rsidP="000F0412">
            <w:pPr>
              <w:spacing w:line="480" w:lineRule="auto"/>
              <w:rPr>
                <w:rFonts w:cstheme="minorHAnsi"/>
              </w:rPr>
            </w:pPr>
            <w:r w:rsidRPr="002C25F7">
              <w:rPr>
                <w:rFonts w:cstheme="minorHAnsi"/>
              </w:rPr>
              <w:t>#4</w:t>
            </w:r>
          </w:p>
        </w:tc>
        <w:tc>
          <w:tcPr>
            <w:tcW w:w="9715" w:type="dxa"/>
            <w:hideMark/>
          </w:tcPr>
          <w:p w14:paraId="048AF426" w14:textId="77777777" w:rsidR="00B45462" w:rsidRPr="002C25F7" w:rsidRDefault="00B45462" w:rsidP="000F0412">
            <w:pPr>
              <w:spacing w:line="480" w:lineRule="auto"/>
              <w:rPr>
                <w:rFonts w:cstheme="minorHAnsi"/>
              </w:rPr>
            </w:pPr>
            <w:r w:rsidRPr="002C25F7">
              <w:rPr>
                <w:rFonts w:cstheme="minorHAnsi"/>
              </w:rPr>
              <w:t xml:space="preserve">(reusable NEAR/2 (lead or leads or electrode*))  (Topic) </w:t>
            </w:r>
          </w:p>
        </w:tc>
      </w:tr>
      <w:tr w:rsidR="00B45462" w:rsidRPr="002C25F7" w14:paraId="56653C9B" w14:textId="77777777" w:rsidTr="003A1403">
        <w:trPr>
          <w:trHeight w:val="945"/>
        </w:trPr>
        <w:tc>
          <w:tcPr>
            <w:tcW w:w="1080" w:type="dxa"/>
            <w:hideMark/>
          </w:tcPr>
          <w:p w14:paraId="5D611394" w14:textId="77777777" w:rsidR="00B45462" w:rsidRPr="002C25F7" w:rsidRDefault="00B45462" w:rsidP="000F0412">
            <w:pPr>
              <w:spacing w:line="480" w:lineRule="auto"/>
              <w:rPr>
                <w:rFonts w:cstheme="minorHAnsi"/>
              </w:rPr>
            </w:pPr>
            <w:r w:rsidRPr="002C25F7">
              <w:rPr>
                <w:rFonts w:cstheme="minorHAnsi"/>
              </w:rPr>
              <w:t>#5</w:t>
            </w:r>
          </w:p>
        </w:tc>
        <w:tc>
          <w:tcPr>
            <w:tcW w:w="9715" w:type="dxa"/>
            <w:hideMark/>
          </w:tcPr>
          <w:p w14:paraId="70390442" w14:textId="77777777" w:rsidR="00B45462" w:rsidRPr="002C25F7" w:rsidRDefault="00B45462" w:rsidP="000F0412">
            <w:pPr>
              <w:spacing w:line="480" w:lineRule="auto"/>
              <w:rPr>
                <w:rFonts w:cstheme="minorHAnsi"/>
              </w:rPr>
            </w:pPr>
            <w:r w:rsidRPr="002C25F7">
              <w:rPr>
                <w:rFonts w:cstheme="minorHAnsi"/>
              </w:rPr>
              <w:t xml:space="preserve">(Implement* or Improv* or Intervention* or Bundle* or Program* or </w:t>
            </w:r>
            <w:proofErr w:type="spellStart"/>
            <w:r w:rsidRPr="002C25F7">
              <w:rPr>
                <w:rFonts w:cstheme="minorHAnsi"/>
              </w:rPr>
              <w:t>Reduc</w:t>
            </w:r>
            <w:proofErr w:type="spellEnd"/>
            <w:r w:rsidRPr="002C25F7">
              <w:rPr>
                <w:rFonts w:cstheme="minorHAnsi"/>
              </w:rPr>
              <w:t xml:space="preserve">* or </w:t>
            </w:r>
            <w:proofErr w:type="spellStart"/>
            <w:r w:rsidRPr="002C25F7">
              <w:rPr>
                <w:rFonts w:cstheme="minorHAnsi"/>
              </w:rPr>
              <w:t>Decreas</w:t>
            </w:r>
            <w:proofErr w:type="spellEnd"/>
            <w:r w:rsidRPr="002C25F7">
              <w:rPr>
                <w:rFonts w:cstheme="minorHAnsi"/>
              </w:rPr>
              <w:t xml:space="preserve">* or </w:t>
            </w:r>
            <w:proofErr w:type="spellStart"/>
            <w:r w:rsidRPr="002C25F7">
              <w:rPr>
                <w:rFonts w:cstheme="minorHAnsi"/>
              </w:rPr>
              <w:t>Increas</w:t>
            </w:r>
            <w:proofErr w:type="spellEnd"/>
            <w:r w:rsidRPr="002C25F7">
              <w:rPr>
                <w:rFonts w:cstheme="minorHAnsi"/>
              </w:rPr>
              <w:t xml:space="preserve">* or Change* or Protocol* or </w:t>
            </w:r>
            <w:proofErr w:type="spellStart"/>
            <w:r w:rsidRPr="002C25F7">
              <w:rPr>
                <w:rFonts w:cstheme="minorHAnsi"/>
              </w:rPr>
              <w:t>Initiati</w:t>
            </w:r>
            <w:proofErr w:type="spellEnd"/>
            <w:r w:rsidRPr="002C25F7">
              <w:rPr>
                <w:rFonts w:cstheme="minorHAnsi"/>
              </w:rPr>
              <w:t xml:space="preserve">* or impact*)  (Topic) </w:t>
            </w:r>
          </w:p>
        </w:tc>
      </w:tr>
      <w:tr w:rsidR="00B45462" w:rsidRPr="002C25F7" w14:paraId="398903C6" w14:textId="77777777" w:rsidTr="003A1403">
        <w:trPr>
          <w:trHeight w:val="630"/>
        </w:trPr>
        <w:tc>
          <w:tcPr>
            <w:tcW w:w="1080" w:type="dxa"/>
            <w:hideMark/>
          </w:tcPr>
          <w:p w14:paraId="04D2DE0E" w14:textId="77777777" w:rsidR="00B45462" w:rsidRPr="002C25F7" w:rsidRDefault="00B45462" w:rsidP="000F0412">
            <w:pPr>
              <w:spacing w:line="480" w:lineRule="auto"/>
              <w:rPr>
                <w:rFonts w:cstheme="minorHAnsi"/>
              </w:rPr>
            </w:pPr>
            <w:r w:rsidRPr="002C25F7">
              <w:rPr>
                <w:rFonts w:cstheme="minorHAnsi"/>
              </w:rPr>
              <w:t>#6</w:t>
            </w:r>
          </w:p>
        </w:tc>
        <w:tc>
          <w:tcPr>
            <w:tcW w:w="9715" w:type="dxa"/>
            <w:hideMark/>
          </w:tcPr>
          <w:p w14:paraId="289D6719" w14:textId="77777777" w:rsidR="00B45462" w:rsidRPr="002C25F7" w:rsidRDefault="00B45462" w:rsidP="000F0412">
            <w:pPr>
              <w:spacing w:line="480" w:lineRule="auto"/>
              <w:rPr>
                <w:rFonts w:cstheme="minorHAnsi"/>
              </w:rPr>
            </w:pPr>
            <w:r w:rsidRPr="002C25F7">
              <w:rPr>
                <w:rFonts w:cstheme="minorHAnsi"/>
              </w:rPr>
              <w:t>(</w:t>
            </w:r>
            <w:proofErr w:type="spellStart"/>
            <w:r w:rsidRPr="002C25F7">
              <w:rPr>
                <w:rFonts w:cstheme="minorHAnsi"/>
              </w:rPr>
              <w:t>Educat</w:t>
            </w:r>
            <w:proofErr w:type="spellEnd"/>
            <w:r w:rsidRPr="002C25F7">
              <w:rPr>
                <w:rFonts w:cstheme="minorHAnsi"/>
              </w:rPr>
              <w:t xml:space="preserve">* or Train* or Feedback or Remind*or </w:t>
            </w:r>
            <w:proofErr w:type="spellStart"/>
            <w:r w:rsidRPr="002C25F7">
              <w:rPr>
                <w:rFonts w:cstheme="minorHAnsi"/>
              </w:rPr>
              <w:t>Communicat</w:t>
            </w:r>
            <w:proofErr w:type="spellEnd"/>
            <w:r w:rsidRPr="002C25F7">
              <w:rPr>
                <w:rFonts w:cstheme="minorHAnsi"/>
              </w:rPr>
              <w:t xml:space="preserve">* or Alert*)  (Topic) </w:t>
            </w:r>
          </w:p>
        </w:tc>
      </w:tr>
      <w:tr w:rsidR="00B45462" w:rsidRPr="002C25F7" w14:paraId="45D60ECE" w14:textId="77777777" w:rsidTr="003A1403">
        <w:trPr>
          <w:trHeight w:val="945"/>
        </w:trPr>
        <w:tc>
          <w:tcPr>
            <w:tcW w:w="1080" w:type="dxa"/>
            <w:hideMark/>
          </w:tcPr>
          <w:p w14:paraId="586286AA" w14:textId="77777777" w:rsidR="00B45462" w:rsidRPr="002C25F7" w:rsidRDefault="00B45462" w:rsidP="000F0412">
            <w:pPr>
              <w:spacing w:line="480" w:lineRule="auto"/>
              <w:rPr>
                <w:rFonts w:cstheme="minorHAnsi"/>
              </w:rPr>
            </w:pPr>
            <w:r w:rsidRPr="002C25F7">
              <w:rPr>
                <w:rFonts w:cstheme="minorHAnsi"/>
              </w:rPr>
              <w:lastRenderedPageBreak/>
              <w:t>#7</w:t>
            </w:r>
          </w:p>
        </w:tc>
        <w:tc>
          <w:tcPr>
            <w:tcW w:w="9715" w:type="dxa"/>
            <w:hideMark/>
          </w:tcPr>
          <w:p w14:paraId="56D50963" w14:textId="77777777" w:rsidR="00B45462" w:rsidRPr="002C25F7" w:rsidRDefault="00B45462" w:rsidP="000F0412">
            <w:pPr>
              <w:spacing w:line="480" w:lineRule="auto"/>
              <w:rPr>
                <w:rFonts w:cstheme="minorHAnsi"/>
              </w:rPr>
            </w:pPr>
            <w:r w:rsidRPr="002C25F7">
              <w:rPr>
                <w:rFonts w:cstheme="minorHAnsi"/>
              </w:rPr>
              <w:t xml:space="preserve">(random* or control* or "experimental study" or trial or trials or repeat* or </w:t>
            </w:r>
            <w:proofErr w:type="spellStart"/>
            <w:r w:rsidRPr="002C25F7">
              <w:rPr>
                <w:rFonts w:cstheme="minorHAnsi"/>
              </w:rPr>
              <w:t>compar</w:t>
            </w:r>
            <w:proofErr w:type="spellEnd"/>
            <w:r w:rsidRPr="002C25F7">
              <w:rPr>
                <w:rFonts w:cstheme="minorHAnsi"/>
              </w:rPr>
              <w:t xml:space="preserve">* or "pre post" or versus or "before and after" or "interrupted time series")  (Topic) </w:t>
            </w:r>
          </w:p>
        </w:tc>
      </w:tr>
      <w:tr w:rsidR="00B45462" w:rsidRPr="002C25F7" w14:paraId="40D6A9FC" w14:textId="77777777" w:rsidTr="003A1403">
        <w:trPr>
          <w:trHeight w:val="630"/>
        </w:trPr>
        <w:tc>
          <w:tcPr>
            <w:tcW w:w="1080" w:type="dxa"/>
            <w:hideMark/>
          </w:tcPr>
          <w:p w14:paraId="4002C7A2" w14:textId="77777777" w:rsidR="00B45462" w:rsidRPr="002C25F7" w:rsidRDefault="00B45462" w:rsidP="000F0412">
            <w:pPr>
              <w:spacing w:line="480" w:lineRule="auto"/>
              <w:rPr>
                <w:rFonts w:cstheme="minorHAnsi"/>
              </w:rPr>
            </w:pPr>
            <w:r w:rsidRPr="002C25F7">
              <w:rPr>
                <w:rFonts w:cstheme="minorHAnsi"/>
              </w:rPr>
              <w:t>#8</w:t>
            </w:r>
          </w:p>
        </w:tc>
        <w:tc>
          <w:tcPr>
            <w:tcW w:w="9715" w:type="dxa"/>
            <w:hideMark/>
          </w:tcPr>
          <w:p w14:paraId="45B160AD" w14:textId="77777777" w:rsidR="00B45462" w:rsidRPr="002C25F7" w:rsidRDefault="00B45462" w:rsidP="000F0412">
            <w:pPr>
              <w:spacing w:line="480" w:lineRule="auto"/>
              <w:rPr>
                <w:rFonts w:cstheme="minorHAnsi"/>
              </w:rPr>
            </w:pPr>
            <w:r w:rsidRPr="002C25F7">
              <w:rPr>
                <w:rFonts w:cstheme="minorHAnsi"/>
              </w:rPr>
              <w:t xml:space="preserve">((control and (group* or study)) or (time and factors) or survey* or ci or cohort or comparative stud* or evaluation studies or follow-up*)  (Topic) </w:t>
            </w:r>
          </w:p>
        </w:tc>
      </w:tr>
      <w:tr w:rsidR="00B45462" w:rsidRPr="002C25F7" w14:paraId="00C5C5F7" w14:textId="77777777" w:rsidTr="003A1403">
        <w:trPr>
          <w:trHeight w:val="315"/>
        </w:trPr>
        <w:tc>
          <w:tcPr>
            <w:tcW w:w="1080" w:type="dxa"/>
            <w:hideMark/>
          </w:tcPr>
          <w:p w14:paraId="0643F9EC" w14:textId="77777777" w:rsidR="00B45462" w:rsidRPr="002C25F7" w:rsidRDefault="00B45462" w:rsidP="000F0412">
            <w:pPr>
              <w:spacing w:line="480" w:lineRule="auto"/>
              <w:rPr>
                <w:rFonts w:cstheme="minorHAnsi"/>
              </w:rPr>
            </w:pPr>
            <w:r w:rsidRPr="002C25F7">
              <w:rPr>
                <w:rFonts w:cstheme="minorHAnsi"/>
              </w:rPr>
              <w:t>#9</w:t>
            </w:r>
          </w:p>
        </w:tc>
        <w:tc>
          <w:tcPr>
            <w:tcW w:w="9715" w:type="dxa"/>
            <w:hideMark/>
          </w:tcPr>
          <w:p w14:paraId="78D7903F" w14:textId="77777777" w:rsidR="00B45462" w:rsidRPr="002C25F7" w:rsidRDefault="00B45462" w:rsidP="000F0412">
            <w:pPr>
              <w:spacing w:line="480" w:lineRule="auto"/>
              <w:rPr>
                <w:rFonts w:cstheme="minorHAnsi"/>
              </w:rPr>
            </w:pPr>
            <w:r w:rsidRPr="002C25F7">
              <w:rPr>
                <w:rFonts w:cstheme="minorHAnsi"/>
              </w:rPr>
              <w:t xml:space="preserve">#2 OR #3 OR #4 </w:t>
            </w:r>
          </w:p>
        </w:tc>
      </w:tr>
      <w:tr w:rsidR="00B45462" w:rsidRPr="002C25F7" w14:paraId="693961B1" w14:textId="77777777" w:rsidTr="003A1403">
        <w:trPr>
          <w:trHeight w:val="315"/>
        </w:trPr>
        <w:tc>
          <w:tcPr>
            <w:tcW w:w="1080" w:type="dxa"/>
            <w:hideMark/>
          </w:tcPr>
          <w:p w14:paraId="3E48389F" w14:textId="77777777" w:rsidR="00B45462" w:rsidRPr="002C25F7" w:rsidRDefault="00B45462" w:rsidP="000F0412">
            <w:pPr>
              <w:spacing w:line="480" w:lineRule="auto"/>
              <w:rPr>
                <w:rFonts w:cstheme="minorHAnsi"/>
              </w:rPr>
            </w:pPr>
            <w:r w:rsidRPr="002C25F7">
              <w:rPr>
                <w:rFonts w:cstheme="minorHAnsi"/>
              </w:rPr>
              <w:t>#10</w:t>
            </w:r>
          </w:p>
        </w:tc>
        <w:tc>
          <w:tcPr>
            <w:tcW w:w="9715" w:type="dxa"/>
            <w:hideMark/>
          </w:tcPr>
          <w:p w14:paraId="73B105D3" w14:textId="77777777" w:rsidR="00B45462" w:rsidRPr="002C25F7" w:rsidRDefault="00B45462" w:rsidP="000F0412">
            <w:pPr>
              <w:spacing w:line="480" w:lineRule="auto"/>
              <w:rPr>
                <w:rFonts w:cstheme="minorHAnsi"/>
              </w:rPr>
            </w:pPr>
            <w:r w:rsidRPr="002C25F7">
              <w:rPr>
                <w:rFonts w:cstheme="minorHAnsi"/>
              </w:rPr>
              <w:t xml:space="preserve">#5 OR #6 OR #7 OR #8 </w:t>
            </w:r>
          </w:p>
        </w:tc>
      </w:tr>
      <w:tr w:rsidR="00B45462" w:rsidRPr="002C25F7" w14:paraId="26662056" w14:textId="77777777" w:rsidTr="003A1403">
        <w:trPr>
          <w:trHeight w:val="315"/>
        </w:trPr>
        <w:tc>
          <w:tcPr>
            <w:tcW w:w="1080" w:type="dxa"/>
            <w:hideMark/>
          </w:tcPr>
          <w:p w14:paraId="5965AED2" w14:textId="77777777" w:rsidR="00B45462" w:rsidRPr="002C25F7" w:rsidRDefault="00B45462" w:rsidP="000F0412">
            <w:pPr>
              <w:spacing w:line="480" w:lineRule="auto"/>
              <w:rPr>
                <w:rFonts w:cstheme="minorHAnsi"/>
              </w:rPr>
            </w:pPr>
            <w:r w:rsidRPr="002C25F7">
              <w:rPr>
                <w:rFonts w:cstheme="minorHAnsi"/>
              </w:rPr>
              <w:t>#11</w:t>
            </w:r>
          </w:p>
        </w:tc>
        <w:tc>
          <w:tcPr>
            <w:tcW w:w="9715" w:type="dxa"/>
            <w:hideMark/>
          </w:tcPr>
          <w:p w14:paraId="2CF0A13B" w14:textId="77777777" w:rsidR="00B45462" w:rsidRPr="002C25F7" w:rsidRDefault="00B45462" w:rsidP="000F0412">
            <w:pPr>
              <w:spacing w:line="480" w:lineRule="auto"/>
              <w:rPr>
                <w:rFonts w:cstheme="minorHAnsi"/>
              </w:rPr>
            </w:pPr>
            <w:r w:rsidRPr="002C25F7">
              <w:rPr>
                <w:rFonts w:cstheme="minorHAnsi"/>
              </w:rPr>
              <w:t xml:space="preserve">#10 AND #9 AND #1 </w:t>
            </w:r>
          </w:p>
        </w:tc>
      </w:tr>
      <w:tr w:rsidR="00B45462" w:rsidRPr="002C25F7" w14:paraId="70928D40" w14:textId="77777777" w:rsidTr="003A1403">
        <w:trPr>
          <w:trHeight w:val="945"/>
        </w:trPr>
        <w:tc>
          <w:tcPr>
            <w:tcW w:w="1080" w:type="dxa"/>
            <w:hideMark/>
          </w:tcPr>
          <w:p w14:paraId="36F35D28" w14:textId="77777777" w:rsidR="00B45462" w:rsidRPr="002C25F7" w:rsidRDefault="00B45462" w:rsidP="000F0412">
            <w:pPr>
              <w:spacing w:line="480" w:lineRule="auto"/>
              <w:rPr>
                <w:rFonts w:cstheme="minorHAnsi"/>
              </w:rPr>
            </w:pPr>
            <w:r w:rsidRPr="002C25F7">
              <w:rPr>
                <w:rFonts w:cstheme="minorHAnsi"/>
              </w:rPr>
              <w:t>#12</w:t>
            </w:r>
          </w:p>
        </w:tc>
        <w:tc>
          <w:tcPr>
            <w:tcW w:w="9715" w:type="dxa"/>
            <w:hideMark/>
          </w:tcPr>
          <w:p w14:paraId="3149A02C" w14:textId="77777777" w:rsidR="00B45462" w:rsidRPr="002C25F7" w:rsidRDefault="00B45462" w:rsidP="000F0412">
            <w:pPr>
              <w:spacing w:line="480" w:lineRule="auto"/>
              <w:rPr>
                <w:rFonts w:cstheme="minorHAnsi"/>
              </w:rPr>
            </w:pPr>
            <w:r w:rsidRPr="002C25F7">
              <w:rPr>
                <w:rFonts w:cstheme="minorHAnsi"/>
              </w:rPr>
              <w:t xml:space="preserve">#10 AND #9 AND #1 and 2023 or 2022 or 2021 or 2006 or 2007 or 2008 or 2009 or 2010 or 2011 or 2020 or 2019 or 2018 or 2017 or 2016 or 2015 or 2014 or 2013 or 2012  (Publication Years) </w:t>
            </w:r>
          </w:p>
        </w:tc>
      </w:tr>
      <w:tr w:rsidR="00B45462" w:rsidRPr="002C25F7" w14:paraId="56B3B039" w14:textId="77777777" w:rsidTr="003A1403">
        <w:trPr>
          <w:trHeight w:val="1260"/>
        </w:trPr>
        <w:tc>
          <w:tcPr>
            <w:tcW w:w="1080" w:type="dxa"/>
            <w:hideMark/>
          </w:tcPr>
          <w:p w14:paraId="4141C537" w14:textId="77777777" w:rsidR="00B45462" w:rsidRPr="002C25F7" w:rsidRDefault="00B45462" w:rsidP="000F0412">
            <w:pPr>
              <w:spacing w:line="480" w:lineRule="auto"/>
              <w:rPr>
                <w:rFonts w:cstheme="minorHAnsi"/>
              </w:rPr>
            </w:pPr>
            <w:r w:rsidRPr="002C25F7">
              <w:rPr>
                <w:rFonts w:cstheme="minorHAnsi"/>
              </w:rPr>
              <w:t>#13</w:t>
            </w:r>
          </w:p>
        </w:tc>
        <w:tc>
          <w:tcPr>
            <w:tcW w:w="9715" w:type="dxa"/>
            <w:hideMark/>
          </w:tcPr>
          <w:p w14:paraId="1337974A" w14:textId="77777777" w:rsidR="00B45462" w:rsidRPr="002C25F7" w:rsidRDefault="00B45462" w:rsidP="000F0412">
            <w:pPr>
              <w:spacing w:line="480" w:lineRule="auto"/>
              <w:rPr>
                <w:rFonts w:cstheme="minorHAnsi"/>
              </w:rPr>
            </w:pPr>
            <w:r w:rsidRPr="002C25F7">
              <w:rPr>
                <w:rFonts w:cstheme="minorHAnsi"/>
              </w:rPr>
              <w:t xml:space="preserve">#10 AND #9 AND #1 and 2023 or 2022 or 2021 or 2006 or 2007 or 2008 or 2009 or 2010 or 2011 or 2020 or 2019 or 2018 or 2017 or 2016 or 2015 or 2014 or 2013 or 2012  (Publication Years) and USA  (Countries/Regions) </w:t>
            </w:r>
          </w:p>
        </w:tc>
      </w:tr>
    </w:tbl>
    <w:p w14:paraId="78B8022B" w14:textId="5DE64F3A" w:rsidR="00A32CA6" w:rsidRPr="00E25CB2" w:rsidRDefault="00A32CA6" w:rsidP="00E25CB2">
      <w:pPr>
        <w:spacing w:line="480" w:lineRule="auto"/>
        <w:rPr>
          <w:rFonts w:ascii="Times New Roman" w:hAnsi="Times New Roman" w:cs="Times New Roman"/>
          <w:b/>
          <w:bCs/>
          <w:i/>
          <w:iCs/>
          <w:sz w:val="24"/>
          <w:szCs w:val="24"/>
        </w:rPr>
      </w:pPr>
      <w:r w:rsidRPr="00E25CB2">
        <w:rPr>
          <w:rFonts w:ascii="Times New Roman" w:hAnsi="Times New Roman" w:cs="Times New Roman"/>
          <w:b/>
          <w:bCs/>
          <w:i/>
          <w:iCs/>
          <w:sz w:val="24"/>
          <w:szCs w:val="24"/>
        </w:rPr>
        <w:br w:type="page"/>
      </w:r>
    </w:p>
    <w:p w14:paraId="4F210019" w14:textId="076CEC75" w:rsidR="000814CA" w:rsidRPr="00E25CB2" w:rsidRDefault="000814CA" w:rsidP="00E25CB2">
      <w:pPr>
        <w:spacing w:line="480" w:lineRule="auto"/>
        <w:rPr>
          <w:rFonts w:ascii="Times New Roman" w:hAnsi="Times New Roman" w:cs="Times New Roman"/>
          <w:i/>
          <w:iCs/>
          <w:sz w:val="24"/>
          <w:szCs w:val="24"/>
        </w:rPr>
      </w:pPr>
      <w:r w:rsidRPr="00E25CB2">
        <w:rPr>
          <w:rFonts w:ascii="Times New Roman" w:hAnsi="Times New Roman" w:cs="Times New Roman"/>
          <w:i/>
          <w:iCs/>
          <w:sz w:val="24"/>
          <w:szCs w:val="24"/>
        </w:rPr>
        <w:lastRenderedPageBreak/>
        <w:t>Method</w:t>
      </w:r>
      <w:r w:rsidR="00C22C77" w:rsidRPr="00E25CB2">
        <w:rPr>
          <w:rFonts w:ascii="Times New Roman" w:hAnsi="Times New Roman" w:cs="Times New Roman"/>
          <w:i/>
          <w:iCs/>
          <w:sz w:val="24"/>
          <w:szCs w:val="24"/>
        </w:rPr>
        <w:t>s</w:t>
      </w:r>
      <w:r w:rsidRPr="00E25CB2">
        <w:rPr>
          <w:rFonts w:ascii="Times New Roman" w:hAnsi="Times New Roman" w:cs="Times New Roman"/>
          <w:i/>
          <w:iCs/>
          <w:sz w:val="24"/>
          <w:szCs w:val="24"/>
        </w:rPr>
        <w:t xml:space="preserve"> of Critical Appraisal </w:t>
      </w:r>
    </w:p>
    <w:p w14:paraId="76303FF2" w14:textId="718A09E2" w:rsidR="000814CA" w:rsidRPr="00E25CB2" w:rsidRDefault="00184051" w:rsidP="00E25CB2">
      <w:pPr>
        <w:spacing w:line="480" w:lineRule="auto"/>
        <w:rPr>
          <w:rFonts w:ascii="Times New Roman" w:hAnsi="Times New Roman" w:cs="Times New Roman"/>
          <w:sz w:val="24"/>
          <w:szCs w:val="24"/>
        </w:rPr>
      </w:pPr>
      <w:bookmarkStart w:id="0" w:name="_Hlk145662951"/>
      <w:r w:rsidRPr="00B5778E">
        <w:rPr>
          <w:rFonts w:ascii="Times New Roman" w:hAnsi="Times New Roman" w:cs="Times New Roman"/>
          <w:sz w:val="24"/>
          <w:szCs w:val="24"/>
        </w:rPr>
        <w:t>Using the Johanna Briggs Institute (JBI) nine-question critical appraisal tool</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&lt;EndNote&gt;&lt;Cite&gt;&lt;Author&gt;Aromataris&lt;/Author&gt;&lt;RecNum&gt;1&lt;/RecNum&gt;&lt;DisplayText&gt;&lt;style face="superscript"&gt;1&lt;/style&gt;&lt;/DisplayText&gt;&lt;record&gt;&lt;rec-number&gt;1&lt;/rec-number&gt;&lt;foreign-keys&gt;&lt;key app="EN" db-id="sav0tafwqfsvxheppe05rezaf5fzwdvttwff" timestamp="1694784668"&gt;1&lt;/key&gt;&lt;/foreign-keys&gt;&lt;ref-type name="Journal Article"&gt;17&lt;/ref-type&gt;&lt;contributors&gt;&lt;authors&gt;&lt;author&gt;Aromataris, E.&lt;/author&gt;&lt;author&gt;Fernandez R Fau - Godfrey, Christina M.&lt;/author&gt;&lt;author&gt;Godfrey Cm Fau - Holly, Cheryl&lt;/author&gt;&lt;author&gt;Holly C Fau - Khalil, Hanan&lt;/author&gt;&lt;author&gt;Khalil H Fau - Tungpunkom, Patraporn&lt;/author&gt;&lt;author&gt;Tungpunkom, P.&lt;/author&gt;&lt;/authors&gt;&lt;translated-authors&gt;&lt;author&gt;Int, J. Evid Based Healthc&lt;/author&gt;&lt;/translated-authors&gt;&lt;/contributors&gt;&lt;auth-address&gt;1The Joanna Briggs Institute, University of Adelaide, Adelaide, South Australia 2School of Nursing, University of Wollongong; Centre for Research in Nursing and Health, St George Hospital, Sydney, Australia 3Queen&amp;apos;s Joanna Briggs Collaboration, Queen&amp;apos;s University School of Nursing, Kingston, Ontario, Canada 4Northeast Institute for Evidence Synthesis and Translation Rutgers, University School of Nursing Newark, New Jersey, USA 5Monash University, School of Rural Health, Victoria, Australia 6Thailand Centre for Evidence Based Nursing, Midwifery, and Health Science: a Collaborating Centre of JBI, Faculty of Nursing, Chiang Mai University, Chiang Mai, Thailand. FAU - Fernandez, Ritin&lt;/auth-address&gt;&lt;titles&gt;&lt;title&gt;Summarizing systematic reviews: methodological development, conduct and reporting of an umbrella review approach&lt;/title&gt;&lt;/titles&gt;&lt;number&gt;1744-1609 (Electronic)&lt;/number&gt;&lt;dates&gt;&lt;/dates&gt;&lt;urls&gt;&lt;/urls&gt;&lt;remote-database-provider&gt;2015 Sep&lt;/remote-database-provider&gt;&lt;language&gt;eng&lt;/language&gt;&lt;/record&gt;&lt;/Cite&gt;&lt;/EndNote&gt;</w:instrText>
      </w:r>
      <w:r>
        <w:rPr>
          <w:rFonts w:ascii="Times New Roman" w:hAnsi="Times New Roman" w:cs="Times New Roman"/>
          <w:sz w:val="24"/>
          <w:szCs w:val="24"/>
        </w:rPr>
        <w:fldChar w:fldCharType="separate"/>
      </w:r>
      <w:r w:rsidRPr="00184051">
        <w:rPr>
          <w:rFonts w:ascii="Times New Roman" w:hAnsi="Times New Roman" w:cs="Times New Roman"/>
          <w:noProof/>
          <w:sz w:val="24"/>
          <w:szCs w:val="24"/>
          <w:vertAlign w:val="superscript"/>
        </w:rPr>
        <w:t>1</w:t>
      </w:r>
      <w:r>
        <w:rPr>
          <w:rFonts w:ascii="Times New Roman" w:hAnsi="Times New Roman" w:cs="Times New Roman"/>
          <w:sz w:val="24"/>
          <w:szCs w:val="24"/>
        </w:rPr>
        <w:fldChar w:fldCharType="end"/>
      </w:r>
      <w:r w:rsidRPr="00B5778E">
        <w:rPr>
          <w:rFonts w:ascii="Times New Roman" w:hAnsi="Times New Roman" w:cs="Times New Roman"/>
          <w:sz w:val="24"/>
          <w:szCs w:val="24"/>
        </w:rPr>
        <w:t>, quality assessment was conducted on nine studies</w:t>
      </w:r>
      <w:r w:rsidR="00E25CB2" w:rsidRPr="00E25CB2">
        <w:rPr>
          <w:rFonts w:ascii="Times New Roman" w:hAnsi="Times New Roman" w:cs="Times New Roman"/>
          <w:sz w:val="24"/>
          <w:szCs w:val="24"/>
        </w:rPr>
        <w:t>.</w:t>
      </w:r>
      <w:r w:rsidR="00E25CB2" w:rsidRPr="00E25CB2">
        <w:rPr>
          <w:rFonts w:ascii="Times New Roman" w:hAnsi="Times New Roman" w:cs="Times New Roman"/>
          <w:sz w:val="24"/>
          <w:szCs w:val="24"/>
        </w:rPr>
        <w:fldChar w:fldCharType="begin">
          <w:fldData xml:space="preserve">PEVuZE5vdGU+PENpdGU+PEF1dGhvcj5Ib2xsZWNrPC9BdXRob3I+PFllYXI+MjAyMDwvWWVhcj48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PEVuZE5vdGU+PENpdGU+PEF1dGhvcj5Ib2xsZWNrPC9BdXRob3I+PFllYXI+MjAyMDwvWWVhcj48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00E25CB2" w:rsidRPr="00E25CB2">
        <w:rPr>
          <w:rFonts w:ascii="Times New Roman" w:hAnsi="Times New Roman" w:cs="Times New Roman"/>
          <w:sz w:val="24"/>
          <w:szCs w:val="24"/>
        </w:rPr>
        <w:fldChar w:fldCharType="separate"/>
      </w:r>
      <w:r w:rsidRPr="00184051">
        <w:rPr>
          <w:rFonts w:ascii="Times New Roman" w:hAnsi="Times New Roman" w:cs="Times New Roman"/>
          <w:noProof/>
          <w:sz w:val="24"/>
          <w:szCs w:val="24"/>
          <w:vertAlign w:val="superscript"/>
        </w:rPr>
        <w:t>2-10</w:t>
      </w:r>
      <w:r w:rsidR="00E25CB2" w:rsidRPr="00E25CB2">
        <w:rPr>
          <w:rFonts w:ascii="Times New Roman" w:hAnsi="Times New Roman" w:cs="Times New Roman"/>
          <w:sz w:val="24"/>
          <w:szCs w:val="24"/>
        </w:rPr>
        <w:fldChar w:fldCharType="end"/>
      </w:r>
      <w:bookmarkEnd w:id="0"/>
      <w:r w:rsidR="00E25CB2" w:rsidRPr="00E25CB2">
        <w:rPr>
          <w:rFonts w:ascii="Times New Roman" w:hAnsi="Times New Roman" w:cs="Times New Roman"/>
          <w:sz w:val="24"/>
          <w:szCs w:val="24"/>
        </w:rPr>
        <w:t xml:space="preserve"> </w:t>
      </w:r>
      <w:r w:rsidR="000814CA" w:rsidRPr="00E25CB2">
        <w:rPr>
          <w:rFonts w:ascii="Times New Roman" w:hAnsi="Times New Roman" w:cs="Times New Roman"/>
          <w:sz w:val="24"/>
          <w:szCs w:val="24"/>
        </w:rPr>
        <w:t xml:space="preserve">Prior to assessing, reviewers (AB, CVG) determined that papers that received a “no” vote on any one of four specific questions </w:t>
      </w:r>
      <w:r w:rsidR="00E25CB2" w:rsidRPr="00E25CB2">
        <w:rPr>
          <w:rFonts w:ascii="Times New Roman" w:hAnsi="Times New Roman" w:cs="Times New Roman"/>
          <w:sz w:val="24"/>
          <w:szCs w:val="24"/>
        </w:rPr>
        <w:t xml:space="preserve">from the tool </w:t>
      </w:r>
      <w:r w:rsidR="000814CA" w:rsidRPr="00E25CB2">
        <w:rPr>
          <w:rFonts w:ascii="Times New Roman" w:hAnsi="Times New Roman" w:cs="Times New Roman"/>
          <w:sz w:val="24"/>
          <w:szCs w:val="24"/>
        </w:rPr>
        <w:t>would automatically be excluded, while those that had a “no” or “unsure” to the remaining criteria, it would be placed under consideration for exclusion with arbitration by the reviewers (AB, CVG). If a paper received a “no” to three or more criteria, then it would also be excluded from this review.  Papers were excluded automatically if the answer was “no” to any of the following single questions in the quality review:</w:t>
      </w:r>
    </w:p>
    <w:p w14:paraId="341211EA" w14:textId="43061F5F" w:rsidR="000814CA" w:rsidRPr="00E25CB2" w:rsidRDefault="000814CA" w:rsidP="00E25CB2">
      <w:pPr>
        <w:pStyle w:val="ListParagraph"/>
        <w:numPr>
          <w:ilvl w:val="0"/>
          <w:numId w:val="1"/>
        </w:numPr>
        <w:spacing w:line="480" w:lineRule="auto"/>
        <w:rPr>
          <w:rFonts w:ascii="Times New Roman" w:hAnsi="Times New Roman" w:cs="Times New Roman"/>
          <w:sz w:val="24"/>
          <w:szCs w:val="24"/>
        </w:rPr>
      </w:pPr>
      <w:r w:rsidRPr="00E25CB2">
        <w:rPr>
          <w:rFonts w:ascii="Times New Roman" w:eastAsia="Calibri" w:hAnsi="Times New Roman" w:cs="Times New Roman"/>
          <w:color w:val="2A2A2A"/>
          <w:sz w:val="24"/>
          <w:szCs w:val="24"/>
        </w:rPr>
        <w:t xml:space="preserve">Is it clear in the study what is the </w:t>
      </w:r>
      <w:proofErr w:type="spellStart"/>
      <w:r w:rsidR="006B093A" w:rsidRPr="00E25CB2">
        <w:rPr>
          <w:rFonts w:ascii="Times New Roman" w:eastAsia="Calibri" w:hAnsi="Times New Roman" w:cs="Times New Roman"/>
          <w:color w:val="2A2A2A"/>
          <w:sz w:val="24"/>
          <w:szCs w:val="24"/>
        </w:rPr>
        <w:t>‘cause</w:t>
      </w:r>
      <w:proofErr w:type="spellEnd"/>
      <w:r w:rsidRPr="00E25CB2">
        <w:rPr>
          <w:rFonts w:ascii="Times New Roman" w:eastAsia="Calibri" w:hAnsi="Times New Roman" w:cs="Times New Roman"/>
          <w:color w:val="2A2A2A"/>
          <w:sz w:val="24"/>
          <w:szCs w:val="24"/>
        </w:rPr>
        <w:t>’ and what is the ‘effect’ (i.e. there is no confusion about which variable comes first)?</w:t>
      </w:r>
    </w:p>
    <w:p w14:paraId="3446002C" w14:textId="77777777" w:rsidR="000814CA" w:rsidRPr="00E25CB2" w:rsidRDefault="000814CA" w:rsidP="00E25CB2">
      <w:pPr>
        <w:pStyle w:val="ListParagraph"/>
        <w:numPr>
          <w:ilvl w:val="0"/>
          <w:numId w:val="1"/>
        </w:numPr>
        <w:spacing w:line="480" w:lineRule="auto"/>
        <w:rPr>
          <w:rFonts w:ascii="Times New Roman" w:hAnsi="Times New Roman" w:cs="Times New Roman"/>
          <w:sz w:val="24"/>
          <w:szCs w:val="24"/>
        </w:rPr>
      </w:pPr>
      <w:r w:rsidRPr="00E25CB2">
        <w:rPr>
          <w:rFonts w:ascii="Times New Roman" w:eastAsia="Calibri" w:hAnsi="Times New Roman" w:cs="Times New Roman"/>
          <w:color w:val="2A2A2A"/>
          <w:sz w:val="24"/>
          <w:szCs w:val="24"/>
        </w:rPr>
        <w:t>Were the participants included in any comparisons similar?</w:t>
      </w:r>
    </w:p>
    <w:p w14:paraId="7C815A5E" w14:textId="77777777" w:rsidR="000814CA" w:rsidRPr="00E25CB2" w:rsidRDefault="000814CA" w:rsidP="00E25CB2">
      <w:pPr>
        <w:pStyle w:val="ListParagraph"/>
        <w:numPr>
          <w:ilvl w:val="0"/>
          <w:numId w:val="1"/>
        </w:numPr>
        <w:spacing w:line="480" w:lineRule="auto"/>
        <w:rPr>
          <w:rFonts w:ascii="Times New Roman" w:hAnsi="Times New Roman" w:cs="Times New Roman"/>
          <w:sz w:val="24"/>
          <w:szCs w:val="24"/>
        </w:rPr>
      </w:pPr>
      <w:r w:rsidRPr="00E25CB2">
        <w:rPr>
          <w:rFonts w:ascii="Times New Roman" w:eastAsia="Calibri" w:hAnsi="Times New Roman" w:cs="Times New Roman"/>
          <w:color w:val="2A2A2A"/>
          <w:sz w:val="24"/>
          <w:szCs w:val="24"/>
        </w:rPr>
        <w:t>Were the participants included in any comparisons receiving similar treatment/care, other than the exposure or intervention of interest?</w:t>
      </w:r>
    </w:p>
    <w:p w14:paraId="679BC5C8" w14:textId="0952CAC9" w:rsidR="000814CA" w:rsidRPr="00E25CB2" w:rsidRDefault="000814CA" w:rsidP="00E25CB2">
      <w:pPr>
        <w:pStyle w:val="ListParagraph"/>
        <w:numPr>
          <w:ilvl w:val="0"/>
          <w:numId w:val="1"/>
        </w:numPr>
        <w:spacing w:line="480" w:lineRule="auto"/>
        <w:rPr>
          <w:rFonts w:ascii="Times New Roman" w:hAnsi="Times New Roman" w:cs="Times New Roman"/>
          <w:sz w:val="24"/>
          <w:szCs w:val="24"/>
        </w:rPr>
      </w:pPr>
      <w:r w:rsidRPr="00E25CB2">
        <w:rPr>
          <w:rFonts w:ascii="Times New Roman" w:hAnsi="Times New Roman" w:cs="Times New Roman"/>
          <w:sz w:val="24"/>
          <w:szCs w:val="24"/>
        </w:rPr>
        <w:t>Were the outcomes of participants included in any comparisons measured in the same way?</w:t>
      </w:r>
    </w:p>
    <w:p w14:paraId="0489DE6E" w14:textId="71C5DFA0" w:rsidR="00046D73" w:rsidRPr="00E25CB2" w:rsidRDefault="00046D73" w:rsidP="00E25CB2">
      <w:pPr>
        <w:spacing w:line="480" w:lineRule="auto"/>
        <w:rPr>
          <w:rFonts w:ascii="Times New Roman" w:hAnsi="Times New Roman" w:cs="Times New Roman"/>
          <w:i/>
          <w:iCs/>
          <w:sz w:val="24"/>
          <w:szCs w:val="24"/>
        </w:rPr>
      </w:pPr>
      <w:r w:rsidRPr="00E25CB2">
        <w:rPr>
          <w:rFonts w:ascii="Times New Roman" w:hAnsi="Times New Roman" w:cs="Times New Roman"/>
          <w:i/>
          <w:iCs/>
          <w:sz w:val="24"/>
          <w:szCs w:val="24"/>
        </w:rPr>
        <w:t>Results of Critical Appraisal</w:t>
      </w:r>
    </w:p>
    <w:p w14:paraId="21877481" w14:textId="500D08A2" w:rsidR="00833F2E" w:rsidRPr="00E25CB2" w:rsidRDefault="00AC0D78" w:rsidP="00E25CB2">
      <w:pPr>
        <w:spacing w:line="480" w:lineRule="auto"/>
        <w:rPr>
          <w:rFonts w:ascii="Times New Roman" w:hAnsi="Times New Roman" w:cs="Times New Roman"/>
          <w:sz w:val="24"/>
          <w:szCs w:val="24"/>
        </w:rPr>
      </w:pPr>
      <w:r w:rsidRPr="00E25CB2">
        <w:rPr>
          <w:rFonts w:ascii="Times New Roman" w:hAnsi="Times New Roman" w:cs="Times New Roman"/>
          <w:sz w:val="24"/>
          <w:szCs w:val="24"/>
        </w:rPr>
        <w:t>The results of the critical appraisal are shown</w:t>
      </w:r>
      <w:r w:rsidR="00E25CB2" w:rsidRPr="00E25CB2">
        <w:rPr>
          <w:rFonts w:ascii="Times New Roman" w:hAnsi="Times New Roman" w:cs="Times New Roman"/>
          <w:sz w:val="24"/>
          <w:szCs w:val="24"/>
        </w:rPr>
        <w:t xml:space="preserve"> (Supplement 2)</w:t>
      </w:r>
      <w:r w:rsidRPr="00E25CB2">
        <w:rPr>
          <w:rFonts w:ascii="Times New Roman" w:hAnsi="Times New Roman" w:cs="Times New Roman"/>
          <w:sz w:val="24"/>
          <w:szCs w:val="24"/>
        </w:rPr>
        <w:t xml:space="preserve">. </w:t>
      </w:r>
      <w:r w:rsidR="00377DC8" w:rsidRPr="00E25CB2">
        <w:rPr>
          <w:rFonts w:ascii="Times New Roman" w:hAnsi="Times New Roman" w:cs="Times New Roman"/>
          <w:sz w:val="24"/>
          <w:szCs w:val="24"/>
        </w:rPr>
        <w:t xml:space="preserve">As per the methodology determined prior to assessment, </w:t>
      </w:r>
      <w:r w:rsidR="006B093A" w:rsidRPr="00E25CB2">
        <w:rPr>
          <w:rFonts w:ascii="Times New Roman" w:hAnsi="Times New Roman" w:cs="Times New Roman"/>
          <w:sz w:val="24"/>
          <w:szCs w:val="24"/>
        </w:rPr>
        <w:t>one paper</w:t>
      </w:r>
      <w:r w:rsidR="00377DC8" w:rsidRPr="00E25CB2">
        <w:rPr>
          <w:rFonts w:ascii="Times New Roman" w:hAnsi="Times New Roman" w:cs="Times New Roman"/>
          <w:sz w:val="24"/>
          <w:szCs w:val="24"/>
        </w:rPr>
        <w:t xml:space="preserve"> was excluded</w:t>
      </w:r>
      <w:r w:rsidR="00E25CB2" w:rsidRPr="00E25CB2">
        <w:rPr>
          <w:rFonts w:ascii="Times New Roman" w:hAnsi="Times New Roman" w:cs="Times New Roman"/>
          <w:sz w:val="24"/>
          <w:szCs w:val="24"/>
        </w:rPr>
        <w:fldChar w:fldCharType="begin"/>
      </w:r>
      <w:r w:rsidR="00E25CB2" w:rsidRPr="00E25CB2">
        <w:rPr>
          <w:rFonts w:ascii="Times New Roman" w:hAnsi="Times New Roman" w:cs="Times New Roman"/>
          <w:sz w:val="24"/>
          <w:szCs w:val="24"/>
        </w:rPr>
        <w:instrText xml:space="preserve"> ADDIN EN.CITE &lt;EndNote&gt;&lt;Cite&gt;&lt;Author&gt;Jordan&lt;/Author&gt;&lt;RecNum&gt;35&lt;/RecNum&gt;&lt;DisplayText&gt;&lt;style face="superscript"&gt;10&lt;/style&gt;&lt;/DisplayText&gt;&lt;record&gt;&lt;rec-number&gt;35&lt;/rec-number&gt;&lt;foreign-keys&gt;&lt;key app="EN" db-id="eadtdf0w7d2exletfpppd0rawerw90552209" timestamp="1685471566" guid="69afcb0e-cc12-47f1-a3f1-94416b2d2293"&gt;35&lt;/key&gt;&lt;/foreign-keys&gt;&lt;ref-type name="Journal Article"&gt;17&lt;/ref-type&gt;&lt;contributors&gt;&lt;authors&gt;&lt;author&gt;Jordan, K.&lt;/author&gt;&lt;author&gt;Barrett, J.&lt;/author&gt;&lt;author&gt;Murney, S.&lt;/author&gt;&lt;author&gt;Whipp, A.&lt;/author&gt;&lt;author&gt;Elliott, J. O.&lt;/author&gt;&lt;/authors&gt;&lt;translated-authors&gt;&lt;author&gt;J. Hosp Infect&lt;/author&gt;&lt;/translated-authors&gt;&lt;/contributors&gt;&lt;auth-address&gt;Department of Medical Education, OhioHealth Riverside Methodist Hospital, Columbus, OH, USA. Electronic address: kim.jordan@ohiohealth.com. FAU - Barrett, J&amp;#xD;Department of Infectious Disease, The Ohio State University, Columbus, OH, USA. FAU - Murney, S&amp;#xD;Central Ohio Primary Care Physicians, Inc., Columbus, OH, USA. FAU - Whipp, A&amp;#xD;Department of Medical Education, OhioHealth Riverside Methodist Hospital, Columbus, OH, USA. FAU - Elliott, J O&amp;#xD;Department of Medical Education, OhioHealth Riverside Methodist Hospital, Columbus, OH, USA; OhioHealth Research Institute, Columbus, OH, USA.&lt;/auth-address&gt;&lt;titles&gt;&lt;title&gt;Educational programme to enhance stethoscope hygiene behaviour&lt;/title&gt;&lt;/titles&gt;&lt;number&gt;1532-2939 (Electronic)&lt;/number&gt;&lt;dates&gt;&lt;/dates&gt;&lt;urls&gt;&lt;/urls&gt;&lt;remote-database-provider&gt;2017 May&lt;/remote-database-provider&gt;&lt;language&gt;eng&lt;/language&gt;&lt;/record&gt;&lt;/Cite&gt;&lt;/EndNote&gt;</w:instrText>
      </w:r>
      <w:r w:rsidR="00E25CB2" w:rsidRPr="00E25CB2">
        <w:rPr>
          <w:rFonts w:ascii="Times New Roman" w:hAnsi="Times New Roman" w:cs="Times New Roman"/>
          <w:sz w:val="24"/>
          <w:szCs w:val="24"/>
        </w:rPr>
        <w:fldChar w:fldCharType="separate"/>
      </w:r>
      <w:r w:rsidR="00E25CB2" w:rsidRPr="00E25CB2">
        <w:rPr>
          <w:rFonts w:ascii="Times New Roman" w:hAnsi="Times New Roman" w:cs="Times New Roman"/>
          <w:noProof/>
          <w:sz w:val="24"/>
          <w:szCs w:val="24"/>
          <w:vertAlign w:val="superscript"/>
        </w:rPr>
        <w:t>10</w:t>
      </w:r>
      <w:r w:rsidR="00E25CB2" w:rsidRPr="00E25CB2">
        <w:rPr>
          <w:rFonts w:ascii="Times New Roman" w:hAnsi="Times New Roman" w:cs="Times New Roman"/>
          <w:sz w:val="24"/>
          <w:szCs w:val="24"/>
        </w:rPr>
        <w:fldChar w:fldCharType="end"/>
      </w:r>
      <w:r w:rsidR="00377DC8" w:rsidRPr="00E25CB2">
        <w:rPr>
          <w:rFonts w:ascii="Times New Roman" w:hAnsi="Times New Roman" w:cs="Times New Roman"/>
          <w:sz w:val="24"/>
          <w:szCs w:val="24"/>
        </w:rPr>
        <w:t xml:space="preserve">, as the researchers did not report measurements taken or data collected before the intervention. </w:t>
      </w:r>
      <w:r w:rsidR="00E25CB2" w:rsidRPr="00E25CB2">
        <w:rPr>
          <w:rFonts w:ascii="Times New Roman" w:hAnsi="Times New Roman" w:cs="Times New Roman"/>
          <w:sz w:val="24"/>
          <w:szCs w:val="24"/>
        </w:rPr>
        <w:t xml:space="preserve">One paper </w:t>
      </w:r>
      <w:r w:rsidR="00377DC8" w:rsidRPr="00E25CB2">
        <w:rPr>
          <w:rFonts w:ascii="Times New Roman" w:hAnsi="Times New Roman" w:cs="Times New Roman"/>
          <w:sz w:val="24"/>
          <w:szCs w:val="24"/>
        </w:rPr>
        <w:t>required further analysis before determining inclusion.</w:t>
      </w:r>
      <w:r w:rsidR="00E25CB2" w:rsidRPr="00E25CB2">
        <w:rPr>
          <w:rFonts w:ascii="Times New Roman" w:hAnsi="Times New Roman" w:cs="Times New Roman"/>
          <w:sz w:val="24"/>
          <w:szCs w:val="24"/>
        </w:rPr>
        <w:fldChar w:fldCharType="begin"/>
      </w:r>
      <w:r w:rsidR="00E25CB2" w:rsidRPr="00E25CB2">
        <w:rPr>
          <w:rFonts w:ascii="Times New Roman" w:hAnsi="Times New Roman" w:cs="Times New Roman"/>
          <w:sz w:val="24"/>
          <w:szCs w:val="24"/>
        </w:rPr>
        <w:instrText xml:space="preserve"> ADDIN EN.CITE &lt;EndNote&gt;&lt;Cite&gt;&lt;Author&gt;Prats&lt;/Author&gt;&lt;RecNum&gt;29&lt;/RecNum&gt;&lt;DisplayText&gt;&lt;style face="superscript"&gt;5&lt;/style&gt;&lt;/DisplayText&gt;&lt;record&gt;&lt;rec-number&gt;29&lt;/rec-number&gt;&lt;foreign-keys&gt;&lt;key app="EN" db-id="eadtdf0w7d2exletfpppd0rawerw90552209" timestamp="1685422488" guid="4cc32882-2c0e-4c95-997e-3038806881af"&gt;29&lt;/key&gt;&lt;/foreign-keys&gt;&lt;ref-type name="Journal Article"&gt;17&lt;/ref-type&gt;&lt;contributors&gt;&lt;authors&gt;&lt;author&gt;Prats, M. I.&lt;/author&gt;&lt;author&gt;Nelson, B. P.&lt;/author&gt;&lt;author&gt;Gold, D. L.&lt;/author&gt;&lt;author&gt;Branditz, L. D.&lt;/author&gt;&lt;author&gt;Boulger, C. T.&lt;/author&gt;&lt;author&gt;Bahner, D. P.&lt;/author&gt;&lt;/authors&gt;&lt;translated-authors&gt;&lt;author&gt;J. Ultrasound Med&lt;/author&gt;&lt;/translated-authors&gt;&lt;/contributors&gt;&lt;auth-address&gt;Department of Emergency Medicine, The Ohio State University Wexner Medical Center, Columbus, Ohio, USA. FAU - Nelson, Bret P&amp;#xD;Department of Emergency Medicine, Division of Emergency Ultrasound, Icahn School of Medicine at Mount Sinai, New York, New York, USA. FAU - Gold, Delia L&amp;#xD;Department of Pediatrics, Division of Emergency Medicine, Nationwide Children&amp;apos;s Hospital, Columbus, Ohio, USA. FAU - Branditz, Lauren D&amp;#xD;Department of Emergency Medicine, The Ohio State University Wexner Medical Center, Columbus, Ohio, USA. FAU - Boulger, Creagh T&amp;#xD;Department of Emergency Medicine, The Ohio State University Wexner Medical Center, Columbus, Ohio, USA. FAU - Bahner, David P&amp;#xD;Department of Emergency Medicine, The Ohio State University Wexner Medical Center, Columbus, Ohio, USA.&lt;/auth-address&gt;&lt;titles&gt;&lt;title&gt;CLEAR: A Novel Approach to Ultrasound Equipment Homeostasis&lt;/title&gt;&lt;/titles&gt;&lt;number&gt;1550-9613 (Electronic)&lt;/number&gt;&lt;dates&gt;&lt;/dates&gt;&lt;urls&gt;&lt;/urls&gt;&lt;remote-database-provider&gt;2019 Mar&lt;/remote-database-provider&gt;&lt;language&gt;eng&lt;/language&gt;&lt;/record&gt;&lt;/Cite&gt;&lt;/EndNote&gt;</w:instrText>
      </w:r>
      <w:r w:rsidR="00E25CB2" w:rsidRPr="00E25CB2">
        <w:rPr>
          <w:rFonts w:ascii="Times New Roman" w:hAnsi="Times New Roman" w:cs="Times New Roman"/>
          <w:sz w:val="24"/>
          <w:szCs w:val="24"/>
        </w:rPr>
        <w:fldChar w:fldCharType="separate"/>
      </w:r>
      <w:r w:rsidR="00E25CB2" w:rsidRPr="00E25CB2">
        <w:rPr>
          <w:rFonts w:ascii="Times New Roman" w:hAnsi="Times New Roman" w:cs="Times New Roman"/>
          <w:noProof/>
          <w:sz w:val="24"/>
          <w:szCs w:val="24"/>
          <w:vertAlign w:val="superscript"/>
        </w:rPr>
        <w:t>5</w:t>
      </w:r>
      <w:r w:rsidR="00E25CB2" w:rsidRPr="00E25CB2">
        <w:rPr>
          <w:rFonts w:ascii="Times New Roman" w:hAnsi="Times New Roman" w:cs="Times New Roman"/>
          <w:sz w:val="24"/>
          <w:szCs w:val="24"/>
        </w:rPr>
        <w:fldChar w:fldCharType="end"/>
      </w:r>
      <w:r w:rsidR="00377DC8" w:rsidRPr="00E25CB2">
        <w:rPr>
          <w:rFonts w:ascii="Times New Roman" w:hAnsi="Times New Roman" w:cs="Times New Roman"/>
          <w:sz w:val="24"/>
          <w:szCs w:val="24"/>
        </w:rPr>
        <w:t xml:space="preserve"> T</w:t>
      </w:r>
      <w:r w:rsidR="00E32CA8" w:rsidRPr="00E25CB2">
        <w:rPr>
          <w:rFonts w:ascii="Times New Roman" w:hAnsi="Times New Roman" w:cs="Times New Roman"/>
          <w:sz w:val="24"/>
          <w:szCs w:val="24"/>
        </w:rPr>
        <w:t>wo of the</w:t>
      </w:r>
      <w:r w:rsidR="00377DC8" w:rsidRPr="00E25CB2">
        <w:rPr>
          <w:rFonts w:ascii="Times New Roman" w:hAnsi="Times New Roman" w:cs="Times New Roman"/>
          <w:sz w:val="24"/>
          <w:szCs w:val="24"/>
        </w:rPr>
        <w:t xml:space="preserve"> authors </w:t>
      </w:r>
      <w:r w:rsidR="00E32CA8" w:rsidRPr="00E25CB2">
        <w:rPr>
          <w:rFonts w:ascii="Times New Roman" w:hAnsi="Times New Roman" w:cs="Times New Roman"/>
          <w:sz w:val="24"/>
          <w:szCs w:val="24"/>
        </w:rPr>
        <w:t>(AB</w:t>
      </w:r>
      <w:r w:rsidR="00BB1357" w:rsidRPr="00E25CB2">
        <w:rPr>
          <w:rFonts w:ascii="Times New Roman" w:hAnsi="Times New Roman" w:cs="Times New Roman"/>
          <w:sz w:val="24"/>
          <w:szCs w:val="24"/>
        </w:rPr>
        <w:t xml:space="preserve"> and C</w:t>
      </w:r>
      <w:r w:rsidR="00DE6549">
        <w:rPr>
          <w:rFonts w:ascii="Times New Roman" w:hAnsi="Times New Roman" w:cs="Times New Roman"/>
          <w:sz w:val="24"/>
          <w:szCs w:val="24"/>
        </w:rPr>
        <w:t>V</w:t>
      </w:r>
      <w:r w:rsidR="00BB1357" w:rsidRPr="00E25CB2">
        <w:rPr>
          <w:rFonts w:ascii="Times New Roman" w:hAnsi="Times New Roman" w:cs="Times New Roman"/>
          <w:sz w:val="24"/>
          <w:szCs w:val="24"/>
        </w:rPr>
        <w:t>G</w:t>
      </w:r>
      <w:r w:rsidR="00E32CA8" w:rsidRPr="00E25CB2">
        <w:rPr>
          <w:rFonts w:ascii="Times New Roman" w:hAnsi="Times New Roman" w:cs="Times New Roman"/>
          <w:sz w:val="24"/>
          <w:szCs w:val="24"/>
        </w:rPr>
        <w:t xml:space="preserve">) </w:t>
      </w:r>
      <w:r w:rsidR="00377DC8" w:rsidRPr="00E25CB2">
        <w:rPr>
          <w:rFonts w:ascii="Times New Roman" w:hAnsi="Times New Roman" w:cs="Times New Roman"/>
          <w:sz w:val="24"/>
          <w:szCs w:val="24"/>
        </w:rPr>
        <w:t xml:space="preserve">contacted the corresponding author of </w:t>
      </w:r>
      <w:r w:rsidR="00E25CB2" w:rsidRPr="00E25CB2">
        <w:rPr>
          <w:rFonts w:ascii="Times New Roman" w:hAnsi="Times New Roman" w:cs="Times New Roman"/>
          <w:sz w:val="24"/>
          <w:szCs w:val="24"/>
        </w:rPr>
        <w:t>this paper</w:t>
      </w:r>
      <w:r w:rsidR="00377DC8" w:rsidRPr="00E25CB2">
        <w:rPr>
          <w:rFonts w:ascii="Times New Roman" w:hAnsi="Times New Roman" w:cs="Times New Roman"/>
          <w:sz w:val="24"/>
          <w:szCs w:val="24"/>
        </w:rPr>
        <w:t xml:space="preserve"> </w:t>
      </w:r>
      <w:r w:rsidR="00E32CA8" w:rsidRPr="00E25CB2">
        <w:rPr>
          <w:rFonts w:ascii="Times New Roman" w:hAnsi="Times New Roman" w:cs="Times New Roman"/>
          <w:sz w:val="24"/>
          <w:szCs w:val="24"/>
        </w:rPr>
        <w:t xml:space="preserve">and confirmed that statistical analysis of outcomes was not </w:t>
      </w:r>
      <w:r w:rsidR="00E32CA8" w:rsidRPr="00E25CB2">
        <w:rPr>
          <w:rFonts w:ascii="Times New Roman" w:hAnsi="Times New Roman" w:cs="Times New Roman"/>
          <w:sz w:val="24"/>
          <w:szCs w:val="24"/>
        </w:rPr>
        <w:lastRenderedPageBreak/>
        <w:t xml:space="preserve">completed due to the diversity of unique </w:t>
      </w:r>
      <w:r w:rsidR="00BB1357" w:rsidRPr="00E25CB2">
        <w:rPr>
          <w:rFonts w:ascii="Times New Roman" w:hAnsi="Times New Roman" w:cs="Times New Roman"/>
          <w:sz w:val="24"/>
          <w:szCs w:val="24"/>
        </w:rPr>
        <w:t xml:space="preserve">POCUS </w:t>
      </w:r>
      <w:r w:rsidR="00E32CA8" w:rsidRPr="00E25CB2">
        <w:rPr>
          <w:rFonts w:ascii="Times New Roman" w:hAnsi="Times New Roman" w:cs="Times New Roman"/>
          <w:sz w:val="24"/>
          <w:szCs w:val="24"/>
        </w:rPr>
        <w:t>machines and the paper was included</w:t>
      </w:r>
      <w:r w:rsidR="00377DC8" w:rsidRPr="00E25CB2">
        <w:rPr>
          <w:rFonts w:ascii="Times New Roman" w:hAnsi="Times New Roman" w:cs="Times New Roman"/>
          <w:sz w:val="24"/>
          <w:szCs w:val="24"/>
        </w:rPr>
        <w:t>.</w:t>
      </w:r>
      <w:r w:rsidR="00E25CB2" w:rsidRPr="00E25CB2">
        <w:rPr>
          <w:rFonts w:ascii="Times New Roman" w:hAnsi="Times New Roman" w:cs="Times New Roman"/>
          <w:sz w:val="24"/>
          <w:szCs w:val="24"/>
        </w:rPr>
        <w:fldChar w:fldCharType="begin"/>
      </w:r>
      <w:r w:rsidR="00E25CB2" w:rsidRPr="00E25CB2">
        <w:rPr>
          <w:rFonts w:ascii="Times New Roman" w:hAnsi="Times New Roman" w:cs="Times New Roman"/>
          <w:sz w:val="24"/>
          <w:szCs w:val="24"/>
        </w:rPr>
        <w:instrText xml:space="preserve"> ADDIN EN.CITE &lt;EndNote&gt;&lt;Cite&gt;&lt;Author&gt;Prats&lt;/Author&gt;&lt;RecNum&gt;29&lt;/RecNum&gt;&lt;DisplayText&gt;&lt;style face="superscript"&gt;5&lt;/style&gt;&lt;/DisplayText&gt;&lt;record&gt;&lt;rec-number&gt;29&lt;/rec-number&gt;&lt;foreign-keys&gt;&lt;key app="EN" db-id="eadtdf0w7d2exletfpppd0rawerw90552209" timestamp="1685422488" guid="4cc32882-2c0e-4c95-997e-3038806881af"&gt;29&lt;/key&gt;&lt;/foreign-keys&gt;&lt;ref-type name="Journal Article"&gt;17&lt;/ref-type&gt;&lt;contributors&gt;&lt;authors&gt;&lt;author&gt;Prats, M. I.&lt;/author&gt;&lt;author&gt;Nelson, B. P.&lt;/author&gt;&lt;author&gt;Gold, D. L.&lt;/author&gt;&lt;author&gt;Branditz, L. D.&lt;/author&gt;&lt;author&gt;Boulger, C. T.&lt;/author&gt;&lt;author&gt;Bahner, D. P.&lt;/author&gt;&lt;/authors&gt;&lt;translated-authors&gt;&lt;author&gt;J. Ultrasound Med&lt;/author&gt;&lt;/translated-authors&gt;&lt;/contributors&gt;&lt;auth-address&gt;Department of Emergency Medicine, The Ohio State University Wexner Medical Center, Columbus, Ohio, USA. FAU - Nelson, Bret P&amp;#xD;Department of Emergency Medicine, Division of Emergency Ultrasound, Icahn School of Medicine at Mount Sinai, New York, New York, USA. FAU - Gold, Delia L&amp;#xD;Department of Pediatrics, Division of Emergency Medicine, Nationwide Children&amp;apos;s Hospital, Columbus, Ohio, USA. FAU - Branditz, Lauren D&amp;#xD;Department of Emergency Medicine, The Ohio State University Wexner Medical Center, Columbus, Ohio, USA. FAU - Boulger, Creagh T&amp;#xD;Department of Emergency Medicine, The Ohio State University Wexner Medical Center, Columbus, Ohio, USA. FAU - Bahner, David P&amp;#xD;Department of Emergency Medicine, The Ohio State University Wexner Medical Center, Columbus, Ohio, USA.&lt;/auth-address&gt;&lt;titles&gt;&lt;title&gt;CLEAR: A Novel Approach to Ultrasound Equipment Homeostasis&lt;/title&gt;&lt;/titles&gt;&lt;number&gt;1550-9613 (Electronic)&lt;/number&gt;&lt;dates&gt;&lt;/dates&gt;&lt;urls&gt;&lt;/urls&gt;&lt;remote-database-provider&gt;2019 Mar&lt;/remote-database-provider&gt;&lt;language&gt;eng&lt;/language&gt;&lt;/record&gt;&lt;/Cite&gt;&lt;/EndNote&gt;</w:instrText>
      </w:r>
      <w:r w:rsidR="00E25CB2" w:rsidRPr="00E25CB2">
        <w:rPr>
          <w:rFonts w:ascii="Times New Roman" w:hAnsi="Times New Roman" w:cs="Times New Roman"/>
          <w:sz w:val="24"/>
          <w:szCs w:val="24"/>
        </w:rPr>
        <w:fldChar w:fldCharType="separate"/>
      </w:r>
      <w:r w:rsidR="00E25CB2" w:rsidRPr="00E25CB2">
        <w:rPr>
          <w:rFonts w:ascii="Times New Roman" w:hAnsi="Times New Roman" w:cs="Times New Roman"/>
          <w:noProof/>
          <w:sz w:val="24"/>
          <w:szCs w:val="24"/>
          <w:vertAlign w:val="superscript"/>
        </w:rPr>
        <w:t>5</w:t>
      </w:r>
      <w:r w:rsidR="00E25CB2" w:rsidRPr="00E25CB2">
        <w:rPr>
          <w:rFonts w:ascii="Times New Roman" w:hAnsi="Times New Roman" w:cs="Times New Roman"/>
          <w:sz w:val="24"/>
          <w:szCs w:val="24"/>
        </w:rPr>
        <w:fldChar w:fldCharType="end"/>
      </w:r>
      <w:r w:rsidR="00377DC8" w:rsidRPr="00E25CB2">
        <w:rPr>
          <w:rFonts w:ascii="Times New Roman" w:hAnsi="Times New Roman" w:cs="Times New Roman"/>
          <w:sz w:val="24"/>
          <w:szCs w:val="24"/>
        </w:rPr>
        <w:t xml:space="preserve"> All other papers were appraised for inclusion, as they adhered to the inclusion criteria.</w:t>
      </w:r>
      <w:r w:rsidR="00E25CB2" w:rsidRPr="00E25CB2">
        <w:rPr>
          <w:rFonts w:ascii="Times New Roman" w:hAnsi="Times New Roman" w:cs="Times New Roman"/>
          <w:sz w:val="24"/>
          <w:szCs w:val="24"/>
        </w:rPr>
        <w:fldChar w:fldCharType="begin">
          <w:fldData xml:space="preserve">PEVuZE5vdGU+PENpdGU+PEF1dGhvcj5Ib2xsZWNrPC9BdXRob3I+PFllYXI+MjAyMDwvWWVhcj48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</w:fldData>
        </w:fldChar>
      </w:r>
      <w:r w:rsidR="00184051">
        <w:rPr>
          <w:rFonts w:ascii="Times New Roman" w:hAnsi="Times New Roman" w:cs="Times New Roman"/>
          <w:sz w:val="24"/>
          <w:szCs w:val="24"/>
        </w:rPr>
        <w:instrText xml:space="preserve"> ADDIN EN.CITE </w:instrText>
      </w:r>
      <w:r w:rsidR="00184051">
        <w:rPr>
          <w:rFonts w:ascii="Times New Roman" w:hAnsi="Times New Roman" w:cs="Times New Roman"/>
          <w:sz w:val="24"/>
          <w:szCs w:val="24"/>
        </w:rPr>
        <w:fldChar w:fldCharType="begin">
          <w:fldData xml:space="preserve">PEVuZE5vdGU+PENpdGU+PEF1dGhvcj5Ib2xsZWNrPC9BdXRob3I+PFllYXI+MjAyMDwvWWVhcj48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</w:fldData>
        </w:fldChar>
      </w:r>
      <w:r w:rsidR="00184051">
        <w:rPr>
          <w:rFonts w:ascii="Times New Roman" w:hAnsi="Times New Roman" w:cs="Times New Roman"/>
          <w:sz w:val="24"/>
          <w:szCs w:val="24"/>
        </w:rPr>
        <w:instrText xml:space="preserve"> ADDIN EN.CITE.DATA </w:instrText>
      </w:r>
      <w:r w:rsidR="00184051">
        <w:rPr>
          <w:rFonts w:ascii="Times New Roman" w:hAnsi="Times New Roman" w:cs="Times New Roman"/>
          <w:sz w:val="24"/>
          <w:szCs w:val="24"/>
        </w:rPr>
      </w:r>
      <w:r w:rsidR="00184051">
        <w:rPr>
          <w:rFonts w:ascii="Times New Roman" w:hAnsi="Times New Roman" w:cs="Times New Roman"/>
          <w:sz w:val="24"/>
          <w:szCs w:val="24"/>
        </w:rPr>
        <w:fldChar w:fldCharType="end"/>
      </w:r>
      <w:r w:rsidR="00E25CB2" w:rsidRPr="00E25CB2">
        <w:rPr>
          <w:rFonts w:ascii="Times New Roman" w:hAnsi="Times New Roman" w:cs="Times New Roman"/>
          <w:sz w:val="24"/>
          <w:szCs w:val="24"/>
        </w:rPr>
        <w:fldChar w:fldCharType="separate"/>
      </w:r>
      <w:r w:rsidR="00E25CB2" w:rsidRPr="00E25CB2">
        <w:rPr>
          <w:rFonts w:ascii="Times New Roman" w:hAnsi="Times New Roman" w:cs="Times New Roman"/>
          <w:noProof/>
          <w:sz w:val="24"/>
          <w:szCs w:val="24"/>
          <w:vertAlign w:val="superscript"/>
        </w:rPr>
        <w:t>2-9</w:t>
      </w:r>
      <w:r w:rsidR="00E25CB2" w:rsidRPr="00E25CB2">
        <w:rPr>
          <w:rFonts w:ascii="Times New Roman" w:hAnsi="Times New Roman" w:cs="Times New Roman"/>
          <w:sz w:val="24"/>
          <w:szCs w:val="24"/>
        </w:rPr>
        <w:fldChar w:fldCharType="end"/>
      </w:r>
      <w:r w:rsidR="00377DC8" w:rsidRPr="00E25CB2">
        <w:rPr>
          <w:rFonts w:ascii="Times New Roman" w:hAnsi="Times New Roman" w:cs="Times New Roman"/>
          <w:sz w:val="24"/>
          <w:szCs w:val="24"/>
        </w:rPr>
        <w:t xml:space="preserve"> All papers that had undergone critical appraisal answered “no” to the question regarding a control group, due to the ubiquity of the pre-post intervention design in this cohort of articles. The reliability of outcome measurements was unclear in three papers</w:t>
      </w:r>
      <w:r w:rsidRPr="00E25CB2">
        <w:rPr>
          <w:rFonts w:ascii="Times New Roman" w:hAnsi="Times New Roman" w:cs="Times New Roman"/>
          <w:sz w:val="24"/>
          <w:szCs w:val="24"/>
        </w:rPr>
        <w:t>.</w:t>
      </w:r>
      <w:r w:rsidR="00E25CB2" w:rsidRPr="00E25CB2">
        <w:rPr>
          <w:rFonts w:ascii="Times New Roman" w:hAnsi="Times New Roman" w:cs="Times New Roman"/>
          <w:sz w:val="24"/>
          <w:szCs w:val="24"/>
        </w:rPr>
        <w:fldChar w:fldCharType="begin">
          <w:fldData xml:space="preserve">PEVuZE5vdGU+PENpdGU+PEF1dGhvcj5Ib2xsZWNrPC9BdXRob3I+PFllYXI+MjAxNzwvWWVhcj48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</w:fldData>
        </w:fldChar>
      </w:r>
      <w:r w:rsidR="00E25CB2" w:rsidRPr="00E25CB2">
        <w:rPr>
          <w:rFonts w:ascii="Times New Roman" w:hAnsi="Times New Roman" w:cs="Times New Roman"/>
          <w:sz w:val="24"/>
          <w:szCs w:val="24"/>
        </w:rPr>
        <w:instrText xml:space="preserve"> ADDIN EN.CITE </w:instrText>
      </w:r>
      <w:r w:rsidR="00E25CB2" w:rsidRPr="00E25CB2">
        <w:rPr>
          <w:rFonts w:ascii="Times New Roman" w:hAnsi="Times New Roman" w:cs="Times New Roman"/>
          <w:sz w:val="24"/>
          <w:szCs w:val="24"/>
        </w:rPr>
        <w:fldChar w:fldCharType="begin">
          <w:fldData xml:space="preserve">PEVuZE5vdGU+PENpdGU+PEF1dGhvcj5Ib2xsZWNrPC9BdXRob3I+PFllYXI+MjAxNzwvWWVhcj48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</w:fldData>
        </w:fldChar>
      </w:r>
      <w:r w:rsidR="00E25CB2" w:rsidRPr="00E25CB2">
        <w:rPr>
          <w:rFonts w:ascii="Times New Roman" w:hAnsi="Times New Roman" w:cs="Times New Roman"/>
          <w:sz w:val="24"/>
          <w:szCs w:val="24"/>
        </w:rPr>
        <w:instrText xml:space="preserve"> ADDIN EN.CITE.DATA </w:instrText>
      </w:r>
      <w:r w:rsidR="00E25CB2" w:rsidRPr="00E25CB2">
        <w:rPr>
          <w:rFonts w:ascii="Times New Roman" w:hAnsi="Times New Roman" w:cs="Times New Roman"/>
          <w:sz w:val="24"/>
          <w:szCs w:val="24"/>
        </w:rPr>
      </w:r>
      <w:r w:rsidR="00E25CB2" w:rsidRPr="00E25CB2">
        <w:rPr>
          <w:rFonts w:ascii="Times New Roman" w:hAnsi="Times New Roman" w:cs="Times New Roman"/>
          <w:sz w:val="24"/>
          <w:szCs w:val="24"/>
        </w:rPr>
        <w:fldChar w:fldCharType="end"/>
      </w:r>
      <w:r w:rsidR="00E25CB2" w:rsidRPr="00E25CB2">
        <w:rPr>
          <w:rFonts w:ascii="Times New Roman" w:hAnsi="Times New Roman" w:cs="Times New Roman"/>
          <w:sz w:val="24"/>
          <w:szCs w:val="24"/>
        </w:rPr>
      </w:r>
      <w:r w:rsidR="00E25CB2" w:rsidRPr="00E25CB2">
        <w:rPr>
          <w:rFonts w:ascii="Times New Roman" w:hAnsi="Times New Roman" w:cs="Times New Roman"/>
          <w:sz w:val="24"/>
          <w:szCs w:val="24"/>
        </w:rPr>
        <w:fldChar w:fldCharType="separate"/>
      </w:r>
      <w:r w:rsidR="00E25CB2" w:rsidRPr="00E25CB2">
        <w:rPr>
          <w:rFonts w:ascii="Times New Roman" w:hAnsi="Times New Roman" w:cs="Times New Roman"/>
          <w:noProof/>
          <w:sz w:val="24"/>
          <w:szCs w:val="24"/>
          <w:vertAlign w:val="superscript"/>
        </w:rPr>
        <w:t>2,4,5</w:t>
      </w:r>
      <w:r w:rsidR="00E25CB2" w:rsidRPr="00E25CB2">
        <w:rPr>
          <w:rFonts w:ascii="Times New Roman" w:hAnsi="Times New Roman" w:cs="Times New Roman"/>
          <w:sz w:val="24"/>
          <w:szCs w:val="24"/>
        </w:rPr>
        <w:fldChar w:fldCharType="end"/>
      </w:r>
      <w:r w:rsidRPr="00E25CB2">
        <w:rPr>
          <w:rFonts w:ascii="Times New Roman" w:hAnsi="Times New Roman" w:cs="Times New Roman"/>
          <w:sz w:val="24"/>
          <w:szCs w:val="24"/>
        </w:rPr>
        <w:t xml:space="preserve"> </w:t>
      </w:r>
      <w:r w:rsidR="00377DC8" w:rsidRPr="00E25CB2">
        <w:rPr>
          <w:rFonts w:ascii="Times New Roman" w:hAnsi="Times New Roman" w:cs="Times New Roman"/>
          <w:sz w:val="24"/>
          <w:szCs w:val="24"/>
        </w:rPr>
        <w:t>The outcomes in these papers were observed disinfection events, and authors either did not describe inter-rater reliability assessment or other methods of ensuring consistency in observations or in one case stated explicitly that they did not assess the inter-rater reliability of the observations.</w:t>
      </w:r>
      <w:r w:rsidR="00E25CB2" w:rsidRPr="00E25CB2">
        <w:rPr>
          <w:rFonts w:ascii="Times New Roman" w:hAnsi="Times New Roman" w:cs="Times New Roman"/>
          <w:sz w:val="24"/>
          <w:szCs w:val="24"/>
        </w:rPr>
        <w:fldChar w:fldCharType="begin"/>
      </w:r>
      <w:r w:rsidR="00E25CB2" w:rsidRPr="00E25CB2">
        <w:rPr>
          <w:rFonts w:ascii="Times New Roman" w:hAnsi="Times New Roman" w:cs="Times New Roman"/>
          <w:sz w:val="24"/>
          <w:szCs w:val="24"/>
        </w:rPr>
        <w:instrText xml:space="preserve"> ADDIN EN.CITE &lt;EndNote&gt;&lt;Cite&gt;&lt;Author&gt;Prats&lt;/Author&gt;&lt;RecNum&gt;29&lt;/RecNum&gt;&lt;DisplayText&gt;&lt;style face="superscript"&gt;5&lt;/style&gt;&lt;/DisplayText&gt;&lt;record&gt;&lt;rec-number&gt;29&lt;/rec-number&gt;&lt;foreign-keys&gt;&lt;key app="EN" db-id="eadtdf0w7d2exletfpppd0rawerw90552209" timestamp="1685422488" guid="4cc32882-2c0e-4c95-997e-3038806881af"&gt;29&lt;/key&gt;&lt;/foreign-keys&gt;&lt;ref-type name="Journal Article"&gt;17&lt;/ref-type&gt;&lt;contributors&gt;&lt;authors&gt;&lt;author&gt;Prats, M. I.&lt;/author&gt;&lt;author&gt;Nelson, B. P.&lt;/author&gt;&lt;author&gt;Gold, D. L.&lt;/author&gt;&lt;author&gt;Branditz, L. D.&lt;/author&gt;&lt;author&gt;Boulger, C. T.&lt;/author&gt;&lt;author&gt;Bahner, D. P.&lt;/author&gt;&lt;/authors&gt;&lt;translated-authors&gt;&lt;author&gt;J. Ultrasound Med&lt;/author&gt;&lt;/translated-authors&gt;&lt;/contributors&gt;&lt;auth-address&gt;Department of Emergency Medicine, The Ohio State University Wexner Medical Center, Columbus, Ohio, USA. FAU - Nelson, Bret P&amp;#xD;Department of Emergency Medicine, Division of Emergency Ultrasound, Icahn School of Medicine at Mount Sinai, New York, New York, USA. FAU - Gold, Delia L&amp;#xD;Department of Pediatrics, Division of Emergency Medicine, Nationwide Children&amp;apos;s Hospital, Columbus, Ohio, USA. FAU - Branditz, Lauren D&amp;#xD;Department of Emergency Medicine, The Ohio State University Wexner Medical Center, Columbus, Ohio, USA. FAU - Boulger, Creagh T&amp;#xD;Department of Emergency Medicine, The Ohio State University Wexner Medical Center, Columbus, Ohio, USA. FAU - Bahner, David P&amp;#xD;Department of Emergency Medicine, The Ohio State University Wexner Medical Center, Columbus, Ohio, USA.&lt;/auth-address&gt;&lt;titles&gt;&lt;title&gt;CLEAR: A Novel Approach to Ultrasound Equipment Homeostasis&lt;/title&gt;&lt;/titles&gt;&lt;number&gt;1550-9613 (Electronic)&lt;/number&gt;&lt;dates&gt;&lt;/dates&gt;&lt;urls&gt;&lt;/urls&gt;&lt;remote-database-provider&gt;2019 Mar&lt;/remote-database-provider&gt;&lt;language&gt;eng&lt;/language&gt;&lt;/record&gt;&lt;/Cite&gt;&lt;/EndNote&gt;</w:instrText>
      </w:r>
      <w:r w:rsidR="00E25CB2" w:rsidRPr="00E25CB2">
        <w:rPr>
          <w:rFonts w:ascii="Times New Roman" w:hAnsi="Times New Roman" w:cs="Times New Roman"/>
          <w:sz w:val="24"/>
          <w:szCs w:val="24"/>
        </w:rPr>
        <w:fldChar w:fldCharType="separate"/>
      </w:r>
      <w:r w:rsidR="00E25CB2" w:rsidRPr="00E25CB2">
        <w:rPr>
          <w:rFonts w:ascii="Times New Roman" w:hAnsi="Times New Roman" w:cs="Times New Roman"/>
          <w:noProof/>
          <w:sz w:val="24"/>
          <w:szCs w:val="24"/>
          <w:vertAlign w:val="superscript"/>
        </w:rPr>
        <w:t>5</w:t>
      </w:r>
      <w:r w:rsidR="00E25CB2" w:rsidRPr="00E25CB2">
        <w:rPr>
          <w:rFonts w:ascii="Times New Roman" w:hAnsi="Times New Roman" w:cs="Times New Roman"/>
          <w:sz w:val="24"/>
          <w:szCs w:val="24"/>
        </w:rPr>
        <w:fldChar w:fldCharType="end"/>
      </w:r>
      <w:r w:rsidR="00377DC8" w:rsidRPr="00E25CB2">
        <w:rPr>
          <w:rFonts w:ascii="Times New Roman" w:hAnsi="Times New Roman" w:cs="Times New Roman"/>
          <w:sz w:val="24"/>
          <w:szCs w:val="24"/>
        </w:rPr>
        <w:t xml:space="preserve"> However,</w:t>
      </w:r>
      <w:r w:rsidR="00377DC8" w:rsidRPr="00E25CB2">
        <w:rPr>
          <w:rFonts w:ascii="Times New Roman" w:hAnsi="Times New Roman" w:cs="Times New Roman"/>
          <w:b/>
          <w:bCs/>
          <w:sz w:val="24"/>
          <w:szCs w:val="24"/>
        </w:rPr>
        <w:t xml:space="preserve"> </w:t>
      </w:r>
      <w:r w:rsidR="00377DC8" w:rsidRPr="00E25CB2">
        <w:rPr>
          <w:rFonts w:ascii="Times New Roman" w:hAnsi="Times New Roman" w:cs="Times New Roman"/>
          <w:sz w:val="24"/>
          <w:szCs w:val="24"/>
        </w:rPr>
        <w:t xml:space="preserve">the articles were included due to their meeting the additional quality inclusion criteria.  </w:t>
      </w:r>
    </w:p>
    <w:p w14:paraId="3832AEDD" w14:textId="0B6B2AE8" w:rsidR="00A32CA6" w:rsidRPr="00E25CB2" w:rsidRDefault="00A32CA6" w:rsidP="00E25CB2">
      <w:pPr>
        <w:spacing w:line="480" w:lineRule="auto"/>
        <w:rPr>
          <w:rFonts w:ascii="Times New Roman" w:hAnsi="Times New Roman" w:cs="Times New Roman"/>
          <w:sz w:val="24"/>
          <w:szCs w:val="24"/>
        </w:rPr>
      </w:pPr>
    </w:p>
    <w:p w14:paraId="2959B8DC" w14:textId="72159AB3" w:rsidR="00A32CA6" w:rsidRPr="00E25CB2" w:rsidRDefault="00A32CA6" w:rsidP="00E25CB2">
      <w:pPr>
        <w:spacing w:line="480" w:lineRule="auto"/>
        <w:rPr>
          <w:rFonts w:ascii="Times New Roman" w:hAnsi="Times New Roman" w:cs="Times New Roman"/>
          <w:sz w:val="24"/>
          <w:szCs w:val="24"/>
        </w:rPr>
      </w:pPr>
    </w:p>
    <w:p w14:paraId="41DCA982" w14:textId="306E66B2" w:rsidR="00A32CA6" w:rsidRPr="00E25CB2" w:rsidRDefault="00A32CA6" w:rsidP="00E25CB2">
      <w:pPr>
        <w:spacing w:line="480" w:lineRule="auto"/>
        <w:rPr>
          <w:rFonts w:ascii="Times New Roman" w:hAnsi="Times New Roman" w:cs="Times New Roman"/>
          <w:sz w:val="24"/>
          <w:szCs w:val="24"/>
        </w:rPr>
      </w:pPr>
      <w:r w:rsidRPr="00E25CB2">
        <w:rPr>
          <w:rFonts w:ascii="Times New Roman" w:hAnsi="Times New Roman" w:cs="Times New Roman"/>
          <w:sz w:val="24"/>
          <w:szCs w:val="24"/>
        </w:rPr>
        <w:br w:type="page"/>
      </w:r>
    </w:p>
    <w:p w14:paraId="759BAA38" w14:textId="77777777" w:rsidR="00A32CA6" w:rsidRPr="00E25CB2" w:rsidRDefault="00A32CA6" w:rsidP="00E25CB2">
      <w:pPr>
        <w:spacing w:line="480" w:lineRule="auto"/>
        <w:rPr>
          <w:rFonts w:ascii="Times New Roman" w:hAnsi="Times New Roman" w:cs="Times New Roman"/>
          <w:sz w:val="24"/>
          <w:szCs w:val="24"/>
        </w:rPr>
        <w:sectPr w:rsidR="00A32CA6" w:rsidRPr="00E25CB2">
          <w:headerReference w:type="default" r:id="rId8"/>
          <w:pgSz w:w="12240" w:h="15840"/>
          <w:pgMar w:top="1440" w:right="1440" w:bottom="1440" w:left="1440" w:header="720" w:footer="720" w:gutter="0"/>
          <w:cols w:space="720"/>
          <w:docGrid w:linePitch="360"/>
        </w:sectPr>
      </w:pPr>
    </w:p>
    <w:p w14:paraId="16668226" w14:textId="77777777" w:rsidR="00A32CA6" w:rsidRPr="00E25CB2" w:rsidRDefault="00A32CA6" w:rsidP="00E25CB2">
      <w:pPr>
        <w:spacing w:line="480" w:lineRule="auto"/>
        <w:rPr>
          <w:rFonts w:ascii="Times New Roman" w:hAnsi="Times New Roman" w:cs="Times New Roman"/>
          <w:sz w:val="24"/>
          <w:szCs w:val="24"/>
        </w:rPr>
      </w:pPr>
    </w:p>
    <w:tbl>
      <w:tblPr>
        <w:tblStyle w:val="TableGrid"/>
        <w:tblW w:w="15920" w:type="dxa"/>
        <w:tblLook w:val="04A0" w:firstRow="1" w:lastRow="0" w:firstColumn="1" w:lastColumn="0" w:noHBand="0" w:noVBand="1"/>
      </w:tblPr>
      <w:tblGrid>
        <w:gridCol w:w="1242"/>
        <w:gridCol w:w="1203"/>
        <w:gridCol w:w="1510"/>
        <w:gridCol w:w="1795"/>
        <w:gridCol w:w="950"/>
        <w:gridCol w:w="2576"/>
        <w:gridCol w:w="1337"/>
        <w:gridCol w:w="1510"/>
        <w:gridCol w:w="1216"/>
        <w:gridCol w:w="1443"/>
        <w:gridCol w:w="1230"/>
      </w:tblGrid>
      <w:tr w:rsidR="00E25CB2" w:rsidRPr="00E25CB2" w14:paraId="35A352A0" w14:textId="77777777" w:rsidTr="005D3EA1">
        <w:trPr>
          <w:trHeight w:val="701"/>
        </w:trPr>
        <w:tc>
          <w:tcPr>
            <w:tcW w:w="1150" w:type="dxa"/>
            <w:shd w:val="clear" w:color="auto" w:fill="E7E6E6" w:themeFill="background2"/>
          </w:tcPr>
          <w:p w14:paraId="52481479" w14:textId="29E97B74" w:rsidR="00E25CB2" w:rsidRPr="00E25CB2" w:rsidRDefault="00184051" w:rsidP="00E25CB2">
            <w:pPr>
              <w:spacing w:line="480" w:lineRule="auto"/>
              <w:rPr>
                <w:rFonts w:ascii="Times New Roman" w:eastAsia="Times New Roman" w:hAnsi="Times New Roman" w:cs="Times New Roman"/>
                <w:b/>
                <w:bCs/>
                <w:color w:val="2A2A2A"/>
                <w:sz w:val="24"/>
                <w:szCs w:val="24"/>
              </w:rPr>
            </w:pPr>
            <w:r>
              <w:rPr>
                <w:rFonts w:ascii="Times New Roman" w:eastAsia="Times New Roman" w:hAnsi="Times New Roman" w:cs="Times New Roman"/>
                <w:b/>
                <w:bCs/>
                <w:color w:val="000000"/>
                <w:sz w:val="24"/>
                <w:szCs w:val="24"/>
              </w:rPr>
              <w:t>Reference</w:t>
            </w:r>
          </w:p>
        </w:tc>
        <w:tc>
          <w:tcPr>
            <w:tcW w:w="1203" w:type="dxa"/>
            <w:shd w:val="clear" w:color="auto" w:fill="E7E6E6" w:themeFill="background2"/>
          </w:tcPr>
          <w:p w14:paraId="48F82ECE" w14:textId="51BCC7C1"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b/>
                <w:bCs/>
                <w:color w:val="2A2A2A"/>
                <w:sz w:val="24"/>
                <w:szCs w:val="24"/>
              </w:rPr>
              <w:t xml:space="preserve">Is it clear in the study what is the </w:t>
            </w:r>
            <w:proofErr w:type="spellStart"/>
            <w:r w:rsidRPr="00E25CB2">
              <w:rPr>
                <w:rFonts w:ascii="Times New Roman" w:eastAsia="Times New Roman" w:hAnsi="Times New Roman" w:cs="Times New Roman"/>
                <w:b/>
                <w:bCs/>
                <w:color w:val="2A2A2A"/>
                <w:sz w:val="24"/>
                <w:szCs w:val="24"/>
              </w:rPr>
              <w:t>‘cause</w:t>
            </w:r>
            <w:proofErr w:type="spellEnd"/>
            <w:r w:rsidRPr="00E25CB2">
              <w:rPr>
                <w:rFonts w:ascii="Times New Roman" w:eastAsia="Times New Roman" w:hAnsi="Times New Roman" w:cs="Times New Roman"/>
                <w:b/>
                <w:bCs/>
                <w:color w:val="2A2A2A"/>
                <w:sz w:val="24"/>
                <w:szCs w:val="24"/>
              </w:rPr>
              <w:t xml:space="preserve">’ and what is the ‘effect’ (i.e. there is no confusion about which variable </w:t>
            </w:r>
            <w:r w:rsidRPr="00E25CB2">
              <w:rPr>
                <w:rFonts w:ascii="Times New Roman" w:eastAsia="Times New Roman" w:hAnsi="Times New Roman" w:cs="Times New Roman"/>
                <w:b/>
                <w:bCs/>
                <w:color w:val="2A2A2A"/>
                <w:sz w:val="24"/>
                <w:szCs w:val="24"/>
              </w:rPr>
              <w:lastRenderedPageBreak/>
              <w:t>comes first)?</w:t>
            </w:r>
          </w:p>
        </w:tc>
        <w:tc>
          <w:tcPr>
            <w:tcW w:w="1510" w:type="dxa"/>
            <w:shd w:val="clear" w:color="auto" w:fill="E7E6E6" w:themeFill="background2"/>
          </w:tcPr>
          <w:p w14:paraId="742872CB"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b/>
                <w:bCs/>
                <w:color w:val="2A2A2A"/>
                <w:sz w:val="24"/>
                <w:szCs w:val="24"/>
              </w:rPr>
              <w:lastRenderedPageBreak/>
              <w:t>Were the participants included in any comparisons similar?</w:t>
            </w:r>
          </w:p>
        </w:tc>
        <w:tc>
          <w:tcPr>
            <w:tcW w:w="1795" w:type="dxa"/>
            <w:shd w:val="clear" w:color="auto" w:fill="E7E6E6" w:themeFill="background2"/>
          </w:tcPr>
          <w:p w14:paraId="4EC8CD68"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b/>
                <w:bCs/>
                <w:color w:val="2A2A2A"/>
                <w:sz w:val="24"/>
                <w:szCs w:val="24"/>
              </w:rPr>
              <w:t>Were the participants included in any comparisons receiving similar treatment/care, other than the exposure or intervention of interest?</w:t>
            </w:r>
          </w:p>
        </w:tc>
        <w:tc>
          <w:tcPr>
            <w:tcW w:w="1447" w:type="dxa"/>
            <w:shd w:val="clear" w:color="auto" w:fill="E7E6E6" w:themeFill="background2"/>
          </w:tcPr>
          <w:p w14:paraId="087CEBC5"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b/>
                <w:bCs/>
                <w:color w:val="2A2A2A"/>
                <w:sz w:val="24"/>
                <w:szCs w:val="24"/>
              </w:rPr>
              <w:t>Was there a control group?</w:t>
            </w:r>
          </w:p>
        </w:tc>
        <w:tc>
          <w:tcPr>
            <w:tcW w:w="2079" w:type="dxa"/>
            <w:shd w:val="clear" w:color="auto" w:fill="E7E6E6" w:themeFill="background2"/>
          </w:tcPr>
          <w:p w14:paraId="3B6DA801"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b/>
                <w:bCs/>
                <w:color w:val="2A2A2A"/>
                <w:sz w:val="24"/>
                <w:szCs w:val="24"/>
              </w:rPr>
              <w:t>Were there multiple measurements of the outcome both pre and post the intervention/exposure?</w:t>
            </w:r>
          </w:p>
        </w:tc>
        <w:tc>
          <w:tcPr>
            <w:tcW w:w="1337" w:type="dxa"/>
            <w:shd w:val="clear" w:color="auto" w:fill="E7E6E6" w:themeFill="background2"/>
          </w:tcPr>
          <w:p w14:paraId="78D2F41E"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b/>
                <w:bCs/>
                <w:color w:val="2A2A2A"/>
                <w:sz w:val="24"/>
                <w:szCs w:val="24"/>
              </w:rPr>
              <w:t>Was follow up complete and if not, were differences between groups in terms of their follow up adequately described and analyzed?</w:t>
            </w:r>
          </w:p>
        </w:tc>
        <w:tc>
          <w:tcPr>
            <w:tcW w:w="1510" w:type="dxa"/>
            <w:shd w:val="clear" w:color="auto" w:fill="E7E6E6" w:themeFill="background2"/>
          </w:tcPr>
          <w:p w14:paraId="4FEC2739"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b/>
                <w:bCs/>
                <w:color w:val="2A2A2A"/>
                <w:sz w:val="24"/>
                <w:szCs w:val="24"/>
              </w:rPr>
              <w:t>Were the outcomes of participants included in any comparisons measured in the same way?</w:t>
            </w:r>
          </w:p>
        </w:tc>
        <w:tc>
          <w:tcPr>
            <w:tcW w:w="1216" w:type="dxa"/>
            <w:shd w:val="clear" w:color="auto" w:fill="E7E6E6" w:themeFill="background2"/>
          </w:tcPr>
          <w:p w14:paraId="31A98728"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b/>
                <w:bCs/>
                <w:color w:val="2A2A2A"/>
                <w:sz w:val="24"/>
                <w:szCs w:val="24"/>
              </w:rPr>
              <w:t>Were outcomes measured in a reliable way?</w:t>
            </w:r>
          </w:p>
        </w:tc>
        <w:tc>
          <w:tcPr>
            <w:tcW w:w="1443" w:type="dxa"/>
            <w:shd w:val="clear" w:color="auto" w:fill="E7E6E6" w:themeFill="background2"/>
          </w:tcPr>
          <w:p w14:paraId="4FB2CE04"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b/>
                <w:bCs/>
                <w:color w:val="2A2A2A"/>
                <w:sz w:val="24"/>
                <w:szCs w:val="24"/>
              </w:rPr>
              <w:t>Was appropriate statistical analysis used?</w:t>
            </w:r>
          </w:p>
        </w:tc>
        <w:tc>
          <w:tcPr>
            <w:tcW w:w="1230" w:type="dxa"/>
            <w:shd w:val="clear" w:color="auto" w:fill="E7E6E6" w:themeFill="background2"/>
          </w:tcPr>
          <w:p w14:paraId="19964A0B"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b/>
                <w:bCs/>
                <w:color w:val="000000"/>
                <w:sz w:val="24"/>
                <w:szCs w:val="24"/>
              </w:rPr>
              <w:t>Overall Appraisal</w:t>
            </w:r>
          </w:p>
        </w:tc>
      </w:tr>
      <w:tr w:rsidR="00E25CB2" w:rsidRPr="00E25CB2" w14:paraId="5ECF63C0" w14:textId="77777777" w:rsidTr="005D3EA1">
        <w:trPr>
          <w:trHeight w:val="701"/>
        </w:trPr>
        <w:tc>
          <w:tcPr>
            <w:tcW w:w="1150" w:type="dxa"/>
          </w:tcPr>
          <w:p w14:paraId="4DE77150" w14:textId="4A4D8334"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fldChar w:fldCharType="begin"/>
            </w:r>
            <w:r w:rsidRPr="00E25CB2">
              <w:rPr>
                <w:rFonts w:ascii="Times New Roman" w:eastAsia="Times New Roman" w:hAnsi="Times New Roman" w:cs="Times New Roman"/>
                <w:color w:val="000000"/>
                <w:sz w:val="24"/>
                <w:szCs w:val="24"/>
              </w:rPr>
              <w:instrText xml:space="preserve"> ADDIN EN.CITE &lt;EndNote&gt;&lt;Cite&gt;&lt;Author&gt;Holleck&lt;/Author&gt;&lt;Year&gt;2020&lt;/Year&gt;&lt;RecNum&gt;1&lt;/RecNum&gt;&lt;DisplayText&gt;&lt;style face="superscript"&gt;2&lt;/style&gt;&lt;/DisplayText&gt;&lt;record&gt;&lt;rec-number&gt;1&lt;/rec-number&gt;&lt;foreign-keys&gt;&lt;key app="EN" db-id="eadtdf0w7d2exletfpppd0rawerw90552209" timestamp="1672782027" guid="2676e164-61b9-428e-8765-06eaaad6f604"&gt;1&lt;/key&gt;&lt;/foreign-keys&gt;&lt;ref-type name="Journal Article"&gt;17&lt;/ref-type&gt;&lt;contributors&gt;&lt;authors&gt;&lt;author&gt;Holleck, Jurgen L.&lt;/author&gt;&lt;author&gt;Campbell, Sheldon&lt;/author&gt;&lt;author&gt;Alrawili, Hedib&lt;/author&gt;&lt;author&gt;Frank, Cynthia&lt;/author&gt;&lt;author&gt;Merchant, Naseema&lt;/author&gt;&lt;author&gt;Rodwin, Benjamin&lt;/author&gt;&lt;author&gt;Perez, Mario F.&lt;/author&gt;&lt;author&gt;Gupta, Shaili&lt;/author&gt;&lt;author&gt;Federman, Daniel G.&lt;/author&gt;&lt;author&gt;Chang, John J.&lt;/author&gt;&lt;author&gt;Vientos, Wilson&lt;/author&gt;&lt;author&gt;Dembry, Louise&lt;/author&gt;&lt;/authors&gt;&lt;/contributors&gt;&lt;titles&gt;&lt;title&gt;Stethoscope hygiene: Using cultures and real-time feedback with bioluminescence-based adenosine triphosphate technology to change behavior&lt;/title&gt;&lt;secondary-title&gt;American journal of infection control&lt;/secondary-title&gt;&lt;/titles&gt;&lt;periodical&gt;&lt;full-title&gt;American journal of infection control&lt;/full-title&gt;&lt;/periodical&gt;&lt;pages&gt;380-385&lt;/pages&gt;&lt;volume&gt;48&lt;/volume&gt;&lt;number&gt;4&lt;/number&gt;&lt;dates&gt;&lt;year&gt;2020&lt;/year&gt;&lt;/dates&gt;&lt;pub-location&gt;United States&lt;/pub-location&gt;&lt;urls&gt;&lt;related-urls&gt;&lt;url&gt;https://www.ajicjournal.org/article/S0196-6553(19)30896-X/fulltext&lt;/url&gt;&lt;/related-urls&gt;&lt;/urls&gt;&lt;electronic-resource-num&gt;https://dx.doi.org/10.1016/j.ajic.2019.10.005&lt;/electronic-resource-num&gt;&lt;/record&gt;&lt;/Cite&gt;&lt;/EndNote&gt;</w:instrText>
            </w:r>
            <w:r w:rsidRPr="00E25CB2">
              <w:rPr>
                <w:rFonts w:ascii="Times New Roman" w:eastAsia="Times New Roman" w:hAnsi="Times New Roman" w:cs="Times New Roman"/>
                <w:color w:val="000000"/>
                <w:sz w:val="24"/>
                <w:szCs w:val="24"/>
              </w:rPr>
              <w:fldChar w:fldCharType="separate"/>
            </w:r>
            <w:r w:rsidRPr="00E25CB2">
              <w:rPr>
                <w:rFonts w:ascii="Times New Roman" w:eastAsia="Times New Roman" w:hAnsi="Times New Roman" w:cs="Times New Roman"/>
                <w:noProof/>
                <w:color w:val="000000"/>
                <w:sz w:val="24"/>
                <w:szCs w:val="24"/>
              </w:rPr>
              <w:t>2</w:t>
            </w:r>
            <w:r w:rsidRPr="00E25CB2">
              <w:rPr>
                <w:rFonts w:ascii="Times New Roman" w:eastAsia="Times New Roman" w:hAnsi="Times New Roman" w:cs="Times New Roman"/>
                <w:color w:val="000000"/>
                <w:sz w:val="24"/>
                <w:szCs w:val="24"/>
              </w:rPr>
              <w:fldChar w:fldCharType="end"/>
            </w:r>
          </w:p>
        </w:tc>
        <w:tc>
          <w:tcPr>
            <w:tcW w:w="1203" w:type="dxa"/>
          </w:tcPr>
          <w:p w14:paraId="6C48FF51" w14:textId="32464C3C"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510" w:type="dxa"/>
          </w:tcPr>
          <w:p w14:paraId="4777AA15" w14:textId="276D5AB1"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795" w:type="dxa"/>
          </w:tcPr>
          <w:p w14:paraId="54C4B195" w14:textId="293CFA3D"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447" w:type="dxa"/>
          </w:tcPr>
          <w:p w14:paraId="18DD85AF" w14:textId="2358CA02"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No</w:t>
            </w:r>
          </w:p>
        </w:tc>
        <w:tc>
          <w:tcPr>
            <w:tcW w:w="2079" w:type="dxa"/>
          </w:tcPr>
          <w:p w14:paraId="055E5B47" w14:textId="204A6C05"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337" w:type="dxa"/>
          </w:tcPr>
          <w:p w14:paraId="0FE057F6" w14:textId="621EC59E"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NA</w:t>
            </w:r>
          </w:p>
        </w:tc>
        <w:tc>
          <w:tcPr>
            <w:tcW w:w="1510" w:type="dxa"/>
          </w:tcPr>
          <w:p w14:paraId="2C9B2F71" w14:textId="51903B61"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216" w:type="dxa"/>
          </w:tcPr>
          <w:p w14:paraId="5877C8EF" w14:textId="2542D12E"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Unclear</w:t>
            </w:r>
          </w:p>
        </w:tc>
        <w:tc>
          <w:tcPr>
            <w:tcW w:w="1443" w:type="dxa"/>
          </w:tcPr>
          <w:p w14:paraId="06644C39" w14:textId="0F5F9C7E"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230" w:type="dxa"/>
          </w:tcPr>
          <w:p w14:paraId="50CCE08D" w14:textId="62034BE3"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Include</w:t>
            </w:r>
          </w:p>
        </w:tc>
      </w:tr>
      <w:tr w:rsidR="00E25CB2" w:rsidRPr="00E25CB2" w14:paraId="35B140EA" w14:textId="77777777" w:rsidTr="005D3EA1">
        <w:trPr>
          <w:trHeight w:val="701"/>
        </w:trPr>
        <w:tc>
          <w:tcPr>
            <w:tcW w:w="1150" w:type="dxa"/>
          </w:tcPr>
          <w:p w14:paraId="7C03DC3E" w14:textId="71BEE35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fldChar w:fldCharType="begin"/>
            </w:r>
            <w:r w:rsidRPr="00E25CB2">
              <w:rPr>
                <w:rFonts w:ascii="Times New Roman" w:eastAsia="Times New Roman" w:hAnsi="Times New Roman" w:cs="Times New Roman"/>
                <w:color w:val="000000"/>
                <w:sz w:val="24"/>
                <w:szCs w:val="24"/>
              </w:rPr>
              <w:instrText xml:space="preserve"> ADDIN EN.CITE &lt;EndNote&gt;&lt;Cite&gt;&lt;Author&gt;Zaghi&lt;/Author&gt;&lt;Year&gt;2013&lt;/Year&gt;&lt;RecNum&gt;6&lt;/RecNum&gt;&lt;DisplayText&gt;&lt;style face="superscript"&gt;3&lt;/style&gt;&lt;/DisplayText&gt;&lt;record&gt;&lt;rec-number&gt;6&lt;/rec-number&gt;&lt;foreign-keys&gt;&lt;key app="EN" db-id="eadtdf0w7d2exletfpppd0rawerw90552209" timestamp="1672782027" guid="27f5faed-5cc2-481d-8e77-4c463eb1a72e"&gt;6&lt;/key&gt;&lt;/foreign-keys&gt;&lt;ref-type name="Journal Article"&gt;17&lt;/ref-type&gt;&lt;contributors&gt;&lt;authors&gt;&lt;author&gt;Zaghi, Justin&lt;/author&gt;&lt;author&gt;Zhou, Jing&lt;/author&gt;&lt;author&gt;Graham, Dionne A.&lt;/author&gt;&lt;author&gt;Potter-Bynoe, Gail&lt;/author&gt;&lt;author&gt;Sandora, Thomas J.&lt;/author&gt;&lt;/authors&gt;&lt;/contributors&gt;&lt;titles&gt;&lt;title&gt;Improving stethoscope disinfection at a children&amp;apos;s hospital&lt;/title&gt;&lt;secondary-title&gt;Infection control and hospital epidemiology&lt;/secondary-title&gt;&lt;/titles&gt;&lt;periodical&gt;&lt;full-title&gt;Infection control and hospital epidemiology&lt;/full-title&gt;&lt;/periodical&gt;&lt;pages&gt;1189-93&lt;/pages&gt;&lt;volume&gt;34&lt;/volume&gt;&lt;number&gt;11&lt;/number&gt;&lt;dates&gt;&lt;year&gt;2013&lt;/year&gt;&lt;/dates&gt;&lt;pub-location&gt;United States&lt;/pub-location&gt;&lt;urls&gt;&lt;related-urls&gt;&lt;url&gt;https://www.cambridge.org/core/journals/infection-control-and-hospital-epidemiology/article/abs/improving-stethoscope-disinfection-at-a-childrens-hospital/32DA87EC703E49408E0BA46566A88DD6&lt;/url&gt;&lt;/related-urls&gt;&lt;/urls&gt;&lt;electronic-resource-num&gt;https://dx.doi.org/10.1086/673454&lt;/electronic-resource-num&gt;&lt;/record&gt;&lt;/Cite&gt;&lt;/EndNote&gt;</w:instrText>
            </w:r>
            <w:r w:rsidRPr="00E25CB2">
              <w:rPr>
                <w:rFonts w:ascii="Times New Roman" w:eastAsia="Times New Roman" w:hAnsi="Times New Roman" w:cs="Times New Roman"/>
                <w:color w:val="000000"/>
                <w:sz w:val="24"/>
                <w:szCs w:val="24"/>
              </w:rPr>
              <w:fldChar w:fldCharType="separate"/>
            </w:r>
            <w:r w:rsidRPr="00E25CB2">
              <w:rPr>
                <w:rFonts w:ascii="Times New Roman" w:eastAsia="Times New Roman" w:hAnsi="Times New Roman" w:cs="Times New Roman"/>
                <w:noProof/>
                <w:color w:val="000000"/>
                <w:sz w:val="24"/>
                <w:szCs w:val="24"/>
              </w:rPr>
              <w:t>3</w:t>
            </w:r>
            <w:r w:rsidRPr="00E25CB2">
              <w:rPr>
                <w:rFonts w:ascii="Times New Roman" w:eastAsia="Times New Roman" w:hAnsi="Times New Roman" w:cs="Times New Roman"/>
                <w:color w:val="000000"/>
                <w:sz w:val="24"/>
                <w:szCs w:val="24"/>
              </w:rPr>
              <w:fldChar w:fldCharType="end"/>
            </w:r>
          </w:p>
        </w:tc>
        <w:tc>
          <w:tcPr>
            <w:tcW w:w="1203" w:type="dxa"/>
          </w:tcPr>
          <w:p w14:paraId="401EBBEF" w14:textId="42F2E9E5"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510" w:type="dxa"/>
          </w:tcPr>
          <w:p w14:paraId="761CA832" w14:textId="630C9463"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795" w:type="dxa"/>
          </w:tcPr>
          <w:p w14:paraId="446D8757" w14:textId="74A58F00"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447" w:type="dxa"/>
          </w:tcPr>
          <w:p w14:paraId="38EDF424" w14:textId="0E6BE891"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No</w:t>
            </w:r>
          </w:p>
        </w:tc>
        <w:tc>
          <w:tcPr>
            <w:tcW w:w="2079" w:type="dxa"/>
          </w:tcPr>
          <w:p w14:paraId="1BBBD342" w14:textId="5CC5B600"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337" w:type="dxa"/>
          </w:tcPr>
          <w:p w14:paraId="0FA45E13" w14:textId="27E4081A"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NA</w:t>
            </w:r>
          </w:p>
        </w:tc>
        <w:tc>
          <w:tcPr>
            <w:tcW w:w="1510" w:type="dxa"/>
          </w:tcPr>
          <w:p w14:paraId="2FB9C33D" w14:textId="721788B6"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216" w:type="dxa"/>
          </w:tcPr>
          <w:p w14:paraId="0483C7D1" w14:textId="0BE4A1F6"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443" w:type="dxa"/>
          </w:tcPr>
          <w:p w14:paraId="4E95496F" w14:textId="5D2606F3"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230" w:type="dxa"/>
          </w:tcPr>
          <w:p w14:paraId="502EFD1E" w14:textId="16E5750B"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Include</w:t>
            </w:r>
          </w:p>
        </w:tc>
      </w:tr>
      <w:tr w:rsidR="00E25CB2" w:rsidRPr="00E25CB2" w14:paraId="1C6AE412" w14:textId="77777777" w:rsidTr="005D3EA1">
        <w:trPr>
          <w:trHeight w:val="701"/>
        </w:trPr>
        <w:tc>
          <w:tcPr>
            <w:tcW w:w="1150" w:type="dxa"/>
          </w:tcPr>
          <w:p w14:paraId="1A363769" w14:textId="63FF7C66"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fldChar w:fldCharType="begin"/>
            </w:r>
            <w:r w:rsidRPr="00E25CB2">
              <w:rPr>
                <w:rFonts w:ascii="Times New Roman" w:eastAsia="Times New Roman" w:hAnsi="Times New Roman" w:cs="Times New Roman"/>
                <w:color w:val="000000"/>
                <w:sz w:val="24"/>
                <w:szCs w:val="24"/>
              </w:rPr>
              <w:instrText xml:space="preserve"> ADDIN EN.CITE &lt;EndNote&gt;&lt;Cite&gt;&lt;Author&gt;Holleck&lt;/Author&gt;&lt;Year&gt;2017&lt;/Year&gt;&lt;RecNum&gt;3&lt;/RecNum&gt;&lt;DisplayText&gt;&lt;style face="superscript"&gt;4&lt;/style&gt;&lt;/DisplayText&gt;&lt;record&gt;&lt;rec-number&gt;3&lt;/rec-number&gt;&lt;foreign-keys&gt;&lt;key app="EN" db-id="eadtdf0w7d2exletfpppd0rawerw90552209" timestamp="1672782027" guid="a72d3865-56a6-4a9a-9f83-dafa71f6ce4e"&gt;3&lt;/key&gt;&lt;/foreign-keys&gt;&lt;ref-type name="Journal Article"&gt;17&lt;/ref-type&gt;&lt;contributors&gt;&lt;authors&gt;&lt;author&gt;Holleck, Jurgen L.&lt;/author&gt;&lt;author&gt;Merchant, Naseema&lt;/author&gt;&lt;author&gt;Lin, Shin&lt;/author&gt;&lt;author&gt;Gupta, Shaili&lt;/author&gt;&lt;/authors&gt;&lt;/contributors&gt;&lt;titles&gt;&lt;title&gt;Can education influence stethoscope hygiene?&lt;/title&gt;&lt;secondary-title&gt;American journal of infection control&lt;/secondary-title&gt;&lt;/titles&gt;&lt;periodical&gt;&lt;full-title&gt;American journal of infection control&lt;/full-title&gt;&lt;/periodical&gt;&lt;pages&gt;811-812&lt;/pages&gt;&lt;volume&gt;45&lt;/volume&gt;&lt;number&gt;7&lt;/number&gt;&lt;dates&gt;&lt;year&gt;2017&lt;/year&gt;&lt;/dates&gt;&lt;pub-location&gt;United States&lt;/pub-location&gt;&lt;urls&gt;&lt;related-urls&gt;&lt;url&gt;https://www.ajicjournal.org/article/S0196-6553(17)30104-9/fulltext&lt;/url&gt;&lt;/related-urls&gt;&lt;/urls&gt;&lt;electronic-resource-num&gt;https://dx.doi.org/10.1016/j.ajic.2017.02.004&lt;/electronic-resource-num&gt;&lt;/record&gt;&lt;/Cite&gt;&lt;/EndNote&gt;</w:instrText>
            </w:r>
            <w:r w:rsidRPr="00E25CB2">
              <w:rPr>
                <w:rFonts w:ascii="Times New Roman" w:eastAsia="Times New Roman" w:hAnsi="Times New Roman" w:cs="Times New Roman"/>
                <w:color w:val="000000"/>
                <w:sz w:val="24"/>
                <w:szCs w:val="24"/>
              </w:rPr>
              <w:fldChar w:fldCharType="separate"/>
            </w:r>
            <w:r w:rsidRPr="00E25CB2">
              <w:rPr>
                <w:rFonts w:ascii="Times New Roman" w:eastAsia="Times New Roman" w:hAnsi="Times New Roman" w:cs="Times New Roman"/>
                <w:noProof/>
                <w:color w:val="000000"/>
                <w:sz w:val="24"/>
                <w:szCs w:val="24"/>
              </w:rPr>
              <w:t>4</w:t>
            </w:r>
            <w:r w:rsidRPr="00E25CB2">
              <w:rPr>
                <w:rFonts w:ascii="Times New Roman" w:eastAsia="Times New Roman" w:hAnsi="Times New Roman" w:cs="Times New Roman"/>
                <w:color w:val="000000"/>
                <w:sz w:val="24"/>
                <w:szCs w:val="24"/>
              </w:rPr>
              <w:fldChar w:fldCharType="end"/>
            </w:r>
          </w:p>
        </w:tc>
        <w:tc>
          <w:tcPr>
            <w:tcW w:w="1203" w:type="dxa"/>
          </w:tcPr>
          <w:p w14:paraId="13C7273A" w14:textId="3B251F80"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510" w:type="dxa"/>
          </w:tcPr>
          <w:p w14:paraId="5A389EAE" w14:textId="76016498"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795" w:type="dxa"/>
          </w:tcPr>
          <w:p w14:paraId="492C6568" w14:textId="2E7D19B3"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447" w:type="dxa"/>
          </w:tcPr>
          <w:p w14:paraId="473B2BB6" w14:textId="104FB2E2"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No</w:t>
            </w:r>
          </w:p>
        </w:tc>
        <w:tc>
          <w:tcPr>
            <w:tcW w:w="2079" w:type="dxa"/>
          </w:tcPr>
          <w:p w14:paraId="4408B24B" w14:textId="5C8E4D2F"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337" w:type="dxa"/>
          </w:tcPr>
          <w:p w14:paraId="1CACC489" w14:textId="5A33F00B"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NA</w:t>
            </w:r>
          </w:p>
        </w:tc>
        <w:tc>
          <w:tcPr>
            <w:tcW w:w="1510" w:type="dxa"/>
          </w:tcPr>
          <w:p w14:paraId="2AFC74B7" w14:textId="158CCC63"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216" w:type="dxa"/>
          </w:tcPr>
          <w:p w14:paraId="32166C1E" w14:textId="5589A524"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Unclear</w:t>
            </w:r>
          </w:p>
        </w:tc>
        <w:tc>
          <w:tcPr>
            <w:tcW w:w="1443" w:type="dxa"/>
          </w:tcPr>
          <w:p w14:paraId="213E9A5C" w14:textId="1C91323E"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230" w:type="dxa"/>
          </w:tcPr>
          <w:p w14:paraId="79B47EA1" w14:textId="0941380A"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Include</w:t>
            </w:r>
          </w:p>
        </w:tc>
      </w:tr>
      <w:tr w:rsidR="00E25CB2" w:rsidRPr="00E25CB2" w14:paraId="73DA6EA0" w14:textId="77777777" w:rsidTr="005D3EA1">
        <w:trPr>
          <w:trHeight w:val="701"/>
        </w:trPr>
        <w:tc>
          <w:tcPr>
            <w:tcW w:w="1150" w:type="dxa"/>
          </w:tcPr>
          <w:p w14:paraId="53D3E844" w14:textId="64451C46"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fldChar w:fldCharType="begin"/>
            </w:r>
            <w:r w:rsidRPr="00E25CB2">
              <w:rPr>
                <w:rFonts w:ascii="Times New Roman" w:eastAsia="Times New Roman" w:hAnsi="Times New Roman" w:cs="Times New Roman"/>
                <w:color w:val="000000"/>
                <w:sz w:val="24"/>
                <w:szCs w:val="24"/>
              </w:rPr>
              <w:instrText xml:space="preserve"> ADDIN EN.CITE &lt;EndNote&gt;&lt;Cite&gt;&lt;Author&gt;Prats&lt;/Author&gt;&lt;RecNum&gt;29&lt;/RecNum&gt;&lt;DisplayText&gt;&lt;style face="superscript"&gt;5&lt;/style&gt;&lt;/DisplayText&gt;&lt;record&gt;&lt;rec-number&gt;29&lt;/rec-number&gt;&lt;foreign-keys&gt;&lt;key app="EN" db-id="eadtdf0w7d2exletfpppd0rawerw90552209" timestamp="1685422488" guid="4cc32882-2c0e-4c95-997e-3038806881af"&gt;29&lt;/key&gt;&lt;/foreign-keys&gt;&lt;ref-type name="Journal Article"&gt;17&lt;/ref-type&gt;&lt;contributors&gt;&lt;authors&gt;&lt;author&gt;Prats, M. I.&lt;/author&gt;&lt;author&gt;Nelson, B. P.&lt;/author&gt;&lt;author&gt;Gold, D. L.&lt;/author&gt;&lt;author&gt;Branditz, L. D.&lt;/author&gt;&lt;author&gt;Boulger, C. T.&lt;/author&gt;&lt;author&gt;Bahner, D. P.&lt;/author&gt;&lt;/authors&gt;&lt;translated-authors&gt;&lt;author&gt;J. Ultrasound Med&lt;/author&gt;&lt;/translated-authors&gt;&lt;/contributors&gt;&lt;auth-address&gt;Department of Emergency Medicine, The Ohio State University Wexner Medical Center, Columbus, Ohio, USA. FAU - Nelson, Bret P&amp;#xD;Department of Emergency Medicine, Division of Emergency Ultrasound, Icahn School of Medicine at Mount Sinai, New York, New York, USA. FAU - Gold, Delia L&amp;#xD;Department of Pediatrics, Division of Emergency Medicine, Nationwide Children&amp;apos;s Hospital, Columbus, Ohio, USA. FAU - Branditz, Lauren D&amp;#xD;Department of Emergency Medicine, The Ohio State University Wexner Medical Center, Columbus, Ohio, USA. FAU - Boulger, Creagh T&amp;#xD;Department of Emergency Medicine, The Ohio State University Wexner Medical Center, Columbus, Ohio, USA. FAU - Bahner, David P&amp;#xD;Department of Emergency Medicine, The Ohio State University Wexner Medical Center, Columbus, Ohio, USA.&lt;/auth-address&gt;&lt;titles&gt;&lt;title&gt;CLEAR: A Novel Approach to Ultrasound Equipment Homeostasis&lt;/title&gt;&lt;/titles&gt;&lt;number&gt;1550-9613 (Electronic)&lt;/number&gt;&lt;dates&gt;&lt;/dates&gt;&lt;urls&gt;&lt;/urls&gt;&lt;remote-database-provider&gt;2019 Mar&lt;/remote-database-provider&gt;&lt;language&gt;eng&lt;/language&gt;&lt;/record&gt;&lt;/Cite&gt;&lt;/EndNote&gt;</w:instrText>
            </w:r>
            <w:r w:rsidRPr="00E25CB2">
              <w:rPr>
                <w:rFonts w:ascii="Times New Roman" w:eastAsia="Times New Roman" w:hAnsi="Times New Roman" w:cs="Times New Roman"/>
                <w:color w:val="000000"/>
                <w:sz w:val="24"/>
                <w:szCs w:val="24"/>
              </w:rPr>
              <w:fldChar w:fldCharType="separate"/>
            </w:r>
            <w:r w:rsidRPr="00E25CB2">
              <w:rPr>
                <w:rFonts w:ascii="Times New Roman" w:eastAsia="Times New Roman" w:hAnsi="Times New Roman" w:cs="Times New Roman"/>
                <w:noProof/>
                <w:color w:val="000000"/>
                <w:sz w:val="24"/>
                <w:szCs w:val="24"/>
              </w:rPr>
              <w:t>5</w:t>
            </w:r>
            <w:r w:rsidRPr="00E25CB2">
              <w:rPr>
                <w:rFonts w:ascii="Times New Roman" w:eastAsia="Times New Roman" w:hAnsi="Times New Roman" w:cs="Times New Roman"/>
                <w:color w:val="000000"/>
                <w:sz w:val="24"/>
                <w:szCs w:val="24"/>
              </w:rPr>
              <w:fldChar w:fldCharType="end"/>
            </w:r>
          </w:p>
        </w:tc>
        <w:tc>
          <w:tcPr>
            <w:tcW w:w="1203" w:type="dxa"/>
          </w:tcPr>
          <w:p w14:paraId="3B8A50C7" w14:textId="2CF87CAE"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510" w:type="dxa"/>
          </w:tcPr>
          <w:p w14:paraId="4449C87F" w14:textId="257E0EFE"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Unclear</w:t>
            </w:r>
          </w:p>
        </w:tc>
        <w:tc>
          <w:tcPr>
            <w:tcW w:w="1795" w:type="dxa"/>
          </w:tcPr>
          <w:p w14:paraId="5D9D80AF" w14:textId="7011FFA9"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447" w:type="dxa"/>
          </w:tcPr>
          <w:p w14:paraId="7E5E9D86" w14:textId="7D89EAFB"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No</w:t>
            </w:r>
          </w:p>
        </w:tc>
        <w:tc>
          <w:tcPr>
            <w:tcW w:w="2079" w:type="dxa"/>
          </w:tcPr>
          <w:p w14:paraId="0ECE29B9" w14:textId="2F08914D"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337" w:type="dxa"/>
          </w:tcPr>
          <w:p w14:paraId="1623646B" w14:textId="76BB0306"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NA</w:t>
            </w:r>
          </w:p>
        </w:tc>
        <w:tc>
          <w:tcPr>
            <w:tcW w:w="1510" w:type="dxa"/>
          </w:tcPr>
          <w:p w14:paraId="66D017EA" w14:textId="7F6FE50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216" w:type="dxa"/>
          </w:tcPr>
          <w:p w14:paraId="58324AF1" w14:textId="02B23475"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Unclear</w:t>
            </w:r>
          </w:p>
        </w:tc>
        <w:tc>
          <w:tcPr>
            <w:tcW w:w="1443" w:type="dxa"/>
          </w:tcPr>
          <w:p w14:paraId="1C71DEB6" w14:textId="09932A2C"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 xml:space="preserve">Unclear </w:t>
            </w:r>
          </w:p>
        </w:tc>
        <w:tc>
          <w:tcPr>
            <w:tcW w:w="1230" w:type="dxa"/>
          </w:tcPr>
          <w:p w14:paraId="5779B9D1" w14:textId="6DC5A044"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Seek further info</w:t>
            </w:r>
          </w:p>
        </w:tc>
      </w:tr>
      <w:tr w:rsidR="00E25CB2" w:rsidRPr="00E25CB2" w14:paraId="2743F429" w14:textId="77777777" w:rsidTr="005D3EA1">
        <w:trPr>
          <w:trHeight w:val="701"/>
        </w:trPr>
        <w:tc>
          <w:tcPr>
            <w:tcW w:w="1150" w:type="dxa"/>
          </w:tcPr>
          <w:p w14:paraId="3A380993" w14:textId="575268BA"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fldChar w:fldCharType="begin"/>
            </w:r>
            <w:r w:rsidRPr="00E25CB2">
              <w:rPr>
                <w:rFonts w:ascii="Times New Roman" w:eastAsia="Times New Roman" w:hAnsi="Times New Roman" w:cs="Times New Roman"/>
                <w:color w:val="000000"/>
                <w:sz w:val="24"/>
                <w:szCs w:val="24"/>
              </w:rPr>
              <w:instrText xml:space="preserve"> ADDIN EN.CITE &lt;EndNote&gt;&lt;Cite&gt;&lt;Author&gt;Van Kalsbeek&lt;/Author&gt;&lt;RecNum&gt;28&lt;/RecNum&gt;&lt;DisplayText&gt;&lt;style face="superscript"&gt;6&lt;/style&gt;&lt;/DisplayText&gt;&lt;record&gt;&lt;rec-number&gt;28&lt;/rec-number&gt;&lt;foreign-keys&gt;&lt;key app="EN" db-id="eadtdf0w7d2exletfpppd0rawerw90552209" timestamp="1685422377" guid="0d7ab948-a049-4290-a640-2efd3c0a59d5"&gt;28&lt;/key&gt;&lt;/foreign-keys&gt;&lt;ref-type name="Journal Article"&gt;17&lt;/ref-type&gt;&lt;contributors&gt;&lt;authors&gt;&lt;author&gt;Van Kalsbeek, D. Auid-Orcid&lt;/author&gt;&lt;author&gt;Enroth, K.&lt;/author&gt;&lt;author&gt;Lyden, E.&lt;/author&gt;&lt;author&gt;Rupp, M. E.&lt;/author&gt;&lt;author&gt;Smith, C. J.&lt;/author&gt;&lt;/authors&gt;&lt;translated-authors&gt;&lt;author&gt;Ultrasound, J.&lt;/author&gt;&lt;/translated-authors&gt;&lt;/contributors&gt;&lt;auth-address&gt;Department of Internal Medicine, 982055 Nebraska Medical Center, Omaha, NE, 68198-2055, USA. vankalsbeek@live.com. FAU - Enroth, Karl&amp;#xD;Department of Internal Medicine, 982055 Nebraska Medical Center, Omaha, NE, 68198-2055, USA. FAU - Lyden, Elizabeth&amp;#xD;Department of Biostatistics, 984375 Nebraska Medical Center, Omaha, NE, 68198-4375, USA. FAU - Rupp, Mark E&amp;#xD;Department of Internal Medicine, Division of Infectious Diseases, 985400 Nebraska Medical Center, Omaha, NE, 68198-5400, USA. FAU - Smith, Christopher J&amp;#xD;Department of Internal Medicine, Division of Hospital Medicine, 986430 Nebraska Medical Center, Omaha, NE, 68198-6430, USA.&lt;/auth-address&gt;&lt;titles&gt;&lt;title&gt;Improving hospital-based point-of-care ultrasound cleaning practices using targeted interventions: a pre-post study&lt;/title&gt;&lt;/titles&gt;&lt;number&gt;2524-8987 (Electronic)&lt;/number&gt;&lt;dates&gt;&lt;/dates&gt;&lt;urls&gt;&lt;/urls&gt;&lt;remote-database-provider&gt;2021 Oct 18&lt;/remote-database-provider&gt;&lt;language&gt;eng&lt;/language&gt;&lt;/record&gt;&lt;/Cite&gt;&lt;/EndNote&gt;</w:instrText>
            </w:r>
            <w:r w:rsidRPr="00E25CB2">
              <w:rPr>
                <w:rFonts w:ascii="Times New Roman" w:eastAsia="Times New Roman" w:hAnsi="Times New Roman" w:cs="Times New Roman"/>
                <w:color w:val="000000"/>
                <w:sz w:val="24"/>
                <w:szCs w:val="24"/>
              </w:rPr>
              <w:fldChar w:fldCharType="separate"/>
            </w:r>
            <w:r w:rsidRPr="00E25CB2">
              <w:rPr>
                <w:rFonts w:ascii="Times New Roman" w:eastAsia="Times New Roman" w:hAnsi="Times New Roman" w:cs="Times New Roman"/>
                <w:noProof/>
                <w:color w:val="000000"/>
                <w:sz w:val="24"/>
                <w:szCs w:val="24"/>
              </w:rPr>
              <w:t>6</w:t>
            </w:r>
            <w:r w:rsidRPr="00E25CB2">
              <w:rPr>
                <w:rFonts w:ascii="Times New Roman" w:eastAsia="Times New Roman" w:hAnsi="Times New Roman" w:cs="Times New Roman"/>
                <w:color w:val="000000"/>
                <w:sz w:val="24"/>
                <w:szCs w:val="24"/>
              </w:rPr>
              <w:fldChar w:fldCharType="end"/>
            </w:r>
          </w:p>
        </w:tc>
        <w:tc>
          <w:tcPr>
            <w:tcW w:w="1203" w:type="dxa"/>
          </w:tcPr>
          <w:p w14:paraId="5FF7EDD4" w14:textId="0382565E"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510" w:type="dxa"/>
          </w:tcPr>
          <w:p w14:paraId="456BCF02" w14:textId="7A0BF561"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795" w:type="dxa"/>
          </w:tcPr>
          <w:p w14:paraId="53F15645" w14:textId="37D18220"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447" w:type="dxa"/>
          </w:tcPr>
          <w:p w14:paraId="6C876709" w14:textId="7B79D113"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No</w:t>
            </w:r>
          </w:p>
        </w:tc>
        <w:tc>
          <w:tcPr>
            <w:tcW w:w="2079" w:type="dxa"/>
          </w:tcPr>
          <w:p w14:paraId="2188B989" w14:textId="0B56C2BD"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337" w:type="dxa"/>
          </w:tcPr>
          <w:p w14:paraId="15427A97" w14:textId="1A797174"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NA</w:t>
            </w:r>
          </w:p>
        </w:tc>
        <w:tc>
          <w:tcPr>
            <w:tcW w:w="1510" w:type="dxa"/>
          </w:tcPr>
          <w:p w14:paraId="3265A0B6" w14:textId="400229BC"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216" w:type="dxa"/>
          </w:tcPr>
          <w:p w14:paraId="7FD3463F" w14:textId="2E07ECC9"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443" w:type="dxa"/>
          </w:tcPr>
          <w:p w14:paraId="673AE0CF" w14:textId="0113AC8C"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230" w:type="dxa"/>
          </w:tcPr>
          <w:p w14:paraId="58CF6434" w14:textId="6ACF1BF2"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Include</w:t>
            </w:r>
          </w:p>
        </w:tc>
      </w:tr>
      <w:tr w:rsidR="00E25CB2" w:rsidRPr="00E25CB2" w14:paraId="325AF046" w14:textId="77777777" w:rsidTr="005D3EA1">
        <w:trPr>
          <w:trHeight w:val="701"/>
        </w:trPr>
        <w:tc>
          <w:tcPr>
            <w:tcW w:w="1150" w:type="dxa"/>
          </w:tcPr>
          <w:p w14:paraId="6CFA6AA7" w14:textId="19979C5D"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fldChar w:fldCharType="begin"/>
            </w:r>
            <w:r w:rsidR="00184051">
              <w:rPr>
                <w:rFonts w:ascii="Times New Roman" w:eastAsia="Times New Roman" w:hAnsi="Times New Roman" w:cs="Times New Roman"/>
                <w:color w:val="000000"/>
                <w:sz w:val="24"/>
                <w:szCs w:val="24"/>
              </w:rPr>
              <w:instrText xml:space="preserve"> ADDIN EN.CITE &lt;EndNote&gt;&lt;Cite&gt;&lt;Author&gt;Pessin&lt;/Author&gt;&lt;Year&gt;2019&lt;/Year&gt;&lt;RecNum&gt;60&lt;/RecNum&gt;&lt;DisplayText&gt;&lt;style face="superscript"&gt;7&lt;/style&gt;&lt;/DisplayText&gt;&lt;record&gt;&lt;rec-number&gt;60&lt;/rec-number&gt;&lt;foreign-keys&gt;&lt;key app="EN" db-id="tfaw90fsp5rdaxear5y5t59gt0ztr20evevw" timestamp="1675778366" guid="e36a81bd-bbf0-4fe9-a7ed-84b113203d64"&gt;60&lt;/key&gt;&lt;/foreign-keys&gt;&lt;ref-type name="Journal Article"&gt;17&lt;/ref-type&gt;&lt;contributors&gt;&lt;authors&gt;&lt;author&gt;Pessin, Yosefa J.&lt;/author&gt;&lt;author&gt;Matthews, Eric P.&lt;/author&gt;&lt;/authors&gt;&lt;/contributors&gt;&lt;titles&gt;&lt;title&gt;Glow Powder: See the Germs? An Innovative Teaching Technique in a Student Sonography Laboratory&lt;/title&gt;&lt;secondary-title&gt;Journal of Diagnostic Medical Sonography&lt;/secondary-title&gt;&lt;/titles&gt;&lt;periodical&gt;&lt;full-title&gt;Journal of Diagnostic Medical Sonography&lt;/full-title&gt;&lt;/periodical&gt;&lt;pages&gt;363-372&lt;/pages&gt;&lt;volume&gt;35&lt;/volume&gt;&lt;number&gt;5&lt;/number&gt;&lt;dates&gt;&lt;year&gt;2019&lt;/year&gt;&lt;/dates&gt;&lt;pub-location&gt;Thousand Oaks, California&lt;/pub-location&gt;&lt;publisher&gt;Sage Publications Inc.&lt;/publisher&gt;&lt;accession-num&gt;138097120. Language: English. Entry Date: 20190821. Revision Date: 20200310. Publication Type: Article&lt;/accession-num&gt;&lt;urls&gt;&lt;related-urls&gt;&lt;url&gt;https://login.treadwell.idm.oclc.org/login?url=https://search.ebscohost.com/login.aspx?direct=true&amp;amp;db=ccm&amp;amp;AN=138097120&amp;amp;site=ehost-live&amp;amp;scope=site&lt;/url&gt;&lt;/related-urls&gt;&lt;/urls&gt;&lt;electronic-resource-num&gt;10.1177/8756479319855006&lt;/electronic-resource-num&gt;&lt;/record&gt;&lt;/Cite&gt;&lt;/EndNote&gt;</w:instrText>
            </w:r>
            <w:r w:rsidRPr="00E25CB2">
              <w:rPr>
                <w:rFonts w:ascii="Times New Roman" w:eastAsia="Times New Roman" w:hAnsi="Times New Roman" w:cs="Times New Roman"/>
                <w:color w:val="000000"/>
                <w:sz w:val="24"/>
                <w:szCs w:val="24"/>
              </w:rPr>
              <w:fldChar w:fldCharType="separate"/>
            </w:r>
            <w:r w:rsidRPr="00E25CB2">
              <w:rPr>
                <w:rFonts w:ascii="Times New Roman" w:eastAsia="Times New Roman" w:hAnsi="Times New Roman" w:cs="Times New Roman"/>
                <w:noProof/>
                <w:color w:val="000000"/>
                <w:sz w:val="24"/>
                <w:szCs w:val="24"/>
              </w:rPr>
              <w:t>7</w:t>
            </w:r>
            <w:r w:rsidRPr="00E25CB2">
              <w:rPr>
                <w:rFonts w:ascii="Times New Roman" w:eastAsia="Times New Roman" w:hAnsi="Times New Roman" w:cs="Times New Roman"/>
                <w:color w:val="000000"/>
                <w:sz w:val="24"/>
                <w:szCs w:val="24"/>
              </w:rPr>
              <w:fldChar w:fldCharType="end"/>
            </w:r>
          </w:p>
        </w:tc>
        <w:tc>
          <w:tcPr>
            <w:tcW w:w="1203" w:type="dxa"/>
            <w:hideMark/>
          </w:tcPr>
          <w:p w14:paraId="4D2B6418" w14:textId="12D41370"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510" w:type="dxa"/>
            <w:hideMark/>
          </w:tcPr>
          <w:p w14:paraId="14ABBB9F"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795" w:type="dxa"/>
            <w:hideMark/>
          </w:tcPr>
          <w:p w14:paraId="1B498081"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447" w:type="dxa"/>
            <w:hideMark/>
          </w:tcPr>
          <w:p w14:paraId="6DD3A21D"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No</w:t>
            </w:r>
          </w:p>
        </w:tc>
        <w:tc>
          <w:tcPr>
            <w:tcW w:w="2079" w:type="dxa"/>
            <w:hideMark/>
          </w:tcPr>
          <w:p w14:paraId="6AFF16C9"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No</w:t>
            </w:r>
          </w:p>
        </w:tc>
        <w:tc>
          <w:tcPr>
            <w:tcW w:w="1337" w:type="dxa"/>
            <w:hideMark/>
          </w:tcPr>
          <w:p w14:paraId="571A1EB8"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NA</w:t>
            </w:r>
          </w:p>
        </w:tc>
        <w:tc>
          <w:tcPr>
            <w:tcW w:w="1510" w:type="dxa"/>
            <w:hideMark/>
          </w:tcPr>
          <w:p w14:paraId="201962DF"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216" w:type="dxa"/>
            <w:hideMark/>
          </w:tcPr>
          <w:p w14:paraId="08F2B951"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443" w:type="dxa"/>
            <w:hideMark/>
          </w:tcPr>
          <w:p w14:paraId="62BC03A8"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230" w:type="dxa"/>
            <w:hideMark/>
          </w:tcPr>
          <w:p w14:paraId="61E53CD0"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Include</w:t>
            </w:r>
          </w:p>
        </w:tc>
      </w:tr>
      <w:tr w:rsidR="00E25CB2" w:rsidRPr="00E25CB2" w14:paraId="4E63BEBF" w14:textId="77777777" w:rsidTr="005D3EA1">
        <w:trPr>
          <w:trHeight w:val="845"/>
        </w:trPr>
        <w:tc>
          <w:tcPr>
            <w:tcW w:w="1150" w:type="dxa"/>
          </w:tcPr>
          <w:p w14:paraId="2379C812" w14:textId="0DAF3AEB"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fldChar w:fldCharType="begin"/>
            </w:r>
            <w:r w:rsidRPr="00E25CB2">
              <w:rPr>
                <w:rFonts w:ascii="Times New Roman" w:eastAsia="Times New Roman" w:hAnsi="Times New Roman" w:cs="Times New Roman"/>
                <w:color w:val="000000"/>
                <w:sz w:val="24"/>
                <w:szCs w:val="24"/>
              </w:rPr>
              <w:instrText xml:space="preserve"> ADDIN EN.CITE &lt;EndNote&gt;&lt;Cite&gt;&lt;Author&gt;Reese&lt;/Author&gt;&lt;Year&gt;2019&lt;/Year&gt;&lt;RecNum&gt;2&lt;/RecNum&gt;&lt;DisplayText&gt;&lt;style face="superscript"&gt;8&lt;/style&gt;&lt;/DisplayText&gt;&lt;record&gt;&lt;rec-number&gt;2&lt;/rec-number&gt;&lt;foreign-keys&gt;&lt;key app="EN" db-id="eadtdf0w7d2exletfpppd0rawerw90552209" timestamp="1672782027" guid="d903868d-760d-48b8-83db-f4a24c400abe"&gt;2&lt;/key&gt;&lt;/foreign-keys&gt;&lt;ref-type name="Journal Article"&gt;17&lt;/ref-type&gt;&lt;contributors&gt;&lt;authors&gt;&lt;author&gt;Reese, Sara M.&lt;/author&gt;&lt;author&gt;Knepper, Bryan C.&lt;/author&gt;&lt;author&gt;Kurtz, Jennifer&lt;/author&gt;&lt;author&gt;Christy LeQuire, D.&lt;/author&gt;&lt;author&gt;Van Winks, Tina&lt;/author&gt;&lt;author&gt;Bonn, Jennifer&lt;/author&gt;&lt;author&gt;Young, Heather L.&lt;/author&gt;&lt;/authors&gt;&lt;/contributors&gt;&lt;titles&gt;&lt;title&gt;Implementation of cleaning and evaluation process for mobile patient equipment using adenosine triphosphate&lt;/title&gt;&lt;secondary-title&gt;Infection control and hospital epidemiology&lt;/secondary-title&gt;&lt;/titles&gt;&lt;periodical&gt;&lt;full-title&gt;Infection control and hospital epidemiology&lt;/full-title&gt;&lt;/periodical&gt;&lt;pages&gt;798-800&lt;/pages&gt;&lt;volume&gt;40&lt;/volume&gt;&lt;number&gt;7&lt;/number&gt;&lt;dates&gt;&lt;year&gt;2019&lt;/year&gt;&lt;/dates&gt;&lt;pub-location&gt;United States&lt;/pub-location&gt;&lt;urls&gt;&lt;related-urls&gt;&lt;url&gt;https://www.cambridge.org/core/journals/infection-control-and-hospital-epidemiology/article/abs/implementation-of-cleaning-and-evaluation-process-for-mobile-patient-equipment-using-adenosine-triphosphate/46F58946433789C953885CD0FD1C358A&lt;/url&gt;&lt;/related-urls&gt;&lt;/urls&gt;&lt;electronic-resource-num&gt;https://dx.doi.org/10.1017/ice.2019.115&lt;/electronic-resource-num&gt;&lt;/record&gt;&lt;/Cite&gt;&lt;/EndNote&gt;</w:instrText>
            </w:r>
            <w:r w:rsidRPr="00E25CB2">
              <w:rPr>
                <w:rFonts w:ascii="Times New Roman" w:eastAsia="Times New Roman" w:hAnsi="Times New Roman" w:cs="Times New Roman"/>
                <w:color w:val="000000"/>
                <w:sz w:val="24"/>
                <w:szCs w:val="24"/>
              </w:rPr>
              <w:fldChar w:fldCharType="separate"/>
            </w:r>
            <w:r w:rsidRPr="00E25CB2">
              <w:rPr>
                <w:rFonts w:ascii="Times New Roman" w:eastAsia="Times New Roman" w:hAnsi="Times New Roman" w:cs="Times New Roman"/>
                <w:noProof/>
                <w:color w:val="000000"/>
                <w:sz w:val="24"/>
                <w:szCs w:val="24"/>
              </w:rPr>
              <w:t>8</w:t>
            </w:r>
            <w:r w:rsidRPr="00E25CB2">
              <w:rPr>
                <w:rFonts w:ascii="Times New Roman" w:eastAsia="Times New Roman" w:hAnsi="Times New Roman" w:cs="Times New Roman"/>
                <w:color w:val="000000"/>
                <w:sz w:val="24"/>
                <w:szCs w:val="24"/>
              </w:rPr>
              <w:fldChar w:fldCharType="end"/>
            </w:r>
          </w:p>
        </w:tc>
        <w:tc>
          <w:tcPr>
            <w:tcW w:w="1203" w:type="dxa"/>
          </w:tcPr>
          <w:p w14:paraId="23E76CB3" w14:textId="5DDA86FF"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510" w:type="dxa"/>
          </w:tcPr>
          <w:p w14:paraId="0041DE28" w14:textId="08991534"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795" w:type="dxa"/>
          </w:tcPr>
          <w:p w14:paraId="79F450D0" w14:textId="73CF2881"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447" w:type="dxa"/>
          </w:tcPr>
          <w:p w14:paraId="2CCD22D1" w14:textId="6D51DB0A"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No</w:t>
            </w:r>
          </w:p>
        </w:tc>
        <w:tc>
          <w:tcPr>
            <w:tcW w:w="2079" w:type="dxa"/>
          </w:tcPr>
          <w:p w14:paraId="54BD7953" w14:textId="784D0A56"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337" w:type="dxa"/>
          </w:tcPr>
          <w:p w14:paraId="03E45759" w14:textId="3E928140"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NA</w:t>
            </w:r>
          </w:p>
        </w:tc>
        <w:tc>
          <w:tcPr>
            <w:tcW w:w="1510" w:type="dxa"/>
          </w:tcPr>
          <w:p w14:paraId="69F79DEA" w14:textId="15753F68"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216" w:type="dxa"/>
          </w:tcPr>
          <w:p w14:paraId="5B71F6C5" w14:textId="4E0E3360"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443" w:type="dxa"/>
          </w:tcPr>
          <w:p w14:paraId="3E14B876" w14:textId="11D5C55E"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230" w:type="dxa"/>
          </w:tcPr>
          <w:p w14:paraId="3BF558FD" w14:textId="5101524E"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Include</w:t>
            </w:r>
          </w:p>
        </w:tc>
      </w:tr>
      <w:tr w:rsidR="00E25CB2" w:rsidRPr="00E25CB2" w14:paraId="6E17263C" w14:textId="77777777" w:rsidTr="005D3EA1">
        <w:trPr>
          <w:trHeight w:val="620"/>
        </w:trPr>
        <w:tc>
          <w:tcPr>
            <w:tcW w:w="1150" w:type="dxa"/>
          </w:tcPr>
          <w:p w14:paraId="34461EAB" w14:textId="40A4DF9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fldChar w:fldCharType="begin">
                <w:fldData xml:space="preserve">PEVuZE5vdGU+PENpdGU+PEF1dGhvcj5Dcm93bGV5PC9BdXRob3I+PFJlY051bT4yNzwvUmVjTnVt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</w:fldData>
              </w:fldChar>
            </w:r>
            <w:r w:rsidRPr="00E25CB2">
              <w:rPr>
                <w:rFonts w:ascii="Times New Roman" w:eastAsia="Times New Roman" w:hAnsi="Times New Roman" w:cs="Times New Roman"/>
                <w:color w:val="000000"/>
                <w:sz w:val="24"/>
                <w:szCs w:val="24"/>
              </w:rPr>
              <w:instrText xml:space="preserve"> ADDIN EN.CITE </w:instrText>
            </w:r>
            <w:r w:rsidRPr="00E25CB2">
              <w:rPr>
                <w:rFonts w:ascii="Times New Roman" w:eastAsia="Times New Roman" w:hAnsi="Times New Roman" w:cs="Times New Roman"/>
                <w:color w:val="000000"/>
                <w:sz w:val="24"/>
                <w:szCs w:val="24"/>
              </w:rPr>
              <w:fldChar w:fldCharType="begin">
                <w:fldData xml:space="preserve">PEVuZE5vdGU+PENpdGU+PEF1dGhvcj5Dcm93bGV5PC9BdXRob3I+PFJlY051bT4yNzwvUmVjTnVt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</w:fldData>
              </w:fldChar>
            </w:r>
            <w:r w:rsidRPr="00E25CB2">
              <w:rPr>
                <w:rFonts w:ascii="Times New Roman" w:eastAsia="Times New Roman" w:hAnsi="Times New Roman" w:cs="Times New Roman"/>
                <w:color w:val="000000"/>
                <w:sz w:val="24"/>
                <w:szCs w:val="24"/>
              </w:rPr>
              <w:instrText xml:space="preserve"> ADDIN EN.CITE.DATA </w:instrText>
            </w:r>
            <w:r w:rsidRPr="00E25CB2">
              <w:rPr>
                <w:rFonts w:ascii="Times New Roman" w:eastAsia="Times New Roman" w:hAnsi="Times New Roman" w:cs="Times New Roman"/>
                <w:color w:val="000000"/>
                <w:sz w:val="24"/>
                <w:szCs w:val="24"/>
              </w:rPr>
            </w:r>
            <w:r w:rsidRPr="00E25CB2">
              <w:rPr>
                <w:rFonts w:ascii="Times New Roman" w:eastAsia="Times New Roman" w:hAnsi="Times New Roman" w:cs="Times New Roman"/>
                <w:color w:val="000000"/>
                <w:sz w:val="24"/>
                <w:szCs w:val="24"/>
              </w:rPr>
              <w:fldChar w:fldCharType="end"/>
            </w:r>
            <w:r w:rsidRPr="00E25CB2">
              <w:rPr>
                <w:rFonts w:ascii="Times New Roman" w:eastAsia="Times New Roman" w:hAnsi="Times New Roman" w:cs="Times New Roman"/>
                <w:color w:val="000000"/>
                <w:sz w:val="24"/>
                <w:szCs w:val="24"/>
              </w:rPr>
            </w:r>
            <w:r w:rsidRPr="00E25CB2">
              <w:rPr>
                <w:rFonts w:ascii="Times New Roman" w:eastAsia="Times New Roman" w:hAnsi="Times New Roman" w:cs="Times New Roman"/>
                <w:color w:val="000000"/>
                <w:sz w:val="24"/>
                <w:szCs w:val="24"/>
              </w:rPr>
              <w:fldChar w:fldCharType="separate"/>
            </w:r>
            <w:r w:rsidRPr="00E25CB2">
              <w:rPr>
                <w:rFonts w:ascii="Times New Roman" w:eastAsia="Times New Roman" w:hAnsi="Times New Roman" w:cs="Times New Roman"/>
                <w:noProof/>
                <w:color w:val="000000"/>
                <w:sz w:val="24"/>
                <w:szCs w:val="24"/>
              </w:rPr>
              <w:t>9</w:t>
            </w:r>
            <w:r w:rsidRPr="00E25CB2">
              <w:rPr>
                <w:rFonts w:ascii="Times New Roman" w:eastAsia="Times New Roman" w:hAnsi="Times New Roman" w:cs="Times New Roman"/>
                <w:color w:val="000000"/>
                <w:sz w:val="24"/>
                <w:szCs w:val="24"/>
              </w:rPr>
              <w:fldChar w:fldCharType="end"/>
            </w:r>
          </w:p>
        </w:tc>
        <w:tc>
          <w:tcPr>
            <w:tcW w:w="1203" w:type="dxa"/>
          </w:tcPr>
          <w:p w14:paraId="25198825" w14:textId="11FD0F71"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510" w:type="dxa"/>
          </w:tcPr>
          <w:p w14:paraId="5F88C7F5" w14:textId="1C75288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795" w:type="dxa"/>
          </w:tcPr>
          <w:p w14:paraId="1D6BFE03" w14:textId="55A0971D"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447" w:type="dxa"/>
          </w:tcPr>
          <w:p w14:paraId="52FC842B" w14:textId="0CD21CBD"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No</w:t>
            </w:r>
          </w:p>
        </w:tc>
        <w:tc>
          <w:tcPr>
            <w:tcW w:w="2079" w:type="dxa"/>
          </w:tcPr>
          <w:p w14:paraId="3C673F9C" w14:textId="73A53308"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337" w:type="dxa"/>
          </w:tcPr>
          <w:p w14:paraId="60002347" w14:textId="23A3B8D6"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NA</w:t>
            </w:r>
          </w:p>
        </w:tc>
        <w:tc>
          <w:tcPr>
            <w:tcW w:w="1510" w:type="dxa"/>
          </w:tcPr>
          <w:p w14:paraId="0056524F" w14:textId="5AF6B831"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216" w:type="dxa"/>
          </w:tcPr>
          <w:p w14:paraId="0AA04950" w14:textId="46051075"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443" w:type="dxa"/>
          </w:tcPr>
          <w:p w14:paraId="422946C6" w14:textId="4B553E7B"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230" w:type="dxa"/>
          </w:tcPr>
          <w:p w14:paraId="448CF170" w14:textId="204AD6B1"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Include</w:t>
            </w:r>
          </w:p>
        </w:tc>
      </w:tr>
      <w:tr w:rsidR="00E25CB2" w:rsidRPr="00E25CB2" w14:paraId="0EDA384E" w14:textId="77777777" w:rsidTr="005D3EA1">
        <w:trPr>
          <w:trHeight w:val="620"/>
        </w:trPr>
        <w:tc>
          <w:tcPr>
            <w:tcW w:w="1150" w:type="dxa"/>
          </w:tcPr>
          <w:p w14:paraId="5F079587" w14:textId="3A9235FE"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fldChar w:fldCharType="begin"/>
            </w:r>
            <w:r w:rsidRPr="00E25CB2">
              <w:rPr>
                <w:rFonts w:ascii="Times New Roman" w:eastAsia="Times New Roman" w:hAnsi="Times New Roman" w:cs="Times New Roman"/>
                <w:color w:val="000000"/>
                <w:sz w:val="24"/>
                <w:szCs w:val="24"/>
              </w:rPr>
              <w:instrText xml:space="preserve"> ADDIN EN.CITE &lt;EndNote&gt;&lt;Cite&gt;&lt;Author&gt;Jordan&lt;/Author&gt;&lt;RecNum&gt;35&lt;/RecNum&gt;&lt;DisplayText&gt;&lt;style face="superscript"&gt;10&lt;/style&gt;&lt;/DisplayText&gt;&lt;record&gt;&lt;rec-number&gt;35&lt;/rec-number&gt;&lt;foreign-keys&gt;&lt;key app="EN" db-id="eadtdf0w7d2exletfpppd0rawerw90552209" timestamp="1685471566" guid="69afcb0e-cc12-47f1-a3f1-94416b2d2293"&gt;35&lt;/key&gt;&lt;/foreign-keys&gt;&lt;ref-type name="Journal Article"&gt;17&lt;/ref-type&gt;&lt;contributors&gt;&lt;authors&gt;&lt;author&gt;Jordan, K.&lt;/author&gt;&lt;author&gt;Barrett, J.&lt;/author&gt;&lt;author&gt;Murney, S.&lt;/author&gt;&lt;author&gt;Whipp, A.&lt;/author&gt;&lt;author&gt;Elliott, J. O.&lt;/author&gt;&lt;/authors&gt;&lt;translated-authors&gt;&lt;author&gt;J. Hosp Infect&lt;/author&gt;&lt;/translated-authors&gt;&lt;/contributors&gt;&lt;auth-address&gt;Department of Medical Education, OhioHealth Riverside Methodist Hospital, Columbus, OH, USA. Electronic address: kim.jordan@ohiohealth.com. FAU - Barrett, J&amp;#xD;Department of Infectious Disease, The Ohio State University, Columbus, OH, USA. FAU - Murney, S&amp;#xD;Central Ohio Primary Care Physicians, Inc., Columbus, OH, USA. FAU - Whipp, A&amp;#xD;Department of Medical Education, OhioHealth Riverside Methodist Hospital, Columbus, OH, USA. FAU - Elliott, J O&amp;#xD;Department of Medical Education, OhioHealth Riverside Methodist Hospital, Columbus, OH, USA; OhioHealth Research Institute, Columbus, OH, USA.&lt;/auth-address&gt;&lt;titles&gt;&lt;title&gt;Educational programme to enhance stethoscope hygiene behaviour&lt;/title&gt;&lt;/titles&gt;&lt;number&gt;1532-2939 (Electronic)&lt;/number&gt;&lt;dates&gt;&lt;/dates&gt;&lt;urls&gt;&lt;/urls&gt;&lt;remote-database-provider&gt;2017 May&lt;/remote-database-provider&gt;&lt;language&gt;eng&lt;/language&gt;&lt;/record&gt;&lt;/Cite&gt;&lt;/EndNote&gt;</w:instrText>
            </w:r>
            <w:r w:rsidRPr="00E25CB2">
              <w:rPr>
                <w:rFonts w:ascii="Times New Roman" w:eastAsia="Times New Roman" w:hAnsi="Times New Roman" w:cs="Times New Roman"/>
                <w:color w:val="000000"/>
                <w:sz w:val="24"/>
                <w:szCs w:val="24"/>
              </w:rPr>
              <w:fldChar w:fldCharType="separate"/>
            </w:r>
            <w:r w:rsidRPr="00E25CB2">
              <w:rPr>
                <w:rFonts w:ascii="Times New Roman" w:eastAsia="Times New Roman" w:hAnsi="Times New Roman" w:cs="Times New Roman"/>
                <w:noProof/>
                <w:color w:val="000000"/>
                <w:sz w:val="24"/>
                <w:szCs w:val="24"/>
              </w:rPr>
              <w:t>10</w:t>
            </w:r>
            <w:r w:rsidRPr="00E25CB2">
              <w:rPr>
                <w:rFonts w:ascii="Times New Roman" w:eastAsia="Times New Roman" w:hAnsi="Times New Roman" w:cs="Times New Roman"/>
                <w:color w:val="000000"/>
                <w:sz w:val="24"/>
                <w:szCs w:val="24"/>
              </w:rPr>
              <w:fldChar w:fldCharType="end"/>
            </w:r>
          </w:p>
        </w:tc>
        <w:tc>
          <w:tcPr>
            <w:tcW w:w="1203" w:type="dxa"/>
            <w:hideMark/>
          </w:tcPr>
          <w:p w14:paraId="13004241" w14:textId="01135DF1"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510" w:type="dxa"/>
            <w:hideMark/>
          </w:tcPr>
          <w:p w14:paraId="0BFA6E77"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795" w:type="dxa"/>
            <w:hideMark/>
          </w:tcPr>
          <w:p w14:paraId="216C7D36"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447" w:type="dxa"/>
            <w:hideMark/>
          </w:tcPr>
          <w:p w14:paraId="5A0C3A03"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No</w:t>
            </w:r>
          </w:p>
        </w:tc>
        <w:tc>
          <w:tcPr>
            <w:tcW w:w="2079" w:type="dxa"/>
            <w:hideMark/>
          </w:tcPr>
          <w:p w14:paraId="221A642D"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No</w:t>
            </w:r>
          </w:p>
        </w:tc>
        <w:tc>
          <w:tcPr>
            <w:tcW w:w="1337" w:type="dxa"/>
            <w:hideMark/>
          </w:tcPr>
          <w:p w14:paraId="6981D914"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510" w:type="dxa"/>
            <w:hideMark/>
          </w:tcPr>
          <w:p w14:paraId="3571C017"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216" w:type="dxa"/>
            <w:hideMark/>
          </w:tcPr>
          <w:p w14:paraId="67E2F471"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 xml:space="preserve">No </w:t>
            </w:r>
          </w:p>
        </w:tc>
        <w:tc>
          <w:tcPr>
            <w:tcW w:w="1443" w:type="dxa"/>
            <w:hideMark/>
          </w:tcPr>
          <w:p w14:paraId="08C874D6"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Yes</w:t>
            </w:r>
          </w:p>
        </w:tc>
        <w:tc>
          <w:tcPr>
            <w:tcW w:w="1230" w:type="dxa"/>
            <w:hideMark/>
          </w:tcPr>
          <w:p w14:paraId="0D36EACB" w14:textId="77777777" w:rsidR="00E25CB2" w:rsidRPr="00E25CB2" w:rsidRDefault="00E25CB2" w:rsidP="00E25CB2">
            <w:pPr>
              <w:spacing w:line="480" w:lineRule="auto"/>
              <w:rPr>
                <w:rFonts w:ascii="Times New Roman" w:eastAsia="Times New Roman" w:hAnsi="Times New Roman" w:cs="Times New Roman"/>
                <w:color w:val="000000"/>
                <w:sz w:val="24"/>
                <w:szCs w:val="24"/>
              </w:rPr>
            </w:pPr>
            <w:r w:rsidRPr="00E25CB2">
              <w:rPr>
                <w:rFonts w:ascii="Times New Roman" w:eastAsia="Times New Roman" w:hAnsi="Times New Roman" w:cs="Times New Roman"/>
                <w:color w:val="000000"/>
                <w:sz w:val="24"/>
                <w:szCs w:val="24"/>
              </w:rPr>
              <w:t xml:space="preserve">Exclude </w:t>
            </w:r>
          </w:p>
        </w:tc>
      </w:tr>
    </w:tbl>
    <w:p w14:paraId="38F04214" w14:textId="77777777" w:rsidR="00E25CB2" w:rsidRPr="00E25CB2" w:rsidRDefault="00E25CB2" w:rsidP="00E25CB2">
      <w:pPr>
        <w:spacing w:line="480" w:lineRule="auto"/>
        <w:rPr>
          <w:rFonts w:ascii="Times New Roman" w:hAnsi="Times New Roman" w:cs="Times New Roman"/>
          <w:sz w:val="24"/>
          <w:szCs w:val="24"/>
        </w:rPr>
      </w:pPr>
    </w:p>
    <w:p w14:paraId="1CDC8AB1" w14:textId="57BC557C" w:rsidR="00E25CB2" w:rsidRPr="00E25CB2" w:rsidRDefault="00E25CB2" w:rsidP="00E25CB2">
      <w:pPr>
        <w:spacing w:line="480" w:lineRule="auto"/>
        <w:rPr>
          <w:rFonts w:ascii="Times New Roman" w:hAnsi="Times New Roman" w:cs="Times New Roman"/>
          <w:sz w:val="24"/>
          <w:szCs w:val="24"/>
        </w:rPr>
      </w:pPr>
      <w:r w:rsidRPr="00E25CB2">
        <w:rPr>
          <w:rFonts w:ascii="Times New Roman" w:hAnsi="Times New Roman" w:cs="Times New Roman"/>
          <w:sz w:val="24"/>
          <w:szCs w:val="24"/>
        </w:rPr>
        <w:lastRenderedPageBreak/>
        <w:t>References</w:t>
      </w:r>
    </w:p>
    <w:p w14:paraId="4BDFE69C" w14:textId="77777777" w:rsidR="00184051" w:rsidRPr="00184051" w:rsidRDefault="00E25CB2" w:rsidP="00184051">
      <w:pPr>
        <w:pStyle w:val="EndNoteBibliography"/>
        <w:spacing w:after="0"/>
      </w:pPr>
      <w:r w:rsidRPr="00E25CB2">
        <w:rPr>
          <w:rFonts w:ascii="Times New Roman" w:hAnsi="Times New Roman" w:cs="Times New Roman"/>
          <w:sz w:val="24"/>
          <w:szCs w:val="24"/>
        </w:rPr>
        <w:fldChar w:fldCharType="begin"/>
      </w:r>
      <w:r w:rsidRPr="00E25CB2">
        <w:rPr>
          <w:rFonts w:ascii="Times New Roman" w:hAnsi="Times New Roman" w:cs="Times New Roman"/>
          <w:sz w:val="24"/>
          <w:szCs w:val="24"/>
        </w:rPr>
        <w:instrText xml:space="preserve"> ADDIN EN.REFLIST </w:instrText>
      </w:r>
      <w:r w:rsidRPr="00E25CB2">
        <w:rPr>
          <w:rFonts w:ascii="Times New Roman" w:hAnsi="Times New Roman" w:cs="Times New Roman"/>
          <w:sz w:val="24"/>
          <w:szCs w:val="24"/>
        </w:rPr>
        <w:fldChar w:fldCharType="separate"/>
      </w:r>
      <w:r w:rsidR="00184051" w:rsidRPr="00184051">
        <w:t>1.</w:t>
      </w:r>
      <w:r w:rsidR="00184051" w:rsidRPr="00184051">
        <w:tab/>
        <w:t>Aromataris E, Fernandez R Fau - Godfrey CM, Godfrey Cm Fau - Holly C, Holly C Fau - Khalil H, Khalil H Fau - Tungpunkom P, Tungpunkom P. Summarizing systematic reviews: methodological development, conduct and reporting of an umbrella review approach. (1744-1609 (Electronic))</w:t>
      </w:r>
    </w:p>
    <w:p w14:paraId="2FA0DA44" w14:textId="4FBBB8F1" w:rsidR="00184051" w:rsidRPr="00184051" w:rsidRDefault="00184051" w:rsidP="00184051">
      <w:pPr>
        <w:pStyle w:val="EndNoteBibliography"/>
        <w:spacing w:after="0"/>
      </w:pPr>
      <w:r w:rsidRPr="00184051">
        <w:t>2.</w:t>
      </w:r>
      <w:r w:rsidRPr="00184051">
        <w:tab/>
        <w:t xml:space="preserve">Holleck JL, Campbell S, Alrawili H, et al. Stethoscope hygiene: Using cultures and real-time feedback with bioluminescence-based adenosine triphosphate technology to change behavior. </w:t>
      </w:r>
      <w:r w:rsidRPr="00184051">
        <w:rPr>
          <w:i/>
        </w:rPr>
        <w:t>American journal of infection control</w:t>
      </w:r>
      <w:r w:rsidRPr="00184051">
        <w:t>. 2020;48(4):380-385. doi:</w:t>
      </w:r>
      <w:hyperlink r:id="rId9" w:history="1">
        <w:r w:rsidRPr="00184051">
          <w:rPr>
            <w:rStyle w:val="Hyperlink"/>
          </w:rPr>
          <w:t>https://dx.doi.org/10.1016/j.ajic.2019.10.005</w:t>
        </w:r>
      </w:hyperlink>
    </w:p>
    <w:p w14:paraId="302F959E" w14:textId="1CB82D8D" w:rsidR="00184051" w:rsidRPr="00184051" w:rsidRDefault="00184051" w:rsidP="00184051">
      <w:pPr>
        <w:pStyle w:val="EndNoteBibliography"/>
        <w:spacing w:after="0"/>
      </w:pPr>
      <w:r w:rsidRPr="00184051">
        <w:t>3.</w:t>
      </w:r>
      <w:r w:rsidRPr="00184051">
        <w:tab/>
        <w:t xml:space="preserve">Zaghi J, Zhou J, Graham DA, Potter-Bynoe G, Sandora TJ. Improving stethoscope disinfection at a children's hospital. </w:t>
      </w:r>
      <w:r w:rsidRPr="00184051">
        <w:rPr>
          <w:i/>
        </w:rPr>
        <w:t>Infection control and hospital epidemiology</w:t>
      </w:r>
      <w:r w:rsidRPr="00184051">
        <w:t>. 2013;34(11):1189-93. doi:</w:t>
      </w:r>
      <w:hyperlink r:id="rId10" w:history="1">
        <w:r w:rsidRPr="00184051">
          <w:rPr>
            <w:rStyle w:val="Hyperlink"/>
          </w:rPr>
          <w:t>https://dx.doi.org/10.1086/673454</w:t>
        </w:r>
      </w:hyperlink>
    </w:p>
    <w:p w14:paraId="03520E64" w14:textId="2833EE2D" w:rsidR="00184051" w:rsidRPr="00184051" w:rsidRDefault="00184051" w:rsidP="00184051">
      <w:pPr>
        <w:pStyle w:val="EndNoteBibliography"/>
        <w:spacing w:after="0"/>
      </w:pPr>
      <w:r w:rsidRPr="00184051">
        <w:t>4.</w:t>
      </w:r>
      <w:r w:rsidRPr="00184051">
        <w:tab/>
        <w:t xml:space="preserve">Holleck JL, Merchant N, Lin S, Gupta S. Can education influence stethoscope hygiene? </w:t>
      </w:r>
      <w:r w:rsidRPr="00184051">
        <w:rPr>
          <w:i/>
        </w:rPr>
        <w:t>American journal of infection control</w:t>
      </w:r>
      <w:r w:rsidRPr="00184051">
        <w:t>. 2017;45(7):811-812. doi:</w:t>
      </w:r>
      <w:hyperlink r:id="rId11" w:history="1">
        <w:r w:rsidRPr="00184051">
          <w:rPr>
            <w:rStyle w:val="Hyperlink"/>
          </w:rPr>
          <w:t>https://dx.doi.org/10.1016/j.ajic.2017.02.004</w:t>
        </w:r>
      </w:hyperlink>
    </w:p>
    <w:p w14:paraId="3CBD9B58" w14:textId="77777777" w:rsidR="00184051" w:rsidRPr="00184051" w:rsidRDefault="00184051" w:rsidP="00184051">
      <w:pPr>
        <w:pStyle w:val="EndNoteBibliography"/>
        <w:spacing w:after="0"/>
      </w:pPr>
      <w:r w:rsidRPr="00184051">
        <w:t>5.</w:t>
      </w:r>
      <w:r w:rsidRPr="00184051">
        <w:tab/>
        <w:t>Prats MI, Nelson BP, Gold DL, Branditz LD, Boulger CT, Bahner DP. CLEAR: A Novel Approach to Ultrasound Equipment Homeostasis. (1550-9613 (Electronic))</w:t>
      </w:r>
    </w:p>
    <w:p w14:paraId="6DC9D5B4" w14:textId="77777777" w:rsidR="00184051" w:rsidRPr="00184051" w:rsidRDefault="00184051" w:rsidP="00184051">
      <w:pPr>
        <w:pStyle w:val="EndNoteBibliography"/>
        <w:spacing w:after="0"/>
      </w:pPr>
      <w:r w:rsidRPr="00184051">
        <w:t>6.</w:t>
      </w:r>
      <w:r w:rsidRPr="00184051">
        <w:tab/>
        <w:t>Van Kalsbeek DA-O, Enroth K, Lyden E, Rupp ME, Smith CJ. Improving hospital-based point-of-care ultrasound cleaning practices using targeted interventions: a pre-post study. (2524-8987 (Electronic))</w:t>
      </w:r>
    </w:p>
    <w:p w14:paraId="2D22C197" w14:textId="77777777" w:rsidR="00184051" w:rsidRPr="00184051" w:rsidRDefault="00184051" w:rsidP="00184051">
      <w:pPr>
        <w:pStyle w:val="EndNoteBibliography"/>
        <w:spacing w:after="0"/>
      </w:pPr>
      <w:r w:rsidRPr="00184051">
        <w:t>7.</w:t>
      </w:r>
      <w:r w:rsidRPr="00184051">
        <w:tab/>
        <w:t xml:space="preserve">Pessin YJ, Matthews EP. Glow Powder: See the Germs? An Innovative Teaching Technique in a Student Sonography Laboratory. </w:t>
      </w:r>
      <w:r w:rsidRPr="00184051">
        <w:rPr>
          <w:i/>
        </w:rPr>
        <w:t>Journal of Diagnostic Medical Sonography</w:t>
      </w:r>
      <w:r w:rsidRPr="00184051">
        <w:t>. 2019;35(5):363-372. doi:10.1177/8756479319855006</w:t>
      </w:r>
    </w:p>
    <w:p w14:paraId="613FED9B" w14:textId="3448827A" w:rsidR="00184051" w:rsidRPr="00184051" w:rsidRDefault="00184051" w:rsidP="00184051">
      <w:pPr>
        <w:pStyle w:val="EndNoteBibliography"/>
        <w:spacing w:after="0"/>
      </w:pPr>
      <w:r w:rsidRPr="00184051">
        <w:t>8.</w:t>
      </w:r>
      <w:r w:rsidRPr="00184051">
        <w:tab/>
        <w:t xml:space="preserve">Reese SM, Knepper BC, Kurtz J, et al. Implementation of cleaning and evaluation process for mobile patient equipment using adenosine triphosphate. </w:t>
      </w:r>
      <w:r w:rsidRPr="00184051">
        <w:rPr>
          <w:i/>
        </w:rPr>
        <w:t>Infection control and hospital epidemiology</w:t>
      </w:r>
      <w:r w:rsidRPr="00184051">
        <w:t>. 2019;40(7):798-800. doi:</w:t>
      </w:r>
      <w:hyperlink r:id="rId12" w:history="1">
        <w:r w:rsidRPr="00184051">
          <w:rPr>
            <w:rStyle w:val="Hyperlink"/>
          </w:rPr>
          <w:t>https://dx.doi.org/10.1017/ice.2019.115</w:t>
        </w:r>
      </w:hyperlink>
    </w:p>
    <w:p w14:paraId="3688ABDA" w14:textId="77777777" w:rsidR="00184051" w:rsidRPr="00184051" w:rsidRDefault="00184051" w:rsidP="00184051">
      <w:pPr>
        <w:pStyle w:val="EndNoteBibliography"/>
        <w:spacing w:after="0"/>
      </w:pPr>
      <w:r w:rsidRPr="00184051">
        <w:t>9.</w:t>
      </w:r>
      <w:r w:rsidRPr="00184051">
        <w:tab/>
        <w:t>Crowley P, Chatterjee P, Coppin JD, et al. Effect of a "feedback prompt" from a disinfection tracking system on portable medical equipment disinfection. (1527-3296 (Electronic))</w:t>
      </w:r>
    </w:p>
    <w:p w14:paraId="1DA79B3F" w14:textId="77777777" w:rsidR="00184051" w:rsidRPr="00184051" w:rsidRDefault="00184051" w:rsidP="00184051">
      <w:pPr>
        <w:pStyle w:val="EndNoteBibliography"/>
      </w:pPr>
      <w:r w:rsidRPr="00184051">
        <w:t>10.</w:t>
      </w:r>
      <w:r w:rsidRPr="00184051">
        <w:tab/>
        <w:t>Jordan K, Barrett J, Murney S, Whipp A, Elliott JO. Educational programme to enhance stethoscope hygiene behaviour. (1532-2939 (Electronic))</w:t>
      </w:r>
    </w:p>
    <w:p w14:paraId="760ACB85" w14:textId="06985954" w:rsidR="00A32CA6" w:rsidRPr="00E25CB2" w:rsidRDefault="00E25CB2" w:rsidP="00E25CB2">
      <w:pPr>
        <w:spacing w:line="480" w:lineRule="auto"/>
        <w:rPr>
          <w:rFonts w:ascii="Times New Roman" w:hAnsi="Times New Roman" w:cs="Times New Roman"/>
          <w:sz w:val="24"/>
          <w:szCs w:val="24"/>
        </w:rPr>
      </w:pPr>
      <w:r w:rsidRPr="00E25CB2">
        <w:rPr>
          <w:rFonts w:ascii="Times New Roman" w:hAnsi="Times New Roman" w:cs="Times New Roman"/>
          <w:sz w:val="24"/>
          <w:szCs w:val="24"/>
        </w:rPr>
        <w:fldChar w:fldCharType="end"/>
      </w:r>
    </w:p>
    <w:sectPr w:rsidR="00A32CA6" w:rsidRPr="00E25CB2" w:rsidSect="00A32CA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9D95" w14:textId="77777777" w:rsidR="00A65252" w:rsidRDefault="00A65252" w:rsidP="00A32CA6">
      <w:pPr>
        <w:spacing w:after="0" w:line="240" w:lineRule="auto"/>
      </w:pPr>
      <w:r>
        <w:separator/>
      </w:r>
    </w:p>
  </w:endnote>
  <w:endnote w:type="continuationSeparator" w:id="0">
    <w:p w14:paraId="7F71353C" w14:textId="77777777" w:rsidR="00A65252" w:rsidRDefault="00A65252" w:rsidP="00A3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E742" w14:textId="77777777" w:rsidR="00A65252" w:rsidRDefault="00A65252" w:rsidP="00A32CA6">
      <w:pPr>
        <w:spacing w:after="0" w:line="240" w:lineRule="auto"/>
      </w:pPr>
      <w:r>
        <w:separator/>
      </w:r>
    </w:p>
  </w:footnote>
  <w:footnote w:type="continuationSeparator" w:id="0">
    <w:p w14:paraId="7386CE5E" w14:textId="77777777" w:rsidR="00A65252" w:rsidRDefault="00A65252" w:rsidP="00A32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9F5B" w14:textId="1C2CB424" w:rsidR="00FB373F" w:rsidRPr="005A1E37" w:rsidRDefault="00FB373F" w:rsidP="005A1E37">
    <w:pPr>
      <w:pStyle w:val="Header"/>
      <w:rPr>
        <w:sz w:val="16"/>
        <w:szCs w:val="16"/>
      </w:rPr>
    </w:pPr>
    <w:bookmarkStart w:id="1" w:name="_Hlk138764071"/>
    <w:bookmarkStart w:id="2" w:name="_Hlk138763887"/>
    <w:bookmarkStart w:id="3" w:name="_Hlk138763888"/>
    <w:r w:rsidRPr="00FB373F">
      <w:rPr>
        <w:sz w:val="16"/>
        <w:szCs w:val="16"/>
      </w:rPr>
      <w:t>Bhan et al</w:t>
    </w:r>
    <w:r w:rsidR="005A1E37">
      <w:rPr>
        <w:sz w:val="16"/>
        <w:szCs w:val="16"/>
      </w:rPr>
      <w:t xml:space="preserve">.                                                                     </w:t>
    </w:r>
    <w:bookmarkStart w:id="4" w:name="_Hlk136525445"/>
    <w:r w:rsidR="005A1E37" w:rsidRPr="005A1E37">
      <w:rPr>
        <w:bCs/>
        <w:sz w:val="16"/>
        <w:szCs w:val="16"/>
      </w:rPr>
      <w:t xml:space="preserve">Education </w:t>
    </w:r>
    <w:bookmarkEnd w:id="4"/>
    <w:r w:rsidR="005A1E37" w:rsidRPr="005A1E37">
      <w:rPr>
        <w:bCs/>
        <w:sz w:val="16"/>
        <w:szCs w:val="16"/>
      </w:rPr>
      <w:t>for LLD of PME</w:t>
    </w:r>
    <w:r w:rsidR="005A1E37">
      <w:rPr>
        <w:bCs/>
        <w:sz w:val="16"/>
        <w:szCs w:val="16"/>
      </w:rPr>
      <w:t xml:space="preserve">                                                                                 </w:t>
    </w:r>
    <w:r>
      <w:rPr>
        <w:sz w:val="16"/>
        <w:szCs w:val="16"/>
      </w:rPr>
      <w:t xml:space="preserve"> </w:t>
    </w:r>
    <w:r w:rsidRPr="00FB373F">
      <w:rPr>
        <w:sz w:val="16"/>
        <w:szCs w:val="16"/>
      </w:rPr>
      <w:t>SUPPLEMENT</w:t>
    </w:r>
    <w:bookmarkEnd w:id="1"/>
  </w:p>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1B5C5"/>
    <w:multiLevelType w:val="hybridMultilevel"/>
    <w:tmpl w:val="CDD8535A"/>
    <w:lvl w:ilvl="0" w:tplc="093A757C">
      <w:start w:val="1"/>
      <w:numFmt w:val="bullet"/>
      <w:lvlText w:val=""/>
      <w:lvlJc w:val="left"/>
      <w:pPr>
        <w:ind w:left="720" w:hanging="360"/>
      </w:pPr>
      <w:rPr>
        <w:rFonts w:ascii="Symbol" w:hAnsi="Symbol" w:hint="default"/>
      </w:rPr>
    </w:lvl>
    <w:lvl w:ilvl="1" w:tplc="9E50D492">
      <w:start w:val="1"/>
      <w:numFmt w:val="bullet"/>
      <w:lvlText w:val="o"/>
      <w:lvlJc w:val="left"/>
      <w:pPr>
        <w:ind w:left="1440" w:hanging="360"/>
      </w:pPr>
      <w:rPr>
        <w:rFonts w:ascii="Courier New" w:hAnsi="Courier New" w:hint="default"/>
      </w:rPr>
    </w:lvl>
    <w:lvl w:ilvl="2" w:tplc="835E46F6">
      <w:start w:val="1"/>
      <w:numFmt w:val="bullet"/>
      <w:lvlText w:val=""/>
      <w:lvlJc w:val="left"/>
      <w:pPr>
        <w:ind w:left="2160" w:hanging="360"/>
      </w:pPr>
      <w:rPr>
        <w:rFonts w:ascii="Wingdings" w:hAnsi="Wingdings" w:hint="default"/>
      </w:rPr>
    </w:lvl>
    <w:lvl w:ilvl="3" w:tplc="CD828C10">
      <w:start w:val="1"/>
      <w:numFmt w:val="bullet"/>
      <w:lvlText w:val=""/>
      <w:lvlJc w:val="left"/>
      <w:pPr>
        <w:ind w:left="2880" w:hanging="360"/>
      </w:pPr>
      <w:rPr>
        <w:rFonts w:ascii="Symbol" w:hAnsi="Symbol" w:hint="default"/>
      </w:rPr>
    </w:lvl>
    <w:lvl w:ilvl="4" w:tplc="D2301B74">
      <w:start w:val="1"/>
      <w:numFmt w:val="bullet"/>
      <w:lvlText w:val="o"/>
      <w:lvlJc w:val="left"/>
      <w:pPr>
        <w:ind w:left="3600" w:hanging="360"/>
      </w:pPr>
      <w:rPr>
        <w:rFonts w:ascii="Courier New" w:hAnsi="Courier New" w:hint="default"/>
      </w:rPr>
    </w:lvl>
    <w:lvl w:ilvl="5" w:tplc="B25E5E26">
      <w:start w:val="1"/>
      <w:numFmt w:val="bullet"/>
      <w:lvlText w:val=""/>
      <w:lvlJc w:val="left"/>
      <w:pPr>
        <w:ind w:left="4320" w:hanging="360"/>
      </w:pPr>
      <w:rPr>
        <w:rFonts w:ascii="Wingdings" w:hAnsi="Wingdings" w:hint="default"/>
      </w:rPr>
    </w:lvl>
    <w:lvl w:ilvl="6" w:tplc="32B46E76">
      <w:start w:val="1"/>
      <w:numFmt w:val="bullet"/>
      <w:lvlText w:val=""/>
      <w:lvlJc w:val="left"/>
      <w:pPr>
        <w:ind w:left="5040" w:hanging="360"/>
      </w:pPr>
      <w:rPr>
        <w:rFonts w:ascii="Symbol" w:hAnsi="Symbol" w:hint="default"/>
      </w:rPr>
    </w:lvl>
    <w:lvl w:ilvl="7" w:tplc="1A8018C0">
      <w:start w:val="1"/>
      <w:numFmt w:val="bullet"/>
      <w:lvlText w:val="o"/>
      <w:lvlJc w:val="left"/>
      <w:pPr>
        <w:ind w:left="5760" w:hanging="360"/>
      </w:pPr>
      <w:rPr>
        <w:rFonts w:ascii="Courier New" w:hAnsi="Courier New" w:hint="default"/>
      </w:rPr>
    </w:lvl>
    <w:lvl w:ilvl="8" w:tplc="C3A400FA">
      <w:start w:val="1"/>
      <w:numFmt w:val="bullet"/>
      <w:lvlText w:val=""/>
      <w:lvlJc w:val="left"/>
      <w:pPr>
        <w:ind w:left="6480" w:hanging="360"/>
      </w:pPr>
      <w:rPr>
        <w:rFonts w:ascii="Wingdings" w:hAnsi="Wingdings" w:hint="default"/>
      </w:rPr>
    </w:lvl>
  </w:abstractNum>
  <w:num w:numId="1" w16cid:durableId="166778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aw90fsp5rdaxear5y5t59gt0ztr20evevw&quot;&gt;My EndNote Library&lt;record-ids&gt;&lt;item&gt;60&lt;/item&gt;&lt;/record-ids&gt;&lt;/item&gt;&lt;/Libraries&gt;"/>
  </w:docVars>
  <w:rsids>
    <w:rsidRoot w:val="00471F0F"/>
    <w:rsid w:val="00046D73"/>
    <w:rsid w:val="00056EEF"/>
    <w:rsid w:val="000814CA"/>
    <w:rsid w:val="000F0412"/>
    <w:rsid w:val="001253E0"/>
    <w:rsid w:val="0015203D"/>
    <w:rsid w:val="001772D7"/>
    <w:rsid w:val="00184051"/>
    <w:rsid w:val="001C1812"/>
    <w:rsid w:val="002704F6"/>
    <w:rsid w:val="00286757"/>
    <w:rsid w:val="002B32B4"/>
    <w:rsid w:val="002D546B"/>
    <w:rsid w:val="002D7368"/>
    <w:rsid w:val="003004FE"/>
    <w:rsid w:val="00304FED"/>
    <w:rsid w:val="0032141C"/>
    <w:rsid w:val="00377DC8"/>
    <w:rsid w:val="003E626C"/>
    <w:rsid w:val="00427CC1"/>
    <w:rsid w:val="00471F0F"/>
    <w:rsid w:val="00476518"/>
    <w:rsid w:val="00481EAC"/>
    <w:rsid w:val="004E4308"/>
    <w:rsid w:val="0059427D"/>
    <w:rsid w:val="005A1E37"/>
    <w:rsid w:val="005D3EA1"/>
    <w:rsid w:val="005D4991"/>
    <w:rsid w:val="0065125A"/>
    <w:rsid w:val="006B093A"/>
    <w:rsid w:val="00811346"/>
    <w:rsid w:val="00833865"/>
    <w:rsid w:val="00833F2E"/>
    <w:rsid w:val="008535B5"/>
    <w:rsid w:val="00862307"/>
    <w:rsid w:val="00960EA3"/>
    <w:rsid w:val="009A6078"/>
    <w:rsid w:val="009F09A6"/>
    <w:rsid w:val="00A32CA6"/>
    <w:rsid w:val="00A463D8"/>
    <w:rsid w:val="00A60B0C"/>
    <w:rsid w:val="00A65252"/>
    <w:rsid w:val="00AC0D78"/>
    <w:rsid w:val="00B06217"/>
    <w:rsid w:val="00B45462"/>
    <w:rsid w:val="00B45A0D"/>
    <w:rsid w:val="00B5778E"/>
    <w:rsid w:val="00BB1357"/>
    <w:rsid w:val="00C161AD"/>
    <w:rsid w:val="00C167B9"/>
    <w:rsid w:val="00C22C77"/>
    <w:rsid w:val="00D62D96"/>
    <w:rsid w:val="00DE6549"/>
    <w:rsid w:val="00E003BB"/>
    <w:rsid w:val="00E25CB2"/>
    <w:rsid w:val="00E3078C"/>
    <w:rsid w:val="00E32CA8"/>
    <w:rsid w:val="00E6523F"/>
    <w:rsid w:val="00E7401B"/>
    <w:rsid w:val="00E86E39"/>
    <w:rsid w:val="00EB6ED7"/>
    <w:rsid w:val="00F22FA9"/>
    <w:rsid w:val="00FB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77772"/>
  <w15:chartTrackingRefBased/>
  <w15:docId w15:val="{E44651B3-ED09-414D-9186-3041BA40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F0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3F2E"/>
    <w:rPr>
      <w:sz w:val="16"/>
      <w:szCs w:val="16"/>
    </w:rPr>
  </w:style>
  <w:style w:type="paragraph" w:styleId="CommentText">
    <w:name w:val="annotation text"/>
    <w:basedOn w:val="Normal"/>
    <w:link w:val="CommentTextChar"/>
    <w:uiPriority w:val="99"/>
    <w:unhideWhenUsed/>
    <w:rsid w:val="00833F2E"/>
    <w:pPr>
      <w:spacing w:line="240" w:lineRule="auto"/>
    </w:pPr>
    <w:rPr>
      <w:sz w:val="20"/>
      <w:szCs w:val="20"/>
    </w:rPr>
  </w:style>
  <w:style w:type="character" w:customStyle="1" w:styleId="CommentTextChar">
    <w:name w:val="Comment Text Char"/>
    <w:basedOn w:val="DefaultParagraphFont"/>
    <w:link w:val="CommentText"/>
    <w:uiPriority w:val="99"/>
    <w:rsid w:val="00833F2E"/>
    <w:rPr>
      <w:sz w:val="20"/>
      <w:szCs w:val="20"/>
    </w:rPr>
  </w:style>
  <w:style w:type="character" w:styleId="Mention">
    <w:name w:val="Mention"/>
    <w:basedOn w:val="DefaultParagraphFont"/>
    <w:uiPriority w:val="99"/>
    <w:unhideWhenUsed/>
    <w:rsid w:val="00833F2E"/>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377DC8"/>
    <w:rPr>
      <w:b/>
      <w:bCs/>
    </w:rPr>
  </w:style>
  <w:style w:type="character" w:customStyle="1" w:styleId="CommentSubjectChar">
    <w:name w:val="Comment Subject Char"/>
    <w:basedOn w:val="CommentTextChar"/>
    <w:link w:val="CommentSubject"/>
    <w:uiPriority w:val="99"/>
    <w:semiHidden/>
    <w:rsid w:val="00377DC8"/>
    <w:rPr>
      <w:b/>
      <w:bCs/>
      <w:sz w:val="20"/>
      <w:szCs w:val="20"/>
    </w:rPr>
  </w:style>
  <w:style w:type="paragraph" w:styleId="ListParagraph">
    <w:name w:val="List Paragraph"/>
    <w:basedOn w:val="Normal"/>
    <w:uiPriority w:val="34"/>
    <w:qFormat/>
    <w:rsid w:val="000814CA"/>
    <w:pPr>
      <w:ind w:left="720"/>
      <w:contextualSpacing/>
    </w:pPr>
  </w:style>
  <w:style w:type="character" w:styleId="Hyperlink">
    <w:name w:val="Hyperlink"/>
    <w:basedOn w:val="DefaultParagraphFont"/>
    <w:uiPriority w:val="99"/>
    <w:unhideWhenUsed/>
    <w:rsid w:val="00A32CA6"/>
    <w:rPr>
      <w:color w:val="0000FF"/>
      <w:u w:val="single"/>
    </w:rPr>
  </w:style>
  <w:style w:type="paragraph" w:styleId="Header">
    <w:name w:val="header"/>
    <w:basedOn w:val="Normal"/>
    <w:link w:val="HeaderChar"/>
    <w:uiPriority w:val="99"/>
    <w:unhideWhenUsed/>
    <w:rsid w:val="00A32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CA6"/>
  </w:style>
  <w:style w:type="paragraph" w:styleId="Footer">
    <w:name w:val="footer"/>
    <w:basedOn w:val="Normal"/>
    <w:link w:val="FooterChar"/>
    <w:uiPriority w:val="99"/>
    <w:unhideWhenUsed/>
    <w:rsid w:val="00A32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CA6"/>
  </w:style>
  <w:style w:type="paragraph" w:styleId="Revision">
    <w:name w:val="Revision"/>
    <w:hidden/>
    <w:uiPriority w:val="99"/>
    <w:semiHidden/>
    <w:rsid w:val="00AC0D78"/>
    <w:pPr>
      <w:spacing w:after="0" w:line="240" w:lineRule="auto"/>
    </w:pPr>
  </w:style>
  <w:style w:type="paragraph" w:customStyle="1" w:styleId="EndNoteBibliographyTitle">
    <w:name w:val="EndNote Bibliography Title"/>
    <w:basedOn w:val="Normal"/>
    <w:link w:val="EndNoteBibliographyTitleChar"/>
    <w:rsid w:val="00E25CB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25CB2"/>
    <w:rPr>
      <w:rFonts w:ascii="Calibri" w:hAnsi="Calibri" w:cs="Calibri"/>
      <w:noProof/>
    </w:rPr>
  </w:style>
  <w:style w:type="paragraph" w:customStyle="1" w:styleId="EndNoteBibliography">
    <w:name w:val="EndNote Bibliography"/>
    <w:basedOn w:val="Normal"/>
    <w:link w:val="EndNoteBibliographyChar"/>
    <w:rsid w:val="00E25CB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25CB2"/>
    <w:rPr>
      <w:rFonts w:ascii="Calibri" w:hAnsi="Calibri" w:cs="Calibri"/>
      <w:noProof/>
    </w:rPr>
  </w:style>
  <w:style w:type="character" w:styleId="UnresolvedMention">
    <w:name w:val="Unresolved Mention"/>
    <w:basedOn w:val="DefaultParagraphFont"/>
    <w:uiPriority w:val="99"/>
    <w:semiHidden/>
    <w:unhideWhenUsed/>
    <w:rsid w:val="00E25CB2"/>
    <w:rPr>
      <w:color w:val="605E5C"/>
      <w:shd w:val="clear" w:color="auto" w:fill="E1DFDD"/>
    </w:rPr>
  </w:style>
  <w:style w:type="table" w:styleId="TableGrid">
    <w:name w:val="Table Grid"/>
    <w:basedOn w:val="TableNormal"/>
    <w:uiPriority w:val="39"/>
    <w:rsid w:val="00E25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94351">
      <w:bodyDiv w:val="1"/>
      <w:marLeft w:val="0"/>
      <w:marRight w:val="0"/>
      <w:marTop w:val="0"/>
      <w:marBottom w:val="0"/>
      <w:divBdr>
        <w:top w:val="none" w:sz="0" w:space="0" w:color="auto"/>
        <w:left w:val="none" w:sz="0" w:space="0" w:color="auto"/>
        <w:bottom w:val="none" w:sz="0" w:space="0" w:color="auto"/>
        <w:right w:val="none" w:sz="0" w:space="0" w:color="auto"/>
      </w:divBdr>
    </w:div>
    <w:div w:id="9038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x.doi.org/10.1017/ice.2019.1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1016/j.ajic.2017.02.004" TargetMode="External"/><Relationship Id="rId5" Type="http://schemas.openxmlformats.org/officeDocument/2006/relationships/webSettings" Target="webSettings.xml"/><Relationship Id="rId10" Type="http://schemas.openxmlformats.org/officeDocument/2006/relationships/hyperlink" Target="https://dx.doi.org/10.1086/673454" TargetMode="External"/><Relationship Id="rId4" Type="http://schemas.openxmlformats.org/officeDocument/2006/relationships/settings" Target="settings.xml"/><Relationship Id="rId9" Type="http://schemas.openxmlformats.org/officeDocument/2006/relationships/hyperlink" Target="https://dx.doi.org/10.1016/j.ajic.2019.10.0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05506-EFB9-4F97-85CD-6BA5C859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6052</Words>
  <Characters>34498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 Aarushi</dc:creator>
  <cp:keywords/>
  <dc:description/>
  <cp:lastModifiedBy>Green, Chloe V.</cp:lastModifiedBy>
  <cp:revision>3</cp:revision>
  <dcterms:created xsi:type="dcterms:W3CDTF">2023-09-15T13:37:00Z</dcterms:created>
  <dcterms:modified xsi:type="dcterms:W3CDTF">2023-09-15T13:38:00Z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07d6bb21aa77b3df3425fecddb7a6feeb66ce40f617acb5d365051079c3d4b55</vt:lpwstr>
  </property>
</Properties>
</file>