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0B0CB" w14:textId="77777777" w:rsidR="00732117" w:rsidRPr="00AA4CFD" w:rsidRDefault="00732117" w:rsidP="00107B08">
      <w:pPr>
        <w:spacing w:line="360" w:lineRule="auto"/>
        <w:ind w:right="560"/>
        <w:rPr>
          <w:rFonts w:ascii="Calibri" w:hAnsi="Calibri"/>
          <w:b/>
          <w:lang w:val="en-GB"/>
        </w:rPr>
      </w:pPr>
    </w:p>
    <w:p w14:paraId="1A0B3969" w14:textId="77777777" w:rsidR="00732117" w:rsidRPr="00AA4CFD" w:rsidRDefault="00732117" w:rsidP="00107B08">
      <w:pPr>
        <w:spacing w:line="360" w:lineRule="auto"/>
        <w:ind w:right="560"/>
        <w:rPr>
          <w:rFonts w:ascii="Calibri" w:hAnsi="Calibri"/>
          <w:b/>
          <w:lang w:val="en-GB"/>
        </w:rPr>
      </w:pPr>
    </w:p>
    <w:p w14:paraId="36595761" w14:textId="66670217" w:rsidR="00107B08" w:rsidRPr="00AA4CFD" w:rsidRDefault="00107B08" w:rsidP="00107B08">
      <w:pPr>
        <w:spacing w:line="360" w:lineRule="auto"/>
        <w:ind w:right="560"/>
        <w:rPr>
          <w:rFonts w:ascii="Calibri" w:hAnsi="Calibri"/>
          <w:bCs/>
          <w:i/>
          <w:lang w:val="en-GB"/>
        </w:rPr>
      </w:pPr>
      <w:r w:rsidRPr="00AA4CFD">
        <w:rPr>
          <w:rFonts w:ascii="Calibri" w:hAnsi="Calibri"/>
          <w:b/>
          <w:lang w:val="en-GB"/>
        </w:rPr>
        <w:t xml:space="preserve">Supplementary online information to </w:t>
      </w:r>
      <w:r w:rsidR="0001074C" w:rsidRPr="00AA4CFD">
        <w:rPr>
          <w:rFonts w:ascii="Calibri" w:hAnsi="Calibri"/>
          <w:b/>
          <w:lang w:val="en-GB"/>
        </w:rPr>
        <w:t>'</w:t>
      </w:r>
      <w:r w:rsidR="0001074C" w:rsidRPr="00AA4CFD">
        <w:rPr>
          <w:rFonts w:ascii="Calibri" w:hAnsi="Calibri"/>
          <w:b/>
          <w:bCs/>
          <w:lang w:val="en-GB"/>
        </w:rPr>
        <w:t xml:space="preserve">Expression of 22 serotonin-related genes in rat brain after subacute serotonin depletion or reuptake inhibition' </w:t>
      </w:r>
      <w:r w:rsidRPr="00AA4CFD">
        <w:rPr>
          <w:rFonts w:ascii="Calibri" w:hAnsi="Calibri"/>
          <w:b/>
          <w:lang w:val="en-GB"/>
        </w:rPr>
        <w:t>by Näslund et al.</w:t>
      </w:r>
    </w:p>
    <w:p w14:paraId="1C79E534" w14:textId="77777777" w:rsidR="00107B08" w:rsidRPr="00AA4CFD" w:rsidRDefault="00107B08" w:rsidP="00107B08">
      <w:pPr>
        <w:spacing w:line="480" w:lineRule="auto"/>
        <w:rPr>
          <w:rFonts w:ascii="Calibri" w:hAnsi="Calibri"/>
          <w:b/>
          <w:lang w:val="en-GB"/>
        </w:rPr>
      </w:pPr>
    </w:p>
    <w:p w14:paraId="0B5AC1E1" w14:textId="77777777" w:rsidR="00107B08" w:rsidRPr="00AA4CFD" w:rsidRDefault="00107B08" w:rsidP="00107B08">
      <w:pPr>
        <w:spacing w:line="480" w:lineRule="auto"/>
        <w:rPr>
          <w:rFonts w:ascii="Calibri" w:hAnsi="Calibri"/>
          <w:b/>
          <w:lang w:val="en-GB"/>
        </w:rPr>
      </w:pPr>
    </w:p>
    <w:p w14:paraId="33CC7AE1" w14:textId="77777777" w:rsidR="00107B08" w:rsidRPr="00AA4CFD" w:rsidRDefault="00107B08" w:rsidP="00107B08">
      <w:pPr>
        <w:spacing w:line="480" w:lineRule="auto"/>
        <w:rPr>
          <w:rFonts w:ascii="Calibri" w:hAnsi="Calibri"/>
          <w:b/>
          <w:lang w:val="en-GB"/>
        </w:rPr>
      </w:pPr>
    </w:p>
    <w:p w14:paraId="4692CEAC" w14:textId="77777777" w:rsidR="00107B08" w:rsidRPr="00AA4CFD" w:rsidRDefault="00107B08" w:rsidP="00107B08">
      <w:pPr>
        <w:spacing w:line="480" w:lineRule="auto"/>
        <w:rPr>
          <w:rFonts w:ascii="Calibri" w:hAnsi="Calibri"/>
          <w:b/>
          <w:lang w:val="en-GB"/>
        </w:rPr>
      </w:pPr>
    </w:p>
    <w:p w14:paraId="090F7A86" w14:textId="77777777" w:rsidR="00107B08" w:rsidRPr="00AA4CFD" w:rsidRDefault="00107B08" w:rsidP="00107B08">
      <w:pPr>
        <w:spacing w:line="480" w:lineRule="auto"/>
        <w:rPr>
          <w:rFonts w:ascii="Calibri" w:hAnsi="Calibri"/>
          <w:b/>
          <w:lang w:val="en-GB"/>
        </w:rPr>
      </w:pPr>
    </w:p>
    <w:p w14:paraId="31DC1895" w14:textId="4211D950" w:rsidR="00107B08" w:rsidRPr="00AA4CFD" w:rsidRDefault="00107B08" w:rsidP="00107B08">
      <w:pPr>
        <w:spacing w:line="480" w:lineRule="auto"/>
        <w:rPr>
          <w:rFonts w:ascii="Calibri" w:hAnsi="Calibri"/>
          <w:i/>
          <w:lang w:val="en-GB"/>
        </w:rPr>
      </w:pPr>
      <w:r w:rsidRPr="00AA4CFD">
        <w:rPr>
          <w:rFonts w:ascii="Calibri" w:hAnsi="Calibri"/>
          <w:i/>
          <w:lang w:val="en-GB"/>
        </w:rPr>
        <w:t xml:space="preserve">This document encompasses information </w:t>
      </w:r>
      <w:r w:rsidR="0056017D" w:rsidRPr="00AA4CFD">
        <w:rPr>
          <w:rFonts w:ascii="Calibri" w:hAnsi="Calibri"/>
          <w:i/>
          <w:lang w:val="en-GB"/>
        </w:rPr>
        <w:t xml:space="preserve">regarding </w:t>
      </w:r>
      <w:r w:rsidRPr="00AA4CFD">
        <w:rPr>
          <w:rFonts w:ascii="Calibri" w:hAnsi="Calibri"/>
          <w:i/>
          <w:lang w:val="en-GB"/>
        </w:rPr>
        <w:t>supplementary statistical analyses</w:t>
      </w:r>
      <w:r w:rsidR="0056017D" w:rsidRPr="00AA4CFD">
        <w:rPr>
          <w:rFonts w:ascii="Calibri" w:hAnsi="Calibri"/>
          <w:i/>
          <w:lang w:val="en-GB"/>
        </w:rPr>
        <w:t>,</w:t>
      </w:r>
      <w:r w:rsidRPr="00AA4CFD">
        <w:rPr>
          <w:rFonts w:ascii="Calibri" w:hAnsi="Calibri"/>
          <w:i/>
          <w:lang w:val="en-GB"/>
        </w:rPr>
        <w:t xml:space="preserve"> and </w:t>
      </w:r>
      <w:r w:rsidR="0001074C" w:rsidRPr="00AA4CFD">
        <w:rPr>
          <w:rFonts w:ascii="Calibri" w:hAnsi="Calibri"/>
          <w:i/>
          <w:lang w:val="en-GB"/>
        </w:rPr>
        <w:t>three</w:t>
      </w:r>
      <w:r w:rsidRPr="00AA4CFD">
        <w:rPr>
          <w:rFonts w:ascii="Calibri" w:hAnsi="Calibri"/>
          <w:i/>
          <w:lang w:val="en-GB"/>
        </w:rPr>
        <w:t xml:space="preserve"> supplementary tables</w:t>
      </w:r>
      <w:r w:rsidR="00732117" w:rsidRPr="00AA4CFD">
        <w:rPr>
          <w:rFonts w:ascii="Calibri" w:hAnsi="Calibri"/>
          <w:i/>
          <w:lang w:val="en-GB"/>
        </w:rPr>
        <w:t xml:space="preserve"> with</w:t>
      </w:r>
      <w:r w:rsidRPr="00AA4CFD">
        <w:rPr>
          <w:rFonts w:ascii="Calibri" w:hAnsi="Calibri"/>
          <w:i/>
          <w:lang w:val="en-GB"/>
        </w:rPr>
        <w:t xml:space="preserve"> corresponding legends.</w:t>
      </w:r>
    </w:p>
    <w:p w14:paraId="4CA55859" w14:textId="77777777" w:rsidR="00107B08" w:rsidRPr="00AA4CFD" w:rsidRDefault="00107B08">
      <w:pPr>
        <w:rPr>
          <w:rFonts w:ascii="Calibri" w:hAnsi="Calibri"/>
          <w:i/>
          <w:lang w:val="en-GB"/>
        </w:rPr>
      </w:pPr>
      <w:r w:rsidRPr="00AA4CFD">
        <w:rPr>
          <w:rFonts w:ascii="Calibri" w:hAnsi="Calibri"/>
          <w:i/>
          <w:lang w:val="en-GB"/>
        </w:rPr>
        <w:br w:type="page"/>
      </w:r>
    </w:p>
    <w:p w14:paraId="198AD9F1" w14:textId="342B53A5" w:rsidR="009E7592" w:rsidRPr="00AA4CFD" w:rsidRDefault="009E7592" w:rsidP="009E7592">
      <w:pPr>
        <w:spacing w:line="360" w:lineRule="auto"/>
        <w:rPr>
          <w:rFonts w:ascii="Calibri" w:hAnsi="Calibri"/>
          <w:i/>
          <w:lang w:val="en-GB"/>
        </w:rPr>
      </w:pPr>
      <w:r w:rsidRPr="00AA4CFD">
        <w:rPr>
          <w:rFonts w:ascii="Calibri" w:hAnsi="Calibri"/>
          <w:i/>
          <w:lang w:val="en-GB"/>
        </w:rPr>
        <w:lastRenderedPageBreak/>
        <w:t>Methods</w:t>
      </w:r>
    </w:p>
    <w:p w14:paraId="75D3CDBD" w14:textId="77777777" w:rsidR="00D6703F" w:rsidRPr="00AA4CFD" w:rsidRDefault="00D6703F" w:rsidP="009E7592">
      <w:pPr>
        <w:widowControl w:val="0"/>
        <w:autoSpaceDE w:val="0"/>
        <w:autoSpaceDN w:val="0"/>
        <w:adjustRightInd w:val="0"/>
        <w:spacing w:after="240" w:line="360" w:lineRule="auto"/>
        <w:rPr>
          <w:rFonts w:ascii="Calibri" w:hAnsi="Calibri"/>
          <w:lang w:val="en-GB"/>
        </w:rPr>
      </w:pPr>
    </w:p>
    <w:p w14:paraId="6FFBEF4A" w14:textId="77777777" w:rsidR="00D6703F" w:rsidRPr="00AA4CFD" w:rsidRDefault="00D6703F" w:rsidP="00D6703F">
      <w:pPr>
        <w:spacing w:line="360" w:lineRule="auto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Statistical analyses</w:t>
      </w:r>
    </w:p>
    <w:p w14:paraId="2F17D27C" w14:textId="77777777" w:rsidR="00D6703F" w:rsidRPr="00AA4CFD" w:rsidRDefault="00D6703F" w:rsidP="00D6703F">
      <w:pPr>
        <w:spacing w:line="360" w:lineRule="auto"/>
        <w:rPr>
          <w:rFonts w:ascii="Calibri" w:hAnsi="Calibri"/>
          <w:b/>
          <w:lang w:val="en-GB"/>
        </w:rPr>
      </w:pPr>
    </w:p>
    <w:p w14:paraId="33CB9BA5" w14:textId="24BDBBB5" w:rsidR="002C4553" w:rsidRPr="00AA4CFD" w:rsidRDefault="00DE3151" w:rsidP="00D6703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>The following analyses are complementary to those reported in the main paper</w:t>
      </w:r>
      <w:r w:rsidR="007155A6" w:rsidRPr="00AA4CFD">
        <w:rPr>
          <w:rFonts w:ascii="Calibri" w:hAnsi="Calibri"/>
          <w:lang w:val="en-GB"/>
        </w:rPr>
        <w:t xml:space="preserve"> and entail correction for multiple testing</w:t>
      </w:r>
      <w:r w:rsidRPr="00AA4CFD">
        <w:rPr>
          <w:rFonts w:ascii="Calibri" w:hAnsi="Calibri"/>
          <w:lang w:val="en-GB"/>
        </w:rPr>
        <w:t xml:space="preserve">. Apart from corrected values for individual genes, p-values for a general effect on </w:t>
      </w:r>
      <w:r w:rsidR="001A4A3B" w:rsidRPr="00AA4CFD">
        <w:rPr>
          <w:rFonts w:ascii="Calibri" w:hAnsi="Calibri"/>
          <w:lang w:val="en-GB"/>
        </w:rPr>
        <w:t>target</w:t>
      </w:r>
      <w:r w:rsidRPr="00AA4CFD">
        <w:rPr>
          <w:rFonts w:ascii="Calibri" w:hAnsi="Calibri"/>
          <w:lang w:val="en-GB"/>
        </w:rPr>
        <w:t xml:space="preserve"> areas themselves, were obtained. </w:t>
      </w:r>
    </w:p>
    <w:p w14:paraId="28CA340D" w14:textId="77777777" w:rsidR="002C4553" w:rsidRPr="00AA4CFD" w:rsidRDefault="002C4553" w:rsidP="00D6703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lang w:val="en-GB"/>
        </w:rPr>
      </w:pPr>
    </w:p>
    <w:p w14:paraId="5988CBB6" w14:textId="68E7163B" w:rsidR="00D6703F" w:rsidRPr="00AA4CFD" w:rsidRDefault="00DE3151" w:rsidP="002C4553">
      <w:pPr>
        <w:widowControl w:val="0"/>
        <w:autoSpaceDE w:val="0"/>
        <w:autoSpaceDN w:val="0"/>
        <w:adjustRightInd w:val="0"/>
        <w:spacing w:line="360" w:lineRule="auto"/>
        <w:rPr>
          <w:rFonts w:ascii="Calibri" w:eastAsiaTheme="minorEastAsia" w:hAnsi="Calibri" w:cs="Helvetica"/>
          <w:lang w:val="en-GB" w:eastAsia="en-US"/>
        </w:rPr>
      </w:pPr>
      <w:r w:rsidRPr="00AA4CFD">
        <w:rPr>
          <w:rFonts w:ascii="Calibri" w:hAnsi="Calibri"/>
          <w:lang w:val="en-GB"/>
        </w:rPr>
        <w:t>All a</w:t>
      </w:r>
      <w:r w:rsidR="00D6703F" w:rsidRPr="00AA4CFD">
        <w:rPr>
          <w:rFonts w:ascii="Calibri" w:hAnsi="Calibri"/>
          <w:lang w:val="en-GB"/>
        </w:rPr>
        <w:t>nalyses were carried out separately for the raphe region and the target areas.</w:t>
      </w:r>
      <w:r w:rsidR="00C30BA9" w:rsidRPr="00AA4CFD">
        <w:rPr>
          <w:rFonts w:ascii="Calibri" w:hAnsi="Calibri"/>
          <w:lang w:val="en-GB"/>
        </w:rPr>
        <w:t xml:space="preserve"> </w:t>
      </w:r>
      <w:r w:rsidR="00D6703F" w:rsidRPr="00AA4CFD">
        <w:rPr>
          <w:rFonts w:ascii="Calibri" w:eastAsiaTheme="minorEastAsia" w:hAnsi="Calibri" w:cs="Calibri"/>
          <w:lang w:val="en-GB" w:eastAsia="en-US"/>
        </w:rPr>
        <w:t xml:space="preserve">Within the latter, the possible influence of treatment on a certain brain area was tested using the minimum </w:t>
      </w:r>
      <w:r w:rsidR="00D6703F" w:rsidRPr="00AA4CFD">
        <w:rPr>
          <w:rFonts w:ascii="Calibri" w:eastAsiaTheme="minorEastAsia" w:hAnsi="Calibri" w:cs="Calibri"/>
          <w:i/>
          <w:lang w:val="en-GB" w:eastAsia="en-US"/>
        </w:rPr>
        <w:t>p</w:t>
      </w:r>
      <w:r w:rsidR="00D6703F" w:rsidRPr="00AA4CFD">
        <w:rPr>
          <w:rFonts w:ascii="Calibri" w:eastAsiaTheme="minorEastAsia" w:hAnsi="Calibri" w:cs="Calibri"/>
          <w:lang w:val="en-GB" w:eastAsia="en-US"/>
        </w:rPr>
        <w:t>-value over all in investigated genes as test statistic and its significance evaluated by means of permutation analysis</w:t>
      </w:r>
      <w:r w:rsidR="00400A64" w:rsidRPr="00AA4CFD">
        <w:rPr>
          <w:rFonts w:ascii="Calibri" w:eastAsiaTheme="minorEastAsia" w:hAnsi="Calibri" w:cs="Calibri"/>
          <w:lang w:val="en-GB" w:eastAsia="en-US"/>
        </w:rPr>
        <w:t xml:space="preserve"> in R</w:t>
      </w:r>
      <w:r w:rsidR="00D6703F" w:rsidRPr="00AA4CFD">
        <w:rPr>
          <w:rFonts w:ascii="Calibri" w:eastAsiaTheme="minorEastAsia" w:hAnsi="Calibri" w:cs="Calibri"/>
          <w:lang w:val="en-GB" w:eastAsia="en-US"/>
        </w:rPr>
        <w:t xml:space="preserve"> (100 000 permutations). The overall effect on a specific gene </w:t>
      </w:r>
      <w:r w:rsidR="00C30BA9" w:rsidRPr="00AA4CFD">
        <w:rPr>
          <w:rFonts w:ascii="Calibri" w:eastAsiaTheme="minorEastAsia" w:hAnsi="Calibri" w:cs="Calibri"/>
          <w:lang w:val="en-GB" w:eastAsia="en-US"/>
        </w:rPr>
        <w:t>across</w:t>
      </w:r>
      <w:r w:rsidR="00D6703F" w:rsidRPr="00AA4CFD">
        <w:rPr>
          <w:rFonts w:ascii="Calibri" w:eastAsiaTheme="minorEastAsia" w:hAnsi="Calibri" w:cs="Calibri"/>
          <w:lang w:val="en-GB" w:eastAsia="en-US"/>
        </w:rPr>
        <w:t xml:space="preserve"> all the investigated areas was assessed in an analogous way. In the next step, </w:t>
      </w:r>
      <w:r w:rsidR="00C30BA9" w:rsidRPr="00AA4CFD">
        <w:rPr>
          <w:rFonts w:ascii="Calibri" w:eastAsiaTheme="minorEastAsia" w:hAnsi="Calibri" w:cs="Calibri"/>
          <w:lang w:val="en-GB" w:eastAsia="en-US"/>
        </w:rPr>
        <w:t xml:space="preserve">obtained </w:t>
      </w:r>
      <w:r w:rsidR="00C30BA9" w:rsidRPr="00AA4CFD">
        <w:rPr>
          <w:rFonts w:ascii="Calibri" w:eastAsiaTheme="minorEastAsia" w:hAnsi="Calibri" w:cs="Calibri"/>
          <w:i/>
          <w:lang w:val="en-GB" w:eastAsia="en-US"/>
        </w:rPr>
        <w:t>p</w:t>
      </w:r>
      <w:r w:rsidR="00C30BA9" w:rsidRPr="00AA4CFD">
        <w:rPr>
          <w:rFonts w:ascii="Calibri" w:eastAsiaTheme="minorEastAsia" w:hAnsi="Calibri" w:cs="Calibri"/>
          <w:lang w:val="en-GB" w:eastAsia="en-US"/>
        </w:rPr>
        <w:t xml:space="preserve">-values for each area were </w:t>
      </w:r>
      <w:r w:rsidR="00D6703F" w:rsidRPr="00AA4CFD">
        <w:rPr>
          <w:rFonts w:ascii="Calibri" w:eastAsiaTheme="minorEastAsia" w:hAnsi="Calibri" w:cs="Calibri"/>
          <w:lang w:val="en-GB" w:eastAsia="en-US"/>
        </w:rPr>
        <w:t>analyzed with respect to multiple inference with the Holm-Bonferroni method</w:t>
      </w:r>
      <w:r w:rsidR="00C30BA9" w:rsidRPr="00AA4CFD">
        <w:rPr>
          <w:rFonts w:ascii="Calibri" w:eastAsiaTheme="minorEastAsia" w:hAnsi="Calibri" w:cs="Calibri"/>
          <w:lang w:val="en-GB" w:eastAsia="en-US"/>
        </w:rPr>
        <w:t xml:space="preserve"> (Holm, 1979). Finally,</w:t>
      </w:r>
      <w:r w:rsidR="00D6703F" w:rsidRPr="00AA4CFD">
        <w:rPr>
          <w:rFonts w:ascii="Calibri" w:eastAsiaTheme="minorEastAsia" w:hAnsi="Calibri" w:cs="Calibri"/>
          <w:lang w:val="en-GB" w:eastAsia="en-US"/>
        </w:rPr>
        <w:t xml:space="preserve"> </w:t>
      </w:r>
      <w:r w:rsidR="00D6703F" w:rsidRPr="00AA4CFD">
        <w:rPr>
          <w:rFonts w:ascii="Calibri" w:eastAsiaTheme="minorEastAsia" w:hAnsi="Calibri" w:cs="Calibri"/>
          <w:i/>
          <w:lang w:val="en-GB" w:eastAsia="en-US"/>
        </w:rPr>
        <w:t>p</w:t>
      </w:r>
      <w:r w:rsidR="00D6703F" w:rsidRPr="00AA4CFD">
        <w:rPr>
          <w:rFonts w:ascii="Calibri" w:eastAsiaTheme="minorEastAsia" w:hAnsi="Calibri" w:cs="Calibri"/>
          <w:lang w:val="en-GB" w:eastAsia="en-US"/>
        </w:rPr>
        <w:t>-values for individual genes within each area that had reached the level of significance in the earlier step were also corrected using the same technique</w:t>
      </w:r>
      <w:r w:rsidR="00D6703F" w:rsidRPr="00AA4CFD">
        <w:rPr>
          <w:rFonts w:ascii="Calibri" w:eastAsiaTheme="minorEastAsia" w:hAnsi="Calibri" w:cs="Helvetica"/>
          <w:lang w:val="en-GB" w:eastAsia="en-US"/>
        </w:rPr>
        <w:t xml:space="preserve">. </w:t>
      </w:r>
    </w:p>
    <w:p w14:paraId="5E533401" w14:textId="77777777" w:rsidR="009416E3" w:rsidRPr="00AA4CFD" w:rsidRDefault="009416E3" w:rsidP="009416E3">
      <w:pPr>
        <w:spacing w:line="360" w:lineRule="auto"/>
        <w:rPr>
          <w:rFonts w:ascii="Calibri" w:hAnsi="Calibri"/>
          <w:lang w:val="en-GB"/>
        </w:rPr>
      </w:pPr>
    </w:p>
    <w:p w14:paraId="11F72254" w14:textId="50ECB992" w:rsidR="00B254B0" w:rsidRPr="00AA4CFD" w:rsidRDefault="00B254B0" w:rsidP="009416E3">
      <w:pPr>
        <w:spacing w:line="360" w:lineRule="auto"/>
        <w:rPr>
          <w:rFonts w:ascii="Calibri" w:hAnsi="Calibri"/>
          <w:i/>
          <w:lang w:val="en-GB"/>
        </w:rPr>
      </w:pPr>
      <w:r w:rsidRPr="00AA4CFD">
        <w:rPr>
          <w:rFonts w:ascii="Calibri" w:hAnsi="Calibri"/>
          <w:i/>
          <w:lang w:val="en-GB"/>
        </w:rPr>
        <w:t>Results</w:t>
      </w:r>
    </w:p>
    <w:p w14:paraId="0482A065" w14:textId="77777777" w:rsidR="00725452" w:rsidRPr="00AA4CFD" w:rsidRDefault="00725452" w:rsidP="009416E3">
      <w:pPr>
        <w:spacing w:line="360" w:lineRule="auto"/>
        <w:rPr>
          <w:rFonts w:ascii="Calibri" w:hAnsi="Calibri"/>
          <w:lang w:val="en-GB"/>
        </w:rPr>
      </w:pPr>
    </w:p>
    <w:p w14:paraId="38FEEDF2" w14:textId="40F4A8CD" w:rsidR="009416E3" w:rsidRPr="00AA4CFD" w:rsidRDefault="009416E3" w:rsidP="009416E3">
      <w:pPr>
        <w:spacing w:line="360" w:lineRule="auto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Paroxetine</w:t>
      </w:r>
    </w:p>
    <w:p w14:paraId="26FB1FC1" w14:textId="77777777" w:rsidR="009416E3" w:rsidRPr="00AA4CFD" w:rsidRDefault="009416E3" w:rsidP="009416E3">
      <w:pPr>
        <w:spacing w:line="360" w:lineRule="auto"/>
        <w:rPr>
          <w:rFonts w:ascii="Calibri" w:hAnsi="Calibri"/>
          <w:lang w:val="en-GB"/>
        </w:rPr>
      </w:pPr>
    </w:p>
    <w:p w14:paraId="17FCFD19" w14:textId="5BFF86F2" w:rsidR="001A4A3B" w:rsidRPr="00AA4CFD" w:rsidRDefault="009416E3" w:rsidP="009416E3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 xml:space="preserve">Region-wise, uncorrected p-values suggest the influence of paroxetine to be larger in striatum (0.04), hypothalamus (0.05), amygdala (0.09) and hippocampus (0.1) than in frontal cortex (0.9); however, none of these p-values survived correction for multiple comparisons. </w:t>
      </w:r>
      <w:r w:rsidR="001A4A3B" w:rsidRPr="00AA4CFD">
        <w:rPr>
          <w:rFonts w:ascii="Calibri" w:hAnsi="Calibri"/>
          <w:lang w:val="en-GB"/>
        </w:rPr>
        <w:t xml:space="preserve">Except for </w:t>
      </w:r>
      <w:r w:rsidR="001A4A3B" w:rsidRPr="00AA4CFD">
        <w:rPr>
          <w:rFonts w:ascii="Calibri" w:hAnsi="Calibri"/>
          <w:i/>
          <w:lang w:val="en-GB"/>
        </w:rPr>
        <w:t>Tph2</w:t>
      </w:r>
      <w:r w:rsidR="001A4A3B" w:rsidRPr="00AA4CFD">
        <w:rPr>
          <w:rFonts w:ascii="Calibri" w:hAnsi="Calibri"/>
          <w:lang w:val="en-GB"/>
        </w:rPr>
        <w:t xml:space="preserve"> in raphe, n</w:t>
      </w:r>
      <w:r w:rsidR="00B254B0" w:rsidRPr="00AA4CFD">
        <w:rPr>
          <w:rFonts w:ascii="Calibri" w:hAnsi="Calibri"/>
          <w:lang w:val="en-GB"/>
        </w:rPr>
        <w:t>o effects on individual genes</w:t>
      </w:r>
      <w:r w:rsidRPr="00AA4CFD">
        <w:rPr>
          <w:rFonts w:ascii="Calibri" w:hAnsi="Calibri"/>
          <w:lang w:val="en-GB"/>
        </w:rPr>
        <w:t xml:space="preserve"> remained significant after correction</w:t>
      </w:r>
      <w:r w:rsidR="00227DB7" w:rsidRPr="00AA4CFD">
        <w:rPr>
          <w:rFonts w:ascii="Calibri" w:hAnsi="Calibri"/>
          <w:lang w:val="en-GB"/>
        </w:rPr>
        <w:t xml:space="preserve"> (S</w:t>
      </w:r>
      <w:r w:rsidR="0016795C" w:rsidRPr="00AA4CFD">
        <w:rPr>
          <w:rFonts w:ascii="Calibri" w:hAnsi="Calibri"/>
          <w:lang w:val="en-GB"/>
        </w:rPr>
        <w:t xml:space="preserve">upplementary </w:t>
      </w:r>
      <w:r w:rsidR="00227DB7" w:rsidRPr="00AA4CFD">
        <w:rPr>
          <w:rFonts w:ascii="Calibri" w:hAnsi="Calibri"/>
          <w:lang w:val="en-GB"/>
        </w:rPr>
        <w:t>table</w:t>
      </w:r>
      <w:r w:rsidR="0001074C" w:rsidRPr="00AA4CFD">
        <w:rPr>
          <w:rFonts w:ascii="Calibri" w:hAnsi="Calibri"/>
          <w:lang w:val="en-GB"/>
        </w:rPr>
        <w:t xml:space="preserve"> 3</w:t>
      </w:r>
      <w:r w:rsidR="00FF0932" w:rsidRPr="00AA4CFD">
        <w:rPr>
          <w:rFonts w:ascii="Calibri" w:hAnsi="Calibri"/>
          <w:lang w:val="en-GB"/>
        </w:rPr>
        <w:t>)</w:t>
      </w:r>
      <w:r w:rsidRPr="00AA4CFD">
        <w:rPr>
          <w:rFonts w:ascii="Calibri" w:hAnsi="Calibri"/>
          <w:lang w:val="en-GB"/>
        </w:rPr>
        <w:t>.</w:t>
      </w:r>
    </w:p>
    <w:p w14:paraId="490D0AFA" w14:textId="77777777" w:rsidR="009416E3" w:rsidRPr="00AA4CFD" w:rsidRDefault="009416E3" w:rsidP="009416E3">
      <w:pPr>
        <w:spacing w:line="360" w:lineRule="auto"/>
        <w:rPr>
          <w:rFonts w:ascii="Calibri" w:hAnsi="Calibri"/>
          <w:lang w:val="en-GB"/>
        </w:rPr>
      </w:pPr>
    </w:p>
    <w:p w14:paraId="146AE720" w14:textId="5B6A3318" w:rsidR="009416E3" w:rsidRPr="00AA4CFD" w:rsidRDefault="009416E3" w:rsidP="009416E3">
      <w:pPr>
        <w:spacing w:line="360" w:lineRule="auto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i/>
          <w:u w:val="single"/>
          <w:lang w:val="en-GB"/>
        </w:rPr>
        <w:t>para</w:t>
      </w:r>
      <w:r w:rsidRPr="00AA4CFD">
        <w:rPr>
          <w:rFonts w:ascii="Calibri" w:hAnsi="Calibri"/>
          <w:u w:val="single"/>
          <w:lang w:val="en-GB"/>
        </w:rPr>
        <w:t>-Chlorophenylal</w:t>
      </w:r>
      <w:r w:rsidR="001A4A3B" w:rsidRPr="00AA4CFD">
        <w:rPr>
          <w:rFonts w:ascii="Calibri" w:hAnsi="Calibri"/>
          <w:u w:val="single"/>
          <w:lang w:val="en-GB"/>
        </w:rPr>
        <w:t>anine</w:t>
      </w:r>
    </w:p>
    <w:p w14:paraId="3B3AC1AD" w14:textId="77777777" w:rsidR="009416E3" w:rsidRPr="00AA4CFD" w:rsidRDefault="009416E3" w:rsidP="009416E3">
      <w:pPr>
        <w:spacing w:line="360" w:lineRule="auto"/>
        <w:rPr>
          <w:rFonts w:ascii="Calibri" w:hAnsi="Calibri"/>
          <w:u w:val="single"/>
          <w:lang w:val="en-GB"/>
        </w:rPr>
      </w:pPr>
    </w:p>
    <w:p w14:paraId="42BF72F7" w14:textId="2178E150" w:rsidR="009416E3" w:rsidRPr="00AA4CFD" w:rsidRDefault="009416E3" w:rsidP="009416E3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 xml:space="preserve">Region-wise, 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>-CPA exerted a significant effect on all brain areas but hypothalamus (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 xml:space="preserve">=0.5). After correction for multiple comparisons, the following effects of 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 xml:space="preserve">-CPA on gene expression in terminal regions remained significant: an increase in the expression of </w:t>
      </w:r>
      <w:r w:rsidRPr="00AA4CFD">
        <w:rPr>
          <w:rFonts w:ascii="Calibri" w:hAnsi="Calibri"/>
          <w:i/>
          <w:lang w:val="en-GB"/>
        </w:rPr>
        <w:t>Htr1b</w:t>
      </w:r>
      <w:r w:rsidRPr="00AA4CFD">
        <w:rPr>
          <w:rFonts w:ascii="Calibri" w:hAnsi="Calibri"/>
          <w:lang w:val="en-GB"/>
        </w:rPr>
        <w:t xml:space="preserve"> and </w:t>
      </w:r>
      <w:r w:rsidRPr="00AA4CFD">
        <w:rPr>
          <w:rFonts w:ascii="Calibri" w:hAnsi="Calibri"/>
          <w:i/>
          <w:lang w:val="en-GB"/>
        </w:rPr>
        <w:t>Htr2a</w:t>
      </w:r>
      <w:r w:rsidRPr="00AA4CFD">
        <w:rPr>
          <w:rFonts w:ascii="Calibri" w:hAnsi="Calibri"/>
          <w:lang w:val="en-GB"/>
        </w:rPr>
        <w:t xml:space="preserve"> in the amygdala, an increase in the expression of </w:t>
      </w:r>
      <w:r w:rsidRPr="00AA4CFD">
        <w:rPr>
          <w:rFonts w:ascii="Calibri" w:hAnsi="Calibri"/>
          <w:i/>
          <w:lang w:val="en-GB"/>
        </w:rPr>
        <w:t>Htr2c</w:t>
      </w:r>
      <w:r w:rsidRPr="00AA4CFD">
        <w:rPr>
          <w:rFonts w:ascii="Calibri" w:hAnsi="Calibri"/>
          <w:lang w:val="en-GB"/>
        </w:rPr>
        <w:t xml:space="preserve"> in the striatum, an increase in the expression of </w:t>
      </w:r>
      <w:r w:rsidRPr="00AA4CFD">
        <w:rPr>
          <w:rFonts w:ascii="Calibri" w:hAnsi="Calibri"/>
          <w:i/>
          <w:lang w:val="en-GB"/>
        </w:rPr>
        <w:t>Bdnf</w:t>
      </w:r>
      <w:r w:rsidRPr="00AA4CFD">
        <w:rPr>
          <w:rFonts w:ascii="Calibri" w:hAnsi="Calibri"/>
          <w:lang w:val="en-GB"/>
        </w:rPr>
        <w:t xml:space="preserve"> in the hippocampus</w:t>
      </w:r>
      <w:r w:rsidR="001A4A3B" w:rsidRPr="00AA4CFD">
        <w:rPr>
          <w:rFonts w:ascii="Calibri" w:hAnsi="Calibri"/>
          <w:lang w:val="en-GB"/>
        </w:rPr>
        <w:t xml:space="preserve"> and raphe,</w:t>
      </w:r>
      <w:r w:rsidRPr="00AA4CFD">
        <w:rPr>
          <w:rFonts w:ascii="Calibri" w:hAnsi="Calibri"/>
          <w:lang w:val="en-GB"/>
        </w:rPr>
        <w:t xml:space="preserve"> and a decrease in the expression of </w:t>
      </w:r>
      <w:r w:rsidRPr="00AA4CFD">
        <w:rPr>
          <w:rFonts w:ascii="Calibri" w:hAnsi="Calibri"/>
          <w:i/>
          <w:lang w:val="en-GB"/>
        </w:rPr>
        <w:t>Htr6</w:t>
      </w:r>
      <w:r w:rsidRPr="00AA4CFD">
        <w:rPr>
          <w:rFonts w:ascii="Calibri" w:hAnsi="Calibri"/>
          <w:lang w:val="en-GB"/>
        </w:rPr>
        <w:t xml:space="preserve"> in the cortex (</w:t>
      </w:r>
      <w:r w:rsidR="00227DB7" w:rsidRPr="00AA4CFD">
        <w:rPr>
          <w:rFonts w:ascii="Calibri" w:hAnsi="Calibri"/>
          <w:lang w:val="en-GB"/>
        </w:rPr>
        <w:t>S</w:t>
      </w:r>
      <w:r w:rsidR="0016795C" w:rsidRPr="00AA4CFD">
        <w:rPr>
          <w:rFonts w:ascii="Calibri" w:hAnsi="Calibri"/>
          <w:lang w:val="en-GB"/>
        </w:rPr>
        <w:t xml:space="preserve">upplementary </w:t>
      </w:r>
      <w:r w:rsidR="00227DB7" w:rsidRPr="00AA4CFD">
        <w:rPr>
          <w:rFonts w:ascii="Calibri" w:hAnsi="Calibri"/>
          <w:lang w:val="en-GB"/>
        </w:rPr>
        <w:t>table</w:t>
      </w:r>
      <w:r w:rsidR="0001074C" w:rsidRPr="00AA4CFD">
        <w:rPr>
          <w:rFonts w:ascii="Calibri" w:hAnsi="Calibri"/>
          <w:lang w:val="en-GB"/>
        </w:rPr>
        <w:t xml:space="preserve"> 3</w:t>
      </w:r>
      <w:r w:rsidRPr="00AA4CFD">
        <w:rPr>
          <w:rFonts w:ascii="Calibri" w:hAnsi="Calibri"/>
          <w:lang w:val="en-GB"/>
        </w:rPr>
        <w:t>).</w:t>
      </w:r>
    </w:p>
    <w:p w14:paraId="1FB845AB" w14:textId="77777777" w:rsidR="00737A08" w:rsidRPr="00AA4CFD" w:rsidRDefault="00737A08">
      <w:pPr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br w:type="page"/>
      </w:r>
    </w:p>
    <w:p w14:paraId="4103559F" w14:textId="7096FD35" w:rsidR="0010269D" w:rsidRPr="00AA4CFD" w:rsidRDefault="00906E51">
      <w:pPr>
        <w:rPr>
          <w:rFonts w:ascii="Calibri" w:hAnsi="Calibri"/>
          <w:lang w:val="en-GB"/>
        </w:rPr>
      </w:pPr>
      <w:r w:rsidRPr="00AA4CFD">
        <w:rPr>
          <w:rFonts w:ascii="Calibri" w:hAnsi="Calibri"/>
          <w:i/>
          <w:lang w:val="en-GB"/>
        </w:rPr>
        <w:t>References</w:t>
      </w:r>
    </w:p>
    <w:p w14:paraId="6B7CCA45" w14:textId="77777777" w:rsidR="00906E51" w:rsidRPr="00AA4CFD" w:rsidRDefault="00906E51">
      <w:pPr>
        <w:rPr>
          <w:rFonts w:ascii="Calibri" w:hAnsi="Calibri"/>
          <w:lang w:val="en-GB"/>
        </w:rPr>
      </w:pPr>
    </w:p>
    <w:p w14:paraId="4F798D7C" w14:textId="7C358CF1" w:rsidR="003B1005" w:rsidRPr="00AA4CFD" w:rsidRDefault="00C30BA9" w:rsidP="003B1005">
      <w:pPr>
        <w:pStyle w:val="EndNoteBibliography"/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b/>
          <w:lang w:val="en-GB"/>
        </w:rPr>
        <w:t>Holm, S.</w:t>
      </w:r>
      <w:r w:rsidR="008851E0" w:rsidRPr="00AA4CFD">
        <w:rPr>
          <w:rFonts w:ascii="Calibri" w:hAnsi="Calibri"/>
          <w:lang w:val="en-GB"/>
        </w:rPr>
        <w:t xml:space="preserve"> (</w:t>
      </w:r>
      <w:r w:rsidRPr="00AA4CFD">
        <w:rPr>
          <w:rFonts w:ascii="Calibri" w:hAnsi="Calibri"/>
          <w:lang w:val="en-GB"/>
        </w:rPr>
        <w:t>1979</w:t>
      </w:r>
      <w:r w:rsidR="008851E0" w:rsidRPr="00AA4CFD">
        <w:rPr>
          <w:rFonts w:ascii="Calibri" w:hAnsi="Calibri"/>
          <w:lang w:val="en-GB"/>
        </w:rPr>
        <w:t>)</w:t>
      </w:r>
      <w:r w:rsidRPr="00AA4CFD">
        <w:rPr>
          <w:rFonts w:ascii="Calibri" w:hAnsi="Calibri"/>
          <w:lang w:val="en-GB"/>
        </w:rPr>
        <w:t>.</w:t>
      </w:r>
      <w:r w:rsidR="00EC054F" w:rsidRPr="00AA4CFD">
        <w:rPr>
          <w:rFonts w:ascii="Calibri" w:hAnsi="Calibri"/>
          <w:lang w:val="en-GB"/>
        </w:rPr>
        <w:t xml:space="preserve"> A simple sequentially rejective</w:t>
      </w:r>
      <w:r w:rsidR="008851E0" w:rsidRPr="00AA4CFD">
        <w:rPr>
          <w:rFonts w:ascii="Calibri" w:hAnsi="Calibri"/>
          <w:lang w:val="en-GB"/>
        </w:rPr>
        <w:t xml:space="preserve"> multiple test procedure. </w:t>
      </w:r>
      <w:r w:rsidR="008851E0" w:rsidRPr="00AA4CFD">
        <w:rPr>
          <w:rFonts w:ascii="Calibri" w:hAnsi="Calibri"/>
          <w:i/>
          <w:lang w:val="en-GB"/>
        </w:rPr>
        <w:t>Scandinavian Journal of</w:t>
      </w:r>
      <w:r w:rsidR="00EC054F" w:rsidRPr="00AA4CFD">
        <w:rPr>
          <w:rFonts w:ascii="Calibri" w:hAnsi="Calibri"/>
          <w:i/>
          <w:lang w:val="en-GB"/>
        </w:rPr>
        <w:t xml:space="preserve"> </w:t>
      </w:r>
      <w:r w:rsidR="008851E0" w:rsidRPr="00AA4CFD">
        <w:rPr>
          <w:rFonts w:ascii="Calibri" w:hAnsi="Calibri"/>
          <w:i/>
          <w:lang w:val="en-GB"/>
        </w:rPr>
        <w:t>Statistics</w:t>
      </w:r>
      <w:r w:rsidR="008851E0" w:rsidRPr="00AA4CFD">
        <w:rPr>
          <w:rFonts w:ascii="Calibri" w:hAnsi="Calibri"/>
          <w:lang w:val="en-GB"/>
        </w:rPr>
        <w:t xml:space="preserve"> </w:t>
      </w:r>
      <w:r w:rsidR="008851E0" w:rsidRPr="00AA4CFD">
        <w:rPr>
          <w:rFonts w:ascii="Calibri" w:hAnsi="Calibri"/>
          <w:b/>
          <w:lang w:val="en-GB"/>
        </w:rPr>
        <w:t>6</w:t>
      </w:r>
      <w:r w:rsidR="00EC054F" w:rsidRPr="00AA4CFD">
        <w:rPr>
          <w:rFonts w:ascii="Calibri" w:hAnsi="Calibri"/>
          <w:b/>
          <w:lang w:val="en-GB"/>
        </w:rPr>
        <w:t>(2)</w:t>
      </w:r>
      <w:r w:rsidR="00EC054F" w:rsidRPr="00AA4CFD">
        <w:rPr>
          <w:rFonts w:ascii="Calibri" w:hAnsi="Calibri"/>
          <w:lang w:val="en-GB"/>
        </w:rPr>
        <w:t>, 65-70.</w:t>
      </w:r>
    </w:p>
    <w:p w14:paraId="63032ECA" w14:textId="77777777" w:rsidR="00737A08" w:rsidRPr="00AA4CFD" w:rsidRDefault="00737A08">
      <w:pPr>
        <w:rPr>
          <w:rFonts w:ascii="Calibri" w:hAnsi="Calibri"/>
          <w:noProof/>
          <w:lang w:val="en-GB"/>
        </w:rPr>
      </w:pPr>
      <w:r w:rsidRPr="00AA4CFD">
        <w:rPr>
          <w:rFonts w:ascii="Calibri" w:hAnsi="Calibri"/>
          <w:noProof/>
          <w:lang w:val="en-GB"/>
        </w:rPr>
        <w:br w:type="page"/>
      </w:r>
    </w:p>
    <w:p w14:paraId="0F43911E" w14:textId="77777777" w:rsidR="00737A08" w:rsidRPr="00AA4CFD" w:rsidRDefault="00737A08" w:rsidP="00737A08">
      <w:pPr>
        <w:pStyle w:val="EndNoteBibliography"/>
        <w:spacing w:line="360" w:lineRule="auto"/>
        <w:rPr>
          <w:rFonts w:ascii="Calibri" w:hAnsi="Calibri"/>
          <w:noProof/>
          <w:lang w:val="en-GB"/>
        </w:rPr>
      </w:pPr>
      <w:r w:rsidRPr="00AA4CFD">
        <w:rPr>
          <w:rFonts w:ascii="Calibri" w:hAnsi="Calibri"/>
          <w:i/>
          <w:lang w:val="en-GB"/>
        </w:rPr>
        <w:t>Table legends</w:t>
      </w:r>
    </w:p>
    <w:p w14:paraId="2E22D4BC" w14:textId="77777777" w:rsidR="00737A08" w:rsidRPr="00AA4CFD" w:rsidRDefault="00737A08" w:rsidP="00737A08">
      <w:pPr>
        <w:spacing w:line="360" w:lineRule="auto"/>
        <w:rPr>
          <w:rFonts w:ascii="Calibri" w:hAnsi="Calibri"/>
          <w:i/>
          <w:lang w:val="en-GB"/>
        </w:rPr>
      </w:pPr>
    </w:p>
    <w:p w14:paraId="2F489A2B" w14:textId="2D595EDA" w:rsidR="00FF0932" w:rsidRPr="00AA4CFD" w:rsidRDefault="00FF0932" w:rsidP="00FF0932">
      <w:pPr>
        <w:spacing w:line="360" w:lineRule="auto"/>
        <w:rPr>
          <w:rFonts w:ascii="Calibri" w:hAnsi="Calibri"/>
          <w:i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 1</w:t>
      </w:r>
    </w:p>
    <w:p w14:paraId="0F4F2BB5" w14:textId="77777777" w:rsidR="00FF0932" w:rsidRPr="00AA4CFD" w:rsidRDefault="00FF0932" w:rsidP="00FF0932">
      <w:pPr>
        <w:spacing w:line="360" w:lineRule="auto"/>
        <w:rPr>
          <w:rFonts w:ascii="Calibri" w:hAnsi="Calibri"/>
          <w:lang w:val="en-GB"/>
        </w:rPr>
      </w:pPr>
    </w:p>
    <w:p w14:paraId="6B4C6830" w14:textId="77777777" w:rsidR="00FF0932" w:rsidRPr="00AA4CFD" w:rsidRDefault="00FF0932" w:rsidP="00FF0932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 xml:space="preserve">Genes investigated. Gene names, symbols and assay IDs are given. Asterisks (*) after gene names indicate control genes. </w:t>
      </w:r>
    </w:p>
    <w:p w14:paraId="56B84AA7" w14:textId="77777777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</w:p>
    <w:p w14:paraId="74DDEB38" w14:textId="5F8BDBCA" w:rsidR="00737A08" w:rsidRPr="00AA4CFD" w:rsidRDefault="00737A08" w:rsidP="00737A08">
      <w:pPr>
        <w:spacing w:line="360" w:lineRule="auto"/>
        <w:rPr>
          <w:rFonts w:ascii="Calibri" w:hAnsi="Calibri"/>
          <w:i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 2</w:t>
      </w:r>
    </w:p>
    <w:p w14:paraId="0095C38D" w14:textId="77777777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</w:p>
    <w:p w14:paraId="0C7BA39C" w14:textId="3E934A62" w:rsidR="00737A08" w:rsidRPr="00AA4CFD" w:rsidRDefault="000A4619" w:rsidP="00737A08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>Expression levels for the various genes investigated in by treatment group and area. ΔΔC</w:t>
      </w:r>
      <w:r w:rsidRPr="00AA4CFD">
        <w:rPr>
          <w:rFonts w:ascii="Calibri" w:hAnsi="Calibri"/>
          <w:vertAlign w:val="subscript"/>
          <w:lang w:val="en-GB"/>
        </w:rPr>
        <w:t>T</w:t>
      </w:r>
      <w:r w:rsidRPr="00AA4CFD">
        <w:rPr>
          <w:rFonts w:ascii="Calibri" w:hAnsi="Calibri"/>
          <w:lang w:val="en-GB"/>
        </w:rPr>
        <w:t xml:space="preserve"> values are given.</w:t>
      </w:r>
      <w:r w:rsidR="00500516" w:rsidRPr="00AA4CFD">
        <w:rPr>
          <w:rFonts w:ascii="Calibri" w:hAnsi="Calibri"/>
          <w:lang w:val="en-GB"/>
        </w:rPr>
        <w:t xml:space="preserve"> As C</w:t>
      </w:r>
      <w:r w:rsidR="00500516" w:rsidRPr="00AA4CFD">
        <w:rPr>
          <w:rFonts w:ascii="Calibri" w:hAnsi="Calibri"/>
          <w:vertAlign w:val="subscript"/>
          <w:lang w:val="en-GB"/>
        </w:rPr>
        <w:t>T</w:t>
      </w:r>
      <w:r w:rsidR="00500516" w:rsidRPr="00AA4CFD">
        <w:rPr>
          <w:rFonts w:ascii="Calibri" w:hAnsi="Calibri"/>
          <w:lang w:val="en-GB"/>
        </w:rPr>
        <w:t xml:space="preserve"> values indicate number of replication cycles to exponential growth, lower C</w:t>
      </w:r>
      <w:r w:rsidR="00500516" w:rsidRPr="00AA4CFD">
        <w:rPr>
          <w:rFonts w:ascii="Calibri" w:hAnsi="Calibri"/>
          <w:vertAlign w:val="subscript"/>
          <w:lang w:val="en-GB"/>
        </w:rPr>
        <w:t>T</w:t>
      </w:r>
      <w:r w:rsidR="00500516" w:rsidRPr="00AA4CFD">
        <w:rPr>
          <w:rFonts w:ascii="Calibri" w:hAnsi="Calibri"/>
          <w:lang w:val="en-GB"/>
        </w:rPr>
        <w:t xml:space="preserve"> values indicate a higher </w:t>
      </w:r>
      <w:r w:rsidR="0056017D" w:rsidRPr="00AA4CFD">
        <w:rPr>
          <w:rFonts w:ascii="Calibri" w:hAnsi="Calibri"/>
          <w:lang w:val="en-GB"/>
        </w:rPr>
        <w:t xml:space="preserve">original </w:t>
      </w:r>
      <w:r w:rsidR="00500516" w:rsidRPr="00AA4CFD">
        <w:rPr>
          <w:rFonts w:ascii="Calibri" w:hAnsi="Calibri"/>
          <w:lang w:val="en-GB"/>
        </w:rPr>
        <w:t>number of transcripts.</w:t>
      </w:r>
    </w:p>
    <w:p w14:paraId="4174D5AD" w14:textId="77777777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</w:p>
    <w:p w14:paraId="3A36242A" w14:textId="16A977DC" w:rsidR="00737A08" w:rsidRPr="00AA4CFD" w:rsidRDefault="00737A08" w:rsidP="00737A08">
      <w:pPr>
        <w:spacing w:line="360" w:lineRule="auto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</w:t>
      </w:r>
      <w:r w:rsidR="0001074C" w:rsidRPr="00AA4CFD">
        <w:rPr>
          <w:rFonts w:ascii="Calibri" w:hAnsi="Calibri"/>
          <w:u w:val="single"/>
          <w:lang w:val="en-GB"/>
        </w:rPr>
        <w:t xml:space="preserve"> 3</w:t>
      </w:r>
    </w:p>
    <w:p w14:paraId="4A1642B0" w14:textId="77777777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</w:p>
    <w:p w14:paraId="53093533" w14:textId="6A189FBB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lang w:val="en-GB"/>
        </w:rPr>
        <w:t xml:space="preserve">Treatment effects of short-term treatment with 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>-CPA or paroxetine, corrected for multiple comparisons.</w:t>
      </w:r>
      <w:r w:rsidR="000A4619" w:rsidRPr="00AA4CFD">
        <w:rPr>
          <w:rFonts w:ascii="Calibri" w:hAnsi="Calibri"/>
          <w:lang w:val="en-GB"/>
        </w:rPr>
        <w:t xml:space="preserve"> Results of significance tests for global effects on a specific area (last row) and specific genes (last column) are given. Tests for a gene in a specific </w:t>
      </w:r>
      <w:r w:rsidR="00377A95" w:rsidRPr="00AA4CFD">
        <w:rPr>
          <w:rFonts w:ascii="Calibri" w:hAnsi="Calibri"/>
          <w:lang w:val="en-GB"/>
        </w:rPr>
        <w:t xml:space="preserve">terminal </w:t>
      </w:r>
      <w:r w:rsidR="000A4619" w:rsidRPr="00AA4CFD">
        <w:rPr>
          <w:rFonts w:ascii="Calibri" w:hAnsi="Calibri"/>
          <w:lang w:val="en-GB"/>
        </w:rPr>
        <w:t>area were only performed if a significant effect on the area in question had been obtained.</w:t>
      </w:r>
      <w:r w:rsidR="00377A95" w:rsidRPr="00AA4CFD">
        <w:rPr>
          <w:rFonts w:ascii="Calibri" w:hAnsi="Calibri"/>
          <w:lang w:val="en-GB"/>
        </w:rPr>
        <w:t xml:space="preserve"> The raphe region was analysed separately. </w:t>
      </w:r>
      <w:r w:rsidRPr="00AA4CFD">
        <w:rPr>
          <w:rFonts w:ascii="Calibri" w:hAnsi="Calibri"/>
          <w:lang w:val="en-GB"/>
        </w:rPr>
        <w:t xml:space="preserve">Numbers indicate expression levels relative to the saline group, with asterisks (*) indicating level of significance for the comparison. * 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 xml:space="preserve">&lt;0.05, ** </w:t>
      </w:r>
      <w:r w:rsidRPr="00AA4CFD">
        <w:rPr>
          <w:rFonts w:ascii="Calibri" w:hAnsi="Calibri"/>
          <w:i/>
          <w:lang w:val="en-GB"/>
        </w:rPr>
        <w:t>p</w:t>
      </w:r>
      <w:r w:rsidRPr="00AA4CFD">
        <w:rPr>
          <w:rFonts w:ascii="Calibri" w:hAnsi="Calibri"/>
          <w:lang w:val="en-GB"/>
        </w:rPr>
        <w:t>&lt;0.01</w:t>
      </w:r>
    </w:p>
    <w:p w14:paraId="234AC882" w14:textId="77777777" w:rsidR="00737A08" w:rsidRPr="00AA4CFD" w:rsidRDefault="00737A08" w:rsidP="00737A08">
      <w:pPr>
        <w:spacing w:line="360" w:lineRule="auto"/>
        <w:rPr>
          <w:rFonts w:ascii="Calibri" w:hAnsi="Calibri"/>
          <w:u w:val="single"/>
          <w:lang w:val="en-GB"/>
        </w:rPr>
      </w:pPr>
    </w:p>
    <w:p w14:paraId="5CBA896F" w14:textId="7E67E4BF" w:rsidR="00FF0932" w:rsidRPr="00AA4CFD" w:rsidRDefault="00737A08" w:rsidP="00737A08">
      <w:pPr>
        <w:spacing w:line="360" w:lineRule="auto"/>
        <w:rPr>
          <w:rFonts w:ascii="Calibri" w:hAnsi="Calibri"/>
          <w:lang w:val="en-GB"/>
        </w:rPr>
        <w:sectPr w:rsidR="00FF0932" w:rsidRPr="00AA4CFD" w:rsidSect="004F3769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AA4CFD">
        <w:rPr>
          <w:rFonts w:ascii="Calibri" w:hAnsi="Calibri"/>
          <w:lang w:val="en-GB"/>
        </w:rPr>
        <w:t>.</w:t>
      </w:r>
    </w:p>
    <w:p w14:paraId="7DC443E3" w14:textId="141B26A2" w:rsidR="00610F5C" w:rsidRPr="00AA4CFD" w:rsidRDefault="00610F5C" w:rsidP="00FF0932">
      <w:pPr>
        <w:spacing w:line="360" w:lineRule="auto"/>
        <w:rPr>
          <w:rFonts w:ascii="Calibri" w:hAnsi="Calibri"/>
          <w:lang w:val="en-GB"/>
        </w:rPr>
      </w:pPr>
      <w:r w:rsidRPr="00AA4CFD">
        <w:rPr>
          <w:rFonts w:ascii="Calibri" w:hAnsi="Calibri"/>
          <w:i/>
          <w:lang w:val="en-GB"/>
        </w:rPr>
        <w:t>Tables</w:t>
      </w:r>
    </w:p>
    <w:p w14:paraId="6D6D45C9" w14:textId="77777777" w:rsidR="00610F5C" w:rsidRPr="00AA4CFD" w:rsidRDefault="00610F5C" w:rsidP="00FF0932">
      <w:pPr>
        <w:spacing w:line="360" w:lineRule="auto"/>
        <w:rPr>
          <w:rFonts w:ascii="Calibri" w:hAnsi="Calibri"/>
          <w:u w:val="single"/>
          <w:lang w:val="en-GB"/>
        </w:rPr>
      </w:pPr>
    </w:p>
    <w:p w14:paraId="163E06B8" w14:textId="28DE4395" w:rsidR="00FF0932" w:rsidRPr="00AA4CFD" w:rsidRDefault="00FF0932" w:rsidP="00FF0932">
      <w:pPr>
        <w:spacing w:line="360" w:lineRule="auto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 1</w:t>
      </w:r>
      <w:r w:rsidR="00056AEA" w:rsidRPr="00AA4CFD">
        <w:rPr>
          <w:rFonts w:ascii="Calibri" w:hAnsi="Calibri"/>
          <w:u w:val="single"/>
          <w:lang w:val="en-GB"/>
        </w:rPr>
        <w:t>: Genes investigated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559"/>
      </w:tblGrid>
      <w:tr w:rsidR="00FF0932" w:rsidRPr="00AA4CFD" w14:paraId="7CB2403D" w14:textId="77777777" w:rsidTr="00FF0932">
        <w:trPr>
          <w:trHeight w:val="259"/>
        </w:trPr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9485B3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Gene name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DA2175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Gene symbol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4261E4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Assay ID</w:t>
            </w:r>
          </w:p>
        </w:tc>
      </w:tr>
      <w:tr w:rsidR="00FF0932" w:rsidRPr="00AA4CFD" w14:paraId="297E2656" w14:textId="77777777" w:rsidTr="00FF0932"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D577140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1A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EA07F49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Htr1a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4007F5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Rn00561409_s1</w:t>
            </w:r>
          </w:p>
        </w:tc>
      </w:tr>
      <w:tr w:rsidR="00FF0932" w:rsidRPr="00AA4CFD" w14:paraId="07BF09E8" w14:textId="77777777" w:rsidTr="00FF0932">
        <w:tc>
          <w:tcPr>
            <w:tcW w:w="4077" w:type="dxa"/>
            <w:shd w:val="clear" w:color="auto" w:fill="auto"/>
            <w:vAlign w:val="bottom"/>
          </w:tcPr>
          <w:p w14:paraId="67916D1C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1B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13AA08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Htr1b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6ECD18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Rn01637747_s1</w:t>
            </w:r>
          </w:p>
        </w:tc>
      </w:tr>
      <w:tr w:rsidR="00FF0932" w:rsidRPr="00AA4CFD" w14:paraId="61CDDFE3" w14:textId="77777777" w:rsidTr="00FF0932">
        <w:tc>
          <w:tcPr>
            <w:tcW w:w="4077" w:type="dxa"/>
            <w:shd w:val="clear" w:color="auto" w:fill="auto"/>
            <w:vAlign w:val="bottom"/>
          </w:tcPr>
          <w:p w14:paraId="46EBCA3E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1D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BA98DE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Htr1d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876F84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Rn00563397_s1</w:t>
            </w:r>
          </w:p>
        </w:tc>
      </w:tr>
      <w:tr w:rsidR="00FF0932" w:rsidRPr="00AA4CFD" w14:paraId="248C1D7B" w14:textId="77777777" w:rsidTr="00FF0932">
        <w:tc>
          <w:tcPr>
            <w:tcW w:w="4077" w:type="dxa"/>
            <w:shd w:val="clear" w:color="auto" w:fill="auto"/>
            <w:vAlign w:val="bottom"/>
          </w:tcPr>
          <w:p w14:paraId="3212E580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2A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FB37C5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Htr2a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9732FE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Rn00568473_m1</w:t>
            </w:r>
          </w:p>
        </w:tc>
      </w:tr>
      <w:tr w:rsidR="00FF0932" w:rsidRPr="00AA4CFD" w14:paraId="59718E7F" w14:textId="77777777" w:rsidTr="00FF0932">
        <w:tc>
          <w:tcPr>
            <w:tcW w:w="4077" w:type="dxa"/>
            <w:shd w:val="clear" w:color="auto" w:fill="auto"/>
            <w:vAlign w:val="bottom"/>
          </w:tcPr>
          <w:p w14:paraId="2E53BE0B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2C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AE74FA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Htr2c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CA7184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 w:eastAsia="en-US"/>
              </w:rPr>
              <w:t>Rn00562748_m1</w:t>
            </w:r>
          </w:p>
        </w:tc>
      </w:tr>
      <w:tr w:rsidR="00FF0932" w:rsidRPr="00AA4CFD" w14:paraId="0192D723" w14:textId="77777777" w:rsidTr="00FF0932">
        <w:tc>
          <w:tcPr>
            <w:tcW w:w="4077" w:type="dxa"/>
            <w:shd w:val="clear" w:color="auto" w:fill="auto"/>
            <w:vAlign w:val="bottom"/>
          </w:tcPr>
          <w:p w14:paraId="74748B28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3A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0B6263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Htr3a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CA3652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Rn00667026_m1</w:t>
            </w:r>
          </w:p>
        </w:tc>
      </w:tr>
      <w:tr w:rsidR="00FF0932" w:rsidRPr="00AA4CFD" w14:paraId="0850E989" w14:textId="77777777" w:rsidTr="00FF0932">
        <w:tc>
          <w:tcPr>
            <w:tcW w:w="4077" w:type="dxa"/>
            <w:shd w:val="clear" w:color="auto" w:fill="auto"/>
            <w:vAlign w:val="bottom"/>
          </w:tcPr>
          <w:p w14:paraId="79540A31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17E7A6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1E9542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Rn00563402_m1</w:t>
            </w:r>
          </w:p>
        </w:tc>
      </w:tr>
      <w:tr w:rsidR="00FF0932" w:rsidRPr="00AA4CFD" w14:paraId="02789C2C" w14:textId="77777777" w:rsidTr="00FF0932">
        <w:tc>
          <w:tcPr>
            <w:tcW w:w="4077" w:type="dxa"/>
            <w:shd w:val="clear" w:color="auto" w:fill="auto"/>
            <w:vAlign w:val="bottom"/>
          </w:tcPr>
          <w:p w14:paraId="231BD71B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17F255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B8AAAD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Rn00577615_m1</w:t>
            </w:r>
          </w:p>
        </w:tc>
      </w:tr>
      <w:tr w:rsidR="00FF0932" w:rsidRPr="00AA4CFD" w14:paraId="53D43AD3" w14:textId="77777777" w:rsidTr="00FF0932">
        <w:tc>
          <w:tcPr>
            <w:tcW w:w="4077" w:type="dxa"/>
            <w:shd w:val="clear" w:color="auto" w:fill="auto"/>
            <w:vAlign w:val="bottom"/>
          </w:tcPr>
          <w:p w14:paraId="680BF80F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Hydroxytryptamine receptor 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383A82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Htr7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295CA7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Rn00576048_m1</w:t>
            </w:r>
          </w:p>
        </w:tc>
      </w:tr>
      <w:tr w:rsidR="00FF0932" w:rsidRPr="00AA4CFD" w14:paraId="606887BF" w14:textId="77777777" w:rsidTr="00FF0932">
        <w:tc>
          <w:tcPr>
            <w:tcW w:w="4077" w:type="dxa"/>
            <w:shd w:val="clear" w:color="auto" w:fill="auto"/>
            <w:vAlign w:val="bottom"/>
          </w:tcPr>
          <w:p w14:paraId="0FE1876C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Monoamine oxidase 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14FABF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Maoa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45A49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Rn01430950_m1</w:t>
            </w:r>
          </w:p>
        </w:tc>
      </w:tr>
      <w:tr w:rsidR="00FF0932" w:rsidRPr="00AA4CFD" w14:paraId="2BF70A19" w14:textId="77777777" w:rsidTr="00FF0932">
        <w:tc>
          <w:tcPr>
            <w:tcW w:w="4077" w:type="dxa"/>
            <w:shd w:val="clear" w:color="auto" w:fill="auto"/>
            <w:vAlign w:val="bottom"/>
          </w:tcPr>
          <w:p w14:paraId="252C9383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Monoamine oxidase B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23DC5C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Maob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C9921D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Rn00566203_m1</w:t>
            </w:r>
          </w:p>
        </w:tc>
      </w:tr>
      <w:tr w:rsidR="00FF0932" w:rsidRPr="00AA4CFD" w14:paraId="5AE2B87A" w14:textId="77777777" w:rsidTr="00FF0932">
        <w:tc>
          <w:tcPr>
            <w:tcW w:w="4077" w:type="dxa"/>
            <w:shd w:val="clear" w:color="auto" w:fill="auto"/>
            <w:vAlign w:val="bottom"/>
          </w:tcPr>
          <w:p w14:paraId="3F4B3753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Tryptophan hydroxylase 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96479D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Tph2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46316A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Rn00598017_m1</w:t>
            </w:r>
          </w:p>
        </w:tc>
      </w:tr>
      <w:tr w:rsidR="00FF0932" w:rsidRPr="00AA4CFD" w14:paraId="715A6A74" w14:textId="77777777" w:rsidTr="00FF0932">
        <w:tc>
          <w:tcPr>
            <w:tcW w:w="4077" w:type="dxa"/>
            <w:shd w:val="clear" w:color="auto" w:fill="auto"/>
            <w:vAlign w:val="bottom"/>
          </w:tcPr>
          <w:p w14:paraId="46CBFBA8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Vesicular monoamine transporter 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8245FC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Slc18a2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C381E2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Rn00564688_m1</w:t>
            </w:r>
          </w:p>
        </w:tc>
      </w:tr>
      <w:tr w:rsidR="00FF0932" w:rsidRPr="00AA4CFD" w14:paraId="0BDE4620" w14:textId="77777777" w:rsidTr="00FF0932">
        <w:tc>
          <w:tcPr>
            <w:tcW w:w="4077" w:type="dxa"/>
            <w:shd w:val="clear" w:color="auto" w:fill="auto"/>
            <w:vAlign w:val="bottom"/>
          </w:tcPr>
          <w:p w14:paraId="34B2DC8D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Serotonin transporter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C3E32A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Slc6a4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EEA936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Rn00564737_m1</w:t>
            </w:r>
          </w:p>
        </w:tc>
      </w:tr>
      <w:tr w:rsidR="00FF0932" w:rsidRPr="00AA4CFD" w14:paraId="21CA90C7" w14:textId="77777777" w:rsidTr="00FF0932">
        <w:tc>
          <w:tcPr>
            <w:tcW w:w="4077" w:type="dxa"/>
            <w:shd w:val="clear" w:color="auto" w:fill="auto"/>
            <w:vAlign w:val="bottom"/>
          </w:tcPr>
          <w:p w14:paraId="6934F45E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Dopa-decarboxylase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8FA393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  <w:t>Ddc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8307AF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  <w:t>Rn00561113_m1</w:t>
            </w:r>
          </w:p>
        </w:tc>
      </w:tr>
      <w:tr w:rsidR="00FF0932" w:rsidRPr="00AA4CFD" w14:paraId="78660BF2" w14:textId="77777777" w:rsidTr="00FF0932">
        <w:tc>
          <w:tcPr>
            <w:tcW w:w="4077" w:type="dxa"/>
            <w:shd w:val="clear" w:color="auto" w:fill="auto"/>
          </w:tcPr>
          <w:p w14:paraId="7320F1B7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FEV (ETS oncogene family)</w:t>
            </w:r>
          </w:p>
        </w:tc>
        <w:tc>
          <w:tcPr>
            <w:tcW w:w="1560" w:type="dxa"/>
            <w:shd w:val="clear" w:color="auto" w:fill="auto"/>
          </w:tcPr>
          <w:p w14:paraId="51E5E800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Fev</w:t>
            </w:r>
          </w:p>
        </w:tc>
        <w:tc>
          <w:tcPr>
            <w:tcW w:w="1559" w:type="dxa"/>
            <w:shd w:val="clear" w:color="auto" w:fill="auto"/>
          </w:tcPr>
          <w:p w14:paraId="7C021ED7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Rn00462220_m1</w:t>
            </w:r>
          </w:p>
        </w:tc>
      </w:tr>
      <w:tr w:rsidR="00FF0932" w:rsidRPr="00AA4CFD" w14:paraId="7838A2F4" w14:textId="77777777" w:rsidTr="00FF0932">
        <w:tc>
          <w:tcPr>
            <w:tcW w:w="4077" w:type="dxa"/>
            <w:shd w:val="clear" w:color="auto" w:fill="auto"/>
          </w:tcPr>
          <w:p w14:paraId="7DE54E34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GATA binding protein 2</w:t>
            </w:r>
          </w:p>
        </w:tc>
        <w:tc>
          <w:tcPr>
            <w:tcW w:w="1560" w:type="dxa"/>
            <w:shd w:val="clear" w:color="auto" w:fill="auto"/>
          </w:tcPr>
          <w:p w14:paraId="60F61481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Gata2</w:t>
            </w:r>
          </w:p>
        </w:tc>
        <w:tc>
          <w:tcPr>
            <w:tcW w:w="1559" w:type="dxa"/>
            <w:shd w:val="clear" w:color="auto" w:fill="auto"/>
          </w:tcPr>
          <w:p w14:paraId="5B7D7D31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Rn00583735_m1</w:t>
            </w:r>
          </w:p>
        </w:tc>
      </w:tr>
      <w:tr w:rsidR="00FF0932" w:rsidRPr="00AA4CFD" w14:paraId="61465670" w14:textId="77777777" w:rsidTr="00FF0932">
        <w:tc>
          <w:tcPr>
            <w:tcW w:w="4077" w:type="dxa"/>
            <w:shd w:val="clear" w:color="auto" w:fill="auto"/>
          </w:tcPr>
          <w:p w14:paraId="2FD068E5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Acheate-scute homolog 1</w:t>
            </w:r>
          </w:p>
        </w:tc>
        <w:tc>
          <w:tcPr>
            <w:tcW w:w="1560" w:type="dxa"/>
            <w:shd w:val="clear" w:color="auto" w:fill="auto"/>
          </w:tcPr>
          <w:p w14:paraId="6954F593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Ascl1</w:t>
            </w:r>
          </w:p>
        </w:tc>
        <w:tc>
          <w:tcPr>
            <w:tcW w:w="1559" w:type="dxa"/>
            <w:shd w:val="clear" w:color="auto" w:fill="auto"/>
          </w:tcPr>
          <w:p w14:paraId="7B5E072D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Rn00574345_m1</w:t>
            </w:r>
          </w:p>
        </w:tc>
      </w:tr>
      <w:tr w:rsidR="00FF0932" w:rsidRPr="00AA4CFD" w14:paraId="79CB197A" w14:textId="77777777" w:rsidTr="00FF0932">
        <w:tc>
          <w:tcPr>
            <w:tcW w:w="4077" w:type="dxa"/>
            <w:shd w:val="clear" w:color="auto" w:fill="auto"/>
          </w:tcPr>
          <w:p w14:paraId="626EE1B9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Brain-derived neurotrophic factor</w:t>
            </w:r>
          </w:p>
        </w:tc>
        <w:tc>
          <w:tcPr>
            <w:tcW w:w="1560" w:type="dxa"/>
            <w:shd w:val="clear" w:color="auto" w:fill="auto"/>
          </w:tcPr>
          <w:p w14:paraId="52D66AA5" w14:textId="77777777" w:rsidR="00FF0932" w:rsidRPr="00AA4CFD" w:rsidRDefault="00FF0932" w:rsidP="00FF0932">
            <w:pP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Bdnf</w:t>
            </w:r>
          </w:p>
        </w:tc>
        <w:tc>
          <w:tcPr>
            <w:tcW w:w="1559" w:type="dxa"/>
            <w:shd w:val="clear" w:color="auto" w:fill="auto"/>
          </w:tcPr>
          <w:p w14:paraId="06C62020" w14:textId="77777777" w:rsidR="00FF0932" w:rsidRPr="00AA4CFD" w:rsidRDefault="00FF0932" w:rsidP="00FF0932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Rn02531967_s1</w:t>
            </w:r>
          </w:p>
        </w:tc>
      </w:tr>
      <w:tr w:rsidR="00FF0932" w:rsidRPr="00AA4CFD" w14:paraId="26165A03" w14:textId="77777777" w:rsidTr="00FF0932">
        <w:tc>
          <w:tcPr>
            <w:tcW w:w="4077" w:type="dxa"/>
            <w:shd w:val="clear" w:color="auto" w:fill="auto"/>
          </w:tcPr>
          <w:p w14:paraId="7F9D63D0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Neurotrophic tyrosine kinase, receptor, type 2</w:t>
            </w:r>
          </w:p>
        </w:tc>
        <w:tc>
          <w:tcPr>
            <w:tcW w:w="1560" w:type="dxa"/>
            <w:shd w:val="clear" w:color="auto" w:fill="auto"/>
          </w:tcPr>
          <w:p w14:paraId="540B2490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Ntrk2</w:t>
            </w:r>
          </w:p>
        </w:tc>
        <w:tc>
          <w:tcPr>
            <w:tcW w:w="1559" w:type="dxa"/>
            <w:shd w:val="clear" w:color="auto" w:fill="auto"/>
          </w:tcPr>
          <w:p w14:paraId="4A8687D9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Rn01441749_m1</w:t>
            </w:r>
          </w:p>
        </w:tc>
      </w:tr>
      <w:tr w:rsidR="00FF0932" w:rsidRPr="00AA4CFD" w14:paraId="7F54F412" w14:textId="77777777" w:rsidTr="00FF0932">
        <w:tc>
          <w:tcPr>
            <w:tcW w:w="4077" w:type="dxa"/>
            <w:shd w:val="clear" w:color="auto" w:fill="auto"/>
          </w:tcPr>
          <w:p w14:paraId="4287F82F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S100 calcium binding protein A10</w:t>
            </w:r>
          </w:p>
        </w:tc>
        <w:tc>
          <w:tcPr>
            <w:tcW w:w="1560" w:type="dxa"/>
            <w:shd w:val="clear" w:color="auto" w:fill="auto"/>
          </w:tcPr>
          <w:p w14:paraId="75490DC5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S100a10</w:t>
            </w:r>
          </w:p>
        </w:tc>
        <w:tc>
          <w:tcPr>
            <w:tcW w:w="1559" w:type="dxa"/>
            <w:shd w:val="clear" w:color="auto" w:fill="auto"/>
          </w:tcPr>
          <w:p w14:paraId="0EA23196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Rn00821296_g1</w:t>
            </w:r>
          </w:p>
        </w:tc>
      </w:tr>
      <w:tr w:rsidR="00FF0932" w:rsidRPr="00AA4CFD" w14:paraId="5B7148DF" w14:textId="77777777" w:rsidTr="00FF0932">
        <w:tc>
          <w:tcPr>
            <w:tcW w:w="4077" w:type="dxa"/>
            <w:shd w:val="clear" w:color="auto" w:fill="auto"/>
          </w:tcPr>
          <w:p w14:paraId="792459A9" w14:textId="77777777" w:rsidR="00FF0932" w:rsidRPr="00AA4CFD" w:rsidRDefault="00FF0932" w:rsidP="00FF0932">
            <w:pPr>
              <w:ind w:right="-108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Fos proto-oncogene, AP-1 transcription subunit</w:t>
            </w:r>
          </w:p>
        </w:tc>
        <w:tc>
          <w:tcPr>
            <w:tcW w:w="1560" w:type="dxa"/>
            <w:shd w:val="clear" w:color="auto" w:fill="auto"/>
          </w:tcPr>
          <w:p w14:paraId="0290A3CE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Fos</w:t>
            </w:r>
          </w:p>
        </w:tc>
        <w:tc>
          <w:tcPr>
            <w:tcW w:w="1559" w:type="dxa"/>
            <w:shd w:val="clear" w:color="auto" w:fill="auto"/>
          </w:tcPr>
          <w:p w14:paraId="01E8CF9C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Rn02396759_m1</w:t>
            </w:r>
          </w:p>
        </w:tc>
      </w:tr>
      <w:tr w:rsidR="00FF0932" w:rsidRPr="00AA4CFD" w14:paraId="73453D97" w14:textId="77777777" w:rsidTr="00FF0932">
        <w:tc>
          <w:tcPr>
            <w:tcW w:w="4077" w:type="dxa"/>
            <w:shd w:val="clear" w:color="auto" w:fill="auto"/>
          </w:tcPr>
          <w:p w14:paraId="24058281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Hydroxymethylbilane synthase*</w:t>
            </w:r>
          </w:p>
        </w:tc>
        <w:tc>
          <w:tcPr>
            <w:tcW w:w="1560" w:type="dxa"/>
            <w:shd w:val="clear" w:color="auto" w:fill="auto"/>
          </w:tcPr>
          <w:p w14:paraId="026C457D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Hmbs</w:t>
            </w:r>
          </w:p>
        </w:tc>
        <w:tc>
          <w:tcPr>
            <w:tcW w:w="1559" w:type="dxa"/>
            <w:shd w:val="clear" w:color="auto" w:fill="auto"/>
          </w:tcPr>
          <w:p w14:paraId="0EB28FD9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Rn00565886_m1</w:t>
            </w:r>
          </w:p>
        </w:tc>
      </w:tr>
      <w:tr w:rsidR="00FF0932" w:rsidRPr="00AA4CFD" w14:paraId="3DB1515F" w14:textId="77777777" w:rsidTr="00FF0932">
        <w:tc>
          <w:tcPr>
            <w:tcW w:w="4077" w:type="dxa"/>
            <w:shd w:val="clear" w:color="auto" w:fill="auto"/>
          </w:tcPr>
          <w:p w14:paraId="4258BED2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Peptidylprolyl isomerase A (cyclophilin A)*</w:t>
            </w:r>
          </w:p>
        </w:tc>
        <w:tc>
          <w:tcPr>
            <w:tcW w:w="1560" w:type="dxa"/>
            <w:shd w:val="clear" w:color="auto" w:fill="auto"/>
          </w:tcPr>
          <w:p w14:paraId="619D4698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Ppia</w:t>
            </w:r>
          </w:p>
        </w:tc>
        <w:tc>
          <w:tcPr>
            <w:tcW w:w="1559" w:type="dxa"/>
            <w:shd w:val="clear" w:color="auto" w:fill="auto"/>
          </w:tcPr>
          <w:p w14:paraId="69AA19EC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Rn00690933_m1</w:t>
            </w:r>
          </w:p>
        </w:tc>
      </w:tr>
      <w:tr w:rsidR="00FF0932" w:rsidRPr="00AA4CFD" w14:paraId="2736871C" w14:textId="77777777" w:rsidTr="00FF0932">
        <w:tc>
          <w:tcPr>
            <w:tcW w:w="4077" w:type="dxa"/>
            <w:shd w:val="clear" w:color="auto" w:fill="auto"/>
          </w:tcPr>
          <w:p w14:paraId="568B6CCC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t>Glyceraldehyde 3-phosphate dehydrogenase*</w:t>
            </w:r>
            <w:r w:rsidRPr="00AA4CFD">
              <w:rPr>
                <w:rFonts w:ascii="Calibri" w:hAnsi="Calibri" w:cs="Arial"/>
                <w:sz w:val="18"/>
                <w:szCs w:val="18"/>
                <w:lang w:val="en-GB"/>
              </w:rPr>
              <w:br/>
              <w:t>Tryptophan 5-monooxygenase activation protein Ζ*</w:t>
            </w:r>
          </w:p>
        </w:tc>
        <w:tc>
          <w:tcPr>
            <w:tcW w:w="1560" w:type="dxa"/>
            <w:shd w:val="clear" w:color="auto" w:fill="auto"/>
          </w:tcPr>
          <w:p w14:paraId="3DD9AC4B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Gapdh</w:t>
            </w:r>
          </w:p>
          <w:p w14:paraId="62B39F72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Yhwaz</w:t>
            </w:r>
          </w:p>
        </w:tc>
        <w:tc>
          <w:tcPr>
            <w:tcW w:w="1559" w:type="dxa"/>
            <w:shd w:val="clear" w:color="auto" w:fill="auto"/>
          </w:tcPr>
          <w:p w14:paraId="1FF8CF54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Rn01775763_g1</w:t>
            </w: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br/>
              <w:t>Rn00565886_m1</w:t>
            </w:r>
          </w:p>
        </w:tc>
      </w:tr>
      <w:tr w:rsidR="00FF0932" w:rsidRPr="00AA4CFD" w14:paraId="7DAC1EE0" w14:textId="77777777" w:rsidTr="00FF0932">
        <w:tc>
          <w:tcPr>
            <w:tcW w:w="4077" w:type="dxa"/>
            <w:shd w:val="clear" w:color="auto" w:fill="auto"/>
          </w:tcPr>
          <w:p w14:paraId="71E9FC7C" w14:textId="77777777" w:rsidR="00FF0932" w:rsidRPr="00AA4CFD" w:rsidRDefault="00FF0932" w:rsidP="00FF0932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18s ribosomal RNA*</w:t>
            </w:r>
          </w:p>
        </w:tc>
        <w:tc>
          <w:tcPr>
            <w:tcW w:w="1560" w:type="dxa"/>
            <w:shd w:val="clear" w:color="auto" w:fill="auto"/>
          </w:tcPr>
          <w:p w14:paraId="38880D8B" w14:textId="77777777" w:rsidR="00FF0932" w:rsidRPr="00AA4CFD" w:rsidRDefault="00FF0932" w:rsidP="00FF0932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i/>
                <w:sz w:val="18"/>
                <w:szCs w:val="18"/>
                <w:lang w:val="en-GB"/>
              </w:rPr>
              <w:t>18s</w:t>
            </w:r>
          </w:p>
        </w:tc>
        <w:tc>
          <w:tcPr>
            <w:tcW w:w="1559" w:type="dxa"/>
            <w:shd w:val="clear" w:color="auto" w:fill="auto"/>
          </w:tcPr>
          <w:p w14:paraId="567C67EF" w14:textId="77777777" w:rsidR="00FF0932" w:rsidRPr="00AA4CFD" w:rsidRDefault="00FF0932" w:rsidP="00FF093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A4CFD">
              <w:rPr>
                <w:rFonts w:ascii="Calibri" w:hAnsi="Calibri"/>
                <w:sz w:val="18"/>
                <w:szCs w:val="18"/>
                <w:lang w:val="en-GB"/>
              </w:rPr>
              <w:t>Hs99999901_s1</w:t>
            </w:r>
          </w:p>
        </w:tc>
      </w:tr>
    </w:tbl>
    <w:p w14:paraId="20FCA12D" w14:textId="7FCFAA05" w:rsidR="00737A08" w:rsidRPr="00AA4CFD" w:rsidRDefault="00737A08" w:rsidP="00737A08">
      <w:pPr>
        <w:spacing w:line="360" w:lineRule="auto"/>
        <w:rPr>
          <w:rFonts w:ascii="Calibri" w:hAnsi="Calibri"/>
          <w:lang w:val="en-GB"/>
        </w:rPr>
      </w:pPr>
    </w:p>
    <w:p w14:paraId="61BBACE6" w14:textId="77777777" w:rsidR="007A2973" w:rsidRPr="00AA4CFD" w:rsidRDefault="007A2973">
      <w:pPr>
        <w:rPr>
          <w:rFonts w:ascii="Calibri" w:hAnsi="Calibri"/>
          <w:lang w:val="en-GB"/>
        </w:rPr>
      </w:pPr>
    </w:p>
    <w:p w14:paraId="77E4DD5A" w14:textId="77777777" w:rsidR="007A2973" w:rsidRPr="00AA4CFD" w:rsidRDefault="007A2973">
      <w:pPr>
        <w:rPr>
          <w:rFonts w:ascii="Calibri" w:hAnsi="Calibri"/>
          <w:lang w:val="en-GB"/>
        </w:rPr>
      </w:pPr>
    </w:p>
    <w:p w14:paraId="220CB1D2" w14:textId="77777777" w:rsidR="007A2973" w:rsidRPr="00AA4CFD" w:rsidRDefault="007A2973">
      <w:pPr>
        <w:rPr>
          <w:rFonts w:ascii="Calibri" w:hAnsi="Calibri"/>
          <w:lang w:val="en-GB"/>
        </w:rPr>
      </w:pPr>
    </w:p>
    <w:p w14:paraId="5C0E7CF6" w14:textId="77777777" w:rsidR="007A2973" w:rsidRPr="00AA4CFD" w:rsidRDefault="007A2973">
      <w:pPr>
        <w:rPr>
          <w:rFonts w:ascii="Calibri" w:hAnsi="Calibri"/>
          <w:lang w:val="en-GB"/>
        </w:rPr>
      </w:pPr>
    </w:p>
    <w:p w14:paraId="32DCC1A2" w14:textId="77777777" w:rsidR="007A2973" w:rsidRPr="00AA4CFD" w:rsidRDefault="007A2973">
      <w:pPr>
        <w:rPr>
          <w:rFonts w:ascii="Calibri" w:hAnsi="Calibri"/>
          <w:lang w:val="en-GB"/>
        </w:rPr>
      </w:pPr>
    </w:p>
    <w:p w14:paraId="59FD3CA4" w14:textId="77777777" w:rsidR="007A2973" w:rsidRPr="00AA4CFD" w:rsidRDefault="007A2973">
      <w:pPr>
        <w:rPr>
          <w:rFonts w:ascii="Calibri" w:hAnsi="Calibri"/>
          <w:lang w:val="en-GB"/>
        </w:rPr>
      </w:pPr>
    </w:p>
    <w:p w14:paraId="630C42C8" w14:textId="77777777" w:rsidR="007A2973" w:rsidRPr="00AA4CFD" w:rsidRDefault="007A2973">
      <w:pPr>
        <w:rPr>
          <w:rFonts w:ascii="Calibri" w:hAnsi="Calibri"/>
          <w:lang w:val="en-GB"/>
        </w:rPr>
      </w:pPr>
    </w:p>
    <w:p w14:paraId="686ADF60" w14:textId="77777777" w:rsidR="007A2973" w:rsidRPr="00AA4CFD" w:rsidRDefault="007A2973">
      <w:pPr>
        <w:rPr>
          <w:rFonts w:ascii="Calibri" w:hAnsi="Calibri"/>
          <w:lang w:val="en-GB"/>
        </w:rPr>
      </w:pPr>
    </w:p>
    <w:p w14:paraId="67085537" w14:textId="77777777" w:rsidR="007A2973" w:rsidRPr="00AA4CFD" w:rsidRDefault="007A2973">
      <w:pPr>
        <w:rPr>
          <w:rFonts w:ascii="Calibri" w:hAnsi="Calibri"/>
          <w:lang w:val="en-GB"/>
        </w:rPr>
      </w:pPr>
    </w:p>
    <w:p w14:paraId="45BA1C09" w14:textId="77777777" w:rsidR="007A2973" w:rsidRPr="00AA4CFD" w:rsidRDefault="007A2973">
      <w:pPr>
        <w:rPr>
          <w:rFonts w:ascii="Calibri" w:hAnsi="Calibri"/>
          <w:lang w:val="en-GB"/>
        </w:rPr>
      </w:pPr>
    </w:p>
    <w:p w14:paraId="0FD2652E" w14:textId="77777777" w:rsidR="007A2973" w:rsidRPr="00AA4CFD" w:rsidRDefault="007A2973">
      <w:pPr>
        <w:rPr>
          <w:rFonts w:ascii="Calibri" w:hAnsi="Calibri"/>
          <w:lang w:val="en-GB"/>
        </w:rPr>
      </w:pPr>
    </w:p>
    <w:p w14:paraId="15805C5F" w14:textId="77777777" w:rsidR="007A2973" w:rsidRPr="00AA4CFD" w:rsidRDefault="007A2973">
      <w:pPr>
        <w:rPr>
          <w:rFonts w:ascii="Calibri" w:hAnsi="Calibri"/>
          <w:lang w:val="en-GB"/>
        </w:rPr>
      </w:pPr>
    </w:p>
    <w:p w14:paraId="78646700" w14:textId="77777777" w:rsidR="007A2973" w:rsidRPr="00AA4CFD" w:rsidRDefault="007A2973">
      <w:pPr>
        <w:rPr>
          <w:rFonts w:ascii="Calibri" w:hAnsi="Calibri"/>
          <w:lang w:val="en-GB"/>
        </w:rPr>
      </w:pPr>
    </w:p>
    <w:p w14:paraId="3ED05792" w14:textId="77777777" w:rsidR="007A2973" w:rsidRPr="00AA4CFD" w:rsidRDefault="007A2973">
      <w:pPr>
        <w:rPr>
          <w:rFonts w:ascii="Calibri" w:hAnsi="Calibri"/>
          <w:lang w:val="en-GB"/>
        </w:rPr>
      </w:pPr>
    </w:p>
    <w:p w14:paraId="59BC5D85" w14:textId="77777777" w:rsidR="007A2973" w:rsidRPr="00AA4CFD" w:rsidRDefault="007A2973">
      <w:pPr>
        <w:rPr>
          <w:rFonts w:ascii="Calibri" w:hAnsi="Calibri"/>
          <w:lang w:val="en-GB"/>
        </w:rPr>
      </w:pPr>
    </w:p>
    <w:p w14:paraId="2A5C9D38" w14:textId="77777777" w:rsidR="007A2973" w:rsidRPr="00AA4CFD" w:rsidRDefault="007A2973">
      <w:pPr>
        <w:rPr>
          <w:rFonts w:ascii="Calibri" w:hAnsi="Calibri"/>
          <w:lang w:val="en-GB"/>
        </w:rPr>
      </w:pPr>
    </w:p>
    <w:p w14:paraId="3E084862" w14:textId="77777777" w:rsidR="007A2973" w:rsidRPr="00AA4CFD" w:rsidRDefault="007A2973">
      <w:pPr>
        <w:rPr>
          <w:rFonts w:ascii="Calibri" w:hAnsi="Calibri"/>
          <w:lang w:val="en-GB"/>
        </w:rPr>
      </w:pPr>
    </w:p>
    <w:p w14:paraId="5ECDA5AD" w14:textId="77777777" w:rsidR="007A2973" w:rsidRPr="00AA4CFD" w:rsidRDefault="007A2973">
      <w:pPr>
        <w:rPr>
          <w:rFonts w:ascii="Calibri" w:hAnsi="Calibri"/>
          <w:lang w:val="en-GB"/>
        </w:rPr>
      </w:pPr>
    </w:p>
    <w:p w14:paraId="1259C208" w14:textId="77777777" w:rsidR="007A2973" w:rsidRPr="00AA4CFD" w:rsidRDefault="007A2973">
      <w:pPr>
        <w:rPr>
          <w:rFonts w:ascii="Calibri" w:hAnsi="Calibri"/>
          <w:lang w:val="en-GB"/>
        </w:rPr>
      </w:pPr>
    </w:p>
    <w:p w14:paraId="18755AC4" w14:textId="77777777" w:rsidR="007A2973" w:rsidRPr="00AA4CFD" w:rsidRDefault="007A2973">
      <w:pPr>
        <w:rPr>
          <w:rFonts w:ascii="Calibri" w:hAnsi="Calibri"/>
          <w:lang w:val="en-GB"/>
        </w:rPr>
      </w:pPr>
    </w:p>
    <w:p w14:paraId="152F2E4F" w14:textId="77777777" w:rsidR="007A2973" w:rsidRPr="00AA4CFD" w:rsidRDefault="007A2973">
      <w:pPr>
        <w:rPr>
          <w:rFonts w:ascii="Calibri" w:hAnsi="Calibri"/>
          <w:lang w:val="en-GB"/>
        </w:rPr>
        <w:sectPr w:rsidR="007A2973" w:rsidRPr="00AA4CFD" w:rsidSect="004F3769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73A0E15" w14:textId="1D7CD904" w:rsidR="007A2973" w:rsidRPr="00AA4CFD" w:rsidRDefault="007A2973" w:rsidP="00656E70">
      <w:pPr>
        <w:spacing w:line="360" w:lineRule="auto"/>
        <w:ind w:left="142"/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 2</w:t>
      </w:r>
      <w:r w:rsidR="00056AEA" w:rsidRPr="00AA4CFD">
        <w:rPr>
          <w:rFonts w:ascii="Calibri" w:hAnsi="Calibri"/>
          <w:u w:val="single"/>
          <w:lang w:val="en-GB"/>
        </w:rPr>
        <w:t>: Gene expression</w:t>
      </w:r>
      <w:r w:rsidR="00056AEA" w:rsidRPr="00AA4CFD" w:rsidDel="00AA7919">
        <w:rPr>
          <w:rFonts w:ascii="Calibri" w:hAnsi="Calibri"/>
          <w:u w:val="single"/>
          <w:lang w:val="en-GB"/>
        </w:rPr>
        <w:t xml:space="preserve"> </w:t>
      </w:r>
      <w:r w:rsidR="00056AEA" w:rsidRPr="00AA4CFD">
        <w:rPr>
          <w:rFonts w:ascii="Calibri" w:hAnsi="Calibri"/>
          <w:u w:val="single"/>
          <w:lang w:val="en-GB"/>
        </w:rPr>
        <w:t>effects of short-term manipulation of synaptic 5-HT levels (ΔΔC</w:t>
      </w:r>
      <w:r w:rsidR="00056AEA" w:rsidRPr="00AA4CFD">
        <w:rPr>
          <w:rFonts w:ascii="Calibri" w:hAnsi="Calibri"/>
          <w:u w:val="single"/>
          <w:vertAlign w:val="subscript"/>
          <w:lang w:val="en-GB"/>
        </w:rPr>
        <w:t>t</w:t>
      </w:r>
      <w:r w:rsidR="00052108" w:rsidRPr="00AA4CFD">
        <w:rPr>
          <w:rFonts w:ascii="Calibri" w:hAnsi="Calibri"/>
          <w:u w:val="single"/>
          <w:lang w:val="en-GB"/>
        </w:rPr>
        <w:t xml:space="preserve"> values)</w:t>
      </w:r>
    </w:p>
    <w:p w14:paraId="041024BD" w14:textId="77777777" w:rsidR="00725452" w:rsidRPr="00AA4CFD" w:rsidRDefault="00725452" w:rsidP="00725452">
      <w:pPr>
        <w:spacing w:line="360" w:lineRule="auto"/>
        <w:rPr>
          <w:rFonts w:ascii="Calibri" w:hAnsi="Calibri"/>
          <w:u w:val="single"/>
          <w:lang w:val="en-GB"/>
        </w:rPr>
      </w:pPr>
    </w:p>
    <w:tbl>
      <w:tblPr>
        <w:tblpPr w:leftFromText="180" w:rightFromText="180" w:horzAnchor="page" w:tblpX="1549" w:tblpY="460"/>
        <w:tblW w:w="10400" w:type="dxa"/>
        <w:tblLook w:val="04A0" w:firstRow="1" w:lastRow="0" w:firstColumn="1" w:lastColumn="0" w:noHBand="0" w:noVBand="1"/>
      </w:tblPr>
      <w:tblGrid>
        <w:gridCol w:w="777"/>
        <w:gridCol w:w="920"/>
        <w:gridCol w:w="379"/>
        <w:gridCol w:w="984"/>
        <w:gridCol w:w="480"/>
        <w:gridCol w:w="984"/>
        <w:gridCol w:w="480"/>
        <w:gridCol w:w="984"/>
        <w:gridCol w:w="480"/>
        <w:gridCol w:w="984"/>
        <w:gridCol w:w="480"/>
        <w:gridCol w:w="984"/>
        <w:gridCol w:w="500"/>
        <w:gridCol w:w="984"/>
      </w:tblGrid>
      <w:tr w:rsidR="00656E70" w:rsidRPr="00AA4CFD" w14:paraId="1B7E1617" w14:textId="77777777" w:rsidTr="00656E70">
        <w:trPr>
          <w:trHeight w:val="220"/>
        </w:trPr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9905" w14:textId="2D6DF11E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2F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92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3EF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98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B5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07E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846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38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8D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A38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C351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2261A0B9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3C8F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095F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7008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Amygdala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B9BF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Hippocampus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6C23B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Striatum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3636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Hypothalamus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9B39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PFC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98DF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8192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Raphe</w:t>
            </w:r>
          </w:p>
        </w:tc>
      </w:tr>
      <w:tr w:rsidR="00656E70" w:rsidRPr="00AA4CFD" w14:paraId="4026AB2A" w14:textId="77777777" w:rsidTr="00656E70">
        <w:trPr>
          <w:trHeight w:val="240"/>
        </w:trPr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F953A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Gene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C9880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Treatment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35CCF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C6A36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35A95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6CC1C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14109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8E1A5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53594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56947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48710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E221E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FA04E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5AE25" w14:textId="77777777" w:rsidR="00656E70" w:rsidRPr="00AA4CFD" w:rsidRDefault="00656E70" w:rsidP="00656E70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GB" w:eastAsia="en-US"/>
              </w:rPr>
              <w:t>Means±S.E.</w:t>
            </w:r>
          </w:p>
        </w:tc>
      </w:tr>
      <w:tr w:rsidR="00656E70" w:rsidRPr="00AA4CFD" w14:paraId="4B36027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4F6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Htr1a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513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EEF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28566B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5.59±0.07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FED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59D3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0.13±0.04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1560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D79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8.41±0.21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3B9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2408A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1.59±0.07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740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ACE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1.64±0.08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C4A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1D64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2.21±0.09</w:t>
            </w:r>
          </w:p>
        </w:tc>
      </w:tr>
      <w:tr w:rsidR="00656E70" w:rsidRPr="00AA4CFD" w14:paraId="449C2B30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4A3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5E7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5EB3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7D052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5.47±0.09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8C2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7C659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0.04±0.04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5A1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936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8.39±0.22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B45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C1987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1.63±0.05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064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7F33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1.68±0.05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5C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1AE6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2.17±0.07</w:t>
            </w:r>
          </w:p>
        </w:tc>
      </w:tr>
      <w:tr w:rsidR="00656E70" w:rsidRPr="00AA4CFD" w14:paraId="56D52928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A9C1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185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5C46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9BD5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5.62±0.06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002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DBC8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0.21±0.07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E81F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DA3F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8.14±0.25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852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2F0CA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1.58±0.03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AB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98B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1.71±0.11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5B27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C877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2.05±0.03</w:t>
            </w:r>
          </w:p>
        </w:tc>
      </w:tr>
      <w:tr w:rsidR="00656E70" w:rsidRPr="00AA4CFD" w14:paraId="206608C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D054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Htr1b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F67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805C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AD369C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6.54±0.07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FA9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77294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2.48±0.07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9D9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ECE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5.20±0.06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DFC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93E1C1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3.07±0.05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BAC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E9B1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3.14±0.11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89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5DA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3.77±0.04</w:t>
            </w:r>
          </w:p>
        </w:tc>
      </w:tr>
      <w:tr w:rsidR="00656E70" w:rsidRPr="00AA4CFD" w14:paraId="427A522D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E74E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5E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618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9EB715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6.76±0.04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7C00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F3F2AB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2.66±0.09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2A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04B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5.30±0.08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519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39485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3.12±0.06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82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789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3.40±0.06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F7A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F57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3.72±0.04</w:t>
            </w:r>
          </w:p>
        </w:tc>
      </w:tr>
      <w:tr w:rsidR="00656E70" w:rsidRPr="00AA4CFD" w14:paraId="082E6C4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6FB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E5B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F2C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D45B3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6.83±0.03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0DC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DC5497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2.50±0.06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FC4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088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5.46±0.11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A59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8C729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3.07±0.05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D17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939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3.27±0.09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38B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A3EF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3.71±0.06</w:t>
            </w:r>
          </w:p>
        </w:tc>
      </w:tr>
      <w:tr w:rsidR="00656E70" w:rsidRPr="00AA4CFD" w14:paraId="1391424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1AB5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Htr1d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97FD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9950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67CD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9.32±0.13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16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CEC3A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8.26±0.26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98F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0B6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6.38±0.08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DE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1CA59C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5.68±0.09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5AC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E62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6.22±0.33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454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D4F1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5.69±0.23</w:t>
            </w:r>
          </w:p>
        </w:tc>
      </w:tr>
      <w:tr w:rsidR="00656E70" w:rsidRPr="00AA4CFD" w14:paraId="18C6D429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D0A6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39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7B2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9852A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9.54±0.10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9A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D82AD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7.71±0.26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0E8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746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6.40±0.05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F90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B263D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5.43±0.17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7DC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38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6.27±0.19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CE8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D36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5.69±0.10</w:t>
            </w:r>
          </w:p>
        </w:tc>
      </w:tr>
      <w:tr w:rsidR="00656E70" w:rsidRPr="00AA4CFD" w14:paraId="12599ED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5F626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CDB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00D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90D873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9.54±0.17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8D83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5AA4C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8.38±0.14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FF2A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EFB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6.62±0.10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4E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431A9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5.52±0.09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74E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0F3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6.04±0.38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CB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7BB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5.52±0.06</w:t>
            </w:r>
          </w:p>
        </w:tc>
      </w:tr>
      <w:tr w:rsidR="00656E70" w:rsidRPr="00AA4CFD" w14:paraId="215CDFD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FF1B5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Htr2a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5E6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8C3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AEBCD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5.77±0.06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EAFE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FE6B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4.22±0.08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C19E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5A4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5.62±0.12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A111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9E866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2.14±0.08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62E1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6BE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1.05±0.10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0A1CD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A4C6F7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3A2A97C2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9951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6EF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294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37DCC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6.05±0.04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1FB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56D1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4.44±0.09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D634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4E9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6.10±0.11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FE3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935999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2.51±0.06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EBC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B55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1.19±0.08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97C228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A44BD9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4AF1EA3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CD03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B64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48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B8F37A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6.01±0.05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6EB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403DC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4.41±0.10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AB1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B39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5.91±0.07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F1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44338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2.22±0.08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077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9EF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1.03±0.10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D2261E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B13355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4730CE6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37F93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Htr2c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EF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7944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C040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5.92±0.07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583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053FF5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2.01±0.14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7F8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674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5.01±0.11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12D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A9B7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1.42±0.07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AE9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98C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3.69±0.12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711779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425BF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1A2325A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CF4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E2A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785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041F8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5.64±0.13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ABAD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81F7FF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2.18±0.21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D0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5ED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5.11±0.08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52A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13488A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1.34±0.05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C95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705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3.84±0.07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FD284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A318E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07DC1D22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0920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F6D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3F3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113BF4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5.78±0.10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796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4676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2.10±0.13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54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C09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5.62±0.13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E858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944758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1.32±0.04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FFA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741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3.68±0.14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919BE9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BB2726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75BEC412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65E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Htr3a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7D3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FA6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D5F1F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7.24±0.06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AB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BFC3F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4.08±0.05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B4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914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6.57±0.09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A7A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C81BC9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3.25±0.08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973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FE5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4.45±0.08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E19B9F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BFF8C8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2557F7CC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4ED1D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92DB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26C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AACE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7.27±0.05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A42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2151F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4.24±0.09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BDE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277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6.50±0.06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7EB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D8B3D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3.49±0.06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D64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1A6C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4.40±0.09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A280E9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DC478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16294778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1591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27F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B920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AE276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7.48±0.07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925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E03F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4.23±0.08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725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7D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6.84±0.13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4D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882A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3.39±0.09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49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E7F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4.37±0.06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081A80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91719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36715B0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7731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823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372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AED8B1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8.45±0.06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F81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22E15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3.23±0.08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CC5A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ED0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7.03±0.08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3E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FCC574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3.63±0.05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1CA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E37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6.86±0.10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9D96FC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5A1AC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05B05A67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CC9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C8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8C4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33283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8.34±0.08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68F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B9EB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3.31±0.08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4AC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165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7.02±0.09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954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7B3CC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3.54±0.04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22E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7B4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6.80±0.12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7E9A66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9A1225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06FC2D9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C44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039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BF1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BDBF2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8.61±0.04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5C9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B9F9DA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3.41±0.08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908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31A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7.15±0.09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DC4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698F0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3.53±0.02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1C31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E2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6.93±0.12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F9EB5C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6B132F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120C5BAE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5613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C45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E76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31C8EE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9.35±0.09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2971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D8A6A0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5.60±0.08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1616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1CF3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6.84±0.08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FF9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A882DC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6.35±0.07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0B8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361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4.66±0.07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8D63BA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DBC0B5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533F68E3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EFD5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C5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9FF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FF81EC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9.3±0.09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78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EEBF96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5.41±0.12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03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DD4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6.75±0.07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F2B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D53A7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6.25±0.07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53C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7E3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4.26±0.07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FA253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17A7DF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7CE79DD3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A57B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3CE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0F5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7842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9.35±0.10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24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1720AB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5.35±0.09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60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D4D4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6.85±0.08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A51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AC265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6.31±0.05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C04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5A7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4.16±0.04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6A3EFB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A30CAF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091BA95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B304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Htr7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AF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A8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155491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8.68±0.06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CF7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4E11FC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5.12±0.04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33A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2D1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11.03±0.11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9CD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467091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3.68±0.06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DCD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A3A3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5.95±0.07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3083CB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E0D8E6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77BCECE1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CF8B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C5E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613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162936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8.65±0.07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281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13F6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5.20±0.10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11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431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10.99±0.13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CF9A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903616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3.68±0.02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7F8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69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6.05±0.05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6E07C0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D0303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0AF8F8C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6A34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071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9C2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B2476D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8.79±0.04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DFA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D6524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5.14±0.06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D99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FF5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10.98±0.12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B02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80195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3.66±0.03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9355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F5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5.95±0.06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9C811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B53DAA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  <w:tr w:rsidR="00656E70" w:rsidRPr="00AA4CFD" w14:paraId="6389D40C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297C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Maoa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28F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FE73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646FDC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6.3±0.03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B2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B7119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3.11±0.04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90C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090F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6.24±0.05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6EEF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CA1DE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1.75±0.06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AB64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CAC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2.52±0.07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9C5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CA9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2.20±0.06</w:t>
            </w:r>
          </w:p>
        </w:tc>
      </w:tr>
      <w:tr w:rsidR="00656E70" w:rsidRPr="00AA4CFD" w14:paraId="27CA5C6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B31E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48D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0E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A2AEB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6.07±0.07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E43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E22B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2.97±0.05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C1C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A8C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6.11±0.07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26E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D7E1C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1.68±0.03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61A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C20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2.31±0.07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39E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09D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2.00±0.08</w:t>
            </w:r>
          </w:p>
        </w:tc>
      </w:tr>
      <w:tr w:rsidR="00656E70" w:rsidRPr="00AA4CFD" w14:paraId="593AF3D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2A26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ACE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6DD2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09E12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6.25±0.04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D4AB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982D6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3.14±0.07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AB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BFB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6.26±0.05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CCE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0BBCF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1.63±0.03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1D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E5A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2.36±0.10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848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D3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2.06±0.06</w:t>
            </w:r>
          </w:p>
        </w:tc>
      </w:tr>
      <w:tr w:rsidR="00656E70" w:rsidRPr="00AA4CFD" w14:paraId="199184A2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DE2B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Maob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E7A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F7E7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7410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4.59±0.07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718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52DB4B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1.69±0.07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9EA8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289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4.04±0.06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C91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5FE1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-0.51±0.13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631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F20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0.67±0.10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D91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3C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1.27±0.05</w:t>
            </w:r>
          </w:p>
        </w:tc>
      </w:tr>
      <w:tr w:rsidR="00656E70" w:rsidRPr="00AA4CFD" w14:paraId="5D92B088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A006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9F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608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B76E40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4.46±0.08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B6F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D2FF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1.61±0.05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9B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6A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4.05±0.07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497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C1CF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-0.30±0.08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3FB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042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0.35±0.14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64B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BA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1.51±0.09</w:t>
            </w:r>
          </w:p>
        </w:tc>
      </w:tr>
      <w:tr w:rsidR="00656E70" w:rsidRPr="00AA4CFD" w14:paraId="5A5C099D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3E80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A0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8523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637D0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4.76±0.07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EBB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FD41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1.80±0.04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F97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728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4.29±0.09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56E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86A0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-0.32±0.06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891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7E9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0.65±0.07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40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5DF7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1.45±0.05</w:t>
            </w:r>
          </w:p>
        </w:tc>
      </w:tr>
      <w:tr w:rsidR="00656E70" w:rsidRPr="00AA4CFD" w14:paraId="1E10BE3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BD41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Bdnf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2BB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37A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F6385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7.87±0.10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35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FA2FA1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4.01±0.08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BB8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802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9.75±0.33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6A2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D47478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4.51±0.14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1A8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76D8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3.52±0.18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0FB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79C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5.12±0.19</w:t>
            </w:r>
          </w:p>
        </w:tc>
      </w:tr>
      <w:tr w:rsidR="00656E70" w:rsidRPr="00AA4CFD" w14:paraId="7ABC151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DB4D9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A82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7FF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DC2F4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8.36±0.08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812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87BA07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4.51±0.06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F95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145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10.15±0.30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11AB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E6B8E5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4.86±0.11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822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06D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3.85±0.07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12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CDB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6.17±0.19</w:t>
            </w:r>
          </w:p>
        </w:tc>
      </w:tr>
      <w:tr w:rsidR="00656E70" w:rsidRPr="00AA4CFD" w14:paraId="567D2EA1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A45E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669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C854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C1D26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8.17±0.06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A80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82C129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4.56±0.07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7EF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1F4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9.82±0.029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B4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C27AD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4.69±0.06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BC3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38D2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3.58±0.16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F99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4A6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5.94±0.14</w:t>
            </w:r>
          </w:p>
        </w:tc>
      </w:tr>
      <w:tr w:rsidR="00656E70" w:rsidRPr="00AA4CFD" w14:paraId="01FCE833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AED5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Ntrk2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9DAC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BD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C72092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1.49±0.05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3BE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21A8B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-1.75±0.06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5D3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77B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1.71±0.05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E59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E40B6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-2.14±0.05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711F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9019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-2.04±0.08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643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00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-0.90±0.14</w:t>
            </w:r>
          </w:p>
        </w:tc>
      </w:tr>
      <w:tr w:rsidR="00656E70" w:rsidRPr="00AA4CFD" w14:paraId="72EA0D9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997C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034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8052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C7B5A4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1.53±0.07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321D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76435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-1.62±0.06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713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147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1.78±0.03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9F9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DF2B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-2.13±0.05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B0D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2712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-2.23±0.12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EC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799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-0.87±0.06</w:t>
            </w:r>
          </w:p>
        </w:tc>
      </w:tr>
      <w:tr w:rsidR="00656E70" w:rsidRPr="00AA4CFD" w14:paraId="40D11D6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E65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8AD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8E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D6266B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1.59±0.04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B3C6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19A8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-1.61±0.08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A582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00A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1.89±0.04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84A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A0BD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-2.12±0.06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14F8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189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-2.16±0.05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CCF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D3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-0.97±0.07</w:t>
            </w:r>
          </w:p>
        </w:tc>
      </w:tr>
      <w:tr w:rsidR="00656E70" w:rsidRPr="00AA4CFD" w14:paraId="0D4C894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7C9D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S100a10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73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93A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05CF2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5.87±0.11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7EDD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9B5A0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2.41±0.03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A402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BB7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6.72±0.14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AD0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B13B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1.42±0.10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4C7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2B4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1.48±0.09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23B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C322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0.71±0.10</w:t>
            </w:r>
          </w:p>
        </w:tc>
      </w:tr>
      <w:tr w:rsidR="00656E70" w:rsidRPr="00AA4CFD" w14:paraId="7CC08E1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9940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FD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A1A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8443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5.83±0.10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698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09BCD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2.40±0.06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DCC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3D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6.62±0.10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4DE6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3403C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1.58±0.07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FF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136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1.53±0.09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AA7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72D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0.69±0.06</w:t>
            </w:r>
          </w:p>
        </w:tc>
      </w:tr>
      <w:tr w:rsidR="00656E70" w:rsidRPr="00AA4CFD" w14:paraId="48B4FE5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8B89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DC5A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3C0E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C8C41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6.02±0.07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FF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C84A10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2.52±0.03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94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69A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6.39±0.16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41B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F2535E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1.49±0.11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6A0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ACA3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1.64±0.07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606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110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0.66±0.07</w:t>
            </w:r>
          </w:p>
        </w:tc>
      </w:tr>
      <w:tr w:rsidR="00656E70" w:rsidRPr="00AA4CFD" w14:paraId="1A888FFF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AC9D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Slc6a4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3E38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238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A929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14.38±0.20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A4DE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AB0B4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12.49±0.20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834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3F3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15.36±0.18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CCD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36517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10.08±0.19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FF14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5A0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10.43±0.10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B17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0B2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2.90±0.23</w:t>
            </w:r>
          </w:p>
        </w:tc>
      </w:tr>
      <w:tr w:rsidR="00656E70" w:rsidRPr="00AA4CFD" w14:paraId="6D1A88B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8EA87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FC0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9C1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5B497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14.11±0.19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156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228BD1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11.91±0.17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8BB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2D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14.44±0.13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F9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6A7CE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9.50±0.22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BED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BB5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9.72±0.23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907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C3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2.78±0.24</w:t>
            </w:r>
          </w:p>
        </w:tc>
      </w:tr>
      <w:tr w:rsidR="00656E70" w:rsidRPr="00AA4CFD" w14:paraId="2CA0E283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7C3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8482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FC2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FFCEF5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14.23±0.19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6C3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21653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12.26±0.19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0CB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630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14.88±0.15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28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66D47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9.11±0.32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AA9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EA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9.81±0.22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7D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526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2.27±0.13</w:t>
            </w:r>
          </w:p>
        </w:tc>
      </w:tr>
      <w:tr w:rsidR="00656E70" w:rsidRPr="00AA4CFD" w14:paraId="57549C9C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76E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Tph2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2C5834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E49BCB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DDA943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57528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0A98B4E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F61812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AA375B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BE836E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68E85E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4B37D8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4E38DF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1CF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2BC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1.91±0.59</w:t>
            </w:r>
          </w:p>
        </w:tc>
      </w:tr>
      <w:tr w:rsidR="00656E70" w:rsidRPr="00AA4CFD" w14:paraId="34E245EC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E28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3E7A8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929548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19C796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AEA9E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75BFB63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6BF32D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00EB63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F71B18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7B4557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C3ECFE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0B9BFE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4FB7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F83D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2.46±0.71</w:t>
            </w:r>
          </w:p>
        </w:tc>
      </w:tr>
      <w:tr w:rsidR="00656E70" w:rsidRPr="00AA4CFD" w14:paraId="0D45068D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3A1C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F3F3A0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7A23A6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5A707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3D1557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0C9A82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344B0C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D3F204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9C731E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9D1E4B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43F7D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2CF7B5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7F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1F80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1.62±0.22</w:t>
            </w:r>
          </w:p>
        </w:tc>
      </w:tr>
      <w:tr w:rsidR="00656E70" w:rsidRPr="00AA4CFD" w14:paraId="3D2B4F2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9192E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Ddc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9E7B7E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986E99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7BD1D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D31EA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EFF50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3C5EA3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AB707C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AB19E2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B0C2D1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D2B4BD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109213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17F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0488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2.38±0.10</w:t>
            </w:r>
          </w:p>
        </w:tc>
      </w:tr>
      <w:tr w:rsidR="00656E70" w:rsidRPr="00AA4CFD" w14:paraId="3BF5C64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DC38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A75300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CC054A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97CA24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D69365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85646D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0E8E94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24AC2C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91E3E2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84348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840D9F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AF6006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9D04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6EB8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2.42±0.11</w:t>
            </w:r>
          </w:p>
        </w:tc>
      </w:tr>
      <w:tr w:rsidR="00656E70" w:rsidRPr="00AA4CFD" w14:paraId="44BF0891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4426B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A34FE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E1A29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CAB963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DAFA70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6A6D3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90A56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C967B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41F708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752BC54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B3CFCE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DBF135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E04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C3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2.06±0.06</w:t>
            </w:r>
          </w:p>
        </w:tc>
      </w:tr>
      <w:tr w:rsidR="00656E70" w:rsidRPr="00AA4CFD" w14:paraId="65AA76E9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6AD4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Slc18a2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0E7442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32E26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C869A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2D15B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4A31DC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0B9DB4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51EBD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748E41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263EE5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EBAAC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A67A75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BCA6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15A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1.65±0.12</w:t>
            </w:r>
          </w:p>
        </w:tc>
      </w:tr>
      <w:tr w:rsidR="00656E70" w:rsidRPr="00AA4CFD" w14:paraId="0C091E21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B60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B747EF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F37A1B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4430C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B546D3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0EFA86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51B8EA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D3D128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AFBDD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B75A32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B01CC3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F033B4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1DE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73F6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1.78±0.10</w:t>
            </w:r>
          </w:p>
        </w:tc>
      </w:tr>
      <w:tr w:rsidR="00656E70" w:rsidRPr="00AA4CFD" w14:paraId="5F50193B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902F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0093DC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D92F76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A2AA9B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1BD0C1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0C85ED4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8ECA09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8D9E55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A3F6F8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EA667E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0EC1AC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CCBF75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D3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B0C3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1.54±0.11</w:t>
            </w:r>
          </w:p>
        </w:tc>
      </w:tr>
      <w:tr w:rsidR="00656E70" w:rsidRPr="00AA4CFD" w14:paraId="461156E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CD51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fev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AA570F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7EAC98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5433E0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FAF6C8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7E37D0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D3FD39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4A589E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DA8E77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3C3C98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917BE2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EE5A94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69A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E098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5.15±0.17</w:t>
            </w:r>
          </w:p>
        </w:tc>
      </w:tr>
      <w:tr w:rsidR="00656E70" w:rsidRPr="00AA4CFD" w14:paraId="4E3140BA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300B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37FD2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9AB89C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4D0A34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315BA4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39838E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1CC64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92F56D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822B9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732CC4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2D3676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333C4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A45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1E3E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5.37±0.24</w:t>
            </w:r>
          </w:p>
        </w:tc>
      </w:tr>
      <w:tr w:rsidR="00656E70" w:rsidRPr="00AA4CFD" w14:paraId="6086648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0CAA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82BC19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1AE333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2EFA6C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EDD624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E0F222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59E9B3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0B4A3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CE7E98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7F5BB2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918A7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1F1392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49E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81C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4.76±0.10</w:t>
            </w:r>
          </w:p>
        </w:tc>
      </w:tr>
      <w:tr w:rsidR="00656E70" w:rsidRPr="00AA4CFD" w14:paraId="1CB971E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345C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Gata2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4A4726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3C6CAF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C6539E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26A1F8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C48D0D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07FBA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F1102D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AA72A4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4A0DDD3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0ECE8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B9DFFE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49D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3EC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4.92±0.24</w:t>
            </w:r>
          </w:p>
        </w:tc>
      </w:tr>
      <w:tr w:rsidR="00656E70" w:rsidRPr="00AA4CFD" w14:paraId="73E8B121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45F8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2B0048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5AA62D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49DD9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6ACC00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C4F10C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042718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00A82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E30669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1DC86D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42D099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ED4F35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220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7DC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4.79±0.10</w:t>
            </w:r>
          </w:p>
        </w:tc>
      </w:tr>
      <w:tr w:rsidR="00656E70" w:rsidRPr="00AA4CFD" w14:paraId="1B3635F6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3DC4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5AE6E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3FE27B6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EA5CBD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98A606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7CA24E1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99A213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8FA288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FF2B21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CA7FD4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3AC07C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9B30A4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127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2C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4.66±0.06</w:t>
            </w:r>
          </w:p>
        </w:tc>
      </w:tr>
      <w:tr w:rsidR="00656E70" w:rsidRPr="00AA4CFD" w14:paraId="0DF4446E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D12C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Ascl1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5253E4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0D40E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23B42F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685F5B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C307FD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BA444F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7F5F7D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230E91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96ADAD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35B436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F34AAB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61D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49EF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4.37±0.07</w:t>
            </w:r>
          </w:p>
        </w:tc>
      </w:tr>
      <w:tr w:rsidR="00656E70" w:rsidRPr="00AA4CFD" w14:paraId="3E351145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E56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0F9CDF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A6090F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05A652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58A6ECB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16D48F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388C2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08EF59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770A4C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676D667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B00C1B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714653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EF3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698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4.04±0.10</w:t>
            </w:r>
          </w:p>
        </w:tc>
      </w:tr>
      <w:tr w:rsidR="00656E70" w:rsidRPr="00AA4CFD" w14:paraId="20BB8ABE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6AF2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9E788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26A890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2C16D46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2DFB35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5AEEBE8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40F4EC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2A4E191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11243C7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000000" w:fill="FFFFFF"/>
            <w:noWrap/>
            <w:vAlign w:val="bottom"/>
            <w:hideMark/>
          </w:tcPr>
          <w:p w14:paraId="362FE61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669BB44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7E61295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DF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8CD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4.18±0.08</w:t>
            </w:r>
          </w:p>
        </w:tc>
      </w:tr>
      <w:tr w:rsidR="00656E70" w:rsidRPr="00AA4CFD" w14:paraId="73BDCC83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59D0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Fos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6E2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p-CPA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E610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51E00D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7.02±0.15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39F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201639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3.78±0.11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93E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767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7.40±0.13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3E3E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5F2C54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3.00±0.17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750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477A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3.42±0.19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B03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D51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3.38±0.13</w:t>
            </w:r>
          </w:p>
        </w:tc>
      </w:tr>
      <w:tr w:rsidR="00656E70" w:rsidRPr="00AA4CFD" w14:paraId="647CAF17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BB2C7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596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Paroxetine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A25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0BD7AE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6.96±0.14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102ED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7A267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4.12±0.25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CAD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A6F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6.86±0.21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648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D2EF6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2.92±0.16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E96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3FA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2.72±0.21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DF3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8DF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3.74±0.11</w:t>
            </w:r>
          </w:p>
        </w:tc>
      </w:tr>
      <w:tr w:rsidR="00656E70" w:rsidRPr="00AA4CFD" w14:paraId="40D224B4" w14:textId="77777777" w:rsidTr="00656E70">
        <w:trPr>
          <w:trHeight w:val="220"/>
        </w:trPr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60350" w14:textId="77777777" w:rsidR="00656E70" w:rsidRPr="00AA4CFD" w:rsidRDefault="00656E70" w:rsidP="00656E70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9D48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NaCl</w:t>
            </w:r>
          </w:p>
        </w:tc>
        <w:tc>
          <w:tcPr>
            <w:tcW w:w="37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A146F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1EA95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7.26±0.14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22460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4A473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4.43±0.12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A3E93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F7F71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7.48±0.25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8FD9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D14BCFB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3.34±0.09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2B53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FA6A5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3.10±0.21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8FEB4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0156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3.91±0.08</w:t>
            </w:r>
          </w:p>
        </w:tc>
      </w:tr>
      <w:tr w:rsidR="00656E70" w:rsidRPr="00AA4CFD" w14:paraId="788ACC0B" w14:textId="77777777" w:rsidTr="00656E70">
        <w:trPr>
          <w:trHeight w:val="220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D2C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S.E.=standard error of the mean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D76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BD0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5066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2722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012A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A2D7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F23C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9B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36D8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F819" w14:textId="77777777" w:rsidR="00656E70" w:rsidRPr="00AA4CFD" w:rsidRDefault="00656E70" w:rsidP="00656E70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16"/>
                <w:szCs w:val="16"/>
                <w:lang w:val="en-GB" w:eastAsia="en-US"/>
              </w:rPr>
              <w:t> </w:t>
            </w:r>
          </w:p>
        </w:tc>
      </w:tr>
    </w:tbl>
    <w:p w14:paraId="676A0F22" w14:textId="77777777" w:rsidR="00656E70" w:rsidRPr="00AA4CFD" w:rsidRDefault="00656E70">
      <w:pPr>
        <w:rPr>
          <w:lang w:val="en-GB"/>
        </w:rPr>
      </w:pPr>
      <w:r w:rsidRPr="00AA4CFD">
        <w:rPr>
          <w:lang w:val="en-GB"/>
        </w:rPr>
        <w:br w:type="page"/>
      </w:r>
    </w:p>
    <w:p w14:paraId="4D4ABE8A" w14:textId="27255EBA" w:rsidR="00656E70" w:rsidRPr="00AA4CFD" w:rsidRDefault="0001074C" w:rsidP="00A87BAB">
      <w:pPr>
        <w:rPr>
          <w:rFonts w:ascii="Calibri" w:hAnsi="Calibri"/>
          <w:u w:val="single"/>
          <w:lang w:val="en-GB"/>
        </w:rPr>
      </w:pPr>
      <w:r w:rsidRPr="00AA4CFD">
        <w:rPr>
          <w:rFonts w:ascii="Calibri" w:hAnsi="Calibri"/>
          <w:u w:val="single"/>
          <w:lang w:val="en-GB"/>
        </w:rPr>
        <w:t>Supplementary table 3</w:t>
      </w:r>
      <w:r w:rsidR="00056AEA" w:rsidRPr="00AA4CFD">
        <w:rPr>
          <w:rFonts w:ascii="Calibri" w:hAnsi="Calibri"/>
          <w:u w:val="single"/>
          <w:lang w:val="en-GB"/>
        </w:rPr>
        <w:t>: Gene expression</w:t>
      </w:r>
      <w:r w:rsidR="00056AEA" w:rsidRPr="00AA4CFD" w:rsidDel="00AA7919">
        <w:rPr>
          <w:rFonts w:ascii="Calibri" w:hAnsi="Calibri"/>
          <w:u w:val="single"/>
          <w:lang w:val="en-GB"/>
        </w:rPr>
        <w:t xml:space="preserve"> </w:t>
      </w:r>
      <w:r w:rsidR="00056AEA" w:rsidRPr="00AA4CFD">
        <w:rPr>
          <w:rFonts w:ascii="Calibri" w:hAnsi="Calibri"/>
          <w:u w:val="single"/>
          <w:lang w:val="en-GB"/>
        </w:rPr>
        <w:t>effects of short-term manipulation of synaptic 5-HT levels (corrected by way of permutation analysis)</w:t>
      </w:r>
    </w:p>
    <w:p w14:paraId="253002C5" w14:textId="77777777" w:rsidR="00725452" w:rsidRPr="00AA4CFD" w:rsidRDefault="00725452" w:rsidP="00A87BAB">
      <w:pPr>
        <w:rPr>
          <w:rFonts w:ascii="Calibri" w:hAnsi="Calibri"/>
          <w:u w:val="single"/>
          <w:lang w:val="en-GB"/>
        </w:rPr>
      </w:pPr>
    </w:p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1660"/>
        <w:gridCol w:w="880"/>
        <w:gridCol w:w="880"/>
        <w:gridCol w:w="880"/>
        <w:gridCol w:w="880"/>
        <w:gridCol w:w="939"/>
        <w:gridCol w:w="880"/>
        <w:gridCol w:w="880"/>
        <w:gridCol w:w="880"/>
        <w:gridCol w:w="880"/>
        <w:gridCol w:w="880"/>
        <w:gridCol w:w="1010"/>
        <w:gridCol w:w="880"/>
        <w:gridCol w:w="1240"/>
        <w:gridCol w:w="1240"/>
      </w:tblGrid>
      <w:tr w:rsidR="00A87BAB" w:rsidRPr="00AA4CFD" w14:paraId="008993FF" w14:textId="77777777" w:rsidTr="00A87BAB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D07D" w14:textId="6DC7DA6C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D2552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4DB9C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761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25E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B93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A05047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22E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556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27E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0E6B59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3DB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B63B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9C4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66C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</w:tr>
      <w:tr w:rsidR="00A87BAB" w:rsidRPr="00AA4CFD" w14:paraId="47FE9837" w14:textId="77777777" w:rsidTr="00A87BAB">
        <w:trPr>
          <w:trHeight w:val="56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F5DD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37C04139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Amygdala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30285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Hippocampus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487D9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Striatum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6C806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5B5F9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Hypothalamus</w:t>
            </w: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bottom"/>
            <w:hideMark/>
          </w:tcPr>
          <w:p w14:paraId="20A2D5CB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Prefrontal cortex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09966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Raphe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9B0E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549E5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Gene signal: </w:t>
            </w:r>
            <w:r w:rsidRPr="00AA4CFD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p-CPA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088D9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Gene signal: paroxetine</w:t>
            </w:r>
          </w:p>
        </w:tc>
      </w:tr>
      <w:tr w:rsidR="00A87BAB" w:rsidRPr="00AA4CFD" w14:paraId="4DDC1551" w14:textId="77777777" w:rsidTr="00A87BAB">
        <w:trPr>
          <w:trHeight w:val="320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2565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711B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C4F3F3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A1C5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E283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ACF4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92EC14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B92BD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2A9C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C8CBC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D3E74E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6783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E8A5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SSRI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E9DA1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1D16D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778D8E56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B2A6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Htr1a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453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8AF868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AA2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4947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EA6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40372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975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83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0D4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84AA7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CAE9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870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0.92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3363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B76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1033A535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6CDC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Htr1b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F1E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1.20 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A2739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72A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4CF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0.89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0AA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C97AD5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1E196F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669F3C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0.91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DB0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B8547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614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755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C22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*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133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77086E40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AAA3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Htr1d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F48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D4933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A8D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815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1.59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D20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79B029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A04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28A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1.06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451A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DC363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A07E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DC38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0.89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8B4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D57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529C5BF4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91A7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Htr2a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65A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 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724AB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8941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E34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0.98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9938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ED643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07A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F5D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0.81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C370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C7677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ED970A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6C4E0B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789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F85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66086D0E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6F83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Htr2c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E68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E93B9F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080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820A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894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1.53 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D41DC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E08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DD0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0.98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600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CC205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38018DD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EAC0C1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6A3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B690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72659A97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B189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Htr3a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D3D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23081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650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5396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BE7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CF0FE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F93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D34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27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75D6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2560F2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A903ED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42C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C9B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11A1D0C7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91A2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DA9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2F93AB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DF3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2AA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1.20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FA9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6E4B1E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8B9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00E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0D0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5A31D9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DB3A44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7FB1A03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495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C09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4CE103F1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2D4D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Htr6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8FA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AFBF73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F01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816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1.03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7D90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ECE8F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DB6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89D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BB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0.71 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D4639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2FC858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C9B22F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744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**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04F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359CF92D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25C4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Htr7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BBA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15BB6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 xml:space="preserve">1.10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22A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791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04CB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CADF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F54C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057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0.98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F09D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5D9105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3558D6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41ED5E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DF5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2AA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1BE00871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1461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Maoa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AFB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630D1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110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264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817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BD360C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3EAF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BC3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F2C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7EA41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C9B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7CB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1.04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CB6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148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4E63DFFF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098C2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Maob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56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B2931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EEC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900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003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F27DCC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8AD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58E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0.98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E2E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CE505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48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2823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0.96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67F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66A9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278C3D9D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1BDE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Bdnf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AF28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B163D6B" w14:textId="77777777" w:rsidR="00A87BAB" w:rsidRPr="00AA4CFD" w:rsidRDefault="00A87BAB" w:rsidP="00A87BAB">
            <w:pPr>
              <w:rPr>
                <w:rFonts w:ascii="Calibri" w:eastAsia="Times New Roman" w:hAnsi="Calibri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sz w:val="20"/>
                <w:szCs w:val="20"/>
                <w:lang w:val="en-GB" w:eastAsia="en-US"/>
              </w:rPr>
              <w:t>0.87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F03B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1.46 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84A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1.03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DA7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AB209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D38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514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0.88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5CE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6DB54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2B5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1.77 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25F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0.85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00A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**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B54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5AE06666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8694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Ntrk2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ADB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054FA8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242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DA3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036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685C88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BB8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3E1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1.00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0424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FBBD85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4C9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15F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0.94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E776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7AB3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43E0B19A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35D6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S100a10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4A5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CC34E7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C57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E32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1.09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B64A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6B11C7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A6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FA0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10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B26D7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045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211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0.98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7FF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33C6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77E0BE0B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A42A7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Slc6a4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D51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D1B883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4ED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819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1.27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24E2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CC4FF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440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6CF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0.76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81A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0.65 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1E741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7F4A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0.65 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F51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0.71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786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DE3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18FE97CC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9294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Tph2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65EEF56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1B4A699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0C247B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844DF6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53AB87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48C4D0A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186764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E75790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BB11AE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3462A29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EA1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5C07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0.56 **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409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A76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5E9DD708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394F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Ddc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82D817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74CD609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5FE717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D52E31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3FDE46B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4D4C9DA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F48ACB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7217BAC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365689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346B46D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9B75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0.80 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A790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0.78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591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3512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0BD2F025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23D9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Slc18a2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3F1F22C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2886428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1B2EFC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8A5DB7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DE06DB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05DD11D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D03411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0E43E0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F2D9C3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73CED0D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4A7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84FB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0.84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A1F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0D5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2BEF27AD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62A1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Fev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37FB944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49734C5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67439CE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7E8710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B455BE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4EE3B3D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078044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6749975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D41077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12C7D53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844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0.76 (p=.07)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EAE2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0.66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BD0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96BA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617385CD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E3FA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Gata2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F23B64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78148E1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479B1EE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4FE7AF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51BF00E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2793B00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67D6041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868D67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8F8EF8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51099C0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9DA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DDF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0.91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045E3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0AA7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40CB5729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10136" w14:textId="77777777" w:rsidR="00A87BAB" w:rsidRPr="00AA4CFD" w:rsidRDefault="00A87BAB" w:rsidP="00A87BAB">
            <w:pP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val="en-GB" w:eastAsia="en-US"/>
              </w:rPr>
              <w:t>Ascl1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thinDiagStripe" w:color="auto" w:fill="auto"/>
            <w:noWrap/>
            <w:vAlign w:val="bottom"/>
            <w:hideMark/>
          </w:tcPr>
          <w:p w14:paraId="7DF8322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35A8211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0E092D1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112BF3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173F6DB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7761B8A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7AF7074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71DF632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thinDiagStripe" w:color="auto" w:fill="auto"/>
            <w:noWrap/>
            <w:vAlign w:val="bottom"/>
            <w:hideMark/>
          </w:tcPr>
          <w:p w14:paraId="21EB646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thinDiagStripe" w:color="auto" w:fill="auto"/>
            <w:noWrap/>
            <w:vAlign w:val="bottom"/>
            <w:hideMark/>
          </w:tcPr>
          <w:p w14:paraId="5E7679E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B57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0.87 (p=.07)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88C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C989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  <w:tc>
          <w:tcPr>
            <w:tcW w:w="12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A6BE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N/A</w:t>
            </w:r>
          </w:p>
        </w:tc>
      </w:tr>
      <w:tr w:rsidR="00A87BAB" w:rsidRPr="00AA4CFD" w14:paraId="253810D5" w14:textId="77777777" w:rsidTr="00A87BA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A798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Area signal: </w:t>
            </w:r>
            <w:r w:rsidRPr="00AA4CFD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0"/>
                <w:szCs w:val="20"/>
                <w:lang w:val="en-GB" w:eastAsia="en-US"/>
              </w:rPr>
              <w:t>p</w:t>
            </w: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-CPA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5B0C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9341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C11C8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**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31872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DB1BE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*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A841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A479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18E26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19A1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**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EF674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861F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4621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624ED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45A34FC5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</w:tr>
      <w:tr w:rsidR="00A87BAB" w:rsidRPr="00AA4CFD" w14:paraId="6881996A" w14:textId="77777777" w:rsidTr="00A87BAB">
        <w:trPr>
          <w:trHeight w:val="300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A942B" w14:textId="77777777" w:rsidR="00A87BAB" w:rsidRPr="00AA4CFD" w:rsidRDefault="00A87BAB" w:rsidP="00A87BAB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GB" w:eastAsia="en-US"/>
              </w:rPr>
              <w:t>Area signal: paroxetine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318D4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C4360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182DB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5E23F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59129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E988D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F3E14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D4B78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5425D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FC8B9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41A00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66610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FFFFFF"/>
            <w:noWrap/>
            <w:vAlign w:val="bottom"/>
            <w:hideMark/>
          </w:tcPr>
          <w:p w14:paraId="06D65B84" w14:textId="77777777" w:rsidR="00A87BAB" w:rsidRPr="00AA4CFD" w:rsidRDefault="00A87BAB" w:rsidP="00A87BAB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</w:tr>
      <w:tr w:rsidR="00A87BAB" w:rsidRPr="00AA4CFD" w14:paraId="4883B6A5" w14:textId="77777777" w:rsidTr="00A87BAB">
        <w:trPr>
          <w:trHeight w:val="30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55C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n=10-11 (S</w:t>
            </w:r>
            <w:bookmarkStart w:id="0" w:name="_GoBack"/>
            <w:bookmarkEnd w:id="0"/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lc6a4 amygdala=9)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2D60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884D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D64E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2A2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0BE1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930C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2B2B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FB78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0555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6672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F1B6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CC34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lang w:val="en-GB" w:eastAsia="en-US"/>
              </w:rPr>
            </w:pPr>
            <w:r w:rsidRPr="00AA4CFD">
              <w:rPr>
                <w:rFonts w:ascii="Calibri" w:eastAsia="Times New Roman" w:hAnsi="Calibri"/>
                <w:color w:val="000000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AEBF" w14:textId="77777777" w:rsidR="00A87BAB" w:rsidRPr="00AA4CFD" w:rsidRDefault="00A87BAB" w:rsidP="00A87BAB">
            <w:pPr>
              <w:rPr>
                <w:rFonts w:ascii="Calibri" w:eastAsia="Times New Roman" w:hAnsi="Calibri"/>
                <w:color w:val="000000"/>
                <w:lang w:val="en-GB" w:eastAsia="en-US"/>
              </w:rPr>
            </w:pPr>
          </w:p>
        </w:tc>
      </w:tr>
    </w:tbl>
    <w:p w14:paraId="535A6C09" w14:textId="77777777" w:rsidR="001B1E1C" w:rsidRPr="00AA4CFD" w:rsidRDefault="001B1E1C" w:rsidP="00A87BAB">
      <w:pPr>
        <w:rPr>
          <w:rFonts w:ascii="Calibri" w:hAnsi="Calibri"/>
          <w:u w:val="single"/>
          <w:lang w:val="en-GB"/>
        </w:rPr>
      </w:pPr>
    </w:p>
    <w:p w14:paraId="0002A8F1" w14:textId="729DA724" w:rsidR="00A87BAB" w:rsidRPr="00AA4CFD" w:rsidRDefault="00A87BAB">
      <w:pPr>
        <w:rPr>
          <w:rFonts w:ascii="Calibri" w:hAnsi="Calibri"/>
          <w:u w:val="single"/>
          <w:lang w:val="en-GB"/>
        </w:rPr>
      </w:pPr>
    </w:p>
    <w:sectPr w:rsidR="00A87BAB" w:rsidRPr="00AA4CFD" w:rsidSect="00656E7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7195A" w14:textId="77777777" w:rsidR="00056AEA" w:rsidRDefault="00056AEA" w:rsidP="00906E51">
      <w:r>
        <w:separator/>
      </w:r>
    </w:p>
  </w:endnote>
  <w:endnote w:type="continuationSeparator" w:id="0">
    <w:p w14:paraId="61B823C8" w14:textId="77777777" w:rsidR="00056AEA" w:rsidRDefault="00056AEA" w:rsidP="0090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983D7" w14:textId="77777777" w:rsidR="00056AEA" w:rsidRDefault="00056AEA" w:rsidP="00906E51">
      <w:r>
        <w:separator/>
      </w:r>
    </w:p>
  </w:footnote>
  <w:footnote w:type="continuationSeparator" w:id="0">
    <w:p w14:paraId="47728BE7" w14:textId="77777777" w:rsidR="00056AEA" w:rsidRDefault="00056AEA" w:rsidP="00906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B3"/>
    <w:rsid w:val="0001074C"/>
    <w:rsid w:val="00052108"/>
    <w:rsid w:val="00056AEA"/>
    <w:rsid w:val="000A4619"/>
    <w:rsid w:val="0010269D"/>
    <w:rsid w:val="00107B08"/>
    <w:rsid w:val="0016795C"/>
    <w:rsid w:val="001A4A3B"/>
    <w:rsid w:val="001B1E1C"/>
    <w:rsid w:val="00202462"/>
    <w:rsid w:val="00202681"/>
    <w:rsid w:val="00227DB7"/>
    <w:rsid w:val="002C4553"/>
    <w:rsid w:val="00377A95"/>
    <w:rsid w:val="003B1005"/>
    <w:rsid w:val="00400A64"/>
    <w:rsid w:val="004F3769"/>
    <w:rsid w:val="00500516"/>
    <w:rsid w:val="0056017D"/>
    <w:rsid w:val="005C5809"/>
    <w:rsid w:val="00610F5C"/>
    <w:rsid w:val="006114BA"/>
    <w:rsid w:val="006116C0"/>
    <w:rsid w:val="00656E70"/>
    <w:rsid w:val="00664C99"/>
    <w:rsid w:val="007155A6"/>
    <w:rsid w:val="00725452"/>
    <w:rsid w:val="00732117"/>
    <w:rsid w:val="00737A08"/>
    <w:rsid w:val="00753405"/>
    <w:rsid w:val="0079391C"/>
    <w:rsid w:val="007A2973"/>
    <w:rsid w:val="0082568F"/>
    <w:rsid w:val="008851E0"/>
    <w:rsid w:val="008D7F95"/>
    <w:rsid w:val="00906E51"/>
    <w:rsid w:val="009416E3"/>
    <w:rsid w:val="009E7592"/>
    <w:rsid w:val="00A87BAB"/>
    <w:rsid w:val="00AA4CFD"/>
    <w:rsid w:val="00B254B0"/>
    <w:rsid w:val="00C30BA9"/>
    <w:rsid w:val="00C31D88"/>
    <w:rsid w:val="00C41FCB"/>
    <w:rsid w:val="00C563CC"/>
    <w:rsid w:val="00CA1045"/>
    <w:rsid w:val="00CB4AF2"/>
    <w:rsid w:val="00CF4B56"/>
    <w:rsid w:val="00D47CB3"/>
    <w:rsid w:val="00D6703F"/>
    <w:rsid w:val="00DE3151"/>
    <w:rsid w:val="00E2652A"/>
    <w:rsid w:val="00EC054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EA58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92"/>
    <w:rPr>
      <w:rFonts w:ascii="Cambria" w:eastAsia="ＭＳ 明朝" w:hAnsi="Cambria" w:cs="Times New Roman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5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5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92"/>
    <w:rPr>
      <w:rFonts w:ascii="Cambria" w:eastAsia="ＭＳ 明朝" w:hAnsi="Cambria" w:cs="Times New Roman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92"/>
    <w:rPr>
      <w:rFonts w:ascii="Lucida Grande" w:eastAsia="ＭＳ 明朝" w:hAnsi="Lucida Grande" w:cs="Lucida Grande"/>
      <w:sz w:val="18"/>
      <w:szCs w:val="18"/>
      <w:lang w:val="en-US" w:eastAsia="sv-SE"/>
    </w:rPr>
  </w:style>
  <w:style w:type="paragraph" w:customStyle="1" w:styleId="EndNoteBibliography">
    <w:name w:val="EndNote Bibliography"/>
    <w:basedOn w:val="Normal"/>
    <w:rsid w:val="00906E51"/>
    <w:rPr>
      <w:lang w:val="sv-SE"/>
    </w:rPr>
  </w:style>
  <w:style w:type="paragraph" w:styleId="Header">
    <w:name w:val="header"/>
    <w:basedOn w:val="Normal"/>
    <w:link w:val="HeaderChar"/>
    <w:uiPriority w:val="99"/>
    <w:unhideWhenUsed/>
    <w:rsid w:val="00906E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51"/>
    <w:rPr>
      <w:rFonts w:ascii="Cambria" w:eastAsia="ＭＳ 明朝" w:hAnsi="Cambria" w:cs="Times New Roman"/>
      <w:lang w:val="en-US" w:eastAsia="sv-SE"/>
    </w:rPr>
  </w:style>
  <w:style w:type="paragraph" w:styleId="Footer">
    <w:name w:val="footer"/>
    <w:basedOn w:val="Normal"/>
    <w:link w:val="FooterChar"/>
    <w:uiPriority w:val="99"/>
    <w:unhideWhenUsed/>
    <w:rsid w:val="00906E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51"/>
    <w:rPr>
      <w:rFonts w:ascii="Cambria" w:eastAsia="ＭＳ 明朝" w:hAnsi="Cambria" w:cs="Times New Roman"/>
      <w:lang w:val="en-US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92"/>
    <w:rPr>
      <w:rFonts w:ascii="Cambria" w:eastAsia="ＭＳ 明朝" w:hAnsi="Cambria" w:cs="Times New Roman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5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5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92"/>
    <w:rPr>
      <w:rFonts w:ascii="Cambria" w:eastAsia="ＭＳ 明朝" w:hAnsi="Cambria" w:cs="Times New Roman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92"/>
    <w:rPr>
      <w:rFonts w:ascii="Lucida Grande" w:eastAsia="ＭＳ 明朝" w:hAnsi="Lucida Grande" w:cs="Lucida Grande"/>
      <w:sz w:val="18"/>
      <w:szCs w:val="18"/>
      <w:lang w:val="en-US" w:eastAsia="sv-SE"/>
    </w:rPr>
  </w:style>
  <w:style w:type="paragraph" w:customStyle="1" w:styleId="EndNoteBibliography">
    <w:name w:val="EndNote Bibliography"/>
    <w:basedOn w:val="Normal"/>
    <w:rsid w:val="00906E51"/>
    <w:rPr>
      <w:lang w:val="sv-SE"/>
    </w:rPr>
  </w:style>
  <w:style w:type="paragraph" w:styleId="Header">
    <w:name w:val="header"/>
    <w:basedOn w:val="Normal"/>
    <w:link w:val="HeaderChar"/>
    <w:uiPriority w:val="99"/>
    <w:unhideWhenUsed/>
    <w:rsid w:val="00906E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51"/>
    <w:rPr>
      <w:rFonts w:ascii="Cambria" w:eastAsia="ＭＳ 明朝" w:hAnsi="Cambria" w:cs="Times New Roman"/>
      <w:lang w:val="en-US" w:eastAsia="sv-SE"/>
    </w:rPr>
  </w:style>
  <w:style w:type="paragraph" w:styleId="Footer">
    <w:name w:val="footer"/>
    <w:basedOn w:val="Normal"/>
    <w:link w:val="FooterChar"/>
    <w:uiPriority w:val="99"/>
    <w:unhideWhenUsed/>
    <w:rsid w:val="00906E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51"/>
    <w:rPr>
      <w:rFonts w:ascii="Cambria" w:eastAsia="ＭＳ 明朝" w:hAnsi="Cambria" w:cs="Times New Roman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1786</Words>
  <Characters>10182</Characters>
  <Application>Microsoft Macintosh Word</Application>
  <DocSecurity>0</DocSecurity>
  <Lines>84</Lines>
  <Paragraphs>23</Paragraphs>
  <ScaleCrop>false</ScaleCrop>
  <Company>GU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Näslund</dc:creator>
  <cp:keywords/>
  <dc:description/>
  <cp:lastModifiedBy>Jakob Näslund</cp:lastModifiedBy>
  <cp:revision>33</cp:revision>
  <cp:lastPrinted>2018-04-08T13:03:00Z</cp:lastPrinted>
  <dcterms:created xsi:type="dcterms:W3CDTF">2018-03-08T13:50:00Z</dcterms:created>
  <dcterms:modified xsi:type="dcterms:W3CDTF">2019-11-13T14:02:00Z</dcterms:modified>
</cp:coreProperties>
</file>