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87A42" w14:textId="60556FA4" w:rsidR="00DC1901" w:rsidRDefault="00273A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05604">
        <w:rPr>
          <w:rFonts w:ascii="Times New Roman" w:hAnsi="Times New Roman" w:cs="Times New Roman"/>
          <w:sz w:val="24"/>
          <w:szCs w:val="24"/>
          <w:lang w:val="en-US"/>
        </w:rPr>
        <w:t>upplementary Table 1. Multiple logistic regression derived odds ratio (OR) for self-reported depressive symptoms (EPDS ≥ 13) at gestational week 32 (BASIC) in association with meteorological parameter or air pollen count.</w:t>
      </w:r>
    </w:p>
    <w:tbl>
      <w:tblPr>
        <w:tblW w:w="5960" w:type="dxa"/>
        <w:tblBorders>
          <w:top w:val="single" w:sz="8" w:space="0" w:color="00000A"/>
          <w:bottom w:val="single" w:sz="8" w:space="0" w:color="00000A"/>
          <w:insideH w:val="single" w:sz="8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680"/>
        <w:gridCol w:w="1680"/>
      </w:tblGrid>
      <w:tr w:rsidR="00DC1901" w14:paraId="7E7F6BC4" w14:textId="77777777" w:rsidTr="003515BC">
        <w:trPr>
          <w:trHeight w:val="252"/>
        </w:trPr>
        <w:tc>
          <w:tcPr>
            <w:tcW w:w="260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5A470759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Exposure</w:t>
            </w:r>
          </w:p>
        </w:tc>
        <w:tc>
          <w:tcPr>
            <w:tcW w:w="168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71F1C535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cOR</w:t>
            </w:r>
            <w:proofErr w:type="spellEnd"/>
          </w:p>
        </w:tc>
        <w:tc>
          <w:tcPr>
            <w:tcW w:w="168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63278753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95% CI</w:t>
            </w:r>
          </w:p>
        </w:tc>
      </w:tr>
      <w:tr w:rsidR="00DC1901" w14:paraId="4BCA57F7" w14:textId="77777777" w:rsidTr="003515BC">
        <w:trPr>
          <w:trHeight w:val="240"/>
        </w:trPr>
        <w:tc>
          <w:tcPr>
            <w:tcW w:w="2600" w:type="dxa"/>
            <w:tcBorders>
              <w:bottom w:val="nil"/>
            </w:tcBorders>
            <w:shd w:val="clear" w:color="auto" w:fill="auto"/>
            <w:vAlign w:val="center"/>
          </w:tcPr>
          <w:p w14:paraId="79563EA1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Same day as questionnaire</w:t>
            </w:r>
          </w:p>
        </w:tc>
        <w:tc>
          <w:tcPr>
            <w:tcW w:w="1680" w:type="dxa"/>
            <w:tcBorders>
              <w:bottom w:val="nil"/>
            </w:tcBorders>
            <w:shd w:val="clear" w:color="auto" w:fill="auto"/>
            <w:vAlign w:val="center"/>
          </w:tcPr>
          <w:p w14:paraId="7CAD8D36" w14:textId="77777777" w:rsidR="00DC1901" w:rsidRDefault="00DC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</w:p>
        </w:tc>
        <w:tc>
          <w:tcPr>
            <w:tcW w:w="1680" w:type="dxa"/>
            <w:tcBorders>
              <w:bottom w:val="nil"/>
            </w:tcBorders>
            <w:shd w:val="clear" w:color="auto" w:fill="auto"/>
            <w:vAlign w:val="center"/>
          </w:tcPr>
          <w:p w14:paraId="290F5205" w14:textId="77777777" w:rsidR="00DC1901" w:rsidRDefault="00DC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DC1901" w14:paraId="6DA5054A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9D89E1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Maximum temperature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BF4CD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0.999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38E3F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0.987–1.011</w:t>
            </w:r>
          </w:p>
        </w:tc>
      </w:tr>
      <w:tr w:rsidR="00DC1901" w14:paraId="72CAC295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C8D234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Precipitation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350B81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1.001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071C04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0.973–1.029</w:t>
            </w:r>
          </w:p>
        </w:tc>
      </w:tr>
      <w:tr w:rsidR="00DC1901" w14:paraId="1B82D106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97B527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Snow coverage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0D9014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0.983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D3339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0.755–1.279</w:t>
            </w:r>
          </w:p>
        </w:tc>
      </w:tr>
      <w:tr w:rsidR="00DC1901" w14:paraId="70121F5E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999951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Sunshine hours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B6C81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9E4D8E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0.976–1.020</w:t>
            </w:r>
          </w:p>
        </w:tc>
      </w:tr>
      <w:tr w:rsidR="00DC1901" w14:paraId="59555A1E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A50BD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Alder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08123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1.001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0951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0.998–1.003</w:t>
            </w:r>
          </w:p>
        </w:tc>
      </w:tr>
      <w:tr w:rsidR="00DC1901" w14:paraId="5414B748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F0FE8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Mugwort</w:t>
            </w:r>
            <w:proofErr w:type="spellEnd"/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21D68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0.988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EF0EBA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0.922–1.059</w:t>
            </w:r>
          </w:p>
        </w:tc>
      </w:tr>
      <w:tr w:rsidR="00DC1901" w14:paraId="4815FD9B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C82A76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Birch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11BA85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1.000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D6F5B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1.000–1.000</w:t>
            </w:r>
          </w:p>
        </w:tc>
      </w:tr>
      <w:tr w:rsidR="00DC1901" w14:paraId="0F1612C4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AEED6A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Hazel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6C7A2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1.016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B580AC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0.999–1.033</w:t>
            </w:r>
          </w:p>
        </w:tc>
      </w:tr>
      <w:tr w:rsidR="00DC1901" w14:paraId="248DD1AC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DA993B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Grass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3556D5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1.002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51008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0.991–1.012</w:t>
            </w:r>
          </w:p>
        </w:tc>
      </w:tr>
      <w:tr w:rsidR="00DC1901" w14:paraId="2667A738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B187C7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Oak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B2C46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252E22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0.992–1.001</w:t>
            </w:r>
          </w:p>
        </w:tc>
      </w:tr>
      <w:tr w:rsidR="00DC1901" w:rsidRPr="00273A1A" w14:paraId="101565E8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6D327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One week prior to questionnaire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F67C4" w14:textId="77777777" w:rsidR="00DC1901" w:rsidRDefault="00DC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1CB9EC" w14:textId="77777777" w:rsidR="00DC1901" w:rsidRDefault="00DC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DC1901" w14:paraId="367637DF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34096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Maximum temperature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1830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1.002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C506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0.990–1.014</w:t>
            </w:r>
          </w:p>
        </w:tc>
      </w:tr>
      <w:tr w:rsidR="00DC1901" w14:paraId="32EF30DE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A2A6B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Precipitation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A44DA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1.038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405450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0.975–1.104</w:t>
            </w:r>
          </w:p>
        </w:tc>
      </w:tr>
      <w:tr w:rsidR="00DC1901" w14:paraId="75388047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8A25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Snow coverage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EA6A95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0.970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07B85C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0.735–1.281</w:t>
            </w:r>
          </w:p>
        </w:tc>
      </w:tr>
      <w:tr w:rsidR="00DC1901" w14:paraId="0947AD04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E225A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Sunshine hours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8823B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0.999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C8D95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0.970–1.029</w:t>
            </w:r>
          </w:p>
        </w:tc>
      </w:tr>
      <w:tr w:rsidR="00DC1901" w14:paraId="2140B62C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518F8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Alder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BA382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0.999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9C7BA8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0.994–1.004</w:t>
            </w:r>
          </w:p>
        </w:tc>
      </w:tr>
      <w:tr w:rsidR="00DC1901" w14:paraId="7D38E03B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997D2A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Mugwort</w:t>
            </w:r>
            <w:proofErr w:type="spellEnd"/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3A38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0.981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8541C4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0.903–1.066</w:t>
            </w:r>
          </w:p>
        </w:tc>
      </w:tr>
      <w:tr w:rsidR="00DC1901" w14:paraId="7FBE9EF4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F2428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Birch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ADB97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1.000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66E727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0.999–1.001</w:t>
            </w:r>
          </w:p>
        </w:tc>
      </w:tr>
      <w:tr w:rsidR="00DC1901" w14:paraId="19B42AED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E4E409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Hazel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0D0E9A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0.995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601EA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0.955–1.036</w:t>
            </w:r>
          </w:p>
        </w:tc>
      </w:tr>
      <w:tr w:rsidR="00DC1901" w14:paraId="6686896C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F936D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Grass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278175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1.009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E3C93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0.998–1.020</w:t>
            </w:r>
          </w:p>
        </w:tc>
      </w:tr>
      <w:tr w:rsidR="00DC1901" w14:paraId="3A698DF0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52F303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Oak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41A0D1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0.999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C34CE4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0.996–1.002</w:t>
            </w:r>
          </w:p>
        </w:tc>
      </w:tr>
      <w:tr w:rsidR="00DC1901" w:rsidRPr="00273A1A" w14:paraId="4A05D4ED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76F21F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Six weeks prior to questionnaire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338979" w14:textId="77777777" w:rsidR="00DC1901" w:rsidRDefault="00DC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2DA453" w14:textId="77777777" w:rsidR="00DC1901" w:rsidRDefault="00DC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DC1901" w14:paraId="5829F16A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65A98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Maximum temperature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E5289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1.003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011907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0.990–1.015</w:t>
            </w:r>
          </w:p>
        </w:tc>
      </w:tr>
      <w:tr w:rsidR="00DC1901" w14:paraId="5A6F13A1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F6179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Precipitation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EB435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1.098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84098B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0.940–1.282</w:t>
            </w:r>
          </w:p>
        </w:tc>
      </w:tr>
      <w:tr w:rsidR="00DC1901" w14:paraId="6DF98A17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50E452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Snow coverage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542004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1.020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5D079A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0.748–1.392</w:t>
            </w:r>
          </w:p>
        </w:tc>
      </w:tr>
      <w:tr w:rsidR="00DC1901" w14:paraId="07A189EE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338AD2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Sunshine hours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15482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F3DE3C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0.974–1.043</w:t>
            </w:r>
          </w:p>
        </w:tc>
      </w:tr>
      <w:tr w:rsidR="00DC1901" w14:paraId="61A26E49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3512AD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Alder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A5EE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0.998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B86909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0.990–1.006</w:t>
            </w:r>
          </w:p>
        </w:tc>
      </w:tr>
      <w:tr w:rsidR="00DC1901" w14:paraId="0616D6FD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DD5A4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>Mugwort</w:t>
            </w:r>
            <w:proofErr w:type="spellEnd"/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A9B65E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0.983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C5FA0F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0.876–1.103</w:t>
            </w:r>
          </w:p>
        </w:tc>
      </w:tr>
      <w:tr w:rsidR="00DC1901" w14:paraId="4BB12F1D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24A9A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Birch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34D39B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1.000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A6BD19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0.999–1.001</w:t>
            </w:r>
          </w:p>
        </w:tc>
        <w:bookmarkStart w:id="0" w:name="_GoBack"/>
        <w:bookmarkEnd w:id="0"/>
      </w:tr>
      <w:tr w:rsidR="00DC1901" w14:paraId="115DEAC1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694CDD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Hazel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6B89D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0.985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54250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0.926–1.047</w:t>
            </w:r>
          </w:p>
        </w:tc>
      </w:tr>
      <w:tr w:rsidR="00DC1901" w14:paraId="341B0A98" w14:textId="77777777" w:rsidTr="003515BC">
        <w:trPr>
          <w:trHeight w:val="240"/>
        </w:trPr>
        <w:tc>
          <w:tcPr>
            <w:tcW w:w="2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3B2F9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Grass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5D186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1.004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73DE10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0.989–1.018</w:t>
            </w:r>
          </w:p>
        </w:tc>
      </w:tr>
      <w:tr w:rsidR="00DC1901" w14:paraId="70CEBDF3" w14:textId="77777777" w:rsidTr="003515BC">
        <w:trPr>
          <w:trHeight w:val="252"/>
        </w:trPr>
        <w:tc>
          <w:tcPr>
            <w:tcW w:w="2600" w:type="dxa"/>
            <w:tcBorders>
              <w:top w:val="nil"/>
              <w:bottom w:val="single" w:sz="8" w:space="0" w:color="00000A"/>
            </w:tcBorders>
            <w:shd w:val="clear" w:color="auto" w:fill="auto"/>
            <w:vAlign w:val="center"/>
          </w:tcPr>
          <w:p w14:paraId="0C722996" w14:textId="77777777" w:rsidR="00DC1901" w:rsidRDefault="0070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v-SE"/>
              </w:rPr>
              <w:t xml:space="preserve">  Oak</w:t>
            </w:r>
          </w:p>
        </w:tc>
        <w:tc>
          <w:tcPr>
            <w:tcW w:w="1680" w:type="dxa"/>
            <w:tcBorders>
              <w:top w:val="nil"/>
              <w:bottom w:val="single" w:sz="8" w:space="0" w:color="00000A"/>
            </w:tcBorders>
            <w:shd w:val="clear" w:color="auto" w:fill="auto"/>
            <w:vAlign w:val="center"/>
          </w:tcPr>
          <w:p w14:paraId="12B21418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10205"/>
                <w:sz w:val="18"/>
                <w:szCs w:val="18"/>
                <w:lang w:val="en-US" w:eastAsia="sv-SE"/>
              </w:rPr>
              <w:t>1.001</w:t>
            </w:r>
          </w:p>
        </w:tc>
        <w:tc>
          <w:tcPr>
            <w:tcW w:w="1680" w:type="dxa"/>
            <w:tcBorders>
              <w:top w:val="nil"/>
              <w:bottom w:val="single" w:sz="8" w:space="0" w:color="00000A"/>
            </w:tcBorders>
            <w:shd w:val="clear" w:color="auto" w:fill="auto"/>
            <w:vAlign w:val="center"/>
          </w:tcPr>
          <w:p w14:paraId="54B9A3D3" w14:textId="77777777" w:rsidR="00DC1901" w:rsidRDefault="0070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sv-SE"/>
              </w:rPr>
              <w:t>0.995–1.006</w:t>
            </w:r>
          </w:p>
        </w:tc>
      </w:tr>
    </w:tbl>
    <w:p w14:paraId="465A0D7C" w14:textId="77777777" w:rsidR="00DC1901" w:rsidRDefault="0070560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cOR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: crude odds ratio; CI: confidence interval; EPDS: Edinburgh Postnatal Depression Scale</w:t>
      </w:r>
    </w:p>
    <w:p w14:paraId="07C431C8" w14:textId="77777777" w:rsidR="00DC1901" w:rsidRDefault="00DC190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B67012" w14:textId="4C7BF16D" w:rsidR="00DC1901" w:rsidRDefault="00DC190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C1901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751B4" w14:textId="77777777" w:rsidR="00830D10" w:rsidRDefault="00830D10">
      <w:pPr>
        <w:spacing w:after="0" w:line="240" w:lineRule="auto"/>
      </w:pPr>
      <w:r>
        <w:separator/>
      </w:r>
    </w:p>
  </w:endnote>
  <w:endnote w:type="continuationSeparator" w:id="0">
    <w:p w14:paraId="64933398" w14:textId="77777777" w:rsidR="00830D10" w:rsidRDefault="0083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707428"/>
      <w:docPartObj>
        <w:docPartGallery w:val="Page Numbers (Bottom of Page)"/>
        <w:docPartUnique/>
      </w:docPartObj>
    </w:sdtPr>
    <w:sdtEndPr/>
    <w:sdtContent>
      <w:p w14:paraId="7AAF58F1" w14:textId="7E8E928C" w:rsidR="00830D10" w:rsidRDefault="00830D10">
        <w:pPr>
          <w:pStyle w:val="Sidfo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515BC">
          <w:rPr>
            <w:noProof/>
          </w:rPr>
          <w:t>1</w:t>
        </w:r>
        <w:r>
          <w:fldChar w:fldCharType="end"/>
        </w:r>
      </w:p>
      <w:p w14:paraId="33F3FF6D" w14:textId="77777777" w:rsidR="00830D10" w:rsidRDefault="003515BC">
        <w:pPr>
          <w:pStyle w:val="Sidfo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2D85F" w14:textId="77777777" w:rsidR="00830D10" w:rsidRDefault="00830D10">
      <w:pPr>
        <w:spacing w:after="0" w:line="240" w:lineRule="auto"/>
      </w:pPr>
      <w:r>
        <w:separator/>
      </w:r>
    </w:p>
  </w:footnote>
  <w:footnote w:type="continuationSeparator" w:id="0">
    <w:p w14:paraId="181BB9D7" w14:textId="77777777" w:rsidR="00830D10" w:rsidRDefault="00830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EF8"/>
    <w:multiLevelType w:val="multilevel"/>
    <w:tmpl w:val="6DB8A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D57CA6"/>
    <w:multiLevelType w:val="multilevel"/>
    <w:tmpl w:val="82E4E7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01"/>
    <w:rsid w:val="00002A14"/>
    <w:rsid w:val="00035B4B"/>
    <w:rsid w:val="000C26F4"/>
    <w:rsid w:val="000C4B78"/>
    <w:rsid w:val="000E50F6"/>
    <w:rsid w:val="000F5A07"/>
    <w:rsid w:val="0012405E"/>
    <w:rsid w:val="001343C5"/>
    <w:rsid w:val="0016737B"/>
    <w:rsid w:val="00171751"/>
    <w:rsid w:val="001C2880"/>
    <w:rsid w:val="001F42B0"/>
    <w:rsid w:val="00212249"/>
    <w:rsid w:val="002143C5"/>
    <w:rsid w:val="00241396"/>
    <w:rsid w:val="00246B93"/>
    <w:rsid w:val="00273A1A"/>
    <w:rsid w:val="002806CA"/>
    <w:rsid w:val="00293B28"/>
    <w:rsid w:val="002A2327"/>
    <w:rsid w:val="002B7F24"/>
    <w:rsid w:val="002C28F7"/>
    <w:rsid w:val="002E267D"/>
    <w:rsid w:val="00323F3F"/>
    <w:rsid w:val="003515BC"/>
    <w:rsid w:val="00355490"/>
    <w:rsid w:val="00363DD0"/>
    <w:rsid w:val="00382AFD"/>
    <w:rsid w:val="003B4306"/>
    <w:rsid w:val="00424F0D"/>
    <w:rsid w:val="0042515D"/>
    <w:rsid w:val="005118DA"/>
    <w:rsid w:val="0055108D"/>
    <w:rsid w:val="0058023F"/>
    <w:rsid w:val="005B39B7"/>
    <w:rsid w:val="005C0030"/>
    <w:rsid w:val="005D030F"/>
    <w:rsid w:val="00602789"/>
    <w:rsid w:val="00664684"/>
    <w:rsid w:val="00693B4E"/>
    <w:rsid w:val="006A188D"/>
    <w:rsid w:val="00705604"/>
    <w:rsid w:val="00710EBE"/>
    <w:rsid w:val="007121BC"/>
    <w:rsid w:val="007148AD"/>
    <w:rsid w:val="00743D89"/>
    <w:rsid w:val="007B6CD9"/>
    <w:rsid w:val="007F13C6"/>
    <w:rsid w:val="008215B3"/>
    <w:rsid w:val="00830D10"/>
    <w:rsid w:val="008336A7"/>
    <w:rsid w:val="0083486E"/>
    <w:rsid w:val="008549DD"/>
    <w:rsid w:val="008814BE"/>
    <w:rsid w:val="00884150"/>
    <w:rsid w:val="008B3388"/>
    <w:rsid w:val="008B5E5F"/>
    <w:rsid w:val="00901467"/>
    <w:rsid w:val="0090683A"/>
    <w:rsid w:val="009223DA"/>
    <w:rsid w:val="0095218C"/>
    <w:rsid w:val="00A8149F"/>
    <w:rsid w:val="00A82889"/>
    <w:rsid w:val="00A87BFF"/>
    <w:rsid w:val="00AB297C"/>
    <w:rsid w:val="00AD4E01"/>
    <w:rsid w:val="00AE0ABB"/>
    <w:rsid w:val="00B220DB"/>
    <w:rsid w:val="00B7008C"/>
    <w:rsid w:val="00BF0E82"/>
    <w:rsid w:val="00C04C6F"/>
    <w:rsid w:val="00C34E22"/>
    <w:rsid w:val="00C65AD6"/>
    <w:rsid w:val="00CB52C0"/>
    <w:rsid w:val="00CE2810"/>
    <w:rsid w:val="00CF07EA"/>
    <w:rsid w:val="00D065FD"/>
    <w:rsid w:val="00D3101E"/>
    <w:rsid w:val="00DC17E9"/>
    <w:rsid w:val="00DC1901"/>
    <w:rsid w:val="00DC26B6"/>
    <w:rsid w:val="00DC31ED"/>
    <w:rsid w:val="00DF7E18"/>
    <w:rsid w:val="00E06BD2"/>
    <w:rsid w:val="00E320C3"/>
    <w:rsid w:val="00E75F7D"/>
    <w:rsid w:val="00E84511"/>
    <w:rsid w:val="00E90EEB"/>
    <w:rsid w:val="00EB2297"/>
    <w:rsid w:val="00ED1224"/>
    <w:rsid w:val="00F00D9F"/>
    <w:rsid w:val="00F12D23"/>
    <w:rsid w:val="00F858C2"/>
    <w:rsid w:val="00F86350"/>
    <w:rsid w:val="00FA14F6"/>
    <w:rsid w:val="00FB6F4F"/>
    <w:rsid w:val="00FC02BE"/>
    <w:rsid w:val="00FF3E4B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5495"/>
  <w15:docId w15:val="{24079EF2-14E9-41D8-9BE0-F76E0700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886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1F7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Char">
    <w:name w:val="Rubrik Char"/>
    <w:basedOn w:val="Standardstycketeckensnitt"/>
    <w:link w:val="Rubrik"/>
    <w:uiPriority w:val="10"/>
    <w:qFormat/>
    <w:rsid w:val="00C4741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qFormat/>
    <w:rsid w:val="001F7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dNoteBibliographyTitleChar">
    <w:name w:val="EndNote Bibliography Title Char"/>
    <w:basedOn w:val="Standardstycketeckensnitt"/>
    <w:link w:val="EndNoteBibliographyTitle"/>
    <w:qFormat/>
    <w:rsid w:val="00FB2D92"/>
    <w:rPr>
      <w:rFonts w:ascii="Times New Roman" w:hAnsi="Times New Roman" w:cs="Times New Roman"/>
      <w:sz w:val="24"/>
      <w:lang w:val="en-US"/>
    </w:rPr>
  </w:style>
  <w:style w:type="character" w:customStyle="1" w:styleId="EndNoteBibliographyChar">
    <w:name w:val="EndNote Bibliography Char"/>
    <w:basedOn w:val="Standardstycketeckensnitt"/>
    <w:link w:val="EndNoteBibliography"/>
    <w:qFormat/>
    <w:rsid w:val="00FB2D92"/>
    <w:rPr>
      <w:rFonts w:ascii="Times New Roman" w:hAnsi="Times New Roman" w:cs="Times New Roman"/>
      <w:sz w:val="24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qFormat/>
    <w:rsid w:val="00B021E9"/>
    <w:rPr>
      <w:sz w:val="16"/>
      <w:szCs w:val="16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qFormat/>
    <w:rsid w:val="00B021E9"/>
    <w:rPr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qFormat/>
    <w:rsid w:val="00B021E9"/>
    <w:rPr>
      <w:b/>
      <w:bCs/>
      <w:sz w:val="20"/>
      <w:szCs w:val="20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B021E9"/>
    <w:rPr>
      <w:rFonts w:ascii="Segoe UI" w:hAnsi="Segoe UI" w:cs="Segoe UI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qFormat/>
    <w:rsid w:val="00C56E33"/>
  </w:style>
  <w:style w:type="character" w:customStyle="1" w:styleId="SidfotChar">
    <w:name w:val="Sidfot Char"/>
    <w:basedOn w:val="Standardstycketeckensnitt"/>
    <w:link w:val="Sidfot"/>
    <w:uiPriority w:val="99"/>
    <w:qFormat/>
    <w:rsid w:val="00C56E33"/>
  </w:style>
  <w:style w:type="character" w:customStyle="1" w:styleId="InternetLink">
    <w:name w:val="Internet Link"/>
    <w:basedOn w:val="Standardstycketeckensnitt"/>
    <w:uiPriority w:val="99"/>
    <w:unhideWhenUsed/>
    <w:rsid w:val="004F5293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qFormat/>
    <w:rsid w:val="00D65E90"/>
    <w:rPr>
      <w:color w:val="954F72" w:themeColor="followedHyperlink"/>
      <w:u w:val="single"/>
    </w:rPr>
  </w:style>
  <w:style w:type="character" w:customStyle="1" w:styleId="highlight">
    <w:name w:val="highlight"/>
    <w:basedOn w:val="Standardstycketeckensnitt"/>
    <w:qFormat/>
    <w:rsid w:val="00E3283E"/>
  </w:style>
  <w:style w:type="character" w:customStyle="1" w:styleId="ListLabel1">
    <w:name w:val="ListLabel 1"/>
    <w:qFormat/>
    <w:rPr>
      <w:rFonts w:ascii="Times New Roman" w:hAnsi="Times New Roman"/>
      <w:color w:val="00000A"/>
      <w:sz w:val="20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Rubrik">
    <w:name w:val="Title"/>
    <w:basedOn w:val="Normal"/>
    <w:next w:val="Normal"/>
    <w:link w:val="RubrikChar"/>
    <w:uiPriority w:val="10"/>
    <w:qFormat/>
    <w:rsid w:val="00C474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FB2D92"/>
    <w:pPr>
      <w:spacing w:after="0"/>
      <w:jc w:val="center"/>
    </w:pPr>
    <w:rPr>
      <w:rFonts w:ascii="Times New Roman" w:hAnsi="Times New Roman" w:cs="Times New Roman"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qFormat/>
    <w:rsid w:val="00FB2D92"/>
    <w:pPr>
      <w:spacing w:line="240" w:lineRule="auto"/>
    </w:pPr>
    <w:rPr>
      <w:rFonts w:ascii="Times New Roman" w:hAnsi="Times New Roman" w:cs="Times New Roman"/>
      <w:sz w:val="24"/>
      <w:lang w:val="en-US"/>
    </w:rPr>
  </w:style>
  <w:style w:type="paragraph" w:styleId="Kommentarer">
    <w:name w:val="annotation text"/>
    <w:basedOn w:val="Normal"/>
    <w:link w:val="KommentarerChar"/>
    <w:uiPriority w:val="99"/>
    <w:semiHidden/>
    <w:unhideWhenUsed/>
    <w:qFormat/>
    <w:rsid w:val="00B021E9"/>
    <w:pPr>
      <w:spacing w:line="240" w:lineRule="auto"/>
    </w:pPr>
    <w:rPr>
      <w:sz w:val="20"/>
      <w:szCs w:val="20"/>
    </w:rPr>
  </w:style>
  <w:style w:type="paragraph" w:styleId="Kommentarsmne">
    <w:name w:val="annotation subject"/>
    <w:basedOn w:val="Kommentarer"/>
    <w:link w:val="KommentarsmneChar"/>
    <w:uiPriority w:val="99"/>
    <w:semiHidden/>
    <w:unhideWhenUsed/>
    <w:qFormat/>
    <w:rsid w:val="00B021E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B021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56E33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C56E33"/>
    <w:pPr>
      <w:tabs>
        <w:tab w:val="center" w:pos="4536"/>
        <w:tab w:val="right" w:pos="9072"/>
      </w:tabs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3961F3"/>
    <w:pPr>
      <w:ind w:left="720"/>
      <w:contextualSpacing/>
    </w:pPr>
  </w:style>
  <w:style w:type="paragraph" w:styleId="Ingetavstnd">
    <w:name w:val="No Spacing"/>
    <w:uiPriority w:val="1"/>
    <w:qFormat/>
    <w:rsid w:val="00C81EC4"/>
  </w:style>
  <w:style w:type="paragraph" w:styleId="Revision">
    <w:name w:val="Revision"/>
    <w:hidden/>
    <w:uiPriority w:val="99"/>
    <w:semiHidden/>
    <w:rsid w:val="00E75F7D"/>
  </w:style>
  <w:style w:type="character" w:styleId="Hyperlnk">
    <w:name w:val="Hyperlink"/>
    <w:basedOn w:val="Standardstycketeckensnitt"/>
    <w:uiPriority w:val="99"/>
    <w:unhideWhenUsed/>
    <w:rsid w:val="00511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E8CF-D477-4567-AEF8-2674A177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Henriksson</dc:creator>
  <dc:description/>
  <cp:lastModifiedBy>Hanna Henriksson</cp:lastModifiedBy>
  <cp:revision>4</cp:revision>
  <cp:lastPrinted>2017-11-06T16:06:00Z</cp:lastPrinted>
  <dcterms:created xsi:type="dcterms:W3CDTF">2018-04-18T08:37:00Z</dcterms:created>
  <dcterms:modified xsi:type="dcterms:W3CDTF">2018-04-20T10:48:00Z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ZOTERO_PREF_1">
    <vt:lpwstr>&lt;data data-version="3" zotero-version="4.0.29.16"&gt;&lt;session id="COKFoiZR"/&gt;&lt;style id="http://www.zotero.org/styles/cell" hasBibliography="1" bibliographyStyleHasBeenSet="0"/&gt;&lt;prefs&gt;&lt;pref name="fieldType" value="Field"/&gt;&lt;pref name="storeReferences" value="t</vt:lpwstr>
  </property>
  <property fmtid="{D5CDD505-2E9C-101B-9397-08002B2CF9AE}" pid="10" name="ZOTERO_PREF_2">
    <vt:lpwstr>rue"/&gt;&lt;pref name="automaticJournalAbbreviations" value="true"/&gt;&lt;pref name="noteType" value=""/&gt;&lt;/prefs&gt;&lt;/data&gt;</vt:lpwstr>
  </property>
</Properties>
</file>