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C2" w:rsidRDefault="00BF4220">
      <w:r>
        <w:rPr>
          <w:noProof/>
          <w:lang w:eastAsia="da-DK"/>
        </w:rPr>
        <w:drawing>
          <wp:inline distT="0" distB="0" distL="0" distR="0">
            <wp:extent cx="6120130" cy="8838590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0"/>
    <w:rsid w:val="00211DC2"/>
    <w:rsid w:val="00B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Jelling Sørensen</dc:creator>
  <cp:lastModifiedBy>Holger Jelling Sørensen</cp:lastModifiedBy>
  <cp:revision>1</cp:revision>
  <dcterms:created xsi:type="dcterms:W3CDTF">2016-01-28T07:41:00Z</dcterms:created>
  <dcterms:modified xsi:type="dcterms:W3CDTF">2016-01-28T07:41:00Z</dcterms:modified>
</cp:coreProperties>
</file>