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28" w:rsidRPr="0046188D" w:rsidRDefault="00350628">
      <w:pPr>
        <w:rPr>
          <w:lang w:val="en-US"/>
        </w:rPr>
      </w:pPr>
      <w:r w:rsidRPr="0046188D">
        <w:rPr>
          <w:lang w:val="en-US"/>
        </w:rPr>
        <w:t xml:space="preserve">                </w:t>
      </w:r>
      <w:r>
        <w:rPr>
          <w:rFonts w:cs="Calibri"/>
          <w:noProof/>
          <w:lang w:eastAsia="es-ES"/>
        </w:rPr>
        <w:drawing>
          <wp:inline distT="0" distB="0" distL="0" distR="0">
            <wp:extent cx="4762500" cy="65220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2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0628" w:rsidRPr="0046188D" w:rsidRDefault="00350628" w:rsidP="00350628">
      <w:pPr>
        <w:rPr>
          <w:lang w:val="en-US"/>
        </w:rPr>
      </w:pPr>
    </w:p>
    <w:p w:rsidR="00350628" w:rsidRPr="0046188D" w:rsidRDefault="00350628" w:rsidP="00350628">
      <w:pPr>
        <w:rPr>
          <w:lang w:val="en-US"/>
        </w:rPr>
      </w:pPr>
    </w:p>
    <w:p w:rsidR="00350628" w:rsidRPr="0065506E" w:rsidRDefault="0046188D" w:rsidP="00350628">
      <w:pPr>
        <w:rPr>
          <w:b/>
          <w:lang w:val="en-US"/>
        </w:rPr>
      </w:pPr>
      <w:r>
        <w:rPr>
          <w:b/>
          <w:lang w:val="en-US"/>
        </w:rPr>
        <w:t>Supplementary material</w:t>
      </w:r>
      <w:bookmarkStart w:id="0" w:name="_GoBack"/>
      <w:bookmarkEnd w:id="0"/>
      <w:r w:rsidR="00350628" w:rsidRPr="0065506E">
        <w:rPr>
          <w:b/>
          <w:lang w:val="en-US"/>
        </w:rPr>
        <w:t xml:space="preserve"> 1: </w:t>
      </w:r>
      <w:r w:rsidR="00350628">
        <w:rPr>
          <w:b/>
          <w:lang w:val="en-US"/>
        </w:rPr>
        <w:t>PRISMA flowchart</w:t>
      </w:r>
      <w:r w:rsidR="00350628" w:rsidRPr="0065506E">
        <w:rPr>
          <w:b/>
          <w:lang w:val="en-US"/>
        </w:rPr>
        <w:t xml:space="preserve"> of the study selection process</w:t>
      </w:r>
    </w:p>
    <w:p w:rsidR="00D2519D" w:rsidRPr="00350628" w:rsidRDefault="00D2519D" w:rsidP="00350628">
      <w:pPr>
        <w:rPr>
          <w:lang w:val="en-US"/>
        </w:rPr>
      </w:pPr>
    </w:p>
    <w:sectPr w:rsidR="00D2519D" w:rsidRPr="00350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8"/>
    <w:rsid w:val="00350628"/>
    <w:rsid w:val="0046188D"/>
    <w:rsid w:val="007A2980"/>
    <w:rsid w:val="00D2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196B1-80A9-4530-9962-E34BB804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Sánchez Gutiérrez</dc:creator>
  <cp:keywords/>
  <dc:description/>
  <cp:lastModifiedBy>Teresa Sánchez Gutiérrez</cp:lastModifiedBy>
  <cp:revision>3</cp:revision>
  <dcterms:created xsi:type="dcterms:W3CDTF">2019-02-02T16:05:00Z</dcterms:created>
  <dcterms:modified xsi:type="dcterms:W3CDTF">2019-04-25T01:45:00Z</dcterms:modified>
</cp:coreProperties>
</file>