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697D" w14:textId="6FED07D3" w:rsidR="004A14C8" w:rsidRPr="00DE6062" w:rsidRDefault="009D5E62" w:rsidP="004A14C8">
      <w:pPr>
        <w:spacing w:before="308" w:after="154" w:line="300" w:lineRule="atLeast"/>
        <w:outlineLvl w:val="2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Supplementary </w:t>
      </w:r>
      <w:r w:rsidR="004A14C8" w:rsidRPr="00DE6062">
        <w:rPr>
          <w:rFonts w:ascii="Times New Roman" w:eastAsia="Times New Roman" w:hAnsi="Times New Roman" w:cs="Times New Roman"/>
          <w:lang w:eastAsia="nb-NO"/>
        </w:rPr>
        <w:t>Table</w:t>
      </w:r>
      <w:r>
        <w:rPr>
          <w:rFonts w:ascii="Times New Roman" w:eastAsia="Times New Roman" w:hAnsi="Times New Roman" w:cs="Times New Roman"/>
          <w:lang w:eastAsia="nb-NO"/>
        </w:rPr>
        <w:t xml:space="preserve"> 4</w:t>
      </w:r>
    </w:p>
    <w:p w14:paraId="135E9F9D" w14:textId="7721EA11" w:rsidR="00A16793" w:rsidRDefault="004A14C8" w:rsidP="004A14C8">
      <w:pPr>
        <w:spacing w:before="166" w:after="166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Cognitive and p</w:t>
      </w:r>
      <w:r w:rsidRPr="00AC2EFF">
        <w:rPr>
          <w:rFonts w:ascii="Times New Roman" w:eastAsia="Times New Roman" w:hAnsi="Times New Roman" w:cs="Times New Roman"/>
          <w:color w:val="000000"/>
          <w:lang w:eastAsia="nb-NO"/>
        </w:rPr>
        <w:t>ersonality characteristics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in mediation analyses of</w:t>
      </w:r>
      <w:r w:rsidRPr="00AC2EFF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childhood trauma</w:t>
      </w:r>
      <w:r w:rsidRPr="00AC2EFF">
        <w:rPr>
          <w:rFonts w:ascii="Times New Roman" w:eastAsia="Times New Roman" w:hAnsi="Times New Roman" w:cs="Times New Roman"/>
          <w:color w:val="000000"/>
          <w:lang w:eastAsia="nb-NO"/>
        </w:rPr>
        <w:t xml:space="preserve"> (CTQ) and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waist circumference</w:t>
      </w:r>
      <w:r w:rsidR="009D5E62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C4113B">
        <w:rPr>
          <w:rFonts w:ascii="Times New Roman" w:eastAsia="Times New Roman" w:hAnsi="Times New Roman" w:cs="Times New Roman"/>
          <w:color w:val="000000"/>
          <w:lang w:eastAsia="nb-NO"/>
        </w:rPr>
        <w:t>in</w:t>
      </w:r>
      <w:r w:rsidR="009D5E62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A16793">
        <w:rPr>
          <w:rFonts w:ascii="Times New Roman" w:eastAsia="Times New Roman" w:hAnsi="Times New Roman" w:cs="Times New Roman"/>
          <w:color w:val="000000"/>
          <w:lang w:eastAsia="nb-NO"/>
        </w:rPr>
        <w:t>S</w:t>
      </w:r>
      <w:r w:rsidR="00C4113B">
        <w:rPr>
          <w:rFonts w:ascii="Times New Roman" w:eastAsia="Times New Roman" w:hAnsi="Times New Roman" w:cs="Times New Roman"/>
          <w:color w:val="000000"/>
          <w:lang w:eastAsia="nb-NO"/>
        </w:rPr>
        <w:t>CZ</w:t>
      </w:r>
      <w:r w:rsidR="00C36BF9">
        <w:rPr>
          <w:rFonts w:ascii="Times New Roman" w:eastAsia="Times New Roman" w:hAnsi="Times New Roman" w:cs="Times New Roman"/>
          <w:color w:val="000000"/>
          <w:lang w:eastAsia="nb-NO"/>
        </w:rPr>
        <w:t xml:space="preserve"> and</w:t>
      </w:r>
      <w:r w:rsidR="00A16793">
        <w:rPr>
          <w:rFonts w:ascii="Times New Roman" w:eastAsia="Times New Roman" w:hAnsi="Times New Roman" w:cs="Times New Roman"/>
          <w:color w:val="000000"/>
          <w:lang w:eastAsia="nb-NO"/>
        </w:rPr>
        <w:t xml:space="preserve"> B</w:t>
      </w:r>
      <w:r w:rsidR="00C4113B">
        <w:rPr>
          <w:rFonts w:ascii="Times New Roman" w:eastAsia="Times New Roman" w:hAnsi="Times New Roman" w:cs="Times New Roman"/>
          <w:color w:val="000000"/>
          <w:lang w:eastAsia="nb-NO"/>
        </w:rPr>
        <w:t>D</w:t>
      </w:r>
    </w:p>
    <w:tbl>
      <w:tblPr>
        <w:tblW w:w="9072" w:type="dxa"/>
        <w:tblBorders>
          <w:top w:val="single" w:sz="6" w:space="0" w:color="000000"/>
          <w:bottom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992"/>
        <w:gridCol w:w="1221"/>
        <w:gridCol w:w="905"/>
      </w:tblGrid>
      <w:tr w:rsidR="004A14C8" w:rsidRPr="00000065" w14:paraId="6FB75A4A" w14:textId="77777777" w:rsidTr="003B6F8A">
        <w:trPr>
          <w:tblHeader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3C88C32" w14:textId="76D511F3" w:rsidR="004A14C8" w:rsidRPr="003B6F8A" w:rsidRDefault="004A14C8" w:rsidP="00B93F94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nb-NO"/>
              </w:rPr>
            </w:pPr>
            <w:r w:rsidRPr="003B6F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nb-NO"/>
              </w:rPr>
              <w:t>Waist circumference</w:t>
            </w:r>
          </w:p>
        </w:tc>
      </w:tr>
      <w:tr w:rsidR="004A14C8" w:rsidRPr="004A09CA" w14:paraId="0555E618" w14:textId="77777777" w:rsidTr="003B6F8A">
        <w:trPr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80FBA19" w14:textId="6600D243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E633C9B" w14:textId="671E85DF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proofErr w:type="spellStart"/>
            <w:r w:rsidRPr="006B5F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Mediator</w:t>
            </w:r>
            <w:r w:rsidR="008C252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nb-NO"/>
              </w:rPr>
              <w:t>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018D2E4" w14:textId="61AEC4D4" w:rsidR="004A14C8" w:rsidRPr="006B5F29" w:rsidRDefault="004A14C8" w:rsidP="004B3A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Indirect e</w:t>
            </w:r>
            <w:r w:rsidRPr="006B5F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ffect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35F1A5E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2836211" w14:textId="720843DE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 xml:space="preserve">            95% CI</w:t>
            </w:r>
          </w:p>
        </w:tc>
      </w:tr>
      <w:tr w:rsidR="004A14C8" w:rsidRPr="004A09CA" w14:paraId="0DE8D57F" w14:textId="4BC6D25B" w:rsidTr="003B6F8A">
        <w:trPr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B68D7E0" w14:textId="2B8F467F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02E7CD8" w14:textId="3290528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27811CE" w14:textId="65BAC298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34FF38A" w14:textId="48C83698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D3EB799" w14:textId="43E340A2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 xml:space="preserve"> </w:t>
            </w:r>
            <w:r w:rsidRPr="006B5F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ower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16207B" w14:textId="00335169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  <w:t>pper</w:t>
            </w:r>
          </w:p>
        </w:tc>
      </w:tr>
      <w:tr w:rsidR="00A16793" w:rsidRPr="004A09CA" w14:paraId="6C893EC0" w14:textId="77777777" w:rsidTr="005947DD">
        <w:trPr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6E13DAD" w14:textId="2F43F7CA" w:rsidR="00A16793" w:rsidRPr="003B6F8A" w:rsidRDefault="004B3A66" w:rsidP="0048175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nb-NO"/>
              </w:rPr>
              <w:t>SCZ</w:t>
            </w:r>
            <w:r w:rsidRPr="003B6F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07D637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9B1B094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0D00B3C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84BE519" w14:textId="77777777" w:rsidR="00A16793" w:rsidRDefault="00A16793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2A0C3EE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4A14C8" w:rsidRPr="004A09CA" w14:paraId="1D3F136E" w14:textId="77777777" w:rsidTr="005947DD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8530F33" w14:textId="190299C0" w:rsidR="004A14C8" w:rsidRPr="006B5F29" w:rsidRDefault="004A14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proofErr w:type="spellStart"/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CTQ</w:t>
            </w:r>
            <w:r w:rsidR="008C252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nb-NO"/>
              </w:rPr>
              <w:t>a</w:t>
            </w:r>
            <w:proofErr w:type="spellEnd"/>
            <w:r w:rsidR="004B2535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(</w:t>
            </w:r>
            <w:r w:rsidR="004B2535" w:rsidRPr="003B6F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nb-NO"/>
              </w:rPr>
              <w:t>IV</w:t>
            </w:r>
            <w:r w:rsidR="004B2535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)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61187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57AFBDB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Cognitive control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CE4918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A1CE2B7" w14:textId="519D87ED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 0.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4506</w:t>
            </w: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nb-NO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1325E60" w14:textId="7D9C0284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2740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45B3ED4" w14:textId="597910B6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0.0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B85F61A" w14:textId="57DD5B85" w:rsidR="004A14C8" w:rsidRPr="00451C9D" w:rsidRDefault="00451C9D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1.0971</w:t>
            </w:r>
          </w:p>
        </w:tc>
      </w:tr>
      <w:tr w:rsidR="004A14C8" w:rsidRPr="004A09CA" w14:paraId="4E2B9973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7D91E3B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F698AE8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F02DF72" w14:textId="02B265E1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 0.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C42C0F2" w14:textId="1F8985E1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3858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F10E62" w14:textId="4FF5A90A" w:rsidR="004A14C8" w:rsidRPr="00451C9D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-0.0</w:t>
            </w:r>
            <w:r w:rsidR="00451C9D"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920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5C192DA" w14:textId="37B58878" w:rsidR="004A14C8" w:rsidRPr="00451C9D" w:rsidRDefault="00451C9D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1.4080</w:t>
            </w:r>
          </w:p>
        </w:tc>
      </w:tr>
      <w:tr w:rsidR="004A14C8" w:rsidRPr="004A09CA" w14:paraId="4836683D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9AAABF6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393FEBF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Impulsiveness</w:t>
            </w:r>
            <w:r w:rsidRPr="00F14F6A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,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FA09AF5" w14:textId="6C37D2A4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0.0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F65A456" w14:textId="6FEDAF6E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4401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95E507C" w14:textId="53DCD6F2" w:rsidR="004A14C8" w:rsidRPr="006E191E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9948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2426557" w14:textId="6D673518" w:rsidR="004A14C8" w:rsidRPr="006E191E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8875</w:t>
            </w:r>
          </w:p>
        </w:tc>
      </w:tr>
      <w:tr w:rsidR="004A14C8" w:rsidRPr="004A09CA" w14:paraId="6DBE1C46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A49B763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90D4FE5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EBED27D" w14:textId="258B7152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99DFE7E" w14:textId="66645A8D" w:rsidR="004A14C8" w:rsidRPr="006B5F29" w:rsidRDefault="009E4DE4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1490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D3915FE" w14:textId="330C8116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 w:rsidR="009E4DE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3093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20D929B" w14:textId="329DFDF1" w:rsidR="004A14C8" w:rsidRPr="006B5F29" w:rsidRDefault="009E4DE4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3413</w:t>
            </w:r>
          </w:p>
        </w:tc>
      </w:tr>
      <w:tr w:rsidR="004A14C8" w:rsidRPr="004A09CA" w14:paraId="22B4C05B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14F8CB6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3D5EF84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Self-esteem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89049E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&lt;0.001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1528D25" w14:textId="2EDFD73E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X1: 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0492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6FD9763" w14:textId="3D31BE7C" w:rsidR="004A14C8" w:rsidRPr="006B5F29" w:rsidRDefault="0075472B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3314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9A58DBA" w14:textId="3453D7B1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FF41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0.7208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F3AED77" w14:textId="19A5B5E6" w:rsidR="004A14C8" w:rsidRPr="006B5F29" w:rsidRDefault="0075472B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.6</w:t>
            </w:r>
            <w:r w:rsidR="00FF410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392</w:t>
            </w:r>
          </w:p>
        </w:tc>
      </w:tr>
      <w:tr w:rsidR="004A14C8" w:rsidRPr="004A09CA" w14:paraId="343391CE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B441989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E945245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B24EF11" w14:textId="71F7D43A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X2: 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2F43C63" w14:textId="033D2968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6438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EBD7A4F" w14:textId="2EAA5AFD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1.3603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609E218" w14:textId="6D97484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2212</w:t>
            </w:r>
          </w:p>
        </w:tc>
      </w:tr>
      <w:tr w:rsidR="004A14C8" w:rsidRPr="004A09CA" w14:paraId="3F541EC1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96D5292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2057080" w14:textId="31EE3176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ffective lability</w:t>
            </w:r>
            <w:r w:rsidRPr="00630B4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, p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0.00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5B9A097" w14:textId="104BEDB9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</w:t>
            </w:r>
            <w:r w:rsid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75472B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.1335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D527C47" w14:textId="350A9C3B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9766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07664D8" w14:textId="1D72BDF1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0991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9077D06" w14:textId="00E04705" w:rsidR="004A14C8" w:rsidRPr="006B5F29" w:rsidRDefault="00A8696F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0283</w:t>
            </w:r>
          </w:p>
        </w:tc>
      </w:tr>
      <w:tr w:rsidR="004A14C8" w:rsidRPr="004A09CA" w14:paraId="289C8B5A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92CA835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13DC7C7" w14:textId="77777777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A2604EC" w14:textId="4BEB8F6C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</w:t>
            </w:r>
            <w:r w:rsidR="00451C9D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F978D3A" w14:textId="679FAB0E" w:rsidR="004A14C8" w:rsidRPr="006B5F29" w:rsidRDefault="00A8696F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</w:t>
            </w:r>
            <w:r w:rsidR="004A14C8"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5245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411CC74" w14:textId="0147852D" w:rsidR="004A14C8" w:rsidRPr="006B5F29" w:rsidRDefault="004A14C8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 w:rsidR="00A8696F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0420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9DD4493" w14:textId="3F44F53E" w:rsidR="004A14C8" w:rsidRPr="006B5F29" w:rsidRDefault="00A8696F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</w:t>
            </w:r>
            <w:r w:rsidR="004A14C8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1531</w:t>
            </w:r>
          </w:p>
        </w:tc>
      </w:tr>
      <w:tr w:rsidR="00A16793" w:rsidRPr="004A09CA" w14:paraId="3B6DE354" w14:textId="77777777" w:rsidTr="005947D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2613E0E" w14:textId="7308EEC4" w:rsidR="00A16793" w:rsidRPr="003B6F8A" w:rsidRDefault="004B3A66" w:rsidP="006A576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nb-NO"/>
              </w:rPr>
            </w:pPr>
            <w:r w:rsidRPr="003B6F8A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nb-NO"/>
              </w:rPr>
              <w:t>BD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7966E97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11D3F9E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A1E630B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CA8440" w14:textId="77777777" w:rsidR="00A16793" w:rsidRPr="006B5F29" w:rsidRDefault="00A16793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6404A44" w14:textId="77777777" w:rsidR="00A16793" w:rsidRDefault="00A16793" w:rsidP="00B93F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</w:tr>
      <w:tr w:rsidR="009D5E62" w:rsidRPr="00B23E55" w14:paraId="3FD69943" w14:textId="77777777" w:rsidTr="005947DD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423A15" w14:textId="13D11725" w:rsidR="009D5E62" w:rsidRPr="006B5F29" w:rsidRDefault="009D5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proofErr w:type="spellStart"/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CTQ</w:t>
            </w:r>
            <w:r w:rsidR="008C252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nb-NO"/>
              </w:rPr>
              <w:t>a</w:t>
            </w:r>
            <w:proofErr w:type="spellEnd"/>
            <w:r w:rsidR="00EB68A8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(</w:t>
            </w:r>
            <w:r w:rsidR="00EB68A8" w:rsidRPr="00B232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nb-NO"/>
              </w:rPr>
              <w:t>IV</w:t>
            </w:r>
            <w:r w:rsidR="00EB68A8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)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611874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DBB2FE4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Cognitive control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CE4918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12905C3" w14:textId="339599FD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X1: 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0.0443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DCECBB4" w14:textId="1F56EB29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2428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1698545" w14:textId="1ED333AF" w:rsidR="009D5E62" w:rsidRPr="00BE59C3" w:rsidRDefault="00BE59C3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9D5E62"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3972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82A74FA" w14:textId="2E16BE3B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5908</w:t>
            </w:r>
          </w:p>
        </w:tc>
      </w:tr>
      <w:tr w:rsidR="009D5E62" w:rsidRPr="00B23E55" w14:paraId="67E6FF20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6C279DB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DC98A39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7C86103" w14:textId="37A85724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 0.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D3E5B53" w14:textId="6E3C464B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0.1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469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C425193" w14:textId="55CB8D18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2850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4046C0" w14:textId="1138C1B5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3506</w:t>
            </w:r>
          </w:p>
        </w:tc>
      </w:tr>
      <w:tr w:rsidR="009D5E62" w:rsidRPr="00B23E55" w14:paraId="1410D5D7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3D6647D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2D9DE88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Impulsiveness</w:t>
            </w:r>
            <w:r w:rsidRPr="00F14F6A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,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B3B006B" w14:textId="7904F2F0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 0.0</w:t>
            </w:r>
            <w:r w:rsid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18BC9D6" w14:textId="473334FF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3950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ACADCBA" w14:textId="3BA927C9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7779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3829813" w14:textId="5794B134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9035</w:t>
            </w:r>
          </w:p>
        </w:tc>
      </w:tr>
      <w:tr w:rsidR="009D5E62" w:rsidRPr="00B23E55" w14:paraId="36AE9B72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4E850C6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F6FBA8F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C54D8BD" w14:textId="00A354C9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 0.22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E0BADDE" w14:textId="347FC137" w:rsidR="009D5E62" w:rsidRPr="00AB2CA6" w:rsidRDefault="00AB2CA6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</w:t>
            </w:r>
            <w:r w:rsidR="009D5E62"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0065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119E402" w14:textId="26B35D36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-1.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6049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94CE9B6" w14:textId="2BABBC28" w:rsidR="009D5E62" w:rsidRPr="00AB2CA6" w:rsidRDefault="00AB2CA6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</w:t>
            </w:r>
            <w:r w:rsidR="009D5E62"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4881</w:t>
            </w:r>
          </w:p>
        </w:tc>
      </w:tr>
      <w:tr w:rsidR="009D5E62" w:rsidRPr="00B23E55" w14:paraId="0CA1B91C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38E4452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3DFEACF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Self-esteem</w:t>
            </w: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, </w:t>
            </w:r>
            <w:r w:rsidRPr="0089049E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&lt;0.001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03FEC0E" w14:textId="49D15B2E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 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4053</w:t>
            </w: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F4F9B4B" w14:textId="79307D59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5132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C056DA7" w14:textId="3D7B34FB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5625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74C7E9A" w14:textId="70332BB0" w:rsidR="009D5E62" w:rsidRPr="00AB2CA6" w:rsidRDefault="00AB2CA6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1.5083</w:t>
            </w:r>
          </w:p>
        </w:tc>
      </w:tr>
      <w:tr w:rsidR="009D5E62" w:rsidRPr="00B23E55" w14:paraId="0D14BD38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3470E83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80478ED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EA004EB" w14:textId="34D0E234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X2: 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0.4838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BE9AFFF" w14:textId="0B81AD5F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6109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F119099" w14:textId="65F193B1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7138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FE4F194" w14:textId="4553AE57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7629</w:t>
            </w:r>
          </w:p>
        </w:tc>
      </w:tr>
      <w:tr w:rsidR="009D5E62" w:rsidRPr="00B23E55" w14:paraId="4D410F99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FABC9F5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C6FBA2F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6B5F2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ffective lability</w:t>
            </w:r>
            <w:r w:rsidRPr="00630B49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,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546726B" w14:textId="62041CD5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X1:-0.0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A04871" w14:textId="299FE373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5071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207DB29" w14:textId="5ABD3275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1.0746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26F9201" w14:textId="34377873" w:rsidR="009D5E62" w:rsidRPr="00AB2CA6" w:rsidRDefault="00AB2CA6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</w:t>
            </w:r>
            <w:r w:rsidR="009D5E62"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0735</w:t>
            </w:r>
          </w:p>
        </w:tc>
      </w:tr>
      <w:tr w:rsidR="009D5E62" w:rsidRPr="00B23E55" w14:paraId="3B1DFBE6" w14:textId="77777777" w:rsidTr="005947DD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4003540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07BBD5" w14:textId="77777777" w:rsidR="009D5E62" w:rsidRPr="006B5F29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EBD9D36" w14:textId="642C93CF" w:rsidR="009D5E62" w:rsidRPr="00BE59C3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E59C3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X2:-0.0</w:t>
            </w:r>
            <w:r w:rsidR="00B23E55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B4521B7" w14:textId="113A412D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0.547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62B687C" w14:textId="77777777" w:rsidR="009D5E62" w:rsidRPr="00B23E55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B23E55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-1.1348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A543263" w14:textId="43302F77" w:rsidR="009D5E62" w:rsidRPr="00AB2CA6" w:rsidRDefault="009D5E62" w:rsidP="005C04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1.</w:t>
            </w:r>
            <w:r w:rsidR="00AB2CA6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2234</w:t>
            </w:r>
          </w:p>
        </w:tc>
      </w:tr>
    </w:tbl>
    <w:p w14:paraId="189ACE45" w14:textId="77777777" w:rsidR="004A14C8" w:rsidRDefault="004A14C8" w:rsidP="004A14C8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nb-NO"/>
        </w:rPr>
      </w:pPr>
    </w:p>
    <w:p w14:paraId="2164718B" w14:textId="010064D0" w:rsidR="00F16BA5" w:rsidRPr="003B6F8A" w:rsidRDefault="008C2527" w:rsidP="00F16BA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nb-NO"/>
        </w:rPr>
        <w:t>a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p-value based on following model (</w:t>
      </w:r>
      <w:r w:rsidR="00A748B3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SCZ 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N=</w:t>
      </w:r>
      <w:r w:rsidR="00844CAA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406</w:t>
      </w:r>
      <w:r w:rsidR="00A748B3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; BD</w:t>
      </w:r>
      <w:r w:rsidR="009F0316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 N=</w:t>
      </w:r>
      <w:r w:rsidR="00844CAA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337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): CTQ [0 vs. 1-2 vs. 3 or more subtypes of trauma], age, sex, metabolic propensity of antipsychotic drug</w:t>
      </w:r>
      <w:r w:rsidR="009F0316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 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(IVs); Waist circumference (DV)</w:t>
      </w:r>
      <w:r w:rsidR="009F0316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.</w:t>
      </w:r>
    </w:p>
    <w:p w14:paraId="2564B258" w14:textId="1190738F" w:rsidR="00F16BA5" w:rsidRPr="003B6F8A" w:rsidRDefault="008C2527" w:rsidP="00F16BA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nb-NO"/>
        </w:rPr>
        <w:t>b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p-value based on following model </w:t>
      </w:r>
      <w:r w:rsidR="00C9798C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in 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subsample</w:t>
      </w:r>
      <w:r w:rsidR="00C9798C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s with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 mediator: CTQ [0 vs. 1-2 vs. 3 or more subtypes of trauma], mediator, age, sex, metabolic propensity of antipsychotic drug</w:t>
      </w:r>
      <w:r w:rsidR="009F0316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 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(IVs); Waist circumference (DV)</w:t>
      </w:r>
      <w:r w:rsidR="009F0316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.</w:t>
      </w:r>
      <w:r w:rsidR="00F16BA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 </w:t>
      </w:r>
    </w:p>
    <w:p w14:paraId="4D5527C1" w14:textId="77777777" w:rsidR="004A14C8" w:rsidRPr="003B6F8A" w:rsidRDefault="004A14C8" w:rsidP="004A14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</w:pP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nb-NO"/>
        </w:rPr>
        <w:t>*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Significant indirect effect.  </w:t>
      </w:r>
    </w:p>
    <w:p w14:paraId="56E2E710" w14:textId="76AADD7D" w:rsidR="004A14C8" w:rsidRPr="003B6F8A" w:rsidRDefault="004A14C8" w:rsidP="004A14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</w:pP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X1: One or two subtypes of trauma relative to no trauma</w:t>
      </w:r>
      <w:r w:rsidR="00A54A6D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.</w:t>
      </w:r>
    </w:p>
    <w:p w14:paraId="59C72362" w14:textId="050D6FE1" w:rsidR="004A14C8" w:rsidRPr="003B6F8A" w:rsidRDefault="004A14C8" w:rsidP="004A14C8">
      <w:pP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nb-NO"/>
        </w:rPr>
      </w:pP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X2: Three or more subtypes of trauma relative to no trauma</w:t>
      </w:r>
      <w:r w:rsidR="00A54A6D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.</w:t>
      </w:r>
    </w:p>
    <w:p w14:paraId="47A546E2" w14:textId="59EA66C9" w:rsidR="008476DD" w:rsidRPr="003B6F8A" w:rsidRDefault="004A14C8">
      <w:pPr>
        <w:rPr>
          <w:rFonts w:ascii="Times New Roman" w:eastAsia="Times New Roman" w:hAnsi="Times New Roman" w:cs="Times New Roman"/>
          <w:sz w:val="18"/>
          <w:szCs w:val="18"/>
          <w:vertAlign w:val="subscript"/>
        </w:rPr>
      </w:pP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Abbreviations: </w:t>
      </w:r>
      <w:r w:rsidR="005947D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B</w:t>
      </w:r>
      <w:r w:rsidR="0096150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D</w:t>
      </w:r>
      <w:r w:rsidR="005947D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=</w:t>
      </w:r>
      <w:r w:rsidR="00F16BA5" w:rsidRPr="003B6F8A">
        <w:rPr>
          <w:rFonts w:ascii="Times New Roman" w:eastAsia="Times New Roman" w:hAnsi="Times New Roman" w:cs="Times New Roman"/>
          <w:sz w:val="18"/>
          <w:szCs w:val="18"/>
        </w:rPr>
        <w:t xml:space="preserve"> Bipolar Spectrum Disorders</w:t>
      </w:r>
      <w:r w:rsidR="005947D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; 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CI= Confidence Interval; CTQ= Childhood Trauma Questionnaire; DV= Dependent </w:t>
      </w:r>
      <w:r w:rsidR="00B23E5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V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ariable; IV= Independent </w:t>
      </w:r>
      <w:r w:rsidR="00B23E5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V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ariable; </w:t>
      </w:r>
      <w:r w:rsidR="005947D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Schizophrenia=</w:t>
      </w:r>
      <w:r w:rsidR="00F16BA5" w:rsidRPr="003B6F8A">
        <w:rPr>
          <w:rFonts w:ascii="Times New Roman" w:eastAsia="Times New Roman" w:hAnsi="Times New Roman" w:cs="Times New Roman"/>
          <w:sz w:val="18"/>
          <w:szCs w:val="18"/>
        </w:rPr>
        <w:t xml:space="preserve"> Schizophrenia Spectrum Disorders</w:t>
      </w:r>
      <w:r w:rsidR="005947DD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; 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SE = </w:t>
      </w:r>
      <w:r w:rsidR="00B23E55"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S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 xml:space="preserve">tandard </w:t>
      </w:r>
      <w:r w:rsidR="00C03FBB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E</w:t>
      </w:r>
      <w:r w:rsidRPr="003B6F8A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rror.</w:t>
      </w:r>
    </w:p>
    <w:sectPr w:rsidR="008476DD" w:rsidRPr="003B6F8A" w:rsidSect="002C5CF3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C8"/>
    <w:rsid w:val="000C3117"/>
    <w:rsid w:val="000C4626"/>
    <w:rsid w:val="000C57BD"/>
    <w:rsid w:val="00271DB8"/>
    <w:rsid w:val="00282B9C"/>
    <w:rsid w:val="002A25FD"/>
    <w:rsid w:val="002C5CF3"/>
    <w:rsid w:val="002F7D77"/>
    <w:rsid w:val="003563CC"/>
    <w:rsid w:val="003B6F8A"/>
    <w:rsid w:val="003F3941"/>
    <w:rsid w:val="00422850"/>
    <w:rsid w:val="00451C9D"/>
    <w:rsid w:val="00481759"/>
    <w:rsid w:val="004A14C8"/>
    <w:rsid w:val="004B2535"/>
    <w:rsid w:val="004B3A66"/>
    <w:rsid w:val="00543218"/>
    <w:rsid w:val="005947DD"/>
    <w:rsid w:val="00642FB2"/>
    <w:rsid w:val="006A5769"/>
    <w:rsid w:val="0075472B"/>
    <w:rsid w:val="00844CAA"/>
    <w:rsid w:val="008476DD"/>
    <w:rsid w:val="008C2527"/>
    <w:rsid w:val="00935F78"/>
    <w:rsid w:val="0096150D"/>
    <w:rsid w:val="009A7D63"/>
    <w:rsid w:val="009D5E62"/>
    <w:rsid w:val="009E4DE4"/>
    <w:rsid w:val="009F0316"/>
    <w:rsid w:val="00A16793"/>
    <w:rsid w:val="00A54A6D"/>
    <w:rsid w:val="00A748B3"/>
    <w:rsid w:val="00A8696F"/>
    <w:rsid w:val="00AB2CA6"/>
    <w:rsid w:val="00AC4ADA"/>
    <w:rsid w:val="00AC5E76"/>
    <w:rsid w:val="00B12E4D"/>
    <w:rsid w:val="00B23E55"/>
    <w:rsid w:val="00B66570"/>
    <w:rsid w:val="00BE5502"/>
    <w:rsid w:val="00BE59C3"/>
    <w:rsid w:val="00C03FBB"/>
    <w:rsid w:val="00C36BF9"/>
    <w:rsid w:val="00C4113B"/>
    <w:rsid w:val="00C9798C"/>
    <w:rsid w:val="00CC0396"/>
    <w:rsid w:val="00D50D38"/>
    <w:rsid w:val="00E0630D"/>
    <w:rsid w:val="00E8759B"/>
    <w:rsid w:val="00E94F1F"/>
    <w:rsid w:val="00EB68A8"/>
    <w:rsid w:val="00F16BA5"/>
    <w:rsid w:val="00F471C1"/>
    <w:rsid w:val="00F52018"/>
    <w:rsid w:val="00FC11D9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531"/>
  <w15:chartTrackingRefBased/>
  <w15:docId w15:val="{AC647016-8904-45FC-9BD8-6607FF2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C8"/>
    <w:pPr>
      <w:spacing w:after="0" w:line="240" w:lineRule="auto"/>
    </w:pPr>
    <w:rPr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5CF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5CF3"/>
    <w:rPr>
      <w:rFonts w:ascii="Segoe UI" w:hAnsi="Segoe UI" w:cs="Segoe UI"/>
      <w:sz w:val="18"/>
      <w:szCs w:val="18"/>
      <w:lang w:val="en-US"/>
    </w:rPr>
  </w:style>
  <w:style w:type="character" w:styleId="Linjenummer">
    <w:name w:val="line number"/>
    <w:basedOn w:val="Standardskriftforavsnitt"/>
    <w:uiPriority w:val="99"/>
    <w:semiHidden/>
    <w:unhideWhenUsed/>
    <w:rsid w:val="002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Synve Hoffart Lunding</dc:creator>
  <cp:keywords/>
  <dc:description/>
  <cp:lastModifiedBy>Synve Hoffart Lunding</cp:lastModifiedBy>
  <cp:revision>2</cp:revision>
  <dcterms:created xsi:type="dcterms:W3CDTF">2021-02-22T14:53:00Z</dcterms:created>
  <dcterms:modified xsi:type="dcterms:W3CDTF">2021-02-22T14:53:00Z</dcterms:modified>
</cp:coreProperties>
</file>