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31FDB" w14:textId="77777777" w:rsidR="00075AC1" w:rsidRDefault="00F45DF6" w:rsidP="00F45DF6">
      <w:pPr>
        <w:rPr>
          <w:rFonts w:cs="Times New Roman"/>
          <w:b/>
          <w:bCs/>
          <w:color w:val="000000" w:themeColor="text1"/>
          <w:lang w:val="en-US"/>
        </w:rPr>
      </w:pPr>
      <w:r w:rsidRPr="008B5642">
        <w:rPr>
          <w:b/>
          <w:color w:val="000000" w:themeColor="text1"/>
          <w:lang w:val="en-US"/>
        </w:rPr>
        <w:t>Supplementary Table S</w:t>
      </w:r>
      <w:r>
        <w:rPr>
          <w:b/>
          <w:color w:val="000000" w:themeColor="text1"/>
          <w:lang w:val="en-US"/>
        </w:rPr>
        <w:t>1</w:t>
      </w:r>
      <w:r w:rsidRPr="008B5642">
        <w:rPr>
          <w:b/>
          <w:color w:val="000000" w:themeColor="text1"/>
          <w:lang w:val="en-US"/>
        </w:rPr>
        <w:t>:</w:t>
      </w:r>
      <w:r w:rsidRPr="008B5642">
        <w:rPr>
          <w:rFonts w:cs="Times New Roman"/>
          <w:b/>
          <w:bCs/>
          <w:color w:val="000000" w:themeColor="text1"/>
          <w:lang w:val="en-US"/>
        </w:rPr>
        <w:t xml:space="preserve"> </w:t>
      </w:r>
    </w:p>
    <w:p w14:paraId="6EB7B04E" w14:textId="1F79EBC7" w:rsidR="00F45DF6" w:rsidRDefault="00F45DF6" w:rsidP="00F45DF6">
      <w:pPr>
        <w:rPr>
          <w:rFonts w:cs="Times New Roman"/>
          <w:b/>
          <w:bCs/>
          <w:color w:val="000000" w:themeColor="text1"/>
          <w:lang w:val="en-US"/>
        </w:rPr>
      </w:pPr>
      <w:r w:rsidRPr="008B5642">
        <w:rPr>
          <w:rFonts w:cs="Times New Roman"/>
          <w:b/>
          <w:bCs/>
          <w:color w:val="000000" w:themeColor="text1"/>
          <w:lang w:val="en-US"/>
        </w:rPr>
        <w:t xml:space="preserve">Prevalence and age at onset (AAO) of psychiatric comorbidities (ordered from lowest to highest median AAO) </w:t>
      </w:r>
    </w:p>
    <w:p w14:paraId="2356F541" w14:textId="77777777" w:rsidR="00075AC1" w:rsidRPr="008B5642" w:rsidRDefault="00075AC1" w:rsidP="00F45DF6">
      <w:pPr>
        <w:rPr>
          <w:b/>
          <w:color w:val="000000" w:themeColor="text1"/>
          <w:lang w:val="en-US"/>
        </w:rPr>
      </w:pPr>
    </w:p>
    <w:tbl>
      <w:tblPr>
        <w:tblpPr w:leftFromText="141" w:rightFromText="141" w:vertAnchor="text" w:tblpX="132" w:tblpY="1"/>
        <w:tblOverlap w:val="never"/>
        <w:tblW w:w="7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1115"/>
        <w:gridCol w:w="1842"/>
        <w:gridCol w:w="1276"/>
        <w:gridCol w:w="1276"/>
      </w:tblGrid>
      <w:tr w:rsidR="00F45DF6" w:rsidRPr="008721A3" w14:paraId="40497299" w14:textId="77777777" w:rsidTr="0059609D">
        <w:tc>
          <w:tcPr>
            <w:tcW w:w="2386" w:type="dxa"/>
            <w:shd w:val="clear" w:color="auto" w:fill="auto"/>
          </w:tcPr>
          <w:p w14:paraId="17F39514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15" w:type="dxa"/>
            <w:shd w:val="clear" w:color="auto" w:fill="auto"/>
          </w:tcPr>
          <w:p w14:paraId="76AAD3BD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N present</w:t>
            </w:r>
          </w:p>
        </w:tc>
        <w:tc>
          <w:tcPr>
            <w:tcW w:w="1842" w:type="dxa"/>
            <w:shd w:val="clear" w:color="auto" w:fill="auto"/>
          </w:tcPr>
          <w:p w14:paraId="1289F1B3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Cumulative prevalence (%)</w:t>
            </w:r>
          </w:p>
        </w:tc>
        <w:tc>
          <w:tcPr>
            <w:tcW w:w="1276" w:type="dxa"/>
            <w:shd w:val="clear" w:color="auto" w:fill="auto"/>
          </w:tcPr>
          <w:p w14:paraId="510A1334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AAO (median)</w:t>
            </w:r>
          </w:p>
        </w:tc>
        <w:tc>
          <w:tcPr>
            <w:tcW w:w="1276" w:type="dxa"/>
          </w:tcPr>
          <w:p w14:paraId="0A8F8E0E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IQR for AAO</w:t>
            </w:r>
          </w:p>
        </w:tc>
      </w:tr>
      <w:tr w:rsidR="00F45DF6" w:rsidRPr="008721A3" w14:paraId="6B3B495C" w14:textId="77777777" w:rsidTr="0059609D">
        <w:tc>
          <w:tcPr>
            <w:tcW w:w="2386" w:type="dxa"/>
            <w:shd w:val="clear" w:color="auto" w:fill="auto"/>
          </w:tcPr>
          <w:p w14:paraId="5CBE244F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Social Phobia</w:t>
            </w:r>
          </w:p>
        </w:tc>
        <w:tc>
          <w:tcPr>
            <w:tcW w:w="1115" w:type="dxa"/>
            <w:shd w:val="clear" w:color="auto" w:fill="auto"/>
          </w:tcPr>
          <w:p w14:paraId="0583C48B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411</w:t>
            </w:r>
          </w:p>
        </w:tc>
        <w:tc>
          <w:tcPr>
            <w:tcW w:w="1842" w:type="dxa"/>
            <w:shd w:val="clear" w:color="auto" w:fill="auto"/>
          </w:tcPr>
          <w:p w14:paraId="2B17B3CE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13.5%</w:t>
            </w:r>
          </w:p>
        </w:tc>
        <w:tc>
          <w:tcPr>
            <w:tcW w:w="1276" w:type="dxa"/>
            <w:shd w:val="clear" w:color="auto" w:fill="auto"/>
          </w:tcPr>
          <w:p w14:paraId="4759BF3A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</w:tcPr>
          <w:p w14:paraId="5909E24B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10-19</w:t>
            </w:r>
          </w:p>
        </w:tc>
      </w:tr>
      <w:tr w:rsidR="00F45DF6" w:rsidRPr="008721A3" w14:paraId="186F942E" w14:textId="77777777" w:rsidTr="0059609D">
        <w:tc>
          <w:tcPr>
            <w:tcW w:w="2386" w:type="dxa"/>
            <w:shd w:val="clear" w:color="auto" w:fill="auto"/>
          </w:tcPr>
          <w:p w14:paraId="5C7A40C3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Specific Phobia</w:t>
            </w:r>
          </w:p>
        </w:tc>
        <w:tc>
          <w:tcPr>
            <w:tcW w:w="1115" w:type="dxa"/>
            <w:shd w:val="clear" w:color="auto" w:fill="auto"/>
          </w:tcPr>
          <w:p w14:paraId="591359DF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170</w:t>
            </w:r>
          </w:p>
        </w:tc>
        <w:tc>
          <w:tcPr>
            <w:tcW w:w="1842" w:type="dxa"/>
            <w:shd w:val="clear" w:color="auto" w:fill="auto"/>
          </w:tcPr>
          <w:p w14:paraId="566BA277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5.6%</w:t>
            </w:r>
          </w:p>
        </w:tc>
        <w:tc>
          <w:tcPr>
            <w:tcW w:w="1276" w:type="dxa"/>
            <w:shd w:val="clear" w:color="auto" w:fill="auto"/>
          </w:tcPr>
          <w:p w14:paraId="7A44A2FE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</w:tcPr>
          <w:p w14:paraId="362DDC77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10-22</w:t>
            </w:r>
          </w:p>
        </w:tc>
      </w:tr>
      <w:tr w:rsidR="00F45DF6" w:rsidRPr="008721A3" w14:paraId="699F9EA9" w14:textId="77777777" w:rsidTr="0059609D">
        <w:tc>
          <w:tcPr>
            <w:tcW w:w="2386" w:type="dxa"/>
            <w:shd w:val="clear" w:color="auto" w:fill="auto"/>
          </w:tcPr>
          <w:p w14:paraId="0B945F1D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GAD</w:t>
            </w:r>
          </w:p>
        </w:tc>
        <w:tc>
          <w:tcPr>
            <w:tcW w:w="1115" w:type="dxa"/>
            <w:shd w:val="clear" w:color="auto" w:fill="auto"/>
          </w:tcPr>
          <w:p w14:paraId="56118A11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449</w:t>
            </w:r>
          </w:p>
        </w:tc>
        <w:tc>
          <w:tcPr>
            <w:tcW w:w="1842" w:type="dxa"/>
            <w:shd w:val="clear" w:color="auto" w:fill="auto"/>
          </w:tcPr>
          <w:p w14:paraId="79EA804B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14.7%</w:t>
            </w:r>
          </w:p>
        </w:tc>
        <w:tc>
          <w:tcPr>
            <w:tcW w:w="1276" w:type="dxa"/>
            <w:shd w:val="clear" w:color="auto" w:fill="auto"/>
          </w:tcPr>
          <w:p w14:paraId="3448C072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16</w:t>
            </w:r>
          </w:p>
        </w:tc>
        <w:tc>
          <w:tcPr>
            <w:tcW w:w="1276" w:type="dxa"/>
          </w:tcPr>
          <w:p w14:paraId="660BB159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12-21</w:t>
            </w:r>
          </w:p>
        </w:tc>
      </w:tr>
      <w:tr w:rsidR="00F45DF6" w:rsidRPr="008721A3" w14:paraId="13374667" w14:textId="77777777" w:rsidTr="0059609D">
        <w:tc>
          <w:tcPr>
            <w:tcW w:w="2386" w:type="dxa"/>
            <w:shd w:val="clear" w:color="auto" w:fill="auto"/>
          </w:tcPr>
          <w:p w14:paraId="2B96B8D9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Eating Disorders</w:t>
            </w:r>
          </w:p>
        </w:tc>
        <w:tc>
          <w:tcPr>
            <w:tcW w:w="1115" w:type="dxa"/>
            <w:shd w:val="clear" w:color="auto" w:fill="auto"/>
          </w:tcPr>
          <w:p w14:paraId="503E358C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562</w:t>
            </w:r>
          </w:p>
        </w:tc>
        <w:tc>
          <w:tcPr>
            <w:tcW w:w="1842" w:type="dxa"/>
            <w:shd w:val="clear" w:color="auto" w:fill="auto"/>
          </w:tcPr>
          <w:p w14:paraId="7D991818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18.4%</w:t>
            </w:r>
          </w:p>
        </w:tc>
        <w:tc>
          <w:tcPr>
            <w:tcW w:w="1276" w:type="dxa"/>
            <w:shd w:val="clear" w:color="auto" w:fill="auto"/>
          </w:tcPr>
          <w:p w14:paraId="753E418F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17</w:t>
            </w:r>
          </w:p>
        </w:tc>
        <w:tc>
          <w:tcPr>
            <w:tcW w:w="1276" w:type="dxa"/>
          </w:tcPr>
          <w:p w14:paraId="7065FA11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14-23</w:t>
            </w:r>
          </w:p>
        </w:tc>
      </w:tr>
      <w:tr w:rsidR="00F45DF6" w:rsidRPr="008721A3" w14:paraId="4BC52133" w14:textId="77777777" w:rsidTr="0059609D">
        <w:tc>
          <w:tcPr>
            <w:tcW w:w="2386" w:type="dxa"/>
            <w:shd w:val="clear" w:color="auto" w:fill="auto"/>
          </w:tcPr>
          <w:p w14:paraId="4A94AA5E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Cannabis misuse</w:t>
            </w:r>
          </w:p>
        </w:tc>
        <w:tc>
          <w:tcPr>
            <w:tcW w:w="1115" w:type="dxa"/>
            <w:shd w:val="clear" w:color="auto" w:fill="auto"/>
          </w:tcPr>
          <w:p w14:paraId="4458C6E4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588</w:t>
            </w:r>
          </w:p>
        </w:tc>
        <w:tc>
          <w:tcPr>
            <w:tcW w:w="1842" w:type="dxa"/>
            <w:shd w:val="clear" w:color="auto" w:fill="auto"/>
          </w:tcPr>
          <w:p w14:paraId="1CD30481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19.3%</w:t>
            </w:r>
          </w:p>
        </w:tc>
        <w:tc>
          <w:tcPr>
            <w:tcW w:w="1276" w:type="dxa"/>
            <w:shd w:val="clear" w:color="auto" w:fill="auto"/>
          </w:tcPr>
          <w:p w14:paraId="66607D03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17</w:t>
            </w:r>
          </w:p>
        </w:tc>
        <w:tc>
          <w:tcPr>
            <w:tcW w:w="1276" w:type="dxa"/>
          </w:tcPr>
          <w:p w14:paraId="1EA8C61E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15-20</w:t>
            </w:r>
          </w:p>
        </w:tc>
      </w:tr>
      <w:tr w:rsidR="00F45DF6" w:rsidRPr="008721A3" w14:paraId="58257352" w14:textId="77777777" w:rsidTr="0059609D">
        <w:tc>
          <w:tcPr>
            <w:tcW w:w="2386" w:type="dxa"/>
            <w:shd w:val="clear" w:color="auto" w:fill="auto"/>
          </w:tcPr>
          <w:p w14:paraId="6497731F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OCD</w:t>
            </w:r>
          </w:p>
        </w:tc>
        <w:tc>
          <w:tcPr>
            <w:tcW w:w="1115" w:type="dxa"/>
            <w:shd w:val="clear" w:color="auto" w:fill="auto"/>
          </w:tcPr>
          <w:p w14:paraId="2128650C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203</w:t>
            </w:r>
          </w:p>
        </w:tc>
        <w:tc>
          <w:tcPr>
            <w:tcW w:w="1842" w:type="dxa"/>
            <w:shd w:val="clear" w:color="auto" w:fill="auto"/>
          </w:tcPr>
          <w:p w14:paraId="25B94FB5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6.7%</w:t>
            </w:r>
          </w:p>
        </w:tc>
        <w:tc>
          <w:tcPr>
            <w:tcW w:w="1276" w:type="dxa"/>
            <w:shd w:val="clear" w:color="auto" w:fill="auto"/>
          </w:tcPr>
          <w:p w14:paraId="51339E22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18</w:t>
            </w:r>
          </w:p>
        </w:tc>
        <w:tc>
          <w:tcPr>
            <w:tcW w:w="1276" w:type="dxa"/>
          </w:tcPr>
          <w:p w14:paraId="44464DDA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13-25</w:t>
            </w:r>
          </w:p>
        </w:tc>
      </w:tr>
      <w:tr w:rsidR="00F45DF6" w:rsidRPr="008721A3" w14:paraId="23F9510A" w14:textId="77777777" w:rsidTr="0059609D">
        <w:tc>
          <w:tcPr>
            <w:tcW w:w="2386" w:type="dxa"/>
            <w:shd w:val="clear" w:color="auto" w:fill="auto"/>
          </w:tcPr>
          <w:p w14:paraId="2FC5E370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PTSD</w:t>
            </w:r>
          </w:p>
        </w:tc>
        <w:tc>
          <w:tcPr>
            <w:tcW w:w="1115" w:type="dxa"/>
            <w:shd w:val="clear" w:color="auto" w:fill="auto"/>
          </w:tcPr>
          <w:p w14:paraId="55B30093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119</w:t>
            </w:r>
          </w:p>
        </w:tc>
        <w:tc>
          <w:tcPr>
            <w:tcW w:w="1842" w:type="dxa"/>
            <w:shd w:val="clear" w:color="auto" w:fill="auto"/>
          </w:tcPr>
          <w:p w14:paraId="4F29ECC8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4.0%</w:t>
            </w:r>
          </w:p>
        </w:tc>
        <w:tc>
          <w:tcPr>
            <w:tcW w:w="1276" w:type="dxa"/>
            <w:shd w:val="clear" w:color="auto" w:fill="auto"/>
          </w:tcPr>
          <w:p w14:paraId="166D8548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19</w:t>
            </w:r>
          </w:p>
        </w:tc>
        <w:tc>
          <w:tcPr>
            <w:tcW w:w="1276" w:type="dxa"/>
          </w:tcPr>
          <w:p w14:paraId="029EDFB8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14-28</w:t>
            </w:r>
          </w:p>
        </w:tc>
      </w:tr>
      <w:tr w:rsidR="00F45DF6" w:rsidRPr="008721A3" w14:paraId="22936772" w14:textId="77777777" w:rsidTr="0059609D">
        <w:tc>
          <w:tcPr>
            <w:tcW w:w="2386" w:type="dxa"/>
            <w:shd w:val="clear" w:color="auto" w:fill="auto"/>
          </w:tcPr>
          <w:p w14:paraId="2EA6B325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Panic Disorders</w:t>
            </w:r>
          </w:p>
        </w:tc>
        <w:tc>
          <w:tcPr>
            <w:tcW w:w="1115" w:type="dxa"/>
            <w:shd w:val="clear" w:color="auto" w:fill="auto"/>
          </w:tcPr>
          <w:p w14:paraId="4C3359FF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341</w:t>
            </w:r>
          </w:p>
        </w:tc>
        <w:tc>
          <w:tcPr>
            <w:tcW w:w="1842" w:type="dxa"/>
            <w:shd w:val="clear" w:color="auto" w:fill="auto"/>
          </w:tcPr>
          <w:p w14:paraId="69107762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11.2%</w:t>
            </w:r>
          </w:p>
        </w:tc>
        <w:tc>
          <w:tcPr>
            <w:tcW w:w="1276" w:type="dxa"/>
            <w:shd w:val="clear" w:color="auto" w:fill="auto"/>
          </w:tcPr>
          <w:p w14:paraId="37C0CC16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  <w:tc>
          <w:tcPr>
            <w:tcW w:w="1276" w:type="dxa"/>
          </w:tcPr>
          <w:p w14:paraId="7A622787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15-30</w:t>
            </w:r>
          </w:p>
        </w:tc>
      </w:tr>
      <w:tr w:rsidR="00F45DF6" w:rsidRPr="008721A3" w14:paraId="1BB879C7" w14:textId="77777777" w:rsidTr="0059609D">
        <w:tc>
          <w:tcPr>
            <w:tcW w:w="2386" w:type="dxa"/>
            <w:shd w:val="clear" w:color="auto" w:fill="auto"/>
          </w:tcPr>
          <w:p w14:paraId="0BF44E91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Alcohol misuse</w:t>
            </w:r>
          </w:p>
        </w:tc>
        <w:tc>
          <w:tcPr>
            <w:tcW w:w="1115" w:type="dxa"/>
            <w:shd w:val="clear" w:color="auto" w:fill="auto"/>
          </w:tcPr>
          <w:p w14:paraId="3676D576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775</w:t>
            </w:r>
          </w:p>
        </w:tc>
        <w:tc>
          <w:tcPr>
            <w:tcW w:w="1842" w:type="dxa"/>
            <w:shd w:val="clear" w:color="auto" w:fill="auto"/>
          </w:tcPr>
          <w:p w14:paraId="07E7DFF8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25.4%</w:t>
            </w:r>
          </w:p>
        </w:tc>
        <w:tc>
          <w:tcPr>
            <w:tcW w:w="1276" w:type="dxa"/>
            <w:shd w:val="clear" w:color="auto" w:fill="auto"/>
          </w:tcPr>
          <w:p w14:paraId="6587E73C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  <w:tc>
          <w:tcPr>
            <w:tcW w:w="1276" w:type="dxa"/>
          </w:tcPr>
          <w:p w14:paraId="29BEE734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17-30</w:t>
            </w:r>
          </w:p>
        </w:tc>
      </w:tr>
      <w:tr w:rsidR="00F45DF6" w:rsidRPr="008721A3" w14:paraId="08C843BD" w14:textId="77777777" w:rsidTr="0059609D">
        <w:tc>
          <w:tcPr>
            <w:tcW w:w="7895" w:type="dxa"/>
            <w:gridSpan w:val="5"/>
            <w:shd w:val="clear" w:color="auto" w:fill="auto"/>
          </w:tcPr>
          <w:p w14:paraId="0F249080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Median AAO of bipolar disorders= 21 years (17-28)</w:t>
            </w:r>
          </w:p>
        </w:tc>
      </w:tr>
      <w:tr w:rsidR="00F45DF6" w:rsidRPr="008721A3" w14:paraId="5112EE44" w14:textId="77777777" w:rsidTr="0059609D">
        <w:tc>
          <w:tcPr>
            <w:tcW w:w="2386" w:type="dxa"/>
            <w:shd w:val="clear" w:color="auto" w:fill="auto"/>
          </w:tcPr>
          <w:p w14:paraId="05DB56D9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Agoraphobia</w:t>
            </w:r>
          </w:p>
        </w:tc>
        <w:tc>
          <w:tcPr>
            <w:tcW w:w="1115" w:type="dxa"/>
            <w:shd w:val="clear" w:color="auto" w:fill="auto"/>
          </w:tcPr>
          <w:p w14:paraId="4A9F6440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14:paraId="5FD5C589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4.6%</w:t>
            </w:r>
          </w:p>
        </w:tc>
        <w:tc>
          <w:tcPr>
            <w:tcW w:w="1276" w:type="dxa"/>
            <w:shd w:val="clear" w:color="auto" w:fill="auto"/>
          </w:tcPr>
          <w:p w14:paraId="27081441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23</w:t>
            </w:r>
          </w:p>
        </w:tc>
        <w:tc>
          <w:tcPr>
            <w:tcW w:w="1276" w:type="dxa"/>
          </w:tcPr>
          <w:p w14:paraId="7BFDC246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17-32</w:t>
            </w:r>
          </w:p>
        </w:tc>
      </w:tr>
      <w:tr w:rsidR="00F45DF6" w:rsidRPr="008721A3" w14:paraId="36B58993" w14:textId="77777777" w:rsidTr="0059609D">
        <w:tc>
          <w:tcPr>
            <w:tcW w:w="2386" w:type="dxa"/>
            <w:shd w:val="clear" w:color="auto" w:fill="auto"/>
          </w:tcPr>
          <w:p w14:paraId="5E4B83D6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Suicide attempt</w:t>
            </w:r>
          </w:p>
        </w:tc>
        <w:tc>
          <w:tcPr>
            <w:tcW w:w="1115" w:type="dxa"/>
            <w:shd w:val="clear" w:color="auto" w:fill="auto"/>
          </w:tcPr>
          <w:p w14:paraId="120DA07B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1183</w:t>
            </w:r>
          </w:p>
        </w:tc>
        <w:tc>
          <w:tcPr>
            <w:tcW w:w="1842" w:type="dxa"/>
            <w:shd w:val="clear" w:color="auto" w:fill="auto"/>
          </w:tcPr>
          <w:p w14:paraId="2FD24C33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38.8%</w:t>
            </w:r>
          </w:p>
        </w:tc>
        <w:tc>
          <w:tcPr>
            <w:tcW w:w="1276" w:type="dxa"/>
            <w:shd w:val="clear" w:color="auto" w:fill="auto"/>
          </w:tcPr>
          <w:p w14:paraId="31C21F3D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27.5</w:t>
            </w:r>
          </w:p>
        </w:tc>
        <w:tc>
          <w:tcPr>
            <w:tcW w:w="1276" w:type="dxa"/>
          </w:tcPr>
          <w:p w14:paraId="7F353169" w14:textId="77777777" w:rsidR="00F45DF6" w:rsidRPr="008721A3" w:rsidRDefault="00F45DF6" w:rsidP="0059609D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8721A3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19-39</w:t>
            </w:r>
          </w:p>
        </w:tc>
      </w:tr>
    </w:tbl>
    <w:p w14:paraId="6D6B8CC3" w14:textId="77777777" w:rsidR="00F45DF6" w:rsidRPr="008B5642" w:rsidRDefault="00F45DF6" w:rsidP="00F45DF6">
      <w:pPr>
        <w:rPr>
          <w:color w:val="000000" w:themeColor="text1"/>
          <w:lang w:val="en-US"/>
        </w:rPr>
      </w:pPr>
    </w:p>
    <w:p w14:paraId="5204162A" w14:textId="77777777" w:rsidR="00F45DF6" w:rsidRPr="008B5642" w:rsidRDefault="00F45DF6" w:rsidP="00F45DF6">
      <w:pPr>
        <w:rPr>
          <w:i/>
          <w:iCs/>
          <w:color w:val="000000" w:themeColor="text1"/>
          <w:lang w:val="en-US"/>
        </w:rPr>
      </w:pPr>
    </w:p>
    <w:p w14:paraId="01D336E2" w14:textId="77777777" w:rsidR="00F45DF6" w:rsidRPr="008B5642" w:rsidRDefault="00F45DF6" w:rsidP="00F45DF6">
      <w:pPr>
        <w:rPr>
          <w:i/>
          <w:iCs/>
          <w:color w:val="000000" w:themeColor="text1"/>
          <w:lang w:val="en-US"/>
        </w:rPr>
      </w:pPr>
    </w:p>
    <w:p w14:paraId="1EED259D" w14:textId="77777777" w:rsidR="00F45DF6" w:rsidRPr="008B5642" w:rsidRDefault="00F45DF6" w:rsidP="00F45DF6">
      <w:pPr>
        <w:rPr>
          <w:i/>
          <w:iCs/>
          <w:color w:val="000000" w:themeColor="text1"/>
          <w:lang w:val="en-US"/>
        </w:rPr>
      </w:pPr>
    </w:p>
    <w:p w14:paraId="0AC8C3A5" w14:textId="77777777" w:rsidR="00F45DF6" w:rsidRPr="008B5642" w:rsidRDefault="00F45DF6" w:rsidP="00F45DF6">
      <w:pPr>
        <w:rPr>
          <w:i/>
          <w:iCs/>
          <w:color w:val="000000" w:themeColor="text1"/>
          <w:lang w:val="en-US"/>
        </w:rPr>
      </w:pPr>
    </w:p>
    <w:p w14:paraId="53063F9F" w14:textId="77777777" w:rsidR="00F45DF6" w:rsidRPr="008B5642" w:rsidRDefault="00F45DF6" w:rsidP="00F45DF6">
      <w:pPr>
        <w:rPr>
          <w:i/>
          <w:iCs/>
          <w:color w:val="000000" w:themeColor="text1"/>
          <w:lang w:val="en-US"/>
        </w:rPr>
      </w:pPr>
    </w:p>
    <w:p w14:paraId="31C396D2" w14:textId="77777777" w:rsidR="00F45DF6" w:rsidRPr="008B5642" w:rsidRDefault="00F45DF6" w:rsidP="00F45DF6">
      <w:pPr>
        <w:rPr>
          <w:i/>
          <w:iCs/>
          <w:color w:val="000000" w:themeColor="text1"/>
          <w:lang w:val="en-US"/>
        </w:rPr>
      </w:pPr>
    </w:p>
    <w:p w14:paraId="377DCAE2" w14:textId="77777777" w:rsidR="00F45DF6" w:rsidRPr="008B5642" w:rsidRDefault="00F45DF6" w:rsidP="00F45DF6">
      <w:pPr>
        <w:rPr>
          <w:i/>
          <w:iCs/>
          <w:color w:val="000000" w:themeColor="text1"/>
          <w:lang w:val="en-US"/>
        </w:rPr>
      </w:pPr>
    </w:p>
    <w:p w14:paraId="6FDD1CB6" w14:textId="77777777" w:rsidR="00F45DF6" w:rsidRPr="008B5642" w:rsidRDefault="00F45DF6" w:rsidP="00F45DF6">
      <w:pPr>
        <w:rPr>
          <w:i/>
          <w:iCs/>
          <w:color w:val="000000" w:themeColor="text1"/>
          <w:lang w:val="en-US"/>
        </w:rPr>
      </w:pPr>
    </w:p>
    <w:p w14:paraId="10A35F71" w14:textId="77777777" w:rsidR="00F45DF6" w:rsidRPr="008B5642" w:rsidRDefault="00F45DF6" w:rsidP="00F45DF6">
      <w:pPr>
        <w:rPr>
          <w:i/>
          <w:iCs/>
          <w:color w:val="000000" w:themeColor="text1"/>
          <w:lang w:val="en-US"/>
        </w:rPr>
      </w:pPr>
    </w:p>
    <w:p w14:paraId="66912620" w14:textId="77777777" w:rsidR="00F45DF6" w:rsidRPr="008B5642" w:rsidRDefault="00F45DF6" w:rsidP="00F45DF6">
      <w:pPr>
        <w:rPr>
          <w:i/>
          <w:iCs/>
          <w:color w:val="000000" w:themeColor="text1"/>
          <w:lang w:val="en-US"/>
        </w:rPr>
      </w:pPr>
    </w:p>
    <w:p w14:paraId="69707CAE" w14:textId="77777777" w:rsidR="00F45DF6" w:rsidRPr="008B5642" w:rsidRDefault="00F45DF6" w:rsidP="00F45DF6">
      <w:pPr>
        <w:rPr>
          <w:i/>
          <w:iCs/>
          <w:color w:val="000000" w:themeColor="text1"/>
          <w:lang w:val="en-US"/>
        </w:rPr>
      </w:pPr>
    </w:p>
    <w:p w14:paraId="1B6BFDFF" w14:textId="77777777" w:rsidR="00F45DF6" w:rsidRPr="008B5642" w:rsidRDefault="00F45DF6" w:rsidP="00F45DF6">
      <w:pPr>
        <w:rPr>
          <w:i/>
          <w:iCs/>
          <w:color w:val="000000" w:themeColor="text1"/>
          <w:lang w:val="en-US"/>
        </w:rPr>
      </w:pPr>
    </w:p>
    <w:p w14:paraId="18FBF0DD" w14:textId="77777777" w:rsidR="00F45DF6" w:rsidRPr="008B5642" w:rsidRDefault="00F45DF6" w:rsidP="00F45DF6">
      <w:pPr>
        <w:rPr>
          <w:i/>
          <w:iCs/>
          <w:color w:val="000000" w:themeColor="text1"/>
          <w:lang w:val="en-US"/>
        </w:rPr>
      </w:pPr>
    </w:p>
    <w:p w14:paraId="1453FDDE" w14:textId="77777777" w:rsidR="00F45DF6" w:rsidRPr="008B5642" w:rsidRDefault="00F45DF6" w:rsidP="00F45DF6">
      <w:pPr>
        <w:jc w:val="both"/>
        <w:rPr>
          <w:i/>
          <w:iCs/>
          <w:color w:val="000000" w:themeColor="text1"/>
          <w:sz w:val="20"/>
          <w:szCs w:val="20"/>
          <w:lang w:val="en-US"/>
        </w:rPr>
      </w:pPr>
      <w:r w:rsidRPr="008B5642">
        <w:rPr>
          <w:i/>
          <w:iCs/>
          <w:color w:val="000000" w:themeColor="text1"/>
          <w:sz w:val="20"/>
          <w:szCs w:val="20"/>
          <w:lang w:val="en-US"/>
        </w:rPr>
        <w:t xml:space="preserve">AAO: Age at Onset, IQR: </w:t>
      </w:r>
      <w:proofErr w:type="spellStart"/>
      <w:r w:rsidRPr="008B5642">
        <w:rPr>
          <w:i/>
          <w:iCs/>
          <w:color w:val="000000" w:themeColor="text1"/>
          <w:sz w:val="20"/>
          <w:szCs w:val="20"/>
          <w:lang w:val="en-US"/>
        </w:rPr>
        <w:t>InterQuartile</w:t>
      </w:r>
      <w:proofErr w:type="spellEnd"/>
      <w:r w:rsidRPr="008B5642">
        <w:rPr>
          <w:i/>
          <w:iCs/>
          <w:color w:val="000000" w:themeColor="text1"/>
          <w:sz w:val="20"/>
          <w:szCs w:val="20"/>
          <w:lang w:val="en-US"/>
        </w:rPr>
        <w:t>, OCD: Obsessive-Compulsive disorder, PTSD: Post-Traumatic stress disorder.</w:t>
      </w:r>
    </w:p>
    <w:p w14:paraId="0A4663AB" w14:textId="77777777" w:rsidR="00F45DF6" w:rsidRDefault="00F45DF6">
      <w:pPr>
        <w:rPr>
          <w:rFonts w:ascii="Calibri" w:hAnsi="Calibri" w:cs="Times New Roman"/>
          <w:b/>
          <w:bCs/>
          <w:highlight w:val="lightGray"/>
          <w:lang w:val="en-US"/>
        </w:rPr>
      </w:pPr>
      <w:r>
        <w:rPr>
          <w:rFonts w:ascii="Calibri" w:hAnsi="Calibri" w:cs="Times New Roman"/>
          <w:b/>
          <w:bCs/>
          <w:highlight w:val="lightGray"/>
          <w:lang w:val="en-US"/>
        </w:rPr>
        <w:br w:type="page"/>
      </w:r>
    </w:p>
    <w:p w14:paraId="08719C80" w14:textId="33E77927" w:rsidR="00075AC1" w:rsidRDefault="002B357B" w:rsidP="002B15ED">
      <w:pPr>
        <w:autoSpaceDE w:val="0"/>
        <w:autoSpaceDN w:val="0"/>
        <w:adjustRightInd w:val="0"/>
        <w:spacing w:line="360" w:lineRule="auto"/>
        <w:jc w:val="both"/>
        <w:rPr>
          <w:highlight w:val="lightGray"/>
          <w:lang w:val="en-US"/>
        </w:rPr>
      </w:pPr>
      <w:r w:rsidRPr="00CD43E3">
        <w:rPr>
          <w:rFonts w:ascii="Calibri" w:hAnsi="Calibri" w:cs="Times New Roman"/>
          <w:b/>
          <w:bCs/>
          <w:highlight w:val="lightGray"/>
          <w:lang w:val="en-US"/>
        </w:rPr>
        <w:lastRenderedPageBreak/>
        <w:t>Supplementary</w:t>
      </w:r>
      <w:r w:rsidRPr="00CD43E3">
        <w:rPr>
          <w:rFonts w:ascii="Calibri" w:hAnsi="Calibri" w:cs="Times New Roman"/>
          <w:highlight w:val="lightGray"/>
          <w:lang w:val="en-US"/>
        </w:rPr>
        <w:t xml:space="preserve"> </w:t>
      </w:r>
      <w:r w:rsidR="00957D17" w:rsidRPr="00CD43E3">
        <w:rPr>
          <w:b/>
          <w:highlight w:val="lightGray"/>
          <w:lang w:val="en-US"/>
        </w:rPr>
        <w:t xml:space="preserve">Table </w:t>
      </w:r>
      <w:r w:rsidR="00CD43E3">
        <w:rPr>
          <w:b/>
          <w:highlight w:val="lightGray"/>
          <w:lang w:val="en-US"/>
        </w:rPr>
        <w:t>S</w:t>
      </w:r>
      <w:r w:rsidR="00F45DF6">
        <w:rPr>
          <w:b/>
          <w:highlight w:val="lightGray"/>
          <w:lang w:val="en-US"/>
        </w:rPr>
        <w:t>2</w:t>
      </w:r>
      <w:r w:rsidR="00957D17" w:rsidRPr="00CD43E3">
        <w:rPr>
          <w:b/>
          <w:highlight w:val="lightGray"/>
          <w:lang w:val="en-US"/>
        </w:rPr>
        <w:t>:</w:t>
      </w:r>
      <w:r w:rsidR="00957D17" w:rsidRPr="00CD43E3">
        <w:rPr>
          <w:highlight w:val="lightGray"/>
          <w:lang w:val="en-US"/>
        </w:rPr>
        <w:t xml:space="preserve"> </w:t>
      </w:r>
      <w:r w:rsidR="002622E0">
        <w:rPr>
          <w:highlight w:val="lightGray"/>
          <w:lang w:val="en-US"/>
        </w:rPr>
        <w:t xml:space="preserve"> </w:t>
      </w:r>
    </w:p>
    <w:p w14:paraId="3AD9F8BE" w14:textId="521F9386" w:rsidR="00957D17" w:rsidRPr="008B5642" w:rsidRDefault="002B357B" w:rsidP="002B15ED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lang w:val="en-US"/>
        </w:rPr>
      </w:pPr>
      <w:r w:rsidRPr="00CD43E3">
        <w:rPr>
          <w:rFonts w:cs="Times New Roman"/>
          <w:b/>
          <w:highlight w:val="lightGray"/>
          <w:lang w:val="en-US"/>
        </w:rPr>
        <w:t>Lifetime p</w:t>
      </w:r>
      <w:r w:rsidR="00957D17" w:rsidRPr="00CD43E3">
        <w:rPr>
          <w:rFonts w:cs="Times New Roman"/>
          <w:b/>
          <w:highlight w:val="lightGray"/>
          <w:lang w:val="en-US"/>
        </w:rPr>
        <w:t xml:space="preserve">revalence of psychiatric comorbidities </w:t>
      </w:r>
      <w:r w:rsidRPr="00CD43E3">
        <w:rPr>
          <w:rFonts w:cs="Times New Roman"/>
          <w:b/>
          <w:highlight w:val="lightGray"/>
          <w:lang w:val="en-US"/>
        </w:rPr>
        <w:t xml:space="preserve">and suicide attempts </w:t>
      </w:r>
      <w:r w:rsidR="002622E0">
        <w:rPr>
          <w:rFonts w:cs="Times New Roman"/>
          <w:b/>
          <w:highlight w:val="lightGray"/>
          <w:lang w:val="en-US"/>
        </w:rPr>
        <w:t xml:space="preserve">(N and %) </w:t>
      </w:r>
      <w:r w:rsidR="00CD43E3">
        <w:rPr>
          <w:rFonts w:cs="Times New Roman"/>
          <w:b/>
          <w:highlight w:val="lightGray"/>
          <w:lang w:val="en-US"/>
        </w:rPr>
        <w:t>according to childhood maltre</w:t>
      </w:r>
      <w:r w:rsidR="00F45DF6">
        <w:rPr>
          <w:rFonts w:cs="Times New Roman"/>
          <w:b/>
          <w:highlight w:val="lightGray"/>
          <w:lang w:val="en-US"/>
        </w:rPr>
        <w:t>at</w:t>
      </w:r>
      <w:r w:rsidR="00CD43E3">
        <w:rPr>
          <w:rFonts w:cs="Times New Roman"/>
          <w:b/>
          <w:highlight w:val="lightGray"/>
          <w:lang w:val="en-US"/>
        </w:rPr>
        <w:t>ment severity (</w:t>
      </w:r>
      <w:r w:rsidR="00957D17" w:rsidRPr="00CD43E3">
        <w:rPr>
          <w:rFonts w:cs="Times New Roman"/>
          <w:b/>
          <w:highlight w:val="lightGray"/>
          <w:lang w:val="en-US"/>
        </w:rPr>
        <w:t>quartile</w:t>
      </w:r>
      <w:r w:rsidR="003505C8" w:rsidRPr="00CD43E3">
        <w:rPr>
          <w:rFonts w:cs="Times New Roman"/>
          <w:b/>
          <w:highlight w:val="lightGray"/>
          <w:lang w:val="en-US"/>
        </w:rPr>
        <w:t>s</w:t>
      </w:r>
      <w:r w:rsidR="00957D17" w:rsidRPr="00CD43E3">
        <w:rPr>
          <w:rFonts w:cs="Times New Roman"/>
          <w:b/>
          <w:highlight w:val="lightGray"/>
          <w:lang w:val="en-US"/>
        </w:rPr>
        <w:t xml:space="preserve"> of CT</w:t>
      </w:r>
      <w:r w:rsidR="00957D17" w:rsidRPr="00075AC1">
        <w:rPr>
          <w:rFonts w:cs="Times New Roman"/>
          <w:b/>
          <w:highlight w:val="lightGray"/>
          <w:lang w:val="en-US"/>
        </w:rPr>
        <w:t>Q</w:t>
      </w:r>
      <w:r w:rsidR="00075AC1">
        <w:rPr>
          <w:rFonts w:cs="Times New Roman"/>
          <w:b/>
          <w:highlight w:val="lightGray"/>
          <w:lang w:val="en-US"/>
        </w:rPr>
        <w:t xml:space="preserve"> total score</w:t>
      </w:r>
      <w:r w:rsidR="00CD43E3" w:rsidRPr="00075AC1">
        <w:rPr>
          <w:rFonts w:cs="Times New Roman"/>
          <w:b/>
          <w:highlight w:val="lightGray"/>
          <w:lang w:val="en-US"/>
        </w:rPr>
        <w:t>)</w:t>
      </w:r>
    </w:p>
    <w:tbl>
      <w:tblPr>
        <w:tblStyle w:val="TableGrid"/>
        <w:tblW w:w="1247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417"/>
        <w:gridCol w:w="1276"/>
        <w:gridCol w:w="1134"/>
        <w:gridCol w:w="2693"/>
      </w:tblGrid>
      <w:tr w:rsidR="00EB0AA6" w:rsidRPr="008721A3" w14:paraId="7F025C45" w14:textId="6E365224" w:rsidTr="007F249E">
        <w:tc>
          <w:tcPr>
            <w:tcW w:w="3119" w:type="dxa"/>
          </w:tcPr>
          <w:p w14:paraId="572874D4" w14:textId="77777777" w:rsidR="00EB0AA6" w:rsidRPr="008721A3" w:rsidRDefault="00EB0AA6" w:rsidP="00496380">
            <w:pPr>
              <w:jc w:val="both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528" w:type="dxa"/>
            <w:gridSpan w:val="4"/>
          </w:tcPr>
          <w:p w14:paraId="4616C0C2" w14:textId="3F701112" w:rsidR="00EB0AA6" w:rsidRPr="008721A3" w:rsidRDefault="00EB0AA6" w:rsidP="00496380">
            <w:pPr>
              <w:jc w:val="center"/>
              <w:rPr>
                <w:rFonts w:eastAsia="Calibri" w:cstheme="minorHAnsi"/>
                <w:b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lang w:val="en-US"/>
              </w:rPr>
              <w:t xml:space="preserve">Childhood maltreatment </w:t>
            </w: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severity</w:t>
            </w:r>
          </w:p>
          <w:p w14:paraId="71EDA0D9" w14:textId="77777777" w:rsidR="00EB0AA6" w:rsidRPr="008721A3" w:rsidRDefault="00EB0AA6" w:rsidP="00496380">
            <w:pPr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440A4E2" w14:textId="086733B4" w:rsidR="00EB0AA6" w:rsidRPr="008721A3" w:rsidRDefault="00EB0AA6" w:rsidP="000C1753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P values</w:t>
            </w:r>
          </w:p>
        </w:tc>
        <w:tc>
          <w:tcPr>
            <w:tcW w:w="2693" w:type="dxa"/>
            <w:vMerge w:val="restart"/>
            <w:vAlign w:val="center"/>
          </w:tcPr>
          <w:p w14:paraId="34FA1DF9" w14:textId="02A4DE97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 xml:space="preserve">P values adjusted for </w:t>
            </w:r>
            <w:r w:rsidR="00346AE3">
              <w:rPr>
                <w:rFonts w:eastAsia="Calibri" w:cstheme="minorHAnsi"/>
                <w:b/>
                <w:highlight w:val="lightGray"/>
                <w:lang w:val="en-US"/>
              </w:rPr>
              <w:t xml:space="preserve">inclusion </w:t>
            </w: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site</w:t>
            </w:r>
          </w:p>
        </w:tc>
      </w:tr>
      <w:tr w:rsidR="00EB0AA6" w:rsidRPr="008721A3" w14:paraId="21FE8BA4" w14:textId="7A5CACB3" w:rsidTr="007F249E">
        <w:tc>
          <w:tcPr>
            <w:tcW w:w="3119" w:type="dxa"/>
          </w:tcPr>
          <w:p w14:paraId="17955614" w14:textId="3E3103F3" w:rsidR="00EB0AA6" w:rsidRPr="008721A3" w:rsidRDefault="00EB0AA6" w:rsidP="00496380">
            <w:pPr>
              <w:jc w:val="both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Quartiles of CTQ total score (n)</w:t>
            </w:r>
          </w:p>
        </w:tc>
        <w:tc>
          <w:tcPr>
            <w:tcW w:w="1417" w:type="dxa"/>
          </w:tcPr>
          <w:p w14:paraId="5713EB58" w14:textId="0ADB956E" w:rsidR="00EB0AA6" w:rsidRPr="008721A3" w:rsidRDefault="00EB0AA6" w:rsidP="00496380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Q1 (n=727)</w:t>
            </w:r>
          </w:p>
        </w:tc>
        <w:tc>
          <w:tcPr>
            <w:tcW w:w="1418" w:type="dxa"/>
          </w:tcPr>
          <w:p w14:paraId="32388402" w14:textId="18EF60CB" w:rsidR="00EB0AA6" w:rsidRPr="008721A3" w:rsidRDefault="00EB0AA6" w:rsidP="00496380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Q2 (n=815)</w:t>
            </w:r>
          </w:p>
        </w:tc>
        <w:tc>
          <w:tcPr>
            <w:tcW w:w="1417" w:type="dxa"/>
          </w:tcPr>
          <w:p w14:paraId="3D2D0FED" w14:textId="4E657CCB" w:rsidR="00EB0AA6" w:rsidRPr="008721A3" w:rsidRDefault="00EB0AA6" w:rsidP="00496380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Q3 (n=718)</w:t>
            </w:r>
          </w:p>
        </w:tc>
        <w:tc>
          <w:tcPr>
            <w:tcW w:w="1276" w:type="dxa"/>
          </w:tcPr>
          <w:p w14:paraId="04C8D0B7" w14:textId="636803C4" w:rsidR="00EB0AA6" w:rsidRPr="008721A3" w:rsidRDefault="00EB0AA6" w:rsidP="00B22ACF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Q4 (</w:t>
            </w: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n=787)</w:t>
            </w:r>
          </w:p>
        </w:tc>
        <w:tc>
          <w:tcPr>
            <w:tcW w:w="1134" w:type="dxa"/>
            <w:vMerge/>
          </w:tcPr>
          <w:p w14:paraId="26FBB940" w14:textId="1C2F271B" w:rsidR="00EB0AA6" w:rsidRPr="008721A3" w:rsidRDefault="00EB0AA6" w:rsidP="00496380">
            <w:pPr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2693" w:type="dxa"/>
            <w:vMerge/>
          </w:tcPr>
          <w:p w14:paraId="505A47A9" w14:textId="77777777" w:rsidR="00EB0AA6" w:rsidRPr="008721A3" w:rsidRDefault="00EB0AA6" w:rsidP="00496380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</w:p>
        </w:tc>
      </w:tr>
      <w:tr w:rsidR="00EB0AA6" w:rsidRPr="008721A3" w14:paraId="188BEB59" w14:textId="327C0951" w:rsidTr="007F249E">
        <w:tc>
          <w:tcPr>
            <w:tcW w:w="3119" w:type="dxa"/>
          </w:tcPr>
          <w:p w14:paraId="1BD81D88" w14:textId="79D5F4CF" w:rsidR="00EB0AA6" w:rsidRPr="008721A3" w:rsidRDefault="00EB0AA6" w:rsidP="00747974">
            <w:pPr>
              <w:jc w:val="both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Range of CTQ total score</w:t>
            </w:r>
          </w:p>
        </w:tc>
        <w:tc>
          <w:tcPr>
            <w:tcW w:w="1417" w:type="dxa"/>
          </w:tcPr>
          <w:p w14:paraId="4CF1A500" w14:textId="201DB398" w:rsidR="00EB0AA6" w:rsidRPr="008721A3" w:rsidRDefault="00EB0AA6" w:rsidP="00747974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25-32</w:t>
            </w:r>
          </w:p>
        </w:tc>
        <w:tc>
          <w:tcPr>
            <w:tcW w:w="1418" w:type="dxa"/>
          </w:tcPr>
          <w:p w14:paraId="6D53CC7C" w14:textId="2E7F9494" w:rsidR="00EB0AA6" w:rsidRPr="008721A3" w:rsidRDefault="00EB0AA6" w:rsidP="00747974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32 – 40</w:t>
            </w:r>
          </w:p>
        </w:tc>
        <w:tc>
          <w:tcPr>
            <w:tcW w:w="1417" w:type="dxa"/>
          </w:tcPr>
          <w:p w14:paraId="42D8A8EF" w14:textId="6F73BABE" w:rsidR="00EB0AA6" w:rsidRPr="008721A3" w:rsidRDefault="00EB0AA6" w:rsidP="00747974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40 - 50</w:t>
            </w:r>
          </w:p>
        </w:tc>
        <w:tc>
          <w:tcPr>
            <w:tcW w:w="1276" w:type="dxa"/>
          </w:tcPr>
          <w:p w14:paraId="0CD5A448" w14:textId="45D00814" w:rsidR="00EB0AA6" w:rsidRPr="008721A3" w:rsidRDefault="00EB0AA6" w:rsidP="00747974">
            <w:pPr>
              <w:jc w:val="center"/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50-125</w:t>
            </w:r>
          </w:p>
        </w:tc>
        <w:tc>
          <w:tcPr>
            <w:tcW w:w="1134" w:type="dxa"/>
            <w:vMerge/>
          </w:tcPr>
          <w:p w14:paraId="7B0C0E42" w14:textId="77777777" w:rsidR="00EB0AA6" w:rsidRPr="008721A3" w:rsidRDefault="00EB0AA6" w:rsidP="00747974">
            <w:pPr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2693" w:type="dxa"/>
            <w:vMerge/>
          </w:tcPr>
          <w:p w14:paraId="5B7E49FB" w14:textId="77777777" w:rsidR="00EB0AA6" w:rsidRPr="008721A3" w:rsidRDefault="00EB0AA6" w:rsidP="00747974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</w:p>
        </w:tc>
      </w:tr>
      <w:tr w:rsidR="00075AC1" w:rsidRPr="008721A3" w14:paraId="0A1AD4D3" w14:textId="16E90F0F" w:rsidTr="007F249E">
        <w:tc>
          <w:tcPr>
            <w:tcW w:w="3119" w:type="dxa"/>
          </w:tcPr>
          <w:p w14:paraId="1BE9FF08" w14:textId="77777777" w:rsidR="00075AC1" w:rsidRPr="008721A3" w:rsidRDefault="00075AC1" w:rsidP="00747974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 xml:space="preserve">Social Phobia </w:t>
            </w:r>
          </w:p>
        </w:tc>
        <w:tc>
          <w:tcPr>
            <w:tcW w:w="1417" w:type="dxa"/>
          </w:tcPr>
          <w:p w14:paraId="7AE98F86" w14:textId="77777777" w:rsidR="00075AC1" w:rsidRPr="008721A3" w:rsidRDefault="00075AC1" w:rsidP="00747974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73 (10.0)</w:t>
            </w:r>
          </w:p>
        </w:tc>
        <w:tc>
          <w:tcPr>
            <w:tcW w:w="1418" w:type="dxa"/>
          </w:tcPr>
          <w:p w14:paraId="6D33FBAB" w14:textId="77777777" w:rsidR="00075AC1" w:rsidRPr="008721A3" w:rsidRDefault="00075AC1" w:rsidP="00747974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95 (11.7)</w:t>
            </w:r>
          </w:p>
        </w:tc>
        <w:tc>
          <w:tcPr>
            <w:tcW w:w="1417" w:type="dxa"/>
          </w:tcPr>
          <w:p w14:paraId="7E4AAFDA" w14:textId="77777777" w:rsidR="00075AC1" w:rsidRPr="008721A3" w:rsidRDefault="00075AC1" w:rsidP="00747974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110 (15.3)</w:t>
            </w:r>
          </w:p>
        </w:tc>
        <w:tc>
          <w:tcPr>
            <w:tcW w:w="1276" w:type="dxa"/>
          </w:tcPr>
          <w:p w14:paraId="12492B38" w14:textId="77777777" w:rsidR="00075AC1" w:rsidRPr="008721A3" w:rsidRDefault="00075AC1" w:rsidP="00747974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133 (16.9)</w:t>
            </w:r>
          </w:p>
        </w:tc>
        <w:tc>
          <w:tcPr>
            <w:tcW w:w="1134" w:type="dxa"/>
          </w:tcPr>
          <w:p w14:paraId="1C0BC1E9" w14:textId="77777777" w:rsidR="00075AC1" w:rsidRPr="008721A3" w:rsidRDefault="00075AC1" w:rsidP="00747974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0.0002</w:t>
            </w:r>
          </w:p>
        </w:tc>
        <w:tc>
          <w:tcPr>
            <w:tcW w:w="2693" w:type="dxa"/>
          </w:tcPr>
          <w:p w14:paraId="05F36302" w14:textId="7836E7DE" w:rsidR="00075AC1" w:rsidRPr="008721A3" w:rsidRDefault="00EB0AA6" w:rsidP="00747974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cstheme="minorHAnsi"/>
                <w:b/>
                <w:highlight w:val="lightGray"/>
              </w:rPr>
              <w:t>0.0001</w:t>
            </w:r>
          </w:p>
        </w:tc>
      </w:tr>
      <w:tr w:rsidR="00075AC1" w:rsidRPr="008721A3" w14:paraId="09AD18C8" w14:textId="6529EBD0" w:rsidTr="007F249E">
        <w:tc>
          <w:tcPr>
            <w:tcW w:w="3119" w:type="dxa"/>
          </w:tcPr>
          <w:p w14:paraId="42635993" w14:textId="77777777" w:rsidR="00075AC1" w:rsidRPr="008721A3" w:rsidRDefault="00075AC1" w:rsidP="00747974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Specific Phobia</w:t>
            </w:r>
          </w:p>
        </w:tc>
        <w:tc>
          <w:tcPr>
            <w:tcW w:w="1417" w:type="dxa"/>
          </w:tcPr>
          <w:p w14:paraId="78703BB5" w14:textId="77777777" w:rsidR="00075AC1" w:rsidRPr="008721A3" w:rsidRDefault="00075AC1" w:rsidP="00747974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34 (4.7)</w:t>
            </w:r>
          </w:p>
        </w:tc>
        <w:tc>
          <w:tcPr>
            <w:tcW w:w="1418" w:type="dxa"/>
          </w:tcPr>
          <w:p w14:paraId="04AF90C2" w14:textId="77777777" w:rsidR="00075AC1" w:rsidRPr="008721A3" w:rsidRDefault="00075AC1" w:rsidP="00747974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40 (4.9)</w:t>
            </w:r>
          </w:p>
        </w:tc>
        <w:tc>
          <w:tcPr>
            <w:tcW w:w="1417" w:type="dxa"/>
          </w:tcPr>
          <w:p w14:paraId="5E511BA5" w14:textId="77777777" w:rsidR="00075AC1" w:rsidRPr="008721A3" w:rsidRDefault="00075AC1" w:rsidP="00747974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47 (6.6)</w:t>
            </w:r>
          </w:p>
        </w:tc>
        <w:tc>
          <w:tcPr>
            <w:tcW w:w="1276" w:type="dxa"/>
          </w:tcPr>
          <w:p w14:paraId="689E797B" w14:textId="77777777" w:rsidR="00075AC1" w:rsidRPr="008721A3" w:rsidRDefault="00075AC1" w:rsidP="00747974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49 (6.2)</w:t>
            </w:r>
          </w:p>
        </w:tc>
        <w:tc>
          <w:tcPr>
            <w:tcW w:w="1134" w:type="dxa"/>
          </w:tcPr>
          <w:p w14:paraId="22A75D25" w14:textId="5D08C2D5" w:rsidR="00075AC1" w:rsidRPr="008721A3" w:rsidRDefault="00075AC1" w:rsidP="00747974">
            <w:pPr>
              <w:jc w:val="center"/>
              <w:rPr>
                <w:rFonts w:eastAsia="Calibri" w:cstheme="minorHAnsi"/>
                <w:bCs/>
                <w:lang w:val="en-US"/>
              </w:rPr>
            </w:pPr>
            <w:r w:rsidRPr="008721A3">
              <w:rPr>
                <w:rFonts w:eastAsia="Calibri" w:cstheme="minorHAnsi"/>
                <w:bCs/>
                <w:lang w:val="en-US"/>
              </w:rPr>
              <w:t>0.29</w:t>
            </w:r>
          </w:p>
        </w:tc>
        <w:tc>
          <w:tcPr>
            <w:tcW w:w="2693" w:type="dxa"/>
          </w:tcPr>
          <w:p w14:paraId="14486B39" w14:textId="04729215" w:rsidR="00075AC1" w:rsidRPr="008721A3" w:rsidRDefault="00EB0AA6" w:rsidP="00747974">
            <w:pPr>
              <w:jc w:val="center"/>
              <w:rPr>
                <w:rFonts w:eastAsia="Calibri" w:cstheme="minorHAnsi"/>
                <w:bCs/>
                <w:highlight w:val="lightGray"/>
                <w:lang w:val="en-US"/>
              </w:rPr>
            </w:pPr>
            <w:r w:rsidRPr="008721A3">
              <w:rPr>
                <w:rFonts w:cstheme="minorHAnsi"/>
                <w:highlight w:val="lightGray"/>
              </w:rPr>
              <w:t>0.25</w:t>
            </w:r>
          </w:p>
        </w:tc>
      </w:tr>
      <w:tr w:rsidR="00EB0AA6" w:rsidRPr="008721A3" w14:paraId="1BDD3441" w14:textId="39462952" w:rsidTr="007F249E">
        <w:tc>
          <w:tcPr>
            <w:tcW w:w="3119" w:type="dxa"/>
          </w:tcPr>
          <w:p w14:paraId="509C56F2" w14:textId="4A47DE77" w:rsidR="00EB0AA6" w:rsidRPr="008721A3" w:rsidRDefault="00EB0AA6" w:rsidP="00EB0AA6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GAD</w:t>
            </w:r>
          </w:p>
        </w:tc>
        <w:tc>
          <w:tcPr>
            <w:tcW w:w="1417" w:type="dxa"/>
          </w:tcPr>
          <w:p w14:paraId="18C054CA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82 (11.3)</w:t>
            </w:r>
          </w:p>
        </w:tc>
        <w:tc>
          <w:tcPr>
            <w:tcW w:w="1418" w:type="dxa"/>
          </w:tcPr>
          <w:p w14:paraId="258178D0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95 (11.7)</w:t>
            </w:r>
          </w:p>
        </w:tc>
        <w:tc>
          <w:tcPr>
            <w:tcW w:w="1417" w:type="dxa"/>
          </w:tcPr>
          <w:p w14:paraId="73049C93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117 (16.3)</w:t>
            </w:r>
          </w:p>
        </w:tc>
        <w:tc>
          <w:tcPr>
            <w:tcW w:w="1276" w:type="dxa"/>
          </w:tcPr>
          <w:p w14:paraId="12F7AB84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155 (19.7)</w:t>
            </w:r>
          </w:p>
        </w:tc>
        <w:tc>
          <w:tcPr>
            <w:tcW w:w="1134" w:type="dxa"/>
          </w:tcPr>
          <w:p w14:paraId="427BA106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&lt;0.0001</w:t>
            </w:r>
          </w:p>
        </w:tc>
        <w:tc>
          <w:tcPr>
            <w:tcW w:w="2693" w:type="dxa"/>
          </w:tcPr>
          <w:p w14:paraId="53AC10CB" w14:textId="77DF4C0B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&lt;0.0001</w:t>
            </w:r>
          </w:p>
        </w:tc>
      </w:tr>
      <w:tr w:rsidR="00EB0AA6" w:rsidRPr="008721A3" w14:paraId="6A4391AE" w14:textId="0B0D2C11" w:rsidTr="007F249E">
        <w:tc>
          <w:tcPr>
            <w:tcW w:w="3119" w:type="dxa"/>
          </w:tcPr>
          <w:p w14:paraId="102A699F" w14:textId="77777777" w:rsidR="00EB0AA6" w:rsidRPr="008721A3" w:rsidRDefault="00EB0AA6" w:rsidP="00EB0AA6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Eating Disorders</w:t>
            </w:r>
          </w:p>
        </w:tc>
        <w:tc>
          <w:tcPr>
            <w:tcW w:w="1417" w:type="dxa"/>
          </w:tcPr>
          <w:p w14:paraId="4622C198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89 (12.2)</w:t>
            </w:r>
          </w:p>
        </w:tc>
        <w:tc>
          <w:tcPr>
            <w:tcW w:w="1418" w:type="dxa"/>
          </w:tcPr>
          <w:p w14:paraId="3E69ACF9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124 (15.2)</w:t>
            </w:r>
          </w:p>
        </w:tc>
        <w:tc>
          <w:tcPr>
            <w:tcW w:w="1417" w:type="dxa"/>
          </w:tcPr>
          <w:p w14:paraId="771DB49B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137 (19.1)</w:t>
            </w:r>
          </w:p>
        </w:tc>
        <w:tc>
          <w:tcPr>
            <w:tcW w:w="1276" w:type="dxa"/>
          </w:tcPr>
          <w:p w14:paraId="49A68A94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212 (26.9)</w:t>
            </w:r>
          </w:p>
        </w:tc>
        <w:tc>
          <w:tcPr>
            <w:tcW w:w="1134" w:type="dxa"/>
          </w:tcPr>
          <w:p w14:paraId="151F3BBE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&lt;0.0001</w:t>
            </w:r>
          </w:p>
        </w:tc>
        <w:tc>
          <w:tcPr>
            <w:tcW w:w="2693" w:type="dxa"/>
          </w:tcPr>
          <w:p w14:paraId="1360465F" w14:textId="4C7548CB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&lt;0.0001</w:t>
            </w:r>
          </w:p>
        </w:tc>
      </w:tr>
      <w:tr w:rsidR="00EB0AA6" w:rsidRPr="008721A3" w14:paraId="4572F1FB" w14:textId="6F7854D8" w:rsidTr="007F249E">
        <w:tc>
          <w:tcPr>
            <w:tcW w:w="3119" w:type="dxa"/>
          </w:tcPr>
          <w:p w14:paraId="3D38C01D" w14:textId="77777777" w:rsidR="00EB0AA6" w:rsidRPr="008721A3" w:rsidRDefault="00EB0AA6" w:rsidP="00EB0AA6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Cannabis misuse</w:t>
            </w:r>
          </w:p>
        </w:tc>
        <w:tc>
          <w:tcPr>
            <w:tcW w:w="1417" w:type="dxa"/>
          </w:tcPr>
          <w:p w14:paraId="452EF4B2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127 (17.5)</w:t>
            </w:r>
          </w:p>
        </w:tc>
        <w:tc>
          <w:tcPr>
            <w:tcW w:w="1418" w:type="dxa"/>
          </w:tcPr>
          <w:p w14:paraId="356E3A8A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160 (19.6)</w:t>
            </w:r>
          </w:p>
        </w:tc>
        <w:tc>
          <w:tcPr>
            <w:tcW w:w="1417" w:type="dxa"/>
          </w:tcPr>
          <w:p w14:paraId="60C88CDC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127 (17.7)</w:t>
            </w:r>
          </w:p>
        </w:tc>
        <w:tc>
          <w:tcPr>
            <w:tcW w:w="1276" w:type="dxa"/>
          </w:tcPr>
          <w:p w14:paraId="08D0ADC4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174 (22.1)</w:t>
            </w:r>
          </w:p>
        </w:tc>
        <w:tc>
          <w:tcPr>
            <w:tcW w:w="1134" w:type="dxa"/>
          </w:tcPr>
          <w:p w14:paraId="48A6E383" w14:textId="342749DC" w:rsidR="00EB0AA6" w:rsidRPr="008721A3" w:rsidRDefault="00EB0AA6" w:rsidP="00EB0AA6">
            <w:pPr>
              <w:jc w:val="center"/>
              <w:rPr>
                <w:rFonts w:eastAsia="Calibri" w:cstheme="minorHAnsi"/>
                <w:bCs/>
                <w:lang w:val="en-US"/>
              </w:rPr>
            </w:pPr>
            <w:r w:rsidRPr="008721A3">
              <w:rPr>
                <w:rFonts w:eastAsia="Calibri" w:cstheme="minorHAnsi"/>
                <w:bCs/>
                <w:lang w:val="en-US"/>
              </w:rPr>
              <w:t>0.08</w:t>
            </w:r>
          </w:p>
        </w:tc>
        <w:tc>
          <w:tcPr>
            <w:tcW w:w="2693" w:type="dxa"/>
          </w:tcPr>
          <w:p w14:paraId="765BD45B" w14:textId="3B09742B" w:rsidR="00EB0AA6" w:rsidRPr="008721A3" w:rsidRDefault="00EB0AA6" w:rsidP="00EB0AA6">
            <w:pPr>
              <w:jc w:val="center"/>
              <w:rPr>
                <w:rFonts w:eastAsia="Calibri" w:cstheme="minorHAnsi"/>
                <w:bCs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Cs/>
                <w:highlight w:val="lightGray"/>
                <w:lang w:val="en-US"/>
              </w:rPr>
              <w:t>0.11</w:t>
            </w:r>
          </w:p>
        </w:tc>
      </w:tr>
      <w:tr w:rsidR="00EB0AA6" w:rsidRPr="008721A3" w14:paraId="17CFF4E5" w14:textId="3BEEAADC" w:rsidTr="007F249E">
        <w:tc>
          <w:tcPr>
            <w:tcW w:w="3119" w:type="dxa"/>
          </w:tcPr>
          <w:p w14:paraId="65B9F868" w14:textId="77777777" w:rsidR="00EB0AA6" w:rsidRPr="008721A3" w:rsidRDefault="00EB0AA6" w:rsidP="00EB0AA6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OCD</w:t>
            </w:r>
          </w:p>
        </w:tc>
        <w:tc>
          <w:tcPr>
            <w:tcW w:w="1417" w:type="dxa"/>
          </w:tcPr>
          <w:p w14:paraId="2A7B9FE6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39 (5.4)</w:t>
            </w:r>
          </w:p>
        </w:tc>
        <w:tc>
          <w:tcPr>
            <w:tcW w:w="1418" w:type="dxa"/>
          </w:tcPr>
          <w:p w14:paraId="63B20688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41 (5.0)</w:t>
            </w:r>
          </w:p>
        </w:tc>
        <w:tc>
          <w:tcPr>
            <w:tcW w:w="1417" w:type="dxa"/>
          </w:tcPr>
          <w:p w14:paraId="3FB1704A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46 (6.4)</w:t>
            </w:r>
          </w:p>
        </w:tc>
        <w:tc>
          <w:tcPr>
            <w:tcW w:w="1276" w:type="dxa"/>
          </w:tcPr>
          <w:p w14:paraId="152D9B68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77 (9.8)</w:t>
            </w:r>
          </w:p>
        </w:tc>
        <w:tc>
          <w:tcPr>
            <w:tcW w:w="1134" w:type="dxa"/>
          </w:tcPr>
          <w:p w14:paraId="11AF9410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0.0005</w:t>
            </w:r>
          </w:p>
        </w:tc>
        <w:tc>
          <w:tcPr>
            <w:tcW w:w="2693" w:type="dxa"/>
          </w:tcPr>
          <w:p w14:paraId="4E1D80E1" w14:textId="49E9E955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cstheme="minorHAnsi"/>
                <w:b/>
                <w:highlight w:val="lightGray"/>
              </w:rPr>
              <w:t>0.0004</w:t>
            </w:r>
          </w:p>
        </w:tc>
      </w:tr>
      <w:tr w:rsidR="00EB0AA6" w:rsidRPr="008721A3" w14:paraId="4E90F141" w14:textId="5CE6121A" w:rsidTr="007F249E">
        <w:trPr>
          <w:trHeight w:val="176"/>
        </w:trPr>
        <w:tc>
          <w:tcPr>
            <w:tcW w:w="3119" w:type="dxa"/>
          </w:tcPr>
          <w:p w14:paraId="1FF2A8D2" w14:textId="77777777" w:rsidR="00EB0AA6" w:rsidRPr="008721A3" w:rsidRDefault="00EB0AA6" w:rsidP="00EB0AA6">
            <w:pPr>
              <w:autoSpaceDE w:val="0"/>
              <w:adjustRightInd w:val="0"/>
              <w:ind w:left="62" w:right="62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Panic Disorders</w:t>
            </w:r>
          </w:p>
        </w:tc>
        <w:tc>
          <w:tcPr>
            <w:tcW w:w="1417" w:type="dxa"/>
          </w:tcPr>
          <w:p w14:paraId="3B433989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56 (7.7)</w:t>
            </w:r>
          </w:p>
        </w:tc>
        <w:tc>
          <w:tcPr>
            <w:tcW w:w="1418" w:type="dxa"/>
          </w:tcPr>
          <w:p w14:paraId="1D030DEB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68 (8.3)</w:t>
            </w:r>
          </w:p>
        </w:tc>
        <w:tc>
          <w:tcPr>
            <w:tcW w:w="1417" w:type="dxa"/>
          </w:tcPr>
          <w:p w14:paraId="1939BF59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87 (12.1)</w:t>
            </w:r>
          </w:p>
        </w:tc>
        <w:tc>
          <w:tcPr>
            <w:tcW w:w="1276" w:type="dxa"/>
          </w:tcPr>
          <w:p w14:paraId="576E7E0A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130 (16.5)</w:t>
            </w:r>
          </w:p>
        </w:tc>
        <w:tc>
          <w:tcPr>
            <w:tcW w:w="1134" w:type="dxa"/>
          </w:tcPr>
          <w:p w14:paraId="44E63520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&lt;0.0001</w:t>
            </w:r>
          </w:p>
        </w:tc>
        <w:tc>
          <w:tcPr>
            <w:tcW w:w="2693" w:type="dxa"/>
          </w:tcPr>
          <w:p w14:paraId="01514B89" w14:textId="3B8AD2DA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&lt;0.0001</w:t>
            </w:r>
          </w:p>
        </w:tc>
      </w:tr>
      <w:tr w:rsidR="00EB0AA6" w:rsidRPr="008721A3" w14:paraId="748C5CDA" w14:textId="26CB8350" w:rsidTr="007F249E">
        <w:tc>
          <w:tcPr>
            <w:tcW w:w="3119" w:type="dxa"/>
          </w:tcPr>
          <w:p w14:paraId="29842248" w14:textId="77777777" w:rsidR="00EB0AA6" w:rsidRPr="008721A3" w:rsidRDefault="00EB0AA6" w:rsidP="00EB0AA6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PTSD</w:t>
            </w:r>
          </w:p>
        </w:tc>
        <w:tc>
          <w:tcPr>
            <w:tcW w:w="1417" w:type="dxa"/>
          </w:tcPr>
          <w:p w14:paraId="4D23EB90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20 (2.7)</w:t>
            </w:r>
          </w:p>
        </w:tc>
        <w:tc>
          <w:tcPr>
            <w:tcW w:w="1418" w:type="dxa"/>
          </w:tcPr>
          <w:p w14:paraId="7610D11F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24 (2.9)</w:t>
            </w:r>
          </w:p>
        </w:tc>
        <w:tc>
          <w:tcPr>
            <w:tcW w:w="1417" w:type="dxa"/>
          </w:tcPr>
          <w:p w14:paraId="7E337BFB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19 (2.7)</w:t>
            </w:r>
          </w:p>
        </w:tc>
        <w:tc>
          <w:tcPr>
            <w:tcW w:w="1276" w:type="dxa"/>
          </w:tcPr>
          <w:p w14:paraId="182857C7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56 (7.1)</w:t>
            </w:r>
          </w:p>
        </w:tc>
        <w:tc>
          <w:tcPr>
            <w:tcW w:w="1134" w:type="dxa"/>
          </w:tcPr>
          <w:p w14:paraId="5EBC300D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&lt;0.0001</w:t>
            </w:r>
          </w:p>
        </w:tc>
        <w:tc>
          <w:tcPr>
            <w:tcW w:w="2693" w:type="dxa"/>
          </w:tcPr>
          <w:p w14:paraId="687964E9" w14:textId="6BB590D1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&lt;0.0001</w:t>
            </w:r>
          </w:p>
        </w:tc>
      </w:tr>
      <w:tr w:rsidR="00EB0AA6" w:rsidRPr="008721A3" w14:paraId="2FEBF9FC" w14:textId="1421239D" w:rsidTr="007F249E">
        <w:tc>
          <w:tcPr>
            <w:tcW w:w="3119" w:type="dxa"/>
          </w:tcPr>
          <w:p w14:paraId="47D31A3F" w14:textId="77777777" w:rsidR="00EB0AA6" w:rsidRPr="008721A3" w:rsidRDefault="00EB0AA6" w:rsidP="00EB0AA6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Alcohol misuse</w:t>
            </w:r>
          </w:p>
        </w:tc>
        <w:tc>
          <w:tcPr>
            <w:tcW w:w="1417" w:type="dxa"/>
          </w:tcPr>
          <w:p w14:paraId="08A2B0E4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127 (17.5)</w:t>
            </w:r>
          </w:p>
        </w:tc>
        <w:tc>
          <w:tcPr>
            <w:tcW w:w="1418" w:type="dxa"/>
          </w:tcPr>
          <w:p w14:paraId="6468D1AC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180 (22.1)</w:t>
            </w:r>
          </w:p>
        </w:tc>
        <w:tc>
          <w:tcPr>
            <w:tcW w:w="1417" w:type="dxa"/>
          </w:tcPr>
          <w:p w14:paraId="2440B231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196 (27.3)</w:t>
            </w:r>
          </w:p>
        </w:tc>
        <w:tc>
          <w:tcPr>
            <w:tcW w:w="1276" w:type="dxa"/>
          </w:tcPr>
          <w:p w14:paraId="6100BB32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272 (34.6)</w:t>
            </w:r>
          </w:p>
        </w:tc>
        <w:tc>
          <w:tcPr>
            <w:tcW w:w="1134" w:type="dxa"/>
          </w:tcPr>
          <w:p w14:paraId="741A4C3F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&lt;0.0001</w:t>
            </w:r>
          </w:p>
        </w:tc>
        <w:tc>
          <w:tcPr>
            <w:tcW w:w="2693" w:type="dxa"/>
          </w:tcPr>
          <w:p w14:paraId="565FFB7A" w14:textId="2F819F95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&lt;0.0001</w:t>
            </w:r>
          </w:p>
        </w:tc>
      </w:tr>
      <w:tr w:rsidR="00EB0AA6" w:rsidRPr="008721A3" w14:paraId="163CF9C6" w14:textId="3B3F4F10" w:rsidTr="007F249E">
        <w:tc>
          <w:tcPr>
            <w:tcW w:w="3119" w:type="dxa"/>
          </w:tcPr>
          <w:p w14:paraId="0AE1FE02" w14:textId="77777777" w:rsidR="00EB0AA6" w:rsidRPr="008721A3" w:rsidRDefault="00EB0AA6" w:rsidP="00EB0AA6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Agoraphobia</w:t>
            </w:r>
          </w:p>
        </w:tc>
        <w:tc>
          <w:tcPr>
            <w:tcW w:w="1417" w:type="dxa"/>
          </w:tcPr>
          <w:p w14:paraId="1ADA54D1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25 (3.4)</w:t>
            </w:r>
          </w:p>
        </w:tc>
        <w:tc>
          <w:tcPr>
            <w:tcW w:w="1418" w:type="dxa"/>
          </w:tcPr>
          <w:p w14:paraId="44F49158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37 (4.5)</w:t>
            </w:r>
          </w:p>
        </w:tc>
        <w:tc>
          <w:tcPr>
            <w:tcW w:w="1417" w:type="dxa"/>
          </w:tcPr>
          <w:p w14:paraId="7578B861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27 (3.8)</w:t>
            </w:r>
          </w:p>
        </w:tc>
        <w:tc>
          <w:tcPr>
            <w:tcW w:w="1276" w:type="dxa"/>
          </w:tcPr>
          <w:p w14:paraId="33465228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50 (6.4)</w:t>
            </w:r>
          </w:p>
        </w:tc>
        <w:tc>
          <w:tcPr>
            <w:tcW w:w="1134" w:type="dxa"/>
          </w:tcPr>
          <w:p w14:paraId="2BCA982E" w14:textId="624946A6" w:rsidR="00EB0AA6" w:rsidRPr="008721A3" w:rsidRDefault="00EB0AA6" w:rsidP="00EB0AA6">
            <w:pPr>
              <w:jc w:val="center"/>
              <w:rPr>
                <w:rFonts w:eastAsia="Calibri" w:cstheme="minorHAnsi"/>
                <w:bCs/>
                <w:lang w:val="en-US"/>
              </w:rPr>
            </w:pPr>
            <w:r w:rsidRPr="008721A3">
              <w:rPr>
                <w:rFonts w:eastAsia="Calibri" w:cstheme="minorHAnsi"/>
                <w:bCs/>
                <w:lang w:val="en-US"/>
              </w:rPr>
              <w:t>0.03</w:t>
            </w:r>
          </w:p>
        </w:tc>
        <w:tc>
          <w:tcPr>
            <w:tcW w:w="2693" w:type="dxa"/>
          </w:tcPr>
          <w:p w14:paraId="06C8E731" w14:textId="31F98234" w:rsidR="00EB0AA6" w:rsidRPr="008721A3" w:rsidRDefault="003937DD" w:rsidP="00EB0AA6">
            <w:pPr>
              <w:jc w:val="center"/>
              <w:rPr>
                <w:rFonts w:eastAsia="Calibri" w:cstheme="minorHAnsi"/>
                <w:bCs/>
                <w:lang w:val="en-US"/>
              </w:rPr>
            </w:pPr>
            <w:r w:rsidRPr="003C0FB8">
              <w:rPr>
                <w:rFonts w:eastAsia="Calibri" w:cstheme="minorHAnsi"/>
                <w:bCs/>
                <w:highlight w:val="lightGray"/>
                <w:lang w:val="en-US"/>
              </w:rPr>
              <w:t>0.04</w:t>
            </w:r>
          </w:p>
        </w:tc>
      </w:tr>
      <w:tr w:rsidR="00EB0AA6" w:rsidRPr="008721A3" w14:paraId="7427F5AA" w14:textId="6459F620" w:rsidTr="007F249E">
        <w:tc>
          <w:tcPr>
            <w:tcW w:w="3119" w:type="dxa"/>
          </w:tcPr>
          <w:p w14:paraId="3C46EB56" w14:textId="77777777" w:rsidR="00EB0AA6" w:rsidRPr="008721A3" w:rsidRDefault="00EB0AA6" w:rsidP="00EB0AA6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Suicide attempt</w:t>
            </w:r>
          </w:p>
        </w:tc>
        <w:tc>
          <w:tcPr>
            <w:tcW w:w="1417" w:type="dxa"/>
          </w:tcPr>
          <w:p w14:paraId="07BF03E2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202 (27.8)</w:t>
            </w:r>
          </w:p>
        </w:tc>
        <w:tc>
          <w:tcPr>
            <w:tcW w:w="1418" w:type="dxa"/>
          </w:tcPr>
          <w:p w14:paraId="4604AD13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273 (33.5)</w:t>
            </w:r>
          </w:p>
        </w:tc>
        <w:tc>
          <w:tcPr>
            <w:tcW w:w="1417" w:type="dxa"/>
          </w:tcPr>
          <w:p w14:paraId="3C707FAE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285 (39.7)</w:t>
            </w:r>
          </w:p>
        </w:tc>
        <w:tc>
          <w:tcPr>
            <w:tcW w:w="1276" w:type="dxa"/>
          </w:tcPr>
          <w:p w14:paraId="42DEFE84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423 (53.8)</w:t>
            </w:r>
          </w:p>
        </w:tc>
        <w:tc>
          <w:tcPr>
            <w:tcW w:w="1134" w:type="dxa"/>
          </w:tcPr>
          <w:p w14:paraId="7FD6F2A7" w14:textId="77777777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&lt;0.0001</w:t>
            </w:r>
          </w:p>
        </w:tc>
        <w:tc>
          <w:tcPr>
            <w:tcW w:w="2693" w:type="dxa"/>
          </w:tcPr>
          <w:p w14:paraId="6A4413B9" w14:textId="4D97055F" w:rsidR="00EB0AA6" w:rsidRPr="008721A3" w:rsidRDefault="00EB0AA6" w:rsidP="00EB0AA6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&lt;0.0001</w:t>
            </w:r>
          </w:p>
        </w:tc>
      </w:tr>
    </w:tbl>
    <w:p w14:paraId="5102AABA" w14:textId="6A6B92D3" w:rsidR="00AC0C53" w:rsidRDefault="00AC0C53" w:rsidP="00AC0C53">
      <w:pPr>
        <w:autoSpaceDE w:val="0"/>
        <w:autoSpaceDN w:val="0"/>
        <w:adjustRightInd w:val="0"/>
        <w:jc w:val="both"/>
        <w:rPr>
          <w:i/>
          <w:iCs/>
          <w:sz w:val="20"/>
          <w:szCs w:val="20"/>
          <w:lang w:val="en-US"/>
        </w:rPr>
      </w:pPr>
      <w:r w:rsidRPr="008B5642">
        <w:rPr>
          <w:i/>
          <w:iCs/>
          <w:sz w:val="20"/>
          <w:szCs w:val="20"/>
          <w:lang w:val="en-US"/>
        </w:rPr>
        <w:t>CTQ: Childhood Trauma Questionnaire, OCD: Obsessive Compulsive Disorder, GAD: Generalized Anxiety Disorder, PTSD: Post-Traumatic Stress Disorder.</w:t>
      </w:r>
    </w:p>
    <w:p w14:paraId="3BEC9333" w14:textId="1D81A4CE" w:rsidR="00F25723" w:rsidRPr="008B5642" w:rsidRDefault="00F25723" w:rsidP="00AC0C53">
      <w:pPr>
        <w:autoSpaceDE w:val="0"/>
        <w:autoSpaceDN w:val="0"/>
        <w:adjustRightInd w:val="0"/>
        <w:jc w:val="both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In bold, p values considered as significant (p&lt;0.000</w:t>
      </w:r>
      <w:r w:rsidR="007A1E0B">
        <w:rPr>
          <w:i/>
          <w:iCs/>
          <w:sz w:val="20"/>
          <w:szCs w:val="20"/>
          <w:lang w:val="en-US"/>
        </w:rPr>
        <w:t>5</w:t>
      </w:r>
      <w:r>
        <w:rPr>
          <w:i/>
          <w:iCs/>
          <w:sz w:val="20"/>
          <w:szCs w:val="20"/>
          <w:lang w:val="en-US"/>
        </w:rPr>
        <w:t>)</w:t>
      </w:r>
    </w:p>
    <w:p w14:paraId="3C08647B" w14:textId="41FDA001" w:rsidR="00957D17" w:rsidRPr="008B5642" w:rsidRDefault="00957D17" w:rsidP="00957D17">
      <w:pPr>
        <w:rPr>
          <w:lang w:val="en-US"/>
        </w:rPr>
      </w:pPr>
    </w:p>
    <w:p w14:paraId="565B80FB" w14:textId="77777777" w:rsidR="006D1D28" w:rsidRPr="008B5642" w:rsidRDefault="006D1D28" w:rsidP="004915BD">
      <w:pPr>
        <w:spacing w:line="360" w:lineRule="auto"/>
        <w:jc w:val="both"/>
        <w:rPr>
          <w:lang w:val="en-US"/>
        </w:rPr>
      </w:pPr>
    </w:p>
    <w:p w14:paraId="1630AE25" w14:textId="77777777" w:rsidR="002B15ED" w:rsidRDefault="002B15ED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005B2ABC" w14:textId="6D9BA33C" w:rsidR="000B3FC0" w:rsidRDefault="000B3FC0" w:rsidP="000B3FC0">
      <w:pPr>
        <w:rPr>
          <w:b/>
          <w:color w:val="000000" w:themeColor="text1"/>
          <w:highlight w:val="lightGray"/>
          <w:lang w:val="en-US"/>
        </w:rPr>
      </w:pPr>
      <w:r w:rsidRPr="00F45DF6">
        <w:rPr>
          <w:b/>
          <w:color w:val="000000" w:themeColor="text1"/>
          <w:highlight w:val="lightGray"/>
          <w:lang w:val="en-US"/>
        </w:rPr>
        <w:t>Supplementary Table S</w:t>
      </w:r>
      <w:r>
        <w:rPr>
          <w:b/>
          <w:color w:val="000000" w:themeColor="text1"/>
          <w:highlight w:val="lightGray"/>
          <w:lang w:val="en-US"/>
        </w:rPr>
        <w:t>3</w:t>
      </w:r>
      <w:r w:rsidRPr="00F45DF6">
        <w:rPr>
          <w:b/>
          <w:color w:val="000000" w:themeColor="text1"/>
          <w:highlight w:val="lightGray"/>
          <w:lang w:val="en-US"/>
        </w:rPr>
        <w:t xml:space="preserve">: </w:t>
      </w:r>
    </w:p>
    <w:p w14:paraId="44831017" w14:textId="3755BB59" w:rsidR="000B3FC0" w:rsidRDefault="000B3FC0" w:rsidP="000B3FC0">
      <w:pPr>
        <w:rPr>
          <w:rFonts w:cs="Times New Roman"/>
          <w:b/>
          <w:lang w:val="en-US"/>
        </w:rPr>
      </w:pPr>
      <w:r w:rsidRPr="00F45DF6">
        <w:rPr>
          <w:b/>
          <w:color w:val="000000" w:themeColor="text1"/>
          <w:highlight w:val="lightGray"/>
          <w:lang w:val="en-US"/>
        </w:rPr>
        <w:t xml:space="preserve">Median age at onset </w:t>
      </w:r>
      <w:r>
        <w:rPr>
          <w:b/>
          <w:color w:val="000000" w:themeColor="text1"/>
          <w:highlight w:val="lightGray"/>
          <w:lang w:val="en-US"/>
        </w:rPr>
        <w:t xml:space="preserve">(and IQR) </w:t>
      </w:r>
      <w:r w:rsidRPr="00F45DF6">
        <w:rPr>
          <w:b/>
          <w:color w:val="000000" w:themeColor="text1"/>
          <w:highlight w:val="lightGray"/>
          <w:lang w:val="en-US"/>
        </w:rPr>
        <w:t xml:space="preserve">of psychiatric comorbidities </w:t>
      </w:r>
      <w:r w:rsidR="007F249E">
        <w:rPr>
          <w:b/>
          <w:color w:val="000000" w:themeColor="text1"/>
          <w:highlight w:val="lightGray"/>
          <w:lang w:val="en-US"/>
        </w:rPr>
        <w:t xml:space="preserve">and suicide attempts </w:t>
      </w:r>
      <w:r w:rsidRPr="00F45DF6">
        <w:rPr>
          <w:rFonts w:cs="Times New Roman"/>
          <w:b/>
          <w:highlight w:val="lightGray"/>
          <w:lang w:val="en-US"/>
        </w:rPr>
        <w:t>according to childhood maltreatment severity (quartiles of CTQ</w:t>
      </w:r>
      <w:r>
        <w:rPr>
          <w:rFonts w:cs="Times New Roman"/>
          <w:b/>
          <w:highlight w:val="lightGray"/>
          <w:lang w:val="en-US"/>
        </w:rPr>
        <w:t xml:space="preserve"> total score</w:t>
      </w:r>
      <w:r w:rsidRPr="00F45DF6">
        <w:rPr>
          <w:rFonts w:cs="Times New Roman"/>
          <w:b/>
          <w:highlight w:val="lightGray"/>
          <w:lang w:val="en-US"/>
        </w:rPr>
        <w:t>)</w:t>
      </w:r>
    </w:p>
    <w:p w14:paraId="730D191F" w14:textId="77777777" w:rsidR="000B3FC0" w:rsidRPr="008B5642" w:rsidRDefault="000B3FC0" w:rsidP="000B3FC0">
      <w:pPr>
        <w:rPr>
          <w:b/>
          <w:color w:val="000000" w:themeColor="text1"/>
          <w:lang w:val="en-US"/>
        </w:rPr>
      </w:pPr>
    </w:p>
    <w:tbl>
      <w:tblPr>
        <w:tblStyle w:val="TableGrid"/>
        <w:tblW w:w="12616" w:type="dxa"/>
        <w:tblInd w:w="137" w:type="dxa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417"/>
        <w:gridCol w:w="1559"/>
        <w:gridCol w:w="1418"/>
        <w:gridCol w:w="2268"/>
      </w:tblGrid>
      <w:tr w:rsidR="000B3FC0" w:rsidRPr="008B5642" w14:paraId="29FDA85A" w14:textId="77777777" w:rsidTr="007F249E">
        <w:tc>
          <w:tcPr>
            <w:tcW w:w="3119" w:type="dxa"/>
          </w:tcPr>
          <w:p w14:paraId="5889AF86" w14:textId="77777777" w:rsidR="000B3FC0" w:rsidRPr="008B5642" w:rsidRDefault="000B3FC0" w:rsidP="0031726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5811" w:type="dxa"/>
            <w:gridSpan w:val="4"/>
          </w:tcPr>
          <w:p w14:paraId="351F8BDC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  <w:t>Childhood maltreatment</w:t>
            </w:r>
            <w:r w:rsidRPr="000C1753"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 xml:space="preserve"> severity</w:t>
            </w:r>
          </w:p>
          <w:p w14:paraId="16454B25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B608435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  <w:t>P value</w:t>
            </w:r>
          </w:p>
        </w:tc>
        <w:tc>
          <w:tcPr>
            <w:tcW w:w="2268" w:type="dxa"/>
            <w:vMerge w:val="restart"/>
            <w:vAlign w:val="center"/>
          </w:tcPr>
          <w:p w14:paraId="40BCE72E" w14:textId="628070D1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  <w:r w:rsidRPr="00346AE3">
              <w:rPr>
                <w:rFonts w:ascii="Calibri" w:eastAsia="Calibri" w:hAnsi="Calibri" w:cs="Times New Roman"/>
                <w:b/>
                <w:highlight w:val="lightGray"/>
                <w:lang w:val="en-US"/>
              </w:rPr>
              <w:t xml:space="preserve">P values adjusted for </w:t>
            </w:r>
            <w:r w:rsidR="00346AE3" w:rsidRPr="00346AE3">
              <w:rPr>
                <w:rFonts w:ascii="Calibri" w:eastAsia="Calibri" w:hAnsi="Calibri" w:cs="Times New Roman"/>
                <w:b/>
                <w:highlight w:val="lightGray"/>
                <w:lang w:val="en-US"/>
              </w:rPr>
              <w:t xml:space="preserve">inclusion </w:t>
            </w:r>
            <w:r w:rsidRPr="00346AE3">
              <w:rPr>
                <w:rFonts w:ascii="Calibri" w:eastAsia="Calibri" w:hAnsi="Calibri" w:cs="Times New Roman"/>
                <w:b/>
                <w:highlight w:val="lightGray"/>
                <w:lang w:val="en-US"/>
              </w:rPr>
              <w:t>site</w:t>
            </w:r>
          </w:p>
        </w:tc>
      </w:tr>
      <w:tr w:rsidR="000B3FC0" w:rsidRPr="008B5642" w14:paraId="59A76F30" w14:textId="77777777" w:rsidTr="007F249E">
        <w:tc>
          <w:tcPr>
            <w:tcW w:w="3119" w:type="dxa"/>
          </w:tcPr>
          <w:p w14:paraId="033059F8" w14:textId="77777777" w:rsidR="000B3FC0" w:rsidRPr="008B5642" w:rsidRDefault="000B3FC0" w:rsidP="0031726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  <w:r w:rsidRPr="000C1753">
              <w:rPr>
                <w:rFonts w:ascii="Calibri" w:eastAsia="Calibri" w:hAnsi="Calibri" w:cs="Times New Roman"/>
                <w:b/>
                <w:highlight w:val="lightGray"/>
                <w:lang w:val="en-US"/>
              </w:rPr>
              <w:t>Quartiles of CTQ total score</w:t>
            </w:r>
            <w:r>
              <w:rPr>
                <w:rFonts w:ascii="Calibri" w:eastAsia="Calibri" w:hAnsi="Calibri" w:cs="Times New Roman"/>
                <w:b/>
                <w:highlight w:val="lightGray"/>
                <w:lang w:val="en-US"/>
              </w:rPr>
              <w:t xml:space="preserve"> (n)</w:t>
            </w:r>
          </w:p>
        </w:tc>
        <w:tc>
          <w:tcPr>
            <w:tcW w:w="1417" w:type="dxa"/>
          </w:tcPr>
          <w:p w14:paraId="70F82754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  <w:r w:rsidRPr="000C1753"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Q1</w:t>
            </w:r>
            <w:r w:rsidRPr="000C1753">
              <w:rPr>
                <w:rFonts w:ascii="Calibri" w:eastAsia="Calibri" w:hAnsi="Calibri" w:cs="Times New Roman"/>
                <w:b/>
                <w:color w:val="000000"/>
                <w:sz w:val="24"/>
                <w:highlight w:val="lightGray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4"/>
                <w:highlight w:val="lightGray"/>
                <w:lang w:val="en-US"/>
              </w:rPr>
              <w:t>(</w:t>
            </w:r>
            <w:r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n</w:t>
            </w:r>
            <w:r w:rsidRPr="004E4A88"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=727</w:t>
            </w:r>
            <w:r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)</w:t>
            </w:r>
          </w:p>
        </w:tc>
        <w:tc>
          <w:tcPr>
            <w:tcW w:w="1418" w:type="dxa"/>
          </w:tcPr>
          <w:p w14:paraId="7B09B01C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  <w:r w:rsidRPr="000C1753"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Q2</w:t>
            </w:r>
            <w:r w:rsidRPr="000C1753">
              <w:rPr>
                <w:rFonts w:ascii="Calibri" w:eastAsia="Calibri" w:hAnsi="Calibri" w:cs="Times New Roman"/>
                <w:b/>
                <w:color w:val="000000"/>
                <w:sz w:val="24"/>
                <w:highlight w:val="lightGray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4"/>
                <w:highlight w:val="lightGray"/>
                <w:lang w:val="en-US"/>
              </w:rPr>
              <w:t>(</w:t>
            </w:r>
            <w:r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n</w:t>
            </w:r>
            <w:r w:rsidRPr="004E4A88"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=815</w:t>
            </w:r>
            <w:r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)</w:t>
            </w:r>
          </w:p>
        </w:tc>
        <w:tc>
          <w:tcPr>
            <w:tcW w:w="1417" w:type="dxa"/>
          </w:tcPr>
          <w:p w14:paraId="3DB616FC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  <w:r w:rsidRPr="000C1753"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Q3</w:t>
            </w:r>
            <w:r w:rsidRPr="000C1753">
              <w:rPr>
                <w:rFonts w:ascii="Calibri" w:eastAsia="Calibri" w:hAnsi="Calibri" w:cs="Times New Roman"/>
                <w:b/>
                <w:color w:val="000000"/>
                <w:sz w:val="24"/>
                <w:highlight w:val="lightGray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4"/>
                <w:highlight w:val="lightGray"/>
                <w:lang w:val="en-US"/>
              </w:rPr>
              <w:t>(</w:t>
            </w:r>
            <w:r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n</w:t>
            </w:r>
            <w:r w:rsidRPr="004E4A88"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=718</w:t>
            </w:r>
            <w:r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)</w:t>
            </w:r>
          </w:p>
        </w:tc>
        <w:tc>
          <w:tcPr>
            <w:tcW w:w="1559" w:type="dxa"/>
          </w:tcPr>
          <w:p w14:paraId="0D9CA248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  <w:r w:rsidRPr="000C1753">
              <w:rPr>
                <w:rFonts w:ascii="Calibri" w:eastAsia="Calibri" w:hAnsi="Calibri" w:cs="Times New Roman"/>
                <w:b/>
                <w:highlight w:val="lightGray"/>
                <w:lang w:val="en-US"/>
              </w:rPr>
              <w:t>Q4</w:t>
            </w:r>
            <w:r w:rsidRPr="000C1753">
              <w:rPr>
                <w:rFonts w:ascii="Calibri" w:eastAsia="Calibri" w:hAnsi="Calibri" w:cs="Times New Roman"/>
                <w:b/>
                <w:sz w:val="24"/>
                <w:highlight w:val="lightGray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4"/>
                <w:highlight w:val="lightGray"/>
                <w:lang w:val="en-US"/>
              </w:rPr>
              <w:t>(</w:t>
            </w:r>
            <w:r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n</w:t>
            </w:r>
            <w:r w:rsidRPr="004E4A88"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=787</w:t>
            </w:r>
            <w:r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)</w:t>
            </w:r>
          </w:p>
        </w:tc>
        <w:tc>
          <w:tcPr>
            <w:tcW w:w="1418" w:type="dxa"/>
            <w:vMerge/>
          </w:tcPr>
          <w:p w14:paraId="4D0A6ABD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268" w:type="dxa"/>
            <w:vMerge/>
          </w:tcPr>
          <w:p w14:paraId="23ADB28C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</w:p>
        </w:tc>
      </w:tr>
      <w:tr w:rsidR="000B3FC0" w:rsidRPr="008B5642" w14:paraId="2965AAED" w14:textId="77777777" w:rsidTr="007F249E">
        <w:tc>
          <w:tcPr>
            <w:tcW w:w="3119" w:type="dxa"/>
          </w:tcPr>
          <w:p w14:paraId="07616579" w14:textId="77777777" w:rsidR="000B3FC0" w:rsidRPr="008B5642" w:rsidRDefault="000B3FC0" w:rsidP="00317269">
            <w:pPr>
              <w:jc w:val="both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  <w:r w:rsidRPr="000C1753">
              <w:rPr>
                <w:rFonts w:ascii="Calibri" w:eastAsia="Calibri" w:hAnsi="Calibri" w:cs="Times New Roman"/>
                <w:b/>
                <w:highlight w:val="lightGray"/>
                <w:lang w:val="en-US"/>
              </w:rPr>
              <w:t>Range of CTQ total score</w:t>
            </w:r>
          </w:p>
        </w:tc>
        <w:tc>
          <w:tcPr>
            <w:tcW w:w="1417" w:type="dxa"/>
          </w:tcPr>
          <w:p w14:paraId="3E7E8F0D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  <w:r w:rsidRPr="004E4A88"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25-32</w:t>
            </w:r>
          </w:p>
        </w:tc>
        <w:tc>
          <w:tcPr>
            <w:tcW w:w="1418" w:type="dxa"/>
          </w:tcPr>
          <w:p w14:paraId="1842B320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  <w:r w:rsidRPr="004E4A88"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32 – 40</w:t>
            </w:r>
          </w:p>
        </w:tc>
        <w:tc>
          <w:tcPr>
            <w:tcW w:w="1417" w:type="dxa"/>
          </w:tcPr>
          <w:p w14:paraId="51DE9E74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  <w:r w:rsidRPr="004E4A88"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40 - 50</w:t>
            </w:r>
          </w:p>
        </w:tc>
        <w:tc>
          <w:tcPr>
            <w:tcW w:w="1559" w:type="dxa"/>
          </w:tcPr>
          <w:p w14:paraId="64719B16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  <w:r w:rsidRPr="004E4A88">
              <w:rPr>
                <w:rFonts w:ascii="Calibri" w:eastAsia="Calibri" w:hAnsi="Calibri" w:cs="Times New Roman"/>
                <w:b/>
                <w:color w:val="000000"/>
                <w:highlight w:val="lightGray"/>
                <w:lang w:val="en-US"/>
              </w:rPr>
              <w:t>50-125</w:t>
            </w:r>
          </w:p>
        </w:tc>
        <w:tc>
          <w:tcPr>
            <w:tcW w:w="1418" w:type="dxa"/>
            <w:vMerge/>
          </w:tcPr>
          <w:p w14:paraId="755777C0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268" w:type="dxa"/>
            <w:vMerge/>
          </w:tcPr>
          <w:p w14:paraId="3799FC02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  <w:lang w:val="en-US"/>
              </w:rPr>
            </w:pPr>
          </w:p>
        </w:tc>
      </w:tr>
      <w:tr w:rsidR="000B3FC0" w:rsidRPr="008B5642" w14:paraId="340FDA3D" w14:textId="77777777" w:rsidTr="007F249E">
        <w:tc>
          <w:tcPr>
            <w:tcW w:w="3119" w:type="dxa"/>
          </w:tcPr>
          <w:p w14:paraId="3C5B038A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Social Phobia </w:t>
            </w:r>
          </w:p>
        </w:tc>
        <w:tc>
          <w:tcPr>
            <w:tcW w:w="1417" w:type="dxa"/>
          </w:tcPr>
          <w:p w14:paraId="0AA39CE1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15 (10-17)</w:t>
            </w:r>
          </w:p>
        </w:tc>
        <w:tc>
          <w:tcPr>
            <w:tcW w:w="1418" w:type="dxa"/>
          </w:tcPr>
          <w:p w14:paraId="41C60BC0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14 (10-17)</w:t>
            </w:r>
          </w:p>
        </w:tc>
        <w:tc>
          <w:tcPr>
            <w:tcW w:w="1417" w:type="dxa"/>
          </w:tcPr>
          <w:p w14:paraId="65BD9E70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15 (12-20)</w:t>
            </w:r>
          </w:p>
        </w:tc>
        <w:tc>
          <w:tcPr>
            <w:tcW w:w="1559" w:type="dxa"/>
          </w:tcPr>
          <w:p w14:paraId="367418C9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14 (10-18)</w:t>
            </w:r>
          </w:p>
        </w:tc>
        <w:tc>
          <w:tcPr>
            <w:tcW w:w="1418" w:type="dxa"/>
          </w:tcPr>
          <w:p w14:paraId="1EE7B8A7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0.30</w:t>
            </w:r>
          </w:p>
        </w:tc>
        <w:tc>
          <w:tcPr>
            <w:tcW w:w="2268" w:type="dxa"/>
          </w:tcPr>
          <w:p w14:paraId="3AA3AC25" w14:textId="77777777" w:rsidR="000B3FC0" w:rsidRPr="00346AE3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highlight w:val="lightGray"/>
                <w:lang w:val="en-US"/>
              </w:rPr>
            </w:pPr>
            <w:r w:rsidRPr="00346AE3">
              <w:rPr>
                <w:highlight w:val="lightGray"/>
              </w:rPr>
              <w:t>0.04</w:t>
            </w:r>
          </w:p>
        </w:tc>
      </w:tr>
      <w:tr w:rsidR="000B3FC0" w:rsidRPr="008B5642" w14:paraId="37498073" w14:textId="77777777" w:rsidTr="007F249E">
        <w:tc>
          <w:tcPr>
            <w:tcW w:w="3119" w:type="dxa"/>
          </w:tcPr>
          <w:p w14:paraId="5F3424FC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Specific Phobia</w:t>
            </w:r>
          </w:p>
        </w:tc>
        <w:tc>
          <w:tcPr>
            <w:tcW w:w="1417" w:type="dxa"/>
          </w:tcPr>
          <w:p w14:paraId="6E7BB4AE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12 (7-15)</w:t>
            </w:r>
          </w:p>
        </w:tc>
        <w:tc>
          <w:tcPr>
            <w:tcW w:w="1418" w:type="dxa"/>
          </w:tcPr>
          <w:p w14:paraId="1ACF6EF3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15 (13-23)</w:t>
            </w:r>
          </w:p>
        </w:tc>
        <w:tc>
          <w:tcPr>
            <w:tcW w:w="1417" w:type="dxa"/>
          </w:tcPr>
          <w:p w14:paraId="22E01DF2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17.5 (11-22)</w:t>
            </w:r>
          </w:p>
        </w:tc>
        <w:tc>
          <w:tcPr>
            <w:tcW w:w="1559" w:type="dxa"/>
          </w:tcPr>
          <w:p w14:paraId="0AE99333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13 (10-25)</w:t>
            </w:r>
          </w:p>
        </w:tc>
        <w:tc>
          <w:tcPr>
            <w:tcW w:w="1418" w:type="dxa"/>
          </w:tcPr>
          <w:p w14:paraId="3DC0CD8A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0.06</w:t>
            </w:r>
          </w:p>
        </w:tc>
        <w:tc>
          <w:tcPr>
            <w:tcW w:w="2268" w:type="dxa"/>
          </w:tcPr>
          <w:p w14:paraId="289A01F3" w14:textId="77777777" w:rsidR="000B3FC0" w:rsidRPr="00346AE3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highlight w:val="lightGray"/>
                <w:lang w:val="en-US"/>
              </w:rPr>
            </w:pPr>
            <w:r w:rsidRPr="00346AE3">
              <w:rPr>
                <w:highlight w:val="lightGray"/>
              </w:rPr>
              <w:t>0.06</w:t>
            </w:r>
          </w:p>
        </w:tc>
      </w:tr>
      <w:tr w:rsidR="000B3FC0" w:rsidRPr="008B5642" w14:paraId="7A83E84E" w14:textId="77777777" w:rsidTr="007F249E">
        <w:tc>
          <w:tcPr>
            <w:tcW w:w="3119" w:type="dxa"/>
          </w:tcPr>
          <w:p w14:paraId="19D185F6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GAD</w:t>
            </w:r>
          </w:p>
        </w:tc>
        <w:tc>
          <w:tcPr>
            <w:tcW w:w="1417" w:type="dxa"/>
          </w:tcPr>
          <w:p w14:paraId="160CDB1A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17 (11-22)</w:t>
            </w:r>
          </w:p>
        </w:tc>
        <w:tc>
          <w:tcPr>
            <w:tcW w:w="1418" w:type="dxa"/>
          </w:tcPr>
          <w:p w14:paraId="063E38C9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16 (13-20)</w:t>
            </w:r>
          </w:p>
        </w:tc>
        <w:tc>
          <w:tcPr>
            <w:tcW w:w="1417" w:type="dxa"/>
          </w:tcPr>
          <w:p w14:paraId="1C151D4F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17 (12-21)</w:t>
            </w:r>
          </w:p>
        </w:tc>
        <w:tc>
          <w:tcPr>
            <w:tcW w:w="1559" w:type="dxa"/>
          </w:tcPr>
          <w:p w14:paraId="71123291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16 (11-25)</w:t>
            </w:r>
          </w:p>
        </w:tc>
        <w:tc>
          <w:tcPr>
            <w:tcW w:w="1418" w:type="dxa"/>
          </w:tcPr>
          <w:p w14:paraId="622AE0D5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0.97</w:t>
            </w:r>
          </w:p>
        </w:tc>
        <w:tc>
          <w:tcPr>
            <w:tcW w:w="2268" w:type="dxa"/>
          </w:tcPr>
          <w:p w14:paraId="22002479" w14:textId="77777777" w:rsidR="000B3FC0" w:rsidRPr="00346AE3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highlight w:val="lightGray"/>
                <w:lang w:val="en-US"/>
              </w:rPr>
            </w:pPr>
            <w:r w:rsidRPr="00346AE3">
              <w:rPr>
                <w:highlight w:val="lightGray"/>
              </w:rPr>
              <w:t>0.74</w:t>
            </w:r>
          </w:p>
        </w:tc>
      </w:tr>
      <w:tr w:rsidR="000B3FC0" w:rsidRPr="008B5642" w14:paraId="6E30846B" w14:textId="77777777" w:rsidTr="007F249E">
        <w:tc>
          <w:tcPr>
            <w:tcW w:w="3119" w:type="dxa"/>
          </w:tcPr>
          <w:p w14:paraId="3173FAF0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Eating Disorders</w:t>
            </w:r>
          </w:p>
        </w:tc>
        <w:tc>
          <w:tcPr>
            <w:tcW w:w="1417" w:type="dxa"/>
          </w:tcPr>
          <w:p w14:paraId="496E93BE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17 (15-22)</w:t>
            </w:r>
          </w:p>
        </w:tc>
        <w:tc>
          <w:tcPr>
            <w:tcW w:w="1418" w:type="dxa"/>
          </w:tcPr>
          <w:p w14:paraId="3226AF99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18 (15-22)</w:t>
            </w:r>
          </w:p>
        </w:tc>
        <w:tc>
          <w:tcPr>
            <w:tcW w:w="1417" w:type="dxa"/>
          </w:tcPr>
          <w:p w14:paraId="112B56AE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17 (14-25)</w:t>
            </w:r>
          </w:p>
        </w:tc>
        <w:tc>
          <w:tcPr>
            <w:tcW w:w="1559" w:type="dxa"/>
          </w:tcPr>
          <w:p w14:paraId="46A8F95F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16 (14-23)</w:t>
            </w:r>
          </w:p>
        </w:tc>
        <w:tc>
          <w:tcPr>
            <w:tcW w:w="1418" w:type="dxa"/>
          </w:tcPr>
          <w:p w14:paraId="5B739923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0.73</w:t>
            </w:r>
          </w:p>
        </w:tc>
        <w:tc>
          <w:tcPr>
            <w:tcW w:w="2268" w:type="dxa"/>
          </w:tcPr>
          <w:p w14:paraId="7CC6B591" w14:textId="77777777" w:rsidR="000B3FC0" w:rsidRPr="00346AE3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highlight w:val="lightGray"/>
                <w:lang w:val="en-US"/>
              </w:rPr>
            </w:pPr>
            <w:r w:rsidRPr="00346AE3">
              <w:rPr>
                <w:highlight w:val="lightGray"/>
              </w:rPr>
              <w:t>0.56</w:t>
            </w:r>
          </w:p>
        </w:tc>
      </w:tr>
      <w:tr w:rsidR="000B3FC0" w:rsidRPr="008B5642" w14:paraId="1483831C" w14:textId="77777777" w:rsidTr="007F249E">
        <w:tc>
          <w:tcPr>
            <w:tcW w:w="3119" w:type="dxa"/>
          </w:tcPr>
          <w:p w14:paraId="5654E9BE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Cannabis misuse</w:t>
            </w:r>
          </w:p>
        </w:tc>
        <w:tc>
          <w:tcPr>
            <w:tcW w:w="1417" w:type="dxa"/>
          </w:tcPr>
          <w:p w14:paraId="1297F505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17 (15-19)</w:t>
            </w:r>
          </w:p>
        </w:tc>
        <w:tc>
          <w:tcPr>
            <w:tcW w:w="1418" w:type="dxa"/>
          </w:tcPr>
          <w:p w14:paraId="6A9F6FDE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17 (15-20)</w:t>
            </w:r>
          </w:p>
        </w:tc>
        <w:tc>
          <w:tcPr>
            <w:tcW w:w="1417" w:type="dxa"/>
          </w:tcPr>
          <w:p w14:paraId="01939A8D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18 (16-20)</w:t>
            </w:r>
          </w:p>
        </w:tc>
        <w:tc>
          <w:tcPr>
            <w:tcW w:w="1559" w:type="dxa"/>
          </w:tcPr>
          <w:p w14:paraId="169CD337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17 (15-20)</w:t>
            </w:r>
          </w:p>
        </w:tc>
        <w:tc>
          <w:tcPr>
            <w:tcW w:w="1418" w:type="dxa"/>
          </w:tcPr>
          <w:p w14:paraId="195F9D1B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0.17</w:t>
            </w:r>
          </w:p>
        </w:tc>
        <w:tc>
          <w:tcPr>
            <w:tcW w:w="2268" w:type="dxa"/>
          </w:tcPr>
          <w:p w14:paraId="041AD5AA" w14:textId="77777777" w:rsidR="000B3FC0" w:rsidRPr="00346AE3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highlight w:val="lightGray"/>
                <w:lang w:val="en-US"/>
              </w:rPr>
            </w:pPr>
            <w:r w:rsidRPr="00346AE3">
              <w:rPr>
                <w:highlight w:val="lightGray"/>
              </w:rPr>
              <w:t>0.19</w:t>
            </w:r>
          </w:p>
        </w:tc>
      </w:tr>
      <w:tr w:rsidR="000B3FC0" w:rsidRPr="008B5642" w14:paraId="54B88963" w14:textId="77777777" w:rsidTr="007F249E">
        <w:tc>
          <w:tcPr>
            <w:tcW w:w="3119" w:type="dxa"/>
          </w:tcPr>
          <w:p w14:paraId="144988AD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OCD</w:t>
            </w:r>
          </w:p>
        </w:tc>
        <w:tc>
          <w:tcPr>
            <w:tcW w:w="1417" w:type="dxa"/>
          </w:tcPr>
          <w:p w14:paraId="640D1938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16 (11-20)</w:t>
            </w:r>
          </w:p>
        </w:tc>
        <w:tc>
          <w:tcPr>
            <w:tcW w:w="1418" w:type="dxa"/>
          </w:tcPr>
          <w:p w14:paraId="658D5CA9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18 (10-22)</w:t>
            </w:r>
          </w:p>
        </w:tc>
        <w:tc>
          <w:tcPr>
            <w:tcW w:w="1417" w:type="dxa"/>
          </w:tcPr>
          <w:p w14:paraId="7B28A358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21.5 (16-30)</w:t>
            </w:r>
          </w:p>
        </w:tc>
        <w:tc>
          <w:tcPr>
            <w:tcW w:w="1559" w:type="dxa"/>
          </w:tcPr>
          <w:p w14:paraId="610F7302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16 (13-23)</w:t>
            </w:r>
          </w:p>
        </w:tc>
        <w:tc>
          <w:tcPr>
            <w:tcW w:w="1418" w:type="dxa"/>
          </w:tcPr>
          <w:p w14:paraId="28BC004D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bCs/>
                <w:color w:val="000000" w:themeColor="text1"/>
                <w:lang w:val="en-US"/>
              </w:rPr>
              <w:t>0.02</w:t>
            </w:r>
          </w:p>
        </w:tc>
        <w:tc>
          <w:tcPr>
            <w:tcW w:w="2268" w:type="dxa"/>
          </w:tcPr>
          <w:p w14:paraId="4F644504" w14:textId="77777777" w:rsidR="000B3FC0" w:rsidRPr="00346AE3" w:rsidRDefault="000B3FC0" w:rsidP="0031726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highlight w:val="lightGray"/>
                <w:lang w:val="en-US"/>
              </w:rPr>
            </w:pPr>
            <w:r w:rsidRPr="00346AE3">
              <w:rPr>
                <w:highlight w:val="lightGray"/>
              </w:rPr>
              <w:t>0.04</w:t>
            </w:r>
          </w:p>
        </w:tc>
      </w:tr>
      <w:tr w:rsidR="000B3FC0" w:rsidRPr="008B5642" w14:paraId="74E7C223" w14:textId="77777777" w:rsidTr="007F249E">
        <w:trPr>
          <w:trHeight w:val="176"/>
        </w:trPr>
        <w:tc>
          <w:tcPr>
            <w:tcW w:w="3119" w:type="dxa"/>
          </w:tcPr>
          <w:p w14:paraId="467B7A20" w14:textId="77777777" w:rsidR="000B3FC0" w:rsidRPr="008B5642" w:rsidRDefault="000B3FC0" w:rsidP="00317269">
            <w:pPr>
              <w:autoSpaceDE w:val="0"/>
              <w:adjustRightInd w:val="0"/>
              <w:ind w:left="62" w:right="62"/>
              <w:jc w:val="both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Panic Disorders</w:t>
            </w:r>
          </w:p>
        </w:tc>
        <w:tc>
          <w:tcPr>
            <w:tcW w:w="1417" w:type="dxa"/>
          </w:tcPr>
          <w:p w14:paraId="0A08EB54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18 (15-21)</w:t>
            </w:r>
          </w:p>
        </w:tc>
        <w:tc>
          <w:tcPr>
            <w:tcW w:w="1418" w:type="dxa"/>
          </w:tcPr>
          <w:p w14:paraId="1338B6DB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20 (15-34)</w:t>
            </w:r>
          </w:p>
        </w:tc>
        <w:tc>
          <w:tcPr>
            <w:tcW w:w="1417" w:type="dxa"/>
          </w:tcPr>
          <w:p w14:paraId="01CBB206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21 (15-32)</w:t>
            </w:r>
          </w:p>
        </w:tc>
        <w:tc>
          <w:tcPr>
            <w:tcW w:w="1559" w:type="dxa"/>
          </w:tcPr>
          <w:p w14:paraId="7E794813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21 (15-30)</w:t>
            </w:r>
          </w:p>
        </w:tc>
        <w:tc>
          <w:tcPr>
            <w:tcW w:w="1418" w:type="dxa"/>
          </w:tcPr>
          <w:p w14:paraId="0DCEEE14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0.36</w:t>
            </w:r>
          </w:p>
        </w:tc>
        <w:tc>
          <w:tcPr>
            <w:tcW w:w="2268" w:type="dxa"/>
          </w:tcPr>
          <w:p w14:paraId="56903255" w14:textId="77777777" w:rsidR="000B3FC0" w:rsidRPr="00346AE3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highlight w:val="lightGray"/>
                <w:lang w:val="en-US"/>
              </w:rPr>
            </w:pPr>
            <w:r w:rsidRPr="00346AE3">
              <w:rPr>
                <w:highlight w:val="lightGray"/>
              </w:rPr>
              <w:t>0.29</w:t>
            </w:r>
          </w:p>
        </w:tc>
      </w:tr>
      <w:tr w:rsidR="000B3FC0" w:rsidRPr="008B5642" w14:paraId="4704B341" w14:textId="77777777" w:rsidTr="007F249E">
        <w:tc>
          <w:tcPr>
            <w:tcW w:w="3119" w:type="dxa"/>
          </w:tcPr>
          <w:p w14:paraId="7A0FC20E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PTSD</w:t>
            </w:r>
          </w:p>
        </w:tc>
        <w:tc>
          <w:tcPr>
            <w:tcW w:w="1417" w:type="dxa"/>
          </w:tcPr>
          <w:p w14:paraId="49949157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21.5 (18-30)</w:t>
            </w:r>
          </w:p>
        </w:tc>
        <w:tc>
          <w:tcPr>
            <w:tcW w:w="1418" w:type="dxa"/>
          </w:tcPr>
          <w:p w14:paraId="639892FD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24.5 (16-37)</w:t>
            </w:r>
          </w:p>
        </w:tc>
        <w:tc>
          <w:tcPr>
            <w:tcW w:w="1417" w:type="dxa"/>
          </w:tcPr>
          <w:p w14:paraId="6F4BF2B0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18 (12-24)</w:t>
            </w:r>
          </w:p>
        </w:tc>
        <w:tc>
          <w:tcPr>
            <w:tcW w:w="1559" w:type="dxa"/>
          </w:tcPr>
          <w:p w14:paraId="4FAA30AA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17 (10-23)</w:t>
            </w:r>
          </w:p>
        </w:tc>
        <w:tc>
          <w:tcPr>
            <w:tcW w:w="1418" w:type="dxa"/>
          </w:tcPr>
          <w:p w14:paraId="4F19C4CC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bCs/>
                <w:color w:val="000000" w:themeColor="text1"/>
                <w:lang w:val="en-US"/>
              </w:rPr>
              <w:t>0.01</w:t>
            </w:r>
          </w:p>
        </w:tc>
        <w:tc>
          <w:tcPr>
            <w:tcW w:w="2268" w:type="dxa"/>
          </w:tcPr>
          <w:p w14:paraId="2A9F9430" w14:textId="77777777" w:rsidR="000B3FC0" w:rsidRPr="00346AE3" w:rsidRDefault="000B3FC0" w:rsidP="0031726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highlight w:val="lightGray"/>
                <w:lang w:val="en-US"/>
              </w:rPr>
            </w:pPr>
            <w:r w:rsidRPr="00346AE3">
              <w:rPr>
                <w:highlight w:val="lightGray"/>
              </w:rPr>
              <w:t>0.06</w:t>
            </w:r>
          </w:p>
        </w:tc>
      </w:tr>
      <w:tr w:rsidR="000B3FC0" w:rsidRPr="008B5642" w14:paraId="37EC4FD7" w14:textId="77777777" w:rsidTr="007F249E">
        <w:tc>
          <w:tcPr>
            <w:tcW w:w="3119" w:type="dxa"/>
          </w:tcPr>
          <w:p w14:paraId="1A5D98D6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Alcohol misuse</w:t>
            </w:r>
          </w:p>
        </w:tc>
        <w:tc>
          <w:tcPr>
            <w:tcW w:w="1417" w:type="dxa"/>
          </w:tcPr>
          <w:p w14:paraId="13BD0384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20 (17-30)</w:t>
            </w:r>
          </w:p>
        </w:tc>
        <w:tc>
          <w:tcPr>
            <w:tcW w:w="1418" w:type="dxa"/>
          </w:tcPr>
          <w:p w14:paraId="553C9427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20 (16-28)</w:t>
            </w:r>
          </w:p>
        </w:tc>
        <w:tc>
          <w:tcPr>
            <w:tcW w:w="1417" w:type="dxa"/>
          </w:tcPr>
          <w:p w14:paraId="100C74A9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20 (17-30)</w:t>
            </w:r>
          </w:p>
        </w:tc>
        <w:tc>
          <w:tcPr>
            <w:tcW w:w="1559" w:type="dxa"/>
          </w:tcPr>
          <w:p w14:paraId="48E43EBA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21 (16-30)</w:t>
            </w:r>
          </w:p>
        </w:tc>
        <w:tc>
          <w:tcPr>
            <w:tcW w:w="1418" w:type="dxa"/>
          </w:tcPr>
          <w:p w14:paraId="77473C69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0.68</w:t>
            </w:r>
          </w:p>
        </w:tc>
        <w:tc>
          <w:tcPr>
            <w:tcW w:w="2268" w:type="dxa"/>
          </w:tcPr>
          <w:p w14:paraId="02E575FE" w14:textId="77777777" w:rsidR="000B3FC0" w:rsidRPr="00346AE3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highlight w:val="lightGray"/>
                <w:lang w:val="en-US"/>
              </w:rPr>
            </w:pPr>
            <w:r w:rsidRPr="00346AE3">
              <w:rPr>
                <w:highlight w:val="lightGray"/>
              </w:rPr>
              <w:t>0.41</w:t>
            </w:r>
          </w:p>
        </w:tc>
      </w:tr>
      <w:tr w:rsidR="000B3FC0" w:rsidRPr="008B5642" w14:paraId="509F01E9" w14:textId="77777777" w:rsidTr="007F249E">
        <w:tc>
          <w:tcPr>
            <w:tcW w:w="3119" w:type="dxa"/>
          </w:tcPr>
          <w:p w14:paraId="7FBFB848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Agoraphobia</w:t>
            </w:r>
          </w:p>
        </w:tc>
        <w:tc>
          <w:tcPr>
            <w:tcW w:w="1417" w:type="dxa"/>
          </w:tcPr>
          <w:p w14:paraId="790D9671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18 (14-37)</w:t>
            </w:r>
          </w:p>
        </w:tc>
        <w:tc>
          <w:tcPr>
            <w:tcW w:w="1418" w:type="dxa"/>
          </w:tcPr>
          <w:p w14:paraId="195169A9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25 (19-40)</w:t>
            </w:r>
          </w:p>
        </w:tc>
        <w:tc>
          <w:tcPr>
            <w:tcW w:w="1417" w:type="dxa"/>
          </w:tcPr>
          <w:p w14:paraId="634F2E91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26.5 (18-31)</w:t>
            </w:r>
          </w:p>
        </w:tc>
        <w:tc>
          <w:tcPr>
            <w:tcW w:w="1559" w:type="dxa"/>
          </w:tcPr>
          <w:p w14:paraId="6FBA5706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20 (17-32)</w:t>
            </w:r>
          </w:p>
        </w:tc>
        <w:tc>
          <w:tcPr>
            <w:tcW w:w="1418" w:type="dxa"/>
          </w:tcPr>
          <w:p w14:paraId="5AA98607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0.63</w:t>
            </w:r>
          </w:p>
        </w:tc>
        <w:tc>
          <w:tcPr>
            <w:tcW w:w="2268" w:type="dxa"/>
          </w:tcPr>
          <w:p w14:paraId="34879655" w14:textId="77777777" w:rsidR="000B3FC0" w:rsidRPr="00346AE3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highlight w:val="lightGray"/>
                <w:lang w:val="en-US"/>
              </w:rPr>
            </w:pPr>
            <w:r w:rsidRPr="00346AE3">
              <w:rPr>
                <w:highlight w:val="lightGray"/>
              </w:rPr>
              <w:t>0.77</w:t>
            </w:r>
          </w:p>
        </w:tc>
      </w:tr>
      <w:tr w:rsidR="000B3FC0" w:rsidRPr="008B5642" w14:paraId="79C57C73" w14:textId="77777777" w:rsidTr="007F249E">
        <w:tc>
          <w:tcPr>
            <w:tcW w:w="3119" w:type="dxa"/>
          </w:tcPr>
          <w:p w14:paraId="7F1928F9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Suicide attempt</w:t>
            </w:r>
          </w:p>
        </w:tc>
        <w:tc>
          <w:tcPr>
            <w:tcW w:w="1417" w:type="dxa"/>
          </w:tcPr>
          <w:p w14:paraId="0345D6CA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30 (21-42)</w:t>
            </w:r>
          </w:p>
        </w:tc>
        <w:tc>
          <w:tcPr>
            <w:tcW w:w="1418" w:type="dxa"/>
          </w:tcPr>
          <w:p w14:paraId="294DC073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25.4 (19-37)</w:t>
            </w:r>
          </w:p>
        </w:tc>
        <w:tc>
          <w:tcPr>
            <w:tcW w:w="1417" w:type="dxa"/>
          </w:tcPr>
          <w:p w14:paraId="26DCD70B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27.5 (20-37)</w:t>
            </w:r>
          </w:p>
        </w:tc>
        <w:tc>
          <w:tcPr>
            <w:tcW w:w="1559" w:type="dxa"/>
          </w:tcPr>
          <w:p w14:paraId="0132949F" w14:textId="77777777" w:rsidR="000B3FC0" w:rsidRPr="008B5642" w:rsidRDefault="000B3FC0" w:rsidP="007F249E">
            <w:pPr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28 (18-40)</w:t>
            </w:r>
          </w:p>
        </w:tc>
        <w:tc>
          <w:tcPr>
            <w:tcW w:w="1418" w:type="dxa"/>
          </w:tcPr>
          <w:p w14:paraId="0C7C4027" w14:textId="77777777" w:rsidR="000B3FC0" w:rsidRPr="008B5642" w:rsidRDefault="000B3FC0" w:rsidP="0031726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bCs/>
                <w:color w:val="000000" w:themeColor="text1"/>
                <w:lang w:val="en-US"/>
              </w:rPr>
              <w:t>0.04</w:t>
            </w:r>
          </w:p>
        </w:tc>
        <w:tc>
          <w:tcPr>
            <w:tcW w:w="2268" w:type="dxa"/>
          </w:tcPr>
          <w:p w14:paraId="15B5C7FA" w14:textId="77777777" w:rsidR="000B3FC0" w:rsidRPr="00346AE3" w:rsidRDefault="000B3FC0" w:rsidP="00317269">
            <w:pPr>
              <w:jc w:val="center"/>
              <w:rPr>
                <w:rFonts w:ascii="Calibri" w:eastAsia="Calibri" w:hAnsi="Calibri" w:cs="Times New Roman"/>
                <w:bCs/>
                <w:color w:val="000000" w:themeColor="text1"/>
                <w:highlight w:val="lightGray"/>
                <w:lang w:val="en-US"/>
              </w:rPr>
            </w:pPr>
            <w:r w:rsidRPr="00346AE3">
              <w:rPr>
                <w:highlight w:val="lightGray"/>
              </w:rPr>
              <w:t>0.05</w:t>
            </w:r>
          </w:p>
        </w:tc>
      </w:tr>
      <w:tr w:rsidR="000B3FC0" w:rsidRPr="008B5642" w14:paraId="6DCFC2FD" w14:textId="77777777" w:rsidTr="007F249E">
        <w:tc>
          <w:tcPr>
            <w:tcW w:w="3119" w:type="dxa"/>
          </w:tcPr>
          <w:p w14:paraId="284439EF" w14:textId="77777777" w:rsidR="000B3FC0" w:rsidRPr="008B5642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Bipolar Disorder</w:t>
            </w:r>
          </w:p>
        </w:tc>
        <w:tc>
          <w:tcPr>
            <w:tcW w:w="1417" w:type="dxa"/>
          </w:tcPr>
          <w:p w14:paraId="5C6F4224" w14:textId="77777777" w:rsidR="000B3FC0" w:rsidRPr="008B5642" w:rsidRDefault="000B3FC0" w:rsidP="007F249E">
            <w:pPr>
              <w:autoSpaceDE w:val="0"/>
              <w:adjustRightInd w:val="0"/>
              <w:ind w:left="60" w:right="60"/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22 (18-28)</w:t>
            </w:r>
          </w:p>
        </w:tc>
        <w:tc>
          <w:tcPr>
            <w:tcW w:w="1418" w:type="dxa"/>
          </w:tcPr>
          <w:p w14:paraId="33494163" w14:textId="77777777" w:rsidR="000B3FC0" w:rsidRPr="008B5642" w:rsidRDefault="000B3FC0" w:rsidP="007F249E">
            <w:pPr>
              <w:autoSpaceDE w:val="0"/>
              <w:adjustRightInd w:val="0"/>
              <w:ind w:left="60" w:right="60"/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21 (17-28)</w:t>
            </w:r>
          </w:p>
        </w:tc>
        <w:tc>
          <w:tcPr>
            <w:tcW w:w="1417" w:type="dxa"/>
          </w:tcPr>
          <w:p w14:paraId="1C5E326E" w14:textId="77777777" w:rsidR="000B3FC0" w:rsidRPr="008B5642" w:rsidRDefault="000B3FC0" w:rsidP="007F249E">
            <w:pPr>
              <w:autoSpaceDE w:val="0"/>
              <w:adjustRightInd w:val="0"/>
              <w:ind w:left="60" w:right="60"/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21 (17-28)</w:t>
            </w:r>
          </w:p>
        </w:tc>
        <w:tc>
          <w:tcPr>
            <w:tcW w:w="1559" w:type="dxa"/>
          </w:tcPr>
          <w:p w14:paraId="64C17A07" w14:textId="77777777" w:rsidR="000B3FC0" w:rsidRPr="008B5642" w:rsidRDefault="000B3FC0" w:rsidP="007F249E">
            <w:pPr>
              <w:autoSpaceDE w:val="0"/>
              <w:adjustRightInd w:val="0"/>
              <w:ind w:left="60" w:right="60"/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8B5642">
              <w:rPr>
                <w:rFonts w:ascii="Calibri" w:eastAsia="Calibri" w:hAnsi="Calibri" w:cs="Times New Roman"/>
                <w:color w:val="000000" w:themeColor="text1"/>
                <w:lang w:val="en-US"/>
              </w:rPr>
              <w:t>20 (16-26)</w:t>
            </w:r>
          </w:p>
        </w:tc>
        <w:tc>
          <w:tcPr>
            <w:tcW w:w="1418" w:type="dxa"/>
          </w:tcPr>
          <w:p w14:paraId="6D73571A" w14:textId="77777777" w:rsidR="000B3FC0" w:rsidRPr="00DF22D8" w:rsidRDefault="000B3FC0" w:rsidP="007F249E">
            <w:pPr>
              <w:autoSpaceDE w:val="0"/>
              <w:adjustRightInd w:val="0"/>
              <w:ind w:left="60" w:right="60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lang w:val="en-US"/>
              </w:rPr>
            </w:pPr>
            <w:r w:rsidRPr="00DF22D8">
              <w:rPr>
                <w:rFonts w:ascii="Calibri" w:eastAsia="Calibri" w:hAnsi="Calibri" w:cs="Times New Roman"/>
                <w:b/>
                <w:bCs/>
                <w:color w:val="000000" w:themeColor="text1"/>
                <w:lang w:val="en-US"/>
              </w:rPr>
              <w:t>p&lt;0.0001</w:t>
            </w:r>
          </w:p>
        </w:tc>
        <w:tc>
          <w:tcPr>
            <w:tcW w:w="2268" w:type="dxa"/>
          </w:tcPr>
          <w:p w14:paraId="7CE1643F" w14:textId="77777777" w:rsidR="000B3FC0" w:rsidRPr="00346AE3" w:rsidRDefault="000B3FC0" w:rsidP="007F249E">
            <w:pPr>
              <w:autoSpaceDE w:val="0"/>
              <w:adjustRightInd w:val="0"/>
              <w:ind w:left="60" w:right="60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highlight w:val="lightGray"/>
                <w:lang w:val="en-US"/>
              </w:rPr>
            </w:pPr>
            <w:r w:rsidRPr="00346AE3">
              <w:rPr>
                <w:rFonts w:ascii="Calibri" w:eastAsia="Calibri" w:hAnsi="Calibri" w:cs="Times New Roman"/>
                <w:b/>
                <w:bCs/>
                <w:color w:val="000000" w:themeColor="text1"/>
                <w:highlight w:val="lightGray"/>
                <w:lang w:val="en-US"/>
              </w:rPr>
              <w:t>p&lt;0.0001</w:t>
            </w:r>
          </w:p>
        </w:tc>
      </w:tr>
    </w:tbl>
    <w:p w14:paraId="567858B9" w14:textId="77777777" w:rsidR="000B3FC0" w:rsidRDefault="000B3FC0" w:rsidP="000B3FC0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0"/>
          <w:szCs w:val="20"/>
          <w:lang w:val="en-US"/>
        </w:rPr>
      </w:pPr>
      <w:r w:rsidRPr="008B5642">
        <w:rPr>
          <w:i/>
          <w:iCs/>
          <w:color w:val="000000" w:themeColor="text1"/>
          <w:sz w:val="20"/>
          <w:szCs w:val="20"/>
          <w:lang w:val="en-US"/>
        </w:rPr>
        <w:t>CTQ: Childhood Trauma Questionnaire, OCD: Obsessive Compulsive Disorder, GAD: Generalized Anxiety Disorder, PTSD: Post-Traumatic Stress Disorder.</w:t>
      </w:r>
    </w:p>
    <w:p w14:paraId="61F091F0" w14:textId="31453C67" w:rsidR="000B3FC0" w:rsidRPr="008B5642" w:rsidRDefault="000B3FC0" w:rsidP="000B3FC0">
      <w:pPr>
        <w:autoSpaceDE w:val="0"/>
        <w:autoSpaceDN w:val="0"/>
        <w:adjustRightInd w:val="0"/>
        <w:jc w:val="both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In bold, p values considered as significant (p&lt;0.000</w:t>
      </w:r>
      <w:r w:rsidR="007A1E0B">
        <w:rPr>
          <w:i/>
          <w:iCs/>
          <w:sz w:val="20"/>
          <w:szCs w:val="20"/>
          <w:lang w:val="en-US"/>
        </w:rPr>
        <w:t>5</w:t>
      </w:r>
      <w:r>
        <w:rPr>
          <w:i/>
          <w:iCs/>
          <w:sz w:val="20"/>
          <w:szCs w:val="20"/>
          <w:lang w:val="en-US"/>
        </w:rPr>
        <w:t>)</w:t>
      </w:r>
    </w:p>
    <w:p w14:paraId="46F50D71" w14:textId="77777777" w:rsidR="000B3FC0" w:rsidRDefault="000B3FC0">
      <w:pPr>
        <w:rPr>
          <w:b/>
          <w:highlight w:val="lightGray"/>
          <w:lang w:val="en-US"/>
        </w:rPr>
      </w:pPr>
      <w:r>
        <w:rPr>
          <w:b/>
          <w:highlight w:val="lightGray"/>
          <w:lang w:val="en-US"/>
        </w:rPr>
        <w:br w:type="page"/>
      </w:r>
    </w:p>
    <w:p w14:paraId="10707E9C" w14:textId="77777777" w:rsidR="000B3FC0" w:rsidRDefault="000B3FC0" w:rsidP="000B3FC0">
      <w:pPr>
        <w:rPr>
          <w:rFonts w:cs="Times New Roman"/>
          <w:b/>
          <w:bCs/>
          <w:color w:val="000000" w:themeColor="text1"/>
          <w:highlight w:val="lightGray"/>
          <w:lang w:val="en-US"/>
        </w:rPr>
      </w:pPr>
      <w:r w:rsidRPr="00F45DF6">
        <w:rPr>
          <w:b/>
          <w:color w:val="000000" w:themeColor="text1"/>
          <w:highlight w:val="lightGray"/>
          <w:lang w:val="en-US"/>
        </w:rPr>
        <w:t>Supplementary Table S</w:t>
      </w:r>
      <w:r>
        <w:rPr>
          <w:b/>
          <w:color w:val="000000" w:themeColor="text1"/>
          <w:highlight w:val="lightGray"/>
          <w:lang w:val="en-US"/>
        </w:rPr>
        <w:t>4</w:t>
      </w:r>
      <w:r w:rsidRPr="00F45DF6">
        <w:rPr>
          <w:b/>
          <w:color w:val="000000" w:themeColor="text1"/>
          <w:highlight w:val="lightGray"/>
          <w:lang w:val="en-US"/>
        </w:rPr>
        <w:t>:</w:t>
      </w:r>
      <w:r w:rsidRPr="00F45DF6">
        <w:rPr>
          <w:rFonts w:cs="Times New Roman"/>
          <w:b/>
          <w:bCs/>
          <w:color w:val="000000" w:themeColor="text1"/>
          <w:highlight w:val="lightGray"/>
          <w:lang w:val="en-US"/>
        </w:rPr>
        <w:t xml:space="preserve"> </w:t>
      </w:r>
    </w:p>
    <w:p w14:paraId="46B5D7E6" w14:textId="77777777" w:rsidR="000B3FC0" w:rsidRDefault="000B3FC0" w:rsidP="000B3FC0">
      <w:pPr>
        <w:rPr>
          <w:b/>
          <w:lang w:val="en-US"/>
        </w:rPr>
      </w:pPr>
      <w:r w:rsidRPr="00195C5D">
        <w:rPr>
          <w:rFonts w:cs="Times New Roman"/>
          <w:b/>
          <w:bCs/>
          <w:color w:val="000000" w:themeColor="text1"/>
          <w:highlight w:val="lightGray"/>
          <w:lang w:val="en-US"/>
        </w:rPr>
        <w:t>Mean number and density of comorbidities (excluding suicidal attempt) before and after the onset of BD</w:t>
      </w:r>
      <w:r w:rsidRPr="00195C5D">
        <w:rPr>
          <w:rFonts w:cs="Times New Roman"/>
          <w:b/>
          <w:highlight w:val="lightGray"/>
          <w:lang w:val="en-US"/>
        </w:rPr>
        <w:t xml:space="preserve"> according to childhood maltreatment severity (quartiles of CTQ total score)</w:t>
      </w:r>
    </w:p>
    <w:p w14:paraId="4928795B" w14:textId="77777777" w:rsidR="000B3FC0" w:rsidRPr="008B5642" w:rsidRDefault="000B3FC0" w:rsidP="000B3FC0">
      <w:pPr>
        <w:rPr>
          <w:b/>
          <w:color w:val="000000" w:themeColor="text1"/>
          <w:lang w:val="en-US"/>
        </w:rPr>
      </w:pPr>
    </w:p>
    <w:p w14:paraId="30C479FE" w14:textId="77777777" w:rsidR="000B3FC0" w:rsidRDefault="000B3FC0" w:rsidP="000B3FC0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1559"/>
        <w:gridCol w:w="1701"/>
        <w:gridCol w:w="1134"/>
        <w:gridCol w:w="2268"/>
      </w:tblGrid>
      <w:tr w:rsidR="000B3FC0" w:rsidRPr="00C607CB" w14:paraId="70186897" w14:textId="77777777" w:rsidTr="007F249E">
        <w:trPr>
          <w:trHeight w:val="322"/>
        </w:trPr>
        <w:tc>
          <w:tcPr>
            <w:tcW w:w="3686" w:type="dxa"/>
          </w:tcPr>
          <w:p w14:paraId="7C88C842" w14:textId="77777777" w:rsidR="000B3FC0" w:rsidRPr="00C607CB" w:rsidRDefault="000B3FC0" w:rsidP="00317269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4"/>
          </w:tcPr>
          <w:p w14:paraId="267774A7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en-US"/>
              </w:rPr>
              <w:t xml:space="preserve">Childhood maltreatment </w:t>
            </w:r>
            <w:r w:rsidRPr="00C607CB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highlight w:val="lightGray"/>
                <w:lang w:val="en-US"/>
              </w:rPr>
              <w:t>severity</w:t>
            </w:r>
          </w:p>
          <w:p w14:paraId="4FC2FB11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6269133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P values</w:t>
            </w:r>
          </w:p>
        </w:tc>
        <w:tc>
          <w:tcPr>
            <w:tcW w:w="2268" w:type="dxa"/>
          </w:tcPr>
          <w:p w14:paraId="109CF2B9" w14:textId="0DDE6FD1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lang w:val="en-US"/>
              </w:rPr>
              <w:t xml:space="preserve">P values adjusted for </w:t>
            </w:r>
            <w:r w:rsidR="00346AE3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lang w:val="en-US"/>
              </w:rPr>
              <w:t xml:space="preserve">inclusion </w:t>
            </w:r>
            <w:r w:rsidRPr="00C607CB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lang w:val="en-US"/>
              </w:rPr>
              <w:t>site</w:t>
            </w:r>
          </w:p>
        </w:tc>
      </w:tr>
      <w:tr w:rsidR="000B3FC0" w:rsidRPr="00C607CB" w14:paraId="4C897D39" w14:textId="77777777" w:rsidTr="007F249E">
        <w:tc>
          <w:tcPr>
            <w:tcW w:w="3686" w:type="dxa"/>
          </w:tcPr>
          <w:p w14:paraId="73714A56" w14:textId="77777777" w:rsidR="000B3FC0" w:rsidRPr="00C607CB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lang w:val="en-US"/>
              </w:rPr>
              <w:t>Quartiles of CTQ total score (n)</w:t>
            </w:r>
          </w:p>
        </w:tc>
        <w:tc>
          <w:tcPr>
            <w:tcW w:w="1701" w:type="dxa"/>
          </w:tcPr>
          <w:p w14:paraId="5C3DAB38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highlight w:val="lightGray"/>
                <w:lang w:val="en-US"/>
              </w:rPr>
              <w:t>Q1 (n=727)</w:t>
            </w:r>
          </w:p>
        </w:tc>
        <w:tc>
          <w:tcPr>
            <w:tcW w:w="1701" w:type="dxa"/>
          </w:tcPr>
          <w:p w14:paraId="44DE656D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highlight w:val="lightGray"/>
                <w:lang w:val="en-US"/>
              </w:rPr>
              <w:t>Q2 (n=815)</w:t>
            </w:r>
          </w:p>
        </w:tc>
        <w:tc>
          <w:tcPr>
            <w:tcW w:w="1559" w:type="dxa"/>
          </w:tcPr>
          <w:p w14:paraId="22E5D786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highlight w:val="lightGray"/>
                <w:lang w:val="en-US"/>
              </w:rPr>
              <w:t>Q3 (n=718)</w:t>
            </w:r>
          </w:p>
        </w:tc>
        <w:tc>
          <w:tcPr>
            <w:tcW w:w="1701" w:type="dxa"/>
          </w:tcPr>
          <w:p w14:paraId="6689E9BF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lang w:val="en-US"/>
              </w:rPr>
              <w:t>Q4 (</w:t>
            </w:r>
            <w:r w:rsidRPr="00C607CB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highlight w:val="lightGray"/>
                <w:lang w:val="en-US"/>
              </w:rPr>
              <w:t>n=787)</w:t>
            </w:r>
          </w:p>
        </w:tc>
        <w:tc>
          <w:tcPr>
            <w:tcW w:w="1134" w:type="dxa"/>
            <w:vAlign w:val="center"/>
          </w:tcPr>
          <w:p w14:paraId="53D93BD2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FD8D5A8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3FC0" w:rsidRPr="00C607CB" w14:paraId="46F93BA0" w14:textId="77777777" w:rsidTr="007F249E">
        <w:tc>
          <w:tcPr>
            <w:tcW w:w="3686" w:type="dxa"/>
          </w:tcPr>
          <w:p w14:paraId="5195E2D3" w14:textId="77777777" w:rsidR="000B3FC0" w:rsidRPr="00C607CB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sz w:val="24"/>
                <w:szCs w:val="24"/>
                <w:highlight w:val="lightGray"/>
                <w:lang w:val="en-US"/>
              </w:rPr>
              <w:t>Range of CTQ total score</w:t>
            </w:r>
          </w:p>
        </w:tc>
        <w:tc>
          <w:tcPr>
            <w:tcW w:w="1701" w:type="dxa"/>
          </w:tcPr>
          <w:p w14:paraId="7E2BA0CD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highlight w:val="lightGray"/>
                <w:lang w:val="en-US"/>
              </w:rPr>
              <w:t>25-32</w:t>
            </w:r>
          </w:p>
        </w:tc>
        <w:tc>
          <w:tcPr>
            <w:tcW w:w="1701" w:type="dxa"/>
          </w:tcPr>
          <w:p w14:paraId="6AC4C4BE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highlight w:val="lightGray"/>
                <w:lang w:val="en-US"/>
              </w:rPr>
              <w:t>32 – 40</w:t>
            </w:r>
          </w:p>
        </w:tc>
        <w:tc>
          <w:tcPr>
            <w:tcW w:w="1559" w:type="dxa"/>
          </w:tcPr>
          <w:p w14:paraId="19BC98FF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highlight w:val="lightGray"/>
                <w:lang w:val="en-US"/>
              </w:rPr>
              <w:t>40 - 50</w:t>
            </w:r>
          </w:p>
        </w:tc>
        <w:tc>
          <w:tcPr>
            <w:tcW w:w="1701" w:type="dxa"/>
          </w:tcPr>
          <w:p w14:paraId="73463EBB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highlight w:val="lightGray"/>
                <w:lang w:val="en-US"/>
              </w:rPr>
              <w:t>50-125</w:t>
            </w:r>
          </w:p>
        </w:tc>
        <w:tc>
          <w:tcPr>
            <w:tcW w:w="1134" w:type="dxa"/>
            <w:vAlign w:val="center"/>
          </w:tcPr>
          <w:p w14:paraId="68E192CD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0C9C0E1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3FC0" w:rsidRPr="00C607CB" w14:paraId="53CCEFBD" w14:textId="77777777" w:rsidTr="007F249E">
        <w:tc>
          <w:tcPr>
            <w:tcW w:w="3686" w:type="dxa"/>
          </w:tcPr>
          <w:p w14:paraId="62713254" w14:textId="77777777" w:rsidR="000B3FC0" w:rsidRPr="00C607CB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/>
                <w:sz w:val="24"/>
                <w:szCs w:val="24"/>
                <w:highlight w:val="lightGray"/>
                <w:lang w:val="en-US"/>
              </w:rPr>
              <w:t>Mean number of comorbidities per individual</w:t>
            </w:r>
          </w:p>
        </w:tc>
        <w:tc>
          <w:tcPr>
            <w:tcW w:w="1701" w:type="dxa"/>
            <w:vAlign w:val="center"/>
          </w:tcPr>
          <w:p w14:paraId="2BA4AC1D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0.9 (1.2)</w:t>
            </w:r>
          </w:p>
        </w:tc>
        <w:tc>
          <w:tcPr>
            <w:tcW w:w="1701" w:type="dxa"/>
            <w:vAlign w:val="center"/>
          </w:tcPr>
          <w:p w14:paraId="676BA814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1.1 (1.2)</w:t>
            </w:r>
          </w:p>
        </w:tc>
        <w:tc>
          <w:tcPr>
            <w:tcW w:w="1559" w:type="dxa"/>
            <w:vAlign w:val="center"/>
          </w:tcPr>
          <w:p w14:paraId="281BF569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1.3 (1.4)</w:t>
            </w:r>
          </w:p>
        </w:tc>
        <w:tc>
          <w:tcPr>
            <w:tcW w:w="1701" w:type="dxa"/>
            <w:vAlign w:val="center"/>
          </w:tcPr>
          <w:p w14:paraId="53A2976F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1.7 (1.6)</w:t>
            </w:r>
          </w:p>
        </w:tc>
        <w:tc>
          <w:tcPr>
            <w:tcW w:w="1134" w:type="dxa"/>
            <w:vAlign w:val="center"/>
          </w:tcPr>
          <w:p w14:paraId="1F985272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  <w:lang w:val="en-US"/>
              </w:rPr>
              <w:t>&lt;0.0001</w:t>
            </w:r>
          </w:p>
        </w:tc>
        <w:tc>
          <w:tcPr>
            <w:tcW w:w="2268" w:type="dxa"/>
            <w:vAlign w:val="center"/>
          </w:tcPr>
          <w:p w14:paraId="319FA014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  <w:lang w:val="en-US"/>
              </w:rPr>
              <w:t>&lt;0.0001</w:t>
            </w:r>
          </w:p>
        </w:tc>
      </w:tr>
      <w:tr w:rsidR="000B3FC0" w:rsidRPr="00C607CB" w14:paraId="25310ABF" w14:textId="77777777" w:rsidTr="007F249E">
        <w:tc>
          <w:tcPr>
            <w:tcW w:w="3686" w:type="dxa"/>
          </w:tcPr>
          <w:p w14:paraId="781602A5" w14:textId="77777777" w:rsidR="000B3FC0" w:rsidRPr="00C607CB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 xml:space="preserve">Density of comorbidities </w:t>
            </w:r>
          </w:p>
          <w:p w14:paraId="7F705DBD" w14:textId="77777777" w:rsidR="000B3FC0" w:rsidRPr="00C607CB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before the onset of BD</w:t>
            </w:r>
          </w:p>
        </w:tc>
        <w:tc>
          <w:tcPr>
            <w:tcW w:w="1701" w:type="dxa"/>
          </w:tcPr>
          <w:p w14:paraId="14C907C9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0.049 (0.06)</w:t>
            </w:r>
          </w:p>
        </w:tc>
        <w:tc>
          <w:tcPr>
            <w:tcW w:w="1701" w:type="dxa"/>
          </w:tcPr>
          <w:p w14:paraId="7F3C61B0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0.051 (0.06)</w:t>
            </w:r>
          </w:p>
        </w:tc>
        <w:tc>
          <w:tcPr>
            <w:tcW w:w="1559" w:type="dxa"/>
          </w:tcPr>
          <w:p w14:paraId="4A7C9B91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0.053 (0.07)</w:t>
            </w:r>
          </w:p>
        </w:tc>
        <w:tc>
          <w:tcPr>
            <w:tcW w:w="1701" w:type="dxa"/>
          </w:tcPr>
          <w:p w14:paraId="2968E29E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0.065 (0.07)</w:t>
            </w:r>
          </w:p>
        </w:tc>
        <w:tc>
          <w:tcPr>
            <w:tcW w:w="1134" w:type="dxa"/>
          </w:tcPr>
          <w:p w14:paraId="37CA922D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en-US"/>
              </w:rPr>
              <w:t>0.0005</w:t>
            </w:r>
          </w:p>
        </w:tc>
        <w:tc>
          <w:tcPr>
            <w:tcW w:w="2268" w:type="dxa"/>
          </w:tcPr>
          <w:p w14:paraId="7156ACD3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b/>
                <w:sz w:val="24"/>
                <w:szCs w:val="24"/>
                <w:highlight w:val="lightGray"/>
              </w:rPr>
              <w:t>0.0004</w:t>
            </w:r>
          </w:p>
        </w:tc>
      </w:tr>
      <w:tr w:rsidR="000B3FC0" w:rsidRPr="00C607CB" w14:paraId="3881024E" w14:textId="77777777" w:rsidTr="007F249E">
        <w:tc>
          <w:tcPr>
            <w:tcW w:w="3686" w:type="dxa"/>
          </w:tcPr>
          <w:p w14:paraId="65761109" w14:textId="77777777" w:rsidR="000B3FC0" w:rsidRPr="00C607CB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 xml:space="preserve">Density of comorbidities </w:t>
            </w:r>
          </w:p>
          <w:p w14:paraId="7D786354" w14:textId="77777777" w:rsidR="000B3FC0" w:rsidRPr="00C607CB" w:rsidRDefault="000B3FC0" w:rsidP="00317269">
            <w:pPr>
              <w:autoSpaceDE w:val="0"/>
              <w:adjustRightInd w:val="0"/>
              <w:ind w:left="60" w:right="60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after the onset of BD</w:t>
            </w:r>
          </w:p>
        </w:tc>
        <w:tc>
          <w:tcPr>
            <w:tcW w:w="1701" w:type="dxa"/>
          </w:tcPr>
          <w:p w14:paraId="0E877E49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0.048 (0.10)</w:t>
            </w:r>
          </w:p>
        </w:tc>
        <w:tc>
          <w:tcPr>
            <w:tcW w:w="1701" w:type="dxa"/>
          </w:tcPr>
          <w:p w14:paraId="7F04783A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0.056 (0.14)</w:t>
            </w:r>
          </w:p>
        </w:tc>
        <w:tc>
          <w:tcPr>
            <w:tcW w:w="1559" w:type="dxa"/>
          </w:tcPr>
          <w:p w14:paraId="698554BC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0.057 (0.10)</w:t>
            </w:r>
          </w:p>
        </w:tc>
        <w:tc>
          <w:tcPr>
            <w:tcW w:w="1701" w:type="dxa"/>
          </w:tcPr>
          <w:p w14:paraId="3B10A051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0.046 (0.07)</w:t>
            </w:r>
          </w:p>
        </w:tc>
        <w:tc>
          <w:tcPr>
            <w:tcW w:w="1134" w:type="dxa"/>
          </w:tcPr>
          <w:p w14:paraId="07E30C1C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  <w:t>0.41</w:t>
            </w:r>
          </w:p>
        </w:tc>
        <w:tc>
          <w:tcPr>
            <w:tcW w:w="2268" w:type="dxa"/>
          </w:tcPr>
          <w:p w14:paraId="2C5448FE" w14:textId="77777777" w:rsidR="000B3FC0" w:rsidRPr="00C607CB" w:rsidRDefault="000B3FC0" w:rsidP="00317269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C607CB">
              <w:rPr>
                <w:sz w:val="24"/>
                <w:szCs w:val="24"/>
                <w:highlight w:val="lightGray"/>
              </w:rPr>
              <w:t>0.61</w:t>
            </w:r>
          </w:p>
        </w:tc>
      </w:tr>
    </w:tbl>
    <w:p w14:paraId="48422F7F" w14:textId="77777777" w:rsidR="000B3FC0" w:rsidRDefault="000B3FC0" w:rsidP="000B3FC0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0"/>
          <w:szCs w:val="20"/>
          <w:lang w:val="en-US"/>
        </w:rPr>
      </w:pPr>
    </w:p>
    <w:p w14:paraId="2E24E7B7" w14:textId="77777777" w:rsidR="000B3FC0" w:rsidRPr="008B5642" w:rsidRDefault="000B3FC0" w:rsidP="000B3FC0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0"/>
          <w:szCs w:val="20"/>
          <w:lang w:val="en-US"/>
        </w:rPr>
      </w:pPr>
      <w:r w:rsidRPr="008B5642">
        <w:rPr>
          <w:i/>
          <w:iCs/>
          <w:color w:val="000000" w:themeColor="text1"/>
          <w:sz w:val="20"/>
          <w:szCs w:val="20"/>
          <w:lang w:val="en-US"/>
        </w:rPr>
        <w:t xml:space="preserve">Density before the onset of BD: number of comorbidities occurring before the onset of BD divided by the age at onset of BD </w:t>
      </w:r>
    </w:p>
    <w:p w14:paraId="58DA2362" w14:textId="77777777" w:rsidR="000B3FC0" w:rsidRDefault="000B3FC0" w:rsidP="000B3FC0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0"/>
          <w:szCs w:val="20"/>
          <w:lang w:val="en-US"/>
        </w:rPr>
      </w:pPr>
      <w:r w:rsidRPr="008B5642">
        <w:rPr>
          <w:i/>
          <w:iCs/>
          <w:color w:val="000000" w:themeColor="text1"/>
          <w:sz w:val="20"/>
          <w:szCs w:val="20"/>
          <w:lang w:val="en-US"/>
        </w:rPr>
        <w:t>Density after the onset of BD:  number of comorbidities occurring after the onset of BD divided by the duration of BD</w:t>
      </w:r>
    </w:p>
    <w:p w14:paraId="438C4084" w14:textId="389ECDDB" w:rsidR="000B3FC0" w:rsidRPr="008B5642" w:rsidRDefault="000B3FC0" w:rsidP="000B3FC0">
      <w:pPr>
        <w:autoSpaceDE w:val="0"/>
        <w:autoSpaceDN w:val="0"/>
        <w:adjustRightInd w:val="0"/>
        <w:jc w:val="both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In bold, p values considered as significant (p&lt;0.000</w:t>
      </w:r>
      <w:r w:rsidR="007A1E0B">
        <w:rPr>
          <w:i/>
          <w:iCs/>
          <w:sz w:val="20"/>
          <w:szCs w:val="20"/>
          <w:lang w:val="en-US"/>
        </w:rPr>
        <w:t>5</w:t>
      </w:r>
      <w:r>
        <w:rPr>
          <w:i/>
          <w:iCs/>
          <w:sz w:val="20"/>
          <w:szCs w:val="20"/>
          <w:lang w:val="en-US"/>
        </w:rPr>
        <w:t>)</w:t>
      </w:r>
    </w:p>
    <w:p w14:paraId="7693E097" w14:textId="77777777" w:rsidR="000B3FC0" w:rsidRDefault="000B3FC0" w:rsidP="000B3FC0">
      <w:pPr>
        <w:rPr>
          <w:b/>
          <w:highlight w:val="lightGray"/>
          <w:lang w:val="en-US"/>
        </w:rPr>
      </w:pPr>
      <w:r>
        <w:rPr>
          <w:b/>
          <w:highlight w:val="lightGray"/>
          <w:lang w:val="en-US"/>
        </w:rPr>
        <w:br w:type="page"/>
      </w:r>
    </w:p>
    <w:p w14:paraId="45215242" w14:textId="1908F911" w:rsidR="002622E0" w:rsidRDefault="002622E0" w:rsidP="002622E0">
      <w:pPr>
        <w:rPr>
          <w:rFonts w:cs="Times New Roman"/>
          <w:b/>
          <w:highlight w:val="lightGray"/>
          <w:lang w:val="en-US"/>
        </w:rPr>
      </w:pPr>
      <w:r w:rsidRPr="00CD43E3">
        <w:rPr>
          <w:b/>
          <w:highlight w:val="lightGray"/>
          <w:lang w:val="en-US"/>
        </w:rPr>
        <w:t xml:space="preserve">Supplementary </w:t>
      </w:r>
      <w:r>
        <w:rPr>
          <w:b/>
          <w:highlight w:val="lightGray"/>
          <w:lang w:val="en-US"/>
        </w:rPr>
        <w:t>T</w:t>
      </w:r>
      <w:r w:rsidRPr="00CD43E3">
        <w:rPr>
          <w:b/>
          <w:highlight w:val="lightGray"/>
          <w:lang w:val="en-US"/>
        </w:rPr>
        <w:t xml:space="preserve">able </w:t>
      </w:r>
      <w:r>
        <w:rPr>
          <w:b/>
          <w:highlight w:val="lightGray"/>
          <w:lang w:val="en-US"/>
        </w:rPr>
        <w:t>S</w:t>
      </w:r>
      <w:r w:rsidR="000B3FC0">
        <w:rPr>
          <w:b/>
          <w:highlight w:val="lightGray"/>
          <w:lang w:val="en-US"/>
        </w:rPr>
        <w:t>5</w:t>
      </w:r>
      <w:r w:rsidRPr="00CD43E3">
        <w:rPr>
          <w:b/>
          <w:highlight w:val="lightGray"/>
          <w:lang w:val="en-US"/>
        </w:rPr>
        <w:t>:</w:t>
      </w:r>
      <w:r w:rsidRPr="00CD43E3">
        <w:rPr>
          <w:rFonts w:cs="Times New Roman"/>
          <w:b/>
          <w:highlight w:val="lightGray"/>
          <w:lang w:val="en-US"/>
        </w:rPr>
        <w:t xml:space="preserve"> </w:t>
      </w:r>
    </w:p>
    <w:p w14:paraId="2A5D92FB" w14:textId="5E322AEE" w:rsidR="002622E0" w:rsidRDefault="002622E0" w:rsidP="002622E0">
      <w:pPr>
        <w:rPr>
          <w:b/>
          <w:lang w:val="en-US"/>
        </w:rPr>
      </w:pPr>
      <w:r w:rsidRPr="00CD43E3">
        <w:rPr>
          <w:rFonts w:cs="Times New Roman"/>
          <w:b/>
          <w:highlight w:val="lightGray"/>
          <w:lang w:val="en-US"/>
        </w:rPr>
        <w:t xml:space="preserve">Prevalence of current symptoms (in the month before inclusion) for psychiatric comorbidities </w:t>
      </w:r>
      <w:r>
        <w:rPr>
          <w:rFonts w:cs="Times New Roman"/>
          <w:b/>
          <w:highlight w:val="lightGray"/>
          <w:lang w:val="en-US"/>
        </w:rPr>
        <w:t xml:space="preserve">(N and %) </w:t>
      </w:r>
      <w:r w:rsidRPr="00F45DF6">
        <w:rPr>
          <w:rFonts w:cs="Times New Roman"/>
          <w:b/>
          <w:highlight w:val="lightGray"/>
          <w:lang w:val="en-US"/>
        </w:rPr>
        <w:t>according to childhood maltreatment severity (quartiles of CTQ</w:t>
      </w:r>
      <w:r>
        <w:rPr>
          <w:rFonts w:cs="Times New Roman"/>
          <w:b/>
          <w:highlight w:val="lightGray"/>
          <w:lang w:val="en-US"/>
        </w:rPr>
        <w:t xml:space="preserve"> total score</w:t>
      </w:r>
      <w:r w:rsidRPr="00F45DF6">
        <w:rPr>
          <w:rFonts w:cs="Times New Roman"/>
          <w:b/>
          <w:highlight w:val="lightGray"/>
          <w:lang w:val="en-US"/>
        </w:rPr>
        <w:t>)</w:t>
      </w:r>
    </w:p>
    <w:p w14:paraId="62DC7B54" w14:textId="77777777" w:rsidR="002622E0" w:rsidRPr="008B5642" w:rsidRDefault="002622E0" w:rsidP="002622E0">
      <w:pPr>
        <w:rPr>
          <w:rFonts w:cs="Times New Roman"/>
          <w:b/>
          <w:lang w:val="en-US"/>
        </w:rPr>
      </w:pPr>
    </w:p>
    <w:tbl>
      <w:tblPr>
        <w:tblStyle w:val="Grilledutableau1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118"/>
        <w:gridCol w:w="1418"/>
        <w:gridCol w:w="1417"/>
        <w:gridCol w:w="1559"/>
        <w:gridCol w:w="1418"/>
        <w:gridCol w:w="1417"/>
        <w:gridCol w:w="1985"/>
      </w:tblGrid>
      <w:tr w:rsidR="002622E0" w:rsidRPr="008721A3" w14:paraId="42257618" w14:textId="77777777" w:rsidTr="007F249E">
        <w:tc>
          <w:tcPr>
            <w:tcW w:w="3118" w:type="dxa"/>
          </w:tcPr>
          <w:p w14:paraId="3F741EAE" w14:textId="77777777" w:rsidR="002622E0" w:rsidRPr="008721A3" w:rsidRDefault="002622E0" w:rsidP="00317269">
            <w:pPr>
              <w:jc w:val="both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812" w:type="dxa"/>
            <w:gridSpan w:val="4"/>
          </w:tcPr>
          <w:p w14:paraId="64C9D8E4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lang w:val="en-US"/>
              </w:rPr>
              <w:t xml:space="preserve">Childhood maltreatment </w:t>
            </w: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severity</w:t>
            </w:r>
          </w:p>
          <w:p w14:paraId="2E92A14F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A431E8D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P values</w:t>
            </w:r>
          </w:p>
        </w:tc>
        <w:tc>
          <w:tcPr>
            <w:tcW w:w="1985" w:type="dxa"/>
            <w:vMerge w:val="restart"/>
            <w:vAlign w:val="center"/>
          </w:tcPr>
          <w:p w14:paraId="0BF7F2AC" w14:textId="7BAF1BAD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 xml:space="preserve">P values adjusted for </w:t>
            </w:r>
            <w:r w:rsidR="00346AE3">
              <w:rPr>
                <w:rFonts w:eastAsia="Calibri" w:cstheme="minorHAnsi"/>
                <w:b/>
                <w:highlight w:val="lightGray"/>
                <w:lang w:val="en-US"/>
              </w:rPr>
              <w:t xml:space="preserve">inclusion </w:t>
            </w: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site</w:t>
            </w:r>
          </w:p>
        </w:tc>
      </w:tr>
      <w:tr w:rsidR="002622E0" w:rsidRPr="008721A3" w14:paraId="0D1FC621" w14:textId="77777777" w:rsidTr="007F249E">
        <w:tc>
          <w:tcPr>
            <w:tcW w:w="3118" w:type="dxa"/>
          </w:tcPr>
          <w:p w14:paraId="323046BE" w14:textId="77777777" w:rsidR="002622E0" w:rsidRPr="008721A3" w:rsidRDefault="002622E0" w:rsidP="00317269">
            <w:pPr>
              <w:jc w:val="both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Quartiles of CTQ total score (n)</w:t>
            </w:r>
          </w:p>
        </w:tc>
        <w:tc>
          <w:tcPr>
            <w:tcW w:w="1418" w:type="dxa"/>
          </w:tcPr>
          <w:p w14:paraId="0116C091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Q1 (n=727)</w:t>
            </w:r>
          </w:p>
        </w:tc>
        <w:tc>
          <w:tcPr>
            <w:tcW w:w="1417" w:type="dxa"/>
          </w:tcPr>
          <w:p w14:paraId="60E63079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Q2 (n=815)</w:t>
            </w:r>
          </w:p>
        </w:tc>
        <w:tc>
          <w:tcPr>
            <w:tcW w:w="1559" w:type="dxa"/>
          </w:tcPr>
          <w:p w14:paraId="79DE7BD4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Q3 (n=718)</w:t>
            </w:r>
          </w:p>
        </w:tc>
        <w:tc>
          <w:tcPr>
            <w:tcW w:w="1418" w:type="dxa"/>
          </w:tcPr>
          <w:p w14:paraId="67417291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Q4 (</w:t>
            </w: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n=787)</w:t>
            </w:r>
          </w:p>
        </w:tc>
        <w:tc>
          <w:tcPr>
            <w:tcW w:w="1417" w:type="dxa"/>
            <w:vMerge/>
          </w:tcPr>
          <w:p w14:paraId="54D51CEF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1985" w:type="dxa"/>
            <w:vMerge/>
          </w:tcPr>
          <w:p w14:paraId="0EC3EB1F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</w:p>
        </w:tc>
      </w:tr>
      <w:tr w:rsidR="002622E0" w:rsidRPr="008721A3" w14:paraId="7B690357" w14:textId="77777777" w:rsidTr="007F249E">
        <w:tc>
          <w:tcPr>
            <w:tcW w:w="3118" w:type="dxa"/>
          </w:tcPr>
          <w:p w14:paraId="17008681" w14:textId="77777777" w:rsidR="002622E0" w:rsidRPr="008721A3" w:rsidRDefault="002622E0" w:rsidP="00317269">
            <w:pPr>
              <w:jc w:val="both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highlight w:val="lightGray"/>
                <w:lang w:val="en-US"/>
              </w:rPr>
              <w:t>Range of CTQ total score</w:t>
            </w:r>
          </w:p>
        </w:tc>
        <w:tc>
          <w:tcPr>
            <w:tcW w:w="1418" w:type="dxa"/>
          </w:tcPr>
          <w:p w14:paraId="0A34C447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25-32</w:t>
            </w:r>
          </w:p>
        </w:tc>
        <w:tc>
          <w:tcPr>
            <w:tcW w:w="1417" w:type="dxa"/>
          </w:tcPr>
          <w:p w14:paraId="255AA13A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32 – 40</w:t>
            </w:r>
          </w:p>
        </w:tc>
        <w:tc>
          <w:tcPr>
            <w:tcW w:w="1559" w:type="dxa"/>
          </w:tcPr>
          <w:p w14:paraId="20E7E1D9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center"/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40 - 50</w:t>
            </w:r>
          </w:p>
        </w:tc>
        <w:tc>
          <w:tcPr>
            <w:tcW w:w="1418" w:type="dxa"/>
          </w:tcPr>
          <w:p w14:paraId="7AD00903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eastAsia="Calibri" w:cstheme="minorHAnsi"/>
                <w:b/>
                <w:color w:val="000000"/>
                <w:highlight w:val="lightGray"/>
                <w:lang w:val="en-US"/>
              </w:rPr>
              <w:t>50-125</w:t>
            </w:r>
          </w:p>
        </w:tc>
        <w:tc>
          <w:tcPr>
            <w:tcW w:w="1417" w:type="dxa"/>
            <w:vMerge/>
          </w:tcPr>
          <w:p w14:paraId="19F6A75C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1985" w:type="dxa"/>
            <w:vMerge/>
          </w:tcPr>
          <w:p w14:paraId="267F4439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</w:p>
        </w:tc>
      </w:tr>
      <w:tr w:rsidR="002622E0" w:rsidRPr="008721A3" w14:paraId="363F0F51" w14:textId="77777777" w:rsidTr="007F249E">
        <w:tc>
          <w:tcPr>
            <w:tcW w:w="3118" w:type="dxa"/>
          </w:tcPr>
          <w:p w14:paraId="06B20922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 xml:space="preserve">Social Phobia </w:t>
            </w:r>
          </w:p>
        </w:tc>
        <w:tc>
          <w:tcPr>
            <w:tcW w:w="1418" w:type="dxa"/>
          </w:tcPr>
          <w:p w14:paraId="77151FCF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34 (4.8)</w:t>
            </w:r>
          </w:p>
        </w:tc>
        <w:tc>
          <w:tcPr>
            <w:tcW w:w="1417" w:type="dxa"/>
          </w:tcPr>
          <w:p w14:paraId="00724CD4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60 (7.5)</w:t>
            </w:r>
          </w:p>
        </w:tc>
        <w:tc>
          <w:tcPr>
            <w:tcW w:w="1559" w:type="dxa"/>
          </w:tcPr>
          <w:p w14:paraId="3BFA019C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71 (10.2)</w:t>
            </w:r>
          </w:p>
        </w:tc>
        <w:tc>
          <w:tcPr>
            <w:tcW w:w="1418" w:type="dxa"/>
          </w:tcPr>
          <w:p w14:paraId="011C980A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75 (10.1)</w:t>
            </w:r>
          </w:p>
        </w:tc>
        <w:tc>
          <w:tcPr>
            <w:tcW w:w="1417" w:type="dxa"/>
          </w:tcPr>
          <w:p w14:paraId="410178D2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0.0002</w:t>
            </w:r>
          </w:p>
        </w:tc>
        <w:tc>
          <w:tcPr>
            <w:tcW w:w="1985" w:type="dxa"/>
          </w:tcPr>
          <w:p w14:paraId="7084EB2D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cstheme="minorHAnsi"/>
                <w:b/>
                <w:highlight w:val="lightGray"/>
              </w:rPr>
              <w:t>0.0005</w:t>
            </w:r>
          </w:p>
        </w:tc>
      </w:tr>
      <w:tr w:rsidR="002622E0" w:rsidRPr="008721A3" w14:paraId="626E48CE" w14:textId="77777777" w:rsidTr="007F249E">
        <w:tc>
          <w:tcPr>
            <w:tcW w:w="3118" w:type="dxa"/>
          </w:tcPr>
          <w:p w14:paraId="2C3B548B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Specific Phobia</w:t>
            </w:r>
          </w:p>
        </w:tc>
        <w:tc>
          <w:tcPr>
            <w:tcW w:w="1418" w:type="dxa"/>
          </w:tcPr>
          <w:p w14:paraId="7B272239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18 (2.5)</w:t>
            </w:r>
          </w:p>
        </w:tc>
        <w:tc>
          <w:tcPr>
            <w:tcW w:w="1417" w:type="dxa"/>
          </w:tcPr>
          <w:p w14:paraId="2758DAB9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23 (2.9)</w:t>
            </w:r>
          </w:p>
        </w:tc>
        <w:tc>
          <w:tcPr>
            <w:tcW w:w="1559" w:type="dxa"/>
          </w:tcPr>
          <w:p w14:paraId="16CBA1FC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21 (3.0)</w:t>
            </w:r>
          </w:p>
        </w:tc>
        <w:tc>
          <w:tcPr>
            <w:tcW w:w="1418" w:type="dxa"/>
          </w:tcPr>
          <w:p w14:paraId="1D11EB8F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25 (3.3)</w:t>
            </w:r>
          </w:p>
        </w:tc>
        <w:tc>
          <w:tcPr>
            <w:tcW w:w="1417" w:type="dxa"/>
          </w:tcPr>
          <w:p w14:paraId="53868A77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0.86</w:t>
            </w:r>
          </w:p>
        </w:tc>
        <w:tc>
          <w:tcPr>
            <w:tcW w:w="1985" w:type="dxa"/>
          </w:tcPr>
          <w:p w14:paraId="6B7AD5F0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highlight w:val="lightGray"/>
                <w:lang w:val="en-US"/>
              </w:rPr>
            </w:pPr>
            <w:r w:rsidRPr="008721A3">
              <w:rPr>
                <w:rFonts w:cstheme="minorHAnsi"/>
                <w:highlight w:val="lightGray"/>
              </w:rPr>
              <w:t>0.89</w:t>
            </w:r>
          </w:p>
        </w:tc>
      </w:tr>
      <w:tr w:rsidR="002622E0" w:rsidRPr="008721A3" w14:paraId="465DB24A" w14:textId="77777777" w:rsidTr="007F249E">
        <w:tc>
          <w:tcPr>
            <w:tcW w:w="3118" w:type="dxa"/>
          </w:tcPr>
          <w:p w14:paraId="3BEBE0FA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GAD</w:t>
            </w:r>
          </w:p>
        </w:tc>
        <w:tc>
          <w:tcPr>
            <w:tcW w:w="1418" w:type="dxa"/>
          </w:tcPr>
          <w:p w14:paraId="63229E00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58 (8.2)</w:t>
            </w:r>
          </w:p>
        </w:tc>
        <w:tc>
          <w:tcPr>
            <w:tcW w:w="1417" w:type="dxa"/>
          </w:tcPr>
          <w:p w14:paraId="42145545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57 (7.3)</w:t>
            </w:r>
          </w:p>
        </w:tc>
        <w:tc>
          <w:tcPr>
            <w:tcW w:w="1559" w:type="dxa"/>
          </w:tcPr>
          <w:p w14:paraId="211807CB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79 (11.5)</w:t>
            </w:r>
          </w:p>
        </w:tc>
        <w:tc>
          <w:tcPr>
            <w:tcW w:w="1418" w:type="dxa"/>
          </w:tcPr>
          <w:p w14:paraId="31EFB46A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99 (13.4)</w:t>
            </w:r>
          </w:p>
        </w:tc>
        <w:tc>
          <w:tcPr>
            <w:tcW w:w="1417" w:type="dxa"/>
          </w:tcPr>
          <w:p w14:paraId="53E90CCA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0.0001</w:t>
            </w:r>
          </w:p>
        </w:tc>
        <w:tc>
          <w:tcPr>
            <w:tcW w:w="1985" w:type="dxa"/>
          </w:tcPr>
          <w:p w14:paraId="2E9C89C2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cstheme="minorHAnsi"/>
                <w:b/>
                <w:highlight w:val="lightGray"/>
              </w:rPr>
              <w:t>&lt;</w:t>
            </w:r>
            <w:r>
              <w:rPr>
                <w:rFonts w:cstheme="minorHAnsi"/>
                <w:b/>
                <w:highlight w:val="lightGray"/>
              </w:rPr>
              <w:t>0</w:t>
            </w:r>
            <w:r w:rsidRPr="008721A3">
              <w:rPr>
                <w:rFonts w:cstheme="minorHAnsi"/>
                <w:b/>
                <w:highlight w:val="lightGray"/>
              </w:rPr>
              <w:t>.0001</w:t>
            </w:r>
          </w:p>
        </w:tc>
      </w:tr>
      <w:tr w:rsidR="002622E0" w:rsidRPr="008721A3" w14:paraId="6D744BBC" w14:textId="77777777" w:rsidTr="007F249E">
        <w:tc>
          <w:tcPr>
            <w:tcW w:w="3118" w:type="dxa"/>
          </w:tcPr>
          <w:p w14:paraId="138DA06B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Eating Disorders</w:t>
            </w:r>
          </w:p>
        </w:tc>
        <w:tc>
          <w:tcPr>
            <w:tcW w:w="1418" w:type="dxa"/>
          </w:tcPr>
          <w:p w14:paraId="3B4FF30D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45 (6.2)</w:t>
            </w:r>
          </w:p>
        </w:tc>
        <w:tc>
          <w:tcPr>
            <w:tcW w:w="1417" w:type="dxa"/>
          </w:tcPr>
          <w:p w14:paraId="052C0CD2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63 (7.8)</w:t>
            </w:r>
          </w:p>
        </w:tc>
        <w:tc>
          <w:tcPr>
            <w:tcW w:w="1559" w:type="dxa"/>
          </w:tcPr>
          <w:p w14:paraId="05F498A1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67 (9.4)</w:t>
            </w:r>
          </w:p>
        </w:tc>
        <w:tc>
          <w:tcPr>
            <w:tcW w:w="1418" w:type="dxa"/>
          </w:tcPr>
          <w:p w14:paraId="138FFEC8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117 (15.2)</w:t>
            </w:r>
          </w:p>
        </w:tc>
        <w:tc>
          <w:tcPr>
            <w:tcW w:w="1417" w:type="dxa"/>
          </w:tcPr>
          <w:p w14:paraId="162DEB2B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&lt;0.0001</w:t>
            </w:r>
          </w:p>
        </w:tc>
        <w:tc>
          <w:tcPr>
            <w:tcW w:w="1985" w:type="dxa"/>
          </w:tcPr>
          <w:p w14:paraId="7AA3800C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cstheme="minorHAnsi"/>
                <w:b/>
                <w:highlight w:val="lightGray"/>
              </w:rPr>
              <w:t>&lt;</w:t>
            </w:r>
            <w:r>
              <w:rPr>
                <w:rFonts w:cstheme="minorHAnsi"/>
                <w:b/>
                <w:highlight w:val="lightGray"/>
              </w:rPr>
              <w:t>0</w:t>
            </w:r>
            <w:r w:rsidRPr="008721A3">
              <w:rPr>
                <w:rFonts w:cstheme="minorHAnsi"/>
                <w:b/>
                <w:highlight w:val="lightGray"/>
              </w:rPr>
              <w:t>.0001</w:t>
            </w:r>
          </w:p>
        </w:tc>
      </w:tr>
      <w:tr w:rsidR="002622E0" w:rsidRPr="008721A3" w14:paraId="61EF4B5D" w14:textId="77777777" w:rsidTr="007F249E">
        <w:tc>
          <w:tcPr>
            <w:tcW w:w="3118" w:type="dxa"/>
          </w:tcPr>
          <w:p w14:paraId="218A6369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Cannabis misuse</w:t>
            </w:r>
          </w:p>
        </w:tc>
        <w:tc>
          <w:tcPr>
            <w:tcW w:w="1418" w:type="dxa"/>
          </w:tcPr>
          <w:p w14:paraId="55146D37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27 (3.9)</w:t>
            </w:r>
          </w:p>
        </w:tc>
        <w:tc>
          <w:tcPr>
            <w:tcW w:w="1417" w:type="dxa"/>
          </w:tcPr>
          <w:p w14:paraId="0BAEA80E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22 (2.9)</w:t>
            </w:r>
          </w:p>
        </w:tc>
        <w:tc>
          <w:tcPr>
            <w:tcW w:w="1559" w:type="dxa"/>
          </w:tcPr>
          <w:p w14:paraId="4671E918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24 (3.6)</w:t>
            </w:r>
          </w:p>
        </w:tc>
        <w:tc>
          <w:tcPr>
            <w:tcW w:w="1418" w:type="dxa"/>
          </w:tcPr>
          <w:p w14:paraId="1B08068D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40 (5.5)</w:t>
            </w:r>
          </w:p>
        </w:tc>
        <w:tc>
          <w:tcPr>
            <w:tcW w:w="1417" w:type="dxa"/>
          </w:tcPr>
          <w:p w14:paraId="1DF017FB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Cs/>
                <w:lang w:val="en-US"/>
              </w:rPr>
            </w:pPr>
            <w:r w:rsidRPr="008721A3">
              <w:rPr>
                <w:rFonts w:eastAsia="Calibri" w:cstheme="minorHAnsi"/>
                <w:bCs/>
                <w:lang w:val="en-US"/>
              </w:rPr>
              <w:t>0.06</w:t>
            </w:r>
          </w:p>
        </w:tc>
        <w:tc>
          <w:tcPr>
            <w:tcW w:w="1985" w:type="dxa"/>
          </w:tcPr>
          <w:p w14:paraId="1ED4B9F9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Cs/>
                <w:highlight w:val="lightGray"/>
                <w:lang w:val="en-US"/>
              </w:rPr>
            </w:pPr>
            <w:r w:rsidRPr="008721A3">
              <w:rPr>
                <w:rFonts w:cstheme="minorHAnsi"/>
                <w:highlight w:val="lightGray"/>
              </w:rPr>
              <w:t>0.07</w:t>
            </w:r>
          </w:p>
        </w:tc>
      </w:tr>
      <w:tr w:rsidR="002622E0" w:rsidRPr="008721A3" w14:paraId="13710BF1" w14:textId="77777777" w:rsidTr="007F249E">
        <w:tc>
          <w:tcPr>
            <w:tcW w:w="3118" w:type="dxa"/>
          </w:tcPr>
          <w:p w14:paraId="342B1AAF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OCD</w:t>
            </w:r>
          </w:p>
        </w:tc>
        <w:tc>
          <w:tcPr>
            <w:tcW w:w="1418" w:type="dxa"/>
          </w:tcPr>
          <w:p w14:paraId="74AB74A0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27 (3.7)</w:t>
            </w:r>
          </w:p>
        </w:tc>
        <w:tc>
          <w:tcPr>
            <w:tcW w:w="1417" w:type="dxa"/>
          </w:tcPr>
          <w:p w14:paraId="70A62225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21 (2.6)</w:t>
            </w:r>
          </w:p>
        </w:tc>
        <w:tc>
          <w:tcPr>
            <w:tcW w:w="1559" w:type="dxa"/>
          </w:tcPr>
          <w:p w14:paraId="3078E7BE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29 (4.1)</w:t>
            </w:r>
          </w:p>
        </w:tc>
        <w:tc>
          <w:tcPr>
            <w:tcW w:w="1418" w:type="dxa"/>
          </w:tcPr>
          <w:p w14:paraId="295F3912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42 (5.5)</w:t>
            </w:r>
          </w:p>
        </w:tc>
        <w:tc>
          <w:tcPr>
            <w:tcW w:w="1417" w:type="dxa"/>
          </w:tcPr>
          <w:p w14:paraId="451D213C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Cs/>
                <w:lang w:val="en-US"/>
              </w:rPr>
            </w:pPr>
            <w:r w:rsidRPr="008721A3">
              <w:rPr>
                <w:rFonts w:eastAsia="Calibri" w:cstheme="minorHAnsi"/>
                <w:bCs/>
                <w:lang w:val="en-US"/>
              </w:rPr>
              <w:t>0.03</w:t>
            </w:r>
          </w:p>
        </w:tc>
        <w:tc>
          <w:tcPr>
            <w:tcW w:w="1985" w:type="dxa"/>
          </w:tcPr>
          <w:p w14:paraId="0990CF65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Cs/>
                <w:highlight w:val="lightGray"/>
                <w:lang w:val="en-US"/>
              </w:rPr>
            </w:pPr>
            <w:r w:rsidRPr="008721A3">
              <w:rPr>
                <w:rFonts w:cstheme="minorHAnsi"/>
                <w:highlight w:val="lightGray"/>
              </w:rPr>
              <w:t>0.03</w:t>
            </w:r>
          </w:p>
        </w:tc>
      </w:tr>
      <w:tr w:rsidR="002622E0" w:rsidRPr="008721A3" w14:paraId="030A8CCE" w14:textId="77777777" w:rsidTr="007F249E">
        <w:trPr>
          <w:trHeight w:val="202"/>
        </w:trPr>
        <w:tc>
          <w:tcPr>
            <w:tcW w:w="3118" w:type="dxa"/>
          </w:tcPr>
          <w:p w14:paraId="72E3E381" w14:textId="77777777" w:rsidR="002622E0" w:rsidRPr="008721A3" w:rsidRDefault="002622E0" w:rsidP="00317269">
            <w:pPr>
              <w:autoSpaceDE w:val="0"/>
              <w:adjustRightInd w:val="0"/>
              <w:ind w:left="62" w:right="62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Panic Disorders</w:t>
            </w:r>
          </w:p>
        </w:tc>
        <w:tc>
          <w:tcPr>
            <w:tcW w:w="1418" w:type="dxa"/>
          </w:tcPr>
          <w:p w14:paraId="2B9BCC97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25 (3.6)</w:t>
            </w:r>
          </w:p>
        </w:tc>
        <w:tc>
          <w:tcPr>
            <w:tcW w:w="1417" w:type="dxa"/>
          </w:tcPr>
          <w:p w14:paraId="13049918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30 (3.9)</w:t>
            </w:r>
          </w:p>
        </w:tc>
        <w:tc>
          <w:tcPr>
            <w:tcW w:w="1559" w:type="dxa"/>
          </w:tcPr>
          <w:p w14:paraId="3271F833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51 (7.5)</w:t>
            </w:r>
          </w:p>
        </w:tc>
        <w:tc>
          <w:tcPr>
            <w:tcW w:w="1418" w:type="dxa"/>
          </w:tcPr>
          <w:p w14:paraId="594B8522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68 (9.4)</w:t>
            </w:r>
          </w:p>
        </w:tc>
        <w:tc>
          <w:tcPr>
            <w:tcW w:w="1417" w:type="dxa"/>
          </w:tcPr>
          <w:p w14:paraId="413F4391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&lt;0.0001</w:t>
            </w:r>
          </w:p>
        </w:tc>
        <w:tc>
          <w:tcPr>
            <w:tcW w:w="1985" w:type="dxa"/>
          </w:tcPr>
          <w:p w14:paraId="330FDFD4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cstheme="minorHAnsi"/>
                <w:b/>
                <w:highlight w:val="lightGray"/>
              </w:rPr>
              <w:t>&lt;</w:t>
            </w:r>
            <w:r>
              <w:rPr>
                <w:rFonts w:cstheme="minorHAnsi"/>
                <w:b/>
                <w:highlight w:val="lightGray"/>
              </w:rPr>
              <w:t>0</w:t>
            </w:r>
            <w:r w:rsidRPr="008721A3">
              <w:rPr>
                <w:rFonts w:cstheme="minorHAnsi"/>
                <w:b/>
                <w:highlight w:val="lightGray"/>
              </w:rPr>
              <w:t>.0001</w:t>
            </w:r>
          </w:p>
        </w:tc>
      </w:tr>
      <w:tr w:rsidR="002622E0" w:rsidRPr="008721A3" w14:paraId="2F18563E" w14:textId="77777777" w:rsidTr="007F249E">
        <w:tc>
          <w:tcPr>
            <w:tcW w:w="3118" w:type="dxa"/>
          </w:tcPr>
          <w:p w14:paraId="46C86492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PTSD</w:t>
            </w:r>
          </w:p>
        </w:tc>
        <w:tc>
          <w:tcPr>
            <w:tcW w:w="1418" w:type="dxa"/>
          </w:tcPr>
          <w:p w14:paraId="10C7158D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8 (1.1)</w:t>
            </w:r>
          </w:p>
        </w:tc>
        <w:tc>
          <w:tcPr>
            <w:tcW w:w="1417" w:type="dxa"/>
          </w:tcPr>
          <w:p w14:paraId="40928AE7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6 (0.8)</w:t>
            </w:r>
          </w:p>
        </w:tc>
        <w:tc>
          <w:tcPr>
            <w:tcW w:w="1559" w:type="dxa"/>
          </w:tcPr>
          <w:p w14:paraId="50E7A119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9 (1.3)</w:t>
            </w:r>
          </w:p>
        </w:tc>
        <w:tc>
          <w:tcPr>
            <w:tcW w:w="1418" w:type="dxa"/>
          </w:tcPr>
          <w:p w14:paraId="611C2C79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28 (3.6)</w:t>
            </w:r>
          </w:p>
        </w:tc>
        <w:tc>
          <w:tcPr>
            <w:tcW w:w="1417" w:type="dxa"/>
          </w:tcPr>
          <w:p w14:paraId="10E3097B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&lt;0.0001</w:t>
            </w:r>
          </w:p>
        </w:tc>
        <w:tc>
          <w:tcPr>
            <w:tcW w:w="1985" w:type="dxa"/>
          </w:tcPr>
          <w:p w14:paraId="70EF8042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cstheme="minorHAnsi"/>
                <w:b/>
                <w:highlight w:val="lightGray"/>
              </w:rPr>
              <w:t>&lt;</w:t>
            </w:r>
            <w:r>
              <w:rPr>
                <w:rFonts w:cstheme="minorHAnsi"/>
                <w:b/>
                <w:highlight w:val="lightGray"/>
              </w:rPr>
              <w:t>0</w:t>
            </w:r>
            <w:r w:rsidRPr="008721A3">
              <w:rPr>
                <w:rFonts w:cstheme="minorHAnsi"/>
                <w:b/>
                <w:highlight w:val="lightGray"/>
              </w:rPr>
              <w:t>.0001</w:t>
            </w:r>
          </w:p>
        </w:tc>
      </w:tr>
      <w:tr w:rsidR="002622E0" w:rsidRPr="008721A3" w14:paraId="21E9C42E" w14:textId="77777777" w:rsidTr="007F249E">
        <w:tc>
          <w:tcPr>
            <w:tcW w:w="3118" w:type="dxa"/>
          </w:tcPr>
          <w:p w14:paraId="53B16283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Alcohol misuse</w:t>
            </w:r>
          </w:p>
        </w:tc>
        <w:tc>
          <w:tcPr>
            <w:tcW w:w="1418" w:type="dxa"/>
          </w:tcPr>
          <w:p w14:paraId="571D1B32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23 (3.3)</w:t>
            </w:r>
          </w:p>
        </w:tc>
        <w:tc>
          <w:tcPr>
            <w:tcW w:w="1417" w:type="dxa"/>
          </w:tcPr>
          <w:p w14:paraId="12A944AE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34 (4.5)</w:t>
            </w:r>
          </w:p>
        </w:tc>
        <w:tc>
          <w:tcPr>
            <w:tcW w:w="1559" w:type="dxa"/>
          </w:tcPr>
          <w:p w14:paraId="02BC6FD3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41 (6.2)</w:t>
            </w:r>
          </w:p>
        </w:tc>
        <w:tc>
          <w:tcPr>
            <w:tcW w:w="1418" w:type="dxa"/>
          </w:tcPr>
          <w:p w14:paraId="121AB65D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68 (9.5)</w:t>
            </w:r>
          </w:p>
        </w:tc>
        <w:tc>
          <w:tcPr>
            <w:tcW w:w="1417" w:type="dxa"/>
          </w:tcPr>
          <w:p w14:paraId="25D2D6EB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lang w:val="en-US"/>
              </w:rPr>
            </w:pPr>
            <w:r w:rsidRPr="008721A3">
              <w:rPr>
                <w:rFonts w:eastAsia="Calibri" w:cstheme="minorHAnsi"/>
                <w:b/>
                <w:lang w:val="en-US"/>
              </w:rPr>
              <w:t>&lt;0.0001</w:t>
            </w:r>
          </w:p>
        </w:tc>
        <w:tc>
          <w:tcPr>
            <w:tcW w:w="1985" w:type="dxa"/>
          </w:tcPr>
          <w:p w14:paraId="248BCAA4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/>
                <w:highlight w:val="lightGray"/>
                <w:lang w:val="en-US"/>
              </w:rPr>
            </w:pPr>
            <w:r w:rsidRPr="008721A3">
              <w:rPr>
                <w:rFonts w:cstheme="minorHAnsi"/>
                <w:b/>
                <w:highlight w:val="lightGray"/>
              </w:rPr>
              <w:t>&lt;</w:t>
            </w:r>
            <w:r>
              <w:rPr>
                <w:rFonts w:cstheme="minorHAnsi"/>
                <w:b/>
                <w:highlight w:val="lightGray"/>
              </w:rPr>
              <w:t>0</w:t>
            </w:r>
            <w:r w:rsidRPr="008721A3">
              <w:rPr>
                <w:rFonts w:cstheme="minorHAnsi"/>
                <w:b/>
                <w:highlight w:val="lightGray"/>
              </w:rPr>
              <w:t>.0001</w:t>
            </w:r>
          </w:p>
        </w:tc>
      </w:tr>
      <w:tr w:rsidR="002622E0" w:rsidRPr="008721A3" w14:paraId="53DCD90B" w14:textId="77777777" w:rsidTr="007F249E">
        <w:tc>
          <w:tcPr>
            <w:tcW w:w="3118" w:type="dxa"/>
          </w:tcPr>
          <w:p w14:paraId="2017E0F2" w14:textId="77777777" w:rsidR="002622E0" w:rsidRPr="008721A3" w:rsidRDefault="002622E0" w:rsidP="00317269">
            <w:pPr>
              <w:autoSpaceDE w:val="0"/>
              <w:adjustRightInd w:val="0"/>
              <w:ind w:left="60" w:right="60"/>
              <w:jc w:val="both"/>
              <w:rPr>
                <w:rFonts w:eastAsia="Calibri" w:cstheme="minorHAnsi"/>
                <w:color w:val="000000"/>
                <w:lang w:val="en-US"/>
              </w:rPr>
            </w:pPr>
            <w:r w:rsidRPr="008721A3">
              <w:rPr>
                <w:rFonts w:eastAsia="Calibri" w:cstheme="minorHAnsi"/>
                <w:color w:val="000000"/>
                <w:lang w:val="en-US"/>
              </w:rPr>
              <w:t>Agoraphobia</w:t>
            </w:r>
          </w:p>
        </w:tc>
        <w:tc>
          <w:tcPr>
            <w:tcW w:w="1418" w:type="dxa"/>
          </w:tcPr>
          <w:p w14:paraId="4F1D5B49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11 (1.5)</w:t>
            </w:r>
          </w:p>
        </w:tc>
        <w:tc>
          <w:tcPr>
            <w:tcW w:w="1417" w:type="dxa"/>
          </w:tcPr>
          <w:p w14:paraId="3443E247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17 (2.1)</w:t>
            </w:r>
          </w:p>
        </w:tc>
        <w:tc>
          <w:tcPr>
            <w:tcW w:w="1559" w:type="dxa"/>
          </w:tcPr>
          <w:p w14:paraId="2B4C80B5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17 (2.1)</w:t>
            </w:r>
          </w:p>
        </w:tc>
        <w:tc>
          <w:tcPr>
            <w:tcW w:w="1418" w:type="dxa"/>
          </w:tcPr>
          <w:p w14:paraId="30F25B19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lang w:val="en-US"/>
              </w:rPr>
            </w:pPr>
            <w:r w:rsidRPr="008721A3">
              <w:rPr>
                <w:rFonts w:eastAsia="Calibri" w:cstheme="minorHAnsi"/>
                <w:lang w:val="en-US"/>
              </w:rPr>
              <w:t>30 (3.9)</w:t>
            </w:r>
          </w:p>
        </w:tc>
        <w:tc>
          <w:tcPr>
            <w:tcW w:w="1417" w:type="dxa"/>
          </w:tcPr>
          <w:p w14:paraId="5C9DA286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Cs/>
                <w:lang w:val="en-US"/>
              </w:rPr>
            </w:pPr>
            <w:r w:rsidRPr="008721A3">
              <w:rPr>
                <w:rFonts w:eastAsia="Calibri" w:cstheme="minorHAnsi"/>
                <w:bCs/>
                <w:lang w:val="en-US"/>
              </w:rPr>
              <w:t>0.02</w:t>
            </w:r>
          </w:p>
        </w:tc>
        <w:tc>
          <w:tcPr>
            <w:tcW w:w="1985" w:type="dxa"/>
          </w:tcPr>
          <w:p w14:paraId="2670E3B8" w14:textId="77777777" w:rsidR="002622E0" w:rsidRPr="008721A3" w:rsidRDefault="002622E0" w:rsidP="00317269">
            <w:pPr>
              <w:jc w:val="center"/>
              <w:rPr>
                <w:rFonts w:eastAsia="Calibri" w:cstheme="minorHAnsi"/>
                <w:bCs/>
                <w:highlight w:val="lightGray"/>
                <w:lang w:val="en-US"/>
              </w:rPr>
            </w:pPr>
            <w:r w:rsidRPr="008721A3">
              <w:rPr>
                <w:rFonts w:cstheme="minorHAnsi"/>
                <w:highlight w:val="lightGray"/>
              </w:rPr>
              <w:t>0.03</w:t>
            </w:r>
          </w:p>
        </w:tc>
      </w:tr>
    </w:tbl>
    <w:p w14:paraId="5A7F549C" w14:textId="77777777" w:rsidR="002622E0" w:rsidRDefault="002622E0" w:rsidP="002622E0">
      <w:pPr>
        <w:autoSpaceDE w:val="0"/>
        <w:autoSpaceDN w:val="0"/>
        <w:adjustRightInd w:val="0"/>
        <w:jc w:val="both"/>
        <w:rPr>
          <w:i/>
          <w:iCs/>
          <w:sz w:val="20"/>
          <w:szCs w:val="20"/>
          <w:lang w:val="en-US"/>
        </w:rPr>
      </w:pPr>
      <w:r w:rsidRPr="008B5642">
        <w:rPr>
          <w:i/>
          <w:iCs/>
          <w:sz w:val="20"/>
          <w:szCs w:val="20"/>
          <w:lang w:val="en-US"/>
        </w:rPr>
        <w:t>CTQ: Childhood Trauma Questionnaire, OCD: Obsessive Compulsive Disorder, GAD: Generalized Anxiety Disorder, PTSD: Post-Traumatic Stress Disorder.</w:t>
      </w:r>
    </w:p>
    <w:p w14:paraId="61DDC7CD" w14:textId="654B83AD" w:rsidR="002622E0" w:rsidRPr="008B5642" w:rsidRDefault="002622E0" w:rsidP="002622E0">
      <w:pPr>
        <w:autoSpaceDE w:val="0"/>
        <w:autoSpaceDN w:val="0"/>
        <w:adjustRightInd w:val="0"/>
        <w:jc w:val="both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In bold, p values considered as significant (p&lt;0.000</w:t>
      </w:r>
      <w:r w:rsidR="007A1E0B">
        <w:rPr>
          <w:i/>
          <w:iCs/>
          <w:sz w:val="20"/>
          <w:szCs w:val="20"/>
          <w:lang w:val="en-US"/>
        </w:rPr>
        <w:t>5</w:t>
      </w:r>
      <w:r>
        <w:rPr>
          <w:i/>
          <w:iCs/>
          <w:sz w:val="20"/>
          <w:szCs w:val="20"/>
          <w:lang w:val="en-US"/>
        </w:rPr>
        <w:t>)</w:t>
      </w:r>
    </w:p>
    <w:p w14:paraId="7F6E232B" w14:textId="5F08F207" w:rsidR="002622E0" w:rsidRDefault="002622E0">
      <w:pPr>
        <w:rPr>
          <w:b/>
          <w:color w:val="000000" w:themeColor="text1"/>
          <w:highlight w:val="lightGray"/>
          <w:lang w:val="en-US"/>
        </w:rPr>
      </w:pPr>
    </w:p>
    <w:p w14:paraId="20BE771F" w14:textId="77777777" w:rsidR="00943471" w:rsidRDefault="00943471" w:rsidP="00943471">
      <w:pPr>
        <w:spacing w:line="360" w:lineRule="auto"/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Supplementary figure 1: Indices of centrality of the network </w:t>
      </w:r>
    </w:p>
    <w:p w14:paraId="45EC9B88" w14:textId="77777777" w:rsidR="00943471" w:rsidRDefault="00943471" w:rsidP="00943471">
      <w:pPr>
        <w:spacing w:line="360" w:lineRule="auto"/>
        <w:jc w:val="both"/>
        <w:rPr>
          <w:color w:val="000000" w:themeColor="text1"/>
          <w:lang w:val="en-US"/>
        </w:rPr>
      </w:pPr>
    </w:p>
    <w:p w14:paraId="21177DE2" w14:textId="197329CA" w:rsidR="00943471" w:rsidRDefault="00943471" w:rsidP="00943471">
      <w:pPr>
        <w:spacing w:line="360" w:lineRule="auto"/>
        <w:jc w:val="both"/>
        <w:rPr>
          <w:color w:val="000000" w:themeColor="text1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lang w:val="en-US"/>
        </w:rPr>
        <w:drawing>
          <wp:inline distT="0" distB="0" distL="0" distR="0" wp14:anchorId="3584FDED" wp14:editId="766EF328">
            <wp:extent cx="5762625" cy="2945765"/>
            <wp:effectExtent l="0" t="0" r="952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519E6" w14:textId="77777777" w:rsidR="00943471" w:rsidRDefault="00943471" w:rsidP="00943471">
      <w:pPr>
        <w:spacing w:line="360" w:lineRule="auto"/>
        <w:jc w:val="both"/>
        <w:rPr>
          <w:b/>
          <w:bCs/>
          <w:color w:val="000000" w:themeColor="text1"/>
          <w:lang w:val="en-US"/>
        </w:rPr>
      </w:pPr>
    </w:p>
    <w:p w14:paraId="7EFF5B60" w14:textId="77777777" w:rsidR="00943471" w:rsidRDefault="00943471" w:rsidP="00943471">
      <w:pPr>
        <w:spacing w:line="360" w:lineRule="auto"/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Supplementary figure 2: stability coefficient of strength </w:t>
      </w:r>
    </w:p>
    <w:p w14:paraId="25617560" w14:textId="1E2598C6" w:rsidR="00943471" w:rsidRDefault="00943471" w:rsidP="00943471">
      <w:pPr>
        <w:autoSpaceDE w:val="0"/>
        <w:autoSpaceDN w:val="0"/>
        <w:adjustRightInd w:val="0"/>
        <w:rPr>
          <w:rFonts w:ascii="BookAntiqua" w:hAnsi="BookAntiqua" w:cs="BookAntiqua"/>
          <w:sz w:val="18"/>
          <w:szCs w:val="18"/>
          <w:lang w:val="en-US"/>
        </w:rPr>
      </w:pPr>
      <w:r>
        <w:rPr>
          <w:noProof/>
          <w:lang w:val="en-US"/>
        </w:rPr>
        <w:drawing>
          <wp:inline distT="0" distB="0" distL="0" distR="0" wp14:anchorId="4A0E46C9" wp14:editId="2D39D177">
            <wp:extent cx="5762625" cy="2945765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063C" w14:textId="77777777" w:rsidR="00943471" w:rsidRDefault="00943471">
      <w:pPr>
        <w:rPr>
          <w:b/>
          <w:color w:val="000000" w:themeColor="text1"/>
          <w:highlight w:val="lightGray"/>
          <w:lang w:val="en-US"/>
        </w:rPr>
      </w:pPr>
      <w:bookmarkStart w:id="0" w:name="_GoBack"/>
      <w:bookmarkEnd w:id="0"/>
    </w:p>
    <w:sectPr w:rsidR="00943471" w:rsidSect="004E4A88">
      <w:type w:val="continuous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zr5zvtdfwz5eeexzrjxzdvxxvtdee9ae5sv&quot;&gt;FACE-BD CTQ comorbidities&lt;record-ids&gt;&lt;item&gt;1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/record-ids&gt;&lt;/item&gt;&lt;/Libraries&gt;"/>
  </w:docVars>
  <w:rsids>
    <w:rsidRoot w:val="00126FA5"/>
    <w:rsid w:val="00005DFD"/>
    <w:rsid w:val="00017E4D"/>
    <w:rsid w:val="0002052C"/>
    <w:rsid w:val="00021C70"/>
    <w:rsid w:val="000279C2"/>
    <w:rsid w:val="00031E4E"/>
    <w:rsid w:val="0003330A"/>
    <w:rsid w:val="00033C2C"/>
    <w:rsid w:val="000418C1"/>
    <w:rsid w:val="00042F55"/>
    <w:rsid w:val="00046993"/>
    <w:rsid w:val="00051246"/>
    <w:rsid w:val="0006356B"/>
    <w:rsid w:val="00065C1D"/>
    <w:rsid w:val="000704C5"/>
    <w:rsid w:val="00073819"/>
    <w:rsid w:val="00075AC1"/>
    <w:rsid w:val="0007787A"/>
    <w:rsid w:val="000811CE"/>
    <w:rsid w:val="00081797"/>
    <w:rsid w:val="00084FA4"/>
    <w:rsid w:val="00086871"/>
    <w:rsid w:val="00087579"/>
    <w:rsid w:val="0009234A"/>
    <w:rsid w:val="0009779B"/>
    <w:rsid w:val="000A3EAD"/>
    <w:rsid w:val="000A4320"/>
    <w:rsid w:val="000A51A0"/>
    <w:rsid w:val="000A5BC8"/>
    <w:rsid w:val="000B3230"/>
    <w:rsid w:val="000B34C1"/>
    <w:rsid w:val="000B3FC0"/>
    <w:rsid w:val="000C1603"/>
    <w:rsid w:val="000C1753"/>
    <w:rsid w:val="000C425E"/>
    <w:rsid w:val="000C4C08"/>
    <w:rsid w:val="000D227C"/>
    <w:rsid w:val="000D7991"/>
    <w:rsid w:val="000D7A5C"/>
    <w:rsid w:val="000E5C64"/>
    <w:rsid w:val="000E66BC"/>
    <w:rsid w:val="000F099C"/>
    <w:rsid w:val="000F0AA8"/>
    <w:rsid w:val="000F2642"/>
    <w:rsid w:val="000F68A1"/>
    <w:rsid w:val="000F7358"/>
    <w:rsid w:val="000F73CA"/>
    <w:rsid w:val="00102144"/>
    <w:rsid w:val="00103A91"/>
    <w:rsid w:val="00110ABE"/>
    <w:rsid w:val="00122181"/>
    <w:rsid w:val="00126FA5"/>
    <w:rsid w:val="00127444"/>
    <w:rsid w:val="00131DBD"/>
    <w:rsid w:val="00133F20"/>
    <w:rsid w:val="00133F84"/>
    <w:rsid w:val="00135D93"/>
    <w:rsid w:val="00136170"/>
    <w:rsid w:val="00143C7C"/>
    <w:rsid w:val="00145558"/>
    <w:rsid w:val="001476F1"/>
    <w:rsid w:val="00150725"/>
    <w:rsid w:val="0015103D"/>
    <w:rsid w:val="00153AF7"/>
    <w:rsid w:val="00153B89"/>
    <w:rsid w:val="00155605"/>
    <w:rsid w:val="00161AD5"/>
    <w:rsid w:val="001665D5"/>
    <w:rsid w:val="00167EFA"/>
    <w:rsid w:val="00172784"/>
    <w:rsid w:val="00174342"/>
    <w:rsid w:val="001779A3"/>
    <w:rsid w:val="00180018"/>
    <w:rsid w:val="0018699D"/>
    <w:rsid w:val="00190CEB"/>
    <w:rsid w:val="0019190A"/>
    <w:rsid w:val="00192EED"/>
    <w:rsid w:val="001944B7"/>
    <w:rsid w:val="00194555"/>
    <w:rsid w:val="00195559"/>
    <w:rsid w:val="00195C5D"/>
    <w:rsid w:val="00196EAA"/>
    <w:rsid w:val="001A255D"/>
    <w:rsid w:val="001A3797"/>
    <w:rsid w:val="001A5D78"/>
    <w:rsid w:val="001A746D"/>
    <w:rsid w:val="001B442D"/>
    <w:rsid w:val="001C071C"/>
    <w:rsid w:val="001C0C19"/>
    <w:rsid w:val="001C14B3"/>
    <w:rsid w:val="001C224C"/>
    <w:rsid w:val="001C4A81"/>
    <w:rsid w:val="001D1439"/>
    <w:rsid w:val="001D4C40"/>
    <w:rsid w:val="001D508A"/>
    <w:rsid w:val="001D5540"/>
    <w:rsid w:val="001E5559"/>
    <w:rsid w:val="001E76DE"/>
    <w:rsid w:val="001E780A"/>
    <w:rsid w:val="001F72E7"/>
    <w:rsid w:val="0020137B"/>
    <w:rsid w:val="002018C7"/>
    <w:rsid w:val="00203558"/>
    <w:rsid w:val="00203E84"/>
    <w:rsid w:val="002054AD"/>
    <w:rsid w:val="00207524"/>
    <w:rsid w:val="002075D4"/>
    <w:rsid w:val="00215495"/>
    <w:rsid w:val="00217F1B"/>
    <w:rsid w:val="00224E2B"/>
    <w:rsid w:val="00226680"/>
    <w:rsid w:val="002321A9"/>
    <w:rsid w:val="00232813"/>
    <w:rsid w:val="00232ACA"/>
    <w:rsid w:val="0023382D"/>
    <w:rsid w:val="0023690E"/>
    <w:rsid w:val="00237792"/>
    <w:rsid w:val="002435B1"/>
    <w:rsid w:val="00243C84"/>
    <w:rsid w:val="002518F4"/>
    <w:rsid w:val="00253859"/>
    <w:rsid w:val="002618D5"/>
    <w:rsid w:val="002622E0"/>
    <w:rsid w:val="00262BD3"/>
    <w:rsid w:val="00266C18"/>
    <w:rsid w:val="00266D92"/>
    <w:rsid w:val="002670F1"/>
    <w:rsid w:val="0027022D"/>
    <w:rsid w:val="002765E3"/>
    <w:rsid w:val="00277D0A"/>
    <w:rsid w:val="002848E8"/>
    <w:rsid w:val="0029030C"/>
    <w:rsid w:val="00293EE9"/>
    <w:rsid w:val="0029469C"/>
    <w:rsid w:val="0029509E"/>
    <w:rsid w:val="002A2660"/>
    <w:rsid w:val="002A7159"/>
    <w:rsid w:val="002B15ED"/>
    <w:rsid w:val="002B2D51"/>
    <w:rsid w:val="002B357B"/>
    <w:rsid w:val="002B5AC5"/>
    <w:rsid w:val="002B735B"/>
    <w:rsid w:val="002B7B3C"/>
    <w:rsid w:val="002B7E4F"/>
    <w:rsid w:val="002C36E5"/>
    <w:rsid w:val="002C6451"/>
    <w:rsid w:val="002D4B68"/>
    <w:rsid w:val="002D5018"/>
    <w:rsid w:val="002D5162"/>
    <w:rsid w:val="002D6FA7"/>
    <w:rsid w:val="002E0C8B"/>
    <w:rsid w:val="002E1380"/>
    <w:rsid w:val="002E21DB"/>
    <w:rsid w:val="002E71E2"/>
    <w:rsid w:val="002F0274"/>
    <w:rsid w:val="002F03CE"/>
    <w:rsid w:val="002F68AB"/>
    <w:rsid w:val="002F779F"/>
    <w:rsid w:val="003049C1"/>
    <w:rsid w:val="00310485"/>
    <w:rsid w:val="00315910"/>
    <w:rsid w:val="0031670B"/>
    <w:rsid w:val="00316864"/>
    <w:rsid w:val="00325CD6"/>
    <w:rsid w:val="00327D50"/>
    <w:rsid w:val="00330242"/>
    <w:rsid w:val="003343CC"/>
    <w:rsid w:val="00345DB3"/>
    <w:rsid w:val="00345E8E"/>
    <w:rsid w:val="003465F4"/>
    <w:rsid w:val="00346AE3"/>
    <w:rsid w:val="003505C8"/>
    <w:rsid w:val="00350A85"/>
    <w:rsid w:val="00352C24"/>
    <w:rsid w:val="00352D80"/>
    <w:rsid w:val="00353169"/>
    <w:rsid w:val="00353F14"/>
    <w:rsid w:val="00354DCF"/>
    <w:rsid w:val="00361C5A"/>
    <w:rsid w:val="00362E64"/>
    <w:rsid w:val="00362EE2"/>
    <w:rsid w:val="00366FA7"/>
    <w:rsid w:val="00366FD9"/>
    <w:rsid w:val="00367C80"/>
    <w:rsid w:val="00370702"/>
    <w:rsid w:val="0037203E"/>
    <w:rsid w:val="003729E6"/>
    <w:rsid w:val="0037533E"/>
    <w:rsid w:val="0038350E"/>
    <w:rsid w:val="003911B2"/>
    <w:rsid w:val="00393214"/>
    <w:rsid w:val="003937DD"/>
    <w:rsid w:val="003A1CFC"/>
    <w:rsid w:val="003A1D67"/>
    <w:rsid w:val="003A34D7"/>
    <w:rsid w:val="003A38D3"/>
    <w:rsid w:val="003A3F3C"/>
    <w:rsid w:val="003A6AD4"/>
    <w:rsid w:val="003B160A"/>
    <w:rsid w:val="003B1E98"/>
    <w:rsid w:val="003C06D2"/>
    <w:rsid w:val="003C0FB8"/>
    <w:rsid w:val="003C131E"/>
    <w:rsid w:val="003C15A7"/>
    <w:rsid w:val="003C30D0"/>
    <w:rsid w:val="003C3AD7"/>
    <w:rsid w:val="003C561A"/>
    <w:rsid w:val="003C595D"/>
    <w:rsid w:val="003C6EC7"/>
    <w:rsid w:val="003C787D"/>
    <w:rsid w:val="003D402A"/>
    <w:rsid w:val="003D44C2"/>
    <w:rsid w:val="003D615C"/>
    <w:rsid w:val="003D6929"/>
    <w:rsid w:val="003E2510"/>
    <w:rsid w:val="003E6A83"/>
    <w:rsid w:val="003E7E65"/>
    <w:rsid w:val="003F076E"/>
    <w:rsid w:val="003F0CED"/>
    <w:rsid w:val="003F1689"/>
    <w:rsid w:val="003F3392"/>
    <w:rsid w:val="003F6553"/>
    <w:rsid w:val="003F69A3"/>
    <w:rsid w:val="003F6BBE"/>
    <w:rsid w:val="00406E7B"/>
    <w:rsid w:val="004071B0"/>
    <w:rsid w:val="004140B2"/>
    <w:rsid w:val="00416FA8"/>
    <w:rsid w:val="004208BC"/>
    <w:rsid w:val="00421FB0"/>
    <w:rsid w:val="00422C39"/>
    <w:rsid w:val="00430AA4"/>
    <w:rsid w:val="004314EB"/>
    <w:rsid w:val="00433F4F"/>
    <w:rsid w:val="004350A6"/>
    <w:rsid w:val="0043767E"/>
    <w:rsid w:val="004433CF"/>
    <w:rsid w:val="00447916"/>
    <w:rsid w:val="00450C18"/>
    <w:rsid w:val="00451C95"/>
    <w:rsid w:val="004623A7"/>
    <w:rsid w:val="00465728"/>
    <w:rsid w:val="00465FE3"/>
    <w:rsid w:val="004739A3"/>
    <w:rsid w:val="0047546F"/>
    <w:rsid w:val="0047609C"/>
    <w:rsid w:val="00476848"/>
    <w:rsid w:val="004823E7"/>
    <w:rsid w:val="00482E06"/>
    <w:rsid w:val="00483F5B"/>
    <w:rsid w:val="0048787D"/>
    <w:rsid w:val="0049016B"/>
    <w:rsid w:val="004915BD"/>
    <w:rsid w:val="00492A3A"/>
    <w:rsid w:val="004960DB"/>
    <w:rsid w:val="00496380"/>
    <w:rsid w:val="00497F0C"/>
    <w:rsid w:val="004A2068"/>
    <w:rsid w:val="004B1835"/>
    <w:rsid w:val="004B2F6E"/>
    <w:rsid w:val="004B6DCD"/>
    <w:rsid w:val="004C0843"/>
    <w:rsid w:val="004C250A"/>
    <w:rsid w:val="004C62CB"/>
    <w:rsid w:val="004C6A2C"/>
    <w:rsid w:val="004C6B20"/>
    <w:rsid w:val="004D38C3"/>
    <w:rsid w:val="004E0962"/>
    <w:rsid w:val="004E267D"/>
    <w:rsid w:val="004E3617"/>
    <w:rsid w:val="004E4661"/>
    <w:rsid w:val="004E4A88"/>
    <w:rsid w:val="004E5BC6"/>
    <w:rsid w:val="004E6308"/>
    <w:rsid w:val="004E6A1A"/>
    <w:rsid w:val="004E717E"/>
    <w:rsid w:val="004F1966"/>
    <w:rsid w:val="004F52DE"/>
    <w:rsid w:val="004F5C74"/>
    <w:rsid w:val="004F69E2"/>
    <w:rsid w:val="00510872"/>
    <w:rsid w:val="00511079"/>
    <w:rsid w:val="00512A8E"/>
    <w:rsid w:val="00513394"/>
    <w:rsid w:val="00513A7F"/>
    <w:rsid w:val="00522CB7"/>
    <w:rsid w:val="0052683C"/>
    <w:rsid w:val="00530861"/>
    <w:rsid w:val="00530D8C"/>
    <w:rsid w:val="00534CC2"/>
    <w:rsid w:val="00536BEA"/>
    <w:rsid w:val="00543C65"/>
    <w:rsid w:val="00550309"/>
    <w:rsid w:val="0055328F"/>
    <w:rsid w:val="005568B4"/>
    <w:rsid w:val="005573DD"/>
    <w:rsid w:val="005668B1"/>
    <w:rsid w:val="00571747"/>
    <w:rsid w:val="005719D4"/>
    <w:rsid w:val="00575E8B"/>
    <w:rsid w:val="00581964"/>
    <w:rsid w:val="005827F2"/>
    <w:rsid w:val="00582BEF"/>
    <w:rsid w:val="005872F4"/>
    <w:rsid w:val="00587844"/>
    <w:rsid w:val="005900CF"/>
    <w:rsid w:val="00590F8C"/>
    <w:rsid w:val="00593384"/>
    <w:rsid w:val="0059377A"/>
    <w:rsid w:val="005958A3"/>
    <w:rsid w:val="005968F7"/>
    <w:rsid w:val="005A1FBA"/>
    <w:rsid w:val="005A3ACC"/>
    <w:rsid w:val="005A53C0"/>
    <w:rsid w:val="005B08E9"/>
    <w:rsid w:val="005B2255"/>
    <w:rsid w:val="005B59AC"/>
    <w:rsid w:val="005C444C"/>
    <w:rsid w:val="005C79AE"/>
    <w:rsid w:val="005D3506"/>
    <w:rsid w:val="005D5AF2"/>
    <w:rsid w:val="005E7A3D"/>
    <w:rsid w:val="005F4342"/>
    <w:rsid w:val="005F7904"/>
    <w:rsid w:val="006004ED"/>
    <w:rsid w:val="006005A8"/>
    <w:rsid w:val="00601A58"/>
    <w:rsid w:val="006045ED"/>
    <w:rsid w:val="006054C9"/>
    <w:rsid w:val="0061098D"/>
    <w:rsid w:val="00610B80"/>
    <w:rsid w:val="0061390E"/>
    <w:rsid w:val="00614670"/>
    <w:rsid w:val="006176C1"/>
    <w:rsid w:val="00622D5C"/>
    <w:rsid w:val="00623F93"/>
    <w:rsid w:val="006240AA"/>
    <w:rsid w:val="006329BF"/>
    <w:rsid w:val="006372C6"/>
    <w:rsid w:val="00637A26"/>
    <w:rsid w:val="006468F9"/>
    <w:rsid w:val="00652377"/>
    <w:rsid w:val="006523BC"/>
    <w:rsid w:val="00654C6D"/>
    <w:rsid w:val="00660BDC"/>
    <w:rsid w:val="00660FF9"/>
    <w:rsid w:val="006610DB"/>
    <w:rsid w:val="006644BE"/>
    <w:rsid w:val="00667FD2"/>
    <w:rsid w:val="0067169F"/>
    <w:rsid w:val="00676C22"/>
    <w:rsid w:val="00676E66"/>
    <w:rsid w:val="00682349"/>
    <w:rsid w:val="00682FAC"/>
    <w:rsid w:val="00683C2D"/>
    <w:rsid w:val="00685DB6"/>
    <w:rsid w:val="00686205"/>
    <w:rsid w:val="006928E9"/>
    <w:rsid w:val="00693602"/>
    <w:rsid w:val="00696C95"/>
    <w:rsid w:val="006A6E44"/>
    <w:rsid w:val="006A7654"/>
    <w:rsid w:val="006B0935"/>
    <w:rsid w:val="006B136A"/>
    <w:rsid w:val="006B3AAF"/>
    <w:rsid w:val="006C1846"/>
    <w:rsid w:val="006D1A53"/>
    <w:rsid w:val="006D1D28"/>
    <w:rsid w:val="006D53B6"/>
    <w:rsid w:val="006E1094"/>
    <w:rsid w:val="006E421F"/>
    <w:rsid w:val="006E55BA"/>
    <w:rsid w:val="0070085C"/>
    <w:rsid w:val="00707778"/>
    <w:rsid w:val="007130D2"/>
    <w:rsid w:val="007131E8"/>
    <w:rsid w:val="00717ACC"/>
    <w:rsid w:val="00717C73"/>
    <w:rsid w:val="00721B7C"/>
    <w:rsid w:val="00732763"/>
    <w:rsid w:val="00732766"/>
    <w:rsid w:val="00733924"/>
    <w:rsid w:val="007343FA"/>
    <w:rsid w:val="00736CC5"/>
    <w:rsid w:val="00736D8D"/>
    <w:rsid w:val="00736E0F"/>
    <w:rsid w:val="00746DCC"/>
    <w:rsid w:val="00747005"/>
    <w:rsid w:val="00747300"/>
    <w:rsid w:val="007478E5"/>
    <w:rsid w:val="00747974"/>
    <w:rsid w:val="0075015A"/>
    <w:rsid w:val="0075023A"/>
    <w:rsid w:val="0075372F"/>
    <w:rsid w:val="007544FA"/>
    <w:rsid w:val="007619DB"/>
    <w:rsid w:val="00762C9D"/>
    <w:rsid w:val="00770128"/>
    <w:rsid w:val="007718D0"/>
    <w:rsid w:val="00782DDE"/>
    <w:rsid w:val="0078351B"/>
    <w:rsid w:val="0079067D"/>
    <w:rsid w:val="0079093F"/>
    <w:rsid w:val="0079121B"/>
    <w:rsid w:val="00791D02"/>
    <w:rsid w:val="0079243F"/>
    <w:rsid w:val="00794A9A"/>
    <w:rsid w:val="007A1E0B"/>
    <w:rsid w:val="007A388A"/>
    <w:rsid w:val="007A498A"/>
    <w:rsid w:val="007A5CE2"/>
    <w:rsid w:val="007A69E8"/>
    <w:rsid w:val="007B05F3"/>
    <w:rsid w:val="007B0A72"/>
    <w:rsid w:val="007B197A"/>
    <w:rsid w:val="007B514F"/>
    <w:rsid w:val="007B5583"/>
    <w:rsid w:val="007C1337"/>
    <w:rsid w:val="007C4130"/>
    <w:rsid w:val="007C6FF2"/>
    <w:rsid w:val="007C7CC9"/>
    <w:rsid w:val="007D0C92"/>
    <w:rsid w:val="007D3301"/>
    <w:rsid w:val="007D493B"/>
    <w:rsid w:val="007D4974"/>
    <w:rsid w:val="007D73F6"/>
    <w:rsid w:val="007D79EB"/>
    <w:rsid w:val="007E4A63"/>
    <w:rsid w:val="007F249E"/>
    <w:rsid w:val="007F254F"/>
    <w:rsid w:val="007F357B"/>
    <w:rsid w:val="00800635"/>
    <w:rsid w:val="00804404"/>
    <w:rsid w:val="008124FD"/>
    <w:rsid w:val="0081537A"/>
    <w:rsid w:val="00817FAD"/>
    <w:rsid w:val="0082115E"/>
    <w:rsid w:val="008214FB"/>
    <w:rsid w:val="0082256B"/>
    <w:rsid w:val="00824142"/>
    <w:rsid w:val="00831051"/>
    <w:rsid w:val="0083198A"/>
    <w:rsid w:val="008342D9"/>
    <w:rsid w:val="008353F3"/>
    <w:rsid w:val="0084587C"/>
    <w:rsid w:val="00845B67"/>
    <w:rsid w:val="00845FA1"/>
    <w:rsid w:val="00850109"/>
    <w:rsid w:val="008509C2"/>
    <w:rsid w:val="00851061"/>
    <w:rsid w:val="00852663"/>
    <w:rsid w:val="00857EDC"/>
    <w:rsid w:val="00863474"/>
    <w:rsid w:val="0087133B"/>
    <w:rsid w:val="00871F82"/>
    <w:rsid w:val="008721A3"/>
    <w:rsid w:val="0087419B"/>
    <w:rsid w:val="0087554C"/>
    <w:rsid w:val="00875B76"/>
    <w:rsid w:val="0088214E"/>
    <w:rsid w:val="00882DD1"/>
    <w:rsid w:val="0088380D"/>
    <w:rsid w:val="00883BBC"/>
    <w:rsid w:val="00884912"/>
    <w:rsid w:val="00897BD7"/>
    <w:rsid w:val="008A09F4"/>
    <w:rsid w:val="008B1468"/>
    <w:rsid w:val="008B5642"/>
    <w:rsid w:val="008B7948"/>
    <w:rsid w:val="008B7C32"/>
    <w:rsid w:val="008C0749"/>
    <w:rsid w:val="008C17E4"/>
    <w:rsid w:val="008C4A37"/>
    <w:rsid w:val="008C4F0C"/>
    <w:rsid w:val="008C57D0"/>
    <w:rsid w:val="008C7ACC"/>
    <w:rsid w:val="008D2027"/>
    <w:rsid w:val="008D2AF7"/>
    <w:rsid w:val="008D4AAC"/>
    <w:rsid w:val="008E1034"/>
    <w:rsid w:val="008F55FA"/>
    <w:rsid w:val="0090017F"/>
    <w:rsid w:val="00900AF9"/>
    <w:rsid w:val="00900D9E"/>
    <w:rsid w:val="0090478D"/>
    <w:rsid w:val="00904FB1"/>
    <w:rsid w:val="00906BC0"/>
    <w:rsid w:val="009074DE"/>
    <w:rsid w:val="00912604"/>
    <w:rsid w:val="0091591B"/>
    <w:rsid w:val="00920540"/>
    <w:rsid w:val="0092128B"/>
    <w:rsid w:val="00922A38"/>
    <w:rsid w:val="009237C6"/>
    <w:rsid w:val="00927E4C"/>
    <w:rsid w:val="0093031B"/>
    <w:rsid w:val="00930B79"/>
    <w:rsid w:val="00931F3F"/>
    <w:rsid w:val="0093521E"/>
    <w:rsid w:val="0093543A"/>
    <w:rsid w:val="009411DF"/>
    <w:rsid w:val="00943471"/>
    <w:rsid w:val="009500E0"/>
    <w:rsid w:val="0095132B"/>
    <w:rsid w:val="00954013"/>
    <w:rsid w:val="00956CF5"/>
    <w:rsid w:val="00957A4A"/>
    <w:rsid w:val="00957D17"/>
    <w:rsid w:val="00961631"/>
    <w:rsid w:val="0096213E"/>
    <w:rsid w:val="00967902"/>
    <w:rsid w:val="00967FB8"/>
    <w:rsid w:val="00975728"/>
    <w:rsid w:val="00982E05"/>
    <w:rsid w:val="00991A84"/>
    <w:rsid w:val="00994413"/>
    <w:rsid w:val="0099707A"/>
    <w:rsid w:val="009A1CD5"/>
    <w:rsid w:val="009A3225"/>
    <w:rsid w:val="009A5C88"/>
    <w:rsid w:val="009A5DE1"/>
    <w:rsid w:val="009A5FBF"/>
    <w:rsid w:val="009A7C9F"/>
    <w:rsid w:val="009B1767"/>
    <w:rsid w:val="009B538E"/>
    <w:rsid w:val="009B6829"/>
    <w:rsid w:val="009B69FA"/>
    <w:rsid w:val="009B6C84"/>
    <w:rsid w:val="009C580A"/>
    <w:rsid w:val="009C763C"/>
    <w:rsid w:val="009E19AB"/>
    <w:rsid w:val="009E23A3"/>
    <w:rsid w:val="009E2BFB"/>
    <w:rsid w:val="009E3979"/>
    <w:rsid w:val="009E5E61"/>
    <w:rsid w:val="009F43FC"/>
    <w:rsid w:val="009F4A91"/>
    <w:rsid w:val="009F5A7F"/>
    <w:rsid w:val="009F5B58"/>
    <w:rsid w:val="00A016ED"/>
    <w:rsid w:val="00A016F1"/>
    <w:rsid w:val="00A034F0"/>
    <w:rsid w:val="00A05019"/>
    <w:rsid w:val="00A06381"/>
    <w:rsid w:val="00A10D5B"/>
    <w:rsid w:val="00A1203E"/>
    <w:rsid w:val="00A140C1"/>
    <w:rsid w:val="00A149A6"/>
    <w:rsid w:val="00A21378"/>
    <w:rsid w:val="00A21419"/>
    <w:rsid w:val="00A22F70"/>
    <w:rsid w:val="00A340D2"/>
    <w:rsid w:val="00A378E7"/>
    <w:rsid w:val="00A47901"/>
    <w:rsid w:val="00A47CF5"/>
    <w:rsid w:val="00A507EA"/>
    <w:rsid w:val="00A5127B"/>
    <w:rsid w:val="00A5651E"/>
    <w:rsid w:val="00A57269"/>
    <w:rsid w:val="00A57C35"/>
    <w:rsid w:val="00A60E05"/>
    <w:rsid w:val="00A6502C"/>
    <w:rsid w:val="00A658EB"/>
    <w:rsid w:val="00A672AB"/>
    <w:rsid w:val="00A73F3D"/>
    <w:rsid w:val="00A747BB"/>
    <w:rsid w:val="00A770FB"/>
    <w:rsid w:val="00A82BC4"/>
    <w:rsid w:val="00AA0C3E"/>
    <w:rsid w:val="00AA6D49"/>
    <w:rsid w:val="00AB3549"/>
    <w:rsid w:val="00AB389D"/>
    <w:rsid w:val="00AB4CB8"/>
    <w:rsid w:val="00AB51CE"/>
    <w:rsid w:val="00AB6F6E"/>
    <w:rsid w:val="00AB7708"/>
    <w:rsid w:val="00AC0C53"/>
    <w:rsid w:val="00AC2AC6"/>
    <w:rsid w:val="00AC38E3"/>
    <w:rsid w:val="00AC7667"/>
    <w:rsid w:val="00AD1DD0"/>
    <w:rsid w:val="00AD2B02"/>
    <w:rsid w:val="00AD3886"/>
    <w:rsid w:val="00AD5406"/>
    <w:rsid w:val="00AD6127"/>
    <w:rsid w:val="00AD6D23"/>
    <w:rsid w:val="00AE26E9"/>
    <w:rsid w:val="00AE4789"/>
    <w:rsid w:val="00AE71AE"/>
    <w:rsid w:val="00AF17B0"/>
    <w:rsid w:val="00AF5970"/>
    <w:rsid w:val="00AF7DBA"/>
    <w:rsid w:val="00AF7DDB"/>
    <w:rsid w:val="00B01159"/>
    <w:rsid w:val="00B03D1D"/>
    <w:rsid w:val="00B05B7F"/>
    <w:rsid w:val="00B076C7"/>
    <w:rsid w:val="00B07804"/>
    <w:rsid w:val="00B1720B"/>
    <w:rsid w:val="00B22ACF"/>
    <w:rsid w:val="00B255C1"/>
    <w:rsid w:val="00B25E66"/>
    <w:rsid w:val="00B26ED2"/>
    <w:rsid w:val="00B32B6B"/>
    <w:rsid w:val="00B33C8F"/>
    <w:rsid w:val="00B37D4E"/>
    <w:rsid w:val="00B425A6"/>
    <w:rsid w:val="00B42D15"/>
    <w:rsid w:val="00B5174F"/>
    <w:rsid w:val="00B6098A"/>
    <w:rsid w:val="00B60A5B"/>
    <w:rsid w:val="00B6334D"/>
    <w:rsid w:val="00B63AE5"/>
    <w:rsid w:val="00B721D8"/>
    <w:rsid w:val="00B73C1A"/>
    <w:rsid w:val="00B754FB"/>
    <w:rsid w:val="00B76398"/>
    <w:rsid w:val="00B81EAE"/>
    <w:rsid w:val="00B8274A"/>
    <w:rsid w:val="00B8400D"/>
    <w:rsid w:val="00B8454D"/>
    <w:rsid w:val="00B86C1C"/>
    <w:rsid w:val="00B93AC2"/>
    <w:rsid w:val="00B954C6"/>
    <w:rsid w:val="00B97D35"/>
    <w:rsid w:val="00BA0993"/>
    <w:rsid w:val="00BA14E3"/>
    <w:rsid w:val="00BA2F9F"/>
    <w:rsid w:val="00BB3F90"/>
    <w:rsid w:val="00BB402C"/>
    <w:rsid w:val="00BC19A0"/>
    <w:rsid w:val="00BD293E"/>
    <w:rsid w:val="00BD37B7"/>
    <w:rsid w:val="00BD5F53"/>
    <w:rsid w:val="00BD6F67"/>
    <w:rsid w:val="00BE0962"/>
    <w:rsid w:val="00BE41DB"/>
    <w:rsid w:val="00BE4BC6"/>
    <w:rsid w:val="00BE7842"/>
    <w:rsid w:val="00BF39FE"/>
    <w:rsid w:val="00BF3FA1"/>
    <w:rsid w:val="00BF4B14"/>
    <w:rsid w:val="00C0156F"/>
    <w:rsid w:val="00C03517"/>
    <w:rsid w:val="00C04A1A"/>
    <w:rsid w:val="00C12DCD"/>
    <w:rsid w:val="00C163B1"/>
    <w:rsid w:val="00C16A1C"/>
    <w:rsid w:val="00C17137"/>
    <w:rsid w:val="00C22375"/>
    <w:rsid w:val="00C25C83"/>
    <w:rsid w:val="00C35E7E"/>
    <w:rsid w:val="00C408DE"/>
    <w:rsid w:val="00C44391"/>
    <w:rsid w:val="00C452E1"/>
    <w:rsid w:val="00C5538F"/>
    <w:rsid w:val="00C56045"/>
    <w:rsid w:val="00C607CB"/>
    <w:rsid w:val="00C610B6"/>
    <w:rsid w:val="00C622A4"/>
    <w:rsid w:val="00C640CD"/>
    <w:rsid w:val="00C646ED"/>
    <w:rsid w:val="00C732CF"/>
    <w:rsid w:val="00C76E60"/>
    <w:rsid w:val="00C8341C"/>
    <w:rsid w:val="00C921E9"/>
    <w:rsid w:val="00C93103"/>
    <w:rsid w:val="00C9353B"/>
    <w:rsid w:val="00C94C55"/>
    <w:rsid w:val="00C9666B"/>
    <w:rsid w:val="00C97067"/>
    <w:rsid w:val="00C97628"/>
    <w:rsid w:val="00C977B4"/>
    <w:rsid w:val="00CA5680"/>
    <w:rsid w:val="00CB053A"/>
    <w:rsid w:val="00CB2EAC"/>
    <w:rsid w:val="00CB4181"/>
    <w:rsid w:val="00CC0083"/>
    <w:rsid w:val="00CC2DF1"/>
    <w:rsid w:val="00CD43E3"/>
    <w:rsid w:val="00CD7A30"/>
    <w:rsid w:val="00CE007E"/>
    <w:rsid w:val="00CE4DD1"/>
    <w:rsid w:val="00CE682D"/>
    <w:rsid w:val="00CF21E5"/>
    <w:rsid w:val="00CF7118"/>
    <w:rsid w:val="00D061BF"/>
    <w:rsid w:val="00D0647C"/>
    <w:rsid w:val="00D065E1"/>
    <w:rsid w:val="00D07D9B"/>
    <w:rsid w:val="00D20CA3"/>
    <w:rsid w:val="00D211D8"/>
    <w:rsid w:val="00D22785"/>
    <w:rsid w:val="00D24463"/>
    <w:rsid w:val="00D26BC2"/>
    <w:rsid w:val="00D3204D"/>
    <w:rsid w:val="00D37627"/>
    <w:rsid w:val="00D419D2"/>
    <w:rsid w:val="00D444E0"/>
    <w:rsid w:val="00D461B3"/>
    <w:rsid w:val="00D46A12"/>
    <w:rsid w:val="00D47E03"/>
    <w:rsid w:val="00D530AB"/>
    <w:rsid w:val="00D54A96"/>
    <w:rsid w:val="00D552F4"/>
    <w:rsid w:val="00D62F10"/>
    <w:rsid w:val="00D64B3F"/>
    <w:rsid w:val="00D729DB"/>
    <w:rsid w:val="00D73CDE"/>
    <w:rsid w:val="00D74837"/>
    <w:rsid w:val="00D77EF4"/>
    <w:rsid w:val="00D83C73"/>
    <w:rsid w:val="00D84A6A"/>
    <w:rsid w:val="00D92BD5"/>
    <w:rsid w:val="00D94B07"/>
    <w:rsid w:val="00DA31F7"/>
    <w:rsid w:val="00DA78F8"/>
    <w:rsid w:val="00DB6A88"/>
    <w:rsid w:val="00DC2A0B"/>
    <w:rsid w:val="00DC34AC"/>
    <w:rsid w:val="00DC7EA1"/>
    <w:rsid w:val="00DD0B46"/>
    <w:rsid w:val="00DD2861"/>
    <w:rsid w:val="00DD55C0"/>
    <w:rsid w:val="00DD5B23"/>
    <w:rsid w:val="00DD6210"/>
    <w:rsid w:val="00DE237C"/>
    <w:rsid w:val="00DE3CDB"/>
    <w:rsid w:val="00DE3E21"/>
    <w:rsid w:val="00DE50B0"/>
    <w:rsid w:val="00DE5585"/>
    <w:rsid w:val="00DE5A80"/>
    <w:rsid w:val="00DF22D8"/>
    <w:rsid w:val="00DF2BC0"/>
    <w:rsid w:val="00DF40E2"/>
    <w:rsid w:val="00E010AB"/>
    <w:rsid w:val="00E018B6"/>
    <w:rsid w:val="00E04DD5"/>
    <w:rsid w:val="00E13FAE"/>
    <w:rsid w:val="00E15CA1"/>
    <w:rsid w:val="00E2159F"/>
    <w:rsid w:val="00E252A2"/>
    <w:rsid w:val="00E35471"/>
    <w:rsid w:val="00E35A66"/>
    <w:rsid w:val="00E36E78"/>
    <w:rsid w:val="00E5039F"/>
    <w:rsid w:val="00E53B5B"/>
    <w:rsid w:val="00E64531"/>
    <w:rsid w:val="00E64C38"/>
    <w:rsid w:val="00E64C92"/>
    <w:rsid w:val="00E64EFC"/>
    <w:rsid w:val="00E708DB"/>
    <w:rsid w:val="00E71237"/>
    <w:rsid w:val="00E808B9"/>
    <w:rsid w:val="00E820DD"/>
    <w:rsid w:val="00E840CF"/>
    <w:rsid w:val="00E8462A"/>
    <w:rsid w:val="00E84C89"/>
    <w:rsid w:val="00E950FB"/>
    <w:rsid w:val="00EA3123"/>
    <w:rsid w:val="00EA3DD9"/>
    <w:rsid w:val="00EA5628"/>
    <w:rsid w:val="00EA77C1"/>
    <w:rsid w:val="00EB0AA6"/>
    <w:rsid w:val="00EB1CED"/>
    <w:rsid w:val="00EB236A"/>
    <w:rsid w:val="00EC37DE"/>
    <w:rsid w:val="00ED1698"/>
    <w:rsid w:val="00ED46B9"/>
    <w:rsid w:val="00ED76E8"/>
    <w:rsid w:val="00EE59DC"/>
    <w:rsid w:val="00EE7D1E"/>
    <w:rsid w:val="00EE7ED0"/>
    <w:rsid w:val="00EF420C"/>
    <w:rsid w:val="00F00B6D"/>
    <w:rsid w:val="00F00E14"/>
    <w:rsid w:val="00F01EBE"/>
    <w:rsid w:val="00F053CC"/>
    <w:rsid w:val="00F06BF3"/>
    <w:rsid w:val="00F0716F"/>
    <w:rsid w:val="00F07CF9"/>
    <w:rsid w:val="00F13546"/>
    <w:rsid w:val="00F15CE8"/>
    <w:rsid w:val="00F1741B"/>
    <w:rsid w:val="00F207BC"/>
    <w:rsid w:val="00F25723"/>
    <w:rsid w:val="00F26C8D"/>
    <w:rsid w:val="00F32CB4"/>
    <w:rsid w:val="00F345D0"/>
    <w:rsid w:val="00F34F88"/>
    <w:rsid w:val="00F36B67"/>
    <w:rsid w:val="00F417AA"/>
    <w:rsid w:val="00F41CC7"/>
    <w:rsid w:val="00F430DE"/>
    <w:rsid w:val="00F45DF6"/>
    <w:rsid w:val="00F467B3"/>
    <w:rsid w:val="00F551C3"/>
    <w:rsid w:val="00F55599"/>
    <w:rsid w:val="00F633C8"/>
    <w:rsid w:val="00F71356"/>
    <w:rsid w:val="00F73933"/>
    <w:rsid w:val="00F769CA"/>
    <w:rsid w:val="00F806F0"/>
    <w:rsid w:val="00F85566"/>
    <w:rsid w:val="00F91D77"/>
    <w:rsid w:val="00F94D9D"/>
    <w:rsid w:val="00F9519A"/>
    <w:rsid w:val="00F955D8"/>
    <w:rsid w:val="00FA0F07"/>
    <w:rsid w:val="00FA1B1B"/>
    <w:rsid w:val="00FA222C"/>
    <w:rsid w:val="00FA48A9"/>
    <w:rsid w:val="00FB047A"/>
    <w:rsid w:val="00FB13F7"/>
    <w:rsid w:val="00FB4269"/>
    <w:rsid w:val="00FC14E4"/>
    <w:rsid w:val="00FC33A8"/>
    <w:rsid w:val="00FC777A"/>
    <w:rsid w:val="00FC7A8D"/>
    <w:rsid w:val="00FD39A7"/>
    <w:rsid w:val="00FD4406"/>
    <w:rsid w:val="00FD7C71"/>
    <w:rsid w:val="00FE210C"/>
    <w:rsid w:val="00FE4AB4"/>
    <w:rsid w:val="00FE6C0E"/>
    <w:rsid w:val="00FE728D"/>
    <w:rsid w:val="00FF0EC0"/>
    <w:rsid w:val="00FF3E36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A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A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83"/>
    <w:rPr>
      <w:rFonts w:ascii="Times New Roma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3E6A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F01EBE"/>
    <w:pPr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F01EBE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F01EBE"/>
    <w:pPr>
      <w:jc w:val="both"/>
    </w:pPr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F01EBE"/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3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93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33"/>
    <w:rPr>
      <w:b/>
      <w:bCs/>
      <w:sz w:val="20"/>
      <w:szCs w:val="20"/>
      <w:lang w:val="en-GB"/>
    </w:rPr>
  </w:style>
  <w:style w:type="paragraph" w:customStyle="1" w:styleId="Normal1">
    <w:name w:val="Normal1"/>
    <w:rsid w:val="00A73F3D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NoSpacing">
    <w:name w:val="No Spacing"/>
    <w:uiPriority w:val="1"/>
    <w:qFormat/>
    <w:rsid w:val="004F52DE"/>
    <w:rPr>
      <w:sz w:val="22"/>
      <w:szCs w:val="22"/>
    </w:rPr>
  </w:style>
  <w:style w:type="table" w:customStyle="1" w:styleId="Grilledutableau1">
    <w:name w:val="Grille du tableau1"/>
    <w:basedOn w:val="TableNormal"/>
    <w:next w:val="TableGrid"/>
    <w:uiPriority w:val="39"/>
    <w:rsid w:val="0049638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3C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2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21DB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A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83"/>
    <w:rPr>
      <w:rFonts w:ascii="Times New Roma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3E6A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F01EBE"/>
    <w:pPr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F01EBE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F01EBE"/>
    <w:pPr>
      <w:jc w:val="both"/>
    </w:pPr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F01EBE"/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3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93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33"/>
    <w:rPr>
      <w:b/>
      <w:bCs/>
      <w:sz w:val="20"/>
      <w:szCs w:val="20"/>
      <w:lang w:val="en-GB"/>
    </w:rPr>
  </w:style>
  <w:style w:type="paragraph" w:customStyle="1" w:styleId="Normal1">
    <w:name w:val="Normal1"/>
    <w:rsid w:val="00A73F3D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NoSpacing">
    <w:name w:val="No Spacing"/>
    <w:uiPriority w:val="1"/>
    <w:qFormat/>
    <w:rsid w:val="004F52DE"/>
    <w:rPr>
      <w:sz w:val="22"/>
      <w:szCs w:val="22"/>
    </w:rPr>
  </w:style>
  <w:style w:type="table" w:customStyle="1" w:styleId="Grilledutableau1">
    <w:name w:val="Grille du tableau1"/>
    <w:basedOn w:val="TableNormal"/>
    <w:next w:val="TableGrid"/>
    <w:uiPriority w:val="39"/>
    <w:rsid w:val="0049638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3C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2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21D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Etain</dc:creator>
  <cp:keywords/>
  <dc:description/>
  <cp:lastModifiedBy>E207005</cp:lastModifiedBy>
  <cp:revision>25</cp:revision>
  <dcterms:created xsi:type="dcterms:W3CDTF">2021-12-13T15:40:00Z</dcterms:created>
  <dcterms:modified xsi:type="dcterms:W3CDTF">2022-01-20T11:59:00Z</dcterms:modified>
</cp:coreProperties>
</file>