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3B65" w14:textId="1FA90AE0" w:rsidR="00DB3D50" w:rsidRDefault="00C75B9F" w:rsidP="00080AEC">
      <w:pPr>
        <w:jc w:val="center"/>
        <w:rPr>
          <w:rFonts w:ascii="Times New Roman" w:hAnsi="Times New Roman" w:cs="Times New Roman"/>
          <w:b/>
          <w:bCs/>
          <w:sz w:val="32"/>
          <w:szCs w:val="32"/>
          <w:lang w:val="en-GB"/>
        </w:rPr>
      </w:pPr>
      <w:r w:rsidRPr="00C75B9F">
        <w:rPr>
          <w:rFonts w:ascii="Times New Roman" w:hAnsi="Times New Roman" w:cs="Times New Roman"/>
          <w:b/>
          <w:bCs/>
          <w:sz w:val="32"/>
          <w:szCs w:val="32"/>
          <w:lang w:val="en-GB"/>
        </w:rPr>
        <w:t>Supplementary material</w:t>
      </w:r>
    </w:p>
    <w:p w14:paraId="3312F3E4" w14:textId="77777777" w:rsidR="00C75B9F" w:rsidRPr="00C75B9F" w:rsidRDefault="00C75B9F" w:rsidP="00080AEC">
      <w:pPr>
        <w:jc w:val="center"/>
        <w:rPr>
          <w:rFonts w:ascii="Times New Roman" w:hAnsi="Times New Roman" w:cs="Times New Roman"/>
          <w:b/>
          <w:bCs/>
          <w:sz w:val="32"/>
          <w:szCs w:val="32"/>
          <w:lang w:val="en-GB"/>
        </w:rPr>
      </w:pPr>
    </w:p>
    <w:p w14:paraId="1E546AC9" w14:textId="4F342CD7" w:rsidR="00080AEC" w:rsidRPr="00C75B9F" w:rsidRDefault="00307D93" w:rsidP="00080AEC">
      <w:pPr>
        <w:jc w:val="both"/>
        <w:rPr>
          <w:rFonts w:ascii="Times New Roman" w:hAnsi="Times New Roman" w:cs="Times New Roman"/>
          <w:b/>
          <w:bCs/>
          <w:sz w:val="24"/>
          <w:szCs w:val="24"/>
          <w:lang w:val="en-GB"/>
        </w:rPr>
      </w:pPr>
      <w:r w:rsidRPr="00C75B9F">
        <w:rPr>
          <w:rFonts w:ascii="Times New Roman" w:hAnsi="Times New Roman" w:cs="Times New Roman"/>
          <w:b/>
          <w:bCs/>
          <w:sz w:val="24"/>
          <w:szCs w:val="24"/>
          <w:lang w:val="en-GB"/>
        </w:rPr>
        <w:t>M</w:t>
      </w:r>
      <w:r w:rsidR="00C75B9F" w:rsidRPr="00C75B9F">
        <w:rPr>
          <w:rFonts w:ascii="Times New Roman" w:hAnsi="Times New Roman" w:cs="Times New Roman"/>
          <w:b/>
          <w:bCs/>
          <w:sz w:val="24"/>
          <w:szCs w:val="24"/>
          <w:lang w:val="en-GB"/>
        </w:rPr>
        <w:t>ethods</w:t>
      </w:r>
    </w:p>
    <w:p w14:paraId="27915360" w14:textId="77777777" w:rsidR="00080AEC" w:rsidRPr="00C75B9F" w:rsidRDefault="00080AEC" w:rsidP="00080AEC">
      <w:pPr>
        <w:jc w:val="both"/>
        <w:rPr>
          <w:rFonts w:ascii="Times New Roman" w:hAnsi="Times New Roman" w:cs="Times New Roman"/>
          <w:sz w:val="24"/>
          <w:szCs w:val="24"/>
          <w:u w:val="single"/>
          <w:lang w:val="en-GB"/>
        </w:rPr>
      </w:pPr>
      <w:r w:rsidRPr="00C75B9F">
        <w:rPr>
          <w:rFonts w:ascii="Times New Roman" w:hAnsi="Times New Roman" w:cs="Times New Roman"/>
          <w:sz w:val="24"/>
          <w:szCs w:val="24"/>
          <w:u w:val="single"/>
          <w:lang w:val="en-GB"/>
        </w:rPr>
        <w:t>Image preprocessing</w:t>
      </w:r>
    </w:p>
    <w:p w14:paraId="0D383FC0" w14:textId="77777777" w:rsidR="00080AEC" w:rsidRPr="00C75B9F" w:rsidRDefault="00080AEC" w:rsidP="00080AEC">
      <w:pPr>
        <w:jc w:val="both"/>
        <w:rPr>
          <w:rFonts w:ascii="Times New Roman" w:hAnsi="Times New Roman" w:cs="Times New Roman"/>
          <w:sz w:val="24"/>
          <w:szCs w:val="24"/>
          <w:lang w:val="en-GB"/>
        </w:rPr>
      </w:pPr>
      <w:r w:rsidRPr="00C75B9F">
        <w:rPr>
          <w:rFonts w:ascii="Times New Roman" w:hAnsi="Times New Roman" w:cs="Times New Roman"/>
          <w:sz w:val="24"/>
          <w:szCs w:val="24"/>
          <w:lang w:val="en-GB"/>
        </w:rPr>
        <w:t xml:space="preserve">Results included in this manuscript come from preprocessing performed using </w:t>
      </w:r>
      <w:proofErr w:type="spellStart"/>
      <w:r w:rsidRPr="00C75B9F">
        <w:rPr>
          <w:rFonts w:ascii="Times New Roman" w:hAnsi="Times New Roman" w:cs="Times New Roman"/>
          <w:sz w:val="24"/>
          <w:szCs w:val="24"/>
          <w:lang w:val="en-GB"/>
        </w:rPr>
        <w:t>fMRIPrep</w:t>
      </w:r>
      <w:proofErr w:type="spellEnd"/>
      <w:r w:rsidRPr="00C75B9F">
        <w:rPr>
          <w:rFonts w:ascii="Times New Roman" w:hAnsi="Times New Roman" w:cs="Times New Roman"/>
          <w:sz w:val="24"/>
          <w:szCs w:val="24"/>
          <w:lang w:val="en-GB"/>
        </w:rPr>
        <w:t xml:space="preserve"> 1.4.1 </w:t>
      </w:r>
      <w:r w:rsidR="002731B3" w:rsidRPr="00C75B9F">
        <w:rPr>
          <w:rFonts w:ascii="Times New Roman" w:hAnsi="Times New Roman" w:cs="Times New Roman"/>
          <w:sz w:val="24"/>
          <w:szCs w:val="24"/>
          <w:lang w:val="en-GB"/>
        </w:rPr>
        <w:fldChar w:fldCharType="begin" w:fldLock="1"/>
      </w:r>
      <w:r w:rsidR="00EB4FDD" w:rsidRPr="00C75B9F">
        <w:rPr>
          <w:rFonts w:ascii="Times New Roman" w:hAnsi="Times New Roman" w:cs="Times New Roman"/>
          <w:sz w:val="24"/>
          <w:szCs w:val="24"/>
          <w:lang w:val="en-GB"/>
        </w:rPr>
        <w:instrText>ADDIN CSL_CITATION {"citationItems":[{"id":"ITEM-1","itemData":{"DOI":"10.1038/s41592-018-0235-4","ISSN":"1548-7105","PMID":"30532080","abstract":"Preprocessing of functional magnetic resonance imaging (fMRI) involves numerous steps to clean and standardize the data before statistical analysis. Generally, researchers create ad hoc preprocessing workflows for each dataset, building upon a large inventory of available tools. The complexity of these workflows has snowballed with rapid advances in acquisition and processing. We introduce fMRIPrep, an analysis-agnostic tool that addresses the challenge of robust and reproducible preprocessing for fMRI data. fMRIPrep automatically adapts a best-in-breed workflow to the idiosyncrasies of virtually any dataset, ensuring high-quality preprocessing without manual intervention. By introducing visual assessment checkpoints into an iterative integration framework for software testing, we show that fMRIPrep robustly produces high-quality results on a diverse fMRI data collection. Additionally, fMRIPrep introduces less uncontrolled spatial smoothness than observed with commonly used preprocessing tools. fMRIPrep equips neuroscientists with an easy-to-use and transparent preprocessing workflow, which can help ensure the validity of inference and the interpretability of results. fMRIPrep is a robust and easy-to-use pipeline for preprocessing of diverse fMRI data. The transparent workflow dispenses of manual intervention, thereby ensuring the reproducibility of the results.","author":[{"dropping-particle":"","family":"Esteban","given":"Oscar","non-dropping-particle":"","parse-names":false,"suffix":""},{"dropping-particle":"","family":"Markiewicz","given":"Christopher J.","non-dropping-particle":"","parse-names":false,"suffix":""},{"dropping-particle":"","family":"Blair","given":"Ross W.","non-dropping-particle":"","parse-names":false,"suffix":""},{"dropping-particle":"","family":"Moodie","given":"Craig A.","non-dropping-particle":"","parse-names":false,"suffix":""},{"dropping-particle":"","family":"Isik","given":"A. Ilkay","non-dropping-particle":"","parse-names":false,"suffix":""},{"dropping-particle":"","family":"Erramuzpe","given":"Asier","non-dropping-particle":"","parse-names":false,"suffix":""},{"dropping-particle":"","family":"Kent","given":"James D.","non-dropping-particle":"","parse-names":false,"suffix":""},{"dropping-particle":"","family":"Goncalves","given":"Mathias","non-dropping-particle":"","parse-names":false,"suffix":""},{"dropping-particle":"","family":"DuPre","given":"Elizabeth","non-dropping-particle":"","parse-names":false,"suffix":""},{"dropping-particle":"","family":"Snyder","given":"Madeleine","non-dropping-particle":"","parse-names":false,"suffix":""},{"dropping-particle":"","family":"Oya","given":"Hiroyuki","non-dropping-particle":"","parse-names":false,"suffix":""},{"dropping-particle":"","family":"Ghosh","given":"Satrajit S.","non-dropping-particle":"","parse-names":false,"suffix":""},{"dropping-particle":"","family":"Wright","given":"Jessey","non-dropping-particle":"","parse-names":false,"suffix":""},{"dropping-particle":"","family":"Durnez","given":"Joke","non-dropping-particle":"","parse-names":false,"suffix":""},{"dropping-particle":"","family":"Poldrack","given":"Russell A.","non-dropping-particle":"","parse-names":false,"suffix":""},{"dropping-particle":"","family":"Gorgolewski","given":"Krzysztof J.","non-dropping-particle":"","parse-names":false,"suffix":""}],"container-title":"Nature Methods 2018 16:1","id":"ITEM-1","issue":"1","issued":{"date-parts":[["2018","12","10"]]},"page":"111-116","publisher":"Nature Publishing Group","title":"fMRIPrep: a robust preprocessing pipeline for functional MRI","type":"article-journal","volume":"16"},"uris":["http://www.mendeley.com/documents/?uuid=79a2fc81-c796-3bd4-b045-dc0e9c37b2e4"]},{"id":"ITEM-2","itemData":{"DOI":"10.1038/s41596-020-0327-3","ISSN":"1750-2799","PMID":"32514178","abstract":"Functional magnetic resonance imaging (fMRI) is a standard tool to investigate the neural correlates of cognition. fMRI noninvasively measures brain activity, allowing identification of patterns evoked by tasks performed during scanning. Despite the long history of this technique, the idiosyncrasies of each dataset have led to the use of ad-hoc preprocessing protocols customized for nearly every different study. This approach is time consuming, error prone and unsuitable for combining datasets from many sources. Here we showcase fMRIPrep (http://fmriprep.org), a robust tool to prepare human fMRI data for statistical analysis. This software instrument addresses the reproducibility concerns of the established protocols for fMRI preprocessing. By leveraging the Brain Imaging Data Structure to standardize both the input datasets (MRI data as stored by the scanner) and the outputs (data ready for modeling and analysis), fMRIPrep is capable of preprocessing a diversity of datasets without manual intervention. In support of the growing popularity of fMRIPrep, this protocol describes how to integrate the tool in a task-based fMRI investigation workflow. fMRIPrep is an open-source software tool to ready fMRI datasets for statistical analysis and modeling that is robust to a diversity of inputs and produces standardized outputs, facilitating aggregation of data across studies.","author":[{"dropping-particle":"","family":"Esteban","given":"Oscar","non-dropping-particle":"","parse-names":false,"suffix":""},{"dropping-particle":"","family":"Ciric","given":"Rastko","non-dropping-particle":"","parse-names":false,"suffix":""},{"dropping-particle":"","family":"Finc","given":"Karolina","non-dropping-particle":"","parse-names":false,"suffix":""},{"dropping-particle":"","family":"Blair","given":"Ross W.","non-dropping-particle":"","parse-names":false,"suffix":""},{"dropping-particle":"","family":"Markiewicz","given":"Christopher J.","non-dropping-particle":"","parse-names":false,"suffix":""},{"dropping-particle":"","family":"Moodie","given":"Craig A.","non-dropping-particle":"","parse-names":false,"suffix":""},{"dropping-particle":"","family":"Kent","given":"James D.","non-dropping-particle":"","parse-names":false,"suffix":""},{"dropping-particle":"","family":"Goncalves","given":"Mathias","non-dropping-particle":"","parse-names":false,"suffix":""},{"dropping-particle":"","family":"DuPre","given":"Elizabeth","non-dropping-particle":"","parse-names":false,"suffix":""},{"dropping-particle":"","family":"Gomez","given":"Daniel E.P.","non-dropping-particle":"","parse-names":false,"suffix":""},{"dropping-particle":"","family":"Ye","given":"Zhifang","non-dropping-particle":"","parse-names":false,"suffix":""},{"dropping-particle":"","family":"Salo","given":"Taylor","non-dropping-particle":"","parse-names":false,"suffix":""},{"dropping-particle":"","family":"Valabregue","given":"Romain","non-dropping-particle":"","parse-names":false,"suffix":""},{"dropping-particle":"","family":"Amlien","given":"Inge K.","non-dropping-particle":"","parse-names":false,"suffix":""},{"dropping-particle":"","family":"Liem","given":"Franziskus","non-dropping-particle":"","parse-names":false,"suffix":""},{"dropping-particle":"","family":"Jacoby","given":"Nir","non-dropping-particle":"","parse-names":false,"suffix":""},{"dropping-particle":"","family":"Stojić","given":"Hrvoje","non-dropping-particle":"","parse-names":false,"suffix":""},{"dropping-particle":"","family":"Cieslak","given":"Matthew","non-dropping-particle":"","parse-names":false,"suffix":""},{"dropping-particle":"","family":"Urchs","given":"Sebastian","non-dropping-particle":"","parse-names":false,"suffix":""},{"dropping-particle":"","family":"Halchenko","given":"Yaroslav O.","non-dropping-particle":"","parse-names":false,"suffix":""},{"dropping-particle":"","family":"Ghosh","given":"Satrajit S.","non-dropping-particle":"","parse-names":false,"suffix":""},{"dropping-particle":"","family":"La Vega","given":"Alejandro","non-dropping-particle":"De","parse-names":false,"suffix":""},{"dropping-particle":"","family":"Yarkoni","given":"Tal","non-dropping-particle":"","parse-names":false,"suffix":""},{"dropping-particle":"","family":"Wright","given":"Jessey","non-dropping-particle":"","parse-names":false,"suffix":""},{"dropping-particle":"","family":"Thompson","given":"William H.","non-dropping-particle":"","parse-names":false,"suffix":""},{"dropping-particle":"","family":"Poldrack","given":"Russell A.","non-dropping-particle":"","parse-names":false,"suffix":""},{"dropping-particle":"","family":"Gorgolewski","given":"Krzysztof J.","non-dropping-particle":"","parse-names":false,"suffix":""}],"container-title":"Nature Protocols 2020 15:7","id":"ITEM-2","issue":"7","issued":{"date-parts":[["2020","6","8"]]},"page":"2186-2202","publisher":"Nature Publishing Group","title":"Analysis of task-based functional MRI data preprocessed with fMRIPrep","type":"article-journal","volume":"15"},"uris":["http://www.mendeley.com/documents/?uuid=8f6be960-7997-3e5f-8eae-8355314e3078"]}],"mendeley":{"formattedCitation":"(Esteban et al., 2018, 2020)","manualFormatting":"(Esteban et al., 2018, 2020","plainTextFormattedCitation":"(Esteban et al., 2018, 2020)","previouslyFormattedCitation":"(Esteban et al., 2018, 2020)"},"properties":{"noteIndex":0},"schema":"https://github.com/citation-style-language/schema/raw/master/csl-citation.json"}</w:instrText>
      </w:r>
      <w:r w:rsidR="002731B3" w:rsidRPr="00C75B9F">
        <w:rPr>
          <w:rFonts w:ascii="Times New Roman" w:hAnsi="Times New Roman" w:cs="Times New Roman"/>
          <w:sz w:val="24"/>
          <w:szCs w:val="24"/>
          <w:lang w:val="en-GB"/>
        </w:rPr>
        <w:fldChar w:fldCharType="separate"/>
      </w:r>
      <w:r w:rsidR="00EB4FDD" w:rsidRPr="00C75B9F">
        <w:rPr>
          <w:rFonts w:ascii="Times New Roman" w:hAnsi="Times New Roman" w:cs="Times New Roman"/>
          <w:noProof/>
          <w:sz w:val="24"/>
          <w:szCs w:val="24"/>
          <w:lang w:val="en-GB"/>
        </w:rPr>
        <w:t>(Esteban et al., 2018, 2020</w:t>
      </w:r>
      <w:r w:rsidR="002731B3"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RRID:SCR_016216), which is based on </w:t>
      </w:r>
      <w:proofErr w:type="spellStart"/>
      <w:r w:rsidRPr="00C75B9F">
        <w:rPr>
          <w:rFonts w:ascii="Times New Roman" w:hAnsi="Times New Roman" w:cs="Times New Roman"/>
          <w:sz w:val="24"/>
          <w:szCs w:val="24"/>
          <w:lang w:val="en-GB"/>
        </w:rPr>
        <w:t>Nipype</w:t>
      </w:r>
      <w:proofErr w:type="spellEnd"/>
      <w:r w:rsidRPr="00C75B9F">
        <w:rPr>
          <w:rFonts w:ascii="Times New Roman" w:hAnsi="Times New Roman" w:cs="Times New Roman"/>
          <w:sz w:val="24"/>
          <w:szCs w:val="24"/>
          <w:lang w:val="en-GB"/>
        </w:rPr>
        <w:t xml:space="preserve"> 1.2.0 </w:t>
      </w:r>
      <w:r w:rsidR="00EB4FDD" w:rsidRPr="00C75B9F">
        <w:rPr>
          <w:rFonts w:ascii="Times New Roman" w:hAnsi="Times New Roman" w:cs="Times New Roman"/>
          <w:sz w:val="24"/>
          <w:szCs w:val="24"/>
          <w:lang w:val="en-GB"/>
        </w:rPr>
        <w:fldChar w:fldCharType="begin" w:fldLock="1"/>
      </w:r>
      <w:r w:rsidR="00C820F1" w:rsidRPr="00C75B9F">
        <w:rPr>
          <w:rFonts w:ascii="Times New Roman" w:hAnsi="Times New Roman" w:cs="Times New Roman"/>
          <w:sz w:val="24"/>
          <w:szCs w:val="24"/>
          <w:lang w:val="en-GB"/>
        </w:rPr>
        <w:instrText>ADDIN CSL_CITATION {"citationItems":[{"id":"ITEM-1","itemData":{"DOI":"10.3389/FNINF.2011.00013/ABSTRACT","ISSN":"16625196","abstract":"Current neuroimaging software offer users an incredible opportunity to analyze their data in different ways, with different underlying assumptions. Several sophisticated software packages (e.g., AFNI, BrainVoyager, FSL, FreeSurfer, Nipy, R, SPM) are used to process and analyze large and often diverse (highly multi-dimensional) data. However, this heterogeneous collection of specialized applications creates several issues that hinder replicable, efficient, and optimal use of neuroimaging analysis approaches: (1) No uniform access to neuroimaging analysis software and usage information; (2) No framework for comparative algorithm development and dissemination; (3) Personnel turnover in laboratories often limits methodological continuity and training new personnel takes time; (4) Neuroimaging software packages do not address computational efficiency; and (5) Methods sections in journal articles are inadequate for reproducing results. To address these issues, we present Nipype (Neuroimaging in Python: Pipelines and Interfaces; http://nipy.org/nipype), an open-source, community-developed, software package, and scriptable library. Nipype solves the issues by providing Interfaces to existing neuroimaging software with uniform usage semantics and by facilitating interaction between these packages using Workflows. Nipype provides an environment that encourages interactive exploration of algorithms, eases the design of Workflows within and between packages, allows rapid comparative development of algorithms and reduces the learning curve necessary to use different packages. Nipype supports both local and remote execution on multi-core machines and clusters, without additional scripting. Nipype is Berkeley Software Distribution licensed, allowing anyone unrestricted usage. An open, community-driven development philosophy allows the software to quickly adapt and address the varied needs of the evolving neuroimaging community, especially in the context of increasing demand for reproducible research.","author":[{"dropping-particle":"","family":"Gorgolewski","given":"Krzysztof","non-dropping-particle":"","parse-names":false,"suffix":""},{"dropping-particle":"","family":"Burns","given":"Christopher D.","non-dropping-particle":"","parse-names":false,"suffix":""},{"dropping-particle":"","family":"Madison","given":"Cindee","non-dropping-particle":"","parse-names":false,"suffix":""},{"dropping-particle":"","family":"Clark","given":"Dav","non-dropping-particle":"","parse-names":false,"suffix":""},{"dropping-particle":"","family":"Halchenko","given":"Yaroslav O.","non-dropping-particle":"","parse-names":false,"suffix":""},{"dropping-particle":"","family":"Waskom","given":"Michael L.","non-dropping-particle":"","parse-names":false,"suffix":""},{"dropping-particle":"","family":"Ghosh","given":"Satrajit S.","non-dropping-particle":"","parse-names":false,"suffix":""}],"container-title":"Frontiers in Neuroinformatics","id":"ITEM-1","issued":{"date-parts":[["2011","8","22"]]},"page":"13","publisher":"Frontiers Media S.A.","title":"Nipype: A flexible, lightweight and extensible neuroimaging data processing framework in Python","type":"article-journal","volume":"5"},"uris":["http://www.mendeley.com/documents/?uuid=f72d0360-b243-3435-9d0a-1c7464fc83a1"]}],"mendeley":{"formattedCitation":"(Gorgolewski et al., 2011)","manualFormatting":"(Gorgolewski et al., 2011","plainTextFormattedCitation":"(Gorgolewski et al., 2011)","previouslyFormattedCitation":"(Gorgolewski et al., 2011)"},"properties":{"noteIndex":0},"schema":"https://github.com/citation-style-language/schema/raw/master/csl-citation.json"}</w:instrText>
      </w:r>
      <w:r w:rsidR="00EB4FDD" w:rsidRPr="00C75B9F">
        <w:rPr>
          <w:rFonts w:ascii="Times New Roman" w:hAnsi="Times New Roman" w:cs="Times New Roman"/>
          <w:sz w:val="24"/>
          <w:szCs w:val="24"/>
          <w:lang w:val="en-GB"/>
        </w:rPr>
        <w:fldChar w:fldCharType="separate"/>
      </w:r>
      <w:r w:rsidR="00EB4FDD" w:rsidRPr="00C75B9F">
        <w:rPr>
          <w:rFonts w:ascii="Times New Roman" w:hAnsi="Times New Roman" w:cs="Times New Roman"/>
          <w:noProof/>
          <w:sz w:val="24"/>
          <w:szCs w:val="24"/>
          <w:lang w:val="en-GB"/>
        </w:rPr>
        <w:t>(Gorgolewski et al., 2011</w:t>
      </w:r>
      <w:r w:rsidR="00EB4FDD"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RRID:SCR_002502).</w:t>
      </w:r>
    </w:p>
    <w:p w14:paraId="41F2733B" w14:textId="77777777" w:rsidR="00080AEC" w:rsidRPr="00C75B9F" w:rsidRDefault="00080AEC" w:rsidP="00080AEC">
      <w:pPr>
        <w:jc w:val="both"/>
        <w:rPr>
          <w:rFonts w:ascii="Times New Roman" w:hAnsi="Times New Roman" w:cs="Times New Roman"/>
          <w:i/>
          <w:sz w:val="24"/>
          <w:szCs w:val="24"/>
          <w:lang w:val="en-GB"/>
        </w:rPr>
      </w:pPr>
      <w:r w:rsidRPr="00C75B9F">
        <w:rPr>
          <w:rFonts w:ascii="Times New Roman" w:hAnsi="Times New Roman" w:cs="Times New Roman"/>
          <w:i/>
          <w:sz w:val="24"/>
          <w:szCs w:val="24"/>
          <w:lang w:val="en-GB"/>
        </w:rPr>
        <w:t>Anatomical data preprocessing</w:t>
      </w:r>
    </w:p>
    <w:p w14:paraId="0D3B670B" w14:textId="77777777" w:rsidR="00080AEC" w:rsidRPr="00C75B9F" w:rsidRDefault="00080AEC" w:rsidP="00080AEC">
      <w:pPr>
        <w:jc w:val="both"/>
        <w:rPr>
          <w:rFonts w:ascii="Times New Roman" w:hAnsi="Times New Roman" w:cs="Times New Roman"/>
          <w:sz w:val="24"/>
          <w:szCs w:val="24"/>
          <w:lang w:val="en-GB"/>
        </w:rPr>
      </w:pPr>
      <w:r w:rsidRPr="00C75B9F">
        <w:rPr>
          <w:rFonts w:ascii="Times New Roman" w:hAnsi="Times New Roman" w:cs="Times New Roman"/>
          <w:sz w:val="24"/>
          <w:szCs w:val="24"/>
          <w:lang w:val="en-GB"/>
        </w:rPr>
        <w:t xml:space="preserve">The T1-weighted (T1w) image was corrected for intensity non-uniformity (INU) with N4BiasFieldCorrection </w:t>
      </w:r>
      <w:r w:rsidR="00C820F1" w:rsidRPr="00C75B9F">
        <w:rPr>
          <w:rFonts w:ascii="Times New Roman" w:hAnsi="Times New Roman" w:cs="Times New Roman"/>
          <w:sz w:val="24"/>
          <w:szCs w:val="24"/>
          <w:lang w:val="en-GB"/>
        </w:rPr>
        <w:fldChar w:fldCharType="begin" w:fldLock="1"/>
      </w:r>
      <w:r w:rsidR="00C820F1" w:rsidRPr="00C75B9F">
        <w:rPr>
          <w:rFonts w:ascii="Times New Roman" w:hAnsi="Times New Roman" w:cs="Times New Roman"/>
          <w:sz w:val="24"/>
          <w:szCs w:val="24"/>
          <w:lang w:val="en-GB"/>
        </w:rPr>
        <w:instrText>ADDIN CSL_CITATION {"citationItems":[{"id":"ITEM-1","itemData":{"DOI":"10.1109/TMI.2010.2046908","ISSN":"02780062","PMID":"20378467","abstract":"A variant of the popular nonparametric nonuniform intensity normalization (N3) algorithm is proposed for bias field correction. Given the superb performance of N3 and its public availability, it has been the subject of several evaluation studies. These studies have demonstrated the importance of certain parameters associated with the B-spline least-squares fitting. We propose the substitution of a recently developed fast and robust B-spline approximation routine and a modified hierarchical optimization scheme for improved bias field correction over the original N3 algorithm. Similar to the N3 algorithm, we also make the source code, testing, and technical documentation of our contribution, which we denote as N4ITK, available to the public through the Insight Toolkit of the National Institutes of Health. Performance assessment is demonstrated using simulated data from the publicly available Brainweb database, hyperpolarized 3He lung image data, and 9.4T postmortem hippocampus data. © 2006 IEEE.","author":[{"dropping-particle":"","family":"Tustison","given":"Nicholas J.","non-dropping-particle":"","parse-names":false,"suffix":""},{"dropping-particle":"","family":"Avants","given":"Brian B.","non-dropping-particle":"","parse-names":false,"suffix":""},{"dropping-particle":"","family":"Cook","given":"Philip A.","non-dropping-particle":"","parse-names":false,"suffix":""},{"dropping-particle":"","family":"Zheng","given":"Yuanjie","non-dropping-particle":"","parse-names":false,"suffix":""},{"dropping-particle":"","family":"Egan","given":"Alexander","non-dropping-particle":"","parse-names":false,"suffix":""},{"dropping-particle":"","family":"Yushkevich","given":"Paul A.","non-dropping-particle":"","parse-names":false,"suffix":""},{"dropping-particle":"","family":"Gee","given":"James C.","non-dropping-particle":"","parse-names":false,"suffix":""}],"container-title":"IEEE Transactions on Medical Imaging","id":"ITEM-1","issue":"6","issued":{"date-parts":[["2010","6"]]},"page":"1310-1320","title":"N4ITK: Improved N3 bias correction","type":"article-journal","volume":"29"},"uris":["http://www.mendeley.com/documents/?uuid=fbd4a4dc-070c-3a6d-9fcd-dc479967f04a"]}],"mendeley":{"formattedCitation":"(Tustison et al., 2010)","plainTextFormattedCitation":"(Tustison et al., 2010)","previouslyFormattedCitation":"(Tustison et al., 2010)"},"properties":{"noteIndex":0},"schema":"https://github.com/citation-style-language/schema/raw/master/csl-citation.json"}</w:instrText>
      </w:r>
      <w:r w:rsidR="00C820F1" w:rsidRPr="00C75B9F">
        <w:rPr>
          <w:rFonts w:ascii="Times New Roman" w:hAnsi="Times New Roman" w:cs="Times New Roman"/>
          <w:sz w:val="24"/>
          <w:szCs w:val="24"/>
          <w:lang w:val="en-GB"/>
        </w:rPr>
        <w:fldChar w:fldCharType="separate"/>
      </w:r>
      <w:r w:rsidR="00C820F1" w:rsidRPr="00C75B9F">
        <w:rPr>
          <w:rFonts w:ascii="Times New Roman" w:hAnsi="Times New Roman" w:cs="Times New Roman"/>
          <w:noProof/>
          <w:sz w:val="24"/>
          <w:szCs w:val="24"/>
          <w:lang w:val="en-GB"/>
        </w:rPr>
        <w:t>(Tustison et al., 2010)</w:t>
      </w:r>
      <w:r w:rsidR="00C820F1"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distributed with ANTs 2.2.0 </w:t>
      </w:r>
      <w:r w:rsidR="00C820F1" w:rsidRPr="00C75B9F">
        <w:rPr>
          <w:rFonts w:ascii="Times New Roman" w:hAnsi="Times New Roman" w:cs="Times New Roman"/>
          <w:sz w:val="24"/>
          <w:szCs w:val="24"/>
          <w:lang w:val="en-GB"/>
        </w:rPr>
        <w:fldChar w:fldCharType="begin" w:fldLock="1"/>
      </w:r>
      <w:r w:rsidR="00C820F1" w:rsidRPr="00C75B9F">
        <w:rPr>
          <w:rFonts w:ascii="Times New Roman" w:hAnsi="Times New Roman" w:cs="Times New Roman"/>
          <w:sz w:val="24"/>
          <w:szCs w:val="24"/>
          <w:lang w:val="en-GB"/>
        </w:rPr>
        <w:instrText>ADDIN CSL_CITATION {"citationItems":[{"id":"ITEM-1","itemData":{"DOI":"10.1016/J.MEDIA.2007.06.004","ISSN":"1361-8415","PMID":"17659998","abstract":"One of the most challenging problems in modern neuroimaging is detailed characterization of neurodegeneration. Quantifying spatial and longitudinal atrophy patterns is an important component of this process. These spatiotemporal signals will aid in discriminating between related diseases, such as frontotemporal dementia (FTD) and Alzheimer's disease (AD), which manifest themselves in the same at-risk population. Here, we develop a novel symmetric image normalization method (SyN) for maximizing the cross-correlation within the space of diffeomorphic maps and provide the Euler-Lagrange equations necessary for this optimization. We then turn to a careful evaluation of our method. Our evaluation uses gold standard, human cortical segmentation to contrast SyN's performance with a related elastic method and with the standard ITK implementation of Thirion's Demons algorithm. The new method compares favorably with both approaches, in particular when the distance between the template brain and the target brain is large. We then report the correlation of volumes gained by algorithmic cortical labelings of FTD and control subjects with those gained by the manual rater. This comparison shows that, of the three methods tested, SyN's volume measurements are the most strongly correlated with volume measurements gained by expert labeling. This study indicates that SyN, with cross-correlation, is a reliable method for normalizing and making anatomical measurements in volumetric MRI of patients and at-risk elderly individuals.","author":[{"dropping-particle":"","family":"Avants","given":"B. B.","non-dropping-particle":"","parse-names":false,"suffix":""},{"dropping-particle":"","family":"Epstein","given":"C. L.","non-dropping-particle":"","parse-names":false,"suffix":""},{"dropping-particle":"","family":"Grossman","given":"M.","non-dropping-particle":"","parse-names":false,"suffix":""},{"dropping-particle":"","family":"Gee","given":"J. C.","non-dropping-particle":"","parse-names":false,"suffix":""}],"container-title":"Medical Image Analysis","id":"ITEM-1","issue":"1","issued":{"date-parts":[["2008","2","1"]]},"page":"26-41","publisher":"Elsevier","title":"Symmetric diffeomorphic image registration with cross-correlation: Evaluating automated labeling of elderly and neurodegenerative brain","type":"article-journal","volume":"12"},"uris":["http://www.mendeley.com/documents/?uuid=dc7a8f6f-d739-390f-9bd3-17a271b296c8"]}],"mendeley":{"formattedCitation":"(Avants et al., 2008)","manualFormatting":"(Avants et al., 2008","plainTextFormattedCitation":"(Avants et al., 2008)","previouslyFormattedCitation":"(Avants et al., 2008)"},"properties":{"noteIndex":0},"schema":"https://github.com/citation-style-language/schema/raw/master/csl-citation.json"}</w:instrText>
      </w:r>
      <w:r w:rsidR="00C820F1" w:rsidRPr="00C75B9F">
        <w:rPr>
          <w:rFonts w:ascii="Times New Roman" w:hAnsi="Times New Roman" w:cs="Times New Roman"/>
          <w:sz w:val="24"/>
          <w:szCs w:val="24"/>
          <w:lang w:val="en-GB"/>
        </w:rPr>
        <w:fldChar w:fldCharType="separate"/>
      </w:r>
      <w:r w:rsidR="00C820F1" w:rsidRPr="00C75B9F">
        <w:rPr>
          <w:rFonts w:ascii="Times New Roman" w:hAnsi="Times New Roman" w:cs="Times New Roman"/>
          <w:noProof/>
          <w:sz w:val="24"/>
          <w:szCs w:val="24"/>
          <w:lang w:val="en-GB"/>
        </w:rPr>
        <w:t>(Avants et al., 2008</w:t>
      </w:r>
      <w:r w:rsidR="00C820F1" w:rsidRPr="00C75B9F">
        <w:rPr>
          <w:rFonts w:ascii="Times New Roman" w:hAnsi="Times New Roman" w:cs="Times New Roman"/>
          <w:sz w:val="24"/>
          <w:szCs w:val="24"/>
          <w:lang w:val="en-GB"/>
        </w:rPr>
        <w:fldChar w:fldCharType="end"/>
      </w:r>
      <w:r w:rsidR="00C820F1"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RRID:SCR_004757), and used as T1w-reference throughout the workflow. The T1w-reference was then skull-stripped with a </w:t>
      </w:r>
      <w:proofErr w:type="spellStart"/>
      <w:r w:rsidRPr="00C75B9F">
        <w:rPr>
          <w:rFonts w:ascii="Times New Roman" w:hAnsi="Times New Roman" w:cs="Times New Roman"/>
          <w:sz w:val="24"/>
          <w:szCs w:val="24"/>
          <w:lang w:val="en-GB"/>
        </w:rPr>
        <w:t>Nipype</w:t>
      </w:r>
      <w:proofErr w:type="spellEnd"/>
      <w:r w:rsidRPr="00C75B9F">
        <w:rPr>
          <w:rFonts w:ascii="Times New Roman" w:hAnsi="Times New Roman" w:cs="Times New Roman"/>
          <w:sz w:val="24"/>
          <w:szCs w:val="24"/>
          <w:lang w:val="en-GB"/>
        </w:rPr>
        <w:t xml:space="preserve"> implementation of the antsBrainExtraction.sh workflow (from ANTs), using OASIS30ANTs as target template. Brain tissue segmentation of cerebrospinal fluid (CSF), white-matter (WM) and </w:t>
      </w:r>
      <w:proofErr w:type="spellStart"/>
      <w:r w:rsidRPr="00C75B9F">
        <w:rPr>
          <w:rFonts w:ascii="Times New Roman" w:hAnsi="Times New Roman" w:cs="Times New Roman"/>
          <w:sz w:val="24"/>
          <w:szCs w:val="24"/>
          <w:lang w:val="en-GB"/>
        </w:rPr>
        <w:t>gray</w:t>
      </w:r>
      <w:proofErr w:type="spellEnd"/>
      <w:r w:rsidRPr="00C75B9F">
        <w:rPr>
          <w:rFonts w:ascii="Times New Roman" w:hAnsi="Times New Roman" w:cs="Times New Roman"/>
          <w:sz w:val="24"/>
          <w:szCs w:val="24"/>
          <w:lang w:val="en-GB"/>
        </w:rPr>
        <w:t>-matter (GM) was performed on the brain-extracted T1w using fast (FSL 5.0.9</w:t>
      </w:r>
      <w:r w:rsidR="00C820F1"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w:t>
      </w:r>
      <w:r w:rsidR="00C820F1" w:rsidRPr="00C75B9F">
        <w:rPr>
          <w:rFonts w:ascii="Times New Roman" w:hAnsi="Times New Roman" w:cs="Times New Roman"/>
          <w:sz w:val="24"/>
          <w:szCs w:val="24"/>
          <w:lang w:val="en-GB"/>
        </w:rPr>
        <w:fldChar w:fldCharType="begin" w:fldLock="1"/>
      </w:r>
      <w:r w:rsidR="00C820F1" w:rsidRPr="00C75B9F">
        <w:rPr>
          <w:rFonts w:ascii="Times New Roman" w:hAnsi="Times New Roman" w:cs="Times New Roman"/>
          <w:sz w:val="24"/>
          <w:szCs w:val="24"/>
          <w:lang w:val="en-GB"/>
        </w:rPr>
        <w:instrText>ADDIN CSL_CITATION {"citationItems":[{"id":"ITEM-1","itemData":{"DOI":"10.1109/42.906424","ISSN":"02780062","PMID":"11293691","abstract":"The finite mixture (FM) model is the most commonly used model for statistical segmentation of brain magnetic resonance (MR) images because of its simple mathematical form and the piecewise constant nature of ideal brain MR images. However, being a histogram-based model, the FM has an intrinsic limitation-no spatial information is taken into account. This causes the FM model to work only on well-defined images with low levels of noise; unfortunately, this is often not the case due to artifacts such as partial volume effect and bias field distortion. Under these conditions, FM model-based methods produce unreliable results. In this paper, we propose a novel hidden Markov random field (HMRF) model, which is a stochastic process generated by a MRF whose state sequence cannot be observed directly but which can be indirectly estimated through observations. Mathematically, it can be shown that the FM model is a degenerate version of the HMRF model. The advantage of the HMRF model derives from the way in which the spatial information is encoded through the mutual influences of neighboring sites. Although MRF modeling has been employed in MR image segmentation by other researchers, most reported methods are limited to using MRF as a general prior in an FM model-based approach. To fit the HMRF model, an EM algorithm is used. We show that by incorporating both the HMRF model and the EM algorithm into a HMRF-EM framework, an accurate and robust segmentation can be achieved. More importantly, the HMRF-EM framework can easily be combined with other techniques. As an example, we show how the bias field correction algorithm of Guillemaud and Brady (1997) can be incorporated into this framework to achieve a three-dimensional fully automated approach for brain MR image segmentation.","author":[{"dropping-particle":"","family":"Zhang","given":"Yongyue","non-dropping-particle":"","parse-names":false,"suffix":""},{"dropping-particle":"","family":"Brady","given":"Michael","non-dropping-particle":"","parse-names":false,"suffix":""},{"dropping-particle":"","family":"Smith","given":"Stephen","non-dropping-particle":"","parse-names":false,"suffix":""}],"container-title":"IEEE Transactions on Medical Imaging","id":"ITEM-1","issue":"1","issued":{"date-parts":[["2001","1"]]},"page":"45-57","title":"Segmentation of brain MR images through a hidden Markov random field model and the expectation-maximization algorithm","type":"article-journal","volume":"20"},"uris":["http://www.mendeley.com/documents/?uuid=f865f31e-568c-3512-8739-5ece9993f46a"]}],"mendeley":{"formattedCitation":"(Zhang et al., 2001)","manualFormatting":"Zhang et al., 2001","plainTextFormattedCitation":"(Zhang et al., 2001)","previouslyFormattedCitation":"(Zhang et al., 2001)"},"properties":{"noteIndex":0},"schema":"https://github.com/citation-style-language/schema/raw/master/csl-citation.json"}</w:instrText>
      </w:r>
      <w:r w:rsidR="00C820F1" w:rsidRPr="00C75B9F">
        <w:rPr>
          <w:rFonts w:ascii="Times New Roman" w:hAnsi="Times New Roman" w:cs="Times New Roman"/>
          <w:sz w:val="24"/>
          <w:szCs w:val="24"/>
          <w:lang w:val="en-GB"/>
        </w:rPr>
        <w:fldChar w:fldCharType="separate"/>
      </w:r>
      <w:r w:rsidR="00C820F1" w:rsidRPr="00C75B9F">
        <w:rPr>
          <w:rFonts w:ascii="Times New Roman" w:hAnsi="Times New Roman" w:cs="Times New Roman"/>
          <w:noProof/>
          <w:sz w:val="24"/>
          <w:szCs w:val="24"/>
          <w:lang w:val="en-GB"/>
        </w:rPr>
        <w:t>Zhang et al., 2001</w:t>
      </w:r>
      <w:r w:rsidR="00C820F1" w:rsidRPr="00C75B9F">
        <w:rPr>
          <w:rFonts w:ascii="Times New Roman" w:hAnsi="Times New Roman" w:cs="Times New Roman"/>
          <w:sz w:val="24"/>
          <w:szCs w:val="24"/>
          <w:lang w:val="en-GB"/>
        </w:rPr>
        <w:fldChar w:fldCharType="end"/>
      </w:r>
      <w:r w:rsidR="00C820F1" w:rsidRPr="00C75B9F">
        <w:rPr>
          <w:rFonts w:ascii="Times New Roman" w:hAnsi="Times New Roman" w:cs="Times New Roman"/>
          <w:sz w:val="24"/>
          <w:szCs w:val="24"/>
          <w:lang w:val="en-GB"/>
        </w:rPr>
        <w:t xml:space="preserve">; </w:t>
      </w:r>
      <w:r w:rsidRPr="00C75B9F">
        <w:rPr>
          <w:rFonts w:ascii="Times New Roman" w:hAnsi="Times New Roman" w:cs="Times New Roman"/>
          <w:sz w:val="24"/>
          <w:szCs w:val="24"/>
          <w:lang w:val="en-GB"/>
        </w:rPr>
        <w:t>RRID:SCR_002823). Brain surfaces were reconstructed using recon-all (</w:t>
      </w:r>
      <w:proofErr w:type="spellStart"/>
      <w:r w:rsidRPr="00C75B9F">
        <w:rPr>
          <w:rFonts w:ascii="Times New Roman" w:hAnsi="Times New Roman" w:cs="Times New Roman"/>
          <w:sz w:val="24"/>
          <w:szCs w:val="24"/>
          <w:lang w:val="en-GB"/>
        </w:rPr>
        <w:t>FreeSurfer</w:t>
      </w:r>
      <w:proofErr w:type="spellEnd"/>
      <w:r w:rsidRPr="00C75B9F">
        <w:rPr>
          <w:rFonts w:ascii="Times New Roman" w:hAnsi="Times New Roman" w:cs="Times New Roman"/>
          <w:sz w:val="24"/>
          <w:szCs w:val="24"/>
          <w:lang w:val="en-GB"/>
        </w:rPr>
        <w:t xml:space="preserve"> 6.0.1</w:t>
      </w:r>
      <w:r w:rsidR="00C820F1"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w:t>
      </w:r>
      <w:r w:rsidR="00C820F1" w:rsidRPr="00C75B9F">
        <w:rPr>
          <w:rFonts w:ascii="Times New Roman" w:hAnsi="Times New Roman" w:cs="Times New Roman"/>
          <w:sz w:val="24"/>
          <w:szCs w:val="24"/>
          <w:lang w:val="en-GB"/>
        </w:rPr>
        <w:fldChar w:fldCharType="begin" w:fldLock="1"/>
      </w:r>
      <w:r w:rsidR="00C820F1" w:rsidRPr="00C75B9F">
        <w:rPr>
          <w:rFonts w:ascii="Times New Roman" w:hAnsi="Times New Roman" w:cs="Times New Roman"/>
          <w:sz w:val="24"/>
          <w:szCs w:val="24"/>
          <w:lang w:val="en-GB"/>
        </w:rPr>
        <w:instrText>ADDIN CSL_CITATION {"citationItems":[{"id":"ITEM-1","itemData":{"DOI":"10.1006/NIMG.1998.0395","ISSN":"1053-8119","PMID":"9931268","abstract":"Several properties of the cerebral cortex, including its columnar and laminar organization, as well as the topographic organization of cortical areas, can only be properly understood in the context of the intrinsic two- dimensional structure of the cortical surface. In order to study such cortical properties in humans, it is necessary to obtain an accurate and explicit representation of the cortical surface in individual subjects. Here we describe a set of automated procedures for obtaining accurate reconstructions of the cortical surface, which have been applied to data from more than 100 subjects, requiring little or no manual intervention. Automated routines for unfolding and flattening the cortical surface are described in a companion paper. These procedures allow for the routine use of cortical surface-based analysis and visualization methods in functional brain imaging.","author":[{"dropping-particle":"","family":"Dale","given":"Anders M.","non-dropping-particle":"","parse-names":false,"suffix":""},{"dropping-particle":"","family":"Fischl","given":"Bruce","non-dropping-particle":"","parse-names":false,"suffix":""},{"dropping-particle":"","family":"Sereno","given":"Martin I.","non-dropping-particle":"","parse-names":false,"suffix":""}],"container-title":"NeuroImage","id":"ITEM-1","issue":"2","issued":{"date-parts":[["1999","2","1"]]},"page":"179-194","publisher":"Academic Press","title":"Cortical Surface-Based Analysis: I. Segmentation and Surface Reconstruction","type":"article-journal","volume":"9"},"uris":["http://www.mendeley.com/documents/?uuid=1aa3fb45-ae98-3f94-b8cd-fbd6816dfab1"]}],"mendeley":{"formattedCitation":"(Dale et al., 1999)","manualFormatting":"Dale et al., 1999","plainTextFormattedCitation":"(Dale et al., 1999)","previouslyFormattedCitation":"(Dale et al., 1999)"},"properties":{"noteIndex":0},"schema":"https://github.com/citation-style-language/schema/raw/master/csl-citation.json"}</w:instrText>
      </w:r>
      <w:r w:rsidR="00C820F1" w:rsidRPr="00C75B9F">
        <w:rPr>
          <w:rFonts w:ascii="Times New Roman" w:hAnsi="Times New Roman" w:cs="Times New Roman"/>
          <w:sz w:val="24"/>
          <w:szCs w:val="24"/>
          <w:lang w:val="en-GB"/>
        </w:rPr>
        <w:fldChar w:fldCharType="separate"/>
      </w:r>
      <w:r w:rsidR="00C820F1" w:rsidRPr="00C75B9F">
        <w:rPr>
          <w:rFonts w:ascii="Times New Roman" w:hAnsi="Times New Roman" w:cs="Times New Roman"/>
          <w:noProof/>
          <w:sz w:val="24"/>
          <w:szCs w:val="24"/>
          <w:lang w:val="en-GB"/>
        </w:rPr>
        <w:t>Dale et al., 1999</w:t>
      </w:r>
      <w:r w:rsidR="00C820F1" w:rsidRPr="00C75B9F">
        <w:rPr>
          <w:rFonts w:ascii="Times New Roman" w:hAnsi="Times New Roman" w:cs="Times New Roman"/>
          <w:sz w:val="24"/>
          <w:szCs w:val="24"/>
          <w:lang w:val="en-GB"/>
        </w:rPr>
        <w:fldChar w:fldCharType="end"/>
      </w:r>
      <w:r w:rsidR="00C820F1" w:rsidRPr="00C75B9F">
        <w:rPr>
          <w:rFonts w:ascii="Times New Roman" w:hAnsi="Times New Roman" w:cs="Times New Roman"/>
          <w:sz w:val="24"/>
          <w:szCs w:val="24"/>
          <w:lang w:val="en-GB"/>
        </w:rPr>
        <w:t xml:space="preserve">; </w:t>
      </w:r>
      <w:r w:rsidRPr="00C75B9F">
        <w:rPr>
          <w:rFonts w:ascii="Times New Roman" w:hAnsi="Times New Roman" w:cs="Times New Roman"/>
          <w:sz w:val="24"/>
          <w:szCs w:val="24"/>
          <w:lang w:val="en-GB"/>
        </w:rPr>
        <w:t xml:space="preserve">RRID:SCR_001847), and the brain mask estimated previously was refined with a custom variation of the method to reconcile ANTs-derived and </w:t>
      </w:r>
      <w:proofErr w:type="spellStart"/>
      <w:r w:rsidRPr="00C75B9F">
        <w:rPr>
          <w:rFonts w:ascii="Times New Roman" w:hAnsi="Times New Roman" w:cs="Times New Roman"/>
          <w:sz w:val="24"/>
          <w:szCs w:val="24"/>
          <w:lang w:val="en-GB"/>
        </w:rPr>
        <w:t>FreeSurfer</w:t>
      </w:r>
      <w:proofErr w:type="spellEnd"/>
      <w:r w:rsidRPr="00C75B9F">
        <w:rPr>
          <w:rFonts w:ascii="Times New Roman" w:hAnsi="Times New Roman" w:cs="Times New Roman"/>
          <w:sz w:val="24"/>
          <w:szCs w:val="24"/>
          <w:lang w:val="en-GB"/>
        </w:rPr>
        <w:t xml:space="preserve">-derived segmentations of the cortical </w:t>
      </w:r>
      <w:proofErr w:type="spellStart"/>
      <w:r w:rsidRPr="00C75B9F">
        <w:rPr>
          <w:rFonts w:ascii="Times New Roman" w:hAnsi="Times New Roman" w:cs="Times New Roman"/>
          <w:sz w:val="24"/>
          <w:szCs w:val="24"/>
          <w:lang w:val="en-GB"/>
        </w:rPr>
        <w:t>gray</w:t>
      </w:r>
      <w:proofErr w:type="spellEnd"/>
      <w:r w:rsidRPr="00C75B9F">
        <w:rPr>
          <w:rFonts w:ascii="Times New Roman" w:hAnsi="Times New Roman" w:cs="Times New Roman"/>
          <w:sz w:val="24"/>
          <w:szCs w:val="24"/>
          <w:lang w:val="en-GB"/>
        </w:rPr>
        <w:t xml:space="preserve">-matter of </w:t>
      </w:r>
      <w:proofErr w:type="spellStart"/>
      <w:r w:rsidRPr="00C75B9F">
        <w:rPr>
          <w:rFonts w:ascii="Times New Roman" w:hAnsi="Times New Roman" w:cs="Times New Roman"/>
          <w:sz w:val="24"/>
          <w:szCs w:val="24"/>
          <w:lang w:val="en-GB"/>
        </w:rPr>
        <w:t>Mindboggle</w:t>
      </w:r>
      <w:proofErr w:type="spellEnd"/>
      <w:r w:rsidRPr="00C75B9F">
        <w:rPr>
          <w:rFonts w:ascii="Times New Roman" w:hAnsi="Times New Roman" w:cs="Times New Roman"/>
          <w:sz w:val="24"/>
          <w:szCs w:val="24"/>
          <w:lang w:val="en-GB"/>
        </w:rPr>
        <w:t xml:space="preserve"> </w:t>
      </w:r>
      <w:r w:rsidR="00C820F1" w:rsidRPr="00C75B9F">
        <w:rPr>
          <w:rFonts w:ascii="Times New Roman" w:hAnsi="Times New Roman" w:cs="Times New Roman"/>
          <w:sz w:val="24"/>
          <w:szCs w:val="24"/>
          <w:lang w:val="en-GB"/>
        </w:rPr>
        <w:fldChar w:fldCharType="begin" w:fldLock="1"/>
      </w:r>
      <w:r w:rsidR="008F756C" w:rsidRPr="00C75B9F">
        <w:rPr>
          <w:rFonts w:ascii="Times New Roman" w:hAnsi="Times New Roman" w:cs="Times New Roman"/>
          <w:sz w:val="24"/>
          <w:szCs w:val="24"/>
          <w:lang w:val="en-GB"/>
        </w:rPr>
        <w:instrText>ADDIN CSL_CITATION {"citationItems":[{"id":"ITEM-1","itemData":{"DOI":"10.1371/JOURNAL.PCBI.1005350","ISBN":"1111111111","ISSN":"1553-7358","PMID":"28231282","abstract":"Mindboggle (http://mindboggle.info) is an open source brain morphometry platform that takes in preprocessed T1-weighted MRI data and outputs volume, surface, and tabular data containing label, feature, and shape information for further analysis. In this article, we document the software and demonstrate its use in studies of shape variation in healthy and diseased humans. The number of different shape measures and the size of the populations make this the largest and most detailed shape analysis of human brains ever conducted. Brain image morphometry shows great potential for providing much-needed biological markers for diagnosing, tracking, and predicting progression of mental health disorders. Very few software algorithms provide more than measures of volume and cortical thickness, while more subtle shape measures may provide more sensitive and specific biomarkers. Mindboggle computes a variety of (primarily surface-based) shapes: area, volume, thickness, curvature, depth, Laplace-Beltrami spectra, Zernike moments, etc. We evaluate Mindboggle’s algorithms using the largest set of manually labeled, publicly available brain images in the world and compare them against state-of-the-art algorithms where they exist. All data, code, and results of these evaluations are publicly available.","author":[{"dropping-particle":"","family":"Klein","given":"Arno","non-dropping-particle":"","parse-names":false,"suffix":""},{"dropping-particle":"","family":"Ghosh","given":"Satrajit S.","non-dropping-particle":"","parse-names":false,"suffix":""},{"dropping-particle":"","family":"Bao","given":"Forrest S.","non-dropping-particle":"","parse-names":false,"suffix":""},{"dropping-particle":"","family":"Giard","given":"Joachim","non-dropping-particle":"","parse-names":false,"suffix":""},{"dropping-particle":"","family":"Häme","given":"Yrjö","non-dropping-particle":"","parse-names":false,"suffix":""},{"dropping-particle":"","family":"Stavsky","given":"Eliezer","non-dropping-particle":"","parse-names":false,"suffix":""},{"dropping-particle":"","family":"Lee","given":"Noah","non-dropping-particle":"","parse-names":false,"suffix":""},{"dropping-particle":"","family":"Rossa","given":"Brian","non-dropping-particle":"","parse-names":false,"suffix":""},{"dropping-particle":"","family":"Reuter","given":"Martin","non-dropping-particle":"","parse-names":false,"suffix":""},{"dropping-particle":"","family":"Chaibub Neto","given":"Elias","non-dropping-particle":"","parse-names":false,"suffix":""},{"dropping-particle":"","family":"Keshavan","given":"Anisha","non-dropping-particle":"","parse-names":false,"suffix":""}],"container-title":"PLOS Computational Biology","id":"ITEM-1","issue":"2","issued":{"date-parts":[["2017","2","1"]]},"page":"e1005350","publisher":"Public Library of Science","title":"Mindboggling morphometry of human brains","type":"article-journal","volume":"13"},"uris":["http://www.mendeley.com/documents/?uuid=8512295d-1b5f-3c8f-a80b-a1afe7657726"]}],"mendeley":{"formattedCitation":"(Klein et al., 2017)","manualFormatting":"(Klein et al., 2017","plainTextFormattedCitation":"(Klein et al., 2017)","previouslyFormattedCitation":"(Klein et al., 2017)"},"properties":{"noteIndex":0},"schema":"https://github.com/citation-style-language/schema/raw/master/csl-citation.json"}</w:instrText>
      </w:r>
      <w:r w:rsidR="00C820F1" w:rsidRPr="00C75B9F">
        <w:rPr>
          <w:rFonts w:ascii="Times New Roman" w:hAnsi="Times New Roman" w:cs="Times New Roman"/>
          <w:sz w:val="24"/>
          <w:szCs w:val="24"/>
          <w:lang w:val="en-GB"/>
        </w:rPr>
        <w:fldChar w:fldCharType="separate"/>
      </w:r>
      <w:r w:rsidR="00C820F1" w:rsidRPr="00C75B9F">
        <w:rPr>
          <w:rFonts w:ascii="Times New Roman" w:hAnsi="Times New Roman" w:cs="Times New Roman"/>
          <w:noProof/>
          <w:sz w:val="24"/>
          <w:szCs w:val="24"/>
          <w:lang w:val="en-GB"/>
        </w:rPr>
        <w:t>(Klein et al., 2017</w:t>
      </w:r>
      <w:r w:rsidR="00C820F1" w:rsidRPr="00C75B9F">
        <w:rPr>
          <w:rFonts w:ascii="Times New Roman" w:hAnsi="Times New Roman" w:cs="Times New Roman"/>
          <w:sz w:val="24"/>
          <w:szCs w:val="24"/>
          <w:lang w:val="en-GB"/>
        </w:rPr>
        <w:fldChar w:fldCharType="end"/>
      </w:r>
      <w:r w:rsidR="00C820F1" w:rsidRPr="00C75B9F">
        <w:rPr>
          <w:rFonts w:ascii="Times New Roman" w:hAnsi="Times New Roman" w:cs="Times New Roman"/>
          <w:sz w:val="24"/>
          <w:szCs w:val="24"/>
          <w:lang w:val="en-GB"/>
        </w:rPr>
        <w:t xml:space="preserve">; </w:t>
      </w:r>
      <w:r w:rsidRPr="00C75B9F">
        <w:rPr>
          <w:rFonts w:ascii="Times New Roman" w:hAnsi="Times New Roman" w:cs="Times New Roman"/>
          <w:sz w:val="24"/>
          <w:szCs w:val="24"/>
          <w:lang w:val="en-GB"/>
        </w:rPr>
        <w:t xml:space="preserve">RRID:SCR_002438). Volume-based spatial normalization to two standard spaces (MNI152NLin2009cAsym, MNI152NLin6Asym) was performed through nonlinear registration with </w:t>
      </w:r>
      <w:proofErr w:type="spellStart"/>
      <w:r w:rsidRPr="00C75B9F">
        <w:rPr>
          <w:rFonts w:ascii="Times New Roman" w:hAnsi="Times New Roman" w:cs="Times New Roman"/>
          <w:sz w:val="24"/>
          <w:szCs w:val="24"/>
          <w:lang w:val="en-GB"/>
        </w:rPr>
        <w:t>antsRegistration</w:t>
      </w:r>
      <w:proofErr w:type="spellEnd"/>
      <w:r w:rsidRPr="00C75B9F">
        <w:rPr>
          <w:rFonts w:ascii="Times New Roman" w:hAnsi="Times New Roman" w:cs="Times New Roman"/>
          <w:sz w:val="24"/>
          <w:szCs w:val="24"/>
          <w:lang w:val="en-GB"/>
        </w:rPr>
        <w:t xml:space="preserve"> (ANTs 2.2.0), using brain-extracted versions of both T1w reference and the T1w template. The following templates were selected for spatial normalization: ICBM 152 Nonlinear Asymmetrical template version 2009c </w:t>
      </w:r>
      <w:r w:rsidR="008F756C" w:rsidRPr="00C75B9F">
        <w:rPr>
          <w:rFonts w:ascii="Times New Roman" w:hAnsi="Times New Roman" w:cs="Times New Roman"/>
          <w:sz w:val="24"/>
          <w:szCs w:val="24"/>
          <w:lang w:val="en-GB"/>
        </w:rPr>
        <w:fldChar w:fldCharType="begin" w:fldLock="1"/>
      </w:r>
      <w:r w:rsidR="008F756C" w:rsidRPr="00C75B9F">
        <w:rPr>
          <w:rFonts w:ascii="Times New Roman" w:hAnsi="Times New Roman" w:cs="Times New Roman"/>
          <w:sz w:val="24"/>
          <w:szCs w:val="24"/>
          <w:lang w:val="en-GB"/>
        </w:rPr>
        <w:instrText>ADDIN CSL_CITATION {"citationItems":[{"id":"ITEM-1","itemData":{"DOI":"10.1016/S1053-8119(09)70884-5","ISSN":"1053-8119","abstract":"Spatial normalization, registration, and segmentation techniques for Magnetic Resonance Imaging (MRI) often use a target or template volume to facilitate processing, take advantage of prior information, and define a common coordinate system for analysis. In the neuroimaging literature, the MNI305 Talairach-like coordinate system is often used as a standard template. However, when studying pediatric populations, variation from the adult brain makes the MNI305 suboptimal for processing brain images of children. Morphological changes occurring during development render the use of age-appropriate templates desirable to reduce potential errors and minimize bias during processing of pediatric data. This paper presents the methods used to create unbiased, age-appropriate MRI atlas templates for pediatric studies that represent the average anatomy for the age range of 4.5-18.5. years, while maintaining a high level of anatomical detail and contrast. The creation of anatomical T1-weighted, T2-weighted, and proton density-weighted templates for specific developmentally important age-ranges, used data derived from the largest epidemiological, representative (healthy and normal) sample of the U.S. population, where each subject was carefully screened for medical and psychiatric factors and characterized using established neuropsychological and behavioral assessments. Use of these age-specific templates was evaluated by computing average tissue maps for gray matter, white matter, and cerebrospinal fluid for each specific age range, and by conducting an exemplar voxel-wise deformation-based morphometry study using 66 young (4.5-6.9. years) participants to demonstrate the benefits of using the age-appropriate templates. The public availability of these atlases/templates will facilitate analysis of pediatric MRI data and enable comparison of results between studies in a common standardized space specific to pediatric research. © 2010 Elsevier Inc.","author":[{"dropping-particle":"","family":"Fonov","given":"VS","non-dropping-particle":"","parse-names":false,"suffix":""},{"dropping-particle":"","family":"Evans","given":"AC","non-dropping-particle":"","parse-names":false,"suffix":""},{"dropping-particle":"","family":"McKinstry","given":"RC","non-dropping-particle":"","parse-names":false,"suffix":""},{"dropping-particle":"","family":"Almli","given":"CR","non-dropping-particle":"","parse-names":false,"suffix":""},{"dropping-particle":"","family":"Collins","given":"DL","non-dropping-particle":"","parse-names":false,"suffix":""}],"container-title":"NeuroImage","id":"ITEM-1","issued":{"date-parts":[["2009","7","1"]]},"page":"S102","publisher":"Academic Press","title":"Unbiased nonlinear average age-appropriate brain templates from birth to adulthood","type":"article-journal","volume":"47"},"uris":["http://www.mendeley.com/documents/?uuid=daa593d0-6663-3914-b10e-1a19dd3a7463"]}],"mendeley":{"formattedCitation":"(Fonov et al., 2009)","manualFormatting":"(Fonov et al., 2009","plainTextFormattedCitation":"(Fonov et al., 2009)","previouslyFormattedCitation":"(Fonov et al., 2009)"},"properties":{"noteIndex":0},"schema":"https://github.com/citation-style-language/schema/raw/master/csl-citation.json"}</w:instrText>
      </w:r>
      <w:r w:rsidR="008F756C" w:rsidRPr="00C75B9F">
        <w:rPr>
          <w:rFonts w:ascii="Times New Roman" w:hAnsi="Times New Roman" w:cs="Times New Roman"/>
          <w:sz w:val="24"/>
          <w:szCs w:val="24"/>
          <w:lang w:val="en-GB"/>
        </w:rPr>
        <w:fldChar w:fldCharType="separate"/>
      </w:r>
      <w:r w:rsidR="008F756C" w:rsidRPr="00C75B9F">
        <w:rPr>
          <w:rFonts w:ascii="Times New Roman" w:hAnsi="Times New Roman" w:cs="Times New Roman"/>
          <w:noProof/>
          <w:sz w:val="24"/>
          <w:szCs w:val="24"/>
          <w:lang w:val="en-GB"/>
        </w:rPr>
        <w:t>(Fonov et al., 2009</w:t>
      </w:r>
      <w:r w:rsidR="008F756C" w:rsidRPr="00C75B9F">
        <w:rPr>
          <w:rFonts w:ascii="Times New Roman" w:hAnsi="Times New Roman" w:cs="Times New Roman"/>
          <w:sz w:val="24"/>
          <w:szCs w:val="24"/>
          <w:lang w:val="en-GB"/>
        </w:rPr>
        <w:fldChar w:fldCharType="end"/>
      </w:r>
      <w:r w:rsidR="008F756C" w:rsidRPr="00C75B9F">
        <w:rPr>
          <w:rFonts w:ascii="Times New Roman" w:hAnsi="Times New Roman" w:cs="Times New Roman"/>
          <w:sz w:val="24"/>
          <w:szCs w:val="24"/>
          <w:lang w:val="en-GB"/>
        </w:rPr>
        <w:t xml:space="preserve">; </w:t>
      </w:r>
      <w:r w:rsidRPr="00C75B9F">
        <w:rPr>
          <w:rFonts w:ascii="Times New Roman" w:hAnsi="Times New Roman" w:cs="Times New Roman"/>
          <w:sz w:val="24"/>
          <w:szCs w:val="24"/>
          <w:lang w:val="en-GB"/>
        </w:rPr>
        <w:t xml:space="preserve"> RRID:SCR_008796; </w:t>
      </w:r>
      <w:proofErr w:type="spellStart"/>
      <w:r w:rsidRPr="00C75B9F">
        <w:rPr>
          <w:rFonts w:ascii="Times New Roman" w:hAnsi="Times New Roman" w:cs="Times New Roman"/>
          <w:sz w:val="24"/>
          <w:szCs w:val="24"/>
          <w:lang w:val="en-GB"/>
        </w:rPr>
        <w:t>TemplateFlow</w:t>
      </w:r>
      <w:proofErr w:type="spellEnd"/>
      <w:r w:rsidRPr="00C75B9F">
        <w:rPr>
          <w:rFonts w:ascii="Times New Roman" w:hAnsi="Times New Roman" w:cs="Times New Roman"/>
          <w:sz w:val="24"/>
          <w:szCs w:val="24"/>
          <w:lang w:val="en-GB"/>
        </w:rPr>
        <w:t xml:space="preserve"> ID: MNI152NLin2009cAsym</w:t>
      </w:r>
      <w:r w:rsidR="008F756C"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FSL’s MNI ICBM 152 non-linear 6th Generation Asymmetric Average Brain Stereotaxic Registration Model </w:t>
      </w:r>
      <w:r w:rsidR="008F756C" w:rsidRPr="00C75B9F">
        <w:rPr>
          <w:rFonts w:ascii="Times New Roman" w:hAnsi="Times New Roman" w:cs="Times New Roman"/>
          <w:sz w:val="24"/>
          <w:szCs w:val="24"/>
          <w:lang w:val="en-GB"/>
        </w:rPr>
        <w:fldChar w:fldCharType="begin" w:fldLock="1"/>
      </w:r>
      <w:r w:rsidR="008D6E98" w:rsidRPr="00C75B9F">
        <w:rPr>
          <w:rFonts w:ascii="Times New Roman" w:hAnsi="Times New Roman" w:cs="Times New Roman"/>
          <w:sz w:val="24"/>
          <w:szCs w:val="24"/>
          <w:lang w:val="en-GB"/>
        </w:rPr>
        <w:instrText>ADDIN CSL_CITATION {"citationItems":[{"id":"ITEM-1","itemData":{"DOI":"10.1016/J.NEUROIMAGE.2012.01.024","ISSN":"1053-8119","PMID":"22248580","abstract":"The core concept within the field of brain mapping is the use of a standardized, or \"stereotaxic\", 3D coordinate frame for data analysis and reporting of findings from neuroimaging experiments. This simple construct allows brain researchers to combine data from many subjects such that group-averaged signals, be they structural or functional, can be detected above the background noise that would swamp subtle signals from any single subject. Where the signal is robust enough to be detected in individuals, it allows for the exploration of inter-individual variance in the location of that signal. From a larger perspective, it provides a powerful medium for comparison and/or combination of brain mapping findings from different imaging modalities and laboratories around the world. Finally, it provides a framework for the creation of large-scale neuroimaging databases or \"atlases\" that capture the population mean and variance in anatomical or physiological metrics as a function of age or disease.However, while the above benefits are not in question at first order, there are a number of conceptual and practical challenges that introduce second-order incompatibilities among experimental data. Stereotaxic mapping requires two basic components: (i) the specification of the 3D stereotaxic coordinate space, and (ii) a mapping function that transforms a 3D brain image from \"native\" space, i.e. the coordinate frame of the scanner at data acquisition, to that stereotaxic space. The first component is usually expressed by the choice of a representative 3D MR image that serves as target \"template\" or atlas. The native image is re-sampled from native to stereotaxic space under the mapping function that may have few or many degrees of freedom, depending upon the experimental design. The optimal choice of atlas template and mapping function depend upon considerations of age, gender, hemispheric asymmetry, anatomical correspondence, spatial normalization methodology and disease-specificity. Accounting, or not, for these various factors in defining stereotaxic space has created the specter of an ever-expanding set of atlases, customized for a particular experiment, that are mutually incompatible.These difficulties continue to plague the brain mapping field. This review article summarizes the evolution of stereotaxic space in term of the basic principles and associated conceptual challenges, the creation of population atlases and the future trends that can be expected in atlas…","author":[{"dropping-particle":"","family":"Evans","given":"Alan C.","non-dropping-particle":"","parse-names":false,"suffix":""},{"dropping-particle":"","family":"Janke","given":"Andrew L.","non-dropping-particle":"","parse-names":false,"suffix":""},{"dropping-particle":"","family":"Collins","given":"D. Louis","non-dropping-particle":"","parse-names":false,"suffix":""},{"dropping-particle":"","family":"Baillet","given":"Sylvain","non-dropping-particle":"","parse-names":false,"suffix":""}],"container-title":"NeuroImage","id":"ITEM-1","issue":"2","issued":{"date-parts":[["2012","8","15"]]},"page":"911-922","publisher":"Academic Press","title":"Brain templates and atlases","type":"article-journal","volume":"62"},"uris":["http://www.mendeley.com/documents/?uuid=c6460066-ebeb-3986-95ee-44d5974ad525"]}],"mendeley":{"formattedCitation":"(Evans et al., 2012)","manualFormatting":"(Evans et al., 2012","plainTextFormattedCitation":"(Evans et al., 2012)","previouslyFormattedCitation":"(Evans et al., 2012)"},"properties":{"noteIndex":0},"schema":"https://github.com/citation-style-language/schema/raw/master/csl-citation.json"}</w:instrText>
      </w:r>
      <w:r w:rsidR="008F756C" w:rsidRPr="00C75B9F">
        <w:rPr>
          <w:rFonts w:ascii="Times New Roman" w:hAnsi="Times New Roman" w:cs="Times New Roman"/>
          <w:sz w:val="24"/>
          <w:szCs w:val="24"/>
          <w:lang w:val="en-GB"/>
        </w:rPr>
        <w:fldChar w:fldCharType="separate"/>
      </w:r>
      <w:r w:rsidR="008F756C" w:rsidRPr="00C75B9F">
        <w:rPr>
          <w:rFonts w:ascii="Times New Roman" w:hAnsi="Times New Roman" w:cs="Times New Roman"/>
          <w:noProof/>
          <w:sz w:val="24"/>
          <w:szCs w:val="24"/>
          <w:lang w:val="en-GB"/>
        </w:rPr>
        <w:t>(Evans et al., 2012</w:t>
      </w:r>
      <w:r w:rsidR="008F756C" w:rsidRPr="00C75B9F">
        <w:rPr>
          <w:rFonts w:ascii="Times New Roman" w:hAnsi="Times New Roman" w:cs="Times New Roman"/>
          <w:sz w:val="24"/>
          <w:szCs w:val="24"/>
          <w:lang w:val="en-GB"/>
        </w:rPr>
        <w:fldChar w:fldCharType="end"/>
      </w:r>
      <w:r w:rsidR="008F756C"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RRID:SCR_002823; </w:t>
      </w:r>
      <w:proofErr w:type="spellStart"/>
      <w:r w:rsidRPr="00C75B9F">
        <w:rPr>
          <w:rFonts w:ascii="Times New Roman" w:hAnsi="Times New Roman" w:cs="Times New Roman"/>
          <w:sz w:val="24"/>
          <w:szCs w:val="24"/>
          <w:lang w:val="en-GB"/>
        </w:rPr>
        <w:t>TemplateFlow</w:t>
      </w:r>
      <w:proofErr w:type="spellEnd"/>
      <w:r w:rsidRPr="00C75B9F">
        <w:rPr>
          <w:rFonts w:ascii="Times New Roman" w:hAnsi="Times New Roman" w:cs="Times New Roman"/>
          <w:sz w:val="24"/>
          <w:szCs w:val="24"/>
          <w:lang w:val="en-GB"/>
        </w:rPr>
        <w:t xml:space="preserve"> ID: MNI152NLin6Asym</w:t>
      </w:r>
      <w:r w:rsidR="008F756C"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w:t>
      </w:r>
    </w:p>
    <w:p w14:paraId="3AECC4D9" w14:textId="77777777" w:rsidR="00080AEC" w:rsidRPr="00C75B9F" w:rsidRDefault="00080AEC" w:rsidP="00080AEC">
      <w:pPr>
        <w:jc w:val="both"/>
        <w:rPr>
          <w:rFonts w:ascii="Times New Roman" w:hAnsi="Times New Roman" w:cs="Times New Roman"/>
          <w:i/>
          <w:sz w:val="24"/>
          <w:szCs w:val="24"/>
          <w:lang w:val="en-GB"/>
        </w:rPr>
      </w:pPr>
      <w:r w:rsidRPr="00C75B9F">
        <w:rPr>
          <w:rFonts w:ascii="Times New Roman" w:hAnsi="Times New Roman" w:cs="Times New Roman"/>
          <w:i/>
          <w:sz w:val="24"/>
          <w:szCs w:val="24"/>
          <w:lang w:val="en-GB"/>
        </w:rPr>
        <w:t>Functional data preprocessing</w:t>
      </w:r>
    </w:p>
    <w:p w14:paraId="284886FC" w14:textId="56E59E9D" w:rsidR="00080AEC" w:rsidRPr="00C75B9F" w:rsidRDefault="00080AEC" w:rsidP="00080AEC">
      <w:pPr>
        <w:jc w:val="both"/>
        <w:rPr>
          <w:rFonts w:ascii="Times New Roman" w:hAnsi="Times New Roman" w:cs="Times New Roman"/>
          <w:sz w:val="24"/>
          <w:szCs w:val="24"/>
          <w:lang w:val="en"/>
        </w:rPr>
      </w:pPr>
      <w:r w:rsidRPr="00C75B9F">
        <w:rPr>
          <w:rFonts w:ascii="Times New Roman" w:hAnsi="Times New Roman" w:cs="Times New Roman"/>
          <w:sz w:val="24"/>
          <w:szCs w:val="24"/>
          <w:lang w:val="en-GB"/>
        </w:rPr>
        <w:t xml:space="preserve">First, a reference volume and its skull-stripped version were generated using a custom methodology of </w:t>
      </w:r>
      <w:proofErr w:type="spellStart"/>
      <w:r w:rsidRPr="00C75B9F">
        <w:rPr>
          <w:rFonts w:ascii="Times New Roman" w:hAnsi="Times New Roman" w:cs="Times New Roman"/>
          <w:sz w:val="24"/>
          <w:szCs w:val="24"/>
          <w:lang w:val="en-GB"/>
        </w:rPr>
        <w:t>fMRIPrep</w:t>
      </w:r>
      <w:proofErr w:type="spellEnd"/>
      <w:r w:rsidRPr="00C75B9F">
        <w:rPr>
          <w:rFonts w:ascii="Times New Roman" w:hAnsi="Times New Roman" w:cs="Times New Roman"/>
          <w:sz w:val="24"/>
          <w:szCs w:val="24"/>
          <w:lang w:val="en-GB"/>
        </w:rPr>
        <w:t xml:space="preserve">. A deformation field to correct for susceptibility distortions was estimated based on a field map that was co-registered to the BOLD reference, using a custom workflow of </w:t>
      </w:r>
      <w:proofErr w:type="spellStart"/>
      <w:r w:rsidRPr="00C75B9F">
        <w:rPr>
          <w:rFonts w:ascii="Times New Roman" w:hAnsi="Times New Roman" w:cs="Times New Roman"/>
          <w:sz w:val="24"/>
          <w:szCs w:val="24"/>
          <w:lang w:val="en-GB"/>
        </w:rPr>
        <w:t>fMRIPrep</w:t>
      </w:r>
      <w:proofErr w:type="spellEnd"/>
      <w:r w:rsidRPr="00C75B9F">
        <w:rPr>
          <w:rFonts w:ascii="Times New Roman" w:hAnsi="Times New Roman" w:cs="Times New Roman"/>
          <w:sz w:val="24"/>
          <w:szCs w:val="24"/>
          <w:lang w:val="en-GB"/>
        </w:rPr>
        <w:t xml:space="preserve"> derived from D. </w:t>
      </w:r>
      <w:proofErr w:type="spellStart"/>
      <w:r w:rsidRPr="00C75B9F">
        <w:rPr>
          <w:rFonts w:ascii="Times New Roman" w:hAnsi="Times New Roman" w:cs="Times New Roman"/>
          <w:sz w:val="24"/>
          <w:szCs w:val="24"/>
          <w:lang w:val="en-GB"/>
        </w:rPr>
        <w:t>Greve’s</w:t>
      </w:r>
      <w:proofErr w:type="spellEnd"/>
      <w:r w:rsidRPr="00C75B9F">
        <w:rPr>
          <w:rFonts w:ascii="Times New Roman" w:hAnsi="Times New Roman" w:cs="Times New Roman"/>
          <w:sz w:val="24"/>
          <w:szCs w:val="24"/>
          <w:lang w:val="en-GB"/>
        </w:rPr>
        <w:t xml:space="preserve"> </w:t>
      </w:r>
      <w:proofErr w:type="spellStart"/>
      <w:r w:rsidRPr="00C75B9F">
        <w:rPr>
          <w:rFonts w:ascii="Times New Roman" w:hAnsi="Times New Roman" w:cs="Times New Roman"/>
          <w:sz w:val="24"/>
          <w:szCs w:val="24"/>
          <w:lang w:val="en-GB"/>
        </w:rPr>
        <w:t>epidewarp.fsl</w:t>
      </w:r>
      <w:proofErr w:type="spellEnd"/>
      <w:r w:rsidRPr="00C75B9F">
        <w:rPr>
          <w:rFonts w:ascii="Times New Roman" w:hAnsi="Times New Roman" w:cs="Times New Roman"/>
          <w:sz w:val="24"/>
          <w:szCs w:val="24"/>
          <w:lang w:val="en-GB"/>
        </w:rPr>
        <w:t xml:space="preserve"> script and further improvements of HCP Pipelines </w:t>
      </w:r>
      <w:r w:rsidR="008D6E98"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{"citationItems":[{"id":"ITEM-1","itemData":{"DOI":"10.1016/J.NEUROIMAGE.2013.04.127","ISSN":"1053-8119","PMID":"23668970","abstract":"The Human Connectome Project (HCP) faces the challenging task of bringing multiple magnetic resonance imaging (MRI) modalities together in a common automated preprocessing framework across a large cohort of subjects. The MRI data acquired by the HCP differ in many ways from data acquired on conventional 3. Tesla scanners and often require newly developed preprocessing methods. We describe the minimal preprocessing pipelines for structural, functional, and diffusion MRI that were developed by the HCP to accomplish many low level tasks, including spatial artifact/distortion removal, surface generation, cross-modal registration, and alignment to standard space. These pipelines are specially designed to capitalize on the high quality data offered by the HCP. The final standard space makes use of a recently introduced CIFTI file format and the associated grayordinate spatial coordinate system. This allows for combined cortical surface and subcortical volume analyses while reducing the storage and processing requirements for high spatial and temporal resolution data. Here, we provide the minimum image acquisition requirements for the HCP minimal preprocessing pipelines and additional advice for investigators interested in replicating the HCP's acquisition protocols or using these pipelines. Finally, we discuss some potential future improvements to the pipelines. © 2013 Elsevier Inc.","author":[{"dropping-particle":"","family":"Glasser","given":"Matthew F.","non-dropping-particle":"","parse-names":false,"suffix":""},{"dropping-particle":"","family":"Sotiropoulos","given":"Stamatios N.","non-dropping-particle":"","parse-names":false,"suffix":""},{"dropping-particle":"","family":"Wilson","given":"J. Anthony","non-dropping-particle":"","parse-names":false,"suffix":""},{"dropping-particle":"","family":"Coalson","given":"Timothy S.","non-dropping-particle":"","parse-names":false,"suffix":""},{"dropping-particle":"","family":"Fischl","given":"Bruce","non-dropping-particle":"","parse-names":false,"suffix":""},{"dropping-particle":"","family":"Andersson","given":"Jesper L.","non-dropping-particle":"","parse-names":false,"suffix":""},{"dropping-particle":"","family":"Xu","given":"Junqian","non-dropping-particle":"","parse-names":false,"suffix":""},{"dropping-particle":"","family":"Jbabdi","given":"Saad","non-dropping-particle":"","parse-names":false,"suffix":""},{"dropping-particle":"","family":"Webster","given":"Matthew","non-dropping-particle":"","parse-names":false,"suffix":""},{"dropping-particle":"","family":"Polimeni","given":"Jonathan R.","non-dropping-particle":"","parse-names":false,"suffix":""},{"dropping-particle":"","family":"Essen","given":"David C.","non-dropping-particle":"Van","parse-names":false,"suffix":""},{"dropping-particle":"","family":"Jenkinson","given":"Mark","non-dropping-particle":"","parse-names":false,"suffix":""}],"container-title":"NeuroImage","id":"ITEM-1","issued":{"date-parts":[["2013","10","15"]]},"page":"105-124","publisher":"Academic Press","title":"The minimal preprocessing pipelines for the Human Connectome Project","type":"article-journal","volume":"80"},"uris":["http://www.mendeley.com/documents/?uuid=3f302209-aece-3d77-93e0-49735a225cf4"]}],"mendeley":{"formattedCitation":"(Glasser et al., 2013)","plainTextFormattedCitation":"(Glasser et al., 2013)","previouslyFormattedCitation":"(Glasser et al., 2013)"},"properties":{"noteIndex":0},"schema":"https://github.com/citation-style-language/schema/raw/master/csl-citation.json"}</w:instrText>
      </w:r>
      <w:r w:rsidR="008D6E98" w:rsidRPr="00C75B9F">
        <w:rPr>
          <w:rFonts w:ascii="Times New Roman" w:hAnsi="Times New Roman" w:cs="Times New Roman"/>
          <w:sz w:val="24"/>
          <w:szCs w:val="24"/>
          <w:lang w:val="en-GB"/>
        </w:rPr>
        <w:fldChar w:fldCharType="separate"/>
      </w:r>
      <w:r w:rsidR="008D6E98" w:rsidRPr="00C75B9F">
        <w:rPr>
          <w:rFonts w:ascii="Times New Roman" w:hAnsi="Times New Roman" w:cs="Times New Roman"/>
          <w:noProof/>
          <w:sz w:val="24"/>
          <w:szCs w:val="24"/>
          <w:lang w:val="en-GB"/>
        </w:rPr>
        <w:t>(Glasser et al., 2013)</w:t>
      </w:r>
      <w:r w:rsidR="008D6E98"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Based on the estimated susceptibility distortion, an </w:t>
      </w:r>
      <w:proofErr w:type="spellStart"/>
      <w:r w:rsidRPr="00C75B9F">
        <w:rPr>
          <w:rFonts w:ascii="Times New Roman" w:hAnsi="Times New Roman" w:cs="Times New Roman"/>
          <w:sz w:val="24"/>
          <w:szCs w:val="24"/>
          <w:lang w:val="en-GB"/>
        </w:rPr>
        <w:t>unwarped</w:t>
      </w:r>
      <w:proofErr w:type="spellEnd"/>
      <w:r w:rsidRPr="00C75B9F">
        <w:rPr>
          <w:rFonts w:ascii="Times New Roman" w:hAnsi="Times New Roman" w:cs="Times New Roman"/>
          <w:sz w:val="24"/>
          <w:szCs w:val="24"/>
          <w:lang w:val="en-GB"/>
        </w:rPr>
        <w:t xml:space="preserve"> BOLD reference was calculated for a more accurate co-registration with the anatomical reference. The BOLD reference was then co-registered to the T1w reference using </w:t>
      </w:r>
      <w:proofErr w:type="spellStart"/>
      <w:r w:rsidRPr="00C75B9F">
        <w:rPr>
          <w:rFonts w:ascii="Times New Roman" w:hAnsi="Times New Roman" w:cs="Times New Roman"/>
          <w:sz w:val="24"/>
          <w:szCs w:val="24"/>
          <w:lang w:val="en-GB"/>
        </w:rPr>
        <w:t>bbregister</w:t>
      </w:r>
      <w:proofErr w:type="spellEnd"/>
      <w:r w:rsidRPr="00C75B9F">
        <w:rPr>
          <w:rFonts w:ascii="Times New Roman" w:hAnsi="Times New Roman" w:cs="Times New Roman"/>
          <w:sz w:val="24"/>
          <w:szCs w:val="24"/>
          <w:lang w:val="en-GB"/>
        </w:rPr>
        <w:t xml:space="preserve"> (</w:t>
      </w:r>
      <w:proofErr w:type="spellStart"/>
      <w:r w:rsidRPr="00C75B9F">
        <w:rPr>
          <w:rFonts w:ascii="Times New Roman" w:hAnsi="Times New Roman" w:cs="Times New Roman"/>
          <w:sz w:val="24"/>
          <w:szCs w:val="24"/>
          <w:lang w:val="en-GB"/>
        </w:rPr>
        <w:t>FreeSurfer</w:t>
      </w:r>
      <w:proofErr w:type="spellEnd"/>
      <w:r w:rsidRPr="00C75B9F">
        <w:rPr>
          <w:rFonts w:ascii="Times New Roman" w:hAnsi="Times New Roman" w:cs="Times New Roman"/>
          <w:sz w:val="24"/>
          <w:szCs w:val="24"/>
          <w:lang w:val="en-GB"/>
        </w:rPr>
        <w:t xml:space="preserve">) which implements boundary-based registration </w:t>
      </w:r>
      <w:r w:rsidR="00DA21D4"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{"citationItems":[{"id":"ITEM-1","itemData":{"DOI":"10.1016/J.NEUROIMAGE.2009.06.060","ISSN":"1053-8119","PMID":"19573611","abstract":"The fine spatial scales of the structures in the human brain represent an enormous challenge to the successful integration of information from different images for both within- and between-subject analysis. While many algorithms to register image pairs from the same subject exist, visual inspection shows that their accuracy and robustness to be suspect, particularly when there are strong intensity gradients and/or only part of the brain is imaged. This paper introduces a new algorithm called Boundary-Based Registration, or BBR. The novelty of BBR is that it treats the two images very differently. The reference image must be of sufficient resolution and quality to extract surfaces that separate tissue types. The input image is then aligned to the reference by maximizing the intensity gradient across tissue boundaries. Several lower quality images can be aligned through their alignment with the reference. Visual inspection and fMRI results show that BBR is more accurate than correlation ratio or normalized mutual information and is considerably more robust to even strong intensity inhomogeneities. BBR also excels at aligning partial-brain images to whole-brain images, a domain in which existing registration algorithms frequently fail. Even in the limit of registering a single slice, we show the BBR results to be robust and accurate. © 2009 Elsevier Inc. All rights reserved.","author":[{"dropping-particle":"","family":"Greve","given":"Douglas N.","non-dropping-particle":"","parse-names":false,"suffix":""},{"dropping-particle":"","family":"Fischl","given":"Bruce","non-dropping-particle":"","parse-names":false,"suffix":""}],"container-title":"NeuroImage","id":"ITEM-1","issue":"1","issued":{"date-parts":[["2009","10","15"]]},"page":"63-72","publisher":"Academic Press","title":"Accurate and robust brain image alignment using boundary-based registration","type":"article-journal","volume":"48"},"uris":["http://www.mendeley.com/documents/?uuid=148d8f21-0c8f-3c95-919d-fd58509d3d5a"]}],"mendeley":{"formattedCitation":"(Greve &amp; Fischl, 2009)","plainTextFormattedCitation":"(Greve &amp; Fischl, 2009)","previouslyFormattedCitation":"(Greve &amp; Fischl, 2009)"},"properties":{"noteIndex":0},"schema":"https://github.com/citation-style-language/schema/raw/master/csl-citation.json"}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(Greve &amp; Fischl, 2009)</w:t>
      </w:r>
      <w:r w:rsidR="00DA21D4"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Co-registration was configured with nine degrees of freedom to account for distortions remaining in the BOLD reference. Head-motion parameters with respect to the BOLD reference (transformation matrices, and six corresponding rotation and translation parameters) are estimated before any spatiotemporal filtering using </w:t>
      </w:r>
      <w:proofErr w:type="spellStart"/>
      <w:r w:rsidRPr="00C75B9F">
        <w:rPr>
          <w:rFonts w:ascii="Times New Roman" w:hAnsi="Times New Roman" w:cs="Times New Roman"/>
          <w:sz w:val="24"/>
          <w:szCs w:val="24"/>
          <w:lang w:val="en-GB"/>
        </w:rPr>
        <w:t>mcflirt</w:t>
      </w:r>
      <w:proofErr w:type="spellEnd"/>
      <w:r w:rsidRPr="00C75B9F">
        <w:rPr>
          <w:rFonts w:ascii="Times New Roman" w:hAnsi="Times New Roman" w:cs="Times New Roman"/>
          <w:sz w:val="24"/>
          <w:szCs w:val="24"/>
          <w:lang w:val="en-GB"/>
        </w:rPr>
        <w:t xml:space="preserve"> (FSL 5.0.9</w:t>
      </w:r>
      <w:r w:rsidR="00DA21D4"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w:t>
      </w:r>
      <w:r w:rsidR="00DA21D4"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{"citationItems":[{"id":"ITEM-1","itemData":{"DOI":"10.1006/NIMG.2002.1132","ISSN":"1053-8119","abstract":"Linear registration and motion correction are important components of structural and functional brain image analysis. Most modern methods optimize some intensity-based cost function to determine the best registration. To date, little attention has been focused on the optimization method itself, even though the success of most registration methods hinges on the quality of this optimization. This paper examines the optimization process in detail and demonstrates that the commonly used multiresolution local optimization methods can, and do, get trapped in local minima. To address this problem, two approaches are taken: (1) to apodize the cost function and (2) to employ a novel hybrid global-local optimization method. This new optimization method is specifically designed for registering whole brain images. It substantially reduces the likelihood of producing misregistrations due to being trapped by local minima. The increased robustness of the method, compared to other commonly used methods, is demonstrated by a consistency test. In addition, the accuracy of the registration is demonstrated by a series of experiments with motion correction. These motion correction experiments also investigate how the results are affected by different cost functions and interpolation methods.","author":[{"dropping-particle":"","family":"Jenkinson","given":"Mark","non-dropping-particle":"","parse-names":false,"suffix":""},{"dropping-particle":"","family":"Bannister","given":"Peter","non-dropping-particle":"","parse-names":false,"suffix":""},{"dropping-particle":"","family":"Brady","given":"Michael","non-dropping-particle":"","parse-names":false,"suffix":""},{"dropping-particle":"","family":"Smith","given":"Stephen","non-dropping-particle":"","parse-names":false,"suffix":""}],"container-title":"NeuroImage","id":"ITEM-1","issue":"2","issued":{"date-parts":[["2002","10","1"]]},"page":"825-841","publisher":"Academic Press","title":"Improved Optimization for the Robust and Accurate Linear Registration and Motion Correction of Brain Images","type":"article-journal","volume":"17"},"uris":["http://www.mendeley.com/documents/?uuid=47697cdf-0bd2-3488-a5da-1dae4861d136"]}],"mendeley":{"formattedCitation":"(Jenkinson et al., 2002)","manualFormatting":"Jenkinson et al., 2002)","plainTextFormattedCitation":"(Jenkinson et al., 2002)","previouslyFormattedCitation":"(Jenkinson et al., 2002)"},"properties":{"noteIndex":0},"schema":"https://github.com/citation-style-language/schema/raw/master/csl-citation.json"}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Jenkinson et al., 2002)</w:t>
      </w:r>
      <w:r w:rsidR="00DA21D4"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BOLD runs </w:t>
      </w:r>
      <w:r w:rsidRPr="00C75B9F">
        <w:rPr>
          <w:rFonts w:ascii="Times New Roman" w:hAnsi="Times New Roman" w:cs="Times New Roman"/>
          <w:sz w:val="24"/>
          <w:szCs w:val="24"/>
          <w:lang w:val="en-GB"/>
        </w:rPr>
        <w:lastRenderedPageBreak/>
        <w:t xml:space="preserve">were slice-time corrected using 3dTshift from AFNI 20160207 </w:t>
      </w:r>
      <w:r w:rsidR="00DA21D4"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{"citationItems":[{"id":"ITEM-1","itemData":{"DOI":"10.1002/(SICI)1099-1492(199706/08)10:4/5","abstract":"The tools needed for analysis and visualization of three-dimensional human brain functional magnetic resonance image results are outlined, covering the processing categories of data storage, interactive vs batch mode operations, visualization, spatial normalization (Talairach coordinates, etc.), analysis of functional activation, integration of multiple datasets, and interface standards. One freely available software package is described in some detail. The features and scope that a generally useful and extensible fMRI toolset should have are contrasted with what is available today. The article ends with a discussion of how the fMRI research community can cooperate to create standards and develop software that meets the community's needs.","author":[{"dropping-particle":"","family":"Cox","given":"Robert W","non-dropping-particle":"","parse-names":false,"suffix":""},{"dropping-particle":"","family":"Hyde","given":"James S","non-dropping-particle":"","parse-names":false,"suffix":""}],"id":"ITEM-1","issued":{"date-parts":[["1997"]]},"title":"Software Tools for Analysis and Visualization of fMRI Data","type":"article-journal"},"uris":["http://www.mendeley.com/documents/?uuid=93f5699f-2515-3bad-bdeb-daec90765a6c"]}],"mendeley":{"formattedCitation":"(Cox &amp; Hyde, 1997)","manualFormatting":"(Cox &amp; Hyde, 1997","plainTextFormattedCitation":"(Cox &amp; Hyde, 1997)","previouslyFormattedCitation":"(Cox &amp; Hyde, 1997)"},"properties":{"noteIndex":0},"schema":"https://github.com/citation-style-language/schema/raw/master/csl-citation.json"}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(Cox &amp; Hyde, 1997</w:t>
      </w:r>
      <w:r w:rsidR="00DA21D4" w:rsidRPr="00C75B9F">
        <w:rPr>
          <w:rFonts w:ascii="Times New Roman" w:hAnsi="Times New Roman" w:cs="Times New Roman"/>
          <w:sz w:val="24"/>
          <w:szCs w:val="24"/>
          <w:lang w:val="en-GB"/>
        </w:rPr>
        <w:fldChar w:fldCharType="end"/>
      </w:r>
      <w:r w:rsidR="00DA21D4"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RRID:SCR_005927). </w:t>
      </w:r>
      <w:proofErr w:type="gramStart"/>
      <w:r w:rsidRPr="00C75B9F">
        <w:rPr>
          <w:rFonts w:ascii="Times New Roman" w:hAnsi="Times New Roman" w:cs="Times New Roman"/>
          <w:sz w:val="24"/>
          <w:szCs w:val="24"/>
          <w:lang w:val="en-GB"/>
        </w:rPr>
        <w:t>The BOLD time-series,</w:t>
      </w:r>
      <w:proofErr w:type="gramEnd"/>
      <w:r w:rsidRPr="00C75B9F">
        <w:rPr>
          <w:rFonts w:ascii="Times New Roman" w:hAnsi="Times New Roman" w:cs="Times New Roman"/>
          <w:sz w:val="24"/>
          <w:szCs w:val="24"/>
          <w:lang w:val="en-GB"/>
        </w:rPr>
        <w:t xml:space="preserve"> were resampled to surfaces on the following spaces: fsaverage5. The BOLD time-series (including slice-timing correction when applied) were resampled onto their original, native space by applying a single, composite transform to correct for head-motion and susceptibility distortions.</w:t>
      </w:r>
      <w:r w:rsidR="00C75B9F">
        <w:rPr>
          <w:rFonts w:ascii="Times New Roman" w:hAnsi="Times New Roman" w:cs="Times New Roman"/>
          <w:sz w:val="24"/>
          <w:szCs w:val="24"/>
          <w:lang w:val="en-GB"/>
        </w:rPr>
        <w:t xml:space="preserve"> </w:t>
      </w:r>
      <w:r w:rsidRPr="00C75B9F">
        <w:rPr>
          <w:rFonts w:ascii="Times New Roman" w:hAnsi="Times New Roman" w:cs="Times New Roman"/>
          <w:sz w:val="24"/>
          <w:szCs w:val="24"/>
          <w:lang w:val="en-GB"/>
        </w:rPr>
        <w:t xml:space="preserve">These resampled BOLD time-series will be referred to as </w:t>
      </w:r>
      <w:proofErr w:type="spellStart"/>
      <w:r w:rsidRPr="00C75B9F">
        <w:rPr>
          <w:rFonts w:ascii="Times New Roman" w:hAnsi="Times New Roman" w:cs="Times New Roman"/>
          <w:sz w:val="24"/>
          <w:szCs w:val="24"/>
          <w:lang w:val="en-GB"/>
        </w:rPr>
        <w:t>preprocessed</w:t>
      </w:r>
      <w:proofErr w:type="spellEnd"/>
      <w:r w:rsidRPr="00C75B9F">
        <w:rPr>
          <w:rFonts w:ascii="Times New Roman" w:hAnsi="Times New Roman" w:cs="Times New Roman"/>
          <w:sz w:val="24"/>
          <w:szCs w:val="24"/>
          <w:lang w:val="en-GB"/>
        </w:rPr>
        <w:t xml:space="preserve"> BOLD in original space, or just </w:t>
      </w:r>
      <w:proofErr w:type="spellStart"/>
      <w:r w:rsidRPr="00C75B9F">
        <w:rPr>
          <w:rFonts w:ascii="Times New Roman" w:hAnsi="Times New Roman" w:cs="Times New Roman"/>
          <w:sz w:val="24"/>
          <w:szCs w:val="24"/>
          <w:lang w:val="en-GB"/>
        </w:rPr>
        <w:t>preprocessed</w:t>
      </w:r>
      <w:proofErr w:type="spellEnd"/>
      <w:r w:rsidRPr="00C75B9F">
        <w:rPr>
          <w:rFonts w:ascii="Times New Roman" w:hAnsi="Times New Roman" w:cs="Times New Roman"/>
          <w:sz w:val="24"/>
          <w:szCs w:val="24"/>
          <w:lang w:val="en-GB"/>
        </w:rPr>
        <w:t xml:space="preserve"> BOLD. The BOLD time-series were resampled into several standard spaces, correspondingly generating the following </w:t>
      </w:r>
      <w:proofErr w:type="gramStart"/>
      <w:r w:rsidRPr="00C75B9F">
        <w:rPr>
          <w:rFonts w:ascii="Times New Roman" w:hAnsi="Times New Roman" w:cs="Times New Roman"/>
          <w:sz w:val="24"/>
          <w:szCs w:val="24"/>
          <w:lang w:val="en-GB"/>
        </w:rPr>
        <w:t>spatially-normalized</w:t>
      </w:r>
      <w:proofErr w:type="gramEnd"/>
      <w:r w:rsidRPr="00C75B9F">
        <w:rPr>
          <w:rFonts w:ascii="Times New Roman" w:hAnsi="Times New Roman" w:cs="Times New Roman"/>
          <w:sz w:val="24"/>
          <w:szCs w:val="24"/>
          <w:lang w:val="en-GB"/>
        </w:rPr>
        <w:t xml:space="preserve">, </w:t>
      </w:r>
      <w:proofErr w:type="spellStart"/>
      <w:r w:rsidRPr="00C75B9F">
        <w:rPr>
          <w:rFonts w:ascii="Times New Roman" w:hAnsi="Times New Roman" w:cs="Times New Roman"/>
          <w:sz w:val="24"/>
          <w:szCs w:val="24"/>
          <w:lang w:val="en-GB"/>
        </w:rPr>
        <w:t>preprocessed</w:t>
      </w:r>
      <w:proofErr w:type="spellEnd"/>
      <w:r w:rsidRPr="00C75B9F">
        <w:rPr>
          <w:rFonts w:ascii="Times New Roman" w:hAnsi="Times New Roman" w:cs="Times New Roman"/>
          <w:sz w:val="24"/>
          <w:szCs w:val="24"/>
          <w:lang w:val="en-GB"/>
        </w:rPr>
        <w:t xml:space="preserve"> BOLD runs: MNI152NLin2009cAsym, MNI152NLin6Asym. First, a reference volume and its skull-stripped version were generated using a custom methodology of </w:t>
      </w:r>
      <w:proofErr w:type="spellStart"/>
      <w:r w:rsidRPr="00C75B9F">
        <w:rPr>
          <w:rFonts w:ascii="Times New Roman" w:hAnsi="Times New Roman" w:cs="Times New Roman"/>
          <w:sz w:val="24"/>
          <w:szCs w:val="24"/>
          <w:lang w:val="en-GB"/>
        </w:rPr>
        <w:t>fMRIPrep</w:t>
      </w:r>
      <w:proofErr w:type="spellEnd"/>
      <w:r w:rsidRPr="00C75B9F">
        <w:rPr>
          <w:rFonts w:ascii="Times New Roman" w:hAnsi="Times New Roman" w:cs="Times New Roman"/>
          <w:sz w:val="24"/>
          <w:szCs w:val="24"/>
          <w:lang w:val="en-GB"/>
        </w:rPr>
        <w:t>. Automatic removal of motion artifacts using independent component analysis (ICA-AROMA</w:t>
      </w:r>
      <w:r w:rsidR="00DA21D4"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w:t>
      </w:r>
      <w:r w:rsidR="00DA21D4"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{"citationItems":[{"id":"ITEM-1","itemData":{"DOI":"10.1016/J.NEUROIMAGE.2015.02.064","ISSN":"1053-8119","PMID":"25770991","abstract":"Head motion during functional MRI (fMRI) scanning can induce spurious findings and/or harm detection of true effects. Solutions have been proposed, including deleting ('scrubbing') or regressing out ('spike regression') motion volumes from fMRI time-series. These strategies remove motion-induced signal variations at the cost of destroying the autocorrelation structure of the fMRI time-series and reducing temporal degrees of freedom. ICA-based fMRI denoising strategies overcome these drawbacks but typically require re-training of a classifier, needing manual labeling of derived components (e.g. ICA-FIX; Salimi-Khorshidi et al. (2014)). Here, we propose an ICA-based strategy for Automatic Removal of Motion Artifacts (ICA-AROMA) that uses a small (n = 4), but robust set of theoretically motivated temporal and spatial features. Our strategy does not require classifier re-training, retains the data's autocorrelation structure and largely preserves temporal degrees of freedom. We describe ICA-AROMA, its implementation, and initial validation. ICA-AROMA identified motion components with high accuracy and robustness as illustrated by leave-N-out cross-validation. We additionally validated ICA-AROMA in resting-state (100 participants) and task-based fMRI data (118 participants). Our approach removed (motion-related) spurious noise from both rfMRI and task-based fMRI data to larger extent than regression using 24 motion parameters or spike regression. Furthermore, ICA-AROMA increased sensitivity to group-level activation. Our results show that ICA-AROMA effectively reduces motion-induced signal variations in fMRI data, is applicable across datasets without requiring classifier re-training, and preserves the temporal characteristics of the fMRI data.","author":[{"dropping-particle":"","family":"Pruim","given":"Raimon H.R.","non-dropping-particle":"","parse-names":false,"suffix":""},{"dropping-particle":"","family":"Mennes","given":"Maarten","non-dropping-particle":"","parse-names":false,"suffix":""},{"dropping-particle":"","family":"Rooij","given":"Daan","non-dropping-particle":"van","parse-names":false,"suffix":""},{"dropping-particle":"","family":"Llera","given":"Alberto","non-dropping-particle":"","parse-names":false,"suffix":""},{"dropping-particle":"","family":"Buitelaar","given":"Jan K.","non-dropping-particle":"","parse-names":false,"suffix":""},{"dropping-particle":"","family":"Beckmann","given":"Christian F.","non-dropping-particle":"","parse-names":false,"suffix":""}],"container-title":"NeuroImage","id":"ITEM-1","issued":{"date-parts":[["2015","5","15"]]},"page":"267-277","publisher":"Academic Press","title":"ICA-AROMA: A robust ICA-based strategy for removing motion artifacts from fMRI data","type":"article-journal","volume":"112"},"uris":["http://www.mendeley.com/documents/?uuid=35968b93-695d-3342-b8e8-add7af391a93"]}],"mendeley":{"formattedCitation":"(Pruim et al., 2015)","manualFormatting":"Pruim et al., 2015)","plainTextFormattedCitation":"(Pruim et al., 2015)","previouslyFormattedCitation":"(Pruim et al., 2015)"},"properties":{"noteIndex":0},"schema":"https://github.com/citation-style-language/schema/raw/master/csl-citation.json"}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Pruim et al., 2015)</w:t>
      </w:r>
      <w:r w:rsidR="00DA21D4"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was performed on the </w:t>
      </w:r>
      <w:proofErr w:type="spellStart"/>
      <w:r w:rsidRPr="00C75B9F">
        <w:rPr>
          <w:rFonts w:ascii="Times New Roman" w:hAnsi="Times New Roman" w:cs="Times New Roman"/>
          <w:sz w:val="24"/>
          <w:szCs w:val="24"/>
          <w:lang w:val="en-GB"/>
        </w:rPr>
        <w:t>preprocessed</w:t>
      </w:r>
      <w:proofErr w:type="spellEnd"/>
      <w:r w:rsidRPr="00C75B9F">
        <w:rPr>
          <w:rFonts w:ascii="Times New Roman" w:hAnsi="Times New Roman" w:cs="Times New Roman"/>
          <w:sz w:val="24"/>
          <w:szCs w:val="24"/>
          <w:lang w:val="en-GB"/>
        </w:rPr>
        <w:t xml:space="preserve"> BOLD on MNI space time-series after removal of non-steady state volumes and spatial smoothing with an isotropic, Gaussian kernel of 6mm FWHM (full-width half-maximum). Corresponding “non-</w:t>
      </w:r>
      <w:proofErr w:type="spellStart"/>
      <w:r w:rsidRPr="00C75B9F">
        <w:rPr>
          <w:rFonts w:ascii="Times New Roman" w:hAnsi="Times New Roman" w:cs="Times New Roman"/>
          <w:sz w:val="24"/>
          <w:szCs w:val="24"/>
          <w:lang w:val="en-GB"/>
        </w:rPr>
        <w:t>aggresively</w:t>
      </w:r>
      <w:proofErr w:type="spellEnd"/>
      <w:r w:rsidRPr="00C75B9F">
        <w:rPr>
          <w:rFonts w:ascii="Times New Roman" w:hAnsi="Times New Roman" w:cs="Times New Roman"/>
          <w:sz w:val="24"/>
          <w:szCs w:val="24"/>
          <w:lang w:val="en-GB"/>
        </w:rPr>
        <w:t xml:space="preserve">” denoised runs were produced after such smoothing. Additionally, the “aggressive” noise-regressors were collected and placed in the corresponding confounds file. Several confounding time-series were calculated based on the </w:t>
      </w:r>
      <w:proofErr w:type="spellStart"/>
      <w:r w:rsidRPr="00C75B9F">
        <w:rPr>
          <w:rFonts w:ascii="Times New Roman" w:hAnsi="Times New Roman" w:cs="Times New Roman"/>
          <w:sz w:val="24"/>
          <w:szCs w:val="24"/>
          <w:lang w:val="en-GB"/>
        </w:rPr>
        <w:t>preprocessed</w:t>
      </w:r>
      <w:proofErr w:type="spellEnd"/>
      <w:r w:rsidRPr="00C75B9F">
        <w:rPr>
          <w:rFonts w:ascii="Times New Roman" w:hAnsi="Times New Roman" w:cs="Times New Roman"/>
          <w:sz w:val="24"/>
          <w:szCs w:val="24"/>
          <w:lang w:val="en-GB"/>
        </w:rPr>
        <w:t xml:space="preserve"> BOLD: framewise displacement (FD), DVARS and three region-wise global signals. FD and DVARS are calculated for each functional run, both using their implementations in </w:t>
      </w:r>
      <w:proofErr w:type="spellStart"/>
      <w:r w:rsidRPr="00C75B9F">
        <w:rPr>
          <w:rFonts w:ascii="Times New Roman" w:hAnsi="Times New Roman" w:cs="Times New Roman"/>
          <w:sz w:val="24"/>
          <w:szCs w:val="24"/>
          <w:lang w:val="en-GB"/>
        </w:rPr>
        <w:t>Nipype</w:t>
      </w:r>
      <w:proofErr w:type="spellEnd"/>
      <w:r w:rsidRPr="00C75B9F">
        <w:rPr>
          <w:rFonts w:ascii="Times New Roman" w:hAnsi="Times New Roman" w:cs="Times New Roman"/>
          <w:sz w:val="24"/>
          <w:szCs w:val="24"/>
          <w:lang w:val="en-GB"/>
        </w:rPr>
        <w:t xml:space="preserve"> (following the definitions by </w:t>
      </w:r>
      <w:r w:rsidR="00DA21D4"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{"citationItems":[{"id":"ITEM-1","itemData":{"DOI":"10.1016/J.NEUROIMAGE.2013.08.048","ISSN":"1053-8119","PMID":"23994314","abstract":"Head motion systematically alters correlations in resting state functional connectivity fMRI (RSFC). In this report we examine impact of motion on signal intensity and RSFC correlations. We find that motion-induced signal changes (1) are often complex and variable waveforms, (2) are often shared across nearly all brain voxels, and (3) often persist more than 10. s after motion ceases. These signal changes, both during and after motion, increase observed RSFC correlations in a distance-dependent manner. Motion-related signal changes are not removed by a variety of motion-based regressors, but are effectively reduced by global signal regression. We link several measures of data quality to motion, changes in signal intensity, and changes in RSFC correlations. We demonstrate that improvements in data quality measures during processing may represent cosmetic improvements rather than true correction of the data. We demonstrate a within-subject, censoring-based artifact removal strategy based on volume censoring that reduces group differences due to motion to chance levels. We note conditions under which group-level regressions do and do not correct motion-related effects. © 2013 Elsevier Inc.","author":[{"dropping-particle":"","family":"Power","given":"Jonathan D.","non-dropping-particle":"","parse-names":false,"suffix":""},{"dropping-particle":"","family":"Mitra","given":"Anish","non-dropping-particle":"","parse-names":false,"suffix":""},{"dropping-particle":"","family":"Laumann","given":"Timothy O.","non-dropping-particle":"","parse-names":false,"suffix":""},{"dropping-particle":"","family":"Snyder","given":"Abraham Z.","non-dropping-particle":"","parse-names":false,"suffix":""},{"dropping-particle":"","family":"Schlaggar","given":"Bradley L.","non-dropping-particle":"","parse-names":false,"suffix":""},{"dropping-particle":"","family":"Petersen","given":"Steven E.","non-dropping-particle":"","parse-names":false,"suffix":""}],"container-title":"NeuroImage","id":"ITEM-1","issued":{"date-parts":[["2014","1","1"]]},"page":"320-341","publisher":"Academic Press","title":"Methods to detect, characterize, and remove motion artifact in resting state fMRI","type":"article-journal","volume":"84"},"uris":["http://www.mendeley.com/documents/?uuid=d3e70c1a-ae0d-31c7-913b-61d4a4c614b4"]}],"mendeley":{"formattedCitation":"(Power et al., 2014)","manualFormatting":"Power et al., 2014)","plainTextFormattedCitation":"(Power et al., 2014)","previouslyFormattedCitation":"(Power et al., 2014)"},"properties":{"noteIndex":0},"schema":"https://github.com/citation-style-language/schema/raw/master/csl-citation.json"}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Power et al., 2014)</w:t>
      </w:r>
      <w:r w:rsidR="00DA21D4"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The three global signals are extracted within the CSF, the WM, and the whole-brain masks. Additionally, a set of physiological regressors were extracted to allow for component-based noise correction (</w:t>
      </w:r>
      <w:proofErr w:type="spellStart"/>
      <w:r w:rsidRPr="00C75B9F">
        <w:rPr>
          <w:rFonts w:ascii="Times New Roman" w:hAnsi="Times New Roman" w:cs="Times New Roman"/>
          <w:sz w:val="24"/>
          <w:szCs w:val="24"/>
          <w:lang w:val="en-GB"/>
        </w:rPr>
        <w:t>CompCor</w:t>
      </w:r>
      <w:proofErr w:type="spellEnd"/>
      <w:r w:rsidR="00DA21D4"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w:t>
      </w:r>
      <w:r w:rsidR="00DA21D4"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{"citationItems":[{"id":"ITEM-1","itemData":{"DOI":"10.1016/J.NEUROIMAGE.2007.04.042","ISSN":"1053-8119","PMID":"17560126","abstract":"A component based method (CompCor) for the reduction of noise in both blood oxygenation level-dependent (BOLD) and perfusion-based functional magnetic resonance imaging (fMRI) data is presented. In the proposed method, significant principal components are derived from noise regions-of-interest (ROI) in which the time series data are unlikely to be modulated by neural activity. These components are then included as nuisance parameters within general linear models for BOLD and perfusion-based fMRI time series data. Two approaches for the determination of the noise ROI are considered. The first method uses high-resolution anatomical data to define a region of interest composed primarily of white matter and cerebrospinal fluid, while the second method defines a region based upon the temporal standard deviation of the time series data. With the application of CompCor, the temporal standard deviation of resting-state perfusion and BOLD data in gray matter regions was significantly reduced as compared to either no correction or the application of a previously described retrospective image based correction scheme (RETROICOR). For both functional perfusion and BOLD data, the application of CompCor significantly increased the number of activated voxels as compared to no correction. In addition, for functional BOLD data, there were significantly more activated voxels detected with CompCor as compared to RETROICOR. In comparison to RETROICOR, CompCor has the advantage of not requiring external monitoring of physiological fluctuations. © 2007 Elsevier Inc. All rights reserved.","author":[{"dropping-particle":"","family":"Behzadi","given":"Yashar","non-dropping-particle":"","parse-names":false,"suffix":""},{"dropping-particle":"","family":"Restom","given":"Khaled","non-dropping-particle":"","parse-names":false,"suffix":""},{"dropping-particle":"","family":"Liau","given":"Joy","non-dropping-particle":"","parse-names":false,"suffix":""},{"dropping-particle":"","family":"Liu","given":"Thomas T.","non-dropping-particle":"","parse-names":false,"suffix":""}],"container-title":"NeuroImage","id":"ITEM-1","issue":"1","issued":{"date-parts":[["2007","8","1"]]},"page":"90-101","publisher":"Academic Press","title":"A component based noise correction method (CompCor) for BOLD and perfusion based fMRI","type":"article-journal","volume":"37"},"uris":["http://www.mendeley.com/documents/?uuid=c258eba7-9db5-3b41-9769-a4f2c5f740cb"]}],"mendeley":{"formattedCitation":"(Behzadi et al., 2007)","manualFormatting":"Behzadi et al., 2007)","plainTextFormattedCitation":"(Behzadi et al., 2007)","previouslyFormattedCitation":"(Behzadi et al., 2007)"},"properties":{"noteIndex":0},"schema":"https://github.com/citation-style-language/schema/raw/master/csl-citation.json"}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Behzadi et al., 2007)</w:t>
      </w:r>
      <w:r w:rsidR="00DA21D4"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Principal components are estimated after high-pass filtering the </w:t>
      </w:r>
      <w:proofErr w:type="spellStart"/>
      <w:r w:rsidRPr="00C75B9F">
        <w:rPr>
          <w:rFonts w:ascii="Times New Roman" w:hAnsi="Times New Roman" w:cs="Times New Roman"/>
          <w:sz w:val="24"/>
          <w:szCs w:val="24"/>
          <w:lang w:val="en-GB"/>
        </w:rPr>
        <w:t>preprocessed</w:t>
      </w:r>
      <w:proofErr w:type="spellEnd"/>
      <w:r w:rsidRPr="00C75B9F">
        <w:rPr>
          <w:rFonts w:ascii="Times New Roman" w:hAnsi="Times New Roman" w:cs="Times New Roman"/>
          <w:sz w:val="24"/>
          <w:szCs w:val="24"/>
          <w:lang w:val="en-GB"/>
        </w:rPr>
        <w:t xml:space="preserve"> BOLD time-series (using a discrete cosine filter with 128s cut-off) for the two </w:t>
      </w:r>
      <w:proofErr w:type="spellStart"/>
      <w:r w:rsidRPr="00C75B9F">
        <w:rPr>
          <w:rFonts w:ascii="Times New Roman" w:hAnsi="Times New Roman" w:cs="Times New Roman"/>
          <w:sz w:val="24"/>
          <w:szCs w:val="24"/>
          <w:lang w:val="en-GB"/>
        </w:rPr>
        <w:t>CompCor</w:t>
      </w:r>
      <w:proofErr w:type="spellEnd"/>
      <w:r w:rsidRPr="00C75B9F">
        <w:rPr>
          <w:rFonts w:ascii="Times New Roman" w:hAnsi="Times New Roman" w:cs="Times New Roman"/>
          <w:sz w:val="24"/>
          <w:szCs w:val="24"/>
          <w:lang w:val="en-GB"/>
        </w:rPr>
        <w:t xml:space="preserve"> variants: temporal (</w:t>
      </w:r>
      <w:proofErr w:type="spellStart"/>
      <w:r w:rsidRPr="00C75B9F">
        <w:rPr>
          <w:rFonts w:ascii="Times New Roman" w:hAnsi="Times New Roman" w:cs="Times New Roman"/>
          <w:sz w:val="24"/>
          <w:szCs w:val="24"/>
          <w:lang w:val="en-GB"/>
        </w:rPr>
        <w:t>tCompCor</w:t>
      </w:r>
      <w:proofErr w:type="spellEnd"/>
      <w:r w:rsidRPr="00C75B9F">
        <w:rPr>
          <w:rFonts w:ascii="Times New Roman" w:hAnsi="Times New Roman" w:cs="Times New Roman"/>
          <w:sz w:val="24"/>
          <w:szCs w:val="24"/>
          <w:lang w:val="en-GB"/>
        </w:rPr>
        <w:t>) and anatomical (</w:t>
      </w:r>
      <w:proofErr w:type="spellStart"/>
      <w:r w:rsidRPr="00C75B9F">
        <w:rPr>
          <w:rFonts w:ascii="Times New Roman" w:hAnsi="Times New Roman" w:cs="Times New Roman"/>
          <w:sz w:val="24"/>
          <w:szCs w:val="24"/>
          <w:lang w:val="en-GB"/>
        </w:rPr>
        <w:t>aCompCor</w:t>
      </w:r>
      <w:proofErr w:type="spellEnd"/>
      <w:r w:rsidRPr="00C75B9F">
        <w:rPr>
          <w:rFonts w:ascii="Times New Roman" w:hAnsi="Times New Roman" w:cs="Times New Roman"/>
          <w:sz w:val="24"/>
          <w:szCs w:val="24"/>
          <w:lang w:val="en-GB"/>
        </w:rPr>
        <w:t xml:space="preserve">). </w:t>
      </w:r>
      <w:proofErr w:type="spellStart"/>
      <w:r w:rsidRPr="00C75B9F">
        <w:rPr>
          <w:rFonts w:ascii="Times New Roman" w:hAnsi="Times New Roman" w:cs="Times New Roman"/>
          <w:sz w:val="24"/>
          <w:szCs w:val="24"/>
          <w:lang w:val="en-GB"/>
        </w:rPr>
        <w:t>tCompCor</w:t>
      </w:r>
      <w:proofErr w:type="spellEnd"/>
      <w:r w:rsidRPr="00C75B9F">
        <w:rPr>
          <w:rFonts w:ascii="Times New Roman" w:hAnsi="Times New Roman" w:cs="Times New Roman"/>
          <w:sz w:val="24"/>
          <w:szCs w:val="24"/>
          <w:lang w:val="en-GB"/>
        </w:rPr>
        <w:t xml:space="preserve"> components are then calculated from the top 5% variable voxels within a mask covering the subcortical regions. This subcortical mask is obtained by heavily eroding the brain mask, which ensures it does not include cortical GM regions. For </w:t>
      </w:r>
      <w:proofErr w:type="spellStart"/>
      <w:r w:rsidRPr="00C75B9F">
        <w:rPr>
          <w:rFonts w:ascii="Times New Roman" w:hAnsi="Times New Roman" w:cs="Times New Roman"/>
          <w:sz w:val="24"/>
          <w:szCs w:val="24"/>
          <w:lang w:val="en-GB"/>
        </w:rPr>
        <w:t>aCompCor</w:t>
      </w:r>
      <w:proofErr w:type="spellEnd"/>
      <w:r w:rsidRPr="00C75B9F">
        <w:rPr>
          <w:rFonts w:ascii="Times New Roman" w:hAnsi="Times New Roman" w:cs="Times New Roman"/>
          <w:sz w:val="24"/>
          <w:szCs w:val="24"/>
          <w:lang w:val="en-GB"/>
        </w:rPr>
        <w:t xml:space="preserve">, components are calculated within the intersection of the </w:t>
      </w:r>
      <w:proofErr w:type="gramStart"/>
      <w:r w:rsidRPr="00C75B9F">
        <w:rPr>
          <w:rFonts w:ascii="Times New Roman" w:hAnsi="Times New Roman" w:cs="Times New Roman"/>
          <w:sz w:val="24"/>
          <w:szCs w:val="24"/>
          <w:lang w:val="en-GB"/>
        </w:rPr>
        <w:t>aforementioned mask</w:t>
      </w:r>
      <w:proofErr w:type="gramEnd"/>
      <w:r w:rsidRPr="00C75B9F">
        <w:rPr>
          <w:rFonts w:ascii="Times New Roman" w:hAnsi="Times New Roman" w:cs="Times New Roman"/>
          <w:sz w:val="24"/>
          <w:szCs w:val="24"/>
          <w:lang w:val="en-GB"/>
        </w:rPr>
        <w:t xml:space="preserve"> and the union of CSF and WM masks calculated in T1w space, after their projection to the native space of each functional run (using the inverse BOLD-to-T1w transformation). Components are also calculated separately within the WM and CSF masks. For each </w:t>
      </w:r>
      <w:proofErr w:type="spellStart"/>
      <w:r w:rsidRPr="00C75B9F">
        <w:rPr>
          <w:rFonts w:ascii="Times New Roman" w:hAnsi="Times New Roman" w:cs="Times New Roman"/>
          <w:sz w:val="24"/>
          <w:szCs w:val="24"/>
          <w:lang w:val="en-GB"/>
        </w:rPr>
        <w:t>CompCor</w:t>
      </w:r>
      <w:proofErr w:type="spellEnd"/>
      <w:r w:rsidRPr="00C75B9F">
        <w:rPr>
          <w:rFonts w:ascii="Times New Roman" w:hAnsi="Times New Roman" w:cs="Times New Roman"/>
          <w:sz w:val="24"/>
          <w:szCs w:val="24"/>
          <w:lang w:val="en-GB"/>
        </w:rPr>
        <w:t xml:space="preserve"> decomposition, the k components with the largest singular values are retained, such that the retained components’ time series are sufficient to explain 50 percent of variance across the nuisance mask (CSF, WM, combined, or temporal). The remaining components are dropped from consideration. The head-motion estimates calculated in the correction step were also placed within the corresponding confounds file. The confound time series derived from head motion estimates and global signals were expanded with the inclusion of temporal derivatives and quadratic terms for each </w:t>
      </w:r>
      <w:r w:rsidR="00DA21D4"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{"citationItems":[{"id":"ITEM-1","itemData":{"DOI":"10.1016/J.NEUROIMAGE.2012.08.052","ISSN":"1053-8119","PMID":"22926292","abstract":"Several recent reports in large, independent samples have demonstrated the influence of motion artifact on resting-state functional connectivity MRI (rsfc-MRI). Standard rsfc-MRI preprocessing typically includes regression of confounding signals and band-pass filtering. However, substantial heterogeneity exists in how these techniques are implemented across studies, and no prior study has examined the effect of differing approaches for the control of motion-induced artifacts. To better understand how in-scanner head motion affects rsfc-MRI data, we describe the spatial, temporal, and spectral characteristics of motion artifacts in a sample of 348 adolescents. Analyses utilize a novel approach for describing head motion on a voxelwise basis. Next, we systematically evaluate the efficacy of a range of confound regression and filtering techniques for the control of motion-induced artifacts. Results reveal that the effectiveness of preprocessing procedures on the control of motion is heterogeneous, and that improved preprocessing provides a substantial benefit beyond typical procedures. These results demonstrate that the effect of motion on rsfc-MRI can be substantially attenuated through improved preprocessing procedures, but not completely removed. © 2012 Elsevier Inc.","author":[{"dropping-particle":"","family":"Satterthwaite","given":"Theodore D.","non-dropping-particle":"","parse-names":false,"suffix":""},{"dropping-particle":"","family":"Elliott","given":"Mark A.","non-dropping-particle":"","parse-names":false,"suffix":""},{"dropping-particle":"","family":"Gerraty","given":"Raphael T.","non-dropping-particle":"","parse-names":false,"suffix":""},{"dropping-particle":"","family":"Ruparel","given":"Kosha","non-dropping-particle":"","parse-names":false,"suffix":""},{"dropping-particle":"","family":"Loughead","given":"James","non-dropping-particle":"","parse-names":false,"suffix":""},{"dropping-particle":"","family":"Calkins","given":"Monica E.","non-dropping-particle":"","parse-names":false,"suffix":""},{"dropping-particle":"","family":"Eickhoff","given":"Simon B.","non-dropping-particle":"","parse-names":false,"suffix":""},{"dropping-particle":"","family":"Hakonarson","given":"Hakon","non-dropping-particle":"","parse-names":false,"suffix":""},{"dropping-particle":"","family":"Gur","given":"Ruben C.","non-dropping-particle":"","parse-names":false,"suffix":""},{"dropping-particle":"","family":"Gur","given":"Raquel E.","non-dropping-particle":"","parse-names":false,"suffix":""},{"dropping-particle":"","family":"Wolf","given":"Daniel H.","non-dropping-particle":"","parse-names":false,"suffix":""}],"container-title":"NeuroImage","id":"ITEM-1","issue":"1","issued":{"date-parts":[["2013","1","1"]]},"page":"240-256","publisher":"Academic Press","title":"An improved framework for confound regression and filtering for control of motion artifact in the preprocessing of resting-state functional connectivity data","type":"article-journal","volume":"64"},"uris":["http://www.mendeley.com/documents/?uuid=0f4a251c-7c50-3f58-8de0-4aeb3b5f94a3"]}],"mendeley":{"formattedCitation":"(Satterthwaite et al., 2013)","plainTextFormattedCitation":"(Satterthwaite et al., 2013)","previouslyFormattedCitation":"(Satterthwaite et al., 2013)"},"properties":{"noteIndex":0},"schema":"https://github.com/citation-style-language/schema/raw/master/csl-citation.json"}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(Satterthwaite et al., 2013)</w:t>
      </w:r>
      <w:r w:rsidR="00DA21D4"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Frames that exceeded a threshold of 0.5 mm FD or 1.5 standardised DVARS were annotated as motion outliers. All </w:t>
      </w:r>
      <w:proofErr w:type="spellStart"/>
      <w:r w:rsidRPr="00C75B9F">
        <w:rPr>
          <w:rFonts w:ascii="Times New Roman" w:hAnsi="Times New Roman" w:cs="Times New Roman"/>
          <w:sz w:val="24"/>
          <w:szCs w:val="24"/>
          <w:lang w:val="en-GB"/>
        </w:rPr>
        <w:t>resamplings</w:t>
      </w:r>
      <w:proofErr w:type="spellEnd"/>
      <w:r w:rsidRPr="00C75B9F">
        <w:rPr>
          <w:rFonts w:ascii="Times New Roman" w:hAnsi="Times New Roman" w:cs="Times New Roman"/>
          <w:sz w:val="24"/>
          <w:szCs w:val="24"/>
          <w:lang w:val="en-GB"/>
        </w:rPr>
        <w:t xml:space="preserve"> can be performed with a single interpolation step by composing all the pertinent transformations (</w:t>
      </w:r>
      <w:proofErr w:type="gramStart"/>
      <w:r w:rsidRPr="00C75B9F">
        <w:rPr>
          <w:rFonts w:ascii="Times New Roman" w:hAnsi="Times New Roman" w:cs="Times New Roman"/>
          <w:sz w:val="24"/>
          <w:szCs w:val="24"/>
          <w:lang w:val="en-GB"/>
        </w:rPr>
        <w:t>i.e.</w:t>
      </w:r>
      <w:proofErr w:type="gramEnd"/>
      <w:r w:rsidRPr="00C75B9F">
        <w:rPr>
          <w:rFonts w:ascii="Times New Roman" w:hAnsi="Times New Roman" w:cs="Times New Roman"/>
          <w:sz w:val="24"/>
          <w:szCs w:val="24"/>
          <w:lang w:val="en-GB"/>
        </w:rPr>
        <w:t xml:space="preserve"> head-motion transform matrices, susceptibility distortion correction when available, and co-registrations to anatomical and output spaces). Gridded (volumetric) </w:t>
      </w:r>
      <w:proofErr w:type="spellStart"/>
      <w:r w:rsidRPr="00C75B9F">
        <w:rPr>
          <w:rFonts w:ascii="Times New Roman" w:hAnsi="Times New Roman" w:cs="Times New Roman"/>
          <w:sz w:val="24"/>
          <w:szCs w:val="24"/>
          <w:lang w:val="en-GB"/>
        </w:rPr>
        <w:t>resamplings</w:t>
      </w:r>
      <w:proofErr w:type="spellEnd"/>
      <w:r w:rsidRPr="00C75B9F">
        <w:rPr>
          <w:rFonts w:ascii="Times New Roman" w:hAnsi="Times New Roman" w:cs="Times New Roman"/>
          <w:sz w:val="24"/>
          <w:szCs w:val="24"/>
          <w:lang w:val="en-GB"/>
        </w:rPr>
        <w:t xml:space="preserve"> were performed using </w:t>
      </w:r>
      <w:proofErr w:type="spellStart"/>
      <w:r w:rsidRPr="00C75B9F">
        <w:rPr>
          <w:rFonts w:ascii="Times New Roman" w:hAnsi="Times New Roman" w:cs="Times New Roman"/>
          <w:sz w:val="24"/>
          <w:szCs w:val="24"/>
          <w:lang w:val="en-GB"/>
        </w:rPr>
        <w:t>antsApplyTransforms</w:t>
      </w:r>
      <w:proofErr w:type="spellEnd"/>
      <w:r w:rsidRPr="00C75B9F">
        <w:rPr>
          <w:rFonts w:ascii="Times New Roman" w:hAnsi="Times New Roman" w:cs="Times New Roman"/>
          <w:sz w:val="24"/>
          <w:szCs w:val="24"/>
          <w:lang w:val="en-GB"/>
        </w:rPr>
        <w:t xml:space="preserve"> (ANTs), configured with </w:t>
      </w:r>
      <w:proofErr w:type="spellStart"/>
      <w:r w:rsidRPr="00C75B9F">
        <w:rPr>
          <w:rFonts w:ascii="Times New Roman" w:hAnsi="Times New Roman" w:cs="Times New Roman"/>
          <w:sz w:val="24"/>
          <w:szCs w:val="24"/>
          <w:lang w:val="en-GB"/>
        </w:rPr>
        <w:t>Lanczos</w:t>
      </w:r>
      <w:proofErr w:type="spellEnd"/>
      <w:r w:rsidRPr="00C75B9F">
        <w:rPr>
          <w:rFonts w:ascii="Times New Roman" w:hAnsi="Times New Roman" w:cs="Times New Roman"/>
          <w:sz w:val="24"/>
          <w:szCs w:val="24"/>
          <w:lang w:val="en-GB"/>
        </w:rPr>
        <w:t xml:space="preserve"> interpolation to minimize the smoothing effects of other kernels </w:t>
      </w:r>
      <w:r w:rsidR="00DA21D4" w:rsidRPr="00C75B9F">
        <w:rPr>
          <w:rFonts w:ascii="Times New Roman" w:hAnsi="Times New Roman" w:cs="Times New Roman"/>
          <w:sz w:val="24"/>
          <w:szCs w:val="24"/>
          <w:lang w:val="en-GB"/>
        </w:rPr>
        <w:fldChar w:fldCharType="begin" w:fldLock="1"/>
      </w:r>
      <w:r w:rsidR="00DA21D4" w:rsidRPr="00C75B9F">
        <w:rPr>
          <w:rFonts w:ascii="Times New Roman" w:hAnsi="Times New Roman" w:cs="Times New Roman"/>
          <w:sz w:val="24"/>
          <w:szCs w:val="24"/>
          <w:lang w:val="en-GB"/>
        </w:rPr>
        <w:instrText>ADDIN CSL_CITATION {"citationItems":[{"id":"ITEM-1","itemData":{"DOI":"10.1137/0701007","ISSN":"0887-459X","abstract":"One o the frequent tasks encountered in practical analysis is the problem of smoothing of data which are the result of physical measurements. The engineer uses the \"French curve\" for smoothing and obtains a curve which has a pleasant appearance but we can say little about the accuracy thus obtained. The French curve type of smoothing is essentially a smoothing by local least-square polynomials of second or third order. The difficulty with this type of smoothing is that we remain i the dark concerning the degree to which the smoothing has also affected the genuine course of the function. We might have oversmoothed or undersmoothed our data. If we make the least square polynomial too stiff, we smooth the curve but interfere with the true course of the function. If we allow too many parameters in our polynomial, we leave in too much of the random errors of the observations, called \"noise\". An added difficulty of the local type of smoothing is that the bits do not fit together. We have to adjust the endpoints and the tangents at the endpoints, which cannot be done without a certain amount of arbitrariness. In view of these difficulties we may ask, whether we would not fare better if we exchanged the local for a global procedure, taking into account all our data at every, step of the process. For such a purpose, assuming that our data are equidistant, the Fourier series seem eminently suited. Naturally, we need a statistical principle for the separation of the true function from the noise, since a priori we cannot exclude the possibility that the measure-merits are all correct. We want to assume, however, that the function y (x) which has been measured, is analytical, that is differentiable to any degree, or at least to a high order. This means that the Fourier series of the true function (x) is well convergent. Hence the Fourier coefficients ck of (x) will have the tendency that they become negligibly small after a relatively small lc ,. The Fourier series of the noise, on the other hand, behaves quite differently. Random noise is by its very nature a high-frequency phenomenon which has no tendency to converge. We speak of a \"white noise\" if the character of the noise spectrum is such that it remains of the same order of magnitude, although with random phases, throughout the spectrum. Under these circumstances one can expect that an effective separation of function and noise may become possible. We can speak of a certain \"noise band\" which will contain the …","author":[{"dropping-particle":"","family":"Lanczos","given":"C.","non-dropping-particle":"","parse-names":false,"suffix":""}],"container-title":"J SIAM","id":"ITEM-1","issue":"1","issued":{"date-parts":[["1964","7","14"]]},"page":"76-85","publisher":"Society for Industrial and Applied Mathematics","title":"Evaluation of Noisy Data","type":"article-journal","volume":"1"},"uris":["http://www.mendeley.com/documents/?uuid=7081bd9e-3550-3f9f-81b1-e881ea896871"]}],"mendeley":{"formattedCitation":"(Lanczos, 1964)","plainTextFormattedCitation":"(Lanczos, 1964)","previouslyFormattedCitation":"(Lanczos, 1964)"},"properties":{"noteIndex":0},"schema":"https://github.com/citation-style-language/schema/raw/master/csl-citation.json"}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(Lanczos, 1964)</w:t>
      </w:r>
      <w:r w:rsidR="00DA21D4" w:rsidRPr="00C75B9F">
        <w:rPr>
          <w:rFonts w:ascii="Times New Roman" w:hAnsi="Times New Roman" w:cs="Times New Roman"/>
          <w:sz w:val="24"/>
          <w:szCs w:val="24"/>
          <w:lang w:val="en-GB"/>
        </w:rPr>
        <w:fldChar w:fldCharType="end"/>
      </w:r>
      <w:r w:rsidRPr="00C75B9F">
        <w:rPr>
          <w:rFonts w:ascii="Times New Roman" w:hAnsi="Times New Roman" w:cs="Times New Roman"/>
          <w:sz w:val="24"/>
          <w:szCs w:val="24"/>
          <w:lang w:val="en-GB"/>
        </w:rPr>
        <w:t xml:space="preserve">. Non-gridded (surface) </w:t>
      </w:r>
      <w:proofErr w:type="spellStart"/>
      <w:r w:rsidRPr="00C75B9F">
        <w:rPr>
          <w:rFonts w:ascii="Times New Roman" w:hAnsi="Times New Roman" w:cs="Times New Roman"/>
          <w:sz w:val="24"/>
          <w:szCs w:val="24"/>
          <w:lang w:val="en-GB"/>
        </w:rPr>
        <w:t>resamplings</w:t>
      </w:r>
      <w:proofErr w:type="spellEnd"/>
      <w:r w:rsidRPr="00C75B9F">
        <w:rPr>
          <w:rFonts w:ascii="Times New Roman" w:hAnsi="Times New Roman" w:cs="Times New Roman"/>
          <w:sz w:val="24"/>
          <w:szCs w:val="24"/>
          <w:lang w:val="en-GB"/>
        </w:rPr>
        <w:t xml:space="preserve"> </w:t>
      </w:r>
      <w:r w:rsidRPr="00C75B9F">
        <w:rPr>
          <w:rFonts w:ascii="Times New Roman" w:hAnsi="Times New Roman" w:cs="Times New Roman"/>
          <w:sz w:val="24"/>
          <w:szCs w:val="24"/>
          <w:lang w:val="en-GB"/>
        </w:rPr>
        <w:lastRenderedPageBreak/>
        <w:t>were performed using mri_vol2surf (</w:t>
      </w:r>
      <w:proofErr w:type="spellStart"/>
      <w:r w:rsidRPr="00C75B9F">
        <w:rPr>
          <w:rFonts w:ascii="Times New Roman" w:hAnsi="Times New Roman" w:cs="Times New Roman"/>
          <w:sz w:val="24"/>
          <w:szCs w:val="24"/>
          <w:lang w:val="en-GB"/>
        </w:rPr>
        <w:t>FreeSurfer</w:t>
      </w:r>
      <w:proofErr w:type="spellEnd"/>
      <w:r w:rsidRPr="00C75B9F">
        <w:rPr>
          <w:rFonts w:ascii="Times New Roman" w:hAnsi="Times New Roman" w:cs="Times New Roman"/>
          <w:sz w:val="24"/>
          <w:szCs w:val="24"/>
          <w:lang w:val="en-GB"/>
        </w:rPr>
        <w:t>).</w:t>
      </w:r>
      <w:r w:rsidR="007D750C" w:rsidRPr="00C75B9F">
        <w:rPr>
          <w:rFonts w:ascii="Times New Roman" w:hAnsi="Times New Roman" w:cs="Times New Roman"/>
          <w:sz w:val="24"/>
          <w:szCs w:val="24"/>
          <w:lang w:val="en-GB"/>
        </w:rPr>
        <w:t xml:space="preserve"> Finally, </w:t>
      </w:r>
      <w:proofErr w:type="spellStart"/>
      <w:r w:rsidR="007D750C" w:rsidRPr="00C75B9F">
        <w:rPr>
          <w:rFonts w:ascii="Times New Roman" w:hAnsi="Times New Roman" w:cs="Times New Roman"/>
          <w:i/>
          <w:sz w:val="24"/>
          <w:szCs w:val="24"/>
          <w:lang w:val="en-GB"/>
        </w:rPr>
        <w:t>fslmaths</w:t>
      </w:r>
      <w:proofErr w:type="spellEnd"/>
      <w:r w:rsidR="007D750C" w:rsidRPr="00C75B9F">
        <w:rPr>
          <w:rFonts w:ascii="Times New Roman" w:hAnsi="Times New Roman" w:cs="Times New Roman"/>
          <w:sz w:val="24"/>
          <w:szCs w:val="24"/>
          <w:lang w:val="en-GB"/>
        </w:rPr>
        <w:t xml:space="preserve"> was used to spatially smooth (with a FWHM kernel of 8mm) the resulting time-series.</w:t>
      </w:r>
    </w:p>
    <w:p w14:paraId="016F3656" w14:textId="1CCC895C" w:rsidR="00080AEC" w:rsidRDefault="00080AEC" w:rsidP="00080AEC">
      <w:pPr>
        <w:jc w:val="both"/>
        <w:rPr>
          <w:rFonts w:ascii="Times New Roman" w:hAnsi="Times New Roman" w:cs="Times New Roman"/>
          <w:sz w:val="24"/>
          <w:szCs w:val="24"/>
          <w:lang w:val="en-GB"/>
        </w:rPr>
      </w:pPr>
      <w:r w:rsidRPr="00C75B9F">
        <w:rPr>
          <w:rFonts w:ascii="Times New Roman" w:hAnsi="Times New Roman" w:cs="Times New Roman"/>
          <w:sz w:val="24"/>
          <w:szCs w:val="24"/>
          <w:lang w:val="en-GB"/>
        </w:rPr>
        <w:t xml:space="preserve">Many internal operations of </w:t>
      </w:r>
      <w:proofErr w:type="spellStart"/>
      <w:r w:rsidRPr="00C75B9F">
        <w:rPr>
          <w:rFonts w:ascii="Times New Roman" w:hAnsi="Times New Roman" w:cs="Times New Roman"/>
          <w:sz w:val="24"/>
          <w:szCs w:val="24"/>
          <w:lang w:val="en-GB"/>
        </w:rPr>
        <w:t>fMRIPrep</w:t>
      </w:r>
      <w:proofErr w:type="spellEnd"/>
      <w:r w:rsidRPr="00C75B9F">
        <w:rPr>
          <w:rFonts w:ascii="Times New Roman" w:hAnsi="Times New Roman" w:cs="Times New Roman"/>
          <w:sz w:val="24"/>
          <w:szCs w:val="24"/>
          <w:lang w:val="en-GB"/>
        </w:rPr>
        <w:t xml:space="preserve"> use </w:t>
      </w:r>
      <w:proofErr w:type="spellStart"/>
      <w:r w:rsidRPr="00C75B9F">
        <w:rPr>
          <w:rFonts w:ascii="Times New Roman" w:hAnsi="Times New Roman" w:cs="Times New Roman"/>
          <w:sz w:val="24"/>
          <w:szCs w:val="24"/>
          <w:lang w:val="en-GB"/>
        </w:rPr>
        <w:t>Nilearn</w:t>
      </w:r>
      <w:proofErr w:type="spellEnd"/>
      <w:r w:rsidRPr="00C75B9F">
        <w:rPr>
          <w:rFonts w:ascii="Times New Roman" w:hAnsi="Times New Roman" w:cs="Times New Roman"/>
          <w:sz w:val="24"/>
          <w:szCs w:val="24"/>
          <w:lang w:val="en-GB"/>
        </w:rPr>
        <w:t xml:space="preserve"> 0.5.2 </w:t>
      </w:r>
      <w:r w:rsidR="00DA21D4" w:rsidRPr="00C75B9F">
        <w:rPr>
          <w:rFonts w:ascii="Times New Roman" w:hAnsi="Times New Roman" w:cs="Times New Roman"/>
          <w:sz w:val="24"/>
          <w:szCs w:val="24"/>
          <w:lang w:val="en-GB"/>
        </w:rPr>
        <w:fldChar w:fldCharType="begin" w:fldLock="1"/>
      </w:r>
      <w:r w:rsidR="00DC258F" w:rsidRPr="00C75B9F">
        <w:rPr>
          <w:rFonts w:ascii="Times New Roman" w:hAnsi="Times New Roman" w:cs="Times New Roman"/>
          <w:sz w:val="24"/>
          <w:szCs w:val="24"/>
          <w:lang w:val="en-GB"/>
        </w:rPr>
        <w:instrText>ADDIN CSL_CITATION {"citationItems":[{"id":"ITEM-1","itemData":{"DOI":"10.3389/FNINF.2014.00014/BIBTEX","ISSN":"16625196","PMID":"24600388","abstract":"Statistical machine learning methods are increasingly used for neuroimaging data analysis. Their main virtue is their ability to model high-dimensional datasets, e.g., multivariate analysis of activation images or resting-state time series. Supervised learning is typically used in decoding or encoding settings to relate brain images to behavioral or clinical observations, while unsupervised learning can uncover hidden structures in sets of images (e.g., resting state functional MRI) or find sub-populations in large cohorts. By considering different functional neuroimaging applications, we illustrate how scikit-learn, a Python machine learning library, can be used to perform some key analysis steps. Scikit-learn contains a very large set of statistical learning algorithms, both supervised and unsupervised, and its application to neuroimaging data provides a versatile tool to study the brain. © 2014 Abraham, Pedregosa, Eickenberg, Gervais, Mueller, Kossaifi, Gramfort, Thirion and Varoquaux.","author":[{"dropping-particle":"","family":"Abraham","given":"Alexandre","non-dropping-particle":"","parse-names":false,"suffix":""},{"dropping-particle":"","family":"Pedregosa","given":"Fabian","non-dropping-particle":"","parse-names":false,"suffix":""},{"dropping-particle":"","family":"Eickenberg","given":"Michael","non-dropping-particle":"","parse-names":false,"suffix":""},{"dropping-particle":"","family":"Gervais","given":"Philippe","non-dropping-particle":"","parse-names":false,"suffix":""},{"dropping-particle":"","family":"Mueller","given":"Andreas","non-dropping-particle":"","parse-names":false,"suffix":""},{"dropping-particle":"","family":"Kossaifi","given":"Jean","non-dropping-particle":"","parse-names":false,"suffix":""},{"dropping-particle":"","family":"Gramfort","given":"Alexandre","non-dropping-particle":"","parse-names":false,"suffix":""},{"dropping-particle":"","family":"Thirion","given":"Bertrand","non-dropping-particle":"","parse-names":false,"suffix":""},{"dropping-particle":"","family":"Varoquaux","given":"Gaël","non-dropping-particle":"","parse-names":false,"suffix":""}],"container-title":"Frontiers in Neuroinformatics","id":"ITEM-1","issue":"FEB","issued":{"date-parts":[["2014","2","21"]]},"page":"14","publisher":"Frontiers Research Foundation","title":"Machine learning for neuroimaging with scikit-learn","type":"article-journal","volume":"8"},"uris":["http://www.mendeley.com/documents/?uuid=a3a68f7c-bf57-37f9-b4ca-cd6522d17fdf"]}],"mendeley":{"formattedCitation":"(Abraham et al., 2014)","manualFormatting":"(Abraham et al., 2014","plainTextFormattedCitation":"(Abraham et al., 2014)","previouslyFormattedCitation":"(Abraham et al., 2014)"},"properties":{"noteIndex":0},"schema":"https://github.com/citation-style-language/schema/raw/master/csl-citation.json"}</w:instrText>
      </w:r>
      <w:r w:rsidR="00DA21D4" w:rsidRPr="00C75B9F">
        <w:rPr>
          <w:rFonts w:ascii="Times New Roman" w:hAnsi="Times New Roman" w:cs="Times New Roman"/>
          <w:sz w:val="24"/>
          <w:szCs w:val="24"/>
          <w:lang w:val="en-GB"/>
        </w:rPr>
        <w:fldChar w:fldCharType="separate"/>
      </w:r>
      <w:r w:rsidR="00DA21D4" w:rsidRPr="00C75B9F">
        <w:rPr>
          <w:rFonts w:ascii="Times New Roman" w:hAnsi="Times New Roman" w:cs="Times New Roman"/>
          <w:noProof/>
          <w:sz w:val="24"/>
          <w:szCs w:val="24"/>
          <w:lang w:val="en-GB"/>
        </w:rPr>
        <w:t>(Abraham et al., 2014</w:t>
      </w:r>
      <w:r w:rsidR="00DA21D4" w:rsidRPr="00C75B9F">
        <w:rPr>
          <w:rFonts w:ascii="Times New Roman" w:hAnsi="Times New Roman" w:cs="Times New Roman"/>
          <w:sz w:val="24"/>
          <w:szCs w:val="24"/>
          <w:lang w:val="en-GB"/>
        </w:rPr>
        <w:fldChar w:fldCharType="end"/>
      </w:r>
      <w:r w:rsidR="00DA21D4" w:rsidRPr="00C75B9F">
        <w:rPr>
          <w:rFonts w:ascii="Times New Roman" w:hAnsi="Times New Roman" w:cs="Times New Roman"/>
          <w:sz w:val="24"/>
          <w:szCs w:val="24"/>
          <w:lang w:val="en-GB"/>
        </w:rPr>
        <w:t>;</w:t>
      </w:r>
      <w:r w:rsidRPr="00C75B9F">
        <w:rPr>
          <w:rFonts w:ascii="Times New Roman" w:hAnsi="Times New Roman" w:cs="Times New Roman"/>
          <w:sz w:val="24"/>
          <w:szCs w:val="24"/>
          <w:lang w:val="en-GB"/>
        </w:rPr>
        <w:t xml:space="preserve"> RRID:SCR_001362), mostly within the functional processing workflow. For more details of the pipeline, see the section corresponding to workflows in </w:t>
      </w:r>
      <w:proofErr w:type="spellStart"/>
      <w:r w:rsidRPr="00C75B9F">
        <w:rPr>
          <w:rFonts w:ascii="Times New Roman" w:hAnsi="Times New Roman" w:cs="Times New Roman"/>
          <w:sz w:val="24"/>
          <w:szCs w:val="24"/>
          <w:lang w:val="en-GB"/>
        </w:rPr>
        <w:t>fMRIPrep’s</w:t>
      </w:r>
      <w:proofErr w:type="spellEnd"/>
      <w:r w:rsidRPr="00C75B9F">
        <w:rPr>
          <w:rFonts w:ascii="Times New Roman" w:hAnsi="Times New Roman" w:cs="Times New Roman"/>
          <w:sz w:val="24"/>
          <w:szCs w:val="24"/>
          <w:lang w:val="en-GB"/>
        </w:rPr>
        <w:t xml:space="preserve"> documentation.</w:t>
      </w:r>
    </w:p>
    <w:p w14:paraId="6DBE4E2F" w14:textId="77777777" w:rsidR="00C75B9F" w:rsidRPr="00C75B9F" w:rsidRDefault="00C75B9F" w:rsidP="00080AEC">
      <w:pPr>
        <w:jc w:val="both"/>
        <w:rPr>
          <w:rFonts w:ascii="Times New Roman" w:hAnsi="Times New Roman" w:cs="Times New Roman"/>
          <w:sz w:val="24"/>
          <w:szCs w:val="24"/>
          <w:lang w:val="en-GB"/>
        </w:rPr>
      </w:pPr>
    </w:p>
    <w:p w14:paraId="43719954" w14:textId="6F61FA4F" w:rsidR="00DC258F" w:rsidRPr="00C75B9F" w:rsidRDefault="00DC258F" w:rsidP="00DA2082">
      <w:pPr>
        <w:jc w:val="both"/>
        <w:rPr>
          <w:rFonts w:ascii="Times New Roman" w:hAnsi="Times New Roman" w:cs="Times New Roman"/>
          <w:b/>
          <w:bCs/>
          <w:sz w:val="24"/>
          <w:szCs w:val="24"/>
          <w:lang w:val="en-GB"/>
        </w:rPr>
      </w:pPr>
      <w:r w:rsidRPr="00C75B9F">
        <w:rPr>
          <w:rFonts w:ascii="Times New Roman" w:hAnsi="Times New Roman" w:cs="Times New Roman"/>
          <w:b/>
          <w:bCs/>
          <w:sz w:val="24"/>
          <w:szCs w:val="24"/>
          <w:lang w:val="en-GB"/>
        </w:rPr>
        <w:t>R</w:t>
      </w:r>
      <w:r w:rsidR="00C75B9F" w:rsidRPr="00C75B9F">
        <w:rPr>
          <w:rFonts w:ascii="Times New Roman" w:hAnsi="Times New Roman" w:cs="Times New Roman"/>
          <w:b/>
          <w:bCs/>
          <w:sz w:val="24"/>
          <w:szCs w:val="24"/>
          <w:lang w:val="en-GB"/>
        </w:rPr>
        <w:t>eferences</w:t>
      </w:r>
    </w:p>
    <w:p w14:paraId="78140F0E"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sz w:val="24"/>
          <w:szCs w:val="24"/>
          <w:lang w:val="en-GB"/>
        </w:rPr>
        <w:fldChar w:fldCharType="begin" w:fldLock="1"/>
      </w:r>
      <w:r w:rsidRPr="00C75B9F">
        <w:rPr>
          <w:rFonts w:ascii="Times New Roman" w:hAnsi="Times New Roman" w:cs="Times New Roman"/>
          <w:sz w:val="24"/>
          <w:szCs w:val="24"/>
          <w:lang w:val="en-GB"/>
        </w:rPr>
        <w:instrText xml:space="preserve">ADDIN Mendeley Bibliography CSL_BIBLIOGRAPHY </w:instrText>
      </w:r>
      <w:r w:rsidRPr="00C75B9F">
        <w:rPr>
          <w:rFonts w:ascii="Times New Roman" w:hAnsi="Times New Roman" w:cs="Times New Roman"/>
          <w:sz w:val="24"/>
          <w:szCs w:val="24"/>
          <w:lang w:val="en-GB"/>
        </w:rPr>
        <w:fldChar w:fldCharType="separate"/>
      </w:r>
      <w:r w:rsidRPr="00C75B9F">
        <w:rPr>
          <w:rFonts w:ascii="Times New Roman" w:hAnsi="Times New Roman" w:cs="Times New Roman"/>
          <w:noProof/>
          <w:sz w:val="24"/>
          <w:szCs w:val="24"/>
          <w:lang w:val="en-US"/>
        </w:rPr>
        <w:t xml:space="preserve">Abraham, A., Pedregosa, F., Eickenberg, M., Gervais, P., Mueller, A., Kossaifi, J., Gramfort, A., Thirion, B., &amp; Varoquaux, G. (2014). Machine learning for neuroimaging with scikit-learn. </w:t>
      </w:r>
      <w:r w:rsidRPr="00C75B9F">
        <w:rPr>
          <w:rFonts w:ascii="Times New Roman" w:hAnsi="Times New Roman" w:cs="Times New Roman"/>
          <w:i/>
          <w:iCs/>
          <w:noProof/>
          <w:sz w:val="24"/>
          <w:szCs w:val="24"/>
          <w:lang w:val="en-US"/>
        </w:rPr>
        <w:t>Frontiers in Neuroinformatics</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8</w:t>
      </w:r>
      <w:r w:rsidRPr="00C75B9F">
        <w:rPr>
          <w:rFonts w:ascii="Times New Roman" w:hAnsi="Times New Roman" w:cs="Times New Roman"/>
          <w:noProof/>
          <w:sz w:val="24"/>
          <w:szCs w:val="24"/>
          <w:lang w:val="en-US"/>
        </w:rPr>
        <w:t>(FEB), 14. https://doi.org/10.3389/FNINF.2014.00014/BIBTEX</w:t>
      </w:r>
    </w:p>
    <w:p w14:paraId="34928505"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Avants, B. B., Epstein, C. L., Grossman, M., &amp; Gee, J. C. (2008). Symmetric diffeomorphic image registration with cross-correlation: Evaluating automated labeling of elderly and neurodegenerative brain. </w:t>
      </w:r>
      <w:r w:rsidRPr="00C75B9F">
        <w:rPr>
          <w:rFonts w:ascii="Times New Roman" w:hAnsi="Times New Roman" w:cs="Times New Roman"/>
          <w:i/>
          <w:iCs/>
          <w:noProof/>
          <w:sz w:val="24"/>
          <w:szCs w:val="24"/>
          <w:lang w:val="en-US"/>
        </w:rPr>
        <w:t>Medical Image Analysis</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12</w:t>
      </w:r>
      <w:r w:rsidRPr="00C75B9F">
        <w:rPr>
          <w:rFonts w:ascii="Times New Roman" w:hAnsi="Times New Roman" w:cs="Times New Roman"/>
          <w:noProof/>
          <w:sz w:val="24"/>
          <w:szCs w:val="24"/>
          <w:lang w:val="en-US"/>
        </w:rPr>
        <w:t>(1), 26–41. https://doi.org/10.1016/J.MEDIA.2007.06.004</w:t>
      </w:r>
    </w:p>
    <w:p w14:paraId="7405F13F"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Behzadi, Y., Restom, K., Liau, J., &amp; Liu, T. T. (2007). A component based noise correction method (CompCor) for BOLD and perfusion based fMRI.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37</w:t>
      </w:r>
      <w:r w:rsidRPr="00C75B9F">
        <w:rPr>
          <w:rFonts w:ascii="Times New Roman" w:hAnsi="Times New Roman" w:cs="Times New Roman"/>
          <w:noProof/>
          <w:sz w:val="24"/>
          <w:szCs w:val="24"/>
          <w:lang w:val="en-US"/>
        </w:rPr>
        <w:t>(1), 90–101. https://doi.org/10.1016/J.NEUROIMAGE.2007.04.042</w:t>
      </w:r>
    </w:p>
    <w:p w14:paraId="2304F553"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Cox, R. W., &amp; Hyde, J. S. (1997). </w:t>
      </w:r>
      <w:r w:rsidRPr="00C75B9F">
        <w:rPr>
          <w:rFonts w:ascii="Times New Roman" w:hAnsi="Times New Roman" w:cs="Times New Roman"/>
          <w:i/>
          <w:iCs/>
          <w:noProof/>
          <w:sz w:val="24"/>
          <w:szCs w:val="24"/>
          <w:lang w:val="en-US"/>
        </w:rPr>
        <w:t>Software Tools for Analysis and Visualization of fMRI Data</w:t>
      </w:r>
      <w:r w:rsidRPr="00C75B9F">
        <w:rPr>
          <w:rFonts w:ascii="Times New Roman" w:hAnsi="Times New Roman" w:cs="Times New Roman"/>
          <w:noProof/>
          <w:sz w:val="24"/>
          <w:szCs w:val="24"/>
          <w:lang w:val="en-US"/>
        </w:rPr>
        <w:t>. https://doi.org/10.1002/(SICI)1099-1492(199706/08)10:4/5</w:t>
      </w:r>
    </w:p>
    <w:p w14:paraId="10443950"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Dale, A. M., Fischl, B., &amp; Sereno, M. I. (1999). Cortical Surface-Based Analysis: I. Segmentation and Surface Reconstruction.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9</w:t>
      </w:r>
      <w:r w:rsidRPr="00C75B9F">
        <w:rPr>
          <w:rFonts w:ascii="Times New Roman" w:hAnsi="Times New Roman" w:cs="Times New Roman"/>
          <w:noProof/>
          <w:sz w:val="24"/>
          <w:szCs w:val="24"/>
          <w:lang w:val="en-US"/>
        </w:rPr>
        <w:t>(2), 179–194. https://doi.org/10.1006/NIMG.1998.0395</w:t>
      </w:r>
    </w:p>
    <w:p w14:paraId="24576278"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Esteban, O., Ciric, R., Finc, K., Blair, R. W., Markiewicz, C. J., Moodie, C. A., Kent, J. D., Goncalves, M., DuPre, E., Gomez, D. E. P., Ye, Z., Salo, T., Valabregue, R., Amlien, I. K., Liem, F., Jacoby, N., Stojić, H., Cieslak, M., Urchs, S., … Gorgolewski, K. J. (2020). Analysis of task-based functional MRI data preprocessed with fMRIPrep. </w:t>
      </w:r>
      <w:r w:rsidRPr="00C75B9F">
        <w:rPr>
          <w:rFonts w:ascii="Times New Roman" w:hAnsi="Times New Roman" w:cs="Times New Roman"/>
          <w:i/>
          <w:iCs/>
          <w:noProof/>
          <w:sz w:val="24"/>
          <w:szCs w:val="24"/>
          <w:lang w:val="en-US"/>
        </w:rPr>
        <w:t>Nature Protocols 2020 15:7</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15</w:t>
      </w:r>
      <w:r w:rsidRPr="00C75B9F">
        <w:rPr>
          <w:rFonts w:ascii="Times New Roman" w:hAnsi="Times New Roman" w:cs="Times New Roman"/>
          <w:noProof/>
          <w:sz w:val="24"/>
          <w:szCs w:val="24"/>
          <w:lang w:val="en-US"/>
        </w:rPr>
        <w:t>(7), 2186–2202. https://doi.org/10.1038/s41596-020-0327-3</w:t>
      </w:r>
    </w:p>
    <w:p w14:paraId="4769561B"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Esteban, O., Markiewicz, C. J., Blair, R. W., Moodie, C. A., Isik, A. I., Erramuzpe, A., Kent, J. D., Goncalves, M., DuPre, E., Snyder, M., Oya, H., Ghosh, S. S., Wright, J., Durnez, J., Poldrack, R. A., &amp; Gorgolewski, K. J. (2018). fMRIPrep: a robust preprocessing pipeline for functional MRI. </w:t>
      </w:r>
      <w:r w:rsidRPr="00C75B9F">
        <w:rPr>
          <w:rFonts w:ascii="Times New Roman" w:hAnsi="Times New Roman" w:cs="Times New Roman"/>
          <w:i/>
          <w:iCs/>
          <w:noProof/>
          <w:sz w:val="24"/>
          <w:szCs w:val="24"/>
          <w:lang w:val="en-US"/>
        </w:rPr>
        <w:t>Nature Methods 2018 16:1</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16</w:t>
      </w:r>
      <w:r w:rsidRPr="00C75B9F">
        <w:rPr>
          <w:rFonts w:ascii="Times New Roman" w:hAnsi="Times New Roman" w:cs="Times New Roman"/>
          <w:noProof/>
          <w:sz w:val="24"/>
          <w:szCs w:val="24"/>
          <w:lang w:val="en-US"/>
        </w:rPr>
        <w:t>(1), 111–116. https://doi.org/10.1038/s41592-018-0235-4</w:t>
      </w:r>
    </w:p>
    <w:p w14:paraId="2F1932B6"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Evans, A. C., Janke, A. L., Collins, D. L., &amp; Baillet, S. (2012). Brain templates and atlases.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62</w:t>
      </w:r>
      <w:r w:rsidRPr="00C75B9F">
        <w:rPr>
          <w:rFonts w:ascii="Times New Roman" w:hAnsi="Times New Roman" w:cs="Times New Roman"/>
          <w:noProof/>
          <w:sz w:val="24"/>
          <w:szCs w:val="24"/>
          <w:lang w:val="en-US"/>
        </w:rPr>
        <w:t>(2), 911–922. https://doi.org/10.1016/J.NEUROIMAGE.2012.01.024</w:t>
      </w:r>
    </w:p>
    <w:p w14:paraId="74BB2EFB"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Fonov, V., Evans, A., McKinstry, R., Almli, C., &amp; Collins, D. (2009). Unbiased nonlinear average age-appropriate brain templates from birth to adulthood.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47</w:t>
      </w:r>
      <w:r w:rsidRPr="00C75B9F">
        <w:rPr>
          <w:rFonts w:ascii="Times New Roman" w:hAnsi="Times New Roman" w:cs="Times New Roman"/>
          <w:noProof/>
          <w:sz w:val="24"/>
          <w:szCs w:val="24"/>
          <w:lang w:val="en-US"/>
        </w:rPr>
        <w:t>, S102. https://doi.org/10.1016/S1053-8119(09)70884-5</w:t>
      </w:r>
    </w:p>
    <w:p w14:paraId="4C063C3C"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Glasser, M. F., Sotiropoulos, S. N., Wilson, J. A., Coalson, T. S., Fischl, B., Andersson, </w:t>
      </w:r>
      <w:r w:rsidRPr="00C75B9F">
        <w:rPr>
          <w:rFonts w:ascii="Times New Roman" w:hAnsi="Times New Roman" w:cs="Times New Roman"/>
          <w:noProof/>
          <w:sz w:val="24"/>
          <w:szCs w:val="24"/>
          <w:lang w:val="en-US"/>
        </w:rPr>
        <w:lastRenderedPageBreak/>
        <w:t xml:space="preserve">J. L., Xu, J., Jbabdi, S., Webster, M., Polimeni, J. R., Van Essen, D. C., &amp; Jenkinson, M. (2013). The minimal preprocessing pipelines for the Human Connectome Project.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80</w:t>
      </w:r>
      <w:r w:rsidRPr="00C75B9F">
        <w:rPr>
          <w:rFonts w:ascii="Times New Roman" w:hAnsi="Times New Roman" w:cs="Times New Roman"/>
          <w:noProof/>
          <w:sz w:val="24"/>
          <w:szCs w:val="24"/>
          <w:lang w:val="en-US"/>
        </w:rPr>
        <w:t>, 105–124. https://doi.org/10.1016/J.NEUROIMAGE.2013.04.127</w:t>
      </w:r>
    </w:p>
    <w:p w14:paraId="264196C0"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Gorgolewski, K., Burns, C. D., Madison, C., Clark, D., Halchenko, Y. O., Waskom, M. L., &amp; Ghosh, S. S. (2011). Nipype: A flexible, lightweight and extensible neuroimaging data processing framework in Python. </w:t>
      </w:r>
      <w:r w:rsidRPr="00C75B9F">
        <w:rPr>
          <w:rFonts w:ascii="Times New Roman" w:hAnsi="Times New Roman" w:cs="Times New Roman"/>
          <w:i/>
          <w:iCs/>
          <w:noProof/>
          <w:sz w:val="24"/>
          <w:szCs w:val="24"/>
          <w:lang w:val="en-US"/>
        </w:rPr>
        <w:t>Frontiers in Neuroinformatics</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5</w:t>
      </w:r>
      <w:r w:rsidRPr="00C75B9F">
        <w:rPr>
          <w:rFonts w:ascii="Times New Roman" w:hAnsi="Times New Roman" w:cs="Times New Roman"/>
          <w:noProof/>
          <w:sz w:val="24"/>
          <w:szCs w:val="24"/>
          <w:lang w:val="en-US"/>
        </w:rPr>
        <w:t>, 13. https://doi.org/10.3389/FNINF.2011.00013/ABSTRACT</w:t>
      </w:r>
    </w:p>
    <w:p w14:paraId="3D410C22"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Greve, D. N., &amp; Fischl, B. (2009). Accurate and robust brain image alignment using boundary-based registration.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48</w:t>
      </w:r>
      <w:r w:rsidRPr="00C75B9F">
        <w:rPr>
          <w:rFonts w:ascii="Times New Roman" w:hAnsi="Times New Roman" w:cs="Times New Roman"/>
          <w:noProof/>
          <w:sz w:val="24"/>
          <w:szCs w:val="24"/>
          <w:lang w:val="en-US"/>
        </w:rPr>
        <w:t>(1), 63–72. https://doi.org/10.1016/J.NEUROIMAGE.2009.06.060</w:t>
      </w:r>
    </w:p>
    <w:p w14:paraId="037B39AA"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Jenkinson, M., Bannister, P., Brady, M., &amp; Smith, S. (2002). Improved Optimization for the Robust and Accurate Linear Registration and Motion Correction of Brain Images.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17</w:t>
      </w:r>
      <w:r w:rsidRPr="00C75B9F">
        <w:rPr>
          <w:rFonts w:ascii="Times New Roman" w:hAnsi="Times New Roman" w:cs="Times New Roman"/>
          <w:noProof/>
          <w:sz w:val="24"/>
          <w:szCs w:val="24"/>
          <w:lang w:val="en-US"/>
        </w:rPr>
        <w:t>(2), 825–841. https://doi.org/10.1006/NIMG.2002.1132</w:t>
      </w:r>
    </w:p>
    <w:p w14:paraId="295FE2E9"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Klein, A., Ghosh, S. S., Bao, F. S., Giard, J., Häme, Y., Stavsky, E., Lee, N., Rossa, B., Reuter, M., Chaibub Neto, E., &amp; Keshavan, A. (2017). Mindboggling morphometry of human brains. </w:t>
      </w:r>
      <w:r w:rsidRPr="00C75B9F">
        <w:rPr>
          <w:rFonts w:ascii="Times New Roman" w:hAnsi="Times New Roman" w:cs="Times New Roman"/>
          <w:i/>
          <w:iCs/>
          <w:noProof/>
          <w:sz w:val="24"/>
          <w:szCs w:val="24"/>
          <w:lang w:val="en-US"/>
        </w:rPr>
        <w:t>PLOS Computational Biology</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13</w:t>
      </w:r>
      <w:r w:rsidRPr="00C75B9F">
        <w:rPr>
          <w:rFonts w:ascii="Times New Roman" w:hAnsi="Times New Roman" w:cs="Times New Roman"/>
          <w:noProof/>
          <w:sz w:val="24"/>
          <w:szCs w:val="24"/>
          <w:lang w:val="en-US"/>
        </w:rPr>
        <w:t>(2), e1005350. https://doi.org/10.1371/JOURNAL.PCBI.1005350</w:t>
      </w:r>
    </w:p>
    <w:p w14:paraId="5E90C84E"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Lanczos, C. (1964). Evaluation of Noisy Data. </w:t>
      </w:r>
      <w:r w:rsidRPr="00C75B9F">
        <w:rPr>
          <w:rFonts w:ascii="Times New Roman" w:hAnsi="Times New Roman" w:cs="Times New Roman"/>
          <w:i/>
          <w:iCs/>
          <w:noProof/>
          <w:sz w:val="24"/>
          <w:szCs w:val="24"/>
          <w:lang w:val="en-US"/>
        </w:rPr>
        <w:t>J SIAM</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1</w:t>
      </w:r>
      <w:r w:rsidRPr="00C75B9F">
        <w:rPr>
          <w:rFonts w:ascii="Times New Roman" w:hAnsi="Times New Roman" w:cs="Times New Roman"/>
          <w:noProof/>
          <w:sz w:val="24"/>
          <w:szCs w:val="24"/>
          <w:lang w:val="en-US"/>
        </w:rPr>
        <w:t>(1), 76–85. https://doi.org/10.1137/0701007</w:t>
      </w:r>
    </w:p>
    <w:p w14:paraId="736132FF"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Power, J. D., Mitra, A., Laumann, T. O., Snyder, A. Z., Schlaggar, B. L., &amp; Petersen, S. E. (2014). Methods to detect, characterize, and remove motion artifact in resting state fMRI.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84</w:t>
      </w:r>
      <w:r w:rsidRPr="00C75B9F">
        <w:rPr>
          <w:rFonts w:ascii="Times New Roman" w:hAnsi="Times New Roman" w:cs="Times New Roman"/>
          <w:noProof/>
          <w:sz w:val="24"/>
          <w:szCs w:val="24"/>
          <w:lang w:val="en-US"/>
        </w:rPr>
        <w:t>, 320–341. https://doi.org/10.1016/J.NEUROIMAGE.2013.08.048</w:t>
      </w:r>
    </w:p>
    <w:p w14:paraId="72EE5898"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Pruim, R. H. R., Mennes, M., van Rooij, D., Llera, A., Buitelaar, J. K., &amp; Beckmann, C. F. (2015). ICA-AROMA: A robust ICA-based strategy for removing motion artifacts from fMRI data.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112</w:t>
      </w:r>
      <w:r w:rsidRPr="00C75B9F">
        <w:rPr>
          <w:rFonts w:ascii="Times New Roman" w:hAnsi="Times New Roman" w:cs="Times New Roman"/>
          <w:noProof/>
          <w:sz w:val="24"/>
          <w:szCs w:val="24"/>
          <w:lang w:val="en-US"/>
        </w:rPr>
        <w:t>, 267–277. https://doi.org/10.1016/J.NEUROIMAGE.2015.02.064</w:t>
      </w:r>
    </w:p>
    <w:p w14:paraId="3CC9B814"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Satterthwaite, T. D., Elliott, M. A., Gerraty, R. T., Ruparel, K., Loughead, J., Calkins, M. E., Eickhoff, S. B., Hakonarson, H., Gur, R. C., Gur, R. E., &amp; Wolf, D. H. (2013). An improved framework for confound regression and filtering for control of motion artifact in the preprocessing of resting-state functional connectivity data. </w:t>
      </w:r>
      <w:r w:rsidRPr="00C75B9F">
        <w:rPr>
          <w:rFonts w:ascii="Times New Roman" w:hAnsi="Times New Roman" w:cs="Times New Roman"/>
          <w:i/>
          <w:iCs/>
          <w:noProof/>
          <w:sz w:val="24"/>
          <w:szCs w:val="24"/>
          <w:lang w:val="en-US"/>
        </w:rPr>
        <w:t>NeuroImage</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64</w:t>
      </w:r>
      <w:r w:rsidRPr="00C75B9F">
        <w:rPr>
          <w:rFonts w:ascii="Times New Roman" w:hAnsi="Times New Roman" w:cs="Times New Roman"/>
          <w:noProof/>
          <w:sz w:val="24"/>
          <w:szCs w:val="24"/>
          <w:lang w:val="en-US"/>
        </w:rPr>
        <w:t>(1), 240–256. https://doi.org/10.1016/J.NEUROIMAGE.2012.08.052</w:t>
      </w:r>
    </w:p>
    <w:p w14:paraId="21A7B0A8"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75B9F">
        <w:rPr>
          <w:rFonts w:ascii="Times New Roman" w:hAnsi="Times New Roman" w:cs="Times New Roman"/>
          <w:noProof/>
          <w:sz w:val="24"/>
          <w:szCs w:val="24"/>
          <w:lang w:val="en-US"/>
        </w:rPr>
        <w:t xml:space="preserve">Tustison, N. J., Avants, B. B., Cook, P. A., Zheng, Y., Egan, A., Yushkevich, P. A., &amp; Gee, J. C. (2010). N4ITK: Improved N3 bias correction. </w:t>
      </w:r>
      <w:r w:rsidRPr="00C75B9F">
        <w:rPr>
          <w:rFonts w:ascii="Times New Roman" w:hAnsi="Times New Roman" w:cs="Times New Roman"/>
          <w:i/>
          <w:iCs/>
          <w:noProof/>
          <w:sz w:val="24"/>
          <w:szCs w:val="24"/>
          <w:lang w:val="en-US"/>
        </w:rPr>
        <w:t>IEEE Transactions on Medical Imaging</w:t>
      </w:r>
      <w:r w:rsidRPr="00C75B9F">
        <w:rPr>
          <w:rFonts w:ascii="Times New Roman" w:hAnsi="Times New Roman" w:cs="Times New Roman"/>
          <w:noProof/>
          <w:sz w:val="24"/>
          <w:szCs w:val="24"/>
          <w:lang w:val="en-US"/>
        </w:rPr>
        <w:t xml:space="preserve">, </w:t>
      </w:r>
      <w:r w:rsidRPr="00C75B9F">
        <w:rPr>
          <w:rFonts w:ascii="Times New Roman" w:hAnsi="Times New Roman" w:cs="Times New Roman"/>
          <w:i/>
          <w:iCs/>
          <w:noProof/>
          <w:sz w:val="24"/>
          <w:szCs w:val="24"/>
          <w:lang w:val="en-US"/>
        </w:rPr>
        <w:t>29</w:t>
      </w:r>
      <w:r w:rsidRPr="00C75B9F">
        <w:rPr>
          <w:rFonts w:ascii="Times New Roman" w:hAnsi="Times New Roman" w:cs="Times New Roman"/>
          <w:noProof/>
          <w:sz w:val="24"/>
          <w:szCs w:val="24"/>
          <w:lang w:val="en-US"/>
        </w:rPr>
        <w:t>(6), 1310–1320. https://doi.org/10.1109/TMI.2010.2046908</w:t>
      </w:r>
    </w:p>
    <w:p w14:paraId="3930EB42" w14:textId="77777777" w:rsidR="00DC258F" w:rsidRPr="00C75B9F" w:rsidRDefault="00DC258F" w:rsidP="00DA208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75B9F">
        <w:rPr>
          <w:rFonts w:ascii="Times New Roman" w:hAnsi="Times New Roman" w:cs="Times New Roman"/>
          <w:noProof/>
          <w:sz w:val="24"/>
          <w:szCs w:val="24"/>
          <w:lang w:val="en-US"/>
        </w:rPr>
        <w:t xml:space="preserve">Zhang, Y., Brady, M., &amp; Smith, S. (2001). Segmentation of brain MR images through a hidden Markov random field model and the expectation-maximization algorithm. </w:t>
      </w:r>
      <w:r w:rsidRPr="00C75B9F">
        <w:rPr>
          <w:rFonts w:ascii="Times New Roman" w:hAnsi="Times New Roman" w:cs="Times New Roman"/>
          <w:i/>
          <w:iCs/>
          <w:noProof/>
          <w:sz w:val="24"/>
          <w:szCs w:val="24"/>
        </w:rPr>
        <w:t>IEEE Transactions on Medical Imaging</w:t>
      </w:r>
      <w:r w:rsidRPr="00C75B9F">
        <w:rPr>
          <w:rFonts w:ascii="Times New Roman" w:hAnsi="Times New Roman" w:cs="Times New Roman"/>
          <w:noProof/>
          <w:sz w:val="24"/>
          <w:szCs w:val="24"/>
        </w:rPr>
        <w:t xml:space="preserve">, </w:t>
      </w:r>
      <w:r w:rsidRPr="00C75B9F">
        <w:rPr>
          <w:rFonts w:ascii="Times New Roman" w:hAnsi="Times New Roman" w:cs="Times New Roman"/>
          <w:i/>
          <w:iCs/>
          <w:noProof/>
          <w:sz w:val="24"/>
          <w:szCs w:val="24"/>
        </w:rPr>
        <w:t>20</w:t>
      </w:r>
      <w:r w:rsidRPr="00C75B9F">
        <w:rPr>
          <w:rFonts w:ascii="Times New Roman" w:hAnsi="Times New Roman" w:cs="Times New Roman"/>
          <w:noProof/>
          <w:sz w:val="24"/>
          <w:szCs w:val="24"/>
        </w:rPr>
        <w:t>(1), 45–57. https://doi.org/10.1109/42.906424</w:t>
      </w:r>
    </w:p>
    <w:p w14:paraId="24BE0EBB" w14:textId="77777777" w:rsidR="00DC258F" w:rsidRPr="00080AEC" w:rsidRDefault="00DC258F" w:rsidP="00DA2082">
      <w:pPr>
        <w:jc w:val="both"/>
        <w:rPr>
          <w:lang w:val="en-GB"/>
        </w:rPr>
      </w:pPr>
      <w:r w:rsidRPr="00C75B9F">
        <w:rPr>
          <w:rFonts w:ascii="Times New Roman" w:hAnsi="Times New Roman" w:cs="Times New Roman"/>
          <w:sz w:val="24"/>
          <w:szCs w:val="24"/>
          <w:lang w:val="en-GB"/>
        </w:rPr>
        <w:fldChar w:fldCharType="end"/>
      </w:r>
    </w:p>
    <w:sectPr w:rsidR="00DC258F" w:rsidRPr="00080A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EC"/>
    <w:rsid w:val="00080AEC"/>
    <w:rsid w:val="002731B3"/>
    <w:rsid w:val="00307D93"/>
    <w:rsid w:val="00770BC9"/>
    <w:rsid w:val="007D750C"/>
    <w:rsid w:val="008D6E98"/>
    <w:rsid w:val="008F756C"/>
    <w:rsid w:val="00C75B9F"/>
    <w:rsid w:val="00C820F1"/>
    <w:rsid w:val="00DA2082"/>
    <w:rsid w:val="00DA21D4"/>
    <w:rsid w:val="00DB3D50"/>
    <w:rsid w:val="00DC258F"/>
    <w:rsid w:val="00EB4F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B687"/>
  <w15:chartTrackingRefBased/>
  <w15:docId w15:val="{43BCB909-84FB-4683-8AB9-DA85B4A6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5D171-266F-4214-BED5-E07F90D6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11391</Words>
  <Characters>64929</Characters>
  <Application>Microsoft Office Word</Application>
  <DocSecurity>0</DocSecurity>
  <Lines>541</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VÍCTOR DE LA PEÑA ARTEAGA</cp:lastModifiedBy>
  <cp:revision>10</cp:revision>
  <dcterms:created xsi:type="dcterms:W3CDTF">2022-03-30T09:20:00Z</dcterms:created>
  <dcterms:modified xsi:type="dcterms:W3CDTF">2022-06-15T00:38:00Z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f23df90b-7ef8-31ec-9f8e-7cf26316d846</vt:lpwstr>
  </property>
  <property fmtid="{D5CDD505-2E9C-101B-9397-08002B2CF9AE}" pid="24" name="Mendeley Citation Style_1">
    <vt:lpwstr>http://www.zotero.org/styles/apa</vt:lpwstr>
  </property>
</Properties>
</file>