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ellenraster"/>
        <w:tblW w:w="9962" w:type="dxa"/>
        <w:tblInd w:w="-856" w:type="dxa"/>
        <w:tblLook w:val="04A0" w:firstRow="1" w:lastRow="0" w:firstColumn="1" w:lastColumn="0" w:noHBand="0" w:noVBand="1"/>
      </w:tblPr>
      <w:tblGrid>
        <w:gridCol w:w="1306"/>
        <w:gridCol w:w="679"/>
        <w:gridCol w:w="1134"/>
        <w:gridCol w:w="1161"/>
        <w:gridCol w:w="1129"/>
        <w:gridCol w:w="1129"/>
        <w:gridCol w:w="1155"/>
        <w:gridCol w:w="854"/>
        <w:gridCol w:w="1415"/>
      </w:tblGrid>
      <w:tr w:rsidR="00301C45" w:rsidRPr="006B5A48" w14:paraId="1B4149BB" w14:textId="77777777" w:rsidTr="00675120">
        <w:trPr>
          <w:trHeight w:val="281"/>
        </w:trPr>
        <w:tc>
          <w:tcPr>
            <w:tcW w:w="1985" w:type="dxa"/>
            <w:gridSpan w:val="2"/>
            <w:vMerge w:val="restart"/>
          </w:tcPr>
          <w:p w14:paraId="71A69ACE" w14:textId="77777777" w:rsidR="00301C45" w:rsidRPr="006B5A48" w:rsidRDefault="00301C45" w:rsidP="00C97FC0">
            <w:pPr>
              <w:pageBreakBefore/>
              <w:tabs>
                <w:tab w:val="left" w:pos="4536"/>
              </w:tabs>
              <w:spacing w:after="0" w:line="480" w:lineRule="auto"/>
              <w:jc w:val="both"/>
              <w:rPr>
                <w:rFonts w:ascii="Times New Roman" w:hAnsi="Times New Roman"/>
                <w:b/>
                <w:sz w:val="20"/>
                <w:szCs w:val="20"/>
                <w:lang w:val="en-US"/>
              </w:rPr>
            </w:pPr>
          </w:p>
          <w:p w14:paraId="1F8DCCEB" w14:textId="77777777" w:rsidR="00301C45" w:rsidRPr="006B5A48" w:rsidRDefault="00301C45" w:rsidP="00C97FC0">
            <w:pPr>
              <w:pageBreakBefore/>
              <w:tabs>
                <w:tab w:val="left" w:pos="4536"/>
              </w:tabs>
              <w:spacing w:after="0" w:line="480" w:lineRule="auto"/>
              <w:jc w:val="center"/>
              <w:rPr>
                <w:rFonts w:ascii="Times New Roman" w:hAnsi="Times New Roman"/>
                <w:b/>
                <w:sz w:val="20"/>
                <w:szCs w:val="20"/>
                <w:lang w:val="en-US"/>
              </w:rPr>
            </w:pPr>
            <w:r w:rsidRPr="006B5A48">
              <w:rPr>
                <w:rFonts w:ascii="Times New Roman" w:hAnsi="Times New Roman"/>
                <w:b/>
                <w:sz w:val="20"/>
                <w:szCs w:val="20"/>
                <w:lang w:val="en-US"/>
              </w:rPr>
              <w:t>Variable</w:t>
            </w:r>
          </w:p>
        </w:tc>
        <w:tc>
          <w:tcPr>
            <w:tcW w:w="5708" w:type="dxa"/>
            <w:gridSpan w:val="5"/>
          </w:tcPr>
          <w:p w14:paraId="1DFB256C" w14:textId="77777777" w:rsidR="00301C45" w:rsidRPr="006B5A48" w:rsidRDefault="00301C45" w:rsidP="00C97FC0">
            <w:pPr>
              <w:pageBreakBefore/>
              <w:tabs>
                <w:tab w:val="left" w:pos="4536"/>
              </w:tabs>
              <w:spacing w:after="0" w:line="480" w:lineRule="auto"/>
              <w:jc w:val="center"/>
              <w:rPr>
                <w:rFonts w:ascii="Times New Roman" w:hAnsi="Times New Roman"/>
                <w:b/>
                <w:sz w:val="20"/>
                <w:szCs w:val="20"/>
                <w:lang w:val="en-US"/>
              </w:rPr>
            </w:pPr>
            <w:r w:rsidRPr="006B5A48">
              <w:rPr>
                <w:rFonts w:ascii="Times New Roman" w:hAnsi="Times New Roman"/>
                <w:b/>
                <w:sz w:val="20"/>
                <w:szCs w:val="20"/>
                <w:lang w:val="en-US"/>
              </w:rPr>
              <w:t>Age Groups</w:t>
            </w:r>
          </w:p>
        </w:tc>
        <w:tc>
          <w:tcPr>
            <w:tcW w:w="2269" w:type="dxa"/>
            <w:gridSpan w:val="2"/>
            <w:vMerge w:val="restart"/>
          </w:tcPr>
          <w:p w14:paraId="672F9991" w14:textId="77777777" w:rsidR="004A1025" w:rsidRDefault="00301C45" w:rsidP="00C97FC0">
            <w:pPr>
              <w:pageBreakBefore/>
              <w:tabs>
                <w:tab w:val="left" w:pos="4536"/>
              </w:tabs>
              <w:spacing w:after="0" w:line="480" w:lineRule="auto"/>
              <w:jc w:val="center"/>
              <w:rPr>
                <w:rFonts w:ascii="Times New Roman" w:hAnsi="Times New Roman"/>
                <w:b/>
                <w:sz w:val="20"/>
                <w:szCs w:val="20"/>
                <w:lang w:val="en-US"/>
              </w:rPr>
            </w:pPr>
            <w:r>
              <w:rPr>
                <w:rFonts w:ascii="Times New Roman" w:hAnsi="Times New Roman"/>
                <w:b/>
                <w:sz w:val="20"/>
                <w:szCs w:val="20"/>
                <w:lang w:val="en-US"/>
              </w:rPr>
              <w:t xml:space="preserve">GLM </w:t>
            </w:r>
          </w:p>
          <w:p w14:paraId="46D74FBD" w14:textId="1D9B3AE8" w:rsidR="00301C45" w:rsidRDefault="004A1025" w:rsidP="00C97FC0">
            <w:pPr>
              <w:pageBreakBefore/>
              <w:tabs>
                <w:tab w:val="left" w:pos="4536"/>
              </w:tabs>
              <w:spacing w:after="0" w:line="480" w:lineRule="auto"/>
              <w:jc w:val="center"/>
              <w:rPr>
                <w:rFonts w:ascii="Times New Roman" w:hAnsi="Times New Roman"/>
                <w:b/>
                <w:sz w:val="20"/>
                <w:szCs w:val="20"/>
                <w:lang w:val="en-US"/>
              </w:rPr>
            </w:pPr>
            <w:r>
              <w:rPr>
                <w:rFonts w:ascii="Times New Roman" w:hAnsi="Times New Roman"/>
                <w:b/>
                <w:sz w:val="20"/>
                <w:szCs w:val="20"/>
                <w:lang w:val="en-US"/>
              </w:rPr>
              <w:t>Categorical</w:t>
            </w:r>
          </w:p>
          <w:p w14:paraId="4D1AE5A5" w14:textId="77777777" w:rsidR="00301C45" w:rsidRPr="006B5A48" w:rsidRDefault="00301C45" w:rsidP="00C97FC0">
            <w:pPr>
              <w:pageBreakBefore/>
              <w:tabs>
                <w:tab w:val="left" w:pos="4536"/>
              </w:tabs>
              <w:spacing w:after="0" w:line="480" w:lineRule="auto"/>
              <w:jc w:val="center"/>
              <w:rPr>
                <w:rFonts w:ascii="Times New Roman" w:hAnsi="Times New Roman"/>
                <w:b/>
                <w:sz w:val="20"/>
                <w:szCs w:val="20"/>
                <w:lang w:val="en-US"/>
              </w:rPr>
            </w:pPr>
            <w:r>
              <w:rPr>
                <w:rFonts w:ascii="Times New Roman" w:hAnsi="Times New Roman"/>
                <w:b/>
                <w:sz w:val="20"/>
                <w:szCs w:val="20"/>
                <w:lang w:val="en-US"/>
              </w:rPr>
              <w:t>(Age Groups)</w:t>
            </w:r>
          </w:p>
        </w:tc>
      </w:tr>
      <w:tr w:rsidR="00675120" w:rsidRPr="006B5A48" w14:paraId="246CF56A" w14:textId="77777777" w:rsidTr="00675120">
        <w:trPr>
          <w:trHeight w:val="465"/>
        </w:trPr>
        <w:tc>
          <w:tcPr>
            <w:tcW w:w="1985" w:type="dxa"/>
            <w:gridSpan w:val="2"/>
            <w:vMerge/>
          </w:tcPr>
          <w:p w14:paraId="32B64275" w14:textId="77777777" w:rsidR="00301C45" w:rsidRPr="006B5A48" w:rsidRDefault="00301C45" w:rsidP="00C97FC0">
            <w:pPr>
              <w:tabs>
                <w:tab w:val="left" w:pos="4536"/>
              </w:tabs>
              <w:spacing w:after="0" w:line="480" w:lineRule="auto"/>
              <w:jc w:val="center"/>
              <w:rPr>
                <w:rFonts w:ascii="Times New Roman" w:hAnsi="Times New Roman"/>
                <w:b/>
                <w:sz w:val="20"/>
                <w:szCs w:val="20"/>
                <w:lang w:val="en-US"/>
              </w:rPr>
            </w:pPr>
          </w:p>
        </w:tc>
        <w:tc>
          <w:tcPr>
            <w:tcW w:w="1134" w:type="dxa"/>
          </w:tcPr>
          <w:p w14:paraId="15204CD6" w14:textId="77777777" w:rsidR="00301C45" w:rsidRPr="006B5A48" w:rsidRDefault="00301C45" w:rsidP="00C97FC0">
            <w:pPr>
              <w:tabs>
                <w:tab w:val="left" w:pos="4536"/>
              </w:tabs>
              <w:spacing w:after="0" w:line="480" w:lineRule="auto"/>
              <w:jc w:val="center"/>
              <w:rPr>
                <w:rFonts w:ascii="Times New Roman" w:hAnsi="Times New Roman"/>
                <w:b/>
                <w:sz w:val="20"/>
                <w:szCs w:val="20"/>
                <w:lang w:val="en-US"/>
              </w:rPr>
            </w:pPr>
            <w:r w:rsidRPr="006B5A48">
              <w:rPr>
                <w:rFonts w:ascii="Times New Roman" w:hAnsi="Times New Roman"/>
                <w:b/>
                <w:sz w:val="20"/>
                <w:szCs w:val="20"/>
                <w:lang w:val="en-US"/>
              </w:rPr>
              <w:t>20-3</w:t>
            </w:r>
            <w:r>
              <w:rPr>
                <w:rFonts w:ascii="Times New Roman" w:hAnsi="Times New Roman"/>
                <w:b/>
                <w:sz w:val="20"/>
                <w:szCs w:val="20"/>
                <w:lang w:val="en-US"/>
              </w:rPr>
              <w:t>3</w:t>
            </w:r>
          </w:p>
        </w:tc>
        <w:tc>
          <w:tcPr>
            <w:tcW w:w="1161" w:type="dxa"/>
          </w:tcPr>
          <w:p w14:paraId="1330686A" w14:textId="77777777" w:rsidR="00301C45" w:rsidRPr="006B5A48" w:rsidRDefault="00301C45" w:rsidP="00C97FC0">
            <w:pPr>
              <w:tabs>
                <w:tab w:val="left" w:pos="4536"/>
              </w:tabs>
              <w:spacing w:after="0" w:line="480" w:lineRule="auto"/>
              <w:jc w:val="center"/>
              <w:rPr>
                <w:rFonts w:ascii="Times New Roman" w:hAnsi="Times New Roman"/>
                <w:b/>
                <w:sz w:val="20"/>
                <w:szCs w:val="20"/>
                <w:lang w:val="en-US"/>
              </w:rPr>
            </w:pPr>
            <w:r w:rsidRPr="006B5A48">
              <w:rPr>
                <w:rFonts w:ascii="Times New Roman" w:hAnsi="Times New Roman"/>
                <w:b/>
                <w:sz w:val="20"/>
                <w:szCs w:val="20"/>
                <w:lang w:val="en-US"/>
              </w:rPr>
              <w:t>3</w:t>
            </w:r>
            <w:r>
              <w:rPr>
                <w:rFonts w:ascii="Times New Roman" w:hAnsi="Times New Roman"/>
                <w:b/>
                <w:sz w:val="20"/>
                <w:szCs w:val="20"/>
                <w:lang w:val="en-US"/>
              </w:rPr>
              <w:t>4</w:t>
            </w:r>
            <w:r w:rsidRPr="006B5A48">
              <w:rPr>
                <w:rFonts w:ascii="Times New Roman" w:hAnsi="Times New Roman"/>
                <w:b/>
                <w:sz w:val="20"/>
                <w:szCs w:val="20"/>
                <w:lang w:val="en-US"/>
              </w:rPr>
              <w:t>-4</w:t>
            </w:r>
            <w:r>
              <w:rPr>
                <w:rFonts w:ascii="Times New Roman" w:hAnsi="Times New Roman"/>
                <w:b/>
                <w:sz w:val="20"/>
                <w:szCs w:val="20"/>
                <w:lang w:val="en-US"/>
              </w:rPr>
              <w:t>8</w:t>
            </w:r>
          </w:p>
        </w:tc>
        <w:tc>
          <w:tcPr>
            <w:tcW w:w="1129" w:type="dxa"/>
          </w:tcPr>
          <w:p w14:paraId="4322669A" w14:textId="77777777" w:rsidR="00301C45" w:rsidRPr="006B5A48" w:rsidRDefault="00301C45" w:rsidP="00C97FC0">
            <w:pPr>
              <w:tabs>
                <w:tab w:val="left" w:pos="4536"/>
              </w:tabs>
              <w:spacing w:after="0" w:line="480" w:lineRule="auto"/>
              <w:jc w:val="center"/>
              <w:rPr>
                <w:rFonts w:ascii="Times New Roman" w:hAnsi="Times New Roman"/>
                <w:b/>
                <w:sz w:val="20"/>
                <w:szCs w:val="20"/>
                <w:lang w:val="en-US"/>
              </w:rPr>
            </w:pPr>
            <w:r w:rsidRPr="006B5A48">
              <w:rPr>
                <w:rFonts w:ascii="Times New Roman" w:hAnsi="Times New Roman"/>
                <w:b/>
                <w:sz w:val="20"/>
                <w:szCs w:val="20"/>
                <w:lang w:val="en-US"/>
              </w:rPr>
              <w:t>4</w:t>
            </w:r>
            <w:r>
              <w:rPr>
                <w:rFonts w:ascii="Times New Roman" w:hAnsi="Times New Roman"/>
                <w:b/>
                <w:sz w:val="20"/>
                <w:szCs w:val="20"/>
                <w:lang w:val="en-US"/>
              </w:rPr>
              <w:t>9</w:t>
            </w:r>
            <w:r w:rsidRPr="006B5A48">
              <w:rPr>
                <w:rFonts w:ascii="Times New Roman" w:hAnsi="Times New Roman"/>
                <w:b/>
                <w:sz w:val="20"/>
                <w:szCs w:val="20"/>
                <w:lang w:val="en-US"/>
              </w:rPr>
              <w:t>-</w:t>
            </w:r>
            <w:r>
              <w:rPr>
                <w:rFonts w:ascii="Times New Roman" w:hAnsi="Times New Roman"/>
                <w:b/>
                <w:sz w:val="20"/>
                <w:szCs w:val="20"/>
                <w:lang w:val="en-US"/>
              </w:rPr>
              <w:t>64</w:t>
            </w:r>
          </w:p>
        </w:tc>
        <w:tc>
          <w:tcPr>
            <w:tcW w:w="1129" w:type="dxa"/>
          </w:tcPr>
          <w:p w14:paraId="19C6EF59" w14:textId="77777777" w:rsidR="00301C45" w:rsidRPr="006B5A48" w:rsidRDefault="00301C45" w:rsidP="00C97FC0">
            <w:pPr>
              <w:tabs>
                <w:tab w:val="left" w:pos="4536"/>
              </w:tabs>
              <w:spacing w:after="0" w:line="480" w:lineRule="auto"/>
              <w:jc w:val="center"/>
              <w:rPr>
                <w:rFonts w:ascii="Times New Roman" w:hAnsi="Times New Roman"/>
                <w:b/>
                <w:sz w:val="20"/>
                <w:szCs w:val="20"/>
                <w:lang w:val="en-US"/>
              </w:rPr>
            </w:pPr>
            <w:r>
              <w:rPr>
                <w:rFonts w:ascii="Times New Roman" w:hAnsi="Times New Roman"/>
                <w:b/>
                <w:sz w:val="20"/>
                <w:szCs w:val="20"/>
                <w:lang w:val="en-US"/>
              </w:rPr>
              <w:t>65</w:t>
            </w:r>
            <w:r w:rsidRPr="006B5A48">
              <w:rPr>
                <w:rFonts w:ascii="Times New Roman" w:hAnsi="Times New Roman"/>
                <w:b/>
                <w:sz w:val="20"/>
                <w:szCs w:val="20"/>
                <w:lang w:val="en-US"/>
              </w:rPr>
              <w:t>-</w:t>
            </w:r>
            <w:r>
              <w:rPr>
                <w:rFonts w:ascii="Times New Roman" w:hAnsi="Times New Roman"/>
                <w:b/>
                <w:sz w:val="20"/>
                <w:szCs w:val="20"/>
                <w:lang w:val="en-US"/>
              </w:rPr>
              <w:t>78</w:t>
            </w:r>
          </w:p>
        </w:tc>
        <w:tc>
          <w:tcPr>
            <w:tcW w:w="1155" w:type="dxa"/>
          </w:tcPr>
          <w:p w14:paraId="7FD8F528" w14:textId="77777777" w:rsidR="00301C45" w:rsidRPr="006B5A48" w:rsidRDefault="00301C45" w:rsidP="00C97FC0">
            <w:pPr>
              <w:tabs>
                <w:tab w:val="left" w:pos="4536"/>
              </w:tabs>
              <w:spacing w:after="0" w:line="480" w:lineRule="auto"/>
              <w:jc w:val="center"/>
              <w:rPr>
                <w:rFonts w:ascii="Times New Roman" w:hAnsi="Times New Roman"/>
                <w:b/>
                <w:sz w:val="20"/>
                <w:szCs w:val="20"/>
                <w:lang w:val="en-US"/>
              </w:rPr>
            </w:pPr>
            <w:r w:rsidRPr="006B5A48">
              <w:rPr>
                <w:rFonts w:ascii="Times New Roman" w:hAnsi="Times New Roman"/>
                <w:b/>
                <w:sz w:val="20"/>
                <w:szCs w:val="20"/>
                <w:lang w:val="en-US"/>
              </w:rPr>
              <w:t>&gt; 7</w:t>
            </w:r>
            <w:r>
              <w:rPr>
                <w:rFonts w:ascii="Times New Roman" w:hAnsi="Times New Roman"/>
                <w:b/>
                <w:sz w:val="20"/>
                <w:szCs w:val="20"/>
                <w:lang w:val="en-US"/>
              </w:rPr>
              <w:t>8</w:t>
            </w:r>
          </w:p>
        </w:tc>
        <w:tc>
          <w:tcPr>
            <w:tcW w:w="2269" w:type="dxa"/>
            <w:gridSpan w:val="2"/>
            <w:vMerge/>
          </w:tcPr>
          <w:p w14:paraId="4141F8D7" w14:textId="77777777" w:rsidR="00301C45" w:rsidRPr="006B5A48" w:rsidRDefault="00301C45" w:rsidP="00C97FC0">
            <w:pPr>
              <w:tabs>
                <w:tab w:val="left" w:pos="4536"/>
              </w:tabs>
              <w:spacing w:after="0" w:line="480" w:lineRule="auto"/>
              <w:jc w:val="center"/>
              <w:rPr>
                <w:rFonts w:ascii="Times New Roman" w:hAnsi="Times New Roman"/>
                <w:b/>
                <w:sz w:val="20"/>
                <w:szCs w:val="20"/>
                <w:lang w:val="en-US"/>
              </w:rPr>
            </w:pPr>
          </w:p>
        </w:tc>
      </w:tr>
      <w:tr w:rsidR="00675120" w:rsidRPr="006B5A48" w14:paraId="3B68407E" w14:textId="77777777" w:rsidTr="00675120">
        <w:trPr>
          <w:trHeight w:val="453"/>
        </w:trPr>
        <w:tc>
          <w:tcPr>
            <w:tcW w:w="1985" w:type="dxa"/>
            <w:gridSpan w:val="2"/>
          </w:tcPr>
          <w:p w14:paraId="030FB183" w14:textId="77777777" w:rsidR="00301C45" w:rsidRPr="006B5A48" w:rsidRDefault="00301C45" w:rsidP="00C97FC0">
            <w:pPr>
              <w:tabs>
                <w:tab w:val="left" w:pos="4536"/>
              </w:tabs>
              <w:spacing w:after="0" w:line="480" w:lineRule="auto"/>
              <w:jc w:val="center"/>
              <w:rPr>
                <w:rFonts w:ascii="Times New Roman" w:hAnsi="Times New Roman"/>
                <w:bCs/>
                <w:sz w:val="20"/>
                <w:szCs w:val="20"/>
                <w:lang w:val="en-US"/>
              </w:rPr>
            </w:pPr>
            <w:r w:rsidRPr="006B5A48">
              <w:rPr>
                <w:rFonts w:ascii="Times New Roman" w:hAnsi="Times New Roman"/>
                <w:bCs/>
                <w:sz w:val="20"/>
                <w:szCs w:val="20"/>
                <w:lang w:val="en-US"/>
              </w:rPr>
              <w:t>n</w:t>
            </w:r>
          </w:p>
        </w:tc>
        <w:tc>
          <w:tcPr>
            <w:tcW w:w="1134" w:type="dxa"/>
          </w:tcPr>
          <w:p w14:paraId="0C19A571" w14:textId="3B1F1689" w:rsidR="00301C45" w:rsidRPr="006B5A48" w:rsidRDefault="0013064F" w:rsidP="007C47EF">
            <w:pPr>
              <w:tabs>
                <w:tab w:val="left" w:pos="4536"/>
              </w:tabs>
              <w:spacing w:after="0"/>
              <w:jc w:val="center"/>
              <w:rPr>
                <w:rFonts w:ascii="Times New Roman" w:hAnsi="Times New Roman"/>
                <w:bCs/>
                <w:sz w:val="20"/>
                <w:szCs w:val="20"/>
                <w:lang w:val="en-US"/>
              </w:rPr>
            </w:pPr>
            <w:r w:rsidRPr="0013064F">
              <w:rPr>
                <w:rFonts w:ascii="Times New Roman" w:hAnsi="Times New Roman"/>
                <w:bCs/>
                <w:sz w:val="20"/>
                <w:szCs w:val="20"/>
                <w:lang w:val="en-US"/>
              </w:rPr>
              <w:t>105</w:t>
            </w:r>
          </w:p>
        </w:tc>
        <w:tc>
          <w:tcPr>
            <w:tcW w:w="1161" w:type="dxa"/>
          </w:tcPr>
          <w:p w14:paraId="4EEC9208" w14:textId="32B05379" w:rsidR="00301C45" w:rsidRPr="006B5A48" w:rsidRDefault="0013064F" w:rsidP="007C47EF">
            <w:pPr>
              <w:tabs>
                <w:tab w:val="left" w:pos="4536"/>
              </w:tabs>
              <w:spacing w:after="0"/>
              <w:jc w:val="center"/>
              <w:rPr>
                <w:rFonts w:ascii="Times New Roman" w:hAnsi="Times New Roman"/>
                <w:bCs/>
                <w:sz w:val="20"/>
                <w:szCs w:val="20"/>
                <w:lang w:val="en-US"/>
              </w:rPr>
            </w:pPr>
            <w:r w:rsidRPr="0013064F">
              <w:rPr>
                <w:rFonts w:ascii="Times New Roman" w:hAnsi="Times New Roman"/>
                <w:bCs/>
                <w:sz w:val="20"/>
                <w:szCs w:val="20"/>
                <w:lang w:val="en-US"/>
              </w:rPr>
              <w:t>263</w:t>
            </w:r>
          </w:p>
        </w:tc>
        <w:tc>
          <w:tcPr>
            <w:tcW w:w="1129" w:type="dxa"/>
          </w:tcPr>
          <w:p w14:paraId="64AB0D4B" w14:textId="317F0A4C" w:rsidR="00301C45" w:rsidRPr="006B5A48" w:rsidRDefault="0013064F" w:rsidP="007C47EF">
            <w:pPr>
              <w:tabs>
                <w:tab w:val="left" w:pos="4536"/>
              </w:tabs>
              <w:spacing w:after="0"/>
              <w:jc w:val="center"/>
              <w:rPr>
                <w:rFonts w:ascii="Times New Roman" w:hAnsi="Times New Roman"/>
                <w:bCs/>
                <w:sz w:val="20"/>
                <w:szCs w:val="20"/>
                <w:lang w:val="en-US"/>
              </w:rPr>
            </w:pPr>
            <w:r w:rsidRPr="0013064F">
              <w:rPr>
                <w:rFonts w:ascii="Times New Roman" w:hAnsi="Times New Roman"/>
                <w:bCs/>
                <w:sz w:val="20"/>
                <w:szCs w:val="20"/>
                <w:lang w:val="en-US"/>
              </w:rPr>
              <w:t>359</w:t>
            </w:r>
          </w:p>
        </w:tc>
        <w:tc>
          <w:tcPr>
            <w:tcW w:w="1129" w:type="dxa"/>
          </w:tcPr>
          <w:p w14:paraId="1129E358" w14:textId="71BAC811" w:rsidR="00301C45" w:rsidRPr="006B5A48" w:rsidRDefault="0013064F" w:rsidP="007C47EF">
            <w:pPr>
              <w:tabs>
                <w:tab w:val="left" w:pos="4536"/>
              </w:tabs>
              <w:spacing w:after="0"/>
              <w:jc w:val="center"/>
              <w:rPr>
                <w:rFonts w:ascii="Times New Roman" w:hAnsi="Times New Roman"/>
                <w:bCs/>
                <w:sz w:val="20"/>
                <w:szCs w:val="20"/>
                <w:lang w:val="en-US"/>
              </w:rPr>
            </w:pPr>
            <w:r w:rsidRPr="0013064F">
              <w:rPr>
                <w:rFonts w:ascii="Times New Roman" w:hAnsi="Times New Roman"/>
                <w:bCs/>
                <w:sz w:val="20"/>
                <w:szCs w:val="20"/>
                <w:lang w:val="en-US"/>
              </w:rPr>
              <w:t>136</w:t>
            </w:r>
          </w:p>
        </w:tc>
        <w:tc>
          <w:tcPr>
            <w:tcW w:w="1155" w:type="dxa"/>
          </w:tcPr>
          <w:p w14:paraId="0F036C6E" w14:textId="13BD6854" w:rsidR="00301C45" w:rsidRPr="006B5A48" w:rsidRDefault="0013064F" w:rsidP="007C47EF">
            <w:pPr>
              <w:tabs>
                <w:tab w:val="left" w:pos="4536"/>
              </w:tabs>
              <w:spacing w:after="0"/>
              <w:jc w:val="center"/>
              <w:rPr>
                <w:rFonts w:ascii="Times New Roman" w:hAnsi="Times New Roman"/>
                <w:bCs/>
                <w:sz w:val="20"/>
                <w:szCs w:val="20"/>
                <w:lang w:val="en-US"/>
              </w:rPr>
            </w:pPr>
            <w:r w:rsidRPr="0013064F">
              <w:rPr>
                <w:rFonts w:ascii="Times New Roman" w:hAnsi="Times New Roman"/>
                <w:bCs/>
                <w:sz w:val="20"/>
                <w:szCs w:val="20"/>
                <w:lang w:val="en-US"/>
              </w:rPr>
              <w:t>29</w:t>
            </w:r>
          </w:p>
        </w:tc>
        <w:tc>
          <w:tcPr>
            <w:tcW w:w="2269" w:type="dxa"/>
            <w:gridSpan w:val="2"/>
            <w:vMerge/>
          </w:tcPr>
          <w:p w14:paraId="11637A0D" w14:textId="77777777" w:rsidR="00301C45" w:rsidRPr="006B5A48" w:rsidRDefault="00301C45" w:rsidP="007C47EF">
            <w:pPr>
              <w:tabs>
                <w:tab w:val="left" w:pos="4536"/>
              </w:tabs>
              <w:spacing w:after="0"/>
              <w:jc w:val="center"/>
              <w:rPr>
                <w:rFonts w:ascii="Times New Roman" w:hAnsi="Times New Roman"/>
                <w:bCs/>
                <w:sz w:val="20"/>
                <w:szCs w:val="20"/>
                <w:lang w:val="en-US"/>
              </w:rPr>
            </w:pPr>
          </w:p>
        </w:tc>
      </w:tr>
      <w:tr w:rsidR="00675120" w:rsidRPr="006B5A48" w14:paraId="1F16C61E" w14:textId="77777777" w:rsidTr="00675120">
        <w:trPr>
          <w:trHeight w:val="57"/>
        </w:trPr>
        <w:tc>
          <w:tcPr>
            <w:tcW w:w="1985" w:type="dxa"/>
            <w:gridSpan w:val="2"/>
          </w:tcPr>
          <w:p w14:paraId="297EEC54" w14:textId="77777777" w:rsidR="00301C45" w:rsidRPr="006B5A48" w:rsidRDefault="00301C45" w:rsidP="00C97FC0">
            <w:pPr>
              <w:tabs>
                <w:tab w:val="left" w:pos="4536"/>
              </w:tabs>
              <w:spacing w:after="0" w:line="480" w:lineRule="auto"/>
              <w:jc w:val="center"/>
              <w:rPr>
                <w:rFonts w:ascii="Times New Roman" w:hAnsi="Times New Roman"/>
                <w:bCs/>
                <w:sz w:val="20"/>
                <w:szCs w:val="20"/>
                <w:lang w:val="en-US"/>
              </w:rPr>
            </w:pPr>
            <w:r w:rsidRPr="006B5A48">
              <w:rPr>
                <w:rFonts w:ascii="Times New Roman" w:hAnsi="Times New Roman"/>
                <w:bCs/>
                <w:sz w:val="20"/>
                <w:szCs w:val="20"/>
                <w:lang w:val="en-US"/>
              </w:rPr>
              <w:t>Age</w:t>
            </w:r>
          </w:p>
        </w:tc>
        <w:tc>
          <w:tcPr>
            <w:tcW w:w="1134" w:type="dxa"/>
          </w:tcPr>
          <w:p w14:paraId="1551A273" w14:textId="50B0C06A" w:rsidR="00301C45" w:rsidRPr="00D7788A" w:rsidRDefault="003D508E" w:rsidP="007C47EF">
            <w:pPr>
              <w:tabs>
                <w:tab w:val="left" w:pos="4536"/>
              </w:tabs>
              <w:spacing w:after="0"/>
              <w:jc w:val="center"/>
              <w:rPr>
                <w:rFonts w:ascii="Times New Roman" w:hAnsi="Times New Roman"/>
                <w:bCs/>
                <w:sz w:val="20"/>
                <w:szCs w:val="20"/>
                <w:lang w:val="en-US"/>
              </w:rPr>
            </w:pPr>
            <w:r w:rsidRPr="00D7788A">
              <w:rPr>
                <w:rFonts w:ascii="Times New Roman" w:hAnsi="Times New Roman"/>
                <w:bCs/>
                <w:sz w:val="20"/>
                <w:szCs w:val="20"/>
                <w:lang w:val="en-US"/>
              </w:rPr>
              <w:t>28.1 ± 3.4</w:t>
            </w:r>
          </w:p>
        </w:tc>
        <w:tc>
          <w:tcPr>
            <w:tcW w:w="1161" w:type="dxa"/>
          </w:tcPr>
          <w:p w14:paraId="4A304599" w14:textId="368C738D" w:rsidR="00301C45" w:rsidRPr="00D7788A" w:rsidRDefault="00675120" w:rsidP="007C47EF">
            <w:pPr>
              <w:tabs>
                <w:tab w:val="left" w:pos="4536"/>
              </w:tabs>
              <w:spacing w:after="0"/>
              <w:jc w:val="center"/>
              <w:rPr>
                <w:rFonts w:ascii="Times New Roman" w:hAnsi="Times New Roman"/>
                <w:bCs/>
                <w:sz w:val="20"/>
                <w:szCs w:val="20"/>
                <w:lang w:val="en-US"/>
              </w:rPr>
            </w:pPr>
            <w:r w:rsidRPr="00D7788A">
              <w:rPr>
                <w:rFonts w:ascii="Times New Roman" w:hAnsi="Times New Roman"/>
                <w:bCs/>
                <w:sz w:val="20"/>
                <w:szCs w:val="20"/>
                <w:lang w:val="en-US"/>
              </w:rPr>
              <w:t>41.9 ± 4.2</w:t>
            </w:r>
          </w:p>
        </w:tc>
        <w:tc>
          <w:tcPr>
            <w:tcW w:w="1129" w:type="dxa"/>
          </w:tcPr>
          <w:p w14:paraId="25B3EAF1" w14:textId="195004DA" w:rsidR="00301C45" w:rsidRPr="00D7788A" w:rsidRDefault="00675120" w:rsidP="007C47EF">
            <w:pPr>
              <w:tabs>
                <w:tab w:val="left" w:pos="4536"/>
              </w:tabs>
              <w:spacing w:after="0"/>
              <w:jc w:val="center"/>
              <w:rPr>
                <w:rFonts w:ascii="Times New Roman" w:hAnsi="Times New Roman"/>
                <w:bCs/>
                <w:sz w:val="20"/>
                <w:szCs w:val="20"/>
                <w:lang w:val="en-US"/>
              </w:rPr>
            </w:pPr>
            <w:r w:rsidRPr="00D7788A">
              <w:rPr>
                <w:rFonts w:ascii="Times New Roman" w:hAnsi="Times New Roman"/>
                <w:bCs/>
                <w:sz w:val="20"/>
                <w:szCs w:val="20"/>
                <w:lang w:val="en-US"/>
              </w:rPr>
              <w:t>55.9 ± 4.3</w:t>
            </w:r>
          </w:p>
        </w:tc>
        <w:tc>
          <w:tcPr>
            <w:tcW w:w="1129" w:type="dxa"/>
          </w:tcPr>
          <w:p w14:paraId="410DAB9C" w14:textId="79D7F0F9" w:rsidR="00301C45" w:rsidRPr="00D7788A" w:rsidRDefault="00675120" w:rsidP="007C47EF">
            <w:pPr>
              <w:tabs>
                <w:tab w:val="left" w:pos="4536"/>
              </w:tabs>
              <w:spacing w:after="0"/>
              <w:jc w:val="center"/>
              <w:rPr>
                <w:rFonts w:ascii="Times New Roman" w:hAnsi="Times New Roman"/>
                <w:bCs/>
                <w:sz w:val="20"/>
                <w:szCs w:val="20"/>
                <w:lang w:val="en-US"/>
              </w:rPr>
            </w:pPr>
            <w:r w:rsidRPr="00D7788A">
              <w:rPr>
                <w:rFonts w:ascii="Times New Roman" w:hAnsi="Times New Roman"/>
                <w:bCs/>
                <w:sz w:val="20"/>
                <w:szCs w:val="20"/>
                <w:lang w:val="en-US"/>
              </w:rPr>
              <w:t>71.2 ± 3.9</w:t>
            </w:r>
          </w:p>
        </w:tc>
        <w:tc>
          <w:tcPr>
            <w:tcW w:w="1155" w:type="dxa"/>
          </w:tcPr>
          <w:p w14:paraId="1641F1E4" w14:textId="30AAF89F" w:rsidR="00301C45" w:rsidRPr="00D7788A" w:rsidRDefault="00675120" w:rsidP="007C47EF">
            <w:pPr>
              <w:tabs>
                <w:tab w:val="left" w:pos="4536"/>
              </w:tabs>
              <w:spacing w:after="0"/>
              <w:jc w:val="center"/>
              <w:rPr>
                <w:rFonts w:ascii="Times New Roman" w:hAnsi="Times New Roman"/>
                <w:bCs/>
                <w:sz w:val="20"/>
                <w:szCs w:val="20"/>
                <w:lang w:val="en-US"/>
              </w:rPr>
            </w:pPr>
            <w:r w:rsidRPr="00D7788A">
              <w:rPr>
                <w:rFonts w:ascii="Times New Roman" w:hAnsi="Times New Roman"/>
                <w:bCs/>
                <w:sz w:val="20"/>
                <w:szCs w:val="20"/>
                <w:lang w:val="en-US"/>
              </w:rPr>
              <w:t>83.7 ± 4.2</w:t>
            </w:r>
          </w:p>
        </w:tc>
        <w:tc>
          <w:tcPr>
            <w:tcW w:w="854" w:type="dxa"/>
          </w:tcPr>
          <w:p w14:paraId="7AE973C4" w14:textId="77777777" w:rsidR="00301C45" w:rsidRPr="006B5A48" w:rsidRDefault="00301C45" w:rsidP="007C47EF">
            <w:pPr>
              <w:tabs>
                <w:tab w:val="left" w:pos="4536"/>
              </w:tabs>
              <w:spacing w:after="0"/>
              <w:jc w:val="center"/>
              <w:rPr>
                <w:rFonts w:ascii="Times New Roman" w:hAnsi="Times New Roman"/>
                <w:bCs/>
                <w:sz w:val="20"/>
                <w:szCs w:val="20"/>
                <w:lang w:val="en-US"/>
              </w:rPr>
            </w:pPr>
            <w:r w:rsidRPr="006B5A48">
              <w:rPr>
                <w:rFonts w:ascii="Times New Roman" w:hAnsi="Times New Roman"/>
                <w:b/>
                <w:sz w:val="20"/>
                <w:szCs w:val="20"/>
                <w:lang w:val="en-US"/>
              </w:rPr>
              <w:t>F</w:t>
            </w:r>
          </w:p>
        </w:tc>
        <w:tc>
          <w:tcPr>
            <w:tcW w:w="1415" w:type="dxa"/>
          </w:tcPr>
          <w:p w14:paraId="690B3264" w14:textId="77777777" w:rsidR="00301C45" w:rsidRPr="006B5A48" w:rsidRDefault="00301C45" w:rsidP="00C97FC0">
            <w:pPr>
              <w:tabs>
                <w:tab w:val="left" w:pos="4536"/>
              </w:tabs>
              <w:spacing w:after="0"/>
              <w:jc w:val="center"/>
              <w:rPr>
                <w:rFonts w:ascii="Times New Roman" w:hAnsi="Times New Roman"/>
                <w:bCs/>
                <w:sz w:val="20"/>
                <w:szCs w:val="20"/>
                <w:lang w:val="en-US"/>
              </w:rPr>
            </w:pPr>
            <w:r w:rsidRPr="006B5A48">
              <w:rPr>
                <w:rFonts w:ascii="Times New Roman" w:hAnsi="Times New Roman"/>
                <w:b/>
                <w:sz w:val="20"/>
                <w:szCs w:val="20"/>
                <w:lang w:val="en-US"/>
              </w:rPr>
              <w:t>p</w:t>
            </w:r>
          </w:p>
        </w:tc>
      </w:tr>
      <w:tr w:rsidR="00C117F6" w:rsidRPr="006B5A48" w14:paraId="7EC02497" w14:textId="77777777" w:rsidTr="00CF35FC">
        <w:trPr>
          <w:trHeight w:val="465"/>
        </w:trPr>
        <w:tc>
          <w:tcPr>
            <w:tcW w:w="1985" w:type="dxa"/>
            <w:gridSpan w:val="2"/>
          </w:tcPr>
          <w:p w14:paraId="4D04A80C" w14:textId="7A99010A" w:rsidR="00C117F6" w:rsidRPr="006B5A48" w:rsidRDefault="00C117F6" w:rsidP="00C97FC0">
            <w:pPr>
              <w:tabs>
                <w:tab w:val="left" w:pos="4536"/>
              </w:tabs>
              <w:spacing w:after="0" w:line="480" w:lineRule="auto"/>
              <w:jc w:val="center"/>
              <w:rPr>
                <w:rFonts w:ascii="Times New Roman" w:hAnsi="Times New Roman"/>
                <w:bCs/>
                <w:sz w:val="20"/>
                <w:szCs w:val="20"/>
                <w:lang w:val="en-US"/>
              </w:rPr>
            </w:pPr>
            <w:r>
              <w:rPr>
                <w:rFonts w:ascii="Times New Roman" w:hAnsi="Times New Roman"/>
                <w:bCs/>
                <w:sz w:val="20"/>
                <w:szCs w:val="20"/>
                <w:lang w:val="en-US"/>
              </w:rPr>
              <w:t>Outcome (TRD)</w:t>
            </w:r>
          </w:p>
        </w:tc>
        <w:tc>
          <w:tcPr>
            <w:tcW w:w="1134" w:type="dxa"/>
          </w:tcPr>
          <w:p w14:paraId="46AFBBD6" w14:textId="78844B81" w:rsidR="00C117F6" w:rsidRPr="00D7788A" w:rsidRDefault="007C47EF" w:rsidP="007C47EF">
            <w:pPr>
              <w:tabs>
                <w:tab w:val="left" w:pos="4536"/>
              </w:tabs>
              <w:spacing w:after="0"/>
              <w:jc w:val="center"/>
              <w:rPr>
                <w:rFonts w:ascii="Times New Roman" w:hAnsi="Times New Roman"/>
                <w:bCs/>
                <w:sz w:val="20"/>
                <w:szCs w:val="20"/>
                <w:lang w:val="en-US"/>
              </w:rPr>
            </w:pPr>
            <w:r w:rsidRPr="007C47EF">
              <w:rPr>
                <w:rFonts w:ascii="Times New Roman" w:hAnsi="Times New Roman"/>
                <w:bCs/>
                <w:sz w:val="20"/>
                <w:szCs w:val="20"/>
                <w:lang w:val="en-US"/>
              </w:rPr>
              <w:t>52.4</w:t>
            </w:r>
            <w:r>
              <w:rPr>
                <w:rFonts w:ascii="Times New Roman" w:hAnsi="Times New Roman"/>
                <w:bCs/>
                <w:sz w:val="20"/>
                <w:szCs w:val="20"/>
                <w:lang w:val="en-US"/>
              </w:rPr>
              <w:t>%</w:t>
            </w:r>
          </w:p>
        </w:tc>
        <w:tc>
          <w:tcPr>
            <w:tcW w:w="1161" w:type="dxa"/>
          </w:tcPr>
          <w:p w14:paraId="5EC5D4A9" w14:textId="06518130" w:rsidR="00C117F6" w:rsidRPr="00D7788A" w:rsidRDefault="007C47EF" w:rsidP="007C47EF">
            <w:pPr>
              <w:tabs>
                <w:tab w:val="left" w:pos="4536"/>
              </w:tabs>
              <w:spacing w:after="0"/>
              <w:jc w:val="center"/>
              <w:rPr>
                <w:rFonts w:ascii="Times New Roman" w:hAnsi="Times New Roman"/>
                <w:bCs/>
                <w:sz w:val="20"/>
                <w:szCs w:val="20"/>
                <w:lang w:val="en-US"/>
              </w:rPr>
            </w:pPr>
            <w:r w:rsidRPr="007C47EF">
              <w:rPr>
                <w:rFonts w:ascii="Times New Roman" w:hAnsi="Times New Roman"/>
                <w:bCs/>
                <w:sz w:val="20"/>
                <w:szCs w:val="20"/>
                <w:lang w:val="en-US"/>
              </w:rPr>
              <w:t>66.2</w:t>
            </w:r>
            <w:r>
              <w:rPr>
                <w:rFonts w:ascii="Times New Roman" w:hAnsi="Times New Roman"/>
                <w:bCs/>
                <w:sz w:val="20"/>
                <w:szCs w:val="20"/>
                <w:lang w:val="en-US"/>
              </w:rPr>
              <w:t>%</w:t>
            </w:r>
          </w:p>
        </w:tc>
        <w:tc>
          <w:tcPr>
            <w:tcW w:w="1129" w:type="dxa"/>
          </w:tcPr>
          <w:p w14:paraId="667C4204" w14:textId="7FD5C282" w:rsidR="00C117F6" w:rsidRPr="00D7788A" w:rsidRDefault="007C47EF" w:rsidP="007C47EF">
            <w:pPr>
              <w:tabs>
                <w:tab w:val="left" w:pos="4536"/>
              </w:tabs>
              <w:spacing w:after="0"/>
              <w:jc w:val="center"/>
              <w:rPr>
                <w:rFonts w:ascii="Times New Roman" w:hAnsi="Times New Roman"/>
                <w:bCs/>
                <w:sz w:val="20"/>
                <w:szCs w:val="20"/>
                <w:lang w:val="en-US"/>
              </w:rPr>
            </w:pPr>
            <w:r w:rsidRPr="007C47EF">
              <w:rPr>
                <w:rFonts w:ascii="Times New Roman" w:hAnsi="Times New Roman"/>
                <w:bCs/>
                <w:sz w:val="20"/>
                <w:szCs w:val="20"/>
                <w:lang w:val="en-US"/>
              </w:rPr>
              <w:t>67.1</w:t>
            </w:r>
            <w:r>
              <w:rPr>
                <w:rFonts w:ascii="Times New Roman" w:hAnsi="Times New Roman"/>
                <w:bCs/>
                <w:sz w:val="20"/>
                <w:szCs w:val="20"/>
                <w:lang w:val="en-US"/>
              </w:rPr>
              <w:t>%</w:t>
            </w:r>
          </w:p>
        </w:tc>
        <w:tc>
          <w:tcPr>
            <w:tcW w:w="1129" w:type="dxa"/>
          </w:tcPr>
          <w:p w14:paraId="47FD7F80" w14:textId="4693FEA5" w:rsidR="00C117F6" w:rsidRPr="00D7788A" w:rsidRDefault="007C47EF" w:rsidP="007C47EF">
            <w:pPr>
              <w:tabs>
                <w:tab w:val="left" w:pos="4536"/>
              </w:tabs>
              <w:spacing w:after="0"/>
              <w:jc w:val="center"/>
              <w:rPr>
                <w:rFonts w:ascii="Times New Roman" w:hAnsi="Times New Roman"/>
                <w:bCs/>
                <w:sz w:val="20"/>
                <w:szCs w:val="20"/>
                <w:lang w:val="en-US"/>
              </w:rPr>
            </w:pPr>
            <w:r w:rsidRPr="007C47EF">
              <w:rPr>
                <w:rFonts w:ascii="Times New Roman" w:hAnsi="Times New Roman"/>
                <w:bCs/>
                <w:sz w:val="20"/>
                <w:szCs w:val="20"/>
                <w:lang w:val="en-US"/>
              </w:rPr>
              <w:t>61.8</w:t>
            </w:r>
            <w:r>
              <w:rPr>
                <w:rFonts w:ascii="Times New Roman" w:hAnsi="Times New Roman"/>
                <w:bCs/>
                <w:sz w:val="20"/>
                <w:szCs w:val="20"/>
                <w:lang w:val="en-US"/>
              </w:rPr>
              <w:t>%</w:t>
            </w:r>
          </w:p>
        </w:tc>
        <w:tc>
          <w:tcPr>
            <w:tcW w:w="1155" w:type="dxa"/>
          </w:tcPr>
          <w:p w14:paraId="6311287D" w14:textId="369CDEE0" w:rsidR="00C117F6" w:rsidRPr="00D7788A" w:rsidRDefault="007C47EF" w:rsidP="007C47EF">
            <w:pPr>
              <w:tabs>
                <w:tab w:val="left" w:pos="4536"/>
              </w:tabs>
              <w:spacing w:after="0"/>
              <w:jc w:val="center"/>
              <w:rPr>
                <w:rFonts w:ascii="Times New Roman" w:hAnsi="Times New Roman"/>
                <w:bCs/>
                <w:sz w:val="20"/>
                <w:szCs w:val="20"/>
                <w:lang w:val="en-US"/>
              </w:rPr>
            </w:pPr>
            <w:r w:rsidRPr="007C47EF">
              <w:rPr>
                <w:rFonts w:ascii="Times New Roman" w:hAnsi="Times New Roman"/>
                <w:bCs/>
                <w:sz w:val="20"/>
                <w:szCs w:val="20"/>
                <w:lang w:val="en-US"/>
              </w:rPr>
              <w:t>51.7</w:t>
            </w:r>
            <w:r>
              <w:rPr>
                <w:rFonts w:ascii="Times New Roman" w:hAnsi="Times New Roman"/>
                <w:bCs/>
                <w:sz w:val="20"/>
                <w:szCs w:val="20"/>
                <w:lang w:val="en-US"/>
              </w:rPr>
              <w:t>%</w:t>
            </w:r>
          </w:p>
        </w:tc>
        <w:tc>
          <w:tcPr>
            <w:tcW w:w="854" w:type="dxa"/>
          </w:tcPr>
          <w:p w14:paraId="244B3F32" w14:textId="572BBA53" w:rsidR="00C117F6" w:rsidRPr="006B5A48" w:rsidRDefault="00797458" w:rsidP="007C47EF">
            <w:pPr>
              <w:tabs>
                <w:tab w:val="left" w:pos="4536"/>
              </w:tabs>
              <w:spacing w:after="0"/>
              <w:jc w:val="center"/>
              <w:rPr>
                <w:rFonts w:ascii="Times New Roman" w:hAnsi="Times New Roman"/>
                <w:bCs/>
                <w:sz w:val="20"/>
                <w:szCs w:val="20"/>
                <w:lang w:val="en-US"/>
              </w:rPr>
            </w:pPr>
            <w:r>
              <w:rPr>
                <w:rFonts w:ascii="Times New Roman" w:hAnsi="Times New Roman"/>
                <w:bCs/>
                <w:sz w:val="20"/>
                <w:szCs w:val="20"/>
                <w:lang w:val="en-US"/>
              </w:rPr>
              <w:t>/</w:t>
            </w:r>
          </w:p>
        </w:tc>
        <w:tc>
          <w:tcPr>
            <w:tcW w:w="1415" w:type="dxa"/>
          </w:tcPr>
          <w:p w14:paraId="519FA2A1" w14:textId="605590D7" w:rsidR="00C117F6" w:rsidRDefault="00B02071" w:rsidP="00C97FC0">
            <w:pPr>
              <w:tabs>
                <w:tab w:val="left" w:pos="4536"/>
              </w:tabs>
              <w:spacing w:after="0"/>
              <w:jc w:val="center"/>
              <w:rPr>
                <w:rFonts w:ascii="Times New Roman" w:hAnsi="Times New Roman"/>
                <w:bCs/>
                <w:sz w:val="20"/>
                <w:szCs w:val="20"/>
                <w:lang w:val="en-US"/>
              </w:rPr>
            </w:pPr>
            <w:r w:rsidRPr="00B02071">
              <w:rPr>
                <w:rFonts w:ascii="Times New Roman" w:hAnsi="Times New Roman"/>
                <w:bCs/>
                <w:sz w:val="20"/>
                <w:szCs w:val="20"/>
                <w:lang w:val="en-US"/>
              </w:rPr>
              <w:t>0.038</w:t>
            </w:r>
            <w:r w:rsidR="00797458">
              <w:rPr>
                <w:rFonts w:ascii="Times New Roman" w:hAnsi="Times New Roman"/>
                <w:bCs/>
                <w:sz w:val="20"/>
                <w:szCs w:val="20"/>
                <w:lang w:val="en-US"/>
              </w:rPr>
              <w:t>*</w:t>
            </w:r>
          </w:p>
          <w:p w14:paraId="75C41756" w14:textId="742EDF57" w:rsidR="00797458" w:rsidRPr="006B5A48" w:rsidRDefault="00797458" w:rsidP="00C97FC0">
            <w:pPr>
              <w:tabs>
                <w:tab w:val="left" w:pos="4536"/>
              </w:tabs>
              <w:spacing w:after="0"/>
              <w:jc w:val="center"/>
              <w:rPr>
                <w:rFonts w:ascii="Times New Roman" w:hAnsi="Times New Roman"/>
                <w:bCs/>
                <w:sz w:val="20"/>
                <w:szCs w:val="20"/>
                <w:lang w:val="en-US"/>
              </w:rPr>
            </w:pPr>
            <w:r>
              <w:rPr>
                <w:rFonts w:ascii="Times New Roman" w:hAnsi="Times New Roman"/>
                <w:bCs/>
                <w:sz w:val="20"/>
                <w:szCs w:val="20"/>
                <w:lang w:val="en-US"/>
              </w:rPr>
              <w:t>(Chisq)</w:t>
            </w:r>
          </w:p>
        </w:tc>
      </w:tr>
      <w:tr w:rsidR="00675120" w:rsidRPr="006B5A48" w14:paraId="3B216AD9" w14:textId="77777777" w:rsidTr="00675120">
        <w:trPr>
          <w:trHeight w:val="465"/>
        </w:trPr>
        <w:tc>
          <w:tcPr>
            <w:tcW w:w="1306" w:type="dxa"/>
            <w:vMerge w:val="restart"/>
          </w:tcPr>
          <w:p w14:paraId="47BB2C96" w14:textId="77777777" w:rsidR="00301C45" w:rsidRPr="006B5A48" w:rsidRDefault="00301C45" w:rsidP="00C97FC0">
            <w:pPr>
              <w:tabs>
                <w:tab w:val="left" w:pos="4536"/>
              </w:tabs>
              <w:spacing w:after="0" w:line="480" w:lineRule="auto"/>
              <w:jc w:val="both"/>
              <w:rPr>
                <w:rFonts w:ascii="Times New Roman" w:hAnsi="Times New Roman"/>
                <w:bCs/>
                <w:sz w:val="20"/>
                <w:szCs w:val="20"/>
                <w:lang w:val="en-US"/>
              </w:rPr>
            </w:pPr>
            <w:r w:rsidRPr="006B5A48">
              <w:rPr>
                <w:rFonts w:ascii="Times New Roman" w:hAnsi="Times New Roman"/>
                <w:bCs/>
                <w:sz w:val="20"/>
                <w:szCs w:val="20"/>
                <w:lang w:val="en-US"/>
              </w:rPr>
              <w:t>Sex (female)</w:t>
            </w:r>
          </w:p>
        </w:tc>
        <w:tc>
          <w:tcPr>
            <w:tcW w:w="679" w:type="dxa"/>
          </w:tcPr>
          <w:p w14:paraId="72AA5F77" w14:textId="77777777" w:rsidR="00301C45" w:rsidRPr="006B5A48" w:rsidRDefault="00301C45" w:rsidP="00C97FC0">
            <w:pPr>
              <w:tabs>
                <w:tab w:val="left" w:pos="4536"/>
              </w:tabs>
              <w:spacing w:after="0" w:line="480" w:lineRule="auto"/>
              <w:jc w:val="center"/>
              <w:rPr>
                <w:rFonts w:ascii="Times New Roman" w:hAnsi="Times New Roman"/>
                <w:bCs/>
                <w:sz w:val="20"/>
                <w:szCs w:val="20"/>
                <w:lang w:val="en-US"/>
              </w:rPr>
            </w:pPr>
            <w:r w:rsidRPr="006B5A48">
              <w:rPr>
                <w:rFonts w:ascii="Times New Roman" w:hAnsi="Times New Roman"/>
                <w:bCs/>
                <w:sz w:val="20"/>
                <w:szCs w:val="20"/>
                <w:lang w:val="en-US"/>
              </w:rPr>
              <w:t>TRD</w:t>
            </w:r>
          </w:p>
        </w:tc>
        <w:tc>
          <w:tcPr>
            <w:tcW w:w="1134" w:type="dxa"/>
          </w:tcPr>
          <w:p w14:paraId="0D1D446E" w14:textId="6D52F922" w:rsidR="00301C45" w:rsidRPr="00D7788A" w:rsidRDefault="0013064F" w:rsidP="007C47EF">
            <w:pPr>
              <w:tabs>
                <w:tab w:val="left" w:pos="4536"/>
              </w:tabs>
              <w:spacing w:after="0"/>
              <w:jc w:val="center"/>
              <w:rPr>
                <w:rFonts w:ascii="Times New Roman" w:hAnsi="Times New Roman"/>
                <w:bCs/>
                <w:sz w:val="20"/>
                <w:szCs w:val="20"/>
                <w:lang w:val="en-US"/>
              </w:rPr>
            </w:pPr>
            <w:r w:rsidRPr="00D7788A">
              <w:rPr>
                <w:rFonts w:ascii="Times New Roman" w:hAnsi="Times New Roman"/>
                <w:bCs/>
                <w:sz w:val="20"/>
                <w:szCs w:val="20"/>
                <w:lang w:val="en-US"/>
              </w:rPr>
              <w:t>67.</w:t>
            </w:r>
            <w:r w:rsidR="003D508E" w:rsidRPr="00D7788A">
              <w:rPr>
                <w:rFonts w:ascii="Times New Roman" w:hAnsi="Times New Roman"/>
                <w:bCs/>
                <w:sz w:val="20"/>
                <w:szCs w:val="20"/>
                <w:lang w:val="en-US"/>
              </w:rPr>
              <w:t>3</w:t>
            </w:r>
          </w:p>
        </w:tc>
        <w:tc>
          <w:tcPr>
            <w:tcW w:w="1161" w:type="dxa"/>
          </w:tcPr>
          <w:p w14:paraId="36D6EE87" w14:textId="259A38CD" w:rsidR="00301C45" w:rsidRPr="00D7788A" w:rsidRDefault="003D508E" w:rsidP="007C47EF">
            <w:pPr>
              <w:tabs>
                <w:tab w:val="left" w:pos="4536"/>
              </w:tabs>
              <w:spacing w:after="0"/>
              <w:jc w:val="center"/>
              <w:rPr>
                <w:rFonts w:ascii="Times New Roman" w:hAnsi="Times New Roman"/>
                <w:bCs/>
                <w:sz w:val="20"/>
                <w:szCs w:val="20"/>
                <w:lang w:val="en-US"/>
              </w:rPr>
            </w:pPr>
            <w:r w:rsidRPr="00D7788A">
              <w:rPr>
                <w:rFonts w:ascii="Times New Roman" w:hAnsi="Times New Roman"/>
                <w:bCs/>
                <w:sz w:val="20"/>
                <w:szCs w:val="20"/>
                <w:lang w:val="en-US"/>
              </w:rPr>
              <w:t>66.1</w:t>
            </w:r>
          </w:p>
        </w:tc>
        <w:tc>
          <w:tcPr>
            <w:tcW w:w="1129" w:type="dxa"/>
          </w:tcPr>
          <w:p w14:paraId="6E897E37" w14:textId="2881D76E" w:rsidR="00301C45" w:rsidRPr="00D7788A" w:rsidRDefault="003D508E" w:rsidP="007C47EF">
            <w:pPr>
              <w:tabs>
                <w:tab w:val="left" w:pos="4536"/>
              </w:tabs>
              <w:spacing w:after="0"/>
              <w:jc w:val="center"/>
              <w:rPr>
                <w:rFonts w:ascii="Times New Roman" w:hAnsi="Times New Roman"/>
                <w:bCs/>
                <w:sz w:val="20"/>
                <w:szCs w:val="20"/>
                <w:lang w:val="en-US"/>
              </w:rPr>
            </w:pPr>
            <w:r w:rsidRPr="00D7788A">
              <w:rPr>
                <w:rFonts w:ascii="Times New Roman" w:hAnsi="Times New Roman"/>
                <w:bCs/>
                <w:sz w:val="20"/>
                <w:szCs w:val="20"/>
                <w:lang w:val="en-US"/>
              </w:rPr>
              <w:t>65.6</w:t>
            </w:r>
          </w:p>
        </w:tc>
        <w:tc>
          <w:tcPr>
            <w:tcW w:w="1129" w:type="dxa"/>
          </w:tcPr>
          <w:p w14:paraId="2BBC07A2" w14:textId="18327154" w:rsidR="00301C45" w:rsidRPr="00D7788A" w:rsidRDefault="003D508E" w:rsidP="007C47EF">
            <w:pPr>
              <w:tabs>
                <w:tab w:val="left" w:pos="4536"/>
              </w:tabs>
              <w:spacing w:after="0"/>
              <w:jc w:val="center"/>
              <w:rPr>
                <w:rFonts w:ascii="Times New Roman" w:hAnsi="Times New Roman"/>
                <w:bCs/>
                <w:sz w:val="20"/>
                <w:szCs w:val="20"/>
                <w:lang w:val="en-US"/>
              </w:rPr>
            </w:pPr>
            <w:r w:rsidRPr="00D7788A">
              <w:rPr>
                <w:rFonts w:ascii="Times New Roman" w:hAnsi="Times New Roman"/>
                <w:bCs/>
                <w:sz w:val="20"/>
                <w:szCs w:val="20"/>
                <w:lang w:val="en-US"/>
              </w:rPr>
              <w:t>60.7</w:t>
            </w:r>
          </w:p>
        </w:tc>
        <w:tc>
          <w:tcPr>
            <w:tcW w:w="1155" w:type="dxa"/>
          </w:tcPr>
          <w:p w14:paraId="677D8ADF" w14:textId="1E15473E" w:rsidR="00301C45" w:rsidRPr="00D7788A" w:rsidRDefault="003D508E" w:rsidP="007C47EF">
            <w:pPr>
              <w:tabs>
                <w:tab w:val="left" w:pos="4536"/>
              </w:tabs>
              <w:spacing w:after="0"/>
              <w:jc w:val="center"/>
              <w:rPr>
                <w:rFonts w:ascii="Times New Roman" w:hAnsi="Times New Roman"/>
                <w:bCs/>
                <w:sz w:val="20"/>
                <w:szCs w:val="20"/>
                <w:lang w:val="en-US"/>
              </w:rPr>
            </w:pPr>
            <w:r w:rsidRPr="00D7788A">
              <w:rPr>
                <w:rFonts w:ascii="Times New Roman" w:hAnsi="Times New Roman"/>
                <w:bCs/>
                <w:sz w:val="20"/>
                <w:szCs w:val="20"/>
                <w:lang w:val="en-US"/>
              </w:rPr>
              <w:t>53.3</w:t>
            </w:r>
          </w:p>
        </w:tc>
        <w:tc>
          <w:tcPr>
            <w:tcW w:w="854" w:type="dxa"/>
          </w:tcPr>
          <w:p w14:paraId="56456F9E" w14:textId="77777777" w:rsidR="00301C45" w:rsidRPr="006B5A48" w:rsidRDefault="00301C45" w:rsidP="007C47EF">
            <w:pPr>
              <w:tabs>
                <w:tab w:val="left" w:pos="4536"/>
              </w:tabs>
              <w:spacing w:after="0"/>
              <w:jc w:val="center"/>
              <w:rPr>
                <w:rFonts w:ascii="Times New Roman" w:hAnsi="Times New Roman"/>
                <w:bCs/>
                <w:sz w:val="20"/>
                <w:szCs w:val="20"/>
                <w:lang w:val="en-US"/>
              </w:rPr>
            </w:pPr>
            <w:r w:rsidRPr="006B5A48">
              <w:rPr>
                <w:rFonts w:ascii="Times New Roman" w:hAnsi="Times New Roman"/>
                <w:bCs/>
                <w:sz w:val="20"/>
                <w:szCs w:val="20"/>
                <w:lang w:val="en-US"/>
              </w:rPr>
              <w:t>/</w:t>
            </w:r>
          </w:p>
        </w:tc>
        <w:tc>
          <w:tcPr>
            <w:tcW w:w="1415" w:type="dxa"/>
          </w:tcPr>
          <w:p w14:paraId="40D7DBBC" w14:textId="2C46AAC6" w:rsidR="007C47EF" w:rsidRPr="006B5A48" w:rsidRDefault="00301C45" w:rsidP="007C47EF">
            <w:pPr>
              <w:tabs>
                <w:tab w:val="left" w:pos="4536"/>
              </w:tabs>
              <w:spacing w:after="0"/>
              <w:jc w:val="center"/>
              <w:rPr>
                <w:rFonts w:ascii="Times New Roman" w:hAnsi="Times New Roman"/>
                <w:bCs/>
                <w:sz w:val="20"/>
                <w:szCs w:val="20"/>
                <w:lang w:val="en-US"/>
              </w:rPr>
            </w:pPr>
            <w:r w:rsidRPr="006B5A48">
              <w:rPr>
                <w:rFonts w:ascii="Times New Roman" w:hAnsi="Times New Roman"/>
                <w:bCs/>
                <w:sz w:val="20"/>
                <w:szCs w:val="20"/>
                <w:lang w:val="en-US"/>
              </w:rPr>
              <w:t>n.s.</w:t>
            </w:r>
          </w:p>
        </w:tc>
      </w:tr>
      <w:tr w:rsidR="00675120" w:rsidRPr="006B5A48" w14:paraId="00FBA466" w14:textId="77777777" w:rsidTr="00675120">
        <w:trPr>
          <w:trHeight w:val="465"/>
        </w:trPr>
        <w:tc>
          <w:tcPr>
            <w:tcW w:w="1306" w:type="dxa"/>
            <w:vMerge/>
          </w:tcPr>
          <w:p w14:paraId="0C0CD8E2" w14:textId="77777777" w:rsidR="00301C45" w:rsidRPr="006B5A48" w:rsidRDefault="00301C45" w:rsidP="00C97FC0">
            <w:pPr>
              <w:tabs>
                <w:tab w:val="left" w:pos="4536"/>
              </w:tabs>
              <w:spacing w:after="0" w:line="480" w:lineRule="auto"/>
              <w:jc w:val="both"/>
              <w:rPr>
                <w:rFonts w:ascii="Times New Roman" w:hAnsi="Times New Roman"/>
                <w:bCs/>
                <w:sz w:val="20"/>
                <w:szCs w:val="20"/>
                <w:lang w:val="en-US"/>
              </w:rPr>
            </w:pPr>
          </w:p>
        </w:tc>
        <w:tc>
          <w:tcPr>
            <w:tcW w:w="679" w:type="dxa"/>
          </w:tcPr>
          <w:p w14:paraId="63E9059B" w14:textId="77777777" w:rsidR="00301C45" w:rsidRPr="006B5A48" w:rsidRDefault="00301C45" w:rsidP="00C97FC0">
            <w:pPr>
              <w:tabs>
                <w:tab w:val="left" w:pos="4536"/>
              </w:tabs>
              <w:spacing w:after="0" w:line="480" w:lineRule="auto"/>
              <w:jc w:val="center"/>
              <w:rPr>
                <w:rFonts w:ascii="Times New Roman" w:hAnsi="Times New Roman"/>
                <w:bCs/>
                <w:sz w:val="20"/>
                <w:szCs w:val="20"/>
                <w:lang w:val="en-US"/>
              </w:rPr>
            </w:pPr>
            <w:r w:rsidRPr="006B5A48">
              <w:rPr>
                <w:rFonts w:ascii="Times New Roman" w:hAnsi="Times New Roman"/>
                <w:bCs/>
                <w:sz w:val="20"/>
                <w:szCs w:val="20"/>
                <w:lang w:val="en-US"/>
              </w:rPr>
              <w:t>Resp.</w:t>
            </w:r>
          </w:p>
        </w:tc>
        <w:tc>
          <w:tcPr>
            <w:tcW w:w="1134" w:type="dxa"/>
          </w:tcPr>
          <w:p w14:paraId="7D88EB4A" w14:textId="39EC1F97" w:rsidR="00301C45" w:rsidRPr="00D7788A" w:rsidRDefault="003D508E" w:rsidP="007C47EF">
            <w:pPr>
              <w:tabs>
                <w:tab w:val="left" w:pos="4536"/>
              </w:tabs>
              <w:spacing w:after="0"/>
              <w:jc w:val="center"/>
              <w:rPr>
                <w:rFonts w:ascii="Times New Roman" w:hAnsi="Times New Roman"/>
                <w:bCs/>
                <w:sz w:val="20"/>
                <w:szCs w:val="20"/>
                <w:lang w:val="en-US"/>
              </w:rPr>
            </w:pPr>
            <w:r w:rsidRPr="00D7788A">
              <w:rPr>
                <w:rFonts w:ascii="Times New Roman" w:hAnsi="Times New Roman"/>
                <w:bCs/>
                <w:sz w:val="20"/>
                <w:szCs w:val="20"/>
                <w:lang w:val="en-US"/>
              </w:rPr>
              <w:t>68.0</w:t>
            </w:r>
          </w:p>
        </w:tc>
        <w:tc>
          <w:tcPr>
            <w:tcW w:w="1161" w:type="dxa"/>
          </w:tcPr>
          <w:p w14:paraId="08B769E0" w14:textId="7969A92C" w:rsidR="00301C45" w:rsidRPr="00D7788A" w:rsidRDefault="003D508E" w:rsidP="007C47EF">
            <w:pPr>
              <w:tabs>
                <w:tab w:val="left" w:pos="4536"/>
              </w:tabs>
              <w:spacing w:after="0"/>
              <w:jc w:val="center"/>
              <w:rPr>
                <w:rFonts w:ascii="Times New Roman" w:hAnsi="Times New Roman"/>
                <w:bCs/>
                <w:sz w:val="20"/>
                <w:szCs w:val="20"/>
                <w:lang w:val="en-US"/>
              </w:rPr>
            </w:pPr>
            <w:r w:rsidRPr="00D7788A">
              <w:rPr>
                <w:rFonts w:ascii="Times New Roman" w:hAnsi="Times New Roman"/>
                <w:bCs/>
                <w:sz w:val="20"/>
                <w:szCs w:val="20"/>
                <w:lang w:val="en-US"/>
              </w:rPr>
              <w:t>58.4</w:t>
            </w:r>
          </w:p>
        </w:tc>
        <w:tc>
          <w:tcPr>
            <w:tcW w:w="1129" w:type="dxa"/>
          </w:tcPr>
          <w:p w14:paraId="7F6570BE" w14:textId="01B7A096" w:rsidR="00301C45" w:rsidRPr="00D7788A" w:rsidRDefault="003D508E" w:rsidP="007C47EF">
            <w:pPr>
              <w:tabs>
                <w:tab w:val="left" w:pos="4536"/>
              </w:tabs>
              <w:spacing w:after="0"/>
              <w:jc w:val="center"/>
              <w:rPr>
                <w:rFonts w:ascii="Times New Roman" w:hAnsi="Times New Roman"/>
                <w:bCs/>
                <w:sz w:val="20"/>
                <w:szCs w:val="20"/>
                <w:lang w:val="en-US"/>
              </w:rPr>
            </w:pPr>
            <w:r w:rsidRPr="00D7788A">
              <w:rPr>
                <w:rFonts w:ascii="Times New Roman" w:hAnsi="Times New Roman"/>
                <w:bCs/>
                <w:sz w:val="20"/>
                <w:szCs w:val="20"/>
                <w:lang w:val="en-US"/>
              </w:rPr>
              <w:t>67.8</w:t>
            </w:r>
          </w:p>
        </w:tc>
        <w:tc>
          <w:tcPr>
            <w:tcW w:w="1129" w:type="dxa"/>
          </w:tcPr>
          <w:p w14:paraId="71A315F7" w14:textId="48B8D5D0" w:rsidR="00301C45" w:rsidRPr="00D7788A" w:rsidRDefault="003D508E" w:rsidP="007C47EF">
            <w:pPr>
              <w:tabs>
                <w:tab w:val="left" w:pos="4536"/>
              </w:tabs>
              <w:spacing w:after="0"/>
              <w:jc w:val="center"/>
              <w:rPr>
                <w:rFonts w:ascii="Times New Roman" w:hAnsi="Times New Roman"/>
                <w:bCs/>
                <w:sz w:val="20"/>
                <w:szCs w:val="20"/>
                <w:lang w:val="en-US"/>
              </w:rPr>
            </w:pPr>
            <w:r w:rsidRPr="00D7788A">
              <w:rPr>
                <w:rFonts w:ascii="Times New Roman" w:hAnsi="Times New Roman"/>
                <w:bCs/>
                <w:sz w:val="20"/>
                <w:szCs w:val="20"/>
                <w:lang w:val="en-US"/>
              </w:rPr>
              <w:t>69.2</w:t>
            </w:r>
          </w:p>
        </w:tc>
        <w:tc>
          <w:tcPr>
            <w:tcW w:w="1155" w:type="dxa"/>
          </w:tcPr>
          <w:p w14:paraId="188EA922" w14:textId="3966DCB7" w:rsidR="00301C45" w:rsidRPr="00D7788A" w:rsidRDefault="003D508E" w:rsidP="007C47EF">
            <w:pPr>
              <w:tabs>
                <w:tab w:val="left" w:pos="4536"/>
              </w:tabs>
              <w:spacing w:after="0"/>
              <w:jc w:val="center"/>
              <w:rPr>
                <w:rFonts w:ascii="Times New Roman" w:hAnsi="Times New Roman"/>
                <w:bCs/>
                <w:sz w:val="20"/>
                <w:szCs w:val="20"/>
                <w:lang w:val="en-US"/>
              </w:rPr>
            </w:pPr>
            <w:r w:rsidRPr="00D7788A">
              <w:rPr>
                <w:rFonts w:ascii="Times New Roman" w:hAnsi="Times New Roman"/>
                <w:bCs/>
                <w:sz w:val="20"/>
                <w:szCs w:val="20"/>
                <w:lang w:val="en-US"/>
              </w:rPr>
              <w:t>64.3</w:t>
            </w:r>
          </w:p>
        </w:tc>
        <w:tc>
          <w:tcPr>
            <w:tcW w:w="854" w:type="dxa"/>
          </w:tcPr>
          <w:p w14:paraId="33FB2F54" w14:textId="77777777" w:rsidR="00301C45" w:rsidRPr="006B5A48" w:rsidRDefault="00301C45" w:rsidP="007C47EF">
            <w:pPr>
              <w:tabs>
                <w:tab w:val="left" w:pos="4536"/>
              </w:tabs>
              <w:spacing w:after="0"/>
              <w:jc w:val="center"/>
              <w:rPr>
                <w:rFonts w:ascii="Times New Roman" w:hAnsi="Times New Roman"/>
                <w:bCs/>
                <w:sz w:val="20"/>
                <w:szCs w:val="20"/>
                <w:lang w:val="en-US"/>
              </w:rPr>
            </w:pPr>
            <w:r w:rsidRPr="006B5A48">
              <w:rPr>
                <w:rFonts w:ascii="Times New Roman" w:hAnsi="Times New Roman"/>
                <w:bCs/>
                <w:sz w:val="20"/>
                <w:szCs w:val="20"/>
                <w:lang w:val="en-US"/>
              </w:rPr>
              <w:t>/</w:t>
            </w:r>
          </w:p>
        </w:tc>
        <w:tc>
          <w:tcPr>
            <w:tcW w:w="1415" w:type="dxa"/>
          </w:tcPr>
          <w:p w14:paraId="46538946" w14:textId="2E1232A4" w:rsidR="007C47EF" w:rsidRPr="006B5A48" w:rsidRDefault="00301C45" w:rsidP="007C47EF">
            <w:pPr>
              <w:tabs>
                <w:tab w:val="left" w:pos="4536"/>
              </w:tabs>
              <w:spacing w:after="0"/>
              <w:jc w:val="center"/>
              <w:rPr>
                <w:rFonts w:ascii="Times New Roman" w:hAnsi="Times New Roman"/>
                <w:bCs/>
                <w:sz w:val="20"/>
                <w:szCs w:val="20"/>
                <w:lang w:val="en-US"/>
              </w:rPr>
            </w:pPr>
            <w:r w:rsidRPr="006B5A48">
              <w:rPr>
                <w:rFonts w:ascii="Times New Roman" w:hAnsi="Times New Roman"/>
                <w:bCs/>
                <w:sz w:val="20"/>
                <w:szCs w:val="20"/>
                <w:lang w:val="en-US"/>
              </w:rPr>
              <w:t>n.s.</w:t>
            </w:r>
          </w:p>
        </w:tc>
      </w:tr>
      <w:tr w:rsidR="00675120" w:rsidRPr="006B5A48" w14:paraId="19C3675A" w14:textId="77777777" w:rsidTr="00675120">
        <w:trPr>
          <w:trHeight w:val="524"/>
        </w:trPr>
        <w:tc>
          <w:tcPr>
            <w:tcW w:w="1306" w:type="dxa"/>
            <w:vMerge w:val="restart"/>
          </w:tcPr>
          <w:p w14:paraId="50DE9F24" w14:textId="77777777" w:rsidR="00301C45" w:rsidRPr="006B5A48" w:rsidRDefault="00301C45" w:rsidP="00C97FC0">
            <w:pPr>
              <w:tabs>
                <w:tab w:val="left" w:pos="4536"/>
              </w:tabs>
              <w:spacing w:after="0" w:line="480" w:lineRule="auto"/>
              <w:jc w:val="both"/>
              <w:rPr>
                <w:rFonts w:ascii="Times New Roman" w:hAnsi="Times New Roman"/>
                <w:bCs/>
                <w:sz w:val="20"/>
                <w:szCs w:val="20"/>
                <w:lang w:val="en-US"/>
              </w:rPr>
            </w:pPr>
            <w:r w:rsidRPr="006B5A48">
              <w:rPr>
                <w:rFonts w:ascii="Times New Roman" w:hAnsi="Times New Roman"/>
                <w:bCs/>
                <w:sz w:val="20"/>
                <w:szCs w:val="20"/>
                <w:lang w:val="en-US"/>
              </w:rPr>
              <w:t xml:space="preserve">Nr. of </w:t>
            </w:r>
          </w:p>
          <w:p w14:paraId="078C09DD" w14:textId="77777777" w:rsidR="00301C45" w:rsidRPr="006B5A48" w:rsidRDefault="00301C45" w:rsidP="00C97FC0">
            <w:pPr>
              <w:tabs>
                <w:tab w:val="left" w:pos="4536"/>
              </w:tabs>
              <w:spacing w:after="0" w:line="480" w:lineRule="auto"/>
              <w:jc w:val="both"/>
              <w:rPr>
                <w:rFonts w:ascii="Times New Roman" w:hAnsi="Times New Roman"/>
                <w:bCs/>
                <w:sz w:val="20"/>
                <w:szCs w:val="20"/>
                <w:lang w:val="en-US"/>
              </w:rPr>
            </w:pPr>
            <w:r w:rsidRPr="006B5A48">
              <w:rPr>
                <w:rFonts w:ascii="Times New Roman" w:hAnsi="Times New Roman"/>
                <w:bCs/>
                <w:sz w:val="20"/>
                <w:szCs w:val="20"/>
                <w:lang w:val="en-US"/>
              </w:rPr>
              <w:t>MDE</w:t>
            </w:r>
          </w:p>
        </w:tc>
        <w:tc>
          <w:tcPr>
            <w:tcW w:w="679" w:type="dxa"/>
          </w:tcPr>
          <w:p w14:paraId="226323CD" w14:textId="77777777" w:rsidR="00301C45" w:rsidRPr="001E479F" w:rsidRDefault="00301C45" w:rsidP="00C97FC0">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TRD</w:t>
            </w:r>
          </w:p>
        </w:tc>
        <w:tc>
          <w:tcPr>
            <w:tcW w:w="1134" w:type="dxa"/>
            <w:vAlign w:val="center"/>
          </w:tcPr>
          <w:p w14:paraId="3BC85BF5" w14:textId="1F9E5E43" w:rsidR="00301C45" w:rsidRPr="001E479F" w:rsidRDefault="00C812B6"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2.7 ± 2.1</w:t>
            </w:r>
          </w:p>
        </w:tc>
        <w:tc>
          <w:tcPr>
            <w:tcW w:w="1161" w:type="dxa"/>
            <w:vAlign w:val="center"/>
          </w:tcPr>
          <w:p w14:paraId="1494BB1B" w14:textId="0905D80D" w:rsidR="00301C45" w:rsidRPr="001E479F" w:rsidRDefault="00C812B6"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3.9 ± 2.8</w:t>
            </w:r>
          </w:p>
        </w:tc>
        <w:tc>
          <w:tcPr>
            <w:tcW w:w="1129" w:type="dxa"/>
          </w:tcPr>
          <w:p w14:paraId="69684C29" w14:textId="5DDF95D1" w:rsidR="00301C45" w:rsidRPr="001E479F" w:rsidRDefault="00C812B6"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3.8 ± 2.8</w:t>
            </w:r>
          </w:p>
        </w:tc>
        <w:tc>
          <w:tcPr>
            <w:tcW w:w="1129" w:type="dxa"/>
          </w:tcPr>
          <w:p w14:paraId="3F7FCDE2" w14:textId="138B5F2F" w:rsidR="00301C45" w:rsidRPr="001E479F" w:rsidRDefault="00C812B6"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4.7 ± 3.6</w:t>
            </w:r>
          </w:p>
        </w:tc>
        <w:tc>
          <w:tcPr>
            <w:tcW w:w="1155" w:type="dxa"/>
            <w:vAlign w:val="center"/>
          </w:tcPr>
          <w:p w14:paraId="139138E4" w14:textId="01F80306" w:rsidR="00301C45" w:rsidRPr="001E479F" w:rsidRDefault="00C812B6"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4.9 ± 4.1</w:t>
            </w:r>
          </w:p>
        </w:tc>
        <w:tc>
          <w:tcPr>
            <w:tcW w:w="854" w:type="dxa"/>
          </w:tcPr>
          <w:p w14:paraId="45402BBD" w14:textId="6A20319F" w:rsidR="00301C45" w:rsidRPr="006B5A48" w:rsidRDefault="00797458" w:rsidP="007C47EF">
            <w:pPr>
              <w:tabs>
                <w:tab w:val="left" w:pos="4536"/>
              </w:tabs>
              <w:spacing w:after="0"/>
              <w:jc w:val="center"/>
              <w:rPr>
                <w:rFonts w:ascii="Times New Roman" w:hAnsi="Times New Roman"/>
                <w:bCs/>
                <w:sz w:val="20"/>
                <w:szCs w:val="20"/>
                <w:lang w:val="en-US"/>
              </w:rPr>
            </w:pPr>
            <w:r w:rsidRPr="00797458">
              <w:rPr>
                <w:rFonts w:ascii="Times New Roman" w:hAnsi="Times New Roman"/>
                <w:bCs/>
                <w:sz w:val="20"/>
                <w:szCs w:val="20"/>
                <w:lang w:val="en-US"/>
              </w:rPr>
              <w:t>3.6</w:t>
            </w:r>
          </w:p>
        </w:tc>
        <w:tc>
          <w:tcPr>
            <w:tcW w:w="1415" w:type="dxa"/>
          </w:tcPr>
          <w:p w14:paraId="49DAD23E" w14:textId="54C9E4A6" w:rsidR="00301C45" w:rsidRPr="006B5A48" w:rsidRDefault="00797458" w:rsidP="00C97FC0">
            <w:pPr>
              <w:tabs>
                <w:tab w:val="left" w:pos="4536"/>
              </w:tabs>
              <w:spacing w:after="0"/>
              <w:jc w:val="center"/>
              <w:rPr>
                <w:rFonts w:ascii="Times New Roman" w:hAnsi="Times New Roman"/>
                <w:bCs/>
                <w:sz w:val="20"/>
                <w:szCs w:val="20"/>
                <w:lang w:val="en-US"/>
              </w:rPr>
            </w:pPr>
            <w:r w:rsidRPr="00797458">
              <w:rPr>
                <w:rFonts w:ascii="Times New Roman" w:hAnsi="Times New Roman"/>
                <w:bCs/>
                <w:sz w:val="20"/>
                <w:szCs w:val="20"/>
                <w:lang w:val="en-US"/>
              </w:rPr>
              <w:t>0.00</w:t>
            </w:r>
            <w:r>
              <w:rPr>
                <w:rFonts w:ascii="Times New Roman" w:hAnsi="Times New Roman"/>
                <w:bCs/>
                <w:sz w:val="20"/>
                <w:szCs w:val="20"/>
                <w:lang w:val="en-US"/>
              </w:rPr>
              <w:t>6*</w:t>
            </w:r>
          </w:p>
        </w:tc>
      </w:tr>
      <w:tr w:rsidR="00C812B6" w:rsidRPr="006B5A48" w14:paraId="787B8C52" w14:textId="77777777" w:rsidTr="00675120">
        <w:trPr>
          <w:trHeight w:val="536"/>
        </w:trPr>
        <w:tc>
          <w:tcPr>
            <w:tcW w:w="1306" w:type="dxa"/>
            <w:vMerge/>
          </w:tcPr>
          <w:p w14:paraId="7860A98E" w14:textId="77777777" w:rsidR="00C812B6" w:rsidRPr="006B5A48" w:rsidRDefault="00C812B6" w:rsidP="00C812B6">
            <w:pPr>
              <w:tabs>
                <w:tab w:val="left" w:pos="4536"/>
              </w:tabs>
              <w:spacing w:after="0" w:line="480" w:lineRule="auto"/>
              <w:jc w:val="both"/>
              <w:rPr>
                <w:rFonts w:ascii="Times New Roman" w:hAnsi="Times New Roman"/>
                <w:bCs/>
                <w:sz w:val="20"/>
                <w:szCs w:val="20"/>
                <w:lang w:val="en-US"/>
              </w:rPr>
            </w:pPr>
          </w:p>
        </w:tc>
        <w:tc>
          <w:tcPr>
            <w:tcW w:w="679" w:type="dxa"/>
          </w:tcPr>
          <w:p w14:paraId="2F559FD4" w14:textId="77777777" w:rsidR="00C812B6" w:rsidRPr="001E479F" w:rsidRDefault="00C812B6" w:rsidP="00C812B6">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Resp.</w:t>
            </w:r>
          </w:p>
        </w:tc>
        <w:tc>
          <w:tcPr>
            <w:tcW w:w="1134" w:type="dxa"/>
            <w:vAlign w:val="center"/>
          </w:tcPr>
          <w:p w14:paraId="17D08A23" w14:textId="0945E3FD" w:rsidR="00C812B6" w:rsidRPr="001E479F" w:rsidRDefault="00C812B6" w:rsidP="007C47EF">
            <w:pPr>
              <w:tabs>
                <w:tab w:val="left" w:pos="4536"/>
              </w:tabs>
              <w:spacing w:after="0"/>
              <w:jc w:val="center"/>
              <w:rPr>
                <w:rFonts w:ascii="Times New Roman" w:hAnsi="Times New Roman"/>
                <w:bCs/>
                <w:sz w:val="20"/>
                <w:szCs w:val="20"/>
                <w:lang w:val="en-US"/>
              </w:rPr>
            </w:pPr>
            <w:r w:rsidRPr="001E479F">
              <w:rPr>
                <w:rFonts w:ascii="Times New Roman" w:hAnsi="Times New Roman"/>
                <w:bCs/>
                <w:sz w:val="20"/>
                <w:szCs w:val="20"/>
                <w:lang w:val="en-US"/>
              </w:rPr>
              <w:t>2.1 ± 1.1</w:t>
            </w:r>
          </w:p>
        </w:tc>
        <w:tc>
          <w:tcPr>
            <w:tcW w:w="1161" w:type="dxa"/>
            <w:vAlign w:val="center"/>
          </w:tcPr>
          <w:p w14:paraId="37F2D22F" w14:textId="5948180E" w:rsidR="00C812B6" w:rsidRPr="001E479F" w:rsidRDefault="00C812B6" w:rsidP="007C47EF">
            <w:pPr>
              <w:tabs>
                <w:tab w:val="left" w:pos="4536"/>
              </w:tabs>
              <w:spacing w:after="0"/>
              <w:jc w:val="center"/>
              <w:rPr>
                <w:rFonts w:ascii="Times New Roman" w:hAnsi="Times New Roman"/>
                <w:bCs/>
                <w:sz w:val="20"/>
                <w:szCs w:val="20"/>
                <w:lang w:val="en-US"/>
              </w:rPr>
            </w:pPr>
            <w:r w:rsidRPr="001E479F">
              <w:rPr>
                <w:rFonts w:ascii="Times New Roman" w:hAnsi="Times New Roman"/>
                <w:bCs/>
                <w:sz w:val="20"/>
                <w:szCs w:val="20"/>
                <w:lang w:val="en-US"/>
              </w:rPr>
              <w:t>3.4 ± 3.1</w:t>
            </w:r>
          </w:p>
        </w:tc>
        <w:tc>
          <w:tcPr>
            <w:tcW w:w="1129" w:type="dxa"/>
          </w:tcPr>
          <w:p w14:paraId="46BEAF7F" w14:textId="3DCFC54D" w:rsidR="00C812B6" w:rsidRPr="001E479F" w:rsidRDefault="00C812B6" w:rsidP="007C47EF">
            <w:pPr>
              <w:tabs>
                <w:tab w:val="left" w:pos="4536"/>
              </w:tabs>
              <w:spacing w:after="0"/>
              <w:jc w:val="center"/>
              <w:rPr>
                <w:rFonts w:ascii="Times New Roman" w:hAnsi="Times New Roman"/>
                <w:bCs/>
                <w:sz w:val="20"/>
                <w:szCs w:val="20"/>
                <w:lang w:val="en-US"/>
              </w:rPr>
            </w:pPr>
            <w:r w:rsidRPr="001E479F">
              <w:rPr>
                <w:rFonts w:ascii="Times New Roman" w:hAnsi="Times New Roman"/>
                <w:bCs/>
                <w:sz w:val="20"/>
                <w:szCs w:val="20"/>
                <w:lang w:val="en-US"/>
              </w:rPr>
              <w:t>3.0 ± 2.4</w:t>
            </w:r>
          </w:p>
        </w:tc>
        <w:tc>
          <w:tcPr>
            <w:tcW w:w="1129" w:type="dxa"/>
          </w:tcPr>
          <w:p w14:paraId="172E1471" w14:textId="66D0EA3F" w:rsidR="00C812B6" w:rsidRPr="001E479F" w:rsidRDefault="00C812B6" w:rsidP="007C47EF">
            <w:pPr>
              <w:tabs>
                <w:tab w:val="left" w:pos="4536"/>
              </w:tabs>
              <w:spacing w:after="0"/>
              <w:jc w:val="center"/>
              <w:rPr>
                <w:rFonts w:ascii="Times New Roman" w:hAnsi="Times New Roman"/>
                <w:bCs/>
                <w:sz w:val="20"/>
                <w:szCs w:val="20"/>
                <w:lang w:val="en-US"/>
              </w:rPr>
            </w:pPr>
            <w:r w:rsidRPr="001E479F">
              <w:rPr>
                <w:rFonts w:ascii="Times New Roman" w:hAnsi="Times New Roman"/>
                <w:bCs/>
                <w:sz w:val="20"/>
                <w:szCs w:val="20"/>
                <w:lang w:val="en-US"/>
              </w:rPr>
              <w:t>3.1 ± 2.2</w:t>
            </w:r>
          </w:p>
        </w:tc>
        <w:tc>
          <w:tcPr>
            <w:tcW w:w="1155" w:type="dxa"/>
            <w:vAlign w:val="center"/>
          </w:tcPr>
          <w:p w14:paraId="7EEE1A32" w14:textId="77B75377" w:rsidR="00C812B6" w:rsidRPr="001E479F" w:rsidRDefault="00C812B6" w:rsidP="007C47EF">
            <w:pPr>
              <w:tabs>
                <w:tab w:val="left" w:pos="4536"/>
              </w:tabs>
              <w:spacing w:after="0"/>
              <w:jc w:val="center"/>
              <w:rPr>
                <w:rFonts w:ascii="Times New Roman" w:hAnsi="Times New Roman"/>
                <w:bCs/>
                <w:sz w:val="20"/>
                <w:szCs w:val="20"/>
                <w:lang w:val="en-US"/>
              </w:rPr>
            </w:pPr>
            <w:r w:rsidRPr="001E479F">
              <w:rPr>
                <w:rFonts w:ascii="Times New Roman" w:hAnsi="Times New Roman"/>
                <w:bCs/>
                <w:sz w:val="20"/>
                <w:szCs w:val="20"/>
                <w:lang w:val="en-US"/>
              </w:rPr>
              <w:t>2.7 ± 2.8</w:t>
            </w:r>
          </w:p>
        </w:tc>
        <w:tc>
          <w:tcPr>
            <w:tcW w:w="854" w:type="dxa"/>
          </w:tcPr>
          <w:p w14:paraId="0F6FDF70" w14:textId="3BCFFF92" w:rsidR="00C812B6" w:rsidRPr="006B5A48" w:rsidRDefault="00797458" w:rsidP="007C47EF">
            <w:pPr>
              <w:tabs>
                <w:tab w:val="left" w:pos="4536"/>
              </w:tabs>
              <w:spacing w:after="0"/>
              <w:jc w:val="center"/>
              <w:rPr>
                <w:rFonts w:ascii="Times New Roman" w:hAnsi="Times New Roman"/>
                <w:bCs/>
                <w:sz w:val="20"/>
                <w:szCs w:val="20"/>
                <w:lang w:val="en-US"/>
              </w:rPr>
            </w:pPr>
            <w:r w:rsidRPr="00797458">
              <w:rPr>
                <w:rFonts w:ascii="Times New Roman" w:hAnsi="Times New Roman"/>
                <w:bCs/>
                <w:sz w:val="20"/>
                <w:szCs w:val="20"/>
                <w:lang w:val="en-US"/>
              </w:rPr>
              <w:t>1.9</w:t>
            </w:r>
          </w:p>
        </w:tc>
        <w:tc>
          <w:tcPr>
            <w:tcW w:w="1415" w:type="dxa"/>
          </w:tcPr>
          <w:p w14:paraId="51DB751F" w14:textId="77777777" w:rsidR="00C812B6" w:rsidRPr="006B5A48" w:rsidRDefault="00C812B6" w:rsidP="00C812B6">
            <w:pPr>
              <w:tabs>
                <w:tab w:val="left" w:pos="4536"/>
              </w:tabs>
              <w:spacing w:after="0"/>
              <w:jc w:val="center"/>
              <w:rPr>
                <w:rFonts w:ascii="Times New Roman" w:hAnsi="Times New Roman"/>
                <w:b/>
                <w:sz w:val="20"/>
                <w:szCs w:val="20"/>
                <w:lang w:val="en-US"/>
              </w:rPr>
            </w:pPr>
            <w:r w:rsidRPr="006B5A48">
              <w:rPr>
                <w:rFonts w:ascii="Times New Roman" w:hAnsi="Times New Roman"/>
                <w:bCs/>
                <w:sz w:val="20"/>
                <w:szCs w:val="20"/>
                <w:lang w:val="en-US"/>
              </w:rPr>
              <w:t>n.s.</w:t>
            </w:r>
          </w:p>
        </w:tc>
      </w:tr>
      <w:tr w:rsidR="00C812B6" w:rsidRPr="00D606FC" w14:paraId="381D335E" w14:textId="77777777" w:rsidTr="00675120">
        <w:trPr>
          <w:trHeight w:val="513"/>
        </w:trPr>
        <w:tc>
          <w:tcPr>
            <w:tcW w:w="1306" w:type="dxa"/>
            <w:vMerge w:val="restart"/>
          </w:tcPr>
          <w:p w14:paraId="36C32A6A" w14:textId="77777777" w:rsidR="00C812B6" w:rsidRPr="00D606FC" w:rsidRDefault="00C812B6" w:rsidP="00C812B6">
            <w:pPr>
              <w:tabs>
                <w:tab w:val="left" w:pos="4536"/>
              </w:tabs>
              <w:spacing w:after="0" w:line="480" w:lineRule="auto"/>
              <w:jc w:val="both"/>
              <w:rPr>
                <w:rFonts w:ascii="Times New Roman" w:hAnsi="Times New Roman"/>
                <w:bCs/>
                <w:sz w:val="20"/>
                <w:szCs w:val="20"/>
                <w:lang w:val="en-US"/>
              </w:rPr>
            </w:pPr>
            <w:r w:rsidRPr="00D606FC">
              <w:rPr>
                <w:rFonts w:ascii="Times New Roman" w:hAnsi="Times New Roman"/>
                <w:bCs/>
                <w:sz w:val="20"/>
                <w:szCs w:val="20"/>
                <w:lang w:val="en-US"/>
              </w:rPr>
              <w:t xml:space="preserve">Duration </w:t>
            </w:r>
          </w:p>
          <w:p w14:paraId="783EEB76" w14:textId="77777777" w:rsidR="00C812B6" w:rsidRPr="00D606FC" w:rsidRDefault="00C812B6" w:rsidP="00C812B6">
            <w:pPr>
              <w:tabs>
                <w:tab w:val="left" w:pos="4536"/>
              </w:tabs>
              <w:spacing w:after="0" w:line="480" w:lineRule="auto"/>
              <w:jc w:val="both"/>
              <w:rPr>
                <w:rFonts w:ascii="Times New Roman" w:hAnsi="Times New Roman"/>
                <w:bCs/>
                <w:sz w:val="20"/>
                <w:szCs w:val="20"/>
                <w:lang w:val="en-US"/>
              </w:rPr>
            </w:pPr>
            <w:r w:rsidRPr="00D606FC">
              <w:rPr>
                <w:rFonts w:ascii="Times New Roman" w:hAnsi="Times New Roman"/>
                <w:bCs/>
                <w:sz w:val="20"/>
                <w:szCs w:val="20"/>
                <w:lang w:val="en-US"/>
              </w:rPr>
              <w:t>MDE</w:t>
            </w:r>
          </w:p>
        </w:tc>
        <w:tc>
          <w:tcPr>
            <w:tcW w:w="679" w:type="dxa"/>
          </w:tcPr>
          <w:p w14:paraId="20DC0E99" w14:textId="77777777" w:rsidR="00C812B6" w:rsidRPr="001E479F" w:rsidRDefault="00C812B6" w:rsidP="00C812B6">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TRD</w:t>
            </w:r>
          </w:p>
        </w:tc>
        <w:tc>
          <w:tcPr>
            <w:tcW w:w="1134" w:type="dxa"/>
          </w:tcPr>
          <w:p w14:paraId="765F87FB" w14:textId="228A4048" w:rsidR="00C812B6" w:rsidRPr="001E479F" w:rsidRDefault="0098264A"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8.6 ± 5.3</w:t>
            </w:r>
          </w:p>
        </w:tc>
        <w:tc>
          <w:tcPr>
            <w:tcW w:w="1161" w:type="dxa"/>
          </w:tcPr>
          <w:p w14:paraId="2DE38D75" w14:textId="4F702E9E" w:rsidR="00C812B6" w:rsidRPr="001E479F" w:rsidRDefault="0098264A"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8.1 ± 5.7</w:t>
            </w:r>
          </w:p>
        </w:tc>
        <w:tc>
          <w:tcPr>
            <w:tcW w:w="1129" w:type="dxa"/>
          </w:tcPr>
          <w:p w14:paraId="30BD38CA" w14:textId="04002C56" w:rsidR="00C812B6" w:rsidRPr="001E479F" w:rsidRDefault="0098264A"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9.1 ± 6.9</w:t>
            </w:r>
          </w:p>
        </w:tc>
        <w:tc>
          <w:tcPr>
            <w:tcW w:w="1129" w:type="dxa"/>
          </w:tcPr>
          <w:p w14:paraId="1DDB478C" w14:textId="236EB318" w:rsidR="00C812B6" w:rsidRPr="001E479F" w:rsidRDefault="0098264A"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6.7 ± 6.6</w:t>
            </w:r>
          </w:p>
        </w:tc>
        <w:tc>
          <w:tcPr>
            <w:tcW w:w="1155" w:type="dxa"/>
          </w:tcPr>
          <w:p w14:paraId="4623EE5E" w14:textId="78056C8B" w:rsidR="00C812B6" w:rsidRPr="001E479F" w:rsidRDefault="0098264A"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7.3 ± 8.2</w:t>
            </w:r>
          </w:p>
        </w:tc>
        <w:tc>
          <w:tcPr>
            <w:tcW w:w="854" w:type="dxa"/>
          </w:tcPr>
          <w:p w14:paraId="6B7C6A1C" w14:textId="629257CB" w:rsidR="00C812B6" w:rsidRPr="00D606FC" w:rsidRDefault="00797458" w:rsidP="007C47EF">
            <w:pPr>
              <w:tabs>
                <w:tab w:val="left" w:pos="4536"/>
              </w:tabs>
              <w:spacing w:after="0"/>
              <w:jc w:val="center"/>
              <w:rPr>
                <w:rFonts w:ascii="Times New Roman" w:hAnsi="Times New Roman"/>
                <w:bCs/>
                <w:sz w:val="20"/>
                <w:szCs w:val="20"/>
                <w:lang w:val="en-US"/>
              </w:rPr>
            </w:pPr>
            <w:r>
              <w:rPr>
                <w:rFonts w:ascii="Times New Roman" w:hAnsi="Times New Roman"/>
                <w:bCs/>
                <w:sz w:val="20"/>
                <w:szCs w:val="20"/>
                <w:lang w:val="en-US"/>
              </w:rPr>
              <w:t>2.16</w:t>
            </w:r>
          </w:p>
        </w:tc>
        <w:tc>
          <w:tcPr>
            <w:tcW w:w="1415" w:type="dxa"/>
          </w:tcPr>
          <w:p w14:paraId="1EFF93DC" w14:textId="77777777" w:rsidR="00C812B6" w:rsidRPr="00D606FC" w:rsidRDefault="00C812B6" w:rsidP="00C812B6">
            <w:pPr>
              <w:tabs>
                <w:tab w:val="left" w:pos="4536"/>
              </w:tabs>
              <w:spacing w:after="0"/>
              <w:jc w:val="center"/>
              <w:rPr>
                <w:rFonts w:ascii="Times New Roman" w:hAnsi="Times New Roman"/>
                <w:bCs/>
                <w:sz w:val="20"/>
                <w:szCs w:val="20"/>
                <w:lang w:val="en-US"/>
              </w:rPr>
            </w:pPr>
            <w:r w:rsidRPr="00D606FC">
              <w:rPr>
                <w:rFonts w:ascii="Times New Roman" w:hAnsi="Times New Roman"/>
                <w:bCs/>
                <w:sz w:val="20"/>
                <w:szCs w:val="20"/>
                <w:lang w:val="en-US"/>
              </w:rPr>
              <w:t>n.s.</w:t>
            </w:r>
          </w:p>
        </w:tc>
      </w:tr>
      <w:tr w:rsidR="00C812B6" w:rsidRPr="00D606FC" w14:paraId="323B7632" w14:textId="77777777" w:rsidTr="00675120">
        <w:trPr>
          <w:trHeight w:val="536"/>
        </w:trPr>
        <w:tc>
          <w:tcPr>
            <w:tcW w:w="1306" w:type="dxa"/>
            <w:vMerge/>
          </w:tcPr>
          <w:p w14:paraId="53486335" w14:textId="77777777" w:rsidR="00C812B6" w:rsidRPr="00D606FC" w:rsidRDefault="00C812B6" w:rsidP="00C812B6">
            <w:pPr>
              <w:tabs>
                <w:tab w:val="left" w:pos="4536"/>
              </w:tabs>
              <w:spacing w:after="0" w:line="480" w:lineRule="auto"/>
              <w:jc w:val="both"/>
              <w:rPr>
                <w:rFonts w:ascii="Times New Roman" w:hAnsi="Times New Roman"/>
                <w:bCs/>
                <w:sz w:val="20"/>
                <w:szCs w:val="20"/>
                <w:lang w:val="en-US"/>
              </w:rPr>
            </w:pPr>
          </w:p>
        </w:tc>
        <w:tc>
          <w:tcPr>
            <w:tcW w:w="679" w:type="dxa"/>
          </w:tcPr>
          <w:p w14:paraId="1B12BBBA" w14:textId="77777777" w:rsidR="00C812B6" w:rsidRPr="001E479F" w:rsidRDefault="00C812B6" w:rsidP="00C812B6">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Resp.</w:t>
            </w:r>
          </w:p>
        </w:tc>
        <w:tc>
          <w:tcPr>
            <w:tcW w:w="1134" w:type="dxa"/>
            <w:vAlign w:val="center"/>
          </w:tcPr>
          <w:p w14:paraId="1B618104" w14:textId="08C48809" w:rsidR="00C812B6" w:rsidRPr="001E479F" w:rsidRDefault="0098264A"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5.1 ± 6.3</w:t>
            </w:r>
          </w:p>
        </w:tc>
        <w:tc>
          <w:tcPr>
            <w:tcW w:w="1161" w:type="dxa"/>
            <w:vAlign w:val="center"/>
          </w:tcPr>
          <w:p w14:paraId="2254E9EE" w14:textId="20DFA07E" w:rsidR="00C812B6" w:rsidRPr="001E479F" w:rsidRDefault="0098264A"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4.7 ± 6.3</w:t>
            </w:r>
          </w:p>
        </w:tc>
        <w:tc>
          <w:tcPr>
            <w:tcW w:w="1129" w:type="dxa"/>
          </w:tcPr>
          <w:p w14:paraId="26EFAF76" w14:textId="1D9F2378" w:rsidR="00C812B6" w:rsidRPr="001E479F" w:rsidRDefault="0098264A"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5.3 ± 6.4</w:t>
            </w:r>
          </w:p>
        </w:tc>
        <w:tc>
          <w:tcPr>
            <w:tcW w:w="1129" w:type="dxa"/>
          </w:tcPr>
          <w:p w14:paraId="141AC8B5" w14:textId="637D16AB" w:rsidR="00C812B6" w:rsidRPr="001E479F" w:rsidRDefault="0098264A"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5.4 ± 5.9</w:t>
            </w:r>
          </w:p>
        </w:tc>
        <w:tc>
          <w:tcPr>
            <w:tcW w:w="1155" w:type="dxa"/>
            <w:vAlign w:val="center"/>
          </w:tcPr>
          <w:p w14:paraId="27C52129" w14:textId="11B50617" w:rsidR="00C812B6" w:rsidRPr="001E479F" w:rsidRDefault="0098264A"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4.3 ± 4.1</w:t>
            </w:r>
          </w:p>
        </w:tc>
        <w:tc>
          <w:tcPr>
            <w:tcW w:w="854" w:type="dxa"/>
          </w:tcPr>
          <w:p w14:paraId="5095E8DA" w14:textId="091ACA6A" w:rsidR="00C812B6" w:rsidRPr="00D606FC" w:rsidRDefault="00797458" w:rsidP="007C47EF">
            <w:pPr>
              <w:tabs>
                <w:tab w:val="left" w:pos="4536"/>
              </w:tabs>
              <w:spacing w:after="0"/>
              <w:jc w:val="center"/>
              <w:rPr>
                <w:rFonts w:ascii="Times New Roman" w:hAnsi="Times New Roman"/>
                <w:bCs/>
                <w:sz w:val="20"/>
                <w:szCs w:val="20"/>
                <w:lang w:val="en-US"/>
              </w:rPr>
            </w:pPr>
            <w:r w:rsidRPr="00797458">
              <w:rPr>
                <w:rFonts w:ascii="Times New Roman" w:hAnsi="Times New Roman"/>
                <w:bCs/>
                <w:sz w:val="20"/>
                <w:szCs w:val="20"/>
                <w:lang w:val="en-US"/>
              </w:rPr>
              <w:t>0.15</w:t>
            </w:r>
          </w:p>
        </w:tc>
        <w:tc>
          <w:tcPr>
            <w:tcW w:w="1415" w:type="dxa"/>
          </w:tcPr>
          <w:p w14:paraId="2212CD90" w14:textId="77777777" w:rsidR="00C812B6" w:rsidRPr="00D606FC" w:rsidRDefault="00C812B6" w:rsidP="00C812B6">
            <w:pPr>
              <w:tabs>
                <w:tab w:val="left" w:pos="4536"/>
              </w:tabs>
              <w:spacing w:after="0"/>
              <w:jc w:val="center"/>
              <w:rPr>
                <w:rFonts w:ascii="Times New Roman" w:hAnsi="Times New Roman"/>
                <w:bCs/>
                <w:sz w:val="20"/>
                <w:szCs w:val="20"/>
                <w:lang w:val="en-US"/>
              </w:rPr>
            </w:pPr>
            <w:r w:rsidRPr="00D606FC">
              <w:rPr>
                <w:rFonts w:ascii="Times New Roman" w:hAnsi="Times New Roman"/>
                <w:bCs/>
                <w:sz w:val="20"/>
                <w:szCs w:val="20"/>
                <w:lang w:val="en-US"/>
              </w:rPr>
              <w:t>n.s.</w:t>
            </w:r>
          </w:p>
        </w:tc>
      </w:tr>
      <w:tr w:rsidR="00C812B6" w:rsidRPr="00AF2875" w14:paraId="581C46EF" w14:textId="77777777" w:rsidTr="00675120">
        <w:trPr>
          <w:trHeight w:val="524"/>
        </w:trPr>
        <w:tc>
          <w:tcPr>
            <w:tcW w:w="1306" w:type="dxa"/>
            <w:vMerge w:val="restart"/>
          </w:tcPr>
          <w:p w14:paraId="2E3235A1" w14:textId="77777777" w:rsidR="00C812B6" w:rsidRDefault="00C812B6" w:rsidP="00C812B6">
            <w:pPr>
              <w:tabs>
                <w:tab w:val="left" w:pos="4536"/>
              </w:tabs>
              <w:spacing w:after="0" w:line="480" w:lineRule="auto"/>
              <w:jc w:val="both"/>
              <w:rPr>
                <w:rFonts w:ascii="Times New Roman" w:hAnsi="Times New Roman"/>
                <w:bCs/>
                <w:sz w:val="20"/>
                <w:szCs w:val="20"/>
                <w:lang w:val="en-US"/>
              </w:rPr>
            </w:pPr>
            <w:r w:rsidRPr="00D606FC">
              <w:rPr>
                <w:rFonts w:ascii="Times New Roman" w:hAnsi="Times New Roman"/>
                <w:bCs/>
                <w:sz w:val="20"/>
                <w:szCs w:val="20"/>
                <w:lang w:val="en-US"/>
              </w:rPr>
              <w:t>Hosp.</w:t>
            </w:r>
          </w:p>
          <w:p w14:paraId="574036AE" w14:textId="77777777" w:rsidR="00C812B6" w:rsidRPr="00D606FC" w:rsidRDefault="00C812B6" w:rsidP="00C812B6">
            <w:pPr>
              <w:tabs>
                <w:tab w:val="left" w:pos="4536"/>
              </w:tabs>
              <w:spacing w:after="0" w:line="480" w:lineRule="auto"/>
              <w:jc w:val="both"/>
              <w:rPr>
                <w:rFonts w:ascii="Times New Roman" w:hAnsi="Times New Roman"/>
                <w:bCs/>
                <w:sz w:val="20"/>
                <w:szCs w:val="20"/>
                <w:lang w:val="en-US"/>
              </w:rPr>
            </w:pPr>
            <w:r>
              <w:rPr>
                <w:rFonts w:ascii="Times New Roman" w:hAnsi="Times New Roman"/>
                <w:bCs/>
                <w:sz w:val="20"/>
                <w:szCs w:val="20"/>
                <w:lang w:val="en-US"/>
              </w:rPr>
              <w:t>Time</w:t>
            </w:r>
          </w:p>
        </w:tc>
        <w:tc>
          <w:tcPr>
            <w:tcW w:w="679" w:type="dxa"/>
          </w:tcPr>
          <w:p w14:paraId="557E9F34" w14:textId="77777777" w:rsidR="00C812B6" w:rsidRPr="001E479F" w:rsidRDefault="00C812B6" w:rsidP="00C812B6">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TRD</w:t>
            </w:r>
          </w:p>
        </w:tc>
        <w:tc>
          <w:tcPr>
            <w:tcW w:w="1134" w:type="dxa"/>
            <w:vAlign w:val="center"/>
          </w:tcPr>
          <w:p w14:paraId="428897AB" w14:textId="1C4F50F3" w:rsidR="00C812B6" w:rsidRPr="001E479F" w:rsidRDefault="00D7788A"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1.8 ± 4.9</w:t>
            </w:r>
          </w:p>
        </w:tc>
        <w:tc>
          <w:tcPr>
            <w:tcW w:w="1161" w:type="dxa"/>
            <w:vAlign w:val="center"/>
          </w:tcPr>
          <w:p w14:paraId="6DBE1D4F" w14:textId="4CA1BB31" w:rsidR="00C812B6" w:rsidRPr="001E479F" w:rsidRDefault="00D7788A"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3.6 ± 9.2</w:t>
            </w:r>
          </w:p>
        </w:tc>
        <w:tc>
          <w:tcPr>
            <w:tcW w:w="1129" w:type="dxa"/>
          </w:tcPr>
          <w:p w14:paraId="4B50B68B" w14:textId="01566960" w:rsidR="00C812B6" w:rsidRPr="001E479F" w:rsidRDefault="00D7788A"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5.4 ± 10.4</w:t>
            </w:r>
          </w:p>
        </w:tc>
        <w:tc>
          <w:tcPr>
            <w:tcW w:w="1129" w:type="dxa"/>
          </w:tcPr>
          <w:p w14:paraId="7B2896EB" w14:textId="3B4B7BCD" w:rsidR="00C812B6" w:rsidRPr="001E479F" w:rsidRDefault="00D7788A"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10.6 ± 13.9</w:t>
            </w:r>
          </w:p>
        </w:tc>
        <w:tc>
          <w:tcPr>
            <w:tcW w:w="1155" w:type="dxa"/>
            <w:vAlign w:val="center"/>
          </w:tcPr>
          <w:p w14:paraId="33F741FC" w14:textId="11491230" w:rsidR="00C812B6" w:rsidRPr="001E479F" w:rsidRDefault="00D7788A" w:rsidP="007C47EF">
            <w:pPr>
              <w:tabs>
                <w:tab w:val="left" w:pos="4536"/>
              </w:tabs>
              <w:spacing w:after="0"/>
              <w:jc w:val="center"/>
              <w:rPr>
                <w:rFonts w:ascii="Times New Roman" w:hAnsi="Times New Roman"/>
                <w:bCs/>
                <w:sz w:val="20"/>
                <w:szCs w:val="20"/>
                <w:lang w:val="en-US"/>
              </w:rPr>
            </w:pPr>
            <w:r w:rsidRPr="001E479F">
              <w:rPr>
                <w:rFonts w:ascii="Times New Roman" w:hAnsi="Times New Roman"/>
                <w:bCs/>
                <w:sz w:val="20"/>
                <w:szCs w:val="20"/>
                <w:lang w:val="en-US"/>
              </w:rPr>
              <w:t>9.8 ± 9.2</w:t>
            </w:r>
          </w:p>
        </w:tc>
        <w:tc>
          <w:tcPr>
            <w:tcW w:w="854" w:type="dxa"/>
          </w:tcPr>
          <w:p w14:paraId="2FAB1DD7" w14:textId="6C3BE64A" w:rsidR="00C812B6" w:rsidRPr="00D606FC" w:rsidRDefault="00797458" w:rsidP="007C47EF">
            <w:pPr>
              <w:tabs>
                <w:tab w:val="left" w:pos="4536"/>
              </w:tabs>
              <w:spacing w:after="0"/>
              <w:jc w:val="center"/>
              <w:rPr>
                <w:rFonts w:ascii="Times New Roman" w:hAnsi="Times New Roman"/>
                <w:bCs/>
                <w:sz w:val="20"/>
                <w:szCs w:val="20"/>
                <w:lang w:val="en-US"/>
              </w:rPr>
            </w:pPr>
            <w:r>
              <w:rPr>
                <w:rFonts w:ascii="Times New Roman" w:hAnsi="Times New Roman"/>
                <w:bCs/>
                <w:sz w:val="20"/>
                <w:szCs w:val="20"/>
                <w:lang w:val="en-US"/>
              </w:rPr>
              <w:t>8.8</w:t>
            </w:r>
            <w:r w:rsidR="002E70DE">
              <w:rPr>
                <w:rFonts w:ascii="Times New Roman" w:hAnsi="Times New Roman"/>
                <w:bCs/>
                <w:sz w:val="20"/>
                <w:szCs w:val="20"/>
                <w:lang w:val="en-US"/>
              </w:rPr>
              <w:t>1</w:t>
            </w:r>
          </w:p>
        </w:tc>
        <w:tc>
          <w:tcPr>
            <w:tcW w:w="1415" w:type="dxa"/>
          </w:tcPr>
          <w:p w14:paraId="52A48AE9" w14:textId="77777777" w:rsidR="00C812B6" w:rsidRPr="00AF2875" w:rsidRDefault="00C812B6" w:rsidP="00C812B6">
            <w:pPr>
              <w:tabs>
                <w:tab w:val="left" w:pos="4536"/>
              </w:tabs>
              <w:spacing w:after="0"/>
              <w:jc w:val="center"/>
              <w:rPr>
                <w:rFonts w:ascii="Times New Roman" w:hAnsi="Times New Roman"/>
                <w:bCs/>
                <w:sz w:val="20"/>
                <w:szCs w:val="20"/>
                <w:lang w:val="en-US"/>
              </w:rPr>
            </w:pPr>
            <w:r w:rsidRPr="00AF2875">
              <w:rPr>
                <w:rFonts w:ascii="Times New Roman" w:hAnsi="Times New Roman"/>
                <w:bCs/>
                <w:sz w:val="20"/>
                <w:szCs w:val="20"/>
                <w:lang w:val="en-US"/>
              </w:rPr>
              <w:t>&gt; 0.0001</w:t>
            </w:r>
          </w:p>
        </w:tc>
      </w:tr>
      <w:tr w:rsidR="00D7788A" w:rsidRPr="00D606FC" w14:paraId="5EAADE7F" w14:textId="77777777" w:rsidTr="00675120">
        <w:trPr>
          <w:trHeight w:val="536"/>
        </w:trPr>
        <w:tc>
          <w:tcPr>
            <w:tcW w:w="1306" w:type="dxa"/>
            <w:vMerge/>
          </w:tcPr>
          <w:p w14:paraId="4FDA234D" w14:textId="77777777" w:rsidR="00D7788A" w:rsidRPr="00D606FC" w:rsidRDefault="00D7788A" w:rsidP="00D7788A">
            <w:pPr>
              <w:tabs>
                <w:tab w:val="left" w:pos="4536"/>
              </w:tabs>
              <w:spacing w:after="0" w:line="480" w:lineRule="auto"/>
              <w:jc w:val="both"/>
              <w:rPr>
                <w:rFonts w:ascii="Times New Roman" w:hAnsi="Times New Roman"/>
                <w:bCs/>
                <w:sz w:val="20"/>
                <w:szCs w:val="20"/>
                <w:lang w:val="en-US"/>
              </w:rPr>
            </w:pPr>
          </w:p>
        </w:tc>
        <w:tc>
          <w:tcPr>
            <w:tcW w:w="679" w:type="dxa"/>
          </w:tcPr>
          <w:p w14:paraId="7E893110" w14:textId="77777777" w:rsidR="00D7788A" w:rsidRPr="001E479F" w:rsidRDefault="00D7788A" w:rsidP="00D7788A">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Resp.</w:t>
            </w:r>
          </w:p>
        </w:tc>
        <w:tc>
          <w:tcPr>
            <w:tcW w:w="1134" w:type="dxa"/>
            <w:vAlign w:val="center"/>
          </w:tcPr>
          <w:p w14:paraId="692703C9" w14:textId="3EEA5A0D" w:rsidR="00D7788A" w:rsidRPr="001E479F" w:rsidRDefault="00D7788A"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3.6 ± 6.7</w:t>
            </w:r>
          </w:p>
        </w:tc>
        <w:tc>
          <w:tcPr>
            <w:tcW w:w="1161" w:type="dxa"/>
            <w:vAlign w:val="center"/>
          </w:tcPr>
          <w:p w14:paraId="78F008DC" w14:textId="3F8D75F2" w:rsidR="00D7788A" w:rsidRPr="001E479F" w:rsidRDefault="00D7788A"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5.2 ± 10.2</w:t>
            </w:r>
          </w:p>
        </w:tc>
        <w:tc>
          <w:tcPr>
            <w:tcW w:w="1129" w:type="dxa"/>
          </w:tcPr>
          <w:p w14:paraId="700FBC13" w14:textId="30F29ADC" w:rsidR="00D7788A" w:rsidRPr="001E479F" w:rsidRDefault="00D7788A"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5.0 ± 7.9</w:t>
            </w:r>
          </w:p>
        </w:tc>
        <w:tc>
          <w:tcPr>
            <w:tcW w:w="1129" w:type="dxa"/>
          </w:tcPr>
          <w:p w14:paraId="28BC2825" w14:textId="0E4C069A" w:rsidR="00D7788A" w:rsidRPr="001E479F" w:rsidRDefault="00D7788A"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4.6 ± 9.8</w:t>
            </w:r>
          </w:p>
        </w:tc>
        <w:tc>
          <w:tcPr>
            <w:tcW w:w="1155" w:type="dxa"/>
            <w:vAlign w:val="center"/>
          </w:tcPr>
          <w:p w14:paraId="67726710" w14:textId="34392D18" w:rsidR="00D7788A" w:rsidRPr="001E479F" w:rsidRDefault="00D7788A" w:rsidP="007C47EF">
            <w:pPr>
              <w:tabs>
                <w:tab w:val="left" w:pos="4536"/>
              </w:tabs>
              <w:spacing w:after="0"/>
              <w:jc w:val="center"/>
              <w:rPr>
                <w:rFonts w:ascii="Times New Roman" w:hAnsi="Times New Roman"/>
                <w:bCs/>
                <w:sz w:val="20"/>
                <w:szCs w:val="20"/>
                <w:lang w:val="en-US"/>
              </w:rPr>
            </w:pPr>
            <w:r w:rsidRPr="001E479F">
              <w:rPr>
                <w:rFonts w:ascii="Times New Roman" w:hAnsi="Times New Roman"/>
                <w:bCs/>
                <w:sz w:val="20"/>
                <w:szCs w:val="20"/>
                <w:lang w:val="en-US"/>
              </w:rPr>
              <w:t>1.9 ± 2.7</w:t>
            </w:r>
          </w:p>
        </w:tc>
        <w:tc>
          <w:tcPr>
            <w:tcW w:w="854" w:type="dxa"/>
          </w:tcPr>
          <w:p w14:paraId="2AE8AFD3" w14:textId="659B62EB" w:rsidR="00D7788A" w:rsidRPr="00D606FC" w:rsidRDefault="00797458" w:rsidP="007C47EF">
            <w:pPr>
              <w:tabs>
                <w:tab w:val="left" w:pos="4536"/>
              </w:tabs>
              <w:spacing w:after="0"/>
              <w:jc w:val="center"/>
              <w:rPr>
                <w:rFonts w:ascii="Times New Roman" w:hAnsi="Times New Roman"/>
                <w:bCs/>
                <w:sz w:val="20"/>
                <w:szCs w:val="20"/>
                <w:lang w:val="en-US"/>
              </w:rPr>
            </w:pPr>
            <w:r w:rsidRPr="00797458">
              <w:rPr>
                <w:rFonts w:ascii="Times New Roman" w:hAnsi="Times New Roman"/>
                <w:bCs/>
                <w:sz w:val="20"/>
                <w:szCs w:val="20"/>
                <w:lang w:val="en-US"/>
              </w:rPr>
              <w:t>0.67</w:t>
            </w:r>
          </w:p>
        </w:tc>
        <w:tc>
          <w:tcPr>
            <w:tcW w:w="1415" w:type="dxa"/>
          </w:tcPr>
          <w:p w14:paraId="3BADF16B" w14:textId="77777777" w:rsidR="00D7788A" w:rsidRPr="00D606FC" w:rsidRDefault="00D7788A" w:rsidP="00D7788A">
            <w:pPr>
              <w:tabs>
                <w:tab w:val="left" w:pos="4536"/>
              </w:tabs>
              <w:spacing w:after="0"/>
              <w:jc w:val="center"/>
              <w:rPr>
                <w:rFonts w:ascii="Times New Roman" w:hAnsi="Times New Roman"/>
                <w:bCs/>
                <w:sz w:val="20"/>
                <w:szCs w:val="20"/>
                <w:lang w:val="en-US"/>
              </w:rPr>
            </w:pPr>
            <w:r>
              <w:rPr>
                <w:rFonts w:ascii="Times New Roman" w:hAnsi="Times New Roman"/>
                <w:bCs/>
                <w:sz w:val="20"/>
                <w:szCs w:val="20"/>
                <w:lang w:val="en-US"/>
              </w:rPr>
              <w:t>n.s.</w:t>
            </w:r>
          </w:p>
        </w:tc>
      </w:tr>
      <w:tr w:rsidR="00D7788A" w:rsidRPr="00D606FC" w14:paraId="1A7C16AF" w14:textId="77777777" w:rsidTr="00675120">
        <w:trPr>
          <w:trHeight w:val="524"/>
        </w:trPr>
        <w:tc>
          <w:tcPr>
            <w:tcW w:w="1306" w:type="dxa"/>
            <w:vMerge w:val="restart"/>
          </w:tcPr>
          <w:p w14:paraId="5C269E27" w14:textId="77777777" w:rsidR="00D7788A" w:rsidRPr="00D606FC" w:rsidRDefault="00D7788A" w:rsidP="00D7788A">
            <w:pPr>
              <w:tabs>
                <w:tab w:val="left" w:pos="4536"/>
              </w:tabs>
              <w:spacing w:after="0" w:line="480" w:lineRule="auto"/>
              <w:jc w:val="both"/>
              <w:rPr>
                <w:rFonts w:ascii="Times New Roman" w:hAnsi="Times New Roman"/>
                <w:bCs/>
                <w:sz w:val="20"/>
                <w:szCs w:val="20"/>
                <w:lang w:val="en-US"/>
              </w:rPr>
            </w:pPr>
            <w:r w:rsidRPr="00D606FC">
              <w:rPr>
                <w:rFonts w:ascii="Times New Roman" w:hAnsi="Times New Roman"/>
                <w:bCs/>
                <w:sz w:val="20"/>
                <w:szCs w:val="20"/>
                <w:lang w:val="en-US"/>
              </w:rPr>
              <w:t>MADRS</w:t>
            </w:r>
          </w:p>
          <w:p w14:paraId="508E2D36" w14:textId="77777777" w:rsidR="00D7788A" w:rsidRPr="00D606FC" w:rsidRDefault="00D7788A" w:rsidP="00D7788A">
            <w:pPr>
              <w:tabs>
                <w:tab w:val="left" w:pos="4536"/>
              </w:tabs>
              <w:spacing w:after="0" w:line="480" w:lineRule="auto"/>
              <w:jc w:val="both"/>
              <w:rPr>
                <w:rFonts w:ascii="Times New Roman" w:hAnsi="Times New Roman"/>
                <w:bCs/>
                <w:sz w:val="20"/>
                <w:szCs w:val="20"/>
                <w:lang w:val="en-US"/>
              </w:rPr>
            </w:pPr>
            <w:r w:rsidRPr="00D606FC">
              <w:rPr>
                <w:rFonts w:ascii="Times New Roman" w:hAnsi="Times New Roman"/>
                <w:bCs/>
                <w:sz w:val="20"/>
                <w:szCs w:val="20"/>
                <w:lang w:val="en-US"/>
              </w:rPr>
              <w:t>Current</w:t>
            </w:r>
          </w:p>
        </w:tc>
        <w:tc>
          <w:tcPr>
            <w:tcW w:w="679" w:type="dxa"/>
          </w:tcPr>
          <w:p w14:paraId="796951CC" w14:textId="77777777" w:rsidR="00D7788A" w:rsidRPr="001E479F" w:rsidRDefault="00D7788A" w:rsidP="00D7788A">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TRD</w:t>
            </w:r>
          </w:p>
        </w:tc>
        <w:tc>
          <w:tcPr>
            <w:tcW w:w="1134" w:type="dxa"/>
            <w:vAlign w:val="center"/>
          </w:tcPr>
          <w:p w14:paraId="72B7ED05" w14:textId="3CC473E2" w:rsidR="00D7788A" w:rsidRPr="001E479F" w:rsidRDefault="00F105BA"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29.9 ± 5.5</w:t>
            </w:r>
          </w:p>
        </w:tc>
        <w:tc>
          <w:tcPr>
            <w:tcW w:w="1161" w:type="dxa"/>
            <w:vAlign w:val="center"/>
          </w:tcPr>
          <w:p w14:paraId="26F19D88" w14:textId="61DAF7D1" w:rsidR="00D7788A" w:rsidRPr="001E479F" w:rsidRDefault="00F105BA"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30.4 ± 5.9</w:t>
            </w:r>
          </w:p>
        </w:tc>
        <w:tc>
          <w:tcPr>
            <w:tcW w:w="1129" w:type="dxa"/>
          </w:tcPr>
          <w:p w14:paraId="78E1C096" w14:textId="3217F49D" w:rsidR="00D7788A" w:rsidRPr="001E479F" w:rsidRDefault="00F105BA"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31.6 ± 6.3</w:t>
            </w:r>
          </w:p>
        </w:tc>
        <w:tc>
          <w:tcPr>
            <w:tcW w:w="1129" w:type="dxa"/>
          </w:tcPr>
          <w:p w14:paraId="0E93F6EF" w14:textId="4CA5E7B0" w:rsidR="00D7788A" w:rsidRPr="001E479F" w:rsidRDefault="00F105BA"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31.9 ± 6.7</w:t>
            </w:r>
          </w:p>
        </w:tc>
        <w:tc>
          <w:tcPr>
            <w:tcW w:w="1155" w:type="dxa"/>
            <w:vAlign w:val="center"/>
          </w:tcPr>
          <w:p w14:paraId="6AC976BC" w14:textId="13B62BD3" w:rsidR="00D7788A" w:rsidRPr="001E479F" w:rsidRDefault="00F105BA" w:rsidP="007C47EF">
            <w:pPr>
              <w:tabs>
                <w:tab w:val="left" w:pos="4536"/>
              </w:tabs>
              <w:spacing w:after="0"/>
              <w:jc w:val="center"/>
              <w:rPr>
                <w:rFonts w:ascii="Times New Roman" w:hAnsi="Times New Roman"/>
                <w:bCs/>
                <w:sz w:val="20"/>
                <w:szCs w:val="20"/>
                <w:lang w:val="en-US"/>
              </w:rPr>
            </w:pPr>
            <w:r w:rsidRPr="001E479F">
              <w:rPr>
                <w:rFonts w:ascii="Times New Roman" w:hAnsi="Times New Roman"/>
                <w:bCs/>
                <w:sz w:val="20"/>
                <w:szCs w:val="20"/>
                <w:lang w:val="en-US"/>
              </w:rPr>
              <w:t>35.2 ± 10.1</w:t>
            </w:r>
          </w:p>
        </w:tc>
        <w:tc>
          <w:tcPr>
            <w:tcW w:w="854" w:type="dxa"/>
          </w:tcPr>
          <w:p w14:paraId="4DDCF033" w14:textId="590CAA14" w:rsidR="00D7788A" w:rsidRPr="00D606FC" w:rsidRDefault="002E70DE" w:rsidP="007C47EF">
            <w:pPr>
              <w:tabs>
                <w:tab w:val="left" w:pos="4536"/>
              </w:tabs>
              <w:spacing w:after="0"/>
              <w:jc w:val="center"/>
              <w:rPr>
                <w:rFonts w:ascii="Times New Roman" w:hAnsi="Times New Roman"/>
                <w:bCs/>
                <w:sz w:val="20"/>
                <w:szCs w:val="20"/>
                <w:lang w:val="en-US"/>
              </w:rPr>
            </w:pPr>
            <w:r>
              <w:rPr>
                <w:rFonts w:ascii="Times New Roman" w:hAnsi="Times New Roman"/>
                <w:bCs/>
                <w:sz w:val="20"/>
                <w:szCs w:val="20"/>
                <w:lang w:val="en-US"/>
              </w:rPr>
              <w:t>3.25</w:t>
            </w:r>
          </w:p>
        </w:tc>
        <w:tc>
          <w:tcPr>
            <w:tcW w:w="1415" w:type="dxa"/>
          </w:tcPr>
          <w:p w14:paraId="2FF7AF91" w14:textId="5555DDFF" w:rsidR="00D7788A" w:rsidRPr="00D606FC" w:rsidRDefault="002E70DE" w:rsidP="00D7788A">
            <w:pPr>
              <w:tabs>
                <w:tab w:val="left" w:pos="4536"/>
              </w:tabs>
              <w:spacing w:after="0"/>
              <w:jc w:val="center"/>
              <w:rPr>
                <w:rFonts w:ascii="Times New Roman" w:hAnsi="Times New Roman"/>
                <w:bCs/>
                <w:sz w:val="20"/>
                <w:szCs w:val="20"/>
                <w:lang w:val="en-US"/>
              </w:rPr>
            </w:pPr>
            <w:r>
              <w:rPr>
                <w:rFonts w:ascii="Times New Roman" w:hAnsi="Times New Roman"/>
                <w:bCs/>
                <w:sz w:val="20"/>
                <w:szCs w:val="20"/>
                <w:lang w:val="en-US"/>
              </w:rPr>
              <w:t>0.012*</w:t>
            </w:r>
          </w:p>
        </w:tc>
      </w:tr>
      <w:tr w:rsidR="00D7788A" w:rsidRPr="006B5A48" w14:paraId="770CACC4" w14:textId="77777777" w:rsidTr="00675120">
        <w:trPr>
          <w:trHeight w:val="536"/>
        </w:trPr>
        <w:tc>
          <w:tcPr>
            <w:tcW w:w="1306" w:type="dxa"/>
            <w:vMerge/>
          </w:tcPr>
          <w:p w14:paraId="257EF159" w14:textId="77777777" w:rsidR="00D7788A" w:rsidRPr="006B5A48" w:rsidRDefault="00D7788A" w:rsidP="00D7788A">
            <w:pPr>
              <w:tabs>
                <w:tab w:val="left" w:pos="4536"/>
              </w:tabs>
              <w:spacing w:after="0" w:line="480" w:lineRule="auto"/>
              <w:jc w:val="both"/>
              <w:rPr>
                <w:rFonts w:ascii="Times New Roman" w:hAnsi="Times New Roman"/>
                <w:bCs/>
                <w:sz w:val="20"/>
                <w:szCs w:val="20"/>
                <w:lang w:val="en-US"/>
              </w:rPr>
            </w:pPr>
          </w:p>
        </w:tc>
        <w:tc>
          <w:tcPr>
            <w:tcW w:w="679" w:type="dxa"/>
          </w:tcPr>
          <w:p w14:paraId="11FD9889" w14:textId="77777777" w:rsidR="00D7788A" w:rsidRPr="001E479F" w:rsidRDefault="00D7788A" w:rsidP="00D7788A">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Resp.</w:t>
            </w:r>
          </w:p>
        </w:tc>
        <w:tc>
          <w:tcPr>
            <w:tcW w:w="1134" w:type="dxa"/>
            <w:vAlign w:val="center"/>
          </w:tcPr>
          <w:p w14:paraId="260B4BE3" w14:textId="0CDF69E0" w:rsidR="00D7788A" w:rsidRPr="001E479F" w:rsidRDefault="00F105BA"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8.5 ± 4.9</w:t>
            </w:r>
          </w:p>
        </w:tc>
        <w:tc>
          <w:tcPr>
            <w:tcW w:w="1161" w:type="dxa"/>
            <w:vAlign w:val="center"/>
          </w:tcPr>
          <w:p w14:paraId="19DD102F" w14:textId="0EE2F123" w:rsidR="00D7788A" w:rsidRPr="001E479F" w:rsidRDefault="00F105BA"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9.1 ± 5.0</w:t>
            </w:r>
          </w:p>
        </w:tc>
        <w:tc>
          <w:tcPr>
            <w:tcW w:w="1129" w:type="dxa"/>
          </w:tcPr>
          <w:p w14:paraId="54873603" w14:textId="41A128C6" w:rsidR="00D7788A" w:rsidRPr="001E479F" w:rsidRDefault="00F105BA"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8.2 ± 4.7</w:t>
            </w:r>
          </w:p>
        </w:tc>
        <w:tc>
          <w:tcPr>
            <w:tcW w:w="1129" w:type="dxa"/>
          </w:tcPr>
          <w:p w14:paraId="6514E9F5" w14:textId="73320FEA" w:rsidR="00D7788A" w:rsidRPr="001E479F" w:rsidRDefault="00F105BA"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7.2 ± 4.9</w:t>
            </w:r>
          </w:p>
        </w:tc>
        <w:tc>
          <w:tcPr>
            <w:tcW w:w="1155" w:type="dxa"/>
            <w:vAlign w:val="center"/>
          </w:tcPr>
          <w:p w14:paraId="7D51A1E0" w14:textId="5103A660" w:rsidR="00D7788A" w:rsidRPr="001E479F" w:rsidRDefault="00F105BA" w:rsidP="007C47EF">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8.6 ± 4.5</w:t>
            </w:r>
          </w:p>
        </w:tc>
        <w:tc>
          <w:tcPr>
            <w:tcW w:w="854" w:type="dxa"/>
          </w:tcPr>
          <w:p w14:paraId="3FBC1A91" w14:textId="24B6C489" w:rsidR="00D7788A" w:rsidRPr="006B5A48" w:rsidRDefault="002E70DE" w:rsidP="007C47EF">
            <w:pPr>
              <w:tabs>
                <w:tab w:val="left" w:pos="4536"/>
              </w:tabs>
              <w:spacing w:after="0"/>
              <w:jc w:val="center"/>
              <w:rPr>
                <w:rFonts w:ascii="Times New Roman" w:hAnsi="Times New Roman"/>
                <w:bCs/>
                <w:sz w:val="20"/>
                <w:szCs w:val="20"/>
                <w:lang w:val="en-US"/>
              </w:rPr>
            </w:pPr>
            <w:r w:rsidRPr="002E70DE">
              <w:rPr>
                <w:rFonts w:ascii="Times New Roman" w:hAnsi="Times New Roman"/>
                <w:bCs/>
                <w:sz w:val="20"/>
                <w:szCs w:val="20"/>
                <w:lang w:val="en-US"/>
              </w:rPr>
              <w:t>1.26</w:t>
            </w:r>
          </w:p>
        </w:tc>
        <w:tc>
          <w:tcPr>
            <w:tcW w:w="1415" w:type="dxa"/>
          </w:tcPr>
          <w:p w14:paraId="2E5400D2" w14:textId="77777777" w:rsidR="00D7788A" w:rsidRPr="006B5A48" w:rsidRDefault="00D7788A" w:rsidP="00D7788A">
            <w:pPr>
              <w:tabs>
                <w:tab w:val="left" w:pos="4536"/>
              </w:tabs>
              <w:spacing w:after="0"/>
              <w:jc w:val="center"/>
              <w:rPr>
                <w:rFonts w:ascii="Times New Roman" w:hAnsi="Times New Roman"/>
                <w:bCs/>
                <w:sz w:val="20"/>
                <w:szCs w:val="20"/>
                <w:lang w:val="en-US"/>
              </w:rPr>
            </w:pPr>
            <w:r>
              <w:rPr>
                <w:rFonts w:ascii="Times New Roman" w:hAnsi="Times New Roman"/>
                <w:bCs/>
                <w:sz w:val="20"/>
                <w:szCs w:val="20"/>
                <w:lang w:val="en-US"/>
              </w:rPr>
              <w:t>n.s.</w:t>
            </w:r>
          </w:p>
        </w:tc>
      </w:tr>
      <w:tr w:rsidR="00D7788A" w:rsidRPr="00AF2875" w14:paraId="1C707D8B" w14:textId="77777777" w:rsidTr="00675120">
        <w:trPr>
          <w:trHeight w:val="524"/>
        </w:trPr>
        <w:tc>
          <w:tcPr>
            <w:tcW w:w="1306" w:type="dxa"/>
            <w:vMerge w:val="restart"/>
          </w:tcPr>
          <w:p w14:paraId="3C4CCC6C" w14:textId="77777777" w:rsidR="00D7788A" w:rsidRPr="006B5A48" w:rsidRDefault="00D7788A" w:rsidP="00D7788A">
            <w:pPr>
              <w:tabs>
                <w:tab w:val="left" w:pos="4536"/>
              </w:tabs>
              <w:spacing w:after="0" w:line="480" w:lineRule="auto"/>
              <w:jc w:val="both"/>
              <w:rPr>
                <w:rFonts w:ascii="Times New Roman" w:hAnsi="Times New Roman"/>
                <w:bCs/>
                <w:sz w:val="20"/>
                <w:szCs w:val="20"/>
                <w:lang w:val="en-US"/>
              </w:rPr>
            </w:pPr>
            <w:r w:rsidRPr="006B5A48">
              <w:rPr>
                <w:rFonts w:ascii="Times New Roman" w:hAnsi="Times New Roman"/>
                <w:bCs/>
                <w:sz w:val="20"/>
                <w:szCs w:val="20"/>
                <w:lang w:val="en-US"/>
              </w:rPr>
              <w:t>MADRS</w:t>
            </w:r>
          </w:p>
          <w:p w14:paraId="694B1064" w14:textId="77777777" w:rsidR="00D7788A" w:rsidRPr="006B5A48" w:rsidRDefault="00D7788A" w:rsidP="00D7788A">
            <w:pPr>
              <w:tabs>
                <w:tab w:val="left" w:pos="4536"/>
              </w:tabs>
              <w:spacing w:after="0" w:line="480" w:lineRule="auto"/>
              <w:jc w:val="both"/>
              <w:rPr>
                <w:rFonts w:ascii="Times New Roman" w:hAnsi="Times New Roman"/>
                <w:bCs/>
                <w:sz w:val="20"/>
                <w:szCs w:val="20"/>
                <w:lang w:val="en-US"/>
              </w:rPr>
            </w:pPr>
            <w:r w:rsidRPr="006B5A48">
              <w:rPr>
                <w:rFonts w:ascii="Times New Roman" w:hAnsi="Times New Roman"/>
                <w:bCs/>
                <w:sz w:val="20"/>
                <w:szCs w:val="20"/>
                <w:lang w:val="en-US"/>
              </w:rPr>
              <w:t>Retrosp</w:t>
            </w:r>
            <w:r>
              <w:rPr>
                <w:rFonts w:ascii="Times New Roman" w:hAnsi="Times New Roman"/>
                <w:bCs/>
                <w:sz w:val="20"/>
                <w:szCs w:val="20"/>
                <w:lang w:val="en-US"/>
              </w:rPr>
              <w:t>.</w:t>
            </w:r>
          </w:p>
        </w:tc>
        <w:tc>
          <w:tcPr>
            <w:tcW w:w="679" w:type="dxa"/>
          </w:tcPr>
          <w:p w14:paraId="7FC0BF44" w14:textId="77777777" w:rsidR="00D7788A" w:rsidRPr="001E479F" w:rsidRDefault="00D7788A" w:rsidP="00D7788A">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TRD</w:t>
            </w:r>
          </w:p>
        </w:tc>
        <w:tc>
          <w:tcPr>
            <w:tcW w:w="1134" w:type="dxa"/>
            <w:vAlign w:val="center"/>
          </w:tcPr>
          <w:p w14:paraId="7DFE5514" w14:textId="73C025BC" w:rsidR="00D7788A" w:rsidRPr="001E479F" w:rsidRDefault="001E479F" w:rsidP="007C47EF">
            <w:pPr>
              <w:tabs>
                <w:tab w:val="left" w:pos="4536"/>
              </w:tabs>
              <w:spacing w:after="0"/>
              <w:jc w:val="center"/>
              <w:rPr>
                <w:rFonts w:ascii="Times New Roman" w:hAnsi="Times New Roman"/>
                <w:bCs/>
                <w:sz w:val="20"/>
                <w:szCs w:val="20"/>
                <w:lang w:val="en-US"/>
              </w:rPr>
            </w:pPr>
            <w:r w:rsidRPr="001E479F">
              <w:rPr>
                <w:rFonts w:ascii="Times New Roman" w:hAnsi="Times New Roman"/>
                <w:bCs/>
                <w:sz w:val="20"/>
                <w:szCs w:val="20"/>
                <w:lang w:val="en-US"/>
              </w:rPr>
              <w:t>34.0 ± 5.5</w:t>
            </w:r>
          </w:p>
        </w:tc>
        <w:tc>
          <w:tcPr>
            <w:tcW w:w="1161" w:type="dxa"/>
            <w:vAlign w:val="center"/>
          </w:tcPr>
          <w:p w14:paraId="6D17834E" w14:textId="11BD17FA" w:rsidR="00D7788A" w:rsidRPr="001E479F" w:rsidRDefault="001E479F" w:rsidP="007C47EF">
            <w:pPr>
              <w:tabs>
                <w:tab w:val="left" w:pos="4536"/>
              </w:tabs>
              <w:spacing w:after="0"/>
              <w:jc w:val="center"/>
              <w:rPr>
                <w:rFonts w:ascii="Times New Roman" w:hAnsi="Times New Roman"/>
                <w:bCs/>
                <w:sz w:val="20"/>
                <w:szCs w:val="20"/>
                <w:lang w:val="en-US"/>
              </w:rPr>
            </w:pPr>
            <w:r w:rsidRPr="001E479F">
              <w:rPr>
                <w:rFonts w:ascii="Times New Roman" w:hAnsi="Times New Roman"/>
                <w:bCs/>
                <w:sz w:val="20"/>
                <w:szCs w:val="20"/>
                <w:lang w:val="en-US"/>
              </w:rPr>
              <w:t>34.2 ± 6.0</w:t>
            </w:r>
          </w:p>
        </w:tc>
        <w:tc>
          <w:tcPr>
            <w:tcW w:w="1129" w:type="dxa"/>
          </w:tcPr>
          <w:p w14:paraId="5BC57DB5" w14:textId="742D4395" w:rsidR="00D7788A" w:rsidRPr="001E479F" w:rsidRDefault="001E479F" w:rsidP="007C47EF">
            <w:pPr>
              <w:tabs>
                <w:tab w:val="left" w:pos="4536"/>
              </w:tabs>
              <w:spacing w:after="0"/>
              <w:jc w:val="center"/>
              <w:rPr>
                <w:rFonts w:ascii="Times New Roman" w:hAnsi="Times New Roman"/>
                <w:bCs/>
                <w:sz w:val="20"/>
                <w:szCs w:val="20"/>
                <w:lang w:val="en-US"/>
              </w:rPr>
            </w:pPr>
            <w:r w:rsidRPr="001E479F">
              <w:rPr>
                <w:rFonts w:ascii="Times New Roman" w:hAnsi="Times New Roman"/>
                <w:bCs/>
                <w:sz w:val="20"/>
                <w:szCs w:val="20"/>
                <w:lang w:val="en-US"/>
              </w:rPr>
              <w:t>36.9 ± 6.6</w:t>
            </w:r>
          </w:p>
        </w:tc>
        <w:tc>
          <w:tcPr>
            <w:tcW w:w="1129" w:type="dxa"/>
          </w:tcPr>
          <w:p w14:paraId="058CD7AE" w14:textId="663D4431" w:rsidR="00D7788A" w:rsidRPr="001E479F" w:rsidRDefault="001E479F" w:rsidP="007C47EF">
            <w:pPr>
              <w:tabs>
                <w:tab w:val="left" w:pos="4536"/>
              </w:tabs>
              <w:spacing w:after="0"/>
              <w:jc w:val="center"/>
              <w:rPr>
                <w:rFonts w:ascii="Times New Roman" w:hAnsi="Times New Roman"/>
                <w:bCs/>
                <w:sz w:val="20"/>
                <w:szCs w:val="20"/>
                <w:lang w:val="en-US"/>
              </w:rPr>
            </w:pPr>
            <w:r w:rsidRPr="001E479F">
              <w:rPr>
                <w:rFonts w:ascii="Times New Roman" w:hAnsi="Times New Roman"/>
                <w:bCs/>
                <w:sz w:val="20"/>
                <w:szCs w:val="20"/>
                <w:lang w:val="en-US"/>
              </w:rPr>
              <w:t>36.3 ± 7.5</w:t>
            </w:r>
          </w:p>
        </w:tc>
        <w:tc>
          <w:tcPr>
            <w:tcW w:w="1155" w:type="dxa"/>
            <w:vAlign w:val="center"/>
          </w:tcPr>
          <w:p w14:paraId="78BA5110" w14:textId="227820CE" w:rsidR="00D7788A" w:rsidRPr="001E479F" w:rsidRDefault="001E479F" w:rsidP="007C47EF">
            <w:pPr>
              <w:tabs>
                <w:tab w:val="left" w:pos="4536"/>
              </w:tabs>
              <w:spacing w:after="0"/>
              <w:jc w:val="center"/>
              <w:rPr>
                <w:rFonts w:ascii="Times New Roman" w:hAnsi="Times New Roman"/>
                <w:bCs/>
                <w:sz w:val="20"/>
                <w:szCs w:val="20"/>
                <w:lang w:val="en-US"/>
              </w:rPr>
            </w:pPr>
            <w:r w:rsidRPr="001E479F">
              <w:rPr>
                <w:rFonts w:ascii="Times New Roman" w:hAnsi="Times New Roman"/>
                <w:bCs/>
                <w:sz w:val="20"/>
                <w:szCs w:val="20"/>
                <w:lang w:val="en-US"/>
              </w:rPr>
              <w:t>40.1 ± 9.2</w:t>
            </w:r>
          </w:p>
        </w:tc>
        <w:tc>
          <w:tcPr>
            <w:tcW w:w="854" w:type="dxa"/>
          </w:tcPr>
          <w:p w14:paraId="1EC4D424" w14:textId="5D8F6952" w:rsidR="00D7788A" w:rsidRPr="006B5A48" w:rsidRDefault="002E70DE" w:rsidP="007C47EF">
            <w:pPr>
              <w:tabs>
                <w:tab w:val="left" w:pos="4536"/>
              </w:tabs>
              <w:spacing w:after="0"/>
              <w:jc w:val="center"/>
              <w:rPr>
                <w:rFonts w:ascii="Times New Roman" w:hAnsi="Times New Roman"/>
                <w:bCs/>
                <w:sz w:val="20"/>
                <w:szCs w:val="20"/>
                <w:lang w:val="en-US"/>
              </w:rPr>
            </w:pPr>
            <w:r w:rsidRPr="002E70DE">
              <w:rPr>
                <w:rFonts w:ascii="Times New Roman" w:hAnsi="Times New Roman"/>
                <w:bCs/>
                <w:sz w:val="20"/>
                <w:szCs w:val="20"/>
                <w:lang w:val="en-US"/>
              </w:rPr>
              <w:t>6.85</w:t>
            </w:r>
          </w:p>
        </w:tc>
        <w:tc>
          <w:tcPr>
            <w:tcW w:w="1415" w:type="dxa"/>
          </w:tcPr>
          <w:p w14:paraId="000B3057" w14:textId="2C28D6EA" w:rsidR="00D7788A" w:rsidRPr="006B5A48" w:rsidRDefault="002E70DE" w:rsidP="00D7788A">
            <w:pPr>
              <w:tabs>
                <w:tab w:val="left" w:pos="4536"/>
              </w:tabs>
              <w:spacing w:after="0"/>
              <w:jc w:val="center"/>
              <w:rPr>
                <w:rFonts w:ascii="Times New Roman" w:hAnsi="Times New Roman"/>
                <w:bCs/>
                <w:sz w:val="20"/>
                <w:szCs w:val="20"/>
                <w:lang w:val="en-US"/>
              </w:rPr>
            </w:pPr>
            <w:r>
              <w:rPr>
                <w:rFonts w:ascii="Times New Roman" w:hAnsi="Times New Roman"/>
                <w:bCs/>
                <w:sz w:val="20"/>
                <w:szCs w:val="20"/>
                <w:lang w:val="en-US"/>
              </w:rPr>
              <w:t xml:space="preserve">&gt; </w:t>
            </w:r>
            <w:r w:rsidR="00D7788A">
              <w:rPr>
                <w:rFonts w:ascii="Times New Roman" w:hAnsi="Times New Roman"/>
                <w:bCs/>
                <w:sz w:val="20"/>
                <w:szCs w:val="20"/>
                <w:lang w:val="en-US"/>
              </w:rPr>
              <w:t>0.</w:t>
            </w:r>
            <w:r>
              <w:rPr>
                <w:rFonts w:ascii="Times New Roman" w:hAnsi="Times New Roman"/>
                <w:bCs/>
                <w:sz w:val="20"/>
                <w:szCs w:val="20"/>
                <w:lang w:val="en-US"/>
              </w:rPr>
              <w:t>0</w:t>
            </w:r>
            <w:r w:rsidR="00D7788A">
              <w:rPr>
                <w:rFonts w:ascii="Times New Roman" w:hAnsi="Times New Roman"/>
                <w:bCs/>
                <w:sz w:val="20"/>
                <w:szCs w:val="20"/>
                <w:lang w:val="en-US"/>
              </w:rPr>
              <w:t>00</w:t>
            </w:r>
            <w:r>
              <w:rPr>
                <w:rFonts w:ascii="Times New Roman" w:hAnsi="Times New Roman"/>
                <w:bCs/>
                <w:sz w:val="20"/>
                <w:szCs w:val="20"/>
                <w:lang w:val="en-US"/>
              </w:rPr>
              <w:t>1</w:t>
            </w:r>
          </w:p>
        </w:tc>
      </w:tr>
      <w:tr w:rsidR="00D7788A" w:rsidRPr="006B5A48" w14:paraId="32E672AE" w14:textId="77777777" w:rsidTr="00675120">
        <w:trPr>
          <w:trHeight w:val="536"/>
        </w:trPr>
        <w:tc>
          <w:tcPr>
            <w:tcW w:w="1306" w:type="dxa"/>
            <w:vMerge/>
          </w:tcPr>
          <w:p w14:paraId="228D0282" w14:textId="77777777" w:rsidR="00D7788A" w:rsidRPr="006B5A48" w:rsidRDefault="00D7788A" w:rsidP="00D7788A">
            <w:pPr>
              <w:tabs>
                <w:tab w:val="left" w:pos="4536"/>
              </w:tabs>
              <w:spacing w:after="0" w:line="480" w:lineRule="auto"/>
              <w:jc w:val="both"/>
              <w:rPr>
                <w:rFonts w:ascii="Times New Roman" w:hAnsi="Times New Roman"/>
                <w:bCs/>
                <w:sz w:val="20"/>
                <w:szCs w:val="20"/>
                <w:lang w:val="en-US"/>
              </w:rPr>
            </w:pPr>
          </w:p>
        </w:tc>
        <w:tc>
          <w:tcPr>
            <w:tcW w:w="679" w:type="dxa"/>
          </w:tcPr>
          <w:p w14:paraId="16A5F3DF" w14:textId="77777777" w:rsidR="00D7788A" w:rsidRPr="001E479F" w:rsidRDefault="00D7788A" w:rsidP="00D7788A">
            <w:pPr>
              <w:tabs>
                <w:tab w:val="left" w:pos="4536"/>
              </w:tabs>
              <w:spacing w:after="0" w:line="480" w:lineRule="auto"/>
              <w:jc w:val="center"/>
              <w:rPr>
                <w:rFonts w:ascii="Times New Roman" w:hAnsi="Times New Roman"/>
                <w:bCs/>
                <w:sz w:val="20"/>
                <w:szCs w:val="20"/>
                <w:lang w:val="en-US"/>
              </w:rPr>
            </w:pPr>
            <w:r w:rsidRPr="001E479F">
              <w:rPr>
                <w:rFonts w:ascii="Times New Roman" w:hAnsi="Times New Roman"/>
                <w:bCs/>
                <w:sz w:val="20"/>
                <w:szCs w:val="20"/>
                <w:lang w:val="en-US"/>
              </w:rPr>
              <w:t>Resp.</w:t>
            </w:r>
          </w:p>
        </w:tc>
        <w:tc>
          <w:tcPr>
            <w:tcW w:w="1134" w:type="dxa"/>
            <w:vAlign w:val="center"/>
          </w:tcPr>
          <w:p w14:paraId="6C2CC7E9" w14:textId="5C10774B" w:rsidR="00D7788A" w:rsidRPr="001E479F" w:rsidRDefault="001E479F" w:rsidP="007C47EF">
            <w:pPr>
              <w:tabs>
                <w:tab w:val="left" w:pos="4536"/>
              </w:tabs>
              <w:spacing w:after="0"/>
              <w:jc w:val="center"/>
              <w:rPr>
                <w:rFonts w:ascii="Times New Roman" w:hAnsi="Times New Roman"/>
                <w:bCs/>
                <w:sz w:val="20"/>
                <w:szCs w:val="20"/>
                <w:lang w:val="en-US"/>
              </w:rPr>
            </w:pPr>
            <w:r w:rsidRPr="001E479F">
              <w:rPr>
                <w:rFonts w:ascii="Times New Roman" w:hAnsi="Times New Roman"/>
                <w:bCs/>
                <w:sz w:val="20"/>
                <w:szCs w:val="20"/>
                <w:lang w:val="en-US"/>
              </w:rPr>
              <w:t>33.1 ± 7.5</w:t>
            </w:r>
          </w:p>
        </w:tc>
        <w:tc>
          <w:tcPr>
            <w:tcW w:w="1161" w:type="dxa"/>
            <w:vAlign w:val="center"/>
          </w:tcPr>
          <w:p w14:paraId="0A8ACF73" w14:textId="187404BA" w:rsidR="00D7788A" w:rsidRPr="001E479F" w:rsidRDefault="001E479F" w:rsidP="007C47EF">
            <w:pPr>
              <w:tabs>
                <w:tab w:val="left" w:pos="4536"/>
              </w:tabs>
              <w:spacing w:after="0"/>
              <w:jc w:val="center"/>
              <w:rPr>
                <w:rFonts w:ascii="Times New Roman" w:hAnsi="Times New Roman"/>
                <w:bCs/>
                <w:sz w:val="20"/>
                <w:szCs w:val="20"/>
                <w:lang w:val="en-US"/>
              </w:rPr>
            </w:pPr>
            <w:r w:rsidRPr="001E479F">
              <w:rPr>
                <w:rFonts w:ascii="Times New Roman" w:hAnsi="Times New Roman"/>
                <w:bCs/>
                <w:sz w:val="20"/>
                <w:szCs w:val="20"/>
                <w:lang w:val="en-US"/>
              </w:rPr>
              <w:t>32.6 ± 7.0</w:t>
            </w:r>
          </w:p>
        </w:tc>
        <w:tc>
          <w:tcPr>
            <w:tcW w:w="1129" w:type="dxa"/>
          </w:tcPr>
          <w:p w14:paraId="1C8FE323" w14:textId="254299F7" w:rsidR="00D7788A" w:rsidRPr="001E479F" w:rsidRDefault="001E479F" w:rsidP="007C47EF">
            <w:pPr>
              <w:tabs>
                <w:tab w:val="left" w:pos="4536"/>
              </w:tabs>
              <w:spacing w:after="0"/>
              <w:jc w:val="center"/>
              <w:rPr>
                <w:rFonts w:ascii="Times New Roman" w:hAnsi="Times New Roman"/>
                <w:bCs/>
                <w:sz w:val="20"/>
                <w:szCs w:val="20"/>
                <w:lang w:val="en-US"/>
              </w:rPr>
            </w:pPr>
            <w:r w:rsidRPr="001E479F">
              <w:rPr>
                <w:rFonts w:ascii="Times New Roman" w:hAnsi="Times New Roman"/>
                <w:bCs/>
                <w:sz w:val="20"/>
                <w:szCs w:val="20"/>
                <w:lang w:val="en-US"/>
              </w:rPr>
              <w:t>33.8 ± 7.9</w:t>
            </w:r>
          </w:p>
        </w:tc>
        <w:tc>
          <w:tcPr>
            <w:tcW w:w="1129" w:type="dxa"/>
          </w:tcPr>
          <w:p w14:paraId="20CD1AB0" w14:textId="7825B256" w:rsidR="00D7788A" w:rsidRPr="001E479F" w:rsidRDefault="001E479F" w:rsidP="007C47EF">
            <w:pPr>
              <w:tabs>
                <w:tab w:val="left" w:pos="4536"/>
              </w:tabs>
              <w:spacing w:after="0"/>
              <w:jc w:val="center"/>
              <w:rPr>
                <w:rFonts w:ascii="Times New Roman" w:hAnsi="Times New Roman"/>
                <w:bCs/>
                <w:sz w:val="20"/>
                <w:szCs w:val="20"/>
                <w:lang w:val="en-US"/>
              </w:rPr>
            </w:pPr>
            <w:r w:rsidRPr="001E479F">
              <w:rPr>
                <w:rFonts w:ascii="Times New Roman" w:hAnsi="Times New Roman"/>
                <w:bCs/>
                <w:sz w:val="20"/>
                <w:szCs w:val="20"/>
                <w:lang w:val="en-US"/>
              </w:rPr>
              <w:t>31.5 ± 7.7</w:t>
            </w:r>
          </w:p>
        </w:tc>
        <w:tc>
          <w:tcPr>
            <w:tcW w:w="1155" w:type="dxa"/>
            <w:vAlign w:val="center"/>
          </w:tcPr>
          <w:p w14:paraId="5B898094" w14:textId="294C58AF" w:rsidR="00D7788A" w:rsidRPr="001E479F" w:rsidRDefault="001E479F" w:rsidP="007C47EF">
            <w:pPr>
              <w:tabs>
                <w:tab w:val="left" w:pos="4536"/>
              </w:tabs>
              <w:spacing w:after="0"/>
              <w:jc w:val="center"/>
              <w:rPr>
                <w:rFonts w:ascii="Times New Roman" w:hAnsi="Times New Roman"/>
                <w:bCs/>
                <w:sz w:val="20"/>
                <w:szCs w:val="20"/>
                <w:lang w:val="en-US"/>
              </w:rPr>
            </w:pPr>
            <w:r w:rsidRPr="001E479F">
              <w:rPr>
                <w:rFonts w:ascii="Times New Roman" w:hAnsi="Times New Roman"/>
                <w:bCs/>
                <w:sz w:val="20"/>
                <w:szCs w:val="20"/>
                <w:lang w:val="en-US"/>
              </w:rPr>
              <w:t>30.3 ± 9.0</w:t>
            </w:r>
          </w:p>
        </w:tc>
        <w:tc>
          <w:tcPr>
            <w:tcW w:w="854" w:type="dxa"/>
          </w:tcPr>
          <w:p w14:paraId="45169E3C" w14:textId="3501D57E" w:rsidR="00D7788A" w:rsidRPr="006B5A48" w:rsidRDefault="002E70DE" w:rsidP="007C47EF">
            <w:pPr>
              <w:tabs>
                <w:tab w:val="left" w:pos="4536"/>
              </w:tabs>
              <w:spacing w:after="0"/>
              <w:jc w:val="center"/>
              <w:rPr>
                <w:rFonts w:ascii="Times New Roman" w:hAnsi="Times New Roman"/>
                <w:bCs/>
                <w:sz w:val="20"/>
                <w:szCs w:val="20"/>
                <w:lang w:val="en-US"/>
              </w:rPr>
            </w:pPr>
            <w:r w:rsidRPr="002E70DE">
              <w:rPr>
                <w:rFonts w:ascii="Times New Roman" w:hAnsi="Times New Roman"/>
                <w:bCs/>
                <w:sz w:val="20"/>
                <w:szCs w:val="20"/>
                <w:lang w:val="en-US"/>
              </w:rPr>
              <w:t>1.35</w:t>
            </w:r>
          </w:p>
        </w:tc>
        <w:tc>
          <w:tcPr>
            <w:tcW w:w="1415" w:type="dxa"/>
          </w:tcPr>
          <w:p w14:paraId="0FC12FED" w14:textId="77777777" w:rsidR="00D7788A" w:rsidRPr="006B5A48" w:rsidRDefault="00D7788A" w:rsidP="00D7788A">
            <w:pPr>
              <w:tabs>
                <w:tab w:val="left" w:pos="4536"/>
              </w:tabs>
              <w:spacing w:after="0"/>
              <w:jc w:val="center"/>
              <w:rPr>
                <w:rFonts w:ascii="Times New Roman" w:hAnsi="Times New Roman"/>
                <w:bCs/>
                <w:sz w:val="20"/>
                <w:szCs w:val="20"/>
                <w:lang w:val="en-US"/>
              </w:rPr>
            </w:pPr>
            <w:r>
              <w:rPr>
                <w:rFonts w:ascii="Times New Roman" w:hAnsi="Times New Roman"/>
                <w:bCs/>
                <w:sz w:val="20"/>
                <w:szCs w:val="20"/>
                <w:lang w:val="en-US"/>
              </w:rPr>
              <w:t>n.s.</w:t>
            </w:r>
          </w:p>
        </w:tc>
      </w:tr>
    </w:tbl>
    <w:p w14:paraId="30C3379B" w14:textId="7303F682" w:rsidR="00017530" w:rsidRDefault="00017530" w:rsidP="00017530">
      <w:pPr>
        <w:tabs>
          <w:tab w:val="left" w:pos="4536"/>
        </w:tabs>
        <w:spacing w:before="240" w:after="0"/>
        <w:jc w:val="both"/>
        <w:rPr>
          <w:rFonts w:ascii="Times New Roman" w:hAnsi="Times New Roman"/>
          <w:sz w:val="24"/>
          <w:szCs w:val="24"/>
          <w:lang w:val="en-US"/>
        </w:rPr>
      </w:pPr>
      <w:r>
        <w:rPr>
          <w:rFonts w:ascii="Times New Roman" w:hAnsi="Times New Roman"/>
          <w:b/>
          <w:sz w:val="24"/>
          <w:szCs w:val="24"/>
          <w:lang w:val="en-US"/>
        </w:rPr>
        <w:t xml:space="preserve">Supplementary Table </w:t>
      </w:r>
      <w:r w:rsidR="002018DA">
        <w:rPr>
          <w:rFonts w:ascii="Times New Roman" w:hAnsi="Times New Roman"/>
          <w:b/>
          <w:sz w:val="24"/>
          <w:szCs w:val="24"/>
          <w:lang w:val="en-US"/>
        </w:rPr>
        <w:t>1</w:t>
      </w:r>
      <w:r w:rsidRPr="002B3712">
        <w:rPr>
          <w:rFonts w:ascii="Times New Roman" w:hAnsi="Times New Roman"/>
          <w:b/>
          <w:bCs/>
          <w:sz w:val="24"/>
          <w:szCs w:val="24"/>
          <w:lang w:val="en-US"/>
        </w:rPr>
        <w:t>.</w:t>
      </w:r>
      <w:r>
        <w:rPr>
          <w:rFonts w:ascii="Times New Roman" w:hAnsi="Times New Roman"/>
          <w:sz w:val="24"/>
          <w:szCs w:val="24"/>
          <w:lang w:val="en-US"/>
        </w:rPr>
        <w:t xml:space="preserve"> Sample characteristics stratified by age groups (MeSH terms) and treatment outcome. Results of GLMs with age as a categorical (F &amp; p value) or numerical predictor (t &amp; p value) are reported. </w:t>
      </w:r>
      <w:r w:rsidRPr="00555BFD">
        <w:rPr>
          <w:rFonts w:ascii="Times New Roman" w:hAnsi="Times New Roman"/>
          <w:sz w:val="24"/>
          <w:szCs w:val="24"/>
          <w:lang w:val="en-US"/>
        </w:rPr>
        <w:t xml:space="preserve">Abbreviations: </w:t>
      </w:r>
      <w:r w:rsidRPr="009E598F">
        <w:rPr>
          <w:rFonts w:ascii="Times New Roman" w:hAnsi="Times New Roman"/>
          <w:sz w:val="24"/>
          <w:szCs w:val="24"/>
          <w:lang w:val="en-US"/>
        </w:rPr>
        <w:t>MADRS = Montgomery Åsberg</w:t>
      </w:r>
      <w:r>
        <w:rPr>
          <w:rFonts w:ascii="Times New Roman" w:hAnsi="Times New Roman"/>
          <w:sz w:val="24"/>
          <w:szCs w:val="24"/>
          <w:lang w:val="en-US"/>
        </w:rPr>
        <w:t xml:space="preserve"> </w:t>
      </w:r>
      <w:r w:rsidRPr="009E598F">
        <w:rPr>
          <w:rFonts w:ascii="Times New Roman" w:hAnsi="Times New Roman"/>
          <w:sz w:val="24"/>
          <w:szCs w:val="24"/>
          <w:lang w:val="en-US"/>
        </w:rPr>
        <w:t>Depression Rating Scale</w:t>
      </w:r>
      <w:r>
        <w:rPr>
          <w:rFonts w:ascii="Times New Roman" w:hAnsi="Times New Roman"/>
          <w:sz w:val="24"/>
          <w:szCs w:val="24"/>
          <w:lang w:val="en-US"/>
        </w:rPr>
        <w:t xml:space="preserve">; MDE = major depressive </w:t>
      </w:r>
      <w:r w:rsidR="00D7788A">
        <w:rPr>
          <w:rFonts w:ascii="Times New Roman" w:hAnsi="Times New Roman"/>
          <w:sz w:val="24"/>
          <w:szCs w:val="24"/>
          <w:lang w:val="en-US"/>
        </w:rPr>
        <w:t>episode</w:t>
      </w:r>
      <w:r>
        <w:rPr>
          <w:rFonts w:ascii="Times New Roman" w:hAnsi="Times New Roman"/>
          <w:sz w:val="24"/>
          <w:szCs w:val="24"/>
          <w:lang w:val="en-US"/>
        </w:rPr>
        <w:t>; GLM = generalized linear model</w:t>
      </w:r>
    </w:p>
    <w:tbl>
      <w:tblPr>
        <w:tblStyle w:val="Tabellenraster"/>
        <w:tblW w:w="10774" w:type="dxa"/>
        <w:tblInd w:w="-743" w:type="dxa"/>
        <w:tblLook w:val="04A0" w:firstRow="1" w:lastRow="0" w:firstColumn="1" w:lastColumn="0" w:noHBand="0" w:noVBand="1"/>
      </w:tblPr>
      <w:tblGrid>
        <w:gridCol w:w="1733"/>
        <w:gridCol w:w="1245"/>
        <w:gridCol w:w="1275"/>
        <w:gridCol w:w="1276"/>
        <w:gridCol w:w="1276"/>
        <w:gridCol w:w="1276"/>
        <w:gridCol w:w="1275"/>
        <w:gridCol w:w="1418"/>
      </w:tblGrid>
      <w:tr w:rsidR="002018DA" w14:paraId="1E1A5E32" w14:textId="77777777" w:rsidTr="00C97FC0">
        <w:trPr>
          <w:trHeight w:val="283"/>
        </w:trPr>
        <w:tc>
          <w:tcPr>
            <w:tcW w:w="1733" w:type="dxa"/>
            <w:vMerge w:val="restart"/>
          </w:tcPr>
          <w:p w14:paraId="44B3F91D" w14:textId="77777777" w:rsidR="002018DA" w:rsidRPr="00512E81" w:rsidRDefault="002018DA" w:rsidP="00C97FC0">
            <w:pPr>
              <w:pageBreakBefore/>
              <w:tabs>
                <w:tab w:val="left" w:pos="4536"/>
              </w:tabs>
              <w:spacing w:after="0" w:line="480" w:lineRule="auto"/>
              <w:jc w:val="both"/>
              <w:rPr>
                <w:rFonts w:ascii="Times New Roman" w:hAnsi="Times New Roman"/>
                <w:b/>
                <w:lang w:val="en-US"/>
              </w:rPr>
            </w:pPr>
            <w:bookmarkStart w:id="0" w:name="_Hlk114934382"/>
          </w:p>
          <w:p w14:paraId="4768B310" w14:textId="77777777" w:rsidR="002018DA" w:rsidRPr="00512E81" w:rsidRDefault="002018DA" w:rsidP="00C97FC0">
            <w:pPr>
              <w:pageBreakBefore/>
              <w:tabs>
                <w:tab w:val="left" w:pos="4536"/>
              </w:tabs>
              <w:spacing w:after="0" w:line="480" w:lineRule="auto"/>
              <w:jc w:val="both"/>
              <w:rPr>
                <w:rFonts w:ascii="Times New Roman" w:hAnsi="Times New Roman"/>
                <w:b/>
                <w:lang w:val="en-US"/>
              </w:rPr>
            </w:pPr>
            <w:r w:rsidRPr="00512E81">
              <w:rPr>
                <w:rFonts w:ascii="Times New Roman" w:hAnsi="Times New Roman"/>
                <w:b/>
                <w:lang w:val="en-US"/>
              </w:rPr>
              <w:t>Variable</w:t>
            </w:r>
          </w:p>
        </w:tc>
        <w:tc>
          <w:tcPr>
            <w:tcW w:w="9041" w:type="dxa"/>
            <w:gridSpan w:val="7"/>
          </w:tcPr>
          <w:p w14:paraId="16AA4B60" w14:textId="77777777" w:rsidR="002018DA" w:rsidRPr="00512E81" w:rsidRDefault="002018DA" w:rsidP="00C97FC0">
            <w:pPr>
              <w:pageBreakBefore/>
              <w:tabs>
                <w:tab w:val="left" w:pos="4536"/>
              </w:tabs>
              <w:spacing w:after="0" w:line="480" w:lineRule="auto"/>
              <w:jc w:val="center"/>
              <w:rPr>
                <w:rFonts w:ascii="Times New Roman" w:hAnsi="Times New Roman"/>
                <w:b/>
                <w:lang w:val="en-US"/>
              </w:rPr>
            </w:pPr>
            <w:r w:rsidRPr="00512E81">
              <w:rPr>
                <w:rFonts w:ascii="Times New Roman" w:hAnsi="Times New Roman"/>
                <w:b/>
                <w:lang w:val="en-US"/>
              </w:rPr>
              <w:t>Age Groups</w:t>
            </w:r>
          </w:p>
        </w:tc>
      </w:tr>
      <w:tr w:rsidR="002018DA" w14:paraId="3E6A71E0" w14:textId="77777777" w:rsidTr="00C97FC0">
        <w:tc>
          <w:tcPr>
            <w:tcW w:w="1733" w:type="dxa"/>
            <w:vMerge/>
          </w:tcPr>
          <w:p w14:paraId="749C601B" w14:textId="77777777" w:rsidR="002018DA" w:rsidRPr="00512E81" w:rsidRDefault="002018DA" w:rsidP="00C97FC0">
            <w:pPr>
              <w:tabs>
                <w:tab w:val="left" w:pos="4536"/>
              </w:tabs>
              <w:spacing w:after="0" w:line="480" w:lineRule="auto"/>
              <w:jc w:val="both"/>
              <w:rPr>
                <w:rFonts w:ascii="Times New Roman" w:hAnsi="Times New Roman"/>
                <w:b/>
                <w:lang w:val="en-US"/>
              </w:rPr>
            </w:pPr>
          </w:p>
        </w:tc>
        <w:tc>
          <w:tcPr>
            <w:tcW w:w="1245" w:type="dxa"/>
          </w:tcPr>
          <w:p w14:paraId="2E1FD1A3" w14:textId="77777777" w:rsidR="002018DA" w:rsidRPr="00512E81" w:rsidRDefault="002018DA" w:rsidP="00C97FC0">
            <w:pPr>
              <w:tabs>
                <w:tab w:val="left" w:pos="4536"/>
              </w:tabs>
              <w:spacing w:after="0" w:line="480" w:lineRule="auto"/>
              <w:jc w:val="center"/>
              <w:rPr>
                <w:rFonts w:ascii="Times New Roman" w:hAnsi="Times New Roman"/>
                <w:b/>
                <w:lang w:val="en-US"/>
              </w:rPr>
            </w:pPr>
            <w:r w:rsidRPr="00512E81">
              <w:rPr>
                <w:rFonts w:ascii="Times New Roman" w:hAnsi="Times New Roman"/>
                <w:b/>
                <w:lang w:val="en-US"/>
              </w:rPr>
              <w:t>20-30</w:t>
            </w:r>
          </w:p>
        </w:tc>
        <w:tc>
          <w:tcPr>
            <w:tcW w:w="1275" w:type="dxa"/>
          </w:tcPr>
          <w:p w14:paraId="15BA2E5D" w14:textId="77777777" w:rsidR="002018DA" w:rsidRPr="00512E81" w:rsidRDefault="002018DA" w:rsidP="00C97FC0">
            <w:pPr>
              <w:tabs>
                <w:tab w:val="left" w:pos="4536"/>
              </w:tabs>
              <w:spacing w:after="0" w:line="480" w:lineRule="auto"/>
              <w:jc w:val="center"/>
              <w:rPr>
                <w:rFonts w:ascii="Times New Roman" w:hAnsi="Times New Roman"/>
                <w:b/>
                <w:lang w:val="en-US"/>
              </w:rPr>
            </w:pPr>
            <w:r w:rsidRPr="00512E81">
              <w:rPr>
                <w:rFonts w:ascii="Times New Roman" w:hAnsi="Times New Roman"/>
                <w:b/>
                <w:lang w:val="en-US"/>
              </w:rPr>
              <w:t>31-40</w:t>
            </w:r>
          </w:p>
        </w:tc>
        <w:tc>
          <w:tcPr>
            <w:tcW w:w="1276" w:type="dxa"/>
          </w:tcPr>
          <w:p w14:paraId="22915897" w14:textId="77777777" w:rsidR="002018DA" w:rsidRPr="00512E81" w:rsidRDefault="002018DA" w:rsidP="00C97FC0">
            <w:pPr>
              <w:tabs>
                <w:tab w:val="left" w:pos="4536"/>
              </w:tabs>
              <w:spacing w:after="0" w:line="480" w:lineRule="auto"/>
              <w:jc w:val="center"/>
              <w:rPr>
                <w:rFonts w:ascii="Times New Roman" w:hAnsi="Times New Roman"/>
                <w:b/>
                <w:lang w:val="en-US"/>
              </w:rPr>
            </w:pPr>
            <w:r w:rsidRPr="00512E81">
              <w:rPr>
                <w:rFonts w:ascii="Times New Roman" w:hAnsi="Times New Roman"/>
                <w:b/>
                <w:lang w:val="en-US"/>
              </w:rPr>
              <w:t>41-50</w:t>
            </w:r>
          </w:p>
        </w:tc>
        <w:tc>
          <w:tcPr>
            <w:tcW w:w="1276" w:type="dxa"/>
          </w:tcPr>
          <w:p w14:paraId="3D00522D" w14:textId="77777777" w:rsidR="002018DA" w:rsidRPr="00512E81" w:rsidRDefault="002018DA" w:rsidP="00C97FC0">
            <w:pPr>
              <w:tabs>
                <w:tab w:val="left" w:pos="4536"/>
              </w:tabs>
              <w:spacing w:after="0" w:line="480" w:lineRule="auto"/>
              <w:jc w:val="center"/>
              <w:rPr>
                <w:rFonts w:ascii="Times New Roman" w:hAnsi="Times New Roman"/>
                <w:b/>
                <w:lang w:val="en-US"/>
              </w:rPr>
            </w:pPr>
            <w:r w:rsidRPr="00512E81">
              <w:rPr>
                <w:rFonts w:ascii="Times New Roman" w:hAnsi="Times New Roman"/>
                <w:b/>
                <w:lang w:val="en-US"/>
              </w:rPr>
              <w:t>51-60</w:t>
            </w:r>
          </w:p>
        </w:tc>
        <w:tc>
          <w:tcPr>
            <w:tcW w:w="1276" w:type="dxa"/>
          </w:tcPr>
          <w:p w14:paraId="505D6076" w14:textId="77777777" w:rsidR="002018DA" w:rsidRPr="00512E81" w:rsidRDefault="002018DA" w:rsidP="00C97FC0">
            <w:pPr>
              <w:tabs>
                <w:tab w:val="left" w:pos="4536"/>
              </w:tabs>
              <w:spacing w:after="0" w:line="480" w:lineRule="auto"/>
              <w:jc w:val="center"/>
              <w:rPr>
                <w:rFonts w:ascii="Times New Roman" w:hAnsi="Times New Roman"/>
                <w:b/>
                <w:lang w:val="en-US"/>
              </w:rPr>
            </w:pPr>
            <w:r w:rsidRPr="00512E81">
              <w:rPr>
                <w:rFonts w:ascii="Times New Roman" w:hAnsi="Times New Roman"/>
                <w:b/>
                <w:lang w:val="en-US"/>
              </w:rPr>
              <w:t>61-70</w:t>
            </w:r>
          </w:p>
        </w:tc>
        <w:tc>
          <w:tcPr>
            <w:tcW w:w="1275" w:type="dxa"/>
          </w:tcPr>
          <w:p w14:paraId="294A8016" w14:textId="77777777" w:rsidR="002018DA" w:rsidRPr="00512E81" w:rsidRDefault="002018DA" w:rsidP="00C97FC0">
            <w:pPr>
              <w:tabs>
                <w:tab w:val="left" w:pos="4536"/>
              </w:tabs>
              <w:spacing w:after="0" w:line="480" w:lineRule="auto"/>
              <w:jc w:val="center"/>
              <w:rPr>
                <w:rFonts w:ascii="Times New Roman" w:hAnsi="Times New Roman"/>
                <w:b/>
                <w:lang w:val="en-US"/>
              </w:rPr>
            </w:pPr>
            <w:r w:rsidRPr="00512E81">
              <w:rPr>
                <w:rFonts w:ascii="Times New Roman" w:hAnsi="Times New Roman"/>
                <w:b/>
                <w:lang w:val="en-US"/>
              </w:rPr>
              <w:t>&gt; 70</w:t>
            </w:r>
          </w:p>
        </w:tc>
        <w:tc>
          <w:tcPr>
            <w:tcW w:w="1418" w:type="dxa"/>
          </w:tcPr>
          <w:p w14:paraId="2A209114" w14:textId="77777777" w:rsidR="002018DA" w:rsidRPr="00512E81" w:rsidRDefault="002018DA" w:rsidP="00C97FC0">
            <w:pPr>
              <w:tabs>
                <w:tab w:val="left" w:pos="4536"/>
              </w:tabs>
              <w:spacing w:after="0" w:line="480" w:lineRule="auto"/>
              <w:jc w:val="center"/>
              <w:rPr>
                <w:rFonts w:ascii="Times New Roman" w:hAnsi="Times New Roman"/>
                <w:b/>
                <w:lang w:val="en-US"/>
              </w:rPr>
            </w:pPr>
            <w:r w:rsidRPr="00512E81">
              <w:rPr>
                <w:rFonts w:ascii="Times New Roman" w:hAnsi="Times New Roman"/>
                <w:b/>
                <w:lang w:val="en-US"/>
              </w:rPr>
              <w:t>Total</w:t>
            </w:r>
          </w:p>
        </w:tc>
      </w:tr>
      <w:tr w:rsidR="002018DA" w14:paraId="70592F7F" w14:textId="77777777" w:rsidTr="00C97FC0">
        <w:tc>
          <w:tcPr>
            <w:tcW w:w="1733" w:type="dxa"/>
          </w:tcPr>
          <w:p w14:paraId="149F6E67" w14:textId="77777777" w:rsidR="002018DA" w:rsidRPr="00AB2B63" w:rsidRDefault="002018DA" w:rsidP="00C97FC0">
            <w:pPr>
              <w:tabs>
                <w:tab w:val="left" w:pos="4536"/>
              </w:tabs>
              <w:spacing w:after="0" w:line="480" w:lineRule="auto"/>
              <w:jc w:val="both"/>
              <w:rPr>
                <w:rFonts w:ascii="Times New Roman" w:hAnsi="Times New Roman"/>
                <w:bCs/>
                <w:lang w:val="en-US"/>
              </w:rPr>
            </w:pPr>
            <w:r>
              <w:rPr>
                <w:rFonts w:ascii="Times New Roman" w:hAnsi="Times New Roman"/>
                <w:bCs/>
                <w:lang w:val="en-US"/>
              </w:rPr>
              <w:t>n</w:t>
            </w:r>
          </w:p>
        </w:tc>
        <w:tc>
          <w:tcPr>
            <w:tcW w:w="1245" w:type="dxa"/>
          </w:tcPr>
          <w:p w14:paraId="435B1898" w14:textId="77777777" w:rsidR="002018DA" w:rsidRPr="00512E81" w:rsidRDefault="002018DA" w:rsidP="00C97FC0">
            <w:pPr>
              <w:tabs>
                <w:tab w:val="left" w:pos="4536"/>
              </w:tabs>
              <w:spacing w:after="0" w:line="480" w:lineRule="auto"/>
              <w:jc w:val="center"/>
              <w:rPr>
                <w:rFonts w:ascii="Times New Roman" w:hAnsi="Times New Roman"/>
                <w:bCs/>
                <w:sz w:val="20"/>
                <w:szCs w:val="20"/>
                <w:lang w:val="en-US"/>
              </w:rPr>
            </w:pPr>
            <w:r w:rsidRPr="00512E81">
              <w:rPr>
                <w:rFonts w:ascii="Times New Roman" w:hAnsi="Times New Roman"/>
                <w:bCs/>
                <w:sz w:val="20"/>
                <w:szCs w:val="20"/>
                <w:lang w:val="en-US"/>
              </w:rPr>
              <w:t>71</w:t>
            </w:r>
          </w:p>
        </w:tc>
        <w:tc>
          <w:tcPr>
            <w:tcW w:w="1275" w:type="dxa"/>
          </w:tcPr>
          <w:p w14:paraId="18CB5B62" w14:textId="77777777" w:rsidR="002018DA" w:rsidRPr="00512E81" w:rsidRDefault="002018DA" w:rsidP="00C97FC0">
            <w:pPr>
              <w:tabs>
                <w:tab w:val="left" w:pos="4536"/>
              </w:tabs>
              <w:spacing w:after="0" w:line="480" w:lineRule="auto"/>
              <w:jc w:val="center"/>
              <w:rPr>
                <w:rFonts w:ascii="Times New Roman" w:hAnsi="Times New Roman"/>
                <w:bCs/>
                <w:sz w:val="20"/>
                <w:szCs w:val="20"/>
                <w:lang w:val="en-US"/>
              </w:rPr>
            </w:pPr>
            <w:r w:rsidRPr="00512E81">
              <w:rPr>
                <w:rFonts w:ascii="Times New Roman" w:hAnsi="Times New Roman"/>
                <w:bCs/>
                <w:sz w:val="20"/>
                <w:szCs w:val="20"/>
                <w:lang w:val="en-US"/>
              </w:rPr>
              <w:t>125</w:t>
            </w:r>
          </w:p>
        </w:tc>
        <w:tc>
          <w:tcPr>
            <w:tcW w:w="1276" w:type="dxa"/>
          </w:tcPr>
          <w:p w14:paraId="4C7D821D" w14:textId="77777777" w:rsidR="002018DA" w:rsidRPr="00512E81" w:rsidRDefault="002018DA" w:rsidP="00C97FC0">
            <w:pPr>
              <w:tabs>
                <w:tab w:val="left" w:pos="4536"/>
              </w:tabs>
              <w:spacing w:after="0" w:line="480" w:lineRule="auto"/>
              <w:jc w:val="center"/>
              <w:rPr>
                <w:rFonts w:ascii="Times New Roman" w:hAnsi="Times New Roman"/>
                <w:bCs/>
                <w:sz w:val="20"/>
                <w:szCs w:val="20"/>
                <w:lang w:val="en-US"/>
              </w:rPr>
            </w:pPr>
            <w:r w:rsidRPr="00512E81">
              <w:rPr>
                <w:rFonts w:ascii="Times New Roman" w:hAnsi="Times New Roman"/>
                <w:bCs/>
                <w:sz w:val="20"/>
                <w:szCs w:val="20"/>
                <w:lang w:val="en-US"/>
              </w:rPr>
              <w:t>223</w:t>
            </w:r>
          </w:p>
        </w:tc>
        <w:tc>
          <w:tcPr>
            <w:tcW w:w="1276" w:type="dxa"/>
          </w:tcPr>
          <w:p w14:paraId="05F55F44" w14:textId="77777777" w:rsidR="002018DA" w:rsidRPr="00512E81" w:rsidRDefault="002018DA" w:rsidP="00C97FC0">
            <w:pPr>
              <w:tabs>
                <w:tab w:val="left" w:pos="4536"/>
              </w:tabs>
              <w:spacing w:after="0" w:line="480" w:lineRule="auto"/>
              <w:jc w:val="center"/>
              <w:rPr>
                <w:rFonts w:ascii="Times New Roman" w:hAnsi="Times New Roman"/>
                <w:bCs/>
                <w:sz w:val="20"/>
                <w:szCs w:val="20"/>
                <w:lang w:val="en-US"/>
              </w:rPr>
            </w:pPr>
            <w:r w:rsidRPr="00512E81">
              <w:rPr>
                <w:rFonts w:ascii="Times New Roman" w:hAnsi="Times New Roman"/>
                <w:bCs/>
                <w:sz w:val="20"/>
                <w:szCs w:val="20"/>
                <w:lang w:val="en-US"/>
              </w:rPr>
              <w:t>238</w:t>
            </w:r>
          </w:p>
        </w:tc>
        <w:tc>
          <w:tcPr>
            <w:tcW w:w="1276" w:type="dxa"/>
          </w:tcPr>
          <w:p w14:paraId="3154672E" w14:textId="77777777" w:rsidR="002018DA" w:rsidRPr="00512E81" w:rsidRDefault="002018DA" w:rsidP="00C97FC0">
            <w:pPr>
              <w:tabs>
                <w:tab w:val="left" w:pos="4536"/>
              </w:tabs>
              <w:spacing w:after="0" w:line="480" w:lineRule="auto"/>
              <w:jc w:val="center"/>
              <w:rPr>
                <w:rFonts w:ascii="Times New Roman" w:hAnsi="Times New Roman"/>
                <w:bCs/>
                <w:sz w:val="20"/>
                <w:szCs w:val="20"/>
                <w:lang w:val="en-US"/>
              </w:rPr>
            </w:pPr>
            <w:r w:rsidRPr="00512E81">
              <w:rPr>
                <w:rFonts w:ascii="Times New Roman" w:hAnsi="Times New Roman"/>
                <w:bCs/>
                <w:sz w:val="20"/>
                <w:szCs w:val="20"/>
                <w:lang w:val="en-US"/>
              </w:rPr>
              <w:t>131</w:t>
            </w:r>
          </w:p>
        </w:tc>
        <w:tc>
          <w:tcPr>
            <w:tcW w:w="1275" w:type="dxa"/>
          </w:tcPr>
          <w:p w14:paraId="0E072163" w14:textId="77777777" w:rsidR="002018DA" w:rsidRPr="00512E81" w:rsidRDefault="002018DA" w:rsidP="00C97FC0">
            <w:pPr>
              <w:tabs>
                <w:tab w:val="left" w:pos="4536"/>
              </w:tabs>
              <w:spacing w:after="0" w:line="480" w:lineRule="auto"/>
              <w:jc w:val="center"/>
              <w:rPr>
                <w:rFonts w:ascii="Times New Roman" w:hAnsi="Times New Roman"/>
                <w:bCs/>
                <w:sz w:val="20"/>
                <w:szCs w:val="20"/>
                <w:lang w:val="en-US"/>
              </w:rPr>
            </w:pPr>
            <w:r w:rsidRPr="00512E81">
              <w:rPr>
                <w:rFonts w:ascii="Times New Roman" w:hAnsi="Times New Roman"/>
                <w:bCs/>
                <w:sz w:val="20"/>
                <w:szCs w:val="20"/>
                <w:lang w:val="en-US"/>
              </w:rPr>
              <w:t>104</w:t>
            </w:r>
          </w:p>
        </w:tc>
        <w:tc>
          <w:tcPr>
            <w:tcW w:w="1418" w:type="dxa"/>
          </w:tcPr>
          <w:p w14:paraId="429885FE" w14:textId="77777777" w:rsidR="002018DA" w:rsidRPr="00512E81" w:rsidRDefault="002018DA" w:rsidP="00C97FC0">
            <w:pPr>
              <w:tabs>
                <w:tab w:val="left" w:pos="4536"/>
              </w:tabs>
              <w:spacing w:after="0" w:line="480" w:lineRule="auto"/>
              <w:jc w:val="center"/>
              <w:rPr>
                <w:rFonts w:ascii="Times New Roman" w:hAnsi="Times New Roman"/>
                <w:bCs/>
                <w:sz w:val="20"/>
                <w:szCs w:val="20"/>
                <w:lang w:val="en-US"/>
              </w:rPr>
            </w:pPr>
            <w:r w:rsidRPr="00512E81">
              <w:rPr>
                <w:rFonts w:ascii="Times New Roman" w:hAnsi="Times New Roman"/>
                <w:bCs/>
                <w:sz w:val="20"/>
                <w:szCs w:val="20"/>
                <w:lang w:val="en-US"/>
              </w:rPr>
              <w:t>892</w:t>
            </w:r>
          </w:p>
        </w:tc>
      </w:tr>
      <w:tr w:rsidR="002018DA" w14:paraId="6EC908CF" w14:textId="77777777" w:rsidTr="00C97FC0">
        <w:tc>
          <w:tcPr>
            <w:tcW w:w="1733" w:type="dxa"/>
          </w:tcPr>
          <w:p w14:paraId="28800D41" w14:textId="77777777" w:rsidR="002018DA" w:rsidRPr="00AB2B63" w:rsidRDefault="002018DA" w:rsidP="00C97FC0">
            <w:pPr>
              <w:tabs>
                <w:tab w:val="left" w:pos="4536"/>
              </w:tabs>
              <w:spacing w:after="0" w:line="480" w:lineRule="auto"/>
              <w:jc w:val="both"/>
              <w:rPr>
                <w:rFonts w:ascii="Times New Roman" w:hAnsi="Times New Roman"/>
                <w:bCs/>
                <w:lang w:val="en-US"/>
              </w:rPr>
            </w:pPr>
            <w:r w:rsidRPr="00AB2B63">
              <w:rPr>
                <w:rFonts w:ascii="Times New Roman" w:hAnsi="Times New Roman"/>
                <w:bCs/>
                <w:lang w:val="en-US"/>
              </w:rPr>
              <w:t>Sex</w:t>
            </w:r>
            <w:r>
              <w:rPr>
                <w:rFonts w:ascii="Times New Roman" w:hAnsi="Times New Roman"/>
                <w:bCs/>
                <w:lang w:val="en-US"/>
              </w:rPr>
              <w:t xml:space="preserve"> (female)</w:t>
            </w:r>
          </w:p>
        </w:tc>
        <w:tc>
          <w:tcPr>
            <w:tcW w:w="1245" w:type="dxa"/>
          </w:tcPr>
          <w:p w14:paraId="538942AA" w14:textId="77777777" w:rsidR="002018DA" w:rsidRPr="00512E81" w:rsidRDefault="002018DA" w:rsidP="00C97FC0">
            <w:pPr>
              <w:tabs>
                <w:tab w:val="left" w:pos="4536"/>
              </w:tabs>
              <w:spacing w:after="0" w:line="480" w:lineRule="auto"/>
              <w:jc w:val="center"/>
              <w:rPr>
                <w:rFonts w:ascii="Times New Roman" w:hAnsi="Times New Roman"/>
                <w:bCs/>
                <w:sz w:val="20"/>
                <w:szCs w:val="20"/>
                <w:lang w:val="en-US"/>
              </w:rPr>
            </w:pPr>
            <w:r w:rsidRPr="00512E81">
              <w:rPr>
                <w:rFonts w:ascii="Times New Roman" w:hAnsi="Times New Roman"/>
                <w:bCs/>
                <w:sz w:val="20"/>
                <w:szCs w:val="20"/>
                <w:lang w:val="en-US"/>
              </w:rPr>
              <w:t>48 (67.6%)</w:t>
            </w:r>
          </w:p>
        </w:tc>
        <w:tc>
          <w:tcPr>
            <w:tcW w:w="1275" w:type="dxa"/>
          </w:tcPr>
          <w:p w14:paraId="53CF5B9C" w14:textId="77777777" w:rsidR="002018DA" w:rsidRPr="00512E81" w:rsidRDefault="002018DA" w:rsidP="00C97FC0">
            <w:pPr>
              <w:tabs>
                <w:tab w:val="left" w:pos="4536"/>
              </w:tabs>
              <w:spacing w:after="0" w:line="480" w:lineRule="auto"/>
              <w:jc w:val="center"/>
              <w:rPr>
                <w:rFonts w:ascii="Times New Roman" w:hAnsi="Times New Roman"/>
                <w:bCs/>
                <w:sz w:val="20"/>
                <w:szCs w:val="20"/>
                <w:lang w:val="en-US"/>
              </w:rPr>
            </w:pPr>
            <w:r w:rsidRPr="00512E81">
              <w:rPr>
                <w:rFonts w:ascii="Times New Roman" w:hAnsi="Times New Roman"/>
                <w:bCs/>
                <w:sz w:val="20"/>
                <w:szCs w:val="20"/>
                <w:lang w:val="en-US"/>
              </w:rPr>
              <w:t>80 (64%)</w:t>
            </w:r>
          </w:p>
        </w:tc>
        <w:tc>
          <w:tcPr>
            <w:tcW w:w="1276" w:type="dxa"/>
          </w:tcPr>
          <w:p w14:paraId="54FA4012" w14:textId="77777777" w:rsidR="002018DA" w:rsidRPr="00512E81" w:rsidRDefault="002018DA" w:rsidP="00C97FC0">
            <w:pPr>
              <w:tabs>
                <w:tab w:val="left" w:pos="4536"/>
              </w:tabs>
              <w:spacing w:after="0" w:line="480" w:lineRule="auto"/>
              <w:jc w:val="center"/>
              <w:rPr>
                <w:rFonts w:ascii="Times New Roman" w:hAnsi="Times New Roman"/>
                <w:bCs/>
                <w:sz w:val="20"/>
                <w:szCs w:val="20"/>
                <w:lang w:val="en-US"/>
              </w:rPr>
            </w:pPr>
            <w:r w:rsidRPr="00512E81">
              <w:rPr>
                <w:rFonts w:ascii="Times New Roman" w:hAnsi="Times New Roman"/>
                <w:bCs/>
                <w:sz w:val="20"/>
                <w:szCs w:val="20"/>
                <w:lang w:val="en-US"/>
              </w:rPr>
              <w:t>144 (67.6%)</w:t>
            </w:r>
          </w:p>
        </w:tc>
        <w:tc>
          <w:tcPr>
            <w:tcW w:w="1276" w:type="dxa"/>
          </w:tcPr>
          <w:p w14:paraId="1F78C88F" w14:textId="77777777" w:rsidR="002018DA" w:rsidRPr="00512E81" w:rsidRDefault="002018DA" w:rsidP="00C97FC0">
            <w:pPr>
              <w:tabs>
                <w:tab w:val="left" w:pos="4536"/>
              </w:tabs>
              <w:spacing w:after="0" w:line="480" w:lineRule="auto"/>
              <w:jc w:val="center"/>
              <w:rPr>
                <w:rFonts w:ascii="Times New Roman" w:hAnsi="Times New Roman"/>
                <w:bCs/>
                <w:sz w:val="20"/>
                <w:szCs w:val="20"/>
                <w:lang w:val="en-US"/>
              </w:rPr>
            </w:pPr>
            <w:r w:rsidRPr="00512E81">
              <w:rPr>
                <w:rFonts w:ascii="Times New Roman" w:hAnsi="Times New Roman"/>
                <w:bCs/>
                <w:sz w:val="20"/>
                <w:szCs w:val="20"/>
                <w:lang w:val="en-US"/>
              </w:rPr>
              <w:t>155 (64.6%)</w:t>
            </w:r>
          </w:p>
        </w:tc>
        <w:tc>
          <w:tcPr>
            <w:tcW w:w="1276" w:type="dxa"/>
          </w:tcPr>
          <w:p w14:paraId="77B2DD81" w14:textId="77777777" w:rsidR="002018DA" w:rsidRPr="00512E81" w:rsidRDefault="002018DA" w:rsidP="00C97FC0">
            <w:pPr>
              <w:tabs>
                <w:tab w:val="left" w:pos="4536"/>
              </w:tabs>
              <w:spacing w:after="0" w:line="480" w:lineRule="auto"/>
              <w:jc w:val="center"/>
              <w:rPr>
                <w:rFonts w:ascii="Times New Roman" w:hAnsi="Times New Roman"/>
                <w:bCs/>
                <w:sz w:val="20"/>
                <w:szCs w:val="20"/>
                <w:lang w:val="en-US"/>
              </w:rPr>
            </w:pPr>
            <w:r w:rsidRPr="00512E81">
              <w:rPr>
                <w:rFonts w:ascii="Times New Roman" w:hAnsi="Times New Roman"/>
                <w:bCs/>
                <w:sz w:val="20"/>
                <w:szCs w:val="20"/>
                <w:lang w:val="en-US"/>
              </w:rPr>
              <w:t>85 (64.9%)</w:t>
            </w:r>
          </w:p>
        </w:tc>
        <w:tc>
          <w:tcPr>
            <w:tcW w:w="1275" w:type="dxa"/>
          </w:tcPr>
          <w:p w14:paraId="23E8899D" w14:textId="77777777" w:rsidR="002018DA" w:rsidRPr="00512E81" w:rsidRDefault="002018DA" w:rsidP="00C97FC0">
            <w:pPr>
              <w:tabs>
                <w:tab w:val="left" w:pos="4536"/>
              </w:tabs>
              <w:spacing w:after="0" w:line="480" w:lineRule="auto"/>
              <w:jc w:val="center"/>
              <w:rPr>
                <w:rFonts w:ascii="Times New Roman" w:hAnsi="Times New Roman"/>
                <w:bCs/>
                <w:sz w:val="20"/>
                <w:szCs w:val="20"/>
                <w:lang w:val="en-US"/>
              </w:rPr>
            </w:pPr>
            <w:r w:rsidRPr="00512E81">
              <w:rPr>
                <w:rFonts w:ascii="Times New Roman" w:hAnsi="Times New Roman"/>
                <w:bCs/>
                <w:sz w:val="20"/>
                <w:szCs w:val="20"/>
                <w:lang w:val="en-US"/>
              </w:rPr>
              <w:t>68 (65.4%)</w:t>
            </w:r>
          </w:p>
        </w:tc>
        <w:tc>
          <w:tcPr>
            <w:tcW w:w="1418" w:type="dxa"/>
          </w:tcPr>
          <w:p w14:paraId="2AF4074E" w14:textId="77777777" w:rsidR="002018DA" w:rsidRPr="00512E81" w:rsidRDefault="002018DA" w:rsidP="00C97FC0">
            <w:pPr>
              <w:tabs>
                <w:tab w:val="left" w:pos="4536"/>
              </w:tabs>
              <w:spacing w:after="0" w:line="480" w:lineRule="auto"/>
              <w:jc w:val="center"/>
              <w:rPr>
                <w:rFonts w:ascii="Times New Roman" w:hAnsi="Times New Roman"/>
                <w:bCs/>
                <w:sz w:val="20"/>
                <w:szCs w:val="20"/>
                <w:lang w:val="en-US"/>
              </w:rPr>
            </w:pPr>
            <w:r w:rsidRPr="00512E81">
              <w:rPr>
                <w:rFonts w:ascii="Times New Roman" w:hAnsi="Times New Roman"/>
                <w:bCs/>
                <w:sz w:val="20"/>
                <w:szCs w:val="20"/>
                <w:lang w:val="en-US"/>
              </w:rPr>
              <w:t>580 (65%)</w:t>
            </w:r>
          </w:p>
        </w:tc>
      </w:tr>
      <w:bookmarkEnd w:id="0"/>
      <w:tr w:rsidR="002018DA" w14:paraId="60892652" w14:textId="77777777" w:rsidTr="00C97FC0">
        <w:tc>
          <w:tcPr>
            <w:tcW w:w="10774" w:type="dxa"/>
            <w:gridSpan w:val="8"/>
          </w:tcPr>
          <w:p w14:paraId="3163E65C" w14:textId="77777777" w:rsidR="002018DA" w:rsidRPr="00512E81" w:rsidRDefault="002018DA" w:rsidP="00C97FC0">
            <w:pPr>
              <w:tabs>
                <w:tab w:val="left" w:pos="4536"/>
              </w:tabs>
              <w:spacing w:after="0" w:line="480" w:lineRule="auto"/>
              <w:rPr>
                <w:rFonts w:ascii="Times New Roman" w:hAnsi="Times New Roman"/>
                <w:bCs/>
                <w:sz w:val="20"/>
                <w:szCs w:val="20"/>
                <w:lang w:val="en-US"/>
              </w:rPr>
            </w:pPr>
            <w:r w:rsidRPr="00512E81">
              <w:rPr>
                <w:rFonts w:ascii="Times New Roman" w:hAnsi="Times New Roman"/>
                <w:b/>
                <w:lang w:val="en-US"/>
              </w:rPr>
              <w:t>Antidepressants</w:t>
            </w:r>
          </w:p>
        </w:tc>
      </w:tr>
      <w:tr w:rsidR="002018DA" w14:paraId="4E218CFB" w14:textId="77777777" w:rsidTr="00C97FC0">
        <w:tc>
          <w:tcPr>
            <w:tcW w:w="1733" w:type="dxa"/>
          </w:tcPr>
          <w:p w14:paraId="088FFBE6" w14:textId="77777777" w:rsidR="002018DA" w:rsidRPr="00AB2B63" w:rsidRDefault="002018DA" w:rsidP="00C97FC0">
            <w:pPr>
              <w:tabs>
                <w:tab w:val="left" w:pos="4536"/>
              </w:tabs>
              <w:spacing w:after="0" w:line="480" w:lineRule="auto"/>
              <w:jc w:val="both"/>
              <w:rPr>
                <w:rFonts w:ascii="Times New Roman" w:hAnsi="Times New Roman"/>
                <w:b/>
                <w:lang w:val="en-US"/>
              </w:rPr>
            </w:pPr>
            <w:r w:rsidRPr="00AB2B63">
              <w:rPr>
                <w:rFonts w:ascii="Times New Roman" w:hAnsi="Times New Roman"/>
                <w:bCs/>
                <w:lang w:val="en-US"/>
              </w:rPr>
              <w:t>TCA</w:t>
            </w:r>
          </w:p>
        </w:tc>
        <w:tc>
          <w:tcPr>
            <w:tcW w:w="1245" w:type="dxa"/>
          </w:tcPr>
          <w:p w14:paraId="16BF4D72" w14:textId="77777777" w:rsidR="002018DA" w:rsidRPr="00512E81" w:rsidRDefault="002018DA" w:rsidP="00C97FC0">
            <w:pPr>
              <w:tabs>
                <w:tab w:val="left" w:pos="4536"/>
              </w:tabs>
              <w:spacing w:after="0" w:line="480" w:lineRule="auto"/>
              <w:jc w:val="center"/>
              <w:rPr>
                <w:rFonts w:ascii="Times New Roman" w:hAnsi="Times New Roman"/>
                <w:bCs/>
                <w:sz w:val="20"/>
                <w:szCs w:val="20"/>
                <w:lang w:val="en-US"/>
              </w:rPr>
            </w:pPr>
            <w:r w:rsidRPr="00512E81">
              <w:rPr>
                <w:rFonts w:ascii="Times New Roman" w:hAnsi="Times New Roman"/>
                <w:bCs/>
                <w:sz w:val="20"/>
                <w:szCs w:val="20"/>
                <w:lang w:val="en-US"/>
              </w:rPr>
              <w:t>3 (4.2%)</w:t>
            </w:r>
          </w:p>
        </w:tc>
        <w:tc>
          <w:tcPr>
            <w:tcW w:w="1275" w:type="dxa"/>
          </w:tcPr>
          <w:p w14:paraId="440ACC4E" w14:textId="77777777" w:rsidR="002018DA" w:rsidRPr="00512E81" w:rsidRDefault="002018DA" w:rsidP="00C97FC0">
            <w:pPr>
              <w:tabs>
                <w:tab w:val="left" w:pos="4536"/>
              </w:tabs>
              <w:spacing w:after="0" w:line="480" w:lineRule="auto"/>
              <w:jc w:val="center"/>
              <w:rPr>
                <w:rFonts w:ascii="Times New Roman" w:hAnsi="Times New Roman"/>
                <w:bCs/>
                <w:sz w:val="20"/>
                <w:szCs w:val="20"/>
                <w:lang w:val="en-US"/>
              </w:rPr>
            </w:pPr>
            <w:r w:rsidRPr="00512E81">
              <w:rPr>
                <w:rFonts w:ascii="Times New Roman" w:hAnsi="Times New Roman"/>
                <w:bCs/>
                <w:sz w:val="20"/>
                <w:szCs w:val="20"/>
                <w:lang w:val="en-US"/>
              </w:rPr>
              <w:t>11 (8.8%)</w:t>
            </w:r>
          </w:p>
        </w:tc>
        <w:tc>
          <w:tcPr>
            <w:tcW w:w="1276" w:type="dxa"/>
          </w:tcPr>
          <w:p w14:paraId="6D4CA785" w14:textId="77777777" w:rsidR="002018DA" w:rsidRPr="00512E81" w:rsidRDefault="002018DA" w:rsidP="00C97FC0">
            <w:pPr>
              <w:tabs>
                <w:tab w:val="left" w:pos="4536"/>
              </w:tabs>
              <w:spacing w:after="0" w:line="480" w:lineRule="auto"/>
              <w:jc w:val="center"/>
              <w:rPr>
                <w:rFonts w:ascii="Times New Roman" w:hAnsi="Times New Roman"/>
                <w:bCs/>
                <w:sz w:val="20"/>
                <w:szCs w:val="20"/>
                <w:lang w:val="en-US"/>
              </w:rPr>
            </w:pPr>
            <w:r w:rsidRPr="00512E81">
              <w:rPr>
                <w:rFonts w:ascii="Times New Roman" w:hAnsi="Times New Roman"/>
                <w:bCs/>
                <w:sz w:val="20"/>
                <w:szCs w:val="20"/>
                <w:lang w:val="en-US"/>
              </w:rPr>
              <w:t>17 (7.6%)</w:t>
            </w:r>
          </w:p>
        </w:tc>
        <w:tc>
          <w:tcPr>
            <w:tcW w:w="1276" w:type="dxa"/>
          </w:tcPr>
          <w:p w14:paraId="30C39BB1" w14:textId="77777777" w:rsidR="002018DA" w:rsidRPr="00512E81" w:rsidRDefault="002018DA" w:rsidP="00C97FC0">
            <w:pPr>
              <w:tabs>
                <w:tab w:val="left" w:pos="4536"/>
              </w:tabs>
              <w:spacing w:after="0" w:line="480" w:lineRule="auto"/>
              <w:jc w:val="center"/>
              <w:rPr>
                <w:rFonts w:ascii="Times New Roman" w:hAnsi="Times New Roman"/>
                <w:bCs/>
                <w:sz w:val="20"/>
                <w:szCs w:val="20"/>
                <w:lang w:val="en-US"/>
              </w:rPr>
            </w:pPr>
            <w:r w:rsidRPr="00512E81">
              <w:rPr>
                <w:rFonts w:ascii="Times New Roman" w:hAnsi="Times New Roman"/>
                <w:bCs/>
                <w:sz w:val="20"/>
                <w:szCs w:val="20"/>
                <w:lang w:val="en-US"/>
              </w:rPr>
              <w:t>25 (10.5%)</w:t>
            </w:r>
          </w:p>
        </w:tc>
        <w:tc>
          <w:tcPr>
            <w:tcW w:w="1276" w:type="dxa"/>
          </w:tcPr>
          <w:p w14:paraId="5B38B13D" w14:textId="77777777" w:rsidR="002018DA" w:rsidRPr="00512E81" w:rsidRDefault="002018DA" w:rsidP="00C97FC0">
            <w:pPr>
              <w:tabs>
                <w:tab w:val="left" w:pos="4536"/>
              </w:tabs>
              <w:spacing w:after="0" w:line="480" w:lineRule="auto"/>
              <w:jc w:val="center"/>
              <w:rPr>
                <w:rFonts w:ascii="Times New Roman" w:hAnsi="Times New Roman"/>
                <w:bCs/>
                <w:sz w:val="20"/>
                <w:szCs w:val="20"/>
                <w:lang w:val="en-US"/>
              </w:rPr>
            </w:pPr>
            <w:r w:rsidRPr="00512E81">
              <w:rPr>
                <w:rFonts w:ascii="Times New Roman" w:hAnsi="Times New Roman"/>
                <w:bCs/>
                <w:sz w:val="20"/>
                <w:szCs w:val="20"/>
                <w:lang w:val="en-US"/>
              </w:rPr>
              <w:t>13 (9.9%)</w:t>
            </w:r>
          </w:p>
        </w:tc>
        <w:tc>
          <w:tcPr>
            <w:tcW w:w="1275" w:type="dxa"/>
          </w:tcPr>
          <w:p w14:paraId="28F44621" w14:textId="77777777" w:rsidR="002018DA" w:rsidRPr="00512E81" w:rsidRDefault="002018DA" w:rsidP="00C97FC0">
            <w:pPr>
              <w:tabs>
                <w:tab w:val="left" w:pos="4536"/>
              </w:tabs>
              <w:spacing w:after="0" w:line="480" w:lineRule="auto"/>
              <w:jc w:val="center"/>
              <w:rPr>
                <w:rFonts w:ascii="Times New Roman" w:hAnsi="Times New Roman"/>
                <w:bCs/>
                <w:sz w:val="20"/>
                <w:szCs w:val="20"/>
                <w:lang w:val="en-US"/>
              </w:rPr>
            </w:pPr>
            <w:r w:rsidRPr="00512E81">
              <w:rPr>
                <w:rFonts w:ascii="Times New Roman" w:hAnsi="Times New Roman"/>
                <w:bCs/>
                <w:sz w:val="20"/>
                <w:szCs w:val="20"/>
                <w:lang w:val="en-US"/>
              </w:rPr>
              <w:t>4 (3.9%)</w:t>
            </w:r>
          </w:p>
        </w:tc>
        <w:tc>
          <w:tcPr>
            <w:tcW w:w="1418" w:type="dxa"/>
          </w:tcPr>
          <w:p w14:paraId="3E333914" w14:textId="77777777" w:rsidR="002018DA" w:rsidRPr="00512E81" w:rsidRDefault="002018DA" w:rsidP="00C97FC0">
            <w:pPr>
              <w:tabs>
                <w:tab w:val="left" w:pos="4536"/>
              </w:tabs>
              <w:spacing w:after="0" w:line="480" w:lineRule="auto"/>
              <w:jc w:val="center"/>
              <w:rPr>
                <w:rFonts w:ascii="Times New Roman" w:hAnsi="Times New Roman"/>
                <w:bCs/>
                <w:sz w:val="20"/>
                <w:szCs w:val="20"/>
                <w:lang w:val="en-US"/>
              </w:rPr>
            </w:pPr>
            <w:r w:rsidRPr="00512E81">
              <w:rPr>
                <w:rFonts w:ascii="Times New Roman" w:hAnsi="Times New Roman"/>
                <w:bCs/>
                <w:sz w:val="20"/>
                <w:szCs w:val="20"/>
                <w:lang w:val="en-US"/>
              </w:rPr>
              <w:t>73 (8.2%)</w:t>
            </w:r>
          </w:p>
        </w:tc>
      </w:tr>
      <w:tr w:rsidR="002018DA" w14:paraId="4F924509" w14:textId="77777777" w:rsidTr="00C97FC0">
        <w:tc>
          <w:tcPr>
            <w:tcW w:w="1733" w:type="dxa"/>
          </w:tcPr>
          <w:p w14:paraId="782A556B" w14:textId="77777777" w:rsidR="002018DA" w:rsidRPr="00AB2B63" w:rsidRDefault="002018DA" w:rsidP="00C97FC0">
            <w:pPr>
              <w:tabs>
                <w:tab w:val="left" w:pos="4536"/>
              </w:tabs>
              <w:spacing w:after="0" w:line="480" w:lineRule="auto"/>
              <w:jc w:val="both"/>
              <w:rPr>
                <w:rFonts w:ascii="Times New Roman" w:hAnsi="Times New Roman"/>
                <w:bCs/>
                <w:lang w:val="en-US"/>
              </w:rPr>
            </w:pPr>
            <w:r w:rsidRPr="00AB2B63">
              <w:rPr>
                <w:rFonts w:ascii="Times New Roman" w:hAnsi="Times New Roman"/>
                <w:bCs/>
                <w:lang w:val="en-US"/>
              </w:rPr>
              <w:t>SSRI</w:t>
            </w:r>
          </w:p>
        </w:tc>
        <w:tc>
          <w:tcPr>
            <w:tcW w:w="1245" w:type="dxa"/>
          </w:tcPr>
          <w:p w14:paraId="0B1BDAB7" w14:textId="77777777" w:rsidR="002018DA" w:rsidRPr="00512E81" w:rsidRDefault="002018DA" w:rsidP="00C97FC0">
            <w:pPr>
              <w:pStyle w:val="HTMLVorformatiert"/>
              <w:shd w:val="clear" w:color="auto" w:fill="FFFFFF"/>
              <w:wordWrap w:val="0"/>
              <w:spacing w:line="150" w:lineRule="atLeast"/>
              <w:jc w:val="center"/>
              <w:rPr>
                <w:rFonts w:ascii="Times New Roman" w:hAnsi="Times New Roman" w:cs="Times New Roman"/>
                <w:color w:val="000000"/>
                <w:bdr w:val="none" w:sz="0" w:space="0" w:color="auto" w:frame="1"/>
              </w:rPr>
            </w:pPr>
            <w:r w:rsidRPr="00512E81">
              <w:rPr>
                <w:rStyle w:val="gnkrckgcgsb"/>
                <w:rFonts w:ascii="Times New Roman" w:hAnsi="Times New Roman" w:cs="Times New Roman"/>
                <w:color w:val="000000"/>
                <w:bdr w:val="none" w:sz="0" w:space="0" w:color="auto" w:frame="1"/>
              </w:rPr>
              <w:t>41 (57.8%)</w:t>
            </w:r>
          </w:p>
        </w:tc>
        <w:tc>
          <w:tcPr>
            <w:tcW w:w="1275" w:type="dxa"/>
          </w:tcPr>
          <w:p w14:paraId="46A2673C" w14:textId="77777777" w:rsidR="002018DA" w:rsidRPr="00512E81" w:rsidRDefault="002018DA" w:rsidP="00C97FC0">
            <w:pPr>
              <w:pStyle w:val="HTMLVorformatiert"/>
              <w:shd w:val="clear" w:color="auto" w:fill="FFFFFF"/>
              <w:wordWrap w:val="0"/>
              <w:spacing w:line="150" w:lineRule="atLeast"/>
              <w:jc w:val="center"/>
              <w:rPr>
                <w:rFonts w:ascii="Times New Roman" w:hAnsi="Times New Roman" w:cs="Times New Roman"/>
                <w:color w:val="000000"/>
                <w:bdr w:val="none" w:sz="0" w:space="0" w:color="auto" w:frame="1"/>
              </w:rPr>
            </w:pPr>
            <w:r w:rsidRPr="00512E81">
              <w:rPr>
                <w:rStyle w:val="gnkrckgcgsb"/>
                <w:rFonts w:ascii="Times New Roman" w:hAnsi="Times New Roman" w:cs="Times New Roman"/>
                <w:color w:val="000000"/>
                <w:bdr w:val="none" w:sz="0" w:space="0" w:color="auto" w:frame="1"/>
              </w:rPr>
              <w:t>71 (56.8%)</w:t>
            </w:r>
          </w:p>
        </w:tc>
        <w:tc>
          <w:tcPr>
            <w:tcW w:w="1276" w:type="dxa"/>
          </w:tcPr>
          <w:p w14:paraId="5F5F50F2" w14:textId="77777777" w:rsidR="002018DA" w:rsidRPr="00512E81" w:rsidRDefault="002018DA" w:rsidP="00C97FC0">
            <w:pPr>
              <w:pStyle w:val="HTMLVorformatiert"/>
              <w:shd w:val="clear" w:color="auto" w:fill="FFFFFF"/>
              <w:wordWrap w:val="0"/>
              <w:spacing w:line="150" w:lineRule="atLeast"/>
              <w:jc w:val="center"/>
              <w:rPr>
                <w:rFonts w:ascii="Times New Roman" w:hAnsi="Times New Roman" w:cs="Times New Roman"/>
                <w:color w:val="000000"/>
                <w:bdr w:val="none" w:sz="0" w:space="0" w:color="auto" w:frame="1"/>
              </w:rPr>
            </w:pPr>
            <w:r w:rsidRPr="00512E81">
              <w:rPr>
                <w:rStyle w:val="gnkrckgcgsb"/>
                <w:rFonts w:ascii="Times New Roman" w:hAnsi="Times New Roman" w:cs="Times New Roman"/>
                <w:color w:val="000000"/>
                <w:bdr w:val="none" w:sz="0" w:space="0" w:color="auto" w:frame="1"/>
              </w:rPr>
              <w:t>117 (52.5%)</w:t>
            </w:r>
          </w:p>
        </w:tc>
        <w:tc>
          <w:tcPr>
            <w:tcW w:w="1276" w:type="dxa"/>
          </w:tcPr>
          <w:p w14:paraId="66B1402F" w14:textId="77777777" w:rsidR="002018DA" w:rsidRPr="00512E81" w:rsidRDefault="002018DA" w:rsidP="00C97FC0">
            <w:pPr>
              <w:pStyle w:val="HTMLVorformatiert"/>
              <w:shd w:val="clear" w:color="auto" w:fill="FFFFFF"/>
              <w:wordWrap w:val="0"/>
              <w:spacing w:line="150" w:lineRule="atLeast"/>
              <w:jc w:val="center"/>
              <w:rPr>
                <w:rFonts w:ascii="Times New Roman" w:hAnsi="Times New Roman" w:cs="Times New Roman"/>
                <w:color w:val="000000"/>
                <w:bdr w:val="none" w:sz="0" w:space="0" w:color="auto" w:frame="1"/>
              </w:rPr>
            </w:pPr>
            <w:r w:rsidRPr="00512E81">
              <w:rPr>
                <w:rStyle w:val="gnkrckgcgsb"/>
                <w:rFonts w:ascii="Times New Roman" w:hAnsi="Times New Roman" w:cs="Times New Roman"/>
                <w:color w:val="000000"/>
                <w:bdr w:val="none" w:sz="0" w:space="0" w:color="auto" w:frame="1"/>
              </w:rPr>
              <w:t>125 (52.5%)</w:t>
            </w:r>
          </w:p>
        </w:tc>
        <w:tc>
          <w:tcPr>
            <w:tcW w:w="1276" w:type="dxa"/>
          </w:tcPr>
          <w:p w14:paraId="38F836F9" w14:textId="77777777" w:rsidR="002018DA" w:rsidRPr="00512E81" w:rsidRDefault="002018DA" w:rsidP="00C97FC0">
            <w:pPr>
              <w:pStyle w:val="HTMLVorformatiert"/>
              <w:shd w:val="clear" w:color="auto" w:fill="FFFFFF"/>
              <w:wordWrap w:val="0"/>
              <w:spacing w:line="150" w:lineRule="atLeast"/>
              <w:jc w:val="center"/>
              <w:rPr>
                <w:rFonts w:ascii="Times New Roman" w:hAnsi="Times New Roman" w:cs="Times New Roman"/>
                <w:color w:val="000000"/>
                <w:bdr w:val="none" w:sz="0" w:space="0" w:color="auto" w:frame="1"/>
              </w:rPr>
            </w:pPr>
            <w:r w:rsidRPr="00512E81">
              <w:rPr>
                <w:rStyle w:val="gnkrckgcgsb"/>
                <w:rFonts w:ascii="Times New Roman" w:hAnsi="Times New Roman" w:cs="Times New Roman"/>
                <w:color w:val="000000"/>
                <w:bdr w:val="none" w:sz="0" w:space="0" w:color="auto" w:frame="1"/>
              </w:rPr>
              <w:t>76 (58%)</w:t>
            </w:r>
          </w:p>
        </w:tc>
        <w:tc>
          <w:tcPr>
            <w:tcW w:w="1275" w:type="dxa"/>
          </w:tcPr>
          <w:p w14:paraId="2561B784" w14:textId="77777777" w:rsidR="002018DA" w:rsidRPr="00512E81" w:rsidRDefault="002018DA" w:rsidP="00C97FC0">
            <w:pPr>
              <w:pStyle w:val="HTMLVorformatiert"/>
              <w:shd w:val="clear" w:color="auto" w:fill="FFFFFF"/>
              <w:wordWrap w:val="0"/>
              <w:spacing w:line="150" w:lineRule="atLeast"/>
              <w:jc w:val="center"/>
              <w:rPr>
                <w:rFonts w:ascii="Times New Roman" w:hAnsi="Times New Roman" w:cs="Times New Roman"/>
                <w:color w:val="000000"/>
              </w:rPr>
            </w:pPr>
            <w:r w:rsidRPr="00512E81">
              <w:rPr>
                <w:rStyle w:val="gnkrckgcgsb"/>
                <w:rFonts w:ascii="Times New Roman" w:hAnsi="Times New Roman" w:cs="Times New Roman"/>
                <w:color w:val="000000"/>
                <w:bdr w:val="none" w:sz="0" w:space="0" w:color="auto" w:frame="1"/>
              </w:rPr>
              <w:t>64 (61.5%)</w:t>
            </w:r>
          </w:p>
        </w:tc>
        <w:tc>
          <w:tcPr>
            <w:tcW w:w="1418" w:type="dxa"/>
          </w:tcPr>
          <w:p w14:paraId="30C9FA40" w14:textId="77777777" w:rsidR="002018DA" w:rsidRPr="00512E81" w:rsidRDefault="002018DA" w:rsidP="00C97FC0">
            <w:pPr>
              <w:tabs>
                <w:tab w:val="left" w:pos="4536"/>
              </w:tabs>
              <w:spacing w:after="0" w:line="480" w:lineRule="auto"/>
              <w:jc w:val="center"/>
              <w:rPr>
                <w:rFonts w:ascii="Times New Roman" w:hAnsi="Times New Roman"/>
                <w:bCs/>
                <w:sz w:val="20"/>
                <w:szCs w:val="20"/>
                <w:lang w:val="en-US"/>
              </w:rPr>
            </w:pPr>
            <w:r w:rsidRPr="00512E81">
              <w:rPr>
                <w:rFonts w:ascii="Times New Roman" w:hAnsi="Times New Roman"/>
                <w:bCs/>
                <w:sz w:val="20"/>
                <w:szCs w:val="20"/>
                <w:lang w:val="en-US"/>
              </w:rPr>
              <w:t>494 (55.4%)</w:t>
            </w:r>
          </w:p>
        </w:tc>
      </w:tr>
      <w:tr w:rsidR="002018DA" w14:paraId="67BB0914" w14:textId="77777777" w:rsidTr="00C97FC0">
        <w:tc>
          <w:tcPr>
            <w:tcW w:w="1733" w:type="dxa"/>
          </w:tcPr>
          <w:p w14:paraId="396F57AA" w14:textId="77777777" w:rsidR="002018DA" w:rsidRPr="00AB2B63" w:rsidRDefault="002018DA" w:rsidP="00C97FC0">
            <w:pPr>
              <w:tabs>
                <w:tab w:val="left" w:pos="4536"/>
              </w:tabs>
              <w:spacing w:after="0" w:line="480" w:lineRule="auto"/>
              <w:jc w:val="both"/>
              <w:rPr>
                <w:rFonts w:ascii="Times New Roman" w:hAnsi="Times New Roman"/>
                <w:bCs/>
                <w:lang w:val="en-US"/>
              </w:rPr>
            </w:pPr>
            <w:r w:rsidRPr="00AB2B63">
              <w:rPr>
                <w:rFonts w:ascii="Times New Roman" w:hAnsi="Times New Roman"/>
                <w:bCs/>
                <w:lang w:val="en-US"/>
              </w:rPr>
              <w:t>SNRI / NDRI</w:t>
            </w:r>
          </w:p>
        </w:tc>
        <w:tc>
          <w:tcPr>
            <w:tcW w:w="1245" w:type="dxa"/>
          </w:tcPr>
          <w:p w14:paraId="7F82F616" w14:textId="77777777" w:rsidR="002018DA" w:rsidRPr="00512E81" w:rsidRDefault="002018DA" w:rsidP="00C97FC0">
            <w:pPr>
              <w:pStyle w:val="HTMLVorformatiert"/>
              <w:shd w:val="clear" w:color="auto" w:fill="FFFFFF"/>
              <w:wordWrap w:val="0"/>
              <w:spacing w:line="150" w:lineRule="atLeast"/>
              <w:jc w:val="center"/>
              <w:rPr>
                <w:rFonts w:ascii="Times New Roman" w:hAnsi="Times New Roman" w:cs="Times New Roman"/>
                <w:color w:val="000000"/>
                <w:bdr w:val="none" w:sz="0" w:space="0" w:color="auto" w:frame="1"/>
              </w:rPr>
            </w:pPr>
            <w:r w:rsidRPr="00512E81">
              <w:rPr>
                <w:rStyle w:val="gnkrckgcgsb"/>
                <w:rFonts w:ascii="Times New Roman" w:hAnsi="Times New Roman" w:cs="Times New Roman"/>
                <w:color w:val="000000"/>
                <w:bdr w:val="none" w:sz="0" w:space="0" w:color="auto" w:frame="1"/>
              </w:rPr>
              <w:t>15 (21.1%)</w:t>
            </w:r>
          </w:p>
        </w:tc>
        <w:tc>
          <w:tcPr>
            <w:tcW w:w="1275" w:type="dxa"/>
          </w:tcPr>
          <w:p w14:paraId="5E27A852" w14:textId="77777777" w:rsidR="002018DA" w:rsidRPr="00512E81" w:rsidRDefault="002018DA" w:rsidP="00C97FC0">
            <w:pPr>
              <w:pStyle w:val="HTMLVorformatiert"/>
              <w:shd w:val="clear" w:color="auto" w:fill="FFFFFF"/>
              <w:wordWrap w:val="0"/>
              <w:spacing w:line="150" w:lineRule="atLeast"/>
              <w:jc w:val="center"/>
              <w:rPr>
                <w:rFonts w:ascii="Times New Roman" w:hAnsi="Times New Roman" w:cs="Times New Roman"/>
                <w:color w:val="000000"/>
                <w:bdr w:val="none" w:sz="0" w:space="0" w:color="auto" w:frame="1"/>
              </w:rPr>
            </w:pPr>
            <w:r w:rsidRPr="00512E81">
              <w:rPr>
                <w:rStyle w:val="gnkrckgcgsb"/>
                <w:rFonts w:ascii="Times New Roman" w:hAnsi="Times New Roman" w:cs="Times New Roman"/>
                <w:color w:val="000000"/>
                <w:bdr w:val="none" w:sz="0" w:space="0" w:color="auto" w:frame="1"/>
              </w:rPr>
              <w:t>38 (30.4%)</w:t>
            </w:r>
          </w:p>
        </w:tc>
        <w:tc>
          <w:tcPr>
            <w:tcW w:w="1276" w:type="dxa"/>
          </w:tcPr>
          <w:p w14:paraId="32713538" w14:textId="77777777" w:rsidR="002018DA" w:rsidRPr="00512E81" w:rsidRDefault="002018DA" w:rsidP="00C97FC0">
            <w:pPr>
              <w:pStyle w:val="HTMLVorformatiert"/>
              <w:shd w:val="clear" w:color="auto" w:fill="FFFFFF"/>
              <w:wordWrap w:val="0"/>
              <w:spacing w:line="150" w:lineRule="atLeast"/>
              <w:jc w:val="center"/>
              <w:rPr>
                <w:rFonts w:ascii="Times New Roman" w:hAnsi="Times New Roman" w:cs="Times New Roman"/>
                <w:color w:val="000000"/>
                <w:bdr w:val="none" w:sz="0" w:space="0" w:color="auto" w:frame="1"/>
              </w:rPr>
            </w:pPr>
            <w:r w:rsidRPr="00512E81">
              <w:rPr>
                <w:rStyle w:val="gnkrckgcgsb"/>
                <w:rFonts w:ascii="Times New Roman" w:hAnsi="Times New Roman" w:cs="Times New Roman"/>
                <w:color w:val="000000"/>
                <w:bdr w:val="none" w:sz="0" w:space="0" w:color="auto" w:frame="1"/>
              </w:rPr>
              <w:t>70 (31.4%)</w:t>
            </w:r>
          </w:p>
        </w:tc>
        <w:tc>
          <w:tcPr>
            <w:tcW w:w="1276" w:type="dxa"/>
          </w:tcPr>
          <w:p w14:paraId="3C13809B" w14:textId="77777777" w:rsidR="002018DA" w:rsidRPr="00512E81" w:rsidRDefault="002018DA" w:rsidP="00C97FC0">
            <w:pPr>
              <w:pStyle w:val="HTMLVorformatiert"/>
              <w:shd w:val="clear" w:color="auto" w:fill="FFFFFF"/>
              <w:wordWrap w:val="0"/>
              <w:spacing w:line="150" w:lineRule="atLeast"/>
              <w:jc w:val="center"/>
              <w:rPr>
                <w:rFonts w:ascii="Times New Roman" w:hAnsi="Times New Roman" w:cs="Times New Roman"/>
                <w:color w:val="000000"/>
                <w:bdr w:val="none" w:sz="0" w:space="0" w:color="auto" w:frame="1"/>
              </w:rPr>
            </w:pPr>
            <w:r w:rsidRPr="00512E81">
              <w:rPr>
                <w:rStyle w:val="gnkrckgcgsb"/>
                <w:rFonts w:ascii="Times New Roman" w:hAnsi="Times New Roman" w:cs="Times New Roman"/>
                <w:color w:val="000000"/>
                <w:bdr w:val="none" w:sz="0" w:space="0" w:color="auto" w:frame="1"/>
              </w:rPr>
              <w:t>80 (33.6%)</w:t>
            </w:r>
          </w:p>
        </w:tc>
        <w:tc>
          <w:tcPr>
            <w:tcW w:w="1276" w:type="dxa"/>
          </w:tcPr>
          <w:p w14:paraId="53399D4A" w14:textId="77777777" w:rsidR="002018DA" w:rsidRPr="00512E81" w:rsidRDefault="002018DA" w:rsidP="00C97FC0">
            <w:pPr>
              <w:pStyle w:val="HTMLVorformatiert"/>
              <w:shd w:val="clear" w:color="auto" w:fill="FFFFFF"/>
              <w:wordWrap w:val="0"/>
              <w:spacing w:line="150" w:lineRule="atLeast"/>
              <w:jc w:val="center"/>
              <w:rPr>
                <w:rFonts w:ascii="Times New Roman" w:hAnsi="Times New Roman" w:cs="Times New Roman"/>
                <w:color w:val="000000"/>
                <w:bdr w:val="none" w:sz="0" w:space="0" w:color="auto" w:frame="1"/>
              </w:rPr>
            </w:pPr>
            <w:r w:rsidRPr="00512E81">
              <w:rPr>
                <w:rStyle w:val="gnkrckgcgsb"/>
                <w:rFonts w:ascii="Times New Roman" w:hAnsi="Times New Roman" w:cs="Times New Roman"/>
                <w:color w:val="000000"/>
                <w:bdr w:val="none" w:sz="0" w:space="0" w:color="auto" w:frame="1"/>
              </w:rPr>
              <w:t>45 (34.4%)</w:t>
            </w:r>
          </w:p>
        </w:tc>
        <w:tc>
          <w:tcPr>
            <w:tcW w:w="1275" w:type="dxa"/>
          </w:tcPr>
          <w:p w14:paraId="6453F7B2" w14:textId="77777777" w:rsidR="002018DA" w:rsidRPr="00512E81" w:rsidRDefault="002018DA" w:rsidP="00C97FC0">
            <w:pPr>
              <w:pStyle w:val="HTMLVorformatiert"/>
              <w:shd w:val="clear" w:color="auto" w:fill="FFFFFF"/>
              <w:wordWrap w:val="0"/>
              <w:spacing w:line="150" w:lineRule="atLeast"/>
              <w:jc w:val="center"/>
              <w:rPr>
                <w:rFonts w:ascii="Times New Roman" w:hAnsi="Times New Roman" w:cs="Times New Roman"/>
                <w:color w:val="000000"/>
              </w:rPr>
            </w:pPr>
            <w:r w:rsidRPr="00512E81">
              <w:rPr>
                <w:rStyle w:val="gnkrckgcgsb"/>
                <w:rFonts w:ascii="Times New Roman" w:hAnsi="Times New Roman" w:cs="Times New Roman"/>
                <w:color w:val="000000"/>
                <w:bdr w:val="none" w:sz="0" w:space="0" w:color="auto" w:frame="1"/>
              </w:rPr>
              <w:t>30 (28.9%)</w:t>
            </w:r>
          </w:p>
        </w:tc>
        <w:tc>
          <w:tcPr>
            <w:tcW w:w="1418" w:type="dxa"/>
          </w:tcPr>
          <w:p w14:paraId="04526360" w14:textId="77777777" w:rsidR="002018DA" w:rsidRPr="00512E81" w:rsidRDefault="002018DA" w:rsidP="00C97FC0">
            <w:pPr>
              <w:tabs>
                <w:tab w:val="left" w:pos="4536"/>
              </w:tabs>
              <w:spacing w:after="0" w:line="480" w:lineRule="auto"/>
              <w:jc w:val="center"/>
              <w:rPr>
                <w:rFonts w:ascii="Times New Roman" w:hAnsi="Times New Roman"/>
                <w:bCs/>
                <w:sz w:val="20"/>
                <w:szCs w:val="20"/>
                <w:lang w:val="en-US"/>
              </w:rPr>
            </w:pPr>
            <w:r w:rsidRPr="00512E81">
              <w:rPr>
                <w:rFonts w:ascii="Times New Roman" w:hAnsi="Times New Roman"/>
                <w:bCs/>
                <w:sz w:val="20"/>
                <w:szCs w:val="20"/>
                <w:lang w:val="en-US"/>
              </w:rPr>
              <w:t>278 (31.2%)</w:t>
            </w:r>
          </w:p>
        </w:tc>
      </w:tr>
      <w:tr w:rsidR="002018DA" w14:paraId="16107143" w14:textId="77777777" w:rsidTr="00C97FC0">
        <w:tc>
          <w:tcPr>
            <w:tcW w:w="1733" w:type="dxa"/>
          </w:tcPr>
          <w:p w14:paraId="0D582EBE" w14:textId="77777777" w:rsidR="002018DA" w:rsidRPr="00AB2B63" w:rsidRDefault="002018DA" w:rsidP="00C97FC0">
            <w:pPr>
              <w:tabs>
                <w:tab w:val="left" w:pos="4536"/>
              </w:tabs>
              <w:spacing w:after="0" w:line="480" w:lineRule="auto"/>
              <w:jc w:val="both"/>
              <w:rPr>
                <w:rFonts w:ascii="Times New Roman" w:hAnsi="Times New Roman"/>
                <w:bCs/>
                <w:lang w:val="en-US"/>
              </w:rPr>
            </w:pPr>
            <w:r w:rsidRPr="00AB2B63">
              <w:rPr>
                <w:rFonts w:ascii="Times New Roman" w:hAnsi="Times New Roman"/>
                <w:bCs/>
                <w:lang w:val="en-US"/>
              </w:rPr>
              <w:t>Mirtazapine</w:t>
            </w:r>
          </w:p>
        </w:tc>
        <w:tc>
          <w:tcPr>
            <w:tcW w:w="1245" w:type="dxa"/>
          </w:tcPr>
          <w:p w14:paraId="0B05E6C6" w14:textId="77777777" w:rsidR="002018DA" w:rsidRPr="00512E81" w:rsidRDefault="002018DA" w:rsidP="00C97FC0">
            <w:pPr>
              <w:tabs>
                <w:tab w:val="left" w:pos="4536"/>
              </w:tabs>
              <w:spacing w:after="0" w:line="480" w:lineRule="auto"/>
              <w:jc w:val="center"/>
              <w:rPr>
                <w:rFonts w:ascii="Times New Roman" w:hAnsi="Times New Roman"/>
                <w:sz w:val="20"/>
                <w:szCs w:val="20"/>
                <w:lang w:val="en-US"/>
              </w:rPr>
            </w:pPr>
            <w:r w:rsidRPr="00357400">
              <w:rPr>
                <w:rFonts w:ascii="Times New Roman" w:eastAsia="Times New Roman" w:hAnsi="Times New Roman"/>
                <w:color w:val="000000"/>
                <w:sz w:val="20"/>
                <w:szCs w:val="20"/>
                <w:lang w:val="de-AT" w:eastAsia="de-AT"/>
              </w:rPr>
              <w:t xml:space="preserve">12 </w:t>
            </w:r>
            <w:r w:rsidRPr="00512E81">
              <w:rPr>
                <w:rFonts w:ascii="Times New Roman" w:eastAsia="Times New Roman" w:hAnsi="Times New Roman"/>
                <w:color w:val="000000"/>
                <w:sz w:val="20"/>
                <w:szCs w:val="20"/>
                <w:lang w:val="de-AT" w:eastAsia="de-AT"/>
              </w:rPr>
              <w:t>(</w:t>
            </w:r>
            <w:r w:rsidRPr="00357400">
              <w:rPr>
                <w:rFonts w:ascii="Times New Roman" w:eastAsia="Times New Roman" w:hAnsi="Times New Roman"/>
                <w:color w:val="000000"/>
                <w:sz w:val="20"/>
                <w:szCs w:val="20"/>
                <w:lang w:val="de-AT" w:eastAsia="de-AT"/>
              </w:rPr>
              <w:t>16.9</w:t>
            </w:r>
            <w:r w:rsidRPr="00512E81">
              <w:rPr>
                <w:rFonts w:ascii="Times New Roman" w:eastAsia="Times New Roman" w:hAnsi="Times New Roman"/>
                <w:color w:val="000000"/>
                <w:sz w:val="20"/>
                <w:szCs w:val="20"/>
                <w:lang w:val="de-AT" w:eastAsia="de-AT"/>
              </w:rPr>
              <w:t>%)</w:t>
            </w:r>
          </w:p>
        </w:tc>
        <w:tc>
          <w:tcPr>
            <w:tcW w:w="1275" w:type="dxa"/>
          </w:tcPr>
          <w:p w14:paraId="7C72F2CC" w14:textId="77777777" w:rsidR="002018DA" w:rsidRPr="00512E81" w:rsidRDefault="002018DA" w:rsidP="00C97FC0">
            <w:pPr>
              <w:tabs>
                <w:tab w:val="left" w:pos="4536"/>
              </w:tabs>
              <w:spacing w:after="0" w:line="480" w:lineRule="auto"/>
              <w:jc w:val="center"/>
              <w:rPr>
                <w:rFonts w:ascii="Times New Roman" w:hAnsi="Times New Roman"/>
                <w:sz w:val="20"/>
                <w:szCs w:val="20"/>
                <w:lang w:val="en-US"/>
              </w:rPr>
            </w:pPr>
            <w:r w:rsidRPr="00357400">
              <w:rPr>
                <w:rFonts w:ascii="Times New Roman" w:eastAsia="Times New Roman" w:hAnsi="Times New Roman"/>
                <w:color w:val="000000"/>
                <w:sz w:val="20"/>
                <w:szCs w:val="20"/>
                <w:lang w:val="de-AT" w:eastAsia="de-AT"/>
              </w:rPr>
              <w:t xml:space="preserve">8 </w:t>
            </w:r>
            <w:r w:rsidRPr="00512E81">
              <w:rPr>
                <w:rFonts w:ascii="Times New Roman" w:eastAsia="Times New Roman" w:hAnsi="Times New Roman"/>
                <w:color w:val="000000"/>
                <w:sz w:val="20"/>
                <w:szCs w:val="20"/>
                <w:lang w:val="de-AT" w:eastAsia="de-AT"/>
              </w:rPr>
              <w:t>(</w:t>
            </w:r>
            <w:r w:rsidRPr="00357400">
              <w:rPr>
                <w:rFonts w:ascii="Times New Roman" w:eastAsia="Times New Roman" w:hAnsi="Times New Roman"/>
                <w:color w:val="000000"/>
                <w:sz w:val="20"/>
                <w:szCs w:val="20"/>
                <w:lang w:val="de-AT" w:eastAsia="de-AT"/>
              </w:rPr>
              <w:t>6.4</w:t>
            </w:r>
            <w:r w:rsidRPr="00512E81">
              <w:rPr>
                <w:rFonts w:ascii="Times New Roman" w:eastAsia="Times New Roman" w:hAnsi="Times New Roman"/>
                <w:color w:val="000000"/>
                <w:sz w:val="20"/>
                <w:szCs w:val="20"/>
                <w:lang w:val="de-AT" w:eastAsia="de-AT"/>
              </w:rPr>
              <w:t>%)</w:t>
            </w:r>
          </w:p>
        </w:tc>
        <w:tc>
          <w:tcPr>
            <w:tcW w:w="1276" w:type="dxa"/>
          </w:tcPr>
          <w:p w14:paraId="60D97724" w14:textId="77777777" w:rsidR="002018DA" w:rsidRPr="00512E81" w:rsidRDefault="002018DA" w:rsidP="00C97FC0">
            <w:pPr>
              <w:tabs>
                <w:tab w:val="left" w:pos="4536"/>
              </w:tabs>
              <w:spacing w:after="0" w:line="480" w:lineRule="auto"/>
              <w:jc w:val="center"/>
              <w:rPr>
                <w:rFonts w:ascii="Times New Roman" w:hAnsi="Times New Roman"/>
                <w:sz w:val="20"/>
                <w:szCs w:val="20"/>
                <w:lang w:val="en-US"/>
              </w:rPr>
            </w:pPr>
            <w:r w:rsidRPr="00357400">
              <w:rPr>
                <w:rFonts w:ascii="Times New Roman" w:eastAsia="Times New Roman" w:hAnsi="Times New Roman"/>
                <w:color w:val="000000"/>
                <w:sz w:val="20"/>
                <w:szCs w:val="20"/>
                <w:lang w:val="de-AT" w:eastAsia="de-AT"/>
              </w:rPr>
              <w:t xml:space="preserve">37 </w:t>
            </w:r>
            <w:r w:rsidRPr="00512E81">
              <w:rPr>
                <w:rFonts w:ascii="Times New Roman" w:eastAsia="Times New Roman" w:hAnsi="Times New Roman"/>
                <w:color w:val="000000"/>
                <w:sz w:val="20"/>
                <w:szCs w:val="20"/>
                <w:lang w:val="de-AT" w:eastAsia="de-AT"/>
              </w:rPr>
              <w:t>(</w:t>
            </w:r>
            <w:r w:rsidRPr="00357400">
              <w:rPr>
                <w:rFonts w:ascii="Times New Roman" w:eastAsia="Times New Roman" w:hAnsi="Times New Roman"/>
                <w:color w:val="000000"/>
                <w:sz w:val="20"/>
                <w:szCs w:val="20"/>
                <w:lang w:val="de-AT" w:eastAsia="de-AT"/>
              </w:rPr>
              <w:t>16.</w:t>
            </w:r>
            <w:r w:rsidRPr="00512E81">
              <w:rPr>
                <w:rFonts w:ascii="Times New Roman" w:eastAsia="Times New Roman" w:hAnsi="Times New Roman"/>
                <w:color w:val="000000"/>
                <w:sz w:val="20"/>
                <w:szCs w:val="20"/>
                <w:lang w:val="de-AT" w:eastAsia="de-AT"/>
              </w:rPr>
              <w:t>6%)</w:t>
            </w:r>
          </w:p>
        </w:tc>
        <w:tc>
          <w:tcPr>
            <w:tcW w:w="1276" w:type="dxa"/>
          </w:tcPr>
          <w:p w14:paraId="11BC83D0" w14:textId="77777777" w:rsidR="002018DA" w:rsidRPr="00512E81" w:rsidRDefault="002018DA" w:rsidP="00C97FC0">
            <w:pPr>
              <w:tabs>
                <w:tab w:val="left" w:pos="4536"/>
              </w:tabs>
              <w:spacing w:after="0" w:line="480" w:lineRule="auto"/>
              <w:jc w:val="center"/>
              <w:rPr>
                <w:rFonts w:ascii="Times New Roman" w:hAnsi="Times New Roman"/>
                <w:sz w:val="20"/>
                <w:szCs w:val="20"/>
                <w:lang w:val="en-US"/>
              </w:rPr>
            </w:pPr>
            <w:r w:rsidRPr="00357400">
              <w:rPr>
                <w:rFonts w:ascii="Times New Roman" w:eastAsia="Times New Roman" w:hAnsi="Times New Roman"/>
                <w:color w:val="000000"/>
                <w:sz w:val="20"/>
                <w:szCs w:val="20"/>
                <w:lang w:val="de-AT" w:eastAsia="de-AT"/>
              </w:rPr>
              <w:t xml:space="preserve">51 </w:t>
            </w:r>
            <w:r w:rsidRPr="00512E81">
              <w:rPr>
                <w:rFonts w:ascii="Times New Roman" w:eastAsia="Times New Roman" w:hAnsi="Times New Roman"/>
                <w:color w:val="000000"/>
                <w:sz w:val="20"/>
                <w:szCs w:val="20"/>
                <w:lang w:val="de-AT" w:eastAsia="de-AT"/>
              </w:rPr>
              <w:t>(</w:t>
            </w:r>
            <w:r w:rsidRPr="00357400">
              <w:rPr>
                <w:rFonts w:ascii="Times New Roman" w:eastAsia="Times New Roman" w:hAnsi="Times New Roman"/>
                <w:color w:val="000000"/>
                <w:sz w:val="20"/>
                <w:szCs w:val="20"/>
                <w:lang w:val="de-AT" w:eastAsia="de-AT"/>
              </w:rPr>
              <w:t>21.4</w:t>
            </w:r>
            <w:r w:rsidRPr="00512E81">
              <w:rPr>
                <w:rFonts w:ascii="Times New Roman" w:eastAsia="Times New Roman" w:hAnsi="Times New Roman"/>
                <w:color w:val="000000"/>
                <w:sz w:val="20"/>
                <w:szCs w:val="20"/>
                <w:lang w:val="de-AT" w:eastAsia="de-AT"/>
              </w:rPr>
              <w:t>%)</w:t>
            </w:r>
          </w:p>
        </w:tc>
        <w:tc>
          <w:tcPr>
            <w:tcW w:w="1276" w:type="dxa"/>
          </w:tcPr>
          <w:p w14:paraId="08196CFA" w14:textId="77777777" w:rsidR="002018DA" w:rsidRPr="00512E81" w:rsidRDefault="002018DA" w:rsidP="00C97FC0">
            <w:pPr>
              <w:tabs>
                <w:tab w:val="left" w:pos="4536"/>
              </w:tabs>
              <w:spacing w:after="0" w:line="480" w:lineRule="auto"/>
              <w:jc w:val="center"/>
              <w:rPr>
                <w:rFonts w:ascii="Times New Roman" w:hAnsi="Times New Roman"/>
                <w:sz w:val="20"/>
                <w:szCs w:val="20"/>
                <w:lang w:val="en-US"/>
              </w:rPr>
            </w:pPr>
            <w:r w:rsidRPr="00357400">
              <w:rPr>
                <w:rFonts w:ascii="Times New Roman" w:eastAsia="Times New Roman" w:hAnsi="Times New Roman"/>
                <w:color w:val="000000"/>
                <w:sz w:val="20"/>
                <w:szCs w:val="20"/>
                <w:lang w:val="de-AT" w:eastAsia="de-AT"/>
              </w:rPr>
              <w:t xml:space="preserve">27 </w:t>
            </w:r>
            <w:r w:rsidRPr="00512E81">
              <w:rPr>
                <w:rFonts w:ascii="Times New Roman" w:eastAsia="Times New Roman" w:hAnsi="Times New Roman"/>
                <w:color w:val="000000"/>
                <w:sz w:val="20"/>
                <w:szCs w:val="20"/>
                <w:lang w:val="de-AT" w:eastAsia="de-AT"/>
              </w:rPr>
              <w:t>(</w:t>
            </w:r>
            <w:r w:rsidRPr="00357400">
              <w:rPr>
                <w:rFonts w:ascii="Times New Roman" w:eastAsia="Times New Roman" w:hAnsi="Times New Roman"/>
                <w:color w:val="000000"/>
                <w:sz w:val="20"/>
                <w:szCs w:val="20"/>
                <w:lang w:val="de-AT" w:eastAsia="de-AT"/>
              </w:rPr>
              <w:t>20.6</w:t>
            </w:r>
            <w:r w:rsidRPr="00512E81">
              <w:rPr>
                <w:rFonts w:ascii="Times New Roman" w:eastAsia="Times New Roman" w:hAnsi="Times New Roman"/>
                <w:color w:val="000000"/>
                <w:sz w:val="20"/>
                <w:szCs w:val="20"/>
                <w:lang w:val="de-AT" w:eastAsia="de-AT"/>
              </w:rPr>
              <w:t>%)</w:t>
            </w:r>
          </w:p>
        </w:tc>
        <w:tc>
          <w:tcPr>
            <w:tcW w:w="1275" w:type="dxa"/>
          </w:tcPr>
          <w:p w14:paraId="52765EF4" w14:textId="77777777" w:rsidR="002018DA" w:rsidRPr="00512E81" w:rsidRDefault="002018DA" w:rsidP="00C97FC0">
            <w:pPr>
              <w:tabs>
                <w:tab w:val="left" w:pos="4536"/>
              </w:tabs>
              <w:spacing w:after="0" w:line="480" w:lineRule="auto"/>
              <w:jc w:val="center"/>
              <w:rPr>
                <w:rFonts w:ascii="Times New Roman" w:hAnsi="Times New Roman"/>
                <w:sz w:val="20"/>
                <w:szCs w:val="20"/>
                <w:lang w:val="en-US"/>
              </w:rPr>
            </w:pPr>
            <w:r w:rsidRPr="00357400">
              <w:rPr>
                <w:rFonts w:ascii="Times New Roman" w:eastAsia="Times New Roman" w:hAnsi="Times New Roman"/>
                <w:color w:val="000000"/>
                <w:sz w:val="20"/>
                <w:szCs w:val="20"/>
                <w:lang w:val="de-AT" w:eastAsia="de-AT"/>
              </w:rPr>
              <w:t xml:space="preserve">40 </w:t>
            </w:r>
            <w:r w:rsidRPr="00512E81">
              <w:rPr>
                <w:rFonts w:ascii="Times New Roman" w:eastAsia="Times New Roman" w:hAnsi="Times New Roman"/>
                <w:color w:val="000000"/>
                <w:sz w:val="20"/>
                <w:szCs w:val="20"/>
                <w:lang w:val="de-AT" w:eastAsia="de-AT"/>
              </w:rPr>
              <w:t>(</w:t>
            </w:r>
            <w:r w:rsidRPr="00357400">
              <w:rPr>
                <w:rFonts w:ascii="Times New Roman" w:eastAsia="Times New Roman" w:hAnsi="Times New Roman"/>
                <w:color w:val="000000"/>
                <w:sz w:val="20"/>
                <w:szCs w:val="20"/>
                <w:lang w:val="de-AT" w:eastAsia="de-AT"/>
              </w:rPr>
              <w:t>38.</w:t>
            </w:r>
            <w:r w:rsidRPr="00512E81">
              <w:rPr>
                <w:rFonts w:ascii="Times New Roman" w:eastAsia="Times New Roman" w:hAnsi="Times New Roman"/>
                <w:color w:val="000000"/>
                <w:sz w:val="20"/>
                <w:szCs w:val="20"/>
                <w:lang w:val="de-AT" w:eastAsia="de-AT"/>
              </w:rPr>
              <w:t>5%)</w:t>
            </w:r>
          </w:p>
        </w:tc>
        <w:tc>
          <w:tcPr>
            <w:tcW w:w="1418" w:type="dxa"/>
          </w:tcPr>
          <w:p w14:paraId="22258FF5" w14:textId="77777777" w:rsidR="002018DA" w:rsidRPr="00512E81" w:rsidRDefault="002018DA" w:rsidP="00C97FC0">
            <w:pPr>
              <w:tabs>
                <w:tab w:val="left" w:pos="4536"/>
              </w:tabs>
              <w:spacing w:after="0" w:line="480" w:lineRule="auto"/>
              <w:jc w:val="center"/>
              <w:rPr>
                <w:rFonts w:ascii="Times New Roman" w:hAnsi="Times New Roman"/>
                <w:sz w:val="20"/>
                <w:szCs w:val="20"/>
                <w:lang w:val="en-US"/>
              </w:rPr>
            </w:pPr>
            <w:r w:rsidRPr="00512E81">
              <w:rPr>
                <w:rFonts w:ascii="Times New Roman" w:hAnsi="Times New Roman"/>
                <w:sz w:val="20"/>
                <w:szCs w:val="20"/>
                <w:lang w:val="en-US"/>
              </w:rPr>
              <w:t>175 (19.6%)</w:t>
            </w:r>
          </w:p>
        </w:tc>
      </w:tr>
      <w:tr w:rsidR="002018DA" w14:paraId="29D0DF3F" w14:textId="77777777" w:rsidTr="00C97FC0">
        <w:tc>
          <w:tcPr>
            <w:tcW w:w="1733" w:type="dxa"/>
          </w:tcPr>
          <w:p w14:paraId="0FD5E737" w14:textId="77777777" w:rsidR="002018DA" w:rsidRPr="00AB2B63" w:rsidRDefault="002018DA" w:rsidP="00C97FC0">
            <w:pPr>
              <w:tabs>
                <w:tab w:val="left" w:pos="4536"/>
              </w:tabs>
              <w:spacing w:after="0" w:line="480" w:lineRule="auto"/>
              <w:jc w:val="both"/>
              <w:rPr>
                <w:rFonts w:ascii="Times New Roman" w:hAnsi="Times New Roman"/>
                <w:bCs/>
                <w:lang w:val="en-US"/>
              </w:rPr>
            </w:pPr>
            <w:r w:rsidRPr="00AB2B63">
              <w:rPr>
                <w:rFonts w:ascii="Times New Roman" w:hAnsi="Times New Roman"/>
                <w:bCs/>
                <w:lang w:val="en-US"/>
              </w:rPr>
              <w:t>Typical AP</w:t>
            </w:r>
          </w:p>
        </w:tc>
        <w:tc>
          <w:tcPr>
            <w:tcW w:w="1245" w:type="dxa"/>
          </w:tcPr>
          <w:p w14:paraId="1C13F496" w14:textId="77777777" w:rsidR="002018DA" w:rsidRPr="00512E81" w:rsidRDefault="002018DA" w:rsidP="00C97FC0">
            <w:pPr>
              <w:tabs>
                <w:tab w:val="left" w:pos="4536"/>
              </w:tabs>
              <w:spacing w:after="0" w:line="480" w:lineRule="auto"/>
              <w:jc w:val="center"/>
              <w:rPr>
                <w:rFonts w:ascii="Times New Roman" w:hAnsi="Times New Roman"/>
                <w:b/>
                <w:sz w:val="20"/>
                <w:szCs w:val="20"/>
                <w:lang w:val="en-US"/>
              </w:rPr>
            </w:pPr>
            <w:r w:rsidRPr="00512E81">
              <w:rPr>
                <w:rFonts w:ascii="Times New Roman" w:hAnsi="Times New Roman"/>
                <w:b/>
                <w:sz w:val="20"/>
                <w:szCs w:val="20"/>
                <w:lang w:val="en-US"/>
              </w:rPr>
              <w:t>/</w:t>
            </w:r>
          </w:p>
        </w:tc>
        <w:tc>
          <w:tcPr>
            <w:tcW w:w="1275" w:type="dxa"/>
          </w:tcPr>
          <w:p w14:paraId="449ADC88" w14:textId="77777777" w:rsidR="002018DA" w:rsidRPr="00512E81" w:rsidRDefault="002018DA" w:rsidP="00C97FC0">
            <w:pPr>
              <w:tabs>
                <w:tab w:val="left" w:pos="4536"/>
              </w:tabs>
              <w:spacing w:after="0" w:line="480" w:lineRule="auto"/>
              <w:jc w:val="center"/>
              <w:rPr>
                <w:rFonts w:ascii="Times New Roman" w:hAnsi="Times New Roman"/>
                <w:b/>
                <w:sz w:val="20"/>
                <w:szCs w:val="20"/>
                <w:lang w:val="en-US"/>
              </w:rPr>
            </w:pPr>
            <w:r w:rsidRPr="00602620">
              <w:rPr>
                <w:rFonts w:ascii="Times New Roman" w:eastAsia="Times New Roman" w:hAnsi="Times New Roman"/>
                <w:color w:val="000000"/>
                <w:sz w:val="20"/>
                <w:szCs w:val="20"/>
                <w:lang w:val="de-AT" w:eastAsia="de-AT"/>
              </w:rPr>
              <w:t xml:space="preserve">3 </w:t>
            </w:r>
            <w:r w:rsidRPr="00512E81">
              <w:rPr>
                <w:rFonts w:ascii="Times New Roman" w:eastAsia="Times New Roman" w:hAnsi="Times New Roman"/>
                <w:color w:val="000000"/>
                <w:sz w:val="20"/>
                <w:szCs w:val="20"/>
                <w:lang w:val="de-AT" w:eastAsia="de-AT"/>
              </w:rPr>
              <w:t>(</w:t>
            </w:r>
            <w:r w:rsidRPr="00602620">
              <w:rPr>
                <w:rFonts w:ascii="Times New Roman" w:eastAsia="Times New Roman" w:hAnsi="Times New Roman"/>
                <w:color w:val="000000"/>
                <w:sz w:val="20"/>
                <w:szCs w:val="20"/>
                <w:lang w:val="de-AT" w:eastAsia="de-AT"/>
              </w:rPr>
              <w:t>2.4</w:t>
            </w:r>
            <w:r w:rsidRPr="00512E81">
              <w:rPr>
                <w:rFonts w:ascii="Times New Roman" w:eastAsia="Times New Roman" w:hAnsi="Times New Roman"/>
                <w:color w:val="000000"/>
                <w:sz w:val="20"/>
                <w:szCs w:val="20"/>
                <w:lang w:val="de-AT" w:eastAsia="de-AT"/>
              </w:rPr>
              <w:t>%)</w:t>
            </w:r>
          </w:p>
        </w:tc>
        <w:tc>
          <w:tcPr>
            <w:tcW w:w="1276" w:type="dxa"/>
          </w:tcPr>
          <w:p w14:paraId="040B3689" w14:textId="77777777" w:rsidR="002018DA" w:rsidRPr="00512E81" w:rsidRDefault="002018DA" w:rsidP="00C97FC0">
            <w:pPr>
              <w:tabs>
                <w:tab w:val="left" w:pos="4536"/>
              </w:tabs>
              <w:spacing w:after="0" w:line="480" w:lineRule="auto"/>
              <w:jc w:val="center"/>
              <w:rPr>
                <w:rFonts w:ascii="Times New Roman" w:hAnsi="Times New Roman"/>
                <w:b/>
                <w:sz w:val="20"/>
                <w:szCs w:val="20"/>
                <w:lang w:val="en-US"/>
              </w:rPr>
            </w:pPr>
            <w:r w:rsidRPr="00602620">
              <w:rPr>
                <w:rFonts w:ascii="Times New Roman" w:eastAsia="Times New Roman" w:hAnsi="Times New Roman"/>
                <w:color w:val="000000"/>
                <w:sz w:val="20"/>
                <w:szCs w:val="20"/>
                <w:lang w:val="de-AT" w:eastAsia="de-AT"/>
              </w:rPr>
              <w:t xml:space="preserve">9 </w:t>
            </w:r>
            <w:r w:rsidRPr="00512E81">
              <w:rPr>
                <w:rFonts w:ascii="Times New Roman" w:eastAsia="Times New Roman" w:hAnsi="Times New Roman"/>
                <w:color w:val="000000"/>
                <w:sz w:val="20"/>
                <w:szCs w:val="20"/>
                <w:lang w:val="de-AT" w:eastAsia="de-AT"/>
              </w:rPr>
              <w:t>(</w:t>
            </w:r>
            <w:r w:rsidRPr="00602620">
              <w:rPr>
                <w:rFonts w:ascii="Times New Roman" w:eastAsia="Times New Roman" w:hAnsi="Times New Roman"/>
                <w:color w:val="000000"/>
                <w:sz w:val="20"/>
                <w:szCs w:val="20"/>
                <w:lang w:val="de-AT" w:eastAsia="de-AT"/>
              </w:rPr>
              <w:t>4.04</w:t>
            </w:r>
            <w:r w:rsidRPr="00512E81">
              <w:rPr>
                <w:rFonts w:ascii="Times New Roman" w:eastAsia="Times New Roman" w:hAnsi="Times New Roman"/>
                <w:color w:val="000000"/>
                <w:sz w:val="20"/>
                <w:szCs w:val="20"/>
                <w:lang w:val="de-AT" w:eastAsia="de-AT"/>
              </w:rPr>
              <w:t>%)</w:t>
            </w:r>
          </w:p>
        </w:tc>
        <w:tc>
          <w:tcPr>
            <w:tcW w:w="1276" w:type="dxa"/>
          </w:tcPr>
          <w:p w14:paraId="3D37D32D" w14:textId="77777777" w:rsidR="002018DA" w:rsidRPr="00512E81" w:rsidRDefault="002018DA" w:rsidP="00C97FC0">
            <w:pPr>
              <w:tabs>
                <w:tab w:val="left" w:pos="4536"/>
              </w:tabs>
              <w:spacing w:after="0" w:line="480" w:lineRule="auto"/>
              <w:jc w:val="center"/>
              <w:rPr>
                <w:rFonts w:ascii="Times New Roman" w:hAnsi="Times New Roman"/>
                <w:b/>
                <w:sz w:val="20"/>
                <w:szCs w:val="20"/>
                <w:lang w:val="en-US"/>
              </w:rPr>
            </w:pPr>
            <w:r w:rsidRPr="00602620">
              <w:rPr>
                <w:rFonts w:ascii="Times New Roman" w:eastAsia="Times New Roman" w:hAnsi="Times New Roman"/>
                <w:color w:val="000000"/>
                <w:sz w:val="20"/>
                <w:szCs w:val="20"/>
                <w:lang w:val="de-AT" w:eastAsia="de-AT"/>
              </w:rPr>
              <w:t xml:space="preserve">11 </w:t>
            </w:r>
            <w:r w:rsidRPr="00512E81">
              <w:rPr>
                <w:rFonts w:ascii="Times New Roman" w:eastAsia="Times New Roman" w:hAnsi="Times New Roman"/>
                <w:color w:val="000000"/>
                <w:sz w:val="20"/>
                <w:szCs w:val="20"/>
                <w:lang w:val="de-AT" w:eastAsia="de-AT"/>
              </w:rPr>
              <w:t>(</w:t>
            </w:r>
            <w:r w:rsidRPr="00602620">
              <w:rPr>
                <w:rFonts w:ascii="Times New Roman" w:eastAsia="Times New Roman" w:hAnsi="Times New Roman"/>
                <w:color w:val="000000"/>
                <w:sz w:val="20"/>
                <w:szCs w:val="20"/>
                <w:lang w:val="de-AT" w:eastAsia="de-AT"/>
              </w:rPr>
              <w:t>4.6</w:t>
            </w:r>
            <w:r w:rsidRPr="00512E81">
              <w:rPr>
                <w:rFonts w:ascii="Times New Roman" w:eastAsia="Times New Roman" w:hAnsi="Times New Roman"/>
                <w:color w:val="000000"/>
                <w:sz w:val="20"/>
                <w:szCs w:val="20"/>
                <w:lang w:val="de-AT" w:eastAsia="de-AT"/>
              </w:rPr>
              <w:t>%)</w:t>
            </w:r>
          </w:p>
        </w:tc>
        <w:tc>
          <w:tcPr>
            <w:tcW w:w="1276" w:type="dxa"/>
          </w:tcPr>
          <w:p w14:paraId="21AD4209" w14:textId="77777777" w:rsidR="002018DA" w:rsidRPr="00512E81" w:rsidRDefault="002018DA" w:rsidP="00C97FC0">
            <w:pPr>
              <w:tabs>
                <w:tab w:val="left" w:pos="4536"/>
              </w:tabs>
              <w:spacing w:after="0" w:line="480" w:lineRule="auto"/>
              <w:jc w:val="center"/>
              <w:rPr>
                <w:rFonts w:ascii="Times New Roman" w:hAnsi="Times New Roman"/>
                <w:b/>
                <w:sz w:val="20"/>
                <w:szCs w:val="20"/>
                <w:lang w:val="en-US"/>
              </w:rPr>
            </w:pPr>
            <w:r w:rsidRPr="00602620">
              <w:rPr>
                <w:rFonts w:ascii="Times New Roman" w:eastAsia="Times New Roman" w:hAnsi="Times New Roman"/>
                <w:color w:val="000000"/>
                <w:sz w:val="20"/>
                <w:szCs w:val="20"/>
                <w:lang w:val="de-AT" w:eastAsia="de-AT"/>
              </w:rPr>
              <w:t xml:space="preserve">6 </w:t>
            </w:r>
            <w:r w:rsidRPr="00512E81">
              <w:rPr>
                <w:rFonts w:ascii="Times New Roman" w:eastAsia="Times New Roman" w:hAnsi="Times New Roman"/>
                <w:color w:val="000000"/>
                <w:sz w:val="20"/>
                <w:szCs w:val="20"/>
                <w:lang w:val="de-AT" w:eastAsia="de-AT"/>
              </w:rPr>
              <w:t>(</w:t>
            </w:r>
            <w:r w:rsidRPr="00602620">
              <w:rPr>
                <w:rFonts w:ascii="Times New Roman" w:eastAsia="Times New Roman" w:hAnsi="Times New Roman"/>
                <w:color w:val="000000"/>
                <w:sz w:val="20"/>
                <w:szCs w:val="20"/>
                <w:lang w:val="de-AT" w:eastAsia="de-AT"/>
              </w:rPr>
              <w:t>4.</w:t>
            </w:r>
            <w:r w:rsidRPr="00512E81">
              <w:rPr>
                <w:rFonts w:ascii="Times New Roman" w:eastAsia="Times New Roman" w:hAnsi="Times New Roman"/>
                <w:color w:val="000000"/>
                <w:sz w:val="20"/>
                <w:szCs w:val="20"/>
                <w:lang w:val="de-AT" w:eastAsia="de-AT"/>
              </w:rPr>
              <w:t>6%)</w:t>
            </w:r>
          </w:p>
        </w:tc>
        <w:tc>
          <w:tcPr>
            <w:tcW w:w="1275" w:type="dxa"/>
          </w:tcPr>
          <w:p w14:paraId="0ECB2133" w14:textId="77777777" w:rsidR="002018DA" w:rsidRPr="00512E81" w:rsidRDefault="002018DA" w:rsidP="00C97FC0">
            <w:pPr>
              <w:tabs>
                <w:tab w:val="left" w:pos="4536"/>
              </w:tabs>
              <w:spacing w:after="0" w:line="480" w:lineRule="auto"/>
              <w:jc w:val="center"/>
              <w:rPr>
                <w:rFonts w:ascii="Times New Roman" w:hAnsi="Times New Roman"/>
                <w:b/>
                <w:sz w:val="20"/>
                <w:szCs w:val="20"/>
                <w:lang w:val="en-US"/>
              </w:rPr>
            </w:pPr>
            <w:r w:rsidRPr="00602620">
              <w:rPr>
                <w:rFonts w:ascii="Times New Roman" w:eastAsia="Times New Roman" w:hAnsi="Times New Roman"/>
                <w:color w:val="000000"/>
                <w:sz w:val="20"/>
                <w:szCs w:val="20"/>
                <w:lang w:val="de-AT" w:eastAsia="de-AT"/>
              </w:rPr>
              <w:t xml:space="preserve">10 </w:t>
            </w:r>
            <w:r w:rsidRPr="00512E81">
              <w:rPr>
                <w:rFonts w:ascii="Times New Roman" w:eastAsia="Times New Roman" w:hAnsi="Times New Roman"/>
                <w:color w:val="000000"/>
                <w:sz w:val="20"/>
                <w:szCs w:val="20"/>
                <w:lang w:val="de-AT" w:eastAsia="de-AT"/>
              </w:rPr>
              <w:t>(</w:t>
            </w:r>
            <w:r w:rsidRPr="00602620">
              <w:rPr>
                <w:rFonts w:ascii="Times New Roman" w:eastAsia="Times New Roman" w:hAnsi="Times New Roman"/>
                <w:color w:val="000000"/>
                <w:sz w:val="20"/>
                <w:szCs w:val="20"/>
                <w:lang w:val="de-AT" w:eastAsia="de-AT"/>
              </w:rPr>
              <w:t>9.6</w:t>
            </w:r>
            <w:r w:rsidRPr="00512E81">
              <w:rPr>
                <w:rFonts w:ascii="Times New Roman" w:eastAsia="Times New Roman" w:hAnsi="Times New Roman"/>
                <w:color w:val="000000"/>
                <w:sz w:val="20"/>
                <w:szCs w:val="20"/>
                <w:lang w:val="de-AT" w:eastAsia="de-AT"/>
              </w:rPr>
              <w:t>%)</w:t>
            </w:r>
          </w:p>
        </w:tc>
        <w:tc>
          <w:tcPr>
            <w:tcW w:w="1418" w:type="dxa"/>
          </w:tcPr>
          <w:p w14:paraId="21C55169" w14:textId="77777777" w:rsidR="002018DA" w:rsidRPr="00512E81" w:rsidRDefault="002018DA" w:rsidP="00C97FC0">
            <w:pPr>
              <w:tabs>
                <w:tab w:val="left" w:pos="4536"/>
              </w:tabs>
              <w:spacing w:after="0" w:line="480" w:lineRule="auto"/>
              <w:jc w:val="center"/>
              <w:rPr>
                <w:rFonts w:ascii="Times New Roman" w:hAnsi="Times New Roman"/>
                <w:bCs/>
                <w:sz w:val="20"/>
                <w:szCs w:val="20"/>
                <w:lang w:val="en-US"/>
              </w:rPr>
            </w:pPr>
            <w:r w:rsidRPr="00512E81">
              <w:rPr>
                <w:rFonts w:ascii="Times New Roman" w:hAnsi="Times New Roman"/>
                <w:bCs/>
                <w:sz w:val="20"/>
                <w:szCs w:val="20"/>
                <w:lang w:val="en-US"/>
              </w:rPr>
              <w:t>39 (4.4%)</w:t>
            </w:r>
          </w:p>
        </w:tc>
      </w:tr>
      <w:tr w:rsidR="002018DA" w14:paraId="5F86BB27" w14:textId="77777777" w:rsidTr="00C97FC0">
        <w:tc>
          <w:tcPr>
            <w:tcW w:w="1733" w:type="dxa"/>
          </w:tcPr>
          <w:p w14:paraId="4D112CE8" w14:textId="77777777" w:rsidR="002018DA" w:rsidRPr="00AB2B63" w:rsidRDefault="002018DA" w:rsidP="00C97FC0">
            <w:pPr>
              <w:tabs>
                <w:tab w:val="left" w:pos="4536"/>
              </w:tabs>
              <w:spacing w:after="0" w:line="480" w:lineRule="auto"/>
              <w:jc w:val="both"/>
              <w:rPr>
                <w:rFonts w:ascii="Times New Roman" w:hAnsi="Times New Roman"/>
                <w:bCs/>
                <w:lang w:val="en-US"/>
              </w:rPr>
            </w:pPr>
            <w:r w:rsidRPr="00AB2B63">
              <w:rPr>
                <w:rFonts w:ascii="Times New Roman" w:hAnsi="Times New Roman"/>
                <w:bCs/>
                <w:lang w:val="en-US"/>
              </w:rPr>
              <w:t>Atypical AP</w:t>
            </w:r>
          </w:p>
        </w:tc>
        <w:tc>
          <w:tcPr>
            <w:tcW w:w="1245" w:type="dxa"/>
          </w:tcPr>
          <w:p w14:paraId="26F4A2E4" w14:textId="77777777" w:rsidR="002018DA" w:rsidRPr="00512E81" w:rsidRDefault="002018DA" w:rsidP="00C97FC0">
            <w:pPr>
              <w:tabs>
                <w:tab w:val="left" w:pos="4536"/>
              </w:tabs>
              <w:spacing w:after="0" w:line="480" w:lineRule="auto"/>
              <w:jc w:val="center"/>
              <w:rPr>
                <w:rFonts w:ascii="Times New Roman" w:hAnsi="Times New Roman"/>
                <w:b/>
                <w:sz w:val="20"/>
                <w:szCs w:val="20"/>
                <w:lang w:val="en-US"/>
              </w:rPr>
            </w:pPr>
            <w:r w:rsidRPr="00357400">
              <w:rPr>
                <w:rFonts w:ascii="Times New Roman" w:eastAsia="Times New Roman" w:hAnsi="Times New Roman"/>
                <w:color w:val="000000"/>
                <w:sz w:val="20"/>
                <w:szCs w:val="20"/>
                <w:lang w:val="de-AT" w:eastAsia="de-AT"/>
              </w:rPr>
              <w:t xml:space="preserve">13 </w:t>
            </w:r>
            <w:r w:rsidRPr="00512E81">
              <w:rPr>
                <w:rFonts w:ascii="Times New Roman" w:eastAsia="Times New Roman" w:hAnsi="Times New Roman"/>
                <w:color w:val="000000"/>
                <w:sz w:val="20"/>
                <w:szCs w:val="20"/>
                <w:lang w:val="de-AT" w:eastAsia="de-AT"/>
              </w:rPr>
              <w:t>(</w:t>
            </w:r>
            <w:r w:rsidRPr="00357400">
              <w:rPr>
                <w:rFonts w:ascii="Times New Roman" w:eastAsia="Times New Roman" w:hAnsi="Times New Roman"/>
                <w:color w:val="000000"/>
                <w:sz w:val="20"/>
                <w:szCs w:val="20"/>
                <w:lang w:val="de-AT" w:eastAsia="de-AT"/>
              </w:rPr>
              <w:t>18.3</w:t>
            </w:r>
            <w:r w:rsidRPr="00512E81">
              <w:rPr>
                <w:rFonts w:ascii="Times New Roman" w:eastAsia="Times New Roman" w:hAnsi="Times New Roman"/>
                <w:color w:val="000000"/>
                <w:sz w:val="20"/>
                <w:szCs w:val="20"/>
                <w:lang w:val="de-AT" w:eastAsia="de-AT"/>
              </w:rPr>
              <w:t>%)</w:t>
            </w:r>
          </w:p>
        </w:tc>
        <w:tc>
          <w:tcPr>
            <w:tcW w:w="1275" w:type="dxa"/>
          </w:tcPr>
          <w:p w14:paraId="1219B9CE" w14:textId="77777777" w:rsidR="002018DA" w:rsidRPr="00512E81" w:rsidRDefault="002018DA" w:rsidP="00C97FC0">
            <w:pPr>
              <w:tabs>
                <w:tab w:val="left" w:pos="4536"/>
              </w:tabs>
              <w:spacing w:after="0" w:line="480" w:lineRule="auto"/>
              <w:jc w:val="center"/>
              <w:rPr>
                <w:rFonts w:ascii="Times New Roman" w:hAnsi="Times New Roman"/>
                <w:b/>
                <w:sz w:val="20"/>
                <w:szCs w:val="20"/>
                <w:lang w:val="en-US"/>
              </w:rPr>
            </w:pPr>
            <w:r w:rsidRPr="00357400">
              <w:rPr>
                <w:rFonts w:ascii="Times New Roman" w:eastAsia="Times New Roman" w:hAnsi="Times New Roman"/>
                <w:color w:val="000000"/>
                <w:sz w:val="20"/>
                <w:szCs w:val="20"/>
                <w:lang w:val="de-AT" w:eastAsia="de-AT"/>
              </w:rPr>
              <w:t xml:space="preserve">31 </w:t>
            </w:r>
            <w:r w:rsidRPr="00512E81">
              <w:rPr>
                <w:rFonts w:ascii="Times New Roman" w:eastAsia="Times New Roman" w:hAnsi="Times New Roman"/>
                <w:color w:val="000000"/>
                <w:sz w:val="20"/>
                <w:szCs w:val="20"/>
                <w:lang w:val="de-AT" w:eastAsia="de-AT"/>
              </w:rPr>
              <w:t>(</w:t>
            </w:r>
            <w:r w:rsidRPr="00357400">
              <w:rPr>
                <w:rFonts w:ascii="Times New Roman" w:eastAsia="Times New Roman" w:hAnsi="Times New Roman"/>
                <w:color w:val="000000"/>
                <w:sz w:val="20"/>
                <w:szCs w:val="20"/>
                <w:lang w:val="de-AT" w:eastAsia="de-AT"/>
              </w:rPr>
              <w:t>24.8</w:t>
            </w:r>
            <w:r w:rsidRPr="00512E81">
              <w:rPr>
                <w:rFonts w:ascii="Times New Roman" w:eastAsia="Times New Roman" w:hAnsi="Times New Roman"/>
                <w:color w:val="000000"/>
                <w:sz w:val="20"/>
                <w:szCs w:val="20"/>
                <w:lang w:val="de-AT" w:eastAsia="de-AT"/>
              </w:rPr>
              <w:t>%)</w:t>
            </w:r>
          </w:p>
        </w:tc>
        <w:tc>
          <w:tcPr>
            <w:tcW w:w="1276" w:type="dxa"/>
          </w:tcPr>
          <w:p w14:paraId="7FF9D76B" w14:textId="77777777" w:rsidR="002018DA" w:rsidRPr="00512E81" w:rsidRDefault="002018DA" w:rsidP="00C97FC0">
            <w:pPr>
              <w:tabs>
                <w:tab w:val="left" w:pos="4536"/>
              </w:tabs>
              <w:spacing w:after="0" w:line="480" w:lineRule="auto"/>
              <w:jc w:val="center"/>
              <w:rPr>
                <w:rFonts w:ascii="Times New Roman" w:hAnsi="Times New Roman"/>
                <w:b/>
                <w:sz w:val="20"/>
                <w:szCs w:val="20"/>
                <w:lang w:val="en-US"/>
              </w:rPr>
            </w:pPr>
            <w:r w:rsidRPr="00357400">
              <w:rPr>
                <w:rFonts w:ascii="Times New Roman" w:eastAsia="Times New Roman" w:hAnsi="Times New Roman"/>
                <w:color w:val="000000"/>
                <w:sz w:val="20"/>
                <w:szCs w:val="20"/>
                <w:lang w:val="de-AT" w:eastAsia="de-AT"/>
              </w:rPr>
              <w:t xml:space="preserve">60 </w:t>
            </w:r>
            <w:r w:rsidRPr="00512E81">
              <w:rPr>
                <w:rFonts w:ascii="Times New Roman" w:eastAsia="Times New Roman" w:hAnsi="Times New Roman"/>
                <w:color w:val="000000"/>
                <w:sz w:val="20"/>
                <w:szCs w:val="20"/>
                <w:lang w:val="de-AT" w:eastAsia="de-AT"/>
              </w:rPr>
              <w:t>(</w:t>
            </w:r>
            <w:r w:rsidRPr="00357400">
              <w:rPr>
                <w:rFonts w:ascii="Times New Roman" w:eastAsia="Times New Roman" w:hAnsi="Times New Roman"/>
                <w:color w:val="000000"/>
                <w:sz w:val="20"/>
                <w:szCs w:val="20"/>
                <w:lang w:val="de-AT" w:eastAsia="de-AT"/>
              </w:rPr>
              <w:t>26.9</w:t>
            </w:r>
            <w:r w:rsidRPr="00512E81">
              <w:rPr>
                <w:rFonts w:ascii="Times New Roman" w:eastAsia="Times New Roman" w:hAnsi="Times New Roman"/>
                <w:color w:val="000000"/>
                <w:sz w:val="20"/>
                <w:szCs w:val="20"/>
                <w:lang w:val="de-AT" w:eastAsia="de-AT"/>
              </w:rPr>
              <w:t>%)</w:t>
            </w:r>
          </w:p>
        </w:tc>
        <w:tc>
          <w:tcPr>
            <w:tcW w:w="1276" w:type="dxa"/>
          </w:tcPr>
          <w:p w14:paraId="2ECA1DEE" w14:textId="77777777" w:rsidR="002018DA" w:rsidRPr="00512E81" w:rsidRDefault="002018DA" w:rsidP="00C97FC0">
            <w:pPr>
              <w:tabs>
                <w:tab w:val="left" w:pos="4536"/>
              </w:tabs>
              <w:spacing w:after="0" w:line="480" w:lineRule="auto"/>
              <w:jc w:val="center"/>
              <w:rPr>
                <w:rFonts w:ascii="Times New Roman" w:hAnsi="Times New Roman"/>
                <w:b/>
                <w:sz w:val="20"/>
                <w:szCs w:val="20"/>
                <w:lang w:val="en-US"/>
              </w:rPr>
            </w:pPr>
            <w:r w:rsidRPr="00357400">
              <w:rPr>
                <w:rFonts w:ascii="Times New Roman" w:eastAsia="Times New Roman" w:hAnsi="Times New Roman"/>
                <w:color w:val="000000"/>
                <w:sz w:val="20"/>
                <w:szCs w:val="20"/>
                <w:lang w:val="de-AT" w:eastAsia="de-AT"/>
              </w:rPr>
              <w:t xml:space="preserve">74 </w:t>
            </w:r>
            <w:r w:rsidRPr="00512E81">
              <w:rPr>
                <w:rFonts w:ascii="Times New Roman" w:eastAsia="Times New Roman" w:hAnsi="Times New Roman"/>
                <w:color w:val="000000"/>
                <w:sz w:val="20"/>
                <w:szCs w:val="20"/>
                <w:lang w:val="de-AT" w:eastAsia="de-AT"/>
              </w:rPr>
              <w:t>(</w:t>
            </w:r>
            <w:r w:rsidRPr="00357400">
              <w:rPr>
                <w:rFonts w:ascii="Times New Roman" w:eastAsia="Times New Roman" w:hAnsi="Times New Roman"/>
                <w:color w:val="000000"/>
                <w:sz w:val="20"/>
                <w:szCs w:val="20"/>
                <w:lang w:val="de-AT" w:eastAsia="de-AT"/>
              </w:rPr>
              <w:t>31.</w:t>
            </w:r>
            <w:r w:rsidRPr="00512E81">
              <w:rPr>
                <w:rFonts w:ascii="Times New Roman" w:eastAsia="Times New Roman" w:hAnsi="Times New Roman"/>
                <w:color w:val="000000"/>
                <w:sz w:val="20"/>
                <w:szCs w:val="20"/>
                <w:lang w:val="de-AT" w:eastAsia="de-AT"/>
              </w:rPr>
              <w:t>1%)</w:t>
            </w:r>
          </w:p>
        </w:tc>
        <w:tc>
          <w:tcPr>
            <w:tcW w:w="1276" w:type="dxa"/>
          </w:tcPr>
          <w:p w14:paraId="1AEB0942" w14:textId="77777777" w:rsidR="002018DA" w:rsidRPr="00512E81" w:rsidRDefault="002018DA" w:rsidP="00C97FC0">
            <w:pPr>
              <w:tabs>
                <w:tab w:val="left" w:pos="4536"/>
              </w:tabs>
              <w:spacing w:after="0" w:line="480" w:lineRule="auto"/>
              <w:jc w:val="center"/>
              <w:rPr>
                <w:rFonts w:ascii="Times New Roman" w:hAnsi="Times New Roman"/>
                <w:b/>
                <w:sz w:val="20"/>
                <w:szCs w:val="20"/>
                <w:lang w:val="en-US"/>
              </w:rPr>
            </w:pPr>
            <w:r w:rsidRPr="00512E81">
              <w:rPr>
                <w:rFonts w:ascii="Times New Roman" w:eastAsia="Times New Roman" w:hAnsi="Times New Roman"/>
                <w:color w:val="000000"/>
                <w:sz w:val="20"/>
                <w:szCs w:val="20"/>
                <w:lang w:val="de-AT" w:eastAsia="de-AT"/>
              </w:rPr>
              <w:t>5</w:t>
            </w:r>
            <w:r w:rsidRPr="00357400">
              <w:rPr>
                <w:rFonts w:ascii="Times New Roman" w:eastAsia="Times New Roman" w:hAnsi="Times New Roman"/>
                <w:color w:val="000000"/>
                <w:sz w:val="20"/>
                <w:szCs w:val="20"/>
                <w:lang w:val="de-AT" w:eastAsia="de-AT"/>
              </w:rPr>
              <w:t xml:space="preserve">0 </w:t>
            </w:r>
            <w:r w:rsidRPr="00512E81">
              <w:rPr>
                <w:rFonts w:ascii="Times New Roman" w:eastAsia="Times New Roman" w:hAnsi="Times New Roman"/>
                <w:color w:val="000000"/>
                <w:sz w:val="20"/>
                <w:szCs w:val="20"/>
                <w:lang w:val="de-AT" w:eastAsia="de-AT"/>
              </w:rPr>
              <w:t>(</w:t>
            </w:r>
            <w:r w:rsidRPr="00357400">
              <w:rPr>
                <w:rFonts w:ascii="Times New Roman" w:eastAsia="Times New Roman" w:hAnsi="Times New Roman"/>
                <w:color w:val="000000"/>
                <w:sz w:val="20"/>
                <w:szCs w:val="20"/>
                <w:lang w:val="de-AT" w:eastAsia="de-AT"/>
              </w:rPr>
              <w:t>38.</w:t>
            </w:r>
            <w:r w:rsidRPr="00512E81">
              <w:rPr>
                <w:rFonts w:ascii="Times New Roman" w:eastAsia="Times New Roman" w:hAnsi="Times New Roman"/>
                <w:color w:val="000000"/>
                <w:sz w:val="20"/>
                <w:szCs w:val="20"/>
                <w:lang w:val="de-AT" w:eastAsia="de-AT"/>
              </w:rPr>
              <w:t>2%)</w:t>
            </w:r>
          </w:p>
        </w:tc>
        <w:tc>
          <w:tcPr>
            <w:tcW w:w="1275" w:type="dxa"/>
          </w:tcPr>
          <w:p w14:paraId="45CEDBA1" w14:textId="77777777" w:rsidR="002018DA" w:rsidRPr="00512E81" w:rsidRDefault="002018DA" w:rsidP="00C97FC0">
            <w:pPr>
              <w:tabs>
                <w:tab w:val="left" w:pos="4536"/>
              </w:tabs>
              <w:spacing w:after="0" w:line="480" w:lineRule="auto"/>
              <w:jc w:val="center"/>
              <w:rPr>
                <w:rFonts w:ascii="Times New Roman" w:hAnsi="Times New Roman"/>
                <w:b/>
                <w:sz w:val="20"/>
                <w:szCs w:val="20"/>
                <w:lang w:val="en-US"/>
              </w:rPr>
            </w:pPr>
            <w:r w:rsidRPr="00357400">
              <w:rPr>
                <w:rFonts w:ascii="Times New Roman" w:eastAsia="Times New Roman" w:hAnsi="Times New Roman"/>
                <w:color w:val="000000"/>
                <w:sz w:val="20"/>
                <w:szCs w:val="20"/>
                <w:lang w:val="de-AT" w:eastAsia="de-AT"/>
              </w:rPr>
              <w:t xml:space="preserve">37 </w:t>
            </w:r>
            <w:r w:rsidRPr="00512E81">
              <w:rPr>
                <w:rFonts w:ascii="Times New Roman" w:eastAsia="Times New Roman" w:hAnsi="Times New Roman"/>
                <w:color w:val="000000"/>
                <w:sz w:val="20"/>
                <w:szCs w:val="20"/>
                <w:lang w:val="de-AT" w:eastAsia="de-AT"/>
              </w:rPr>
              <w:t>(</w:t>
            </w:r>
            <w:r w:rsidRPr="00357400">
              <w:rPr>
                <w:rFonts w:ascii="Times New Roman" w:eastAsia="Times New Roman" w:hAnsi="Times New Roman"/>
                <w:color w:val="000000"/>
                <w:sz w:val="20"/>
                <w:szCs w:val="20"/>
                <w:lang w:val="de-AT" w:eastAsia="de-AT"/>
              </w:rPr>
              <w:t>35.</w:t>
            </w:r>
            <w:r w:rsidRPr="00512E81">
              <w:rPr>
                <w:rFonts w:ascii="Times New Roman" w:eastAsia="Times New Roman" w:hAnsi="Times New Roman"/>
                <w:color w:val="000000"/>
                <w:sz w:val="20"/>
                <w:szCs w:val="20"/>
                <w:lang w:val="de-AT" w:eastAsia="de-AT"/>
              </w:rPr>
              <w:t>6%)</w:t>
            </w:r>
          </w:p>
        </w:tc>
        <w:tc>
          <w:tcPr>
            <w:tcW w:w="1418" w:type="dxa"/>
          </w:tcPr>
          <w:p w14:paraId="2BCC813D" w14:textId="77777777" w:rsidR="002018DA" w:rsidRPr="00512E81" w:rsidRDefault="002018DA" w:rsidP="00C97FC0">
            <w:pPr>
              <w:tabs>
                <w:tab w:val="left" w:pos="4536"/>
              </w:tabs>
              <w:spacing w:after="0" w:line="480" w:lineRule="auto"/>
              <w:jc w:val="center"/>
              <w:rPr>
                <w:rFonts w:ascii="Times New Roman" w:hAnsi="Times New Roman"/>
                <w:bCs/>
                <w:sz w:val="20"/>
                <w:szCs w:val="20"/>
                <w:lang w:val="en-US"/>
              </w:rPr>
            </w:pPr>
            <w:r w:rsidRPr="00512E81">
              <w:rPr>
                <w:rFonts w:ascii="Times New Roman" w:hAnsi="Times New Roman"/>
                <w:bCs/>
                <w:sz w:val="20"/>
                <w:szCs w:val="20"/>
                <w:lang w:val="en-US"/>
              </w:rPr>
              <w:t>265 (29.7%)</w:t>
            </w:r>
          </w:p>
        </w:tc>
      </w:tr>
      <w:tr w:rsidR="002018DA" w14:paraId="0618CDA1" w14:textId="77777777" w:rsidTr="00C97FC0">
        <w:tc>
          <w:tcPr>
            <w:tcW w:w="1733" w:type="dxa"/>
          </w:tcPr>
          <w:p w14:paraId="4EC6B7A2" w14:textId="77777777" w:rsidR="002018DA" w:rsidRPr="00AB2B63" w:rsidRDefault="002018DA" w:rsidP="00C97FC0">
            <w:pPr>
              <w:tabs>
                <w:tab w:val="left" w:pos="4536"/>
              </w:tabs>
              <w:spacing w:after="0" w:line="480" w:lineRule="auto"/>
              <w:jc w:val="both"/>
              <w:rPr>
                <w:rFonts w:ascii="Times New Roman" w:hAnsi="Times New Roman"/>
                <w:bCs/>
                <w:lang w:val="en-US"/>
              </w:rPr>
            </w:pPr>
            <w:r w:rsidRPr="00AB2B63">
              <w:rPr>
                <w:rFonts w:ascii="Times New Roman" w:hAnsi="Times New Roman"/>
                <w:bCs/>
                <w:lang w:val="en-US"/>
              </w:rPr>
              <w:t>Lithium</w:t>
            </w:r>
          </w:p>
        </w:tc>
        <w:tc>
          <w:tcPr>
            <w:tcW w:w="1245" w:type="dxa"/>
          </w:tcPr>
          <w:p w14:paraId="387FB458" w14:textId="77777777" w:rsidR="002018DA" w:rsidRPr="00512E81" w:rsidRDefault="002018DA" w:rsidP="00C97FC0">
            <w:pPr>
              <w:pStyle w:val="HTMLVorformatiert"/>
              <w:shd w:val="clear" w:color="auto" w:fill="FFFFFF"/>
              <w:wordWrap w:val="0"/>
              <w:spacing w:line="150" w:lineRule="atLeast"/>
              <w:jc w:val="center"/>
              <w:rPr>
                <w:rFonts w:ascii="Times New Roman" w:hAnsi="Times New Roman" w:cs="Times New Roman"/>
                <w:color w:val="000000"/>
                <w:bdr w:val="none" w:sz="0" w:space="0" w:color="auto" w:frame="1"/>
              </w:rPr>
            </w:pPr>
            <w:r w:rsidRPr="00512E81">
              <w:rPr>
                <w:rStyle w:val="gnkrckgcgsb"/>
                <w:rFonts w:ascii="Times New Roman" w:hAnsi="Times New Roman" w:cs="Times New Roman"/>
                <w:color w:val="000000"/>
                <w:bdr w:val="none" w:sz="0" w:space="0" w:color="auto" w:frame="1"/>
              </w:rPr>
              <w:t>4 (5.6%)</w:t>
            </w:r>
          </w:p>
        </w:tc>
        <w:tc>
          <w:tcPr>
            <w:tcW w:w="1275" w:type="dxa"/>
          </w:tcPr>
          <w:p w14:paraId="16365C6D" w14:textId="77777777" w:rsidR="002018DA" w:rsidRPr="00512E81" w:rsidRDefault="002018DA" w:rsidP="00C97FC0">
            <w:pPr>
              <w:pStyle w:val="HTMLVorformatiert"/>
              <w:shd w:val="clear" w:color="auto" w:fill="FFFFFF"/>
              <w:wordWrap w:val="0"/>
              <w:spacing w:line="150" w:lineRule="atLeast"/>
              <w:jc w:val="center"/>
              <w:rPr>
                <w:rFonts w:ascii="Times New Roman" w:hAnsi="Times New Roman" w:cs="Times New Roman"/>
                <w:color w:val="000000"/>
                <w:bdr w:val="none" w:sz="0" w:space="0" w:color="auto" w:frame="1"/>
              </w:rPr>
            </w:pPr>
            <w:r w:rsidRPr="00512E81">
              <w:rPr>
                <w:rStyle w:val="gnkrckgcgsb"/>
                <w:rFonts w:ascii="Times New Roman" w:hAnsi="Times New Roman" w:cs="Times New Roman"/>
                <w:color w:val="000000"/>
                <w:bdr w:val="none" w:sz="0" w:space="0" w:color="auto" w:frame="1"/>
              </w:rPr>
              <w:t>4 (3.2%)</w:t>
            </w:r>
          </w:p>
        </w:tc>
        <w:tc>
          <w:tcPr>
            <w:tcW w:w="1276" w:type="dxa"/>
          </w:tcPr>
          <w:p w14:paraId="3E848DE0" w14:textId="77777777" w:rsidR="002018DA" w:rsidRPr="00512E81" w:rsidRDefault="002018DA" w:rsidP="00C97FC0">
            <w:pPr>
              <w:pStyle w:val="HTMLVorformatiert"/>
              <w:shd w:val="clear" w:color="auto" w:fill="FFFFFF"/>
              <w:wordWrap w:val="0"/>
              <w:spacing w:line="150" w:lineRule="atLeast"/>
              <w:jc w:val="center"/>
              <w:rPr>
                <w:rFonts w:ascii="Times New Roman" w:hAnsi="Times New Roman" w:cs="Times New Roman"/>
                <w:color w:val="000000"/>
                <w:bdr w:val="none" w:sz="0" w:space="0" w:color="auto" w:frame="1"/>
              </w:rPr>
            </w:pPr>
            <w:r w:rsidRPr="00512E81">
              <w:rPr>
                <w:rStyle w:val="gnkrckgcgsb"/>
                <w:rFonts w:ascii="Times New Roman" w:hAnsi="Times New Roman" w:cs="Times New Roman"/>
                <w:color w:val="000000"/>
                <w:bdr w:val="none" w:sz="0" w:space="0" w:color="auto" w:frame="1"/>
              </w:rPr>
              <w:t>7 (3.1%)</w:t>
            </w:r>
          </w:p>
        </w:tc>
        <w:tc>
          <w:tcPr>
            <w:tcW w:w="1276" w:type="dxa"/>
          </w:tcPr>
          <w:p w14:paraId="7E43A0C4" w14:textId="77777777" w:rsidR="002018DA" w:rsidRPr="00512E81" w:rsidRDefault="002018DA" w:rsidP="00C97FC0">
            <w:pPr>
              <w:pStyle w:val="HTMLVorformatiert"/>
              <w:shd w:val="clear" w:color="auto" w:fill="FFFFFF"/>
              <w:wordWrap w:val="0"/>
              <w:spacing w:line="150" w:lineRule="atLeast"/>
              <w:jc w:val="center"/>
              <w:rPr>
                <w:rFonts w:ascii="Times New Roman" w:hAnsi="Times New Roman" w:cs="Times New Roman"/>
                <w:color w:val="000000"/>
                <w:bdr w:val="none" w:sz="0" w:space="0" w:color="auto" w:frame="1"/>
              </w:rPr>
            </w:pPr>
            <w:r w:rsidRPr="00512E81">
              <w:rPr>
                <w:rStyle w:val="gnkrckgcgsb"/>
                <w:rFonts w:ascii="Times New Roman" w:hAnsi="Times New Roman" w:cs="Times New Roman"/>
                <w:color w:val="000000"/>
                <w:bdr w:val="none" w:sz="0" w:space="0" w:color="auto" w:frame="1"/>
              </w:rPr>
              <w:t>15 (6.3%)</w:t>
            </w:r>
          </w:p>
        </w:tc>
        <w:tc>
          <w:tcPr>
            <w:tcW w:w="1276" w:type="dxa"/>
          </w:tcPr>
          <w:p w14:paraId="037B699B" w14:textId="77777777" w:rsidR="002018DA" w:rsidRPr="00512E81" w:rsidRDefault="002018DA" w:rsidP="00C97FC0">
            <w:pPr>
              <w:pStyle w:val="HTMLVorformatiert"/>
              <w:shd w:val="clear" w:color="auto" w:fill="FFFFFF"/>
              <w:wordWrap w:val="0"/>
              <w:spacing w:line="150" w:lineRule="atLeast"/>
              <w:jc w:val="center"/>
              <w:rPr>
                <w:rFonts w:ascii="Times New Roman" w:hAnsi="Times New Roman" w:cs="Times New Roman"/>
                <w:color w:val="000000"/>
              </w:rPr>
            </w:pPr>
            <w:r w:rsidRPr="00512E81">
              <w:rPr>
                <w:rStyle w:val="gnkrckgcgsb"/>
                <w:rFonts w:ascii="Times New Roman" w:hAnsi="Times New Roman" w:cs="Times New Roman"/>
                <w:color w:val="000000"/>
                <w:bdr w:val="none" w:sz="0" w:space="0" w:color="auto" w:frame="1"/>
              </w:rPr>
              <w:t>5 (3.8%)</w:t>
            </w:r>
          </w:p>
        </w:tc>
        <w:tc>
          <w:tcPr>
            <w:tcW w:w="1275" w:type="dxa"/>
          </w:tcPr>
          <w:p w14:paraId="308F1017" w14:textId="77777777" w:rsidR="002018DA" w:rsidRPr="00512E81" w:rsidRDefault="002018DA" w:rsidP="00C97FC0">
            <w:pPr>
              <w:pStyle w:val="HTMLVorformatiert"/>
              <w:shd w:val="clear" w:color="auto" w:fill="FFFFFF"/>
              <w:wordWrap w:val="0"/>
              <w:spacing w:line="150" w:lineRule="atLeast"/>
              <w:jc w:val="center"/>
              <w:rPr>
                <w:rFonts w:ascii="Times New Roman" w:hAnsi="Times New Roman" w:cs="Times New Roman"/>
                <w:color w:val="000000"/>
              </w:rPr>
            </w:pPr>
            <w:r w:rsidRPr="00512E81">
              <w:rPr>
                <w:rStyle w:val="gnkrckgcgsb"/>
                <w:rFonts w:ascii="Times New Roman" w:hAnsi="Times New Roman" w:cs="Times New Roman"/>
                <w:color w:val="000000"/>
                <w:bdr w:val="none" w:sz="0" w:space="0" w:color="auto" w:frame="1"/>
              </w:rPr>
              <w:t>7 (6.7%)</w:t>
            </w:r>
          </w:p>
        </w:tc>
        <w:tc>
          <w:tcPr>
            <w:tcW w:w="1418" w:type="dxa"/>
          </w:tcPr>
          <w:p w14:paraId="7B68FF58" w14:textId="77777777" w:rsidR="002018DA" w:rsidRPr="00512E81" w:rsidRDefault="002018DA" w:rsidP="00C97FC0">
            <w:pPr>
              <w:tabs>
                <w:tab w:val="left" w:pos="4536"/>
              </w:tabs>
              <w:spacing w:after="0" w:line="480" w:lineRule="auto"/>
              <w:jc w:val="center"/>
              <w:rPr>
                <w:rFonts w:ascii="Times New Roman" w:hAnsi="Times New Roman"/>
                <w:sz w:val="20"/>
                <w:szCs w:val="20"/>
                <w:lang w:val="en-US"/>
              </w:rPr>
            </w:pPr>
            <w:r w:rsidRPr="00512E81">
              <w:rPr>
                <w:rFonts w:ascii="Times New Roman" w:hAnsi="Times New Roman"/>
                <w:sz w:val="20"/>
                <w:szCs w:val="20"/>
                <w:lang w:val="en-US"/>
              </w:rPr>
              <w:t>42 (4.7%)</w:t>
            </w:r>
          </w:p>
        </w:tc>
      </w:tr>
    </w:tbl>
    <w:p w14:paraId="00955A4E" w14:textId="77777777" w:rsidR="002018DA" w:rsidRDefault="002018DA" w:rsidP="002018DA">
      <w:pPr>
        <w:tabs>
          <w:tab w:val="left" w:pos="4536"/>
        </w:tabs>
        <w:spacing w:after="0" w:line="480" w:lineRule="auto"/>
        <w:jc w:val="both"/>
        <w:rPr>
          <w:rFonts w:ascii="Times New Roman" w:hAnsi="Times New Roman"/>
          <w:b/>
          <w:sz w:val="24"/>
          <w:szCs w:val="24"/>
          <w:lang w:val="en-US"/>
        </w:rPr>
      </w:pPr>
    </w:p>
    <w:p w14:paraId="7CB61A61" w14:textId="77777777" w:rsidR="002018DA" w:rsidRDefault="002018DA" w:rsidP="002018DA">
      <w:pPr>
        <w:tabs>
          <w:tab w:val="left" w:pos="4536"/>
        </w:tabs>
        <w:spacing w:after="0" w:line="480" w:lineRule="auto"/>
        <w:jc w:val="both"/>
        <w:rPr>
          <w:rFonts w:ascii="Times New Roman" w:hAnsi="Times New Roman"/>
          <w:bCs/>
          <w:sz w:val="24"/>
          <w:szCs w:val="24"/>
          <w:lang w:val="en-US"/>
        </w:rPr>
      </w:pPr>
      <w:r>
        <w:rPr>
          <w:rFonts w:ascii="Times New Roman" w:hAnsi="Times New Roman"/>
          <w:b/>
          <w:sz w:val="24"/>
          <w:szCs w:val="24"/>
          <w:lang w:val="en-US"/>
        </w:rPr>
        <w:t xml:space="preserve">Supplementary Table 2. </w:t>
      </w:r>
      <w:r w:rsidRPr="00EE6D8B">
        <w:rPr>
          <w:rFonts w:ascii="Times New Roman" w:hAnsi="Times New Roman"/>
          <w:bCs/>
          <w:sz w:val="24"/>
          <w:szCs w:val="24"/>
          <w:lang w:val="en-US"/>
        </w:rPr>
        <w:t>Sample characteristics with means</w:t>
      </w:r>
      <w:r>
        <w:rPr>
          <w:rFonts w:ascii="Times New Roman" w:hAnsi="Times New Roman"/>
          <w:bCs/>
          <w:sz w:val="24"/>
          <w:szCs w:val="24"/>
          <w:lang w:val="en-US"/>
        </w:rPr>
        <w:t xml:space="preserve"> (</w:t>
      </w:r>
      <w:r w:rsidRPr="00EE6D8B">
        <w:rPr>
          <w:rFonts w:ascii="Times New Roman" w:hAnsi="Times New Roman"/>
          <w:bCs/>
          <w:sz w:val="24"/>
          <w:szCs w:val="24"/>
          <w:lang w:val="en-US"/>
        </w:rPr>
        <w:t>standard deviations</w:t>
      </w:r>
      <w:r>
        <w:rPr>
          <w:rFonts w:ascii="Times New Roman" w:hAnsi="Times New Roman"/>
          <w:bCs/>
          <w:sz w:val="24"/>
          <w:szCs w:val="24"/>
          <w:lang w:val="en-US"/>
        </w:rPr>
        <w:t>)</w:t>
      </w:r>
      <w:r w:rsidRPr="00EE6D8B">
        <w:rPr>
          <w:rFonts w:ascii="Times New Roman" w:hAnsi="Times New Roman"/>
          <w:bCs/>
          <w:sz w:val="24"/>
          <w:szCs w:val="24"/>
          <w:lang w:val="en-US"/>
        </w:rPr>
        <w:t xml:space="preserve"> </w:t>
      </w:r>
      <w:r>
        <w:rPr>
          <w:rFonts w:ascii="Times New Roman" w:hAnsi="Times New Roman"/>
          <w:bCs/>
          <w:sz w:val="24"/>
          <w:szCs w:val="24"/>
          <w:lang w:val="en-US"/>
        </w:rPr>
        <w:t>for numerical variables and</w:t>
      </w:r>
      <w:r w:rsidRPr="00EE6D8B">
        <w:rPr>
          <w:rFonts w:ascii="Times New Roman" w:hAnsi="Times New Roman"/>
          <w:bCs/>
          <w:sz w:val="24"/>
          <w:szCs w:val="24"/>
          <w:lang w:val="en-US"/>
        </w:rPr>
        <w:t xml:space="preserve"> </w:t>
      </w:r>
      <w:r>
        <w:rPr>
          <w:rFonts w:ascii="Times New Roman" w:hAnsi="Times New Roman"/>
          <w:bCs/>
          <w:sz w:val="24"/>
          <w:szCs w:val="24"/>
          <w:lang w:val="en-US"/>
        </w:rPr>
        <w:t>counts (</w:t>
      </w:r>
      <w:r w:rsidRPr="00EE6D8B">
        <w:rPr>
          <w:rFonts w:ascii="Times New Roman" w:hAnsi="Times New Roman"/>
          <w:bCs/>
          <w:sz w:val="24"/>
          <w:szCs w:val="24"/>
          <w:lang w:val="en-US"/>
        </w:rPr>
        <w:t>percentages</w:t>
      </w:r>
      <w:r>
        <w:rPr>
          <w:rFonts w:ascii="Times New Roman" w:hAnsi="Times New Roman"/>
          <w:bCs/>
          <w:sz w:val="24"/>
          <w:szCs w:val="24"/>
          <w:lang w:val="en-US"/>
        </w:rPr>
        <w:t>) for factors</w:t>
      </w:r>
      <w:r w:rsidRPr="00EE6D8B">
        <w:rPr>
          <w:rFonts w:ascii="Times New Roman" w:hAnsi="Times New Roman"/>
          <w:bCs/>
          <w:sz w:val="24"/>
          <w:szCs w:val="24"/>
          <w:lang w:val="en-US"/>
        </w:rPr>
        <w:t>. Relevant clinical and sociodemographic variables are presented ordered by age groups</w:t>
      </w:r>
      <w:r w:rsidRPr="00B26FB5">
        <w:rPr>
          <w:rFonts w:ascii="Times New Roman" w:hAnsi="Times New Roman"/>
          <w:bCs/>
          <w:sz w:val="24"/>
          <w:szCs w:val="24"/>
          <w:lang w:val="en-US"/>
        </w:rPr>
        <w:t xml:space="preserve">. </w:t>
      </w:r>
    </w:p>
    <w:p w14:paraId="711EF658" w14:textId="77777777" w:rsidR="002018DA" w:rsidRDefault="002018DA" w:rsidP="002018DA">
      <w:pPr>
        <w:tabs>
          <w:tab w:val="left" w:pos="4536"/>
        </w:tabs>
        <w:spacing w:after="0" w:line="480" w:lineRule="auto"/>
        <w:jc w:val="both"/>
        <w:rPr>
          <w:rFonts w:ascii="Times New Roman" w:hAnsi="Times New Roman"/>
          <w:bCs/>
          <w:sz w:val="24"/>
          <w:szCs w:val="24"/>
          <w:lang w:val="en-US"/>
        </w:rPr>
      </w:pPr>
      <w:r w:rsidRPr="00B26FB5">
        <w:rPr>
          <w:rFonts w:ascii="Times New Roman" w:hAnsi="Times New Roman"/>
          <w:bCs/>
          <w:sz w:val="24"/>
          <w:szCs w:val="24"/>
          <w:lang w:val="en-US"/>
        </w:rPr>
        <w:t>Abbreviations: AP = antipsychotic, n = number, NDRI = noradrenaline-dopamine reuptake inhibitors, SNRI = serotonin-norepinephrinereuptake inhibitors, SSRI = selective serotonin reuptake inhibitors,</w:t>
      </w:r>
      <w:r>
        <w:rPr>
          <w:rFonts w:ascii="Times New Roman" w:hAnsi="Times New Roman"/>
          <w:bCs/>
          <w:sz w:val="24"/>
          <w:szCs w:val="24"/>
          <w:lang w:val="en-US"/>
        </w:rPr>
        <w:t xml:space="preserve"> </w:t>
      </w:r>
      <w:r w:rsidRPr="00B26FB5">
        <w:rPr>
          <w:rFonts w:ascii="Times New Roman" w:hAnsi="Times New Roman"/>
          <w:bCs/>
          <w:sz w:val="24"/>
          <w:szCs w:val="24"/>
          <w:lang w:val="en-US"/>
        </w:rPr>
        <w:t>TRD = treatment resistant depression</w:t>
      </w:r>
    </w:p>
    <w:p w14:paraId="0F4989B0" w14:textId="758F426B" w:rsidR="00017530" w:rsidRDefault="00017530" w:rsidP="00F105BA">
      <w:pPr>
        <w:tabs>
          <w:tab w:val="left" w:pos="4536"/>
        </w:tabs>
        <w:spacing w:after="0" w:line="480" w:lineRule="auto"/>
        <w:jc w:val="both"/>
        <w:rPr>
          <w:rFonts w:ascii="Times New Roman" w:hAnsi="Times New Roman"/>
          <w:b/>
          <w:sz w:val="24"/>
          <w:szCs w:val="24"/>
          <w:lang w:val="en-US"/>
        </w:rPr>
      </w:pPr>
    </w:p>
    <w:tbl>
      <w:tblPr>
        <w:tblW w:w="3848" w:type="pct"/>
        <w:tblInd w:w="-577" w:type="dxa"/>
        <w:tblCellMar>
          <w:left w:w="0" w:type="dxa"/>
          <w:right w:w="0" w:type="dxa"/>
        </w:tblCellMar>
        <w:tblLook w:val="0420" w:firstRow="1" w:lastRow="0" w:firstColumn="0" w:lastColumn="0" w:noHBand="0" w:noVBand="1"/>
      </w:tblPr>
      <w:tblGrid>
        <w:gridCol w:w="1989"/>
        <w:gridCol w:w="2194"/>
        <w:gridCol w:w="1115"/>
        <w:gridCol w:w="1671"/>
      </w:tblGrid>
      <w:tr w:rsidR="00773B14" w:rsidRPr="001C79FC" w14:paraId="65B0A552" w14:textId="77777777" w:rsidTr="00C97FC0">
        <w:trPr>
          <w:trHeight w:val="357"/>
        </w:trPr>
        <w:tc>
          <w:tcPr>
            <w:tcW w:w="1427" w:type="pct"/>
            <w:tcBorders>
              <w:top w:val="single" w:sz="4" w:space="0" w:color="auto"/>
              <w:left w:val="single" w:sz="4" w:space="0" w:color="auto"/>
              <w:bottom w:val="single" w:sz="4" w:space="0" w:color="auto"/>
              <w:right w:val="single" w:sz="4" w:space="0" w:color="auto"/>
            </w:tcBorders>
            <w:shd w:val="clear" w:color="auto" w:fill="D9D9D9"/>
            <w:tcMar>
              <w:top w:w="68" w:type="dxa"/>
              <w:left w:w="136" w:type="dxa"/>
              <w:bottom w:w="68" w:type="dxa"/>
              <w:right w:w="136" w:type="dxa"/>
            </w:tcMar>
            <w:vAlign w:val="center"/>
            <w:hideMark/>
          </w:tcPr>
          <w:p w14:paraId="09C52CB9" w14:textId="77777777" w:rsidR="00773B14" w:rsidRPr="000D19C3" w:rsidRDefault="00773B14" w:rsidP="00C97FC0">
            <w:pPr>
              <w:pageBreakBefore/>
              <w:tabs>
                <w:tab w:val="left" w:pos="4536"/>
              </w:tabs>
              <w:spacing w:after="0"/>
              <w:jc w:val="both"/>
              <w:rPr>
                <w:rFonts w:ascii="Times New Roman" w:hAnsi="Times New Roman"/>
                <w:b/>
                <w:bCs/>
                <w:sz w:val="24"/>
                <w:szCs w:val="24"/>
                <w:lang w:val="de-AT"/>
              </w:rPr>
            </w:pPr>
            <w:r w:rsidRPr="000D19C3">
              <w:rPr>
                <w:rFonts w:ascii="Times New Roman" w:hAnsi="Times New Roman"/>
                <w:b/>
                <w:bCs/>
                <w:sz w:val="24"/>
                <w:szCs w:val="24"/>
                <w:lang w:val="de-AT"/>
              </w:rPr>
              <w:lastRenderedPageBreak/>
              <w:t>Model</w:t>
            </w:r>
          </w:p>
        </w:tc>
        <w:tc>
          <w:tcPr>
            <w:tcW w:w="1574" w:type="pct"/>
            <w:tcBorders>
              <w:top w:val="single" w:sz="4" w:space="0" w:color="auto"/>
              <w:left w:val="single" w:sz="4" w:space="0" w:color="auto"/>
              <w:bottom w:val="single" w:sz="4" w:space="0" w:color="auto"/>
              <w:right w:val="single" w:sz="4" w:space="0" w:color="auto"/>
            </w:tcBorders>
            <w:shd w:val="clear" w:color="auto" w:fill="D9D9D9"/>
            <w:vAlign w:val="center"/>
          </w:tcPr>
          <w:p w14:paraId="6C515952" w14:textId="77777777" w:rsidR="00773B14" w:rsidRPr="000D19C3" w:rsidRDefault="00773B14" w:rsidP="00C97FC0">
            <w:pPr>
              <w:tabs>
                <w:tab w:val="left" w:pos="4536"/>
              </w:tabs>
              <w:spacing w:after="0"/>
              <w:jc w:val="center"/>
              <w:rPr>
                <w:rFonts w:ascii="Times New Roman" w:hAnsi="Times New Roman"/>
                <w:b/>
                <w:bCs/>
                <w:sz w:val="24"/>
                <w:szCs w:val="24"/>
                <w:lang w:val="en-US"/>
              </w:rPr>
            </w:pPr>
            <w:r>
              <w:rPr>
                <w:rFonts w:ascii="Times New Roman" w:hAnsi="Times New Roman"/>
                <w:b/>
                <w:bCs/>
                <w:sz w:val="24"/>
                <w:szCs w:val="24"/>
                <w:lang w:val="en-US"/>
              </w:rPr>
              <w:t>MADRS</w:t>
            </w:r>
          </w:p>
        </w:tc>
        <w:tc>
          <w:tcPr>
            <w:tcW w:w="800" w:type="pct"/>
            <w:tcBorders>
              <w:top w:val="single" w:sz="4" w:space="0" w:color="auto"/>
              <w:left w:val="single" w:sz="4" w:space="0" w:color="auto"/>
              <w:bottom w:val="single" w:sz="4" w:space="0" w:color="auto"/>
              <w:right w:val="single" w:sz="4" w:space="0" w:color="auto"/>
            </w:tcBorders>
            <w:shd w:val="clear" w:color="auto" w:fill="D9D9D9"/>
            <w:tcMar>
              <w:top w:w="15" w:type="dxa"/>
              <w:left w:w="15" w:type="dxa"/>
              <w:bottom w:w="0" w:type="dxa"/>
              <w:right w:w="15" w:type="dxa"/>
            </w:tcMar>
            <w:vAlign w:val="center"/>
          </w:tcPr>
          <w:p w14:paraId="07DC8DC3" w14:textId="77777777" w:rsidR="00773B14" w:rsidRPr="000D19C3" w:rsidRDefault="00773B14" w:rsidP="00C97FC0">
            <w:pPr>
              <w:tabs>
                <w:tab w:val="left" w:pos="4536"/>
              </w:tabs>
              <w:spacing w:after="0"/>
              <w:jc w:val="center"/>
              <w:rPr>
                <w:rFonts w:ascii="Times New Roman" w:hAnsi="Times New Roman"/>
                <w:b/>
                <w:bCs/>
                <w:sz w:val="24"/>
                <w:szCs w:val="24"/>
                <w:lang w:val="en-US"/>
              </w:rPr>
            </w:pPr>
            <w:r>
              <w:rPr>
                <w:rFonts w:ascii="Times New Roman" w:hAnsi="Times New Roman"/>
                <w:b/>
                <w:bCs/>
                <w:sz w:val="24"/>
                <w:szCs w:val="24"/>
                <w:lang w:val="en-US"/>
              </w:rPr>
              <w:t>z</w:t>
            </w:r>
          </w:p>
        </w:tc>
        <w:tc>
          <w:tcPr>
            <w:tcW w:w="1199" w:type="pct"/>
            <w:tcBorders>
              <w:top w:val="single" w:sz="4" w:space="0" w:color="auto"/>
              <w:left w:val="single" w:sz="4" w:space="0" w:color="auto"/>
              <w:bottom w:val="single" w:sz="4" w:space="0" w:color="auto"/>
              <w:right w:val="single" w:sz="4" w:space="0" w:color="auto"/>
            </w:tcBorders>
            <w:shd w:val="clear" w:color="auto" w:fill="D9D9D9"/>
            <w:tcMar>
              <w:top w:w="15" w:type="dxa"/>
              <w:left w:w="15" w:type="dxa"/>
              <w:bottom w:w="0" w:type="dxa"/>
              <w:right w:w="15" w:type="dxa"/>
            </w:tcMar>
            <w:vAlign w:val="center"/>
          </w:tcPr>
          <w:p w14:paraId="333725C4" w14:textId="77777777" w:rsidR="00773B14" w:rsidRPr="000D19C3" w:rsidRDefault="00773B14" w:rsidP="00C97FC0">
            <w:pPr>
              <w:tabs>
                <w:tab w:val="left" w:pos="4536"/>
              </w:tabs>
              <w:spacing w:after="0"/>
              <w:jc w:val="center"/>
              <w:rPr>
                <w:rFonts w:ascii="Times New Roman" w:hAnsi="Times New Roman"/>
                <w:b/>
                <w:bCs/>
                <w:sz w:val="24"/>
                <w:szCs w:val="24"/>
                <w:lang w:val="en-US"/>
              </w:rPr>
            </w:pPr>
            <w:r w:rsidRPr="000D19C3">
              <w:rPr>
                <w:rFonts w:ascii="Times New Roman" w:hAnsi="Times New Roman"/>
                <w:b/>
                <w:bCs/>
                <w:sz w:val="24"/>
                <w:szCs w:val="24"/>
                <w:lang w:val="en-US"/>
              </w:rPr>
              <w:t>p</w:t>
            </w:r>
          </w:p>
        </w:tc>
      </w:tr>
      <w:tr w:rsidR="00773B14" w:rsidRPr="001C79FC" w14:paraId="4C18FE15" w14:textId="77777777" w:rsidTr="00C97FC0">
        <w:trPr>
          <w:trHeight w:val="162"/>
        </w:trPr>
        <w:tc>
          <w:tcPr>
            <w:tcW w:w="1427" w:type="pct"/>
            <w:vMerge w:val="restart"/>
            <w:tcBorders>
              <w:top w:val="single" w:sz="4" w:space="0" w:color="auto"/>
              <w:left w:val="single" w:sz="4" w:space="0" w:color="auto"/>
              <w:right w:val="single" w:sz="4" w:space="0" w:color="auto"/>
            </w:tcBorders>
            <w:shd w:val="clear" w:color="auto" w:fill="auto"/>
            <w:tcMar>
              <w:top w:w="68" w:type="dxa"/>
              <w:left w:w="136" w:type="dxa"/>
              <w:bottom w:w="68" w:type="dxa"/>
              <w:right w:w="136" w:type="dxa"/>
            </w:tcMar>
            <w:vAlign w:val="center"/>
          </w:tcPr>
          <w:p w14:paraId="44C321D1" w14:textId="77777777" w:rsidR="00773B14" w:rsidRPr="002B20A8" w:rsidRDefault="00773B14" w:rsidP="00C97FC0">
            <w:pPr>
              <w:tabs>
                <w:tab w:val="left" w:pos="4536"/>
              </w:tabs>
              <w:spacing w:after="0"/>
              <w:jc w:val="both"/>
              <w:rPr>
                <w:rFonts w:ascii="Times New Roman" w:hAnsi="Times New Roman"/>
                <w:sz w:val="24"/>
                <w:szCs w:val="24"/>
                <w:lang w:val="en-US"/>
              </w:rPr>
            </w:pPr>
            <w:r>
              <w:rPr>
                <w:rFonts w:ascii="Times New Roman" w:hAnsi="Times New Roman"/>
                <w:sz w:val="24"/>
                <w:szCs w:val="24"/>
                <w:lang w:val="en-US"/>
              </w:rPr>
              <w:t>I</w:t>
            </w:r>
            <w:r w:rsidRPr="00B8572E">
              <w:rPr>
                <w:rFonts w:ascii="Times New Roman" w:hAnsi="Times New Roman"/>
                <w:sz w:val="24"/>
                <w:szCs w:val="24"/>
                <w:lang w:val="en-US"/>
              </w:rPr>
              <w:t xml:space="preserve">nner </w:t>
            </w:r>
            <w:r>
              <w:rPr>
                <w:rFonts w:ascii="Times New Roman" w:hAnsi="Times New Roman"/>
                <w:sz w:val="24"/>
                <w:szCs w:val="24"/>
                <w:lang w:val="en-US"/>
              </w:rPr>
              <w:t>T</w:t>
            </w:r>
            <w:r w:rsidRPr="00B8572E">
              <w:rPr>
                <w:rFonts w:ascii="Times New Roman" w:hAnsi="Times New Roman"/>
                <w:sz w:val="24"/>
                <w:szCs w:val="24"/>
                <w:lang w:val="en-US"/>
              </w:rPr>
              <w:t>ension</w:t>
            </w:r>
          </w:p>
        </w:tc>
        <w:tc>
          <w:tcPr>
            <w:tcW w:w="1574" w:type="pct"/>
            <w:tcBorders>
              <w:top w:val="single" w:sz="4" w:space="0" w:color="auto"/>
            </w:tcBorders>
            <w:shd w:val="clear" w:color="auto" w:fill="auto"/>
            <w:vAlign w:val="center"/>
          </w:tcPr>
          <w:p w14:paraId="0CF51F67" w14:textId="77777777" w:rsidR="00773B14" w:rsidRPr="00710E61"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Retrospective</w:t>
            </w:r>
          </w:p>
        </w:tc>
        <w:tc>
          <w:tcPr>
            <w:tcW w:w="800" w:type="pct"/>
            <w:tcBorders>
              <w:top w:val="single" w:sz="4" w:space="0" w:color="auto"/>
            </w:tcBorders>
            <w:shd w:val="clear" w:color="auto" w:fill="auto"/>
            <w:tcMar>
              <w:top w:w="15" w:type="dxa"/>
              <w:left w:w="15" w:type="dxa"/>
              <w:bottom w:w="0" w:type="dxa"/>
              <w:right w:w="15" w:type="dxa"/>
            </w:tcMar>
            <w:vAlign w:val="center"/>
          </w:tcPr>
          <w:p w14:paraId="32C2690B" w14:textId="77777777" w:rsidR="00773B14" w:rsidRPr="00710E61"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3.7</w:t>
            </w:r>
          </w:p>
        </w:tc>
        <w:tc>
          <w:tcPr>
            <w:tcW w:w="1199" w:type="pct"/>
            <w:tcBorders>
              <w:top w:val="single" w:sz="4" w:space="0" w:color="auto"/>
              <w:right w:val="single" w:sz="4" w:space="0" w:color="auto"/>
            </w:tcBorders>
            <w:shd w:val="clear" w:color="auto" w:fill="auto"/>
            <w:tcMar>
              <w:top w:w="15" w:type="dxa"/>
              <w:left w:w="15" w:type="dxa"/>
              <w:bottom w:w="0" w:type="dxa"/>
              <w:right w:w="15" w:type="dxa"/>
            </w:tcMar>
            <w:vAlign w:val="center"/>
          </w:tcPr>
          <w:p w14:paraId="67448E6E" w14:textId="77777777" w:rsidR="00773B14" w:rsidRPr="00710E61"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0.0002</w:t>
            </w:r>
          </w:p>
        </w:tc>
      </w:tr>
      <w:tr w:rsidR="00773B14" w:rsidRPr="001C79FC" w14:paraId="5FACFCDA" w14:textId="77777777" w:rsidTr="00C97FC0">
        <w:trPr>
          <w:trHeight w:val="162"/>
        </w:trPr>
        <w:tc>
          <w:tcPr>
            <w:tcW w:w="1427" w:type="pct"/>
            <w:vMerge/>
            <w:tcBorders>
              <w:top w:val="single" w:sz="4" w:space="0" w:color="auto"/>
              <w:left w:val="single" w:sz="4" w:space="0" w:color="auto"/>
              <w:right w:val="single" w:sz="4" w:space="0" w:color="auto"/>
            </w:tcBorders>
            <w:shd w:val="clear" w:color="auto" w:fill="auto"/>
            <w:tcMar>
              <w:top w:w="68" w:type="dxa"/>
              <w:left w:w="136" w:type="dxa"/>
              <w:bottom w:w="68" w:type="dxa"/>
              <w:right w:w="136" w:type="dxa"/>
            </w:tcMar>
            <w:vAlign w:val="center"/>
          </w:tcPr>
          <w:p w14:paraId="75D84996" w14:textId="77777777" w:rsidR="00773B14" w:rsidRDefault="00773B14" w:rsidP="00C97FC0">
            <w:pPr>
              <w:tabs>
                <w:tab w:val="left" w:pos="4536"/>
              </w:tabs>
              <w:spacing w:after="0"/>
              <w:jc w:val="both"/>
              <w:rPr>
                <w:rFonts w:ascii="Times New Roman" w:hAnsi="Times New Roman"/>
                <w:sz w:val="24"/>
                <w:szCs w:val="24"/>
                <w:lang w:val="en-US"/>
              </w:rPr>
            </w:pPr>
          </w:p>
        </w:tc>
        <w:tc>
          <w:tcPr>
            <w:tcW w:w="1574" w:type="pct"/>
            <w:shd w:val="clear" w:color="auto" w:fill="auto"/>
            <w:vAlign w:val="center"/>
          </w:tcPr>
          <w:p w14:paraId="058BF728" w14:textId="77777777" w:rsidR="00773B14"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Current</w:t>
            </w:r>
          </w:p>
        </w:tc>
        <w:tc>
          <w:tcPr>
            <w:tcW w:w="800" w:type="pct"/>
            <w:shd w:val="clear" w:color="auto" w:fill="auto"/>
            <w:tcMar>
              <w:top w:w="15" w:type="dxa"/>
              <w:left w:w="15" w:type="dxa"/>
              <w:bottom w:w="0" w:type="dxa"/>
              <w:right w:w="15" w:type="dxa"/>
            </w:tcMar>
            <w:vAlign w:val="center"/>
          </w:tcPr>
          <w:p w14:paraId="65957027" w14:textId="77777777" w:rsidR="00773B14" w:rsidRPr="00D65FB0"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3.2</w:t>
            </w:r>
          </w:p>
        </w:tc>
        <w:tc>
          <w:tcPr>
            <w:tcW w:w="1199" w:type="pct"/>
            <w:tcBorders>
              <w:right w:val="single" w:sz="4" w:space="0" w:color="auto"/>
            </w:tcBorders>
            <w:shd w:val="clear" w:color="auto" w:fill="auto"/>
            <w:tcMar>
              <w:top w:w="15" w:type="dxa"/>
              <w:left w:w="15" w:type="dxa"/>
              <w:bottom w:w="0" w:type="dxa"/>
              <w:right w:w="15" w:type="dxa"/>
            </w:tcMar>
            <w:vAlign w:val="center"/>
          </w:tcPr>
          <w:p w14:paraId="30FC71F8" w14:textId="40562477" w:rsidR="00773B14" w:rsidRPr="000652EE"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0.001</w:t>
            </w:r>
            <w:r w:rsidR="00301C45">
              <w:rPr>
                <w:rFonts w:ascii="Times New Roman" w:hAnsi="Times New Roman"/>
                <w:sz w:val="24"/>
                <w:szCs w:val="24"/>
                <w:lang w:val="en-US"/>
              </w:rPr>
              <w:t>4</w:t>
            </w:r>
          </w:p>
        </w:tc>
      </w:tr>
      <w:tr w:rsidR="00773B14" w:rsidRPr="001C79FC" w14:paraId="6F681B56" w14:textId="77777777" w:rsidTr="00C97FC0">
        <w:trPr>
          <w:trHeight w:val="104"/>
        </w:trPr>
        <w:tc>
          <w:tcPr>
            <w:tcW w:w="1427" w:type="pct"/>
            <w:vMerge w:val="restart"/>
            <w:tcBorders>
              <w:top w:val="single" w:sz="4" w:space="0" w:color="auto"/>
              <w:left w:val="single" w:sz="4" w:space="0" w:color="auto"/>
              <w:right w:val="single" w:sz="4" w:space="0" w:color="auto"/>
            </w:tcBorders>
            <w:shd w:val="clear" w:color="auto" w:fill="auto"/>
            <w:tcMar>
              <w:top w:w="68" w:type="dxa"/>
              <w:left w:w="136" w:type="dxa"/>
              <w:bottom w:w="68" w:type="dxa"/>
              <w:right w:w="136" w:type="dxa"/>
            </w:tcMar>
            <w:vAlign w:val="center"/>
          </w:tcPr>
          <w:p w14:paraId="0A6D1529" w14:textId="77777777" w:rsidR="00773B14" w:rsidRPr="002B20A8" w:rsidRDefault="00773B14" w:rsidP="00C97FC0">
            <w:pPr>
              <w:tabs>
                <w:tab w:val="left" w:pos="4536"/>
              </w:tabs>
              <w:spacing w:after="0"/>
              <w:jc w:val="both"/>
              <w:rPr>
                <w:rFonts w:ascii="Times New Roman" w:hAnsi="Times New Roman"/>
                <w:sz w:val="24"/>
                <w:szCs w:val="24"/>
                <w:lang w:val="en-US"/>
              </w:rPr>
            </w:pPr>
            <w:r>
              <w:rPr>
                <w:rFonts w:ascii="Times New Roman" w:hAnsi="Times New Roman"/>
                <w:sz w:val="24"/>
                <w:szCs w:val="24"/>
                <w:lang w:val="en-US"/>
              </w:rPr>
              <w:t>Reduced Appetite</w:t>
            </w:r>
          </w:p>
        </w:tc>
        <w:tc>
          <w:tcPr>
            <w:tcW w:w="1574" w:type="pct"/>
            <w:tcBorders>
              <w:top w:val="single" w:sz="4" w:space="0" w:color="auto"/>
            </w:tcBorders>
            <w:shd w:val="clear" w:color="auto" w:fill="auto"/>
            <w:vAlign w:val="center"/>
          </w:tcPr>
          <w:p w14:paraId="15D170D5" w14:textId="77777777" w:rsidR="00773B14" w:rsidRPr="00710E61"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Retrospective</w:t>
            </w:r>
          </w:p>
        </w:tc>
        <w:tc>
          <w:tcPr>
            <w:tcW w:w="800" w:type="pct"/>
            <w:tcBorders>
              <w:top w:val="single" w:sz="4" w:space="0" w:color="auto"/>
            </w:tcBorders>
            <w:shd w:val="clear" w:color="auto" w:fill="auto"/>
            <w:tcMar>
              <w:top w:w="15" w:type="dxa"/>
              <w:left w:w="15" w:type="dxa"/>
              <w:bottom w:w="0" w:type="dxa"/>
              <w:right w:w="15" w:type="dxa"/>
            </w:tcMar>
            <w:vAlign w:val="center"/>
          </w:tcPr>
          <w:p w14:paraId="1EE251EE" w14:textId="77777777" w:rsidR="00773B14" w:rsidRPr="00710E61"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5.6</w:t>
            </w:r>
          </w:p>
        </w:tc>
        <w:tc>
          <w:tcPr>
            <w:tcW w:w="1199" w:type="pct"/>
            <w:tcBorders>
              <w:top w:val="single" w:sz="4" w:space="0" w:color="auto"/>
              <w:right w:val="single" w:sz="4" w:space="0" w:color="auto"/>
            </w:tcBorders>
            <w:shd w:val="clear" w:color="auto" w:fill="auto"/>
            <w:tcMar>
              <w:top w:w="15" w:type="dxa"/>
              <w:left w:w="15" w:type="dxa"/>
              <w:bottom w:w="0" w:type="dxa"/>
              <w:right w:w="15" w:type="dxa"/>
            </w:tcMar>
            <w:vAlign w:val="center"/>
          </w:tcPr>
          <w:p w14:paraId="6B6DD3ED" w14:textId="77777777" w:rsidR="00773B14" w:rsidRPr="00093516"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&lt; 0.0001</w:t>
            </w:r>
          </w:p>
        </w:tc>
      </w:tr>
      <w:tr w:rsidR="00773B14" w:rsidRPr="001C79FC" w14:paraId="4F66EB28" w14:textId="77777777" w:rsidTr="00C97FC0">
        <w:trPr>
          <w:trHeight w:val="65"/>
        </w:trPr>
        <w:tc>
          <w:tcPr>
            <w:tcW w:w="1427" w:type="pct"/>
            <w:vMerge/>
            <w:tcBorders>
              <w:left w:val="single" w:sz="4" w:space="0" w:color="auto"/>
              <w:right w:val="single" w:sz="4" w:space="0" w:color="auto"/>
            </w:tcBorders>
            <w:shd w:val="clear" w:color="auto" w:fill="auto"/>
            <w:tcMar>
              <w:top w:w="68" w:type="dxa"/>
              <w:left w:w="136" w:type="dxa"/>
              <w:bottom w:w="68" w:type="dxa"/>
              <w:right w:w="136" w:type="dxa"/>
            </w:tcMar>
            <w:vAlign w:val="center"/>
          </w:tcPr>
          <w:p w14:paraId="07EDB658" w14:textId="77777777" w:rsidR="00773B14" w:rsidRDefault="00773B14" w:rsidP="00C97FC0">
            <w:pPr>
              <w:tabs>
                <w:tab w:val="left" w:pos="4536"/>
              </w:tabs>
              <w:spacing w:after="0"/>
              <w:jc w:val="both"/>
              <w:rPr>
                <w:rFonts w:ascii="Times New Roman" w:hAnsi="Times New Roman"/>
                <w:sz w:val="24"/>
                <w:szCs w:val="24"/>
                <w:lang w:val="en-US"/>
              </w:rPr>
            </w:pPr>
          </w:p>
        </w:tc>
        <w:tc>
          <w:tcPr>
            <w:tcW w:w="1574" w:type="pct"/>
            <w:shd w:val="clear" w:color="auto" w:fill="auto"/>
            <w:vAlign w:val="center"/>
          </w:tcPr>
          <w:p w14:paraId="45790A70" w14:textId="77777777" w:rsidR="00773B14"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Current</w:t>
            </w:r>
          </w:p>
        </w:tc>
        <w:tc>
          <w:tcPr>
            <w:tcW w:w="800" w:type="pct"/>
            <w:shd w:val="clear" w:color="auto" w:fill="auto"/>
            <w:tcMar>
              <w:top w:w="15" w:type="dxa"/>
              <w:left w:w="15" w:type="dxa"/>
              <w:bottom w:w="0" w:type="dxa"/>
              <w:right w:w="15" w:type="dxa"/>
            </w:tcMar>
            <w:vAlign w:val="center"/>
          </w:tcPr>
          <w:p w14:paraId="4F923491" w14:textId="77777777" w:rsidR="00773B14" w:rsidRPr="00710E61"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3.2</w:t>
            </w:r>
          </w:p>
        </w:tc>
        <w:tc>
          <w:tcPr>
            <w:tcW w:w="1199" w:type="pct"/>
            <w:tcBorders>
              <w:right w:val="single" w:sz="4" w:space="0" w:color="auto"/>
            </w:tcBorders>
            <w:shd w:val="clear" w:color="auto" w:fill="auto"/>
            <w:tcMar>
              <w:top w:w="15" w:type="dxa"/>
              <w:left w:w="15" w:type="dxa"/>
              <w:bottom w:w="0" w:type="dxa"/>
              <w:right w:w="15" w:type="dxa"/>
            </w:tcMar>
            <w:vAlign w:val="center"/>
          </w:tcPr>
          <w:p w14:paraId="36F77C43" w14:textId="77777777" w:rsidR="00773B14" w:rsidRPr="00093516"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0.0012</w:t>
            </w:r>
          </w:p>
        </w:tc>
      </w:tr>
      <w:tr w:rsidR="00773B14" w:rsidRPr="001C79FC" w14:paraId="728A94DB" w14:textId="77777777" w:rsidTr="00C97FC0">
        <w:trPr>
          <w:trHeight w:val="328"/>
        </w:trPr>
        <w:tc>
          <w:tcPr>
            <w:tcW w:w="1427" w:type="pct"/>
            <w:vMerge w:val="restart"/>
            <w:tcBorders>
              <w:top w:val="single" w:sz="4" w:space="0" w:color="auto"/>
              <w:left w:val="single" w:sz="4" w:space="0" w:color="auto"/>
              <w:right w:val="single" w:sz="4" w:space="0" w:color="auto"/>
            </w:tcBorders>
            <w:shd w:val="clear" w:color="auto" w:fill="auto"/>
            <w:tcMar>
              <w:top w:w="68" w:type="dxa"/>
              <w:left w:w="136" w:type="dxa"/>
              <w:bottom w:w="68" w:type="dxa"/>
              <w:right w:w="136" w:type="dxa"/>
            </w:tcMar>
            <w:vAlign w:val="center"/>
          </w:tcPr>
          <w:p w14:paraId="3A584F0C" w14:textId="77777777" w:rsidR="00773B14" w:rsidRPr="002B20A8" w:rsidRDefault="00773B14" w:rsidP="00C97FC0">
            <w:pPr>
              <w:tabs>
                <w:tab w:val="left" w:pos="4536"/>
              </w:tabs>
              <w:spacing w:after="0"/>
              <w:jc w:val="both"/>
              <w:rPr>
                <w:rFonts w:ascii="Times New Roman" w:hAnsi="Times New Roman"/>
                <w:sz w:val="24"/>
                <w:szCs w:val="24"/>
                <w:lang w:val="en-US"/>
              </w:rPr>
            </w:pPr>
            <w:r>
              <w:rPr>
                <w:rFonts w:ascii="Times New Roman" w:hAnsi="Times New Roman"/>
                <w:sz w:val="24"/>
                <w:szCs w:val="24"/>
                <w:lang w:val="en-US"/>
              </w:rPr>
              <w:t>Concentration Difficulties</w:t>
            </w:r>
          </w:p>
        </w:tc>
        <w:tc>
          <w:tcPr>
            <w:tcW w:w="1574" w:type="pct"/>
            <w:tcBorders>
              <w:top w:val="single" w:sz="4" w:space="0" w:color="auto"/>
            </w:tcBorders>
            <w:shd w:val="clear" w:color="auto" w:fill="auto"/>
            <w:vAlign w:val="center"/>
          </w:tcPr>
          <w:p w14:paraId="68DD6050" w14:textId="77777777" w:rsidR="00773B14" w:rsidRPr="00710E61"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Retrospective</w:t>
            </w:r>
          </w:p>
        </w:tc>
        <w:tc>
          <w:tcPr>
            <w:tcW w:w="800" w:type="pct"/>
            <w:tcBorders>
              <w:top w:val="single" w:sz="4" w:space="0" w:color="auto"/>
            </w:tcBorders>
            <w:shd w:val="clear" w:color="auto" w:fill="auto"/>
            <w:tcMar>
              <w:top w:w="15" w:type="dxa"/>
              <w:left w:w="15" w:type="dxa"/>
              <w:bottom w:w="0" w:type="dxa"/>
              <w:right w:w="15" w:type="dxa"/>
            </w:tcMar>
            <w:vAlign w:val="center"/>
          </w:tcPr>
          <w:p w14:paraId="0FC4DEEB" w14:textId="77777777" w:rsidR="00773B14" w:rsidRPr="00710E61"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3.9</w:t>
            </w:r>
          </w:p>
        </w:tc>
        <w:tc>
          <w:tcPr>
            <w:tcW w:w="1199" w:type="pct"/>
            <w:tcBorders>
              <w:top w:val="single" w:sz="4" w:space="0" w:color="auto"/>
              <w:right w:val="single" w:sz="4" w:space="0" w:color="auto"/>
            </w:tcBorders>
            <w:shd w:val="clear" w:color="auto" w:fill="auto"/>
            <w:tcMar>
              <w:top w:w="15" w:type="dxa"/>
              <w:left w:w="15" w:type="dxa"/>
              <w:bottom w:w="0" w:type="dxa"/>
              <w:right w:w="15" w:type="dxa"/>
            </w:tcMar>
            <w:vAlign w:val="center"/>
          </w:tcPr>
          <w:p w14:paraId="0EA88888" w14:textId="77777777" w:rsidR="00773B14" w:rsidRPr="000013F9"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&lt; 0.0001</w:t>
            </w:r>
          </w:p>
        </w:tc>
      </w:tr>
      <w:tr w:rsidR="00773B14" w:rsidRPr="001C79FC" w14:paraId="65558C70" w14:textId="77777777" w:rsidTr="00C97FC0">
        <w:trPr>
          <w:trHeight w:val="20"/>
        </w:trPr>
        <w:tc>
          <w:tcPr>
            <w:tcW w:w="1427" w:type="pct"/>
            <w:vMerge/>
            <w:tcBorders>
              <w:left w:val="single" w:sz="4" w:space="0" w:color="auto"/>
              <w:right w:val="single" w:sz="4" w:space="0" w:color="auto"/>
            </w:tcBorders>
            <w:shd w:val="clear" w:color="auto" w:fill="auto"/>
            <w:tcMar>
              <w:top w:w="68" w:type="dxa"/>
              <w:left w:w="136" w:type="dxa"/>
              <w:bottom w:w="68" w:type="dxa"/>
              <w:right w:w="136" w:type="dxa"/>
            </w:tcMar>
            <w:vAlign w:val="center"/>
          </w:tcPr>
          <w:p w14:paraId="497D9264" w14:textId="77777777" w:rsidR="00773B14" w:rsidRDefault="00773B14" w:rsidP="00C97FC0">
            <w:pPr>
              <w:tabs>
                <w:tab w:val="left" w:pos="4536"/>
              </w:tabs>
              <w:spacing w:after="0"/>
              <w:jc w:val="both"/>
              <w:rPr>
                <w:rFonts w:ascii="Times New Roman" w:hAnsi="Times New Roman"/>
                <w:sz w:val="24"/>
                <w:szCs w:val="24"/>
                <w:lang w:val="en-US"/>
              </w:rPr>
            </w:pPr>
          </w:p>
        </w:tc>
        <w:tc>
          <w:tcPr>
            <w:tcW w:w="1574" w:type="pct"/>
            <w:shd w:val="clear" w:color="auto" w:fill="auto"/>
            <w:vAlign w:val="center"/>
          </w:tcPr>
          <w:p w14:paraId="7165D17A" w14:textId="77777777" w:rsidR="00773B14"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Current</w:t>
            </w:r>
          </w:p>
        </w:tc>
        <w:tc>
          <w:tcPr>
            <w:tcW w:w="800" w:type="pct"/>
            <w:shd w:val="clear" w:color="auto" w:fill="auto"/>
            <w:tcMar>
              <w:top w:w="15" w:type="dxa"/>
              <w:left w:w="15" w:type="dxa"/>
              <w:bottom w:w="0" w:type="dxa"/>
              <w:right w:w="15" w:type="dxa"/>
            </w:tcMar>
            <w:vAlign w:val="center"/>
          </w:tcPr>
          <w:p w14:paraId="6A223CA3" w14:textId="77777777" w:rsidR="00773B14" w:rsidRPr="00710E61"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3.3</w:t>
            </w:r>
          </w:p>
        </w:tc>
        <w:tc>
          <w:tcPr>
            <w:tcW w:w="1199" w:type="pct"/>
            <w:tcBorders>
              <w:right w:val="single" w:sz="4" w:space="0" w:color="auto"/>
            </w:tcBorders>
            <w:shd w:val="clear" w:color="auto" w:fill="auto"/>
            <w:tcMar>
              <w:top w:w="15" w:type="dxa"/>
              <w:left w:w="15" w:type="dxa"/>
              <w:bottom w:w="0" w:type="dxa"/>
              <w:right w:w="15" w:type="dxa"/>
            </w:tcMar>
            <w:vAlign w:val="center"/>
          </w:tcPr>
          <w:p w14:paraId="3E7D3B37" w14:textId="77777777" w:rsidR="00773B14" w:rsidRPr="000013F9"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0.0009</w:t>
            </w:r>
          </w:p>
        </w:tc>
      </w:tr>
      <w:tr w:rsidR="00773B14" w:rsidRPr="001C79FC" w14:paraId="273D9767" w14:textId="77777777" w:rsidTr="00C97FC0">
        <w:trPr>
          <w:trHeight w:val="20"/>
        </w:trPr>
        <w:tc>
          <w:tcPr>
            <w:tcW w:w="1427" w:type="pct"/>
            <w:vMerge w:val="restart"/>
            <w:tcBorders>
              <w:top w:val="single" w:sz="4" w:space="0" w:color="auto"/>
              <w:left w:val="single" w:sz="4" w:space="0" w:color="auto"/>
              <w:right w:val="single" w:sz="4" w:space="0" w:color="auto"/>
            </w:tcBorders>
            <w:shd w:val="clear" w:color="auto" w:fill="auto"/>
            <w:tcMar>
              <w:top w:w="68" w:type="dxa"/>
              <w:left w:w="136" w:type="dxa"/>
              <w:bottom w:w="68" w:type="dxa"/>
              <w:right w:w="136" w:type="dxa"/>
            </w:tcMar>
            <w:vAlign w:val="center"/>
          </w:tcPr>
          <w:p w14:paraId="1DF98E44" w14:textId="77777777" w:rsidR="00773B14" w:rsidRPr="002B20A8" w:rsidRDefault="00773B14" w:rsidP="00C97FC0">
            <w:pPr>
              <w:tabs>
                <w:tab w:val="left" w:pos="4536"/>
              </w:tabs>
              <w:spacing w:after="0"/>
              <w:jc w:val="both"/>
              <w:rPr>
                <w:rFonts w:ascii="Times New Roman" w:hAnsi="Times New Roman"/>
                <w:sz w:val="24"/>
                <w:szCs w:val="24"/>
                <w:lang w:val="en-US"/>
              </w:rPr>
            </w:pPr>
            <w:r>
              <w:rPr>
                <w:rFonts w:ascii="Times New Roman" w:hAnsi="Times New Roman"/>
                <w:sz w:val="24"/>
                <w:szCs w:val="24"/>
                <w:lang w:val="en-US"/>
              </w:rPr>
              <w:t>Lassitude</w:t>
            </w:r>
          </w:p>
        </w:tc>
        <w:tc>
          <w:tcPr>
            <w:tcW w:w="1574" w:type="pct"/>
            <w:tcBorders>
              <w:top w:val="single" w:sz="4" w:space="0" w:color="auto"/>
            </w:tcBorders>
            <w:shd w:val="clear" w:color="auto" w:fill="auto"/>
            <w:vAlign w:val="center"/>
          </w:tcPr>
          <w:p w14:paraId="09D3778F" w14:textId="77777777" w:rsidR="00773B14" w:rsidRPr="00710E61"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Retrospective</w:t>
            </w:r>
          </w:p>
        </w:tc>
        <w:tc>
          <w:tcPr>
            <w:tcW w:w="800" w:type="pct"/>
            <w:tcBorders>
              <w:top w:val="single" w:sz="4" w:space="0" w:color="auto"/>
            </w:tcBorders>
            <w:shd w:val="clear" w:color="auto" w:fill="auto"/>
            <w:tcMar>
              <w:top w:w="15" w:type="dxa"/>
              <w:left w:w="15" w:type="dxa"/>
              <w:bottom w:w="0" w:type="dxa"/>
              <w:right w:w="15" w:type="dxa"/>
            </w:tcMar>
            <w:vAlign w:val="center"/>
          </w:tcPr>
          <w:p w14:paraId="109E6CEA" w14:textId="77777777" w:rsidR="00773B14" w:rsidRPr="00710E61"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3.7</w:t>
            </w:r>
          </w:p>
        </w:tc>
        <w:tc>
          <w:tcPr>
            <w:tcW w:w="1199" w:type="pct"/>
            <w:tcBorders>
              <w:top w:val="single" w:sz="4" w:space="0" w:color="auto"/>
              <w:right w:val="single" w:sz="4" w:space="0" w:color="auto"/>
            </w:tcBorders>
            <w:shd w:val="clear" w:color="auto" w:fill="auto"/>
            <w:tcMar>
              <w:top w:w="15" w:type="dxa"/>
              <w:left w:w="15" w:type="dxa"/>
              <w:bottom w:w="0" w:type="dxa"/>
              <w:right w:w="15" w:type="dxa"/>
            </w:tcMar>
            <w:vAlign w:val="center"/>
          </w:tcPr>
          <w:p w14:paraId="28C4F6D2" w14:textId="77777777" w:rsidR="00773B14" w:rsidRPr="00710E61"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0.0002</w:t>
            </w:r>
          </w:p>
        </w:tc>
      </w:tr>
      <w:tr w:rsidR="00773B14" w:rsidRPr="001C79FC" w14:paraId="44253C9E" w14:textId="77777777" w:rsidTr="00C97FC0">
        <w:trPr>
          <w:trHeight w:val="20"/>
        </w:trPr>
        <w:tc>
          <w:tcPr>
            <w:tcW w:w="1427" w:type="pct"/>
            <w:vMerge/>
            <w:tcBorders>
              <w:top w:val="single" w:sz="4" w:space="0" w:color="auto"/>
              <w:left w:val="single" w:sz="4" w:space="0" w:color="auto"/>
              <w:right w:val="single" w:sz="4" w:space="0" w:color="auto"/>
            </w:tcBorders>
            <w:shd w:val="clear" w:color="auto" w:fill="auto"/>
            <w:tcMar>
              <w:top w:w="68" w:type="dxa"/>
              <w:left w:w="136" w:type="dxa"/>
              <w:bottom w:w="68" w:type="dxa"/>
              <w:right w:w="136" w:type="dxa"/>
            </w:tcMar>
            <w:vAlign w:val="center"/>
          </w:tcPr>
          <w:p w14:paraId="00E61E58" w14:textId="77777777" w:rsidR="00773B14" w:rsidRDefault="00773B14" w:rsidP="00C97FC0">
            <w:pPr>
              <w:tabs>
                <w:tab w:val="left" w:pos="4536"/>
              </w:tabs>
              <w:spacing w:after="0"/>
              <w:jc w:val="both"/>
              <w:rPr>
                <w:rFonts w:ascii="Times New Roman" w:hAnsi="Times New Roman"/>
                <w:sz w:val="24"/>
                <w:szCs w:val="24"/>
                <w:lang w:val="en-US"/>
              </w:rPr>
            </w:pPr>
          </w:p>
        </w:tc>
        <w:tc>
          <w:tcPr>
            <w:tcW w:w="1574" w:type="pct"/>
            <w:shd w:val="clear" w:color="auto" w:fill="auto"/>
            <w:vAlign w:val="center"/>
          </w:tcPr>
          <w:p w14:paraId="1726B3DE" w14:textId="77777777" w:rsidR="00773B14"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Current</w:t>
            </w:r>
          </w:p>
        </w:tc>
        <w:tc>
          <w:tcPr>
            <w:tcW w:w="800" w:type="pct"/>
            <w:shd w:val="clear" w:color="auto" w:fill="auto"/>
            <w:tcMar>
              <w:top w:w="15" w:type="dxa"/>
              <w:left w:w="15" w:type="dxa"/>
              <w:bottom w:w="0" w:type="dxa"/>
              <w:right w:w="15" w:type="dxa"/>
            </w:tcMar>
            <w:vAlign w:val="center"/>
          </w:tcPr>
          <w:p w14:paraId="42CF1155" w14:textId="77777777" w:rsidR="00773B14" w:rsidRPr="00D65FB0"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1.4</w:t>
            </w:r>
          </w:p>
        </w:tc>
        <w:tc>
          <w:tcPr>
            <w:tcW w:w="1199" w:type="pct"/>
            <w:tcBorders>
              <w:right w:val="single" w:sz="4" w:space="0" w:color="auto"/>
            </w:tcBorders>
            <w:shd w:val="clear" w:color="auto" w:fill="auto"/>
            <w:tcMar>
              <w:top w:w="15" w:type="dxa"/>
              <w:left w:w="15" w:type="dxa"/>
              <w:bottom w:w="0" w:type="dxa"/>
              <w:right w:w="15" w:type="dxa"/>
            </w:tcMar>
            <w:vAlign w:val="center"/>
          </w:tcPr>
          <w:p w14:paraId="1CD8CC60" w14:textId="77777777" w:rsidR="00773B14" w:rsidRPr="00D65FB0"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n.s.</w:t>
            </w:r>
          </w:p>
        </w:tc>
      </w:tr>
      <w:tr w:rsidR="00773B14" w:rsidRPr="001C79FC" w14:paraId="16AB7883" w14:textId="77777777" w:rsidTr="00C97FC0">
        <w:trPr>
          <w:trHeight w:val="20"/>
        </w:trPr>
        <w:tc>
          <w:tcPr>
            <w:tcW w:w="1427" w:type="pct"/>
            <w:vMerge w:val="restart"/>
            <w:tcBorders>
              <w:top w:val="single" w:sz="4" w:space="0" w:color="auto"/>
              <w:left w:val="single" w:sz="4" w:space="0" w:color="auto"/>
              <w:right w:val="single" w:sz="4" w:space="0" w:color="auto"/>
            </w:tcBorders>
            <w:shd w:val="clear" w:color="auto" w:fill="auto"/>
            <w:tcMar>
              <w:top w:w="68" w:type="dxa"/>
              <w:left w:w="136" w:type="dxa"/>
              <w:bottom w:w="68" w:type="dxa"/>
              <w:right w:w="136" w:type="dxa"/>
            </w:tcMar>
            <w:vAlign w:val="center"/>
          </w:tcPr>
          <w:p w14:paraId="639346A6" w14:textId="77777777" w:rsidR="00773B14" w:rsidRDefault="00773B14" w:rsidP="00C97FC0">
            <w:pPr>
              <w:tabs>
                <w:tab w:val="left" w:pos="4536"/>
              </w:tabs>
              <w:spacing w:after="0"/>
              <w:jc w:val="both"/>
              <w:rPr>
                <w:rFonts w:ascii="Times New Roman" w:hAnsi="Times New Roman"/>
                <w:sz w:val="24"/>
                <w:szCs w:val="24"/>
                <w:lang w:val="en-US"/>
              </w:rPr>
            </w:pPr>
            <w:r>
              <w:rPr>
                <w:rFonts w:ascii="Times New Roman" w:hAnsi="Times New Roman"/>
                <w:sz w:val="24"/>
                <w:szCs w:val="24"/>
                <w:lang w:val="en-US"/>
              </w:rPr>
              <w:t>Inability to Feel</w:t>
            </w:r>
          </w:p>
        </w:tc>
        <w:tc>
          <w:tcPr>
            <w:tcW w:w="1574" w:type="pct"/>
            <w:tcBorders>
              <w:top w:val="single" w:sz="4" w:space="0" w:color="auto"/>
            </w:tcBorders>
            <w:shd w:val="clear" w:color="auto" w:fill="auto"/>
            <w:vAlign w:val="center"/>
          </w:tcPr>
          <w:p w14:paraId="240A3290" w14:textId="77777777" w:rsidR="00773B14"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Retrospective</w:t>
            </w:r>
          </w:p>
        </w:tc>
        <w:tc>
          <w:tcPr>
            <w:tcW w:w="800" w:type="pct"/>
            <w:tcBorders>
              <w:top w:val="single" w:sz="4" w:space="0" w:color="auto"/>
            </w:tcBorders>
            <w:shd w:val="clear" w:color="auto" w:fill="auto"/>
            <w:tcMar>
              <w:top w:w="15" w:type="dxa"/>
              <w:left w:w="15" w:type="dxa"/>
              <w:bottom w:w="0" w:type="dxa"/>
              <w:right w:w="15" w:type="dxa"/>
            </w:tcMar>
            <w:vAlign w:val="center"/>
          </w:tcPr>
          <w:p w14:paraId="36427323" w14:textId="77777777" w:rsidR="00773B14" w:rsidRPr="00710E61"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3.4</w:t>
            </w:r>
          </w:p>
        </w:tc>
        <w:tc>
          <w:tcPr>
            <w:tcW w:w="1199" w:type="pct"/>
            <w:tcBorders>
              <w:top w:val="single" w:sz="4" w:space="0" w:color="auto"/>
              <w:right w:val="single" w:sz="4" w:space="0" w:color="auto"/>
            </w:tcBorders>
            <w:shd w:val="clear" w:color="auto" w:fill="auto"/>
            <w:tcMar>
              <w:top w:w="15" w:type="dxa"/>
              <w:left w:w="15" w:type="dxa"/>
              <w:bottom w:w="0" w:type="dxa"/>
              <w:right w:w="15" w:type="dxa"/>
            </w:tcMar>
            <w:vAlign w:val="center"/>
          </w:tcPr>
          <w:p w14:paraId="2E47E1BA" w14:textId="77777777" w:rsidR="00773B14" w:rsidRPr="00710E61"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0.0007</w:t>
            </w:r>
          </w:p>
        </w:tc>
      </w:tr>
      <w:tr w:rsidR="00773B14" w:rsidRPr="001C79FC" w14:paraId="549B0197" w14:textId="77777777" w:rsidTr="00C97FC0">
        <w:trPr>
          <w:trHeight w:val="20"/>
        </w:trPr>
        <w:tc>
          <w:tcPr>
            <w:tcW w:w="1427" w:type="pct"/>
            <w:vMerge/>
            <w:tcBorders>
              <w:left w:val="single" w:sz="4" w:space="0" w:color="auto"/>
              <w:bottom w:val="single" w:sz="4" w:space="0" w:color="auto"/>
              <w:right w:val="single" w:sz="4" w:space="0" w:color="auto"/>
            </w:tcBorders>
            <w:shd w:val="clear" w:color="auto" w:fill="auto"/>
            <w:tcMar>
              <w:top w:w="68" w:type="dxa"/>
              <w:left w:w="136" w:type="dxa"/>
              <w:bottom w:w="68" w:type="dxa"/>
              <w:right w:w="136" w:type="dxa"/>
            </w:tcMar>
            <w:vAlign w:val="center"/>
          </w:tcPr>
          <w:p w14:paraId="4B3AE832" w14:textId="77777777" w:rsidR="00773B14" w:rsidRDefault="00773B14" w:rsidP="00C97FC0">
            <w:pPr>
              <w:tabs>
                <w:tab w:val="left" w:pos="4536"/>
              </w:tabs>
              <w:spacing w:after="0"/>
              <w:jc w:val="both"/>
              <w:rPr>
                <w:rFonts w:ascii="Times New Roman" w:hAnsi="Times New Roman"/>
                <w:sz w:val="24"/>
                <w:szCs w:val="24"/>
                <w:lang w:val="en-US"/>
              </w:rPr>
            </w:pPr>
          </w:p>
        </w:tc>
        <w:tc>
          <w:tcPr>
            <w:tcW w:w="1574" w:type="pct"/>
            <w:tcBorders>
              <w:bottom w:val="single" w:sz="4" w:space="0" w:color="auto"/>
            </w:tcBorders>
            <w:shd w:val="clear" w:color="auto" w:fill="auto"/>
            <w:vAlign w:val="center"/>
          </w:tcPr>
          <w:p w14:paraId="2DEA9F41" w14:textId="77777777" w:rsidR="00773B14"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Current</w:t>
            </w:r>
          </w:p>
        </w:tc>
        <w:tc>
          <w:tcPr>
            <w:tcW w:w="800" w:type="pct"/>
            <w:tcBorders>
              <w:bottom w:val="single" w:sz="4" w:space="0" w:color="auto"/>
            </w:tcBorders>
            <w:shd w:val="clear" w:color="auto" w:fill="auto"/>
            <w:tcMar>
              <w:top w:w="15" w:type="dxa"/>
              <w:left w:w="15" w:type="dxa"/>
              <w:bottom w:w="0" w:type="dxa"/>
              <w:right w:w="15" w:type="dxa"/>
            </w:tcMar>
            <w:vAlign w:val="center"/>
          </w:tcPr>
          <w:p w14:paraId="1CEC5955" w14:textId="77777777" w:rsidR="00773B14" w:rsidRPr="00710E61"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3.2</w:t>
            </w:r>
          </w:p>
        </w:tc>
        <w:tc>
          <w:tcPr>
            <w:tcW w:w="1199" w:type="pct"/>
            <w:tcBorders>
              <w:bottom w:val="single" w:sz="4" w:space="0" w:color="auto"/>
              <w:right w:val="single" w:sz="4" w:space="0" w:color="auto"/>
            </w:tcBorders>
            <w:shd w:val="clear" w:color="auto" w:fill="auto"/>
            <w:tcMar>
              <w:top w:w="15" w:type="dxa"/>
              <w:left w:w="15" w:type="dxa"/>
              <w:bottom w:w="0" w:type="dxa"/>
              <w:right w:w="15" w:type="dxa"/>
            </w:tcMar>
            <w:vAlign w:val="center"/>
          </w:tcPr>
          <w:p w14:paraId="322BC7C1" w14:textId="77777777" w:rsidR="00773B14" w:rsidRPr="00710E61" w:rsidRDefault="00773B14" w:rsidP="00C97FC0">
            <w:pPr>
              <w:tabs>
                <w:tab w:val="left" w:pos="4536"/>
              </w:tabs>
              <w:spacing w:after="0"/>
              <w:jc w:val="center"/>
              <w:rPr>
                <w:rFonts w:ascii="Times New Roman" w:hAnsi="Times New Roman"/>
                <w:sz w:val="24"/>
                <w:szCs w:val="24"/>
                <w:lang w:val="en-US"/>
              </w:rPr>
            </w:pPr>
            <w:r>
              <w:rPr>
                <w:rFonts w:ascii="Times New Roman" w:hAnsi="Times New Roman"/>
                <w:sz w:val="24"/>
                <w:szCs w:val="24"/>
                <w:lang w:val="en-US"/>
              </w:rPr>
              <w:t>n.s.</w:t>
            </w:r>
          </w:p>
        </w:tc>
      </w:tr>
    </w:tbl>
    <w:p w14:paraId="30FA34B7" w14:textId="77777777" w:rsidR="00773B14" w:rsidRDefault="00773B14" w:rsidP="00EE6D8B">
      <w:pPr>
        <w:tabs>
          <w:tab w:val="left" w:pos="4536"/>
        </w:tabs>
        <w:spacing w:after="0" w:line="480" w:lineRule="auto"/>
        <w:jc w:val="both"/>
        <w:rPr>
          <w:rFonts w:ascii="Times New Roman" w:hAnsi="Times New Roman"/>
          <w:b/>
          <w:sz w:val="24"/>
          <w:szCs w:val="24"/>
          <w:lang w:val="en-US"/>
        </w:rPr>
      </w:pPr>
    </w:p>
    <w:p w14:paraId="3957DD89" w14:textId="492E3D4F" w:rsidR="00017530" w:rsidRDefault="00017530" w:rsidP="00301C45">
      <w:pPr>
        <w:tabs>
          <w:tab w:val="left" w:pos="4536"/>
        </w:tabs>
        <w:spacing w:after="0" w:line="480" w:lineRule="auto"/>
        <w:jc w:val="both"/>
        <w:rPr>
          <w:rFonts w:ascii="Times New Roman" w:hAnsi="Times New Roman"/>
          <w:b/>
          <w:sz w:val="24"/>
          <w:szCs w:val="24"/>
          <w:lang w:val="en-US"/>
        </w:rPr>
      </w:pPr>
      <w:r>
        <w:rPr>
          <w:rFonts w:ascii="Times New Roman" w:hAnsi="Times New Roman"/>
          <w:b/>
          <w:sz w:val="24"/>
          <w:szCs w:val="24"/>
          <w:lang w:val="en-US"/>
        </w:rPr>
        <w:t xml:space="preserve">Supplementary Table 3. </w:t>
      </w:r>
      <w:r w:rsidR="00301C45">
        <w:rPr>
          <w:rFonts w:ascii="Times New Roman" w:hAnsi="Times New Roman"/>
          <w:bCs/>
          <w:sz w:val="24"/>
          <w:szCs w:val="24"/>
          <w:lang w:val="en-US"/>
        </w:rPr>
        <w:t xml:space="preserve">Logistic regression results for age as a predictor of dichotomized MADRS items (score &gt; 4 indicating severe symptom load). Abbreviations: </w:t>
      </w:r>
      <w:r w:rsidR="00301C45" w:rsidRPr="009E598F">
        <w:rPr>
          <w:rFonts w:ascii="Times New Roman" w:hAnsi="Times New Roman"/>
          <w:sz w:val="24"/>
          <w:szCs w:val="24"/>
          <w:lang w:val="en-US"/>
        </w:rPr>
        <w:t>MADRS</w:t>
      </w:r>
      <w:r w:rsidR="00301C45">
        <w:rPr>
          <w:rFonts w:ascii="Times New Roman" w:hAnsi="Times New Roman"/>
          <w:sz w:val="24"/>
          <w:szCs w:val="24"/>
          <w:lang w:val="en-US"/>
        </w:rPr>
        <w:t> </w:t>
      </w:r>
      <w:r w:rsidR="00301C45" w:rsidRPr="009E598F">
        <w:rPr>
          <w:rFonts w:ascii="Times New Roman" w:hAnsi="Times New Roman"/>
          <w:sz w:val="24"/>
          <w:szCs w:val="24"/>
          <w:lang w:val="en-US"/>
        </w:rPr>
        <w:t>=</w:t>
      </w:r>
      <w:r w:rsidR="00301C45">
        <w:rPr>
          <w:rFonts w:ascii="Times New Roman" w:hAnsi="Times New Roman"/>
          <w:sz w:val="24"/>
          <w:szCs w:val="24"/>
          <w:lang w:val="en-US"/>
        </w:rPr>
        <w:t> </w:t>
      </w:r>
      <w:r w:rsidR="00301C45" w:rsidRPr="009E598F">
        <w:rPr>
          <w:rFonts w:ascii="Times New Roman" w:hAnsi="Times New Roman"/>
          <w:sz w:val="24"/>
          <w:szCs w:val="24"/>
          <w:lang w:val="en-US"/>
        </w:rPr>
        <w:t>Montgomery Åsberg</w:t>
      </w:r>
      <w:r w:rsidR="00301C45">
        <w:rPr>
          <w:rFonts w:ascii="Times New Roman" w:hAnsi="Times New Roman"/>
          <w:sz w:val="24"/>
          <w:szCs w:val="24"/>
          <w:lang w:val="en-US"/>
        </w:rPr>
        <w:t xml:space="preserve"> </w:t>
      </w:r>
      <w:r w:rsidR="00301C45" w:rsidRPr="009E598F">
        <w:rPr>
          <w:rFonts w:ascii="Times New Roman" w:hAnsi="Times New Roman"/>
          <w:sz w:val="24"/>
          <w:szCs w:val="24"/>
          <w:lang w:val="en-US"/>
        </w:rPr>
        <w:t>Depression Rating Scale</w:t>
      </w:r>
    </w:p>
    <w:p w14:paraId="4146762B" w14:textId="77777777" w:rsidR="00725710" w:rsidRDefault="00725710" w:rsidP="00EE6D8B">
      <w:pPr>
        <w:tabs>
          <w:tab w:val="left" w:pos="4536"/>
        </w:tabs>
        <w:spacing w:after="0" w:line="480" w:lineRule="auto"/>
        <w:jc w:val="both"/>
        <w:rPr>
          <w:rFonts w:ascii="Times New Roman" w:hAnsi="Times New Roman"/>
          <w:b/>
          <w:sz w:val="24"/>
          <w:szCs w:val="24"/>
          <w:lang w:val="en-US"/>
        </w:rPr>
      </w:pPr>
    </w:p>
    <w:p w14:paraId="7D23976E" w14:textId="743425CC" w:rsidR="00EE6D8B" w:rsidRDefault="00EE6D8B" w:rsidP="00EE6D8B">
      <w:pPr>
        <w:tabs>
          <w:tab w:val="left" w:pos="4536"/>
        </w:tabs>
        <w:spacing w:after="0" w:line="480" w:lineRule="auto"/>
        <w:jc w:val="both"/>
        <w:rPr>
          <w:rFonts w:ascii="Times New Roman" w:hAnsi="Times New Roman"/>
          <w:bCs/>
          <w:sz w:val="24"/>
          <w:szCs w:val="24"/>
          <w:lang w:val="en-US"/>
        </w:rPr>
      </w:pPr>
    </w:p>
    <w:p w14:paraId="5FB3C3A0" w14:textId="77777777" w:rsidR="001E0A23" w:rsidRPr="00B26FB5" w:rsidRDefault="001E0A23" w:rsidP="00EE6D8B">
      <w:pPr>
        <w:tabs>
          <w:tab w:val="left" w:pos="4536"/>
        </w:tabs>
        <w:spacing w:after="0" w:line="480" w:lineRule="auto"/>
        <w:jc w:val="both"/>
        <w:rPr>
          <w:rFonts w:ascii="Times New Roman" w:hAnsi="Times New Roman"/>
          <w:b/>
          <w:sz w:val="24"/>
          <w:szCs w:val="24"/>
          <w:lang w:val="en-US"/>
        </w:rPr>
      </w:pPr>
    </w:p>
    <w:p w14:paraId="05E92611" w14:textId="2D699512" w:rsidR="00602620" w:rsidRDefault="00301C45" w:rsidP="00515FCC">
      <w:pPr>
        <w:tabs>
          <w:tab w:val="left" w:pos="4536"/>
        </w:tabs>
        <w:spacing w:after="0" w:line="480" w:lineRule="auto"/>
        <w:jc w:val="both"/>
        <w:rPr>
          <w:rFonts w:ascii="Times New Roman" w:hAnsi="Times New Roman"/>
          <w:bCs/>
          <w:sz w:val="24"/>
          <w:szCs w:val="24"/>
          <w:lang w:val="en-US"/>
        </w:rPr>
      </w:pPr>
      <w:r>
        <w:rPr>
          <w:rFonts w:ascii="Times New Roman" w:hAnsi="Times New Roman"/>
          <w:bCs/>
          <w:noProof/>
          <w:sz w:val="24"/>
          <w:szCs w:val="24"/>
          <w:lang w:val="en-US"/>
        </w:rPr>
        <w:lastRenderedPageBreak/>
        <w:drawing>
          <wp:inline distT="0" distB="0" distL="0" distR="0" wp14:anchorId="432CFB0B" wp14:editId="38CB73B3">
            <wp:extent cx="5756910" cy="5216525"/>
            <wp:effectExtent l="0" t="0" r="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8"/>
                    <a:stretch>
                      <a:fillRect/>
                    </a:stretch>
                  </pic:blipFill>
                  <pic:spPr>
                    <a:xfrm>
                      <a:off x="0" y="0"/>
                      <a:ext cx="5756910" cy="5216525"/>
                    </a:xfrm>
                    <a:prstGeom prst="rect">
                      <a:avLst/>
                    </a:prstGeom>
                  </pic:spPr>
                </pic:pic>
              </a:graphicData>
            </a:graphic>
          </wp:inline>
        </w:drawing>
      </w:r>
    </w:p>
    <w:p w14:paraId="0111DAB6" w14:textId="1BE23214" w:rsidR="00301C45" w:rsidRPr="00515FCC" w:rsidRDefault="00301C45" w:rsidP="00301C45">
      <w:pPr>
        <w:tabs>
          <w:tab w:val="left" w:pos="4536"/>
        </w:tabs>
        <w:spacing w:after="0" w:line="480" w:lineRule="auto"/>
        <w:jc w:val="both"/>
        <w:rPr>
          <w:rFonts w:ascii="Times New Roman" w:hAnsi="Times New Roman"/>
          <w:bCs/>
          <w:sz w:val="24"/>
          <w:szCs w:val="24"/>
          <w:lang w:val="en-US"/>
        </w:rPr>
      </w:pPr>
      <w:r>
        <w:rPr>
          <w:rFonts w:ascii="Times New Roman" w:hAnsi="Times New Roman"/>
          <w:b/>
          <w:sz w:val="24"/>
          <w:szCs w:val="24"/>
          <w:lang w:val="en-US"/>
        </w:rPr>
        <w:t xml:space="preserve">Supplementary Figure 1. </w:t>
      </w:r>
      <w:r>
        <w:rPr>
          <w:rFonts w:ascii="Times New Roman" w:hAnsi="Times New Roman"/>
          <w:bCs/>
          <w:sz w:val="24"/>
          <w:szCs w:val="24"/>
          <w:lang w:val="en-US"/>
        </w:rPr>
        <w:t xml:space="preserve">Circular plot of average </w:t>
      </w:r>
      <w:r w:rsidR="000F13D2">
        <w:rPr>
          <w:rFonts w:ascii="Times New Roman" w:hAnsi="Times New Roman"/>
          <w:bCs/>
          <w:sz w:val="24"/>
          <w:szCs w:val="24"/>
          <w:lang w:val="en-US"/>
        </w:rPr>
        <w:t>residual</w:t>
      </w:r>
      <w:r>
        <w:rPr>
          <w:rFonts w:ascii="Times New Roman" w:hAnsi="Times New Roman"/>
          <w:bCs/>
          <w:sz w:val="24"/>
          <w:szCs w:val="24"/>
          <w:lang w:val="en-US"/>
        </w:rPr>
        <w:t xml:space="preserve"> severity scores of each </w:t>
      </w:r>
      <w:r>
        <w:rPr>
          <w:rFonts w:ascii="Times New Roman" w:hAnsi="Times New Roman"/>
          <w:sz w:val="24"/>
          <w:szCs w:val="24"/>
          <w:lang w:val="en-US"/>
        </w:rPr>
        <w:t>Montgomery-</w:t>
      </w:r>
      <w:r w:rsidRPr="00B26FB5">
        <w:rPr>
          <w:rFonts w:ascii="Times New Roman" w:hAnsi="Times New Roman"/>
          <w:sz w:val="24"/>
          <w:szCs w:val="24"/>
          <w:lang w:val="en-US"/>
        </w:rPr>
        <w:t>Å</w:t>
      </w:r>
      <w:r>
        <w:rPr>
          <w:rFonts w:ascii="Times New Roman" w:hAnsi="Times New Roman"/>
          <w:sz w:val="24"/>
          <w:szCs w:val="24"/>
          <w:lang w:val="en-US"/>
        </w:rPr>
        <w:t>sberg depression rating scale (</w:t>
      </w:r>
      <w:r>
        <w:rPr>
          <w:rFonts w:ascii="Times New Roman" w:hAnsi="Times New Roman"/>
          <w:bCs/>
          <w:sz w:val="24"/>
          <w:szCs w:val="24"/>
          <w:lang w:val="en-US"/>
        </w:rPr>
        <w:t xml:space="preserve">MADRS) item within patients showing treatment </w:t>
      </w:r>
      <w:r w:rsidR="000F13D2">
        <w:rPr>
          <w:rFonts w:ascii="Times New Roman" w:hAnsi="Times New Roman"/>
          <w:bCs/>
          <w:sz w:val="24"/>
          <w:szCs w:val="24"/>
          <w:lang w:val="en-US"/>
        </w:rPr>
        <w:t>resistance</w:t>
      </w:r>
      <w:r>
        <w:rPr>
          <w:rFonts w:ascii="Times New Roman" w:hAnsi="Times New Roman"/>
          <w:bCs/>
          <w:sz w:val="24"/>
          <w:szCs w:val="24"/>
          <w:lang w:val="en-US"/>
        </w:rPr>
        <w:t xml:space="preserve">. Scores are provided for age groups ranked by life decades. Mean values and standard errors are provided for each item next to the circular plot for easier interpretation.  </w:t>
      </w:r>
    </w:p>
    <w:p w14:paraId="468896E6" w14:textId="77777777" w:rsidR="00301C45" w:rsidRDefault="00301C45" w:rsidP="00515FCC">
      <w:pPr>
        <w:tabs>
          <w:tab w:val="left" w:pos="4536"/>
        </w:tabs>
        <w:spacing w:after="0" w:line="480" w:lineRule="auto"/>
        <w:jc w:val="both"/>
        <w:rPr>
          <w:rFonts w:ascii="Times New Roman" w:hAnsi="Times New Roman"/>
          <w:bCs/>
          <w:sz w:val="24"/>
          <w:szCs w:val="24"/>
          <w:lang w:val="en-US"/>
        </w:rPr>
      </w:pPr>
    </w:p>
    <w:p w14:paraId="22BC17D1" w14:textId="24EA62BA" w:rsidR="00515FCC" w:rsidRDefault="00515FCC" w:rsidP="00515FCC">
      <w:pPr>
        <w:tabs>
          <w:tab w:val="left" w:pos="4536"/>
        </w:tabs>
        <w:spacing w:after="0" w:line="480" w:lineRule="auto"/>
        <w:jc w:val="both"/>
        <w:rPr>
          <w:rFonts w:ascii="Times New Roman" w:hAnsi="Times New Roman"/>
          <w:bCs/>
          <w:sz w:val="24"/>
          <w:szCs w:val="24"/>
          <w:lang w:val="en-US"/>
        </w:rPr>
      </w:pPr>
      <w:r>
        <w:rPr>
          <w:rFonts w:ascii="Times New Roman" w:hAnsi="Times New Roman"/>
          <w:b/>
          <w:noProof/>
          <w:sz w:val="24"/>
          <w:szCs w:val="24"/>
          <w:lang w:val="en-US"/>
        </w:rPr>
        <w:lastRenderedPageBreak/>
        <w:drawing>
          <wp:inline distT="0" distB="0" distL="0" distR="0" wp14:anchorId="3FB9AD8F" wp14:editId="67FCC6D1">
            <wp:extent cx="5981700" cy="5531719"/>
            <wp:effectExtent l="0" t="0" r="0" b="0"/>
            <wp:docPr id="10" name="Grafik 10" descr="Ein Bild, das Schreibgerät, Briefpapier, Stift, Markierst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Schreibgerät, Briefpapier, Stift, Markierstift enthält.&#10;&#10;Automatisch generierte Beschreibung"/>
                    <pic:cNvPicPr/>
                  </pic:nvPicPr>
                  <pic:blipFill>
                    <a:blip r:embed="rId9"/>
                    <a:stretch>
                      <a:fillRect/>
                    </a:stretch>
                  </pic:blipFill>
                  <pic:spPr>
                    <a:xfrm>
                      <a:off x="0" y="0"/>
                      <a:ext cx="6010463" cy="5558318"/>
                    </a:xfrm>
                    <a:prstGeom prst="rect">
                      <a:avLst/>
                    </a:prstGeom>
                  </pic:spPr>
                </pic:pic>
              </a:graphicData>
            </a:graphic>
          </wp:inline>
        </w:drawing>
      </w:r>
    </w:p>
    <w:p w14:paraId="46106718" w14:textId="328662F5" w:rsidR="00515FCC" w:rsidRPr="00515FCC" w:rsidRDefault="00515FCC" w:rsidP="00515FCC">
      <w:pPr>
        <w:tabs>
          <w:tab w:val="left" w:pos="4536"/>
        </w:tabs>
        <w:spacing w:after="0" w:line="480" w:lineRule="auto"/>
        <w:jc w:val="both"/>
        <w:rPr>
          <w:rFonts w:ascii="Times New Roman" w:hAnsi="Times New Roman"/>
          <w:bCs/>
          <w:sz w:val="24"/>
          <w:szCs w:val="24"/>
          <w:lang w:val="en-US"/>
        </w:rPr>
      </w:pPr>
      <w:r>
        <w:rPr>
          <w:rFonts w:ascii="Times New Roman" w:hAnsi="Times New Roman"/>
          <w:b/>
          <w:sz w:val="24"/>
          <w:szCs w:val="24"/>
          <w:lang w:val="en-US"/>
        </w:rPr>
        <w:t xml:space="preserve">Supplementary Figure 2. </w:t>
      </w:r>
      <w:r>
        <w:rPr>
          <w:rFonts w:ascii="Times New Roman" w:hAnsi="Times New Roman"/>
          <w:bCs/>
          <w:sz w:val="24"/>
          <w:szCs w:val="24"/>
          <w:lang w:val="en-US"/>
        </w:rPr>
        <w:t xml:space="preserve">Circular plot of average </w:t>
      </w:r>
      <w:r w:rsidR="007B3D34">
        <w:rPr>
          <w:rFonts w:ascii="Times New Roman" w:hAnsi="Times New Roman"/>
          <w:bCs/>
          <w:sz w:val="24"/>
          <w:szCs w:val="24"/>
          <w:lang w:val="en-US"/>
        </w:rPr>
        <w:t>baseline</w:t>
      </w:r>
      <w:r>
        <w:rPr>
          <w:rFonts w:ascii="Times New Roman" w:hAnsi="Times New Roman"/>
          <w:bCs/>
          <w:sz w:val="24"/>
          <w:szCs w:val="24"/>
          <w:lang w:val="en-US"/>
        </w:rPr>
        <w:t xml:space="preserve"> severity scores of each </w:t>
      </w:r>
      <w:r w:rsidR="00037655">
        <w:rPr>
          <w:rFonts w:ascii="Times New Roman" w:hAnsi="Times New Roman"/>
          <w:sz w:val="24"/>
          <w:szCs w:val="24"/>
          <w:lang w:val="en-US"/>
        </w:rPr>
        <w:t>Montgomery-</w:t>
      </w:r>
      <w:r w:rsidR="00037655" w:rsidRPr="00B26FB5">
        <w:rPr>
          <w:rFonts w:ascii="Times New Roman" w:hAnsi="Times New Roman"/>
          <w:sz w:val="24"/>
          <w:szCs w:val="24"/>
          <w:lang w:val="en-US"/>
        </w:rPr>
        <w:t>Å</w:t>
      </w:r>
      <w:r w:rsidR="00037655">
        <w:rPr>
          <w:rFonts w:ascii="Times New Roman" w:hAnsi="Times New Roman"/>
          <w:sz w:val="24"/>
          <w:szCs w:val="24"/>
          <w:lang w:val="en-US"/>
        </w:rPr>
        <w:t>sberg depression rating scale (</w:t>
      </w:r>
      <w:r>
        <w:rPr>
          <w:rFonts w:ascii="Times New Roman" w:hAnsi="Times New Roman"/>
          <w:bCs/>
          <w:sz w:val="24"/>
          <w:szCs w:val="24"/>
          <w:lang w:val="en-US"/>
        </w:rPr>
        <w:t>MADRS</w:t>
      </w:r>
      <w:r w:rsidR="00037655">
        <w:rPr>
          <w:rFonts w:ascii="Times New Roman" w:hAnsi="Times New Roman"/>
          <w:bCs/>
          <w:sz w:val="24"/>
          <w:szCs w:val="24"/>
          <w:lang w:val="en-US"/>
        </w:rPr>
        <w:t>)</w:t>
      </w:r>
      <w:r>
        <w:rPr>
          <w:rFonts w:ascii="Times New Roman" w:hAnsi="Times New Roman"/>
          <w:bCs/>
          <w:sz w:val="24"/>
          <w:szCs w:val="24"/>
          <w:lang w:val="en-US"/>
        </w:rPr>
        <w:t xml:space="preserve"> item within patients </w:t>
      </w:r>
      <w:r w:rsidR="007B3D34">
        <w:rPr>
          <w:rFonts w:ascii="Times New Roman" w:hAnsi="Times New Roman"/>
          <w:bCs/>
          <w:sz w:val="24"/>
          <w:szCs w:val="24"/>
          <w:lang w:val="en-US"/>
        </w:rPr>
        <w:t>showing treatment response</w:t>
      </w:r>
      <w:r>
        <w:rPr>
          <w:rFonts w:ascii="Times New Roman" w:hAnsi="Times New Roman"/>
          <w:bCs/>
          <w:sz w:val="24"/>
          <w:szCs w:val="24"/>
          <w:lang w:val="en-US"/>
        </w:rPr>
        <w:t xml:space="preserve">. Scores are provided for age groups ranked by life decades. Mean values and standard errors are provided for each item next to the circular plot for easier interpretation.  </w:t>
      </w:r>
    </w:p>
    <w:p w14:paraId="4EDA3D15" w14:textId="77777777" w:rsidR="00515FCC" w:rsidRDefault="00515FCC" w:rsidP="00515FCC">
      <w:pPr>
        <w:tabs>
          <w:tab w:val="left" w:pos="4536"/>
        </w:tabs>
        <w:spacing w:after="0" w:line="480" w:lineRule="auto"/>
        <w:jc w:val="both"/>
        <w:rPr>
          <w:rFonts w:ascii="Times New Roman" w:hAnsi="Times New Roman"/>
          <w:bCs/>
          <w:sz w:val="24"/>
          <w:szCs w:val="24"/>
          <w:lang w:val="en-US"/>
        </w:rPr>
      </w:pPr>
    </w:p>
    <w:p w14:paraId="08FBD226" w14:textId="10FF06FF" w:rsidR="00515FCC" w:rsidRPr="00515FCC" w:rsidRDefault="00515FCC" w:rsidP="00515FCC">
      <w:pPr>
        <w:tabs>
          <w:tab w:val="left" w:pos="4536"/>
        </w:tabs>
        <w:spacing w:after="0" w:line="480" w:lineRule="auto"/>
        <w:jc w:val="both"/>
        <w:rPr>
          <w:rFonts w:ascii="Times New Roman" w:hAnsi="Times New Roman"/>
          <w:bCs/>
          <w:sz w:val="24"/>
          <w:szCs w:val="24"/>
          <w:lang w:val="en-US"/>
        </w:rPr>
      </w:pPr>
      <w:r>
        <w:rPr>
          <w:rFonts w:ascii="Times New Roman" w:hAnsi="Times New Roman"/>
          <w:b/>
          <w:noProof/>
          <w:sz w:val="24"/>
          <w:szCs w:val="24"/>
          <w:lang w:val="en-US"/>
        </w:rPr>
        <w:lastRenderedPageBreak/>
        <w:drawing>
          <wp:inline distT="0" distB="0" distL="0" distR="0" wp14:anchorId="3B6BD0EC" wp14:editId="42DC0A7B">
            <wp:extent cx="6057900" cy="5489262"/>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10"/>
                    <a:stretch>
                      <a:fillRect/>
                    </a:stretch>
                  </pic:blipFill>
                  <pic:spPr>
                    <a:xfrm>
                      <a:off x="0" y="0"/>
                      <a:ext cx="6123818" cy="5548993"/>
                    </a:xfrm>
                    <a:prstGeom prst="rect">
                      <a:avLst/>
                    </a:prstGeom>
                  </pic:spPr>
                </pic:pic>
              </a:graphicData>
            </a:graphic>
          </wp:inline>
        </w:drawing>
      </w:r>
      <w:r>
        <w:rPr>
          <w:rFonts w:ascii="Times New Roman" w:hAnsi="Times New Roman"/>
          <w:bCs/>
          <w:sz w:val="24"/>
          <w:szCs w:val="24"/>
          <w:lang w:val="en-US"/>
        </w:rPr>
        <w:t xml:space="preserve"> </w:t>
      </w:r>
    </w:p>
    <w:p w14:paraId="1B2B7119" w14:textId="7B538F26" w:rsidR="007B3D34" w:rsidRPr="00515FCC" w:rsidRDefault="007B3D34" w:rsidP="007B3D34">
      <w:pPr>
        <w:tabs>
          <w:tab w:val="left" w:pos="4536"/>
        </w:tabs>
        <w:spacing w:after="0" w:line="480" w:lineRule="auto"/>
        <w:jc w:val="both"/>
        <w:rPr>
          <w:rFonts w:ascii="Times New Roman" w:hAnsi="Times New Roman"/>
          <w:bCs/>
          <w:sz w:val="24"/>
          <w:szCs w:val="24"/>
          <w:lang w:val="en-US"/>
        </w:rPr>
      </w:pPr>
      <w:r>
        <w:rPr>
          <w:rFonts w:ascii="Times New Roman" w:hAnsi="Times New Roman"/>
          <w:b/>
          <w:sz w:val="24"/>
          <w:szCs w:val="24"/>
          <w:lang w:val="en-US"/>
        </w:rPr>
        <w:t xml:space="preserve">Supplementary Figure 3. </w:t>
      </w:r>
      <w:r>
        <w:rPr>
          <w:rFonts w:ascii="Times New Roman" w:hAnsi="Times New Roman"/>
          <w:bCs/>
          <w:sz w:val="24"/>
          <w:szCs w:val="24"/>
          <w:lang w:val="en-US"/>
        </w:rPr>
        <w:t xml:space="preserve">Circular plot of average residual severity scores of each </w:t>
      </w:r>
      <w:r w:rsidR="00037655">
        <w:rPr>
          <w:rFonts w:ascii="Times New Roman" w:hAnsi="Times New Roman"/>
          <w:sz w:val="24"/>
          <w:szCs w:val="24"/>
          <w:lang w:val="en-US"/>
        </w:rPr>
        <w:t>Montgomery-</w:t>
      </w:r>
      <w:r w:rsidR="00037655" w:rsidRPr="00B26FB5">
        <w:rPr>
          <w:rFonts w:ascii="Times New Roman" w:hAnsi="Times New Roman"/>
          <w:sz w:val="24"/>
          <w:szCs w:val="24"/>
          <w:lang w:val="en-US"/>
        </w:rPr>
        <w:t>Å</w:t>
      </w:r>
      <w:r w:rsidR="00037655">
        <w:rPr>
          <w:rFonts w:ascii="Times New Roman" w:hAnsi="Times New Roman"/>
          <w:sz w:val="24"/>
          <w:szCs w:val="24"/>
          <w:lang w:val="en-US"/>
        </w:rPr>
        <w:t>sberg depression rating scale (</w:t>
      </w:r>
      <w:r>
        <w:rPr>
          <w:rFonts w:ascii="Times New Roman" w:hAnsi="Times New Roman"/>
          <w:bCs/>
          <w:sz w:val="24"/>
          <w:szCs w:val="24"/>
          <w:lang w:val="en-US"/>
        </w:rPr>
        <w:t>MADRS</w:t>
      </w:r>
      <w:r w:rsidR="00037655">
        <w:rPr>
          <w:rFonts w:ascii="Times New Roman" w:hAnsi="Times New Roman"/>
          <w:bCs/>
          <w:sz w:val="24"/>
          <w:szCs w:val="24"/>
          <w:lang w:val="en-US"/>
        </w:rPr>
        <w:t>)</w:t>
      </w:r>
      <w:r>
        <w:rPr>
          <w:rFonts w:ascii="Times New Roman" w:hAnsi="Times New Roman"/>
          <w:bCs/>
          <w:sz w:val="24"/>
          <w:szCs w:val="24"/>
          <w:lang w:val="en-US"/>
        </w:rPr>
        <w:t xml:space="preserve"> item within patients showing treatment response. Scores are provided for age groups ranked by life decades. Mean values and standard errors are provided for each item next to the circular plot for easier interpretation.  </w:t>
      </w:r>
    </w:p>
    <w:p w14:paraId="58B3E8EE" w14:textId="77777777" w:rsidR="00515FCC" w:rsidRDefault="00515FCC" w:rsidP="00515FCC">
      <w:pPr>
        <w:tabs>
          <w:tab w:val="left" w:pos="4536"/>
        </w:tabs>
        <w:spacing w:after="0" w:line="480" w:lineRule="auto"/>
        <w:jc w:val="both"/>
        <w:rPr>
          <w:rFonts w:ascii="Times New Roman" w:hAnsi="Times New Roman"/>
          <w:bCs/>
          <w:sz w:val="24"/>
          <w:szCs w:val="24"/>
          <w:lang w:val="en-US"/>
        </w:rPr>
      </w:pPr>
    </w:p>
    <w:p w14:paraId="56F987A7" w14:textId="2278A51A" w:rsidR="005F101C" w:rsidRPr="00425EFB" w:rsidRDefault="00D976B0" w:rsidP="00425EFB">
      <w:pPr>
        <w:rPr>
          <w:rFonts w:ascii="Times New Roman" w:hAnsi="Times New Roman"/>
          <w:sz w:val="24"/>
          <w:szCs w:val="24"/>
        </w:rPr>
      </w:pPr>
      <w:r w:rsidRPr="002B20A8">
        <w:rPr>
          <w:rFonts w:ascii="Times New Roman" w:hAnsi="Times New Roman" w:cs="Calibri"/>
          <w:sz w:val="24"/>
          <w:szCs w:val="24"/>
          <w:lang w:val="en-US"/>
        </w:rPr>
        <w:fldChar w:fldCharType="begin"/>
      </w:r>
      <w:r w:rsidR="006F5791" w:rsidRPr="002B20A8">
        <w:rPr>
          <w:rFonts w:ascii="Times New Roman" w:hAnsi="Times New Roman"/>
          <w:sz w:val="24"/>
          <w:szCs w:val="24"/>
        </w:rPr>
        <w:instrText xml:space="preserve"> ADDIN EN.REFLIST </w:instrText>
      </w:r>
      <w:r w:rsidR="00000000">
        <w:rPr>
          <w:rFonts w:ascii="Times New Roman" w:hAnsi="Times New Roman" w:cs="Calibri"/>
          <w:sz w:val="24"/>
          <w:szCs w:val="24"/>
          <w:lang w:val="en-US"/>
        </w:rPr>
        <w:fldChar w:fldCharType="separate"/>
      </w:r>
      <w:r w:rsidRPr="002B20A8">
        <w:rPr>
          <w:rFonts w:ascii="Times New Roman" w:hAnsi="Times New Roman"/>
          <w:sz w:val="24"/>
          <w:szCs w:val="24"/>
        </w:rPr>
        <w:fldChar w:fldCharType="end"/>
      </w:r>
    </w:p>
    <w:sectPr w:rsidR="005F101C" w:rsidRPr="00425EFB" w:rsidSect="00EC2F12">
      <w:footerReference w:type="even" r:id="rId11"/>
      <w:footerReference w:type="default" r:id="rId12"/>
      <w:pgSz w:w="11900" w:h="16840"/>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E04BF1" w14:textId="77777777" w:rsidR="007F4766" w:rsidRDefault="007F4766" w:rsidP="00C16AE2">
      <w:pPr>
        <w:spacing w:after="0" w:line="240" w:lineRule="auto"/>
      </w:pPr>
      <w:r>
        <w:separator/>
      </w:r>
    </w:p>
  </w:endnote>
  <w:endnote w:type="continuationSeparator" w:id="0">
    <w:p w14:paraId="7353FD20" w14:textId="77777777" w:rsidR="007F4766" w:rsidRDefault="007F4766" w:rsidP="00C16A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MS Mincho"/>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Lucida Grande">
    <w:altName w:val="Times New Roman"/>
    <w:charset w:val="00"/>
    <w:family w:val="auto"/>
    <w:pitch w:val="variable"/>
    <w:sig w:usb0="E1000AEF" w:usb1="5000A1FF" w:usb2="00000000" w:usb3="00000000" w:csb0="000001BF" w:csb1="00000000"/>
  </w:font>
  <w:font w:name="PMingLiU">
    <w:altName w:val="新細明體"/>
    <w:panose1 w:val="02010601000101010101"/>
    <w:charset w:val="88"/>
    <w:family w:val="roman"/>
    <w:pitch w:val="variable"/>
    <w:sig w:usb0="A00002FF" w:usb1="28CFFCFA" w:usb2="00000016" w:usb3="00000000" w:csb0="00100001"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13CBCE" w14:textId="77777777" w:rsidR="002E49E5" w:rsidRDefault="002E49E5" w:rsidP="00E805B0">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tbl>
    <w:tblPr>
      <w:tblpPr w:leftFromText="187" w:rightFromText="187" w:bottomFromText="200" w:vertAnchor="text" w:tblpY="1"/>
      <w:tblW w:w="5000" w:type="pct"/>
      <w:tblLook w:val="04A0" w:firstRow="1" w:lastRow="0" w:firstColumn="1" w:lastColumn="0" w:noHBand="0" w:noVBand="1"/>
    </w:tblPr>
    <w:tblGrid>
      <w:gridCol w:w="3485"/>
      <w:gridCol w:w="2095"/>
      <w:gridCol w:w="3486"/>
    </w:tblGrid>
    <w:tr w:rsidR="002E49E5" w14:paraId="25E65D8E" w14:textId="77777777" w:rsidTr="00E805B0">
      <w:trPr>
        <w:trHeight w:val="151"/>
      </w:trPr>
      <w:tc>
        <w:tcPr>
          <w:tcW w:w="2250" w:type="pct"/>
          <w:tcBorders>
            <w:top w:val="nil"/>
            <w:left w:val="nil"/>
            <w:bottom w:val="single" w:sz="4" w:space="0" w:color="4F81BD" w:themeColor="accent1"/>
            <w:right w:val="nil"/>
          </w:tcBorders>
        </w:tcPr>
        <w:p w14:paraId="6B7E6158" w14:textId="77777777" w:rsidR="002E49E5" w:rsidRDefault="002E49E5" w:rsidP="00C16AE2">
          <w:pPr>
            <w:pStyle w:val="Kopfzeile"/>
            <w:spacing w:line="276" w:lineRule="auto"/>
            <w:ind w:right="360"/>
            <w:rPr>
              <w:rFonts w:asciiTheme="majorHAnsi" w:eastAsiaTheme="majorEastAsia" w:hAnsiTheme="majorHAnsi" w:cstheme="majorBidi"/>
              <w:b/>
              <w:bCs/>
              <w:color w:val="4F81BD" w:themeColor="accent1"/>
            </w:rPr>
          </w:pPr>
        </w:p>
      </w:tc>
      <w:tc>
        <w:tcPr>
          <w:tcW w:w="500" w:type="pct"/>
          <w:vMerge w:val="restart"/>
          <w:noWrap/>
          <w:vAlign w:val="center"/>
          <w:hideMark/>
        </w:tcPr>
        <w:p w14:paraId="6A69600E" w14:textId="77777777" w:rsidR="002E49E5" w:rsidRDefault="00000000">
          <w:pPr>
            <w:pStyle w:val="KeinLeerraum"/>
            <w:spacing w:line="276" w:lineRule="auto"/>
            <w:rPr>
              <w:rFonts w:asciiTheme="majorHAnsi" w:hAnsiTheme="majorHAnsi"/>
              <w:color w:val="365F91" w:themeColor="accent1" w:themeShade="BF"/>
            </w:rPr>
          </w:pPr>
          <w:sdt>
            <w:sdtPr>
              <w:rPr>
                <w:rFonts w:ascii="Cambria" w:hAnsi="Cambria"/>
                <w:color w:val="365F91" w:themeColor="accent1" w:themeShade="BF"/>
              </w:rPr>
              <w:id w:val="179835412"/>
              <w:placeholder>
                <w:docPart w:val="5755D1BA0458AD4C94C8F2CE276490DC"/>
              </w:placeholder>
              <w:temporary/>
              <w:showingPlcHdr/>
            </w:sdtPr>
            <w:sdtContent>
              <w:r w:rsidR="002E49E5">
                <w:rPr>
                  <w:rFonts w:ascii="Cambria" w:hAnsi="Cambria"/>
                  <w:color w:val="365F91" w:themeColor="accent1" w:themeShade="BF"/>
                  <w:lang w:val="de-DE"/>
                </w:rPr>
                <w:t>[Geben Sie Text ein]</w:t>
              </w:r>
            </w:sdtContent>
          </w:sdt>
        </w:p>
      </w:tc>
      <w:tc>
        <w:tcPr>
          <w:tcW w:w="2250" w:type="pct"/>
          <w:tcBorders>
            <w:top w:val="nil"/>
            <w:left w:val="nil"/>
            <w:bottom w:val="single" w:sz="4" w:space="0" w:color="4F81BD" w:themeColor="accent1"/>
            <w:right w:val="nil"/>
          </w:tcBorders>
        </w:tcPr>
        <w:p w14:paraId="6796F949" w14:textId="77777777" w:rsidR="002E49E5" w:rsidRDefault="002E49E5">
          <w:pPr>
            <w:pStyle w:val="Kopfzeile"/>
            <w:spacing w:line="276" w:lineRule="auto"/>
            <w:rPr>
              <w:rFonts w:asciiTheme="majorHAnsi" w:eastAsiaTheme="majorEastAsia" w:hAnsiTheme="majorHAnsi" w:cstheme="majorBidi"/>
              <w:b/>
              <w:bCs/>
              <w:color w:val="4F81BD" w:themeColor="accent1"/>
            </w:rPr>
          </w:pPr>
        </w:p>
      </w:tc>
    </w:tr>
    <w:tr w:rsidR="002E49E5" w14:paraId="5D7F1683" w14:textId="77777777" w:rsidTr="00E805B0">
      <w:trPr>
        <w:trHeight w:val="150"/>
      </w:trPr>
      <w:tc>
        <w:tcPr>
          <w:tcW w:w="2250" w:type="pct"/>
          <w:tcBorders>
            <w:top w:val="single" w:sz="4" w:space="0" w:color="4F81BD" w:themeColor="accent1"/>
            <w:left w:val="nil"/>
            <w:bottom w:val="nil"/>
            <w:right w:val="nil"/>
          </w:tcBorders>
        </w:tcPr>
        <w:p w14:paraId="119FE9FB" w14:textId="77777777" w:rsidR="002E49E5" w:rsidRDefault="002E49E5">
          <w:pPr>
            <w:pStyle w:val="Kopfzeile"/>
            <w:spacing w:line="276" w:lineRule="auto"/>
            <w:rPr>
              <w:rFonts w:asciiTheme="majorHAnsi" w:eastAsiaTheme="majorEastAsia" w:hAnsiTheme="majorHAnsi" w:cstheme="majorBidi"/>
              <w:b/>
              <w:bCs/>
              <w:color w:val="4F81BD" w:themeColor="accent1"/>
            </w:rPr>
          </w:pPr>
        </w:p>
      </w:tc>
      <w:tc>
        <w:tcPr>
          <w:tcW w:w="0" w:type="auto"/>
          <w:vMerge/>
          <w:vAlign w:val="center"/>
          <w:hideMark/>
        </w:tcPr>
        <w:p w14:paraId="3EDFEA0C" w14:textId="77777777" w:rsidR="002E49E5" w:rsidRDefault="002E49E5">
          <w:pPr>
            <w:spacing w:after="0" w:line="240" w:lineRule="auto"/>
            <w:rPr>
              <w:rFonts w:asciiTheme="majorHAnsi" w:hAnsiTheme="majorHAnsi"/>
              <w:color w:val="365F91" w:themeColor="accent1" w:themeShade="BF"/>
            </w:rPr>
          </w:pPr>
        </w:p>
      </w:tc>
      <w:tc>
        <w:tcPr>
          <w:tcW w:w="2250" w:type="pct"/>
          <w:tcBorders>
            <w:top w:val="single" w:sz="4" w:space="0" w:color="4F81BD" w:themeColor="accent1"/>
            <w:left w:val="nil"/>
            <w:bottom w:val="nil"/>
            <w:right w:val="nil"/>
          </w:tcBorders>
        </w:tcPr>
        <w:p w14:paraId="2F229A1D" w14:textId="77777777" w:rsidR="002E49E5" w:rsidRDefault="002E49E5">
          <w:pPr>
            <w:pStyle w:val="Kopfzeile"/>
            <w:spacing w:line="276" w:lineRule="auto"/>
            <w:rPr>
              <w:rFonts w:asciiTheme="majorHAnsi" w:eastAsiaTheme="majorEastAsia" w:hAnsiTheme="majorHAnsi" w:cstheme="majorBidi"/>
              <w:b/>
              <w:bCs/>
              <w:color w:val="4F81BD" w:themeColor="accent1"/>
            </w:rPr>
          </w:pPr>
        </w:p>
      </w:tc>
    </w:tr>
  </w:tbl>
  <w:p w14:paraId="6F8F8078" w14:textId="77777777" w:rsidR="002E49E5" w:rsidRDefault="002E49E5">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4950775"/>
      <w:docPartObj>
        <w:docPartGallery w:val="Page Numbers (Bottom of Page)"/>
        <w:docPartUnique/>
      </w:docPartObj>
    </w:sdtPr>
    <w:sdtContent>
      <w:p w14:paraId="4DA4CAB3" w14:textId="2A6AD188" w:rsidR="002E49E5" w:rsidRDefault="002E49E5">
        <w:pPr>
          <w:pStyle w:val="Fuzeile"/>
          <w:jc w:val="right"/>
        </w:pPr>
        <w:r>
          <w:fldChar w:fldCharType="begin"/>
        </w:r>
        <w:r>
          <w:instrText>PAGE   \* MERGEFORMAT</w:instrText>
        </w:r>
        <w:r>
          <w:fldChar w:fldCharType="separate"/>
        </w:r>
        <w:r>
          <w:rPr>
            <w:noProof/>
          </w:rPr>
          <w:t>4</w:t>
        </w:r>
        <w:r>
          <w:fldChar w:fldCharType="end"/>
        </w:r>
      </w:p>
    </w:sdtContent>
  </w:sdt>
  <w:p w14:paraId="0E87FDE3" w14:textId="77777777" w:rsidR="002E49E5" w:rsidRDefault="002E49E5">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3E0870" w14:textId="77777777" w:rsidR="007F4766" w:rsidRDefault="007F4766" w:rsidP="00C16AE2">
      <w:pPr>
        <w:spacing w:after="0" w:line="240" w:lineRule="auto"/>
      </w:pPr>
      <w:r>
        <w:separator/>
      </w:r>
    </w:p>
  </w:footnote>
  <w:footnote w:type="continuationSeparator" w:id="0">
    <w:p w14:paraId="696A2DBC" w14:textId="77777777" w:rsidR="007F4766" w:rsidRDefault="007F4766" w:rsidP="00C16AE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2"/>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2A65BA"/>
    <w:multiLevelType w:val="hybridMultilevel"/>
    <w:tmpl w:val="B9B00A5A"/>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5651C69"/>
    <w:multiLevelType w:val="hybridMultilevel"/>
    <w:tmpl w:val="EA44DBF2"/>
    <w:lvl w:ilvl="0" w:tplc="6062F1C6">
      <w:numFmt w:val="bullet"/>
      <w:lvlText w:val=""/>
      <w:lvlJc w:val="left"/>
      <w:pPr>
        <w:ind w:left="720" w:hanging="360"/>
      </w:pPr>
      <w:rPr>
        <w:rFonts w:ascii="Wingdings" w:eastAsia="Calibri" w:hAnsi="Wingdings" w:cs="Times New Roman"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 w15:restartNumberingAfterBreak="0">
    <w:nsid w:val="085F4A14"/>
    <w:multiLevelType w:val="hybridMultilevel"/>
    <w:tmpl w:val="F69EA75E"/>
    <w:lvl w:ilvl="0" w:tplc="C5CEEB7E">
      <w:start w:val="2"/>
      <w:numFmt w:val="decimal"/>
      <w:lvlText w:val="%1."/>
      <w:lvlJc w:val="left"/>
      <w:pPr>
        <w:ind w:left="785" w:hanging="360"/>
      </w:pPr>
      <w:rPr>
        <w:rFonts w:hint="default"/>
      </w:rPr>
    </w:lvl>
    <w:lvl w:ilvl="1" w:tplc="0C070019" w:tentative="1">
      <w:start w:val="1"/>
      <w:numFmt w:val="lowerLetter"/>
      <w:lvlText w:val="%2."/>
      <w:lvlJc w:val="left"/>
      <w:pPr>
        <w:ind w:left="1505" w:hanging="360"/>
      </w:pPr>
    </w:lvl>
    <w:lvl w:ilvl="2" w:tplc="0C07001B" w:tentative="1">
      <w:start w:val="1"/>
      <w:numFmt w:val="lowerRoman"/>
      <w:lvlText w:val="%3."/>
      <w:lvlJc w:val="right"/>
      <w:pPr>
        <w:ind w:left="2225" w:hanging="180"/>
      </w:pPr>
    </w:lvl>
    <w:lvl w:ilvl="3" w:tplc="0C07000F" w:tentative="1">
      <w:start w:val="1"/>
      <w:numFmt w:val="decimal"/>
      <w:lvlText w:val="%4."/>
      <w:lvlJc w:val="left"/>
      <w:pPr>
        <w:ind w:left="2945" w:hanging="360"/>
      </w:pPr>
    </w:lvl>
    <w:lvl w:ilvl="4" w:tplc="0C070019" w:tentative="1">
      <w:start w:val="1"/>
      <w:numFmt w:val="lowerLetter"/>
      <w:lvlText w:val="%5."/>
      <w:lvlJc w:val="left"/>
      <w:pPr>
        <w:ind w:left="3665" w:hanging="360"/>
      </w:pPr>
    </w:lvl>
    <w:lvl w:ilvl="5" w:tplc="0C07001B" w:tentative="1">
      <w:start w:val="1"/>
      <w:numFmt w:val="lowerRoman"/>
      <w:lvlText w:val="%6."/>
      <w:lvlJc w:val="right"/>
      <w:pPr>
        <w:ind w:left="4385" w:hanging="180"/>
      </w:pPr>
    </w:lvl>
    <w:lvl w:ilvl="6" w:tplc="0C07000F" w:tentative="1">
      <w:start w:val="1"/>
      <w:numFmt w:val="decimal"/>
      <w:lvlText w:val="%7."/>
      <w:lvlJc w:val="left"/>
      <w:pPr>
        <w:ind w:left="5105" w:hanging="360"/>
      </w:pPr>
    </w:lvl>
    <w:lvl w:ilvl="7" w:tplc="0C070019" w:tentative="1">
      <w:start w:val="1"/>
      <w:numFmt w:val="lowerLetter"/>
      <w:lvlText w:val="%8."/>
      <w:lvlJc w:val="left"/>
      <w:pPr>
        <w:ind w:left="5825" w:hanging="360"/>
      </w:pPr>
    </w:lvl>
    <w:lvl w:ilvl="8" w:tplc="0C07001B" w:tentative="1">
      <w:start w:val="1"/>
      <w:numFmt w:val="lowerRoman"/>
      <w:lvlText w:val="%9."/>
      <w:lvlJc w:val="right"/>
      <w:pPr>
        <w:ind w:left="6545" w:hanging="180"/>
      </w:pPr>
    </w:lvl>
  </w:abstractNum>
  <w:abstractNum w:abstractNumId="4" w15:restartNumberingAfterBreak="0">
    <w:nsid w:val="117E40B1"/>
    <w:multiLevelType w:val="hybridMultilevel"/>
    <w:tmpl w:val="2662C340"/>
    <w:lvl w:ilvl="0" w:tplc="0C07000F">
      <w:start w:val="1"/>
      <w:numFmt w:val="decimal"/>
      <w:lvlText w:val="%1."/>
      <w:lvlJc w:val="left"/>
      <w:pPr>
        <w:ind w:left="785" w:hanging="360"/>
      </w:pPr>
      <w:rPr>
        <w:rFonts w:cs="Times New Roman" w:hint="default"/>
      </w:rPr>
    </w:lvl>
    <w:lvl w:ilvl="1" w:tplc="0C070019" w:tentative="1">
      <w:start w:val="1"/>
      <w:numFmt w:val="lowerLetter"/>
      <w:lvlText w:val="%2."/>
      <w:lvlJc w:val="left"/>
      <w:pPr>
        <w:ind w:left="1505" w:hanging="360"/>
      </w:pPr>
      <w:rPr>
        <w:rFonts w:cs="Times New Roman"/>
      </w:rPr>
    </w:lvl>
    <w:lvl w:ilvl="2" w:tplc="0C07001B" w:tentative="1">
      <w:start w:val="1"/>
      <w:numFmt w:val="lowerRoman"/>
      <w:lvlText w:val="%3."/>
      <w:lvlJc w:val="right"/>
      <w:pPr>
        <w:ind w:left="2225" w:hanging="180"/>
      </w:pPr>
      <w:rPr>
        <w:rFonts w:cs="Times New Roman"/>
      </w:rPr>
    </w:lvl>
    <w:lvl w:ilvl="3" w:tplc="0C07000F" w:tentative="1">
      <w:start w:val="1"/>
      <w:numFmt w:val="decimal"/>
      <w:lvlText w:val="%4."/>
      <w:lvlJc w:val="left"/>
      <w:pPr>
        <w:ind w:left="2945" w:hanging="360"/>
      </w:pPr>
      <w:rPr>
        <w:rFonts w:cs="Times New Roman"/>
      </w:rPr>
    </w:lvl>
    <w:lvl w:ilvl="4" w:tplc="0C070019" w:tentative="1">
      <w:start w:val="1"/>
      <w:numFmt w:val="lowerLetter"/>
      <w:lvlText w:val="%5."/>
      <w:lvlJc w:val="left"/>
      <w:pPr>
        <w:ind w:left="3665" w:hanging="360"/>
      </w:pPr>
      <w:rPr>
        <w:rFonts w:cs="Times New Roman"/>
      </w:rPr>
    </w:lvl>
    <w:lvl w:ilvl="5" w:tplc="0C07001B" w:tentative="1">
      <w:start w:val="1"/>
      <w:numFmt w:val="lowerRoman"/>
      <w:lvlText w:val="%6."/>
      <w:lvlJc w:val="right"/>
      <w:pPr>
        <w:ind w:left="4385" w:hanging="180"/>
      </w:pPr>
      <w:rPr>
        <w:rFonts w:cs="Times New Roman"/>
      </w:rPr>
    </w:lvl>
    <w:lvl w:ilvl="6" w:tplc="0C07000F" w:tentative="1">
      <w:start w:val="1"/>
      <w:numFmt w:val="decimal"/>
      <w:lvlText w:val="%7."/>
      <w:lvlJc w:val="left"/>
      <w:pPr>
        <w:ind w:left="5105" w:hanging="360"/>
      </w:pPr>
      <w:rPr>
        <w:rFonts w:cs="Times New Roman"/>
      </w:rPr>
    </w:lvl>
    <w:lvl w:ilvl="7" w:tplc="0C070019" w:tentative="1">
      <w:start w:val="1"/>
      <w:numFmt w:val="lowerLetter"/>
      <w:lvlText w:val="%8."/>
      <w:lvlJc w:val="left"/>
      <w:pPr>
        <w:ind w:left="5825" w:hanging="360"/>
      </w:pPr>
      <w:rPr>
        <w:rFonts w:cs="Times New Roman"/>
      </w:rPr>
    </w:lvl>
    <w:lvl w:ilvl="8" w:tplc="0C07001B" w:tentative="1">
      <w:start w:val="1"/>
      <w:numFmt w:val="lowerRoman"/>
      <w:lvlText w:val="%9."/>
      <w:lvlJc w:val="right"/>
      <w:pPr>
        <w:ind w:left="6545" w:hanging="180"/>
      </w:pPr>
      <w:rPr>
        <w:rFonts w:cs="Times New Roman"/>
      </w:rPr>
    </w:lvl>
  </w:abstractNum>
  <w:abstractNum w:abstractNumId="5" w15:restartNumberingAfterBreak="0">
    <w:nsid w:val="1E457840"/>
    <w:multiLevelType w:val="hybridMultilevel"/>
    <w:tmpl w:val="49F6F99A"/>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6" w15:restartNumberingAfterBreak="0">
    <w:nsid w:val="21C13344"/>
    <w:multiLevelType w:val="hybridMultilevel"/>
    <w:tmpl w:val="74D46E78"/>
    <w:lvl w:ilvl="0" w:tplc="B3265460">
      <w:numFmt w:val="bullet"/>
      <w:lvlText w:val="-"/>
      <w:lvlJc w:val="left"/>
      <w:pPr>
        <w:ind w:left="720" w:hanging="360"/>
      </w:pPr>
      <w:rPr>
        <w:rFonts w:ascii="Times New Roman" w:eastAsia="Calibri" w:hAnsi="Times New Roman" w:cs="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93505CA"/>
    <w:multiLevelType w:val="hybridMultilevel"/>
    <w:tmpl w:val="B9B00A5A"/>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382C3E9A"/>
    <w:multiLevelType w:val="hybridMultilevel"/>
    <w:tmpl w:val="4C6651D4"/>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3F5970B7"/>
    <w:multiLevelType w:val="hybridMultilevel"/>
    <w:tmpl w:val="E3D86D7C"/>
    <w:lvl w:ilvl="0" w:tplc="C01452A4">
      <w:start w:val="1"/>
      <w:numFmt w:val="decimal"/>
      <w:lvlText w:val="%1"/>
      <w:lvlJc w:val="left"/>
      <w:pPr>
        <w:ind w:left="1560" w:hanging="360"/>
      </w:pPr>
      <w:rPr>
        <w:rFonts w:hint="default"/>
      </w:rPr>
    </w:lvl>
    <w:lvl w:ilvl="1" w:tplc="0C070019" w:tentative="1">
      <w:start w:val="1"/>
      <w:numFmt w:val="lowerLetter"/>
      <w:lvlText w:val="%2."/>
      <w:lvlJc w:val="left"/>
      <w:pPr>
        <w:ind w:left="2280" w:hanging="360"/>
      </w:pPr>
    </w:lvl>
    <w:lvl w:ilvl="2" w:tplc="0C07001B" w:tentative="1">
      <w:start w:val="1"/>
      <w:numFmt w:val="lowerRoman"/>
      <w:lvlText w:val="%3."/>
      <w:lvlJc w:val="right"/>
      <w:pPr>
        <w:ind w:left="3000" w:hanging="180"/>
      </w:pPr>
    </w:lvl>
    <w:lvl w:ilvl="3" w:tplc="0C07000F" w:tentative="1">
      <w:start w:val="1"/>
      <w:numFmt w:val="decimal"/>
      <w:lvlText w:val="%4."/>
      <w:lvlJc w:val="left"/>
      <w:pPr>
        <w:ind w:left="3720" w:hanging="360"/>
      </w:pPr>
    </w:lvl>
    <w:lvl w:ilvl="4" w:tplc="0C070019" w:tentative="1">
      <w:start w:val="1"/>
      <w:numFmt w:val="lowerLetter"/>
      <w:lvlText w:val="%5."/>
      <w:lvlJc w:val="left"/>
      <w:pPr>
        <w:ind w:left="4440" w:hanging="360"/>
      </w:pPr>
    </w:lvl>
    <w:lvl w:ilvl="5" w:tplc="0C07001B" w:tentative="1">
      <w:start w:val="1"/>
      <w:numFmt w:val="lowerRoman"/>
      <w:lvlText w:val="%6."/>
      <w:lvlJc w:val="right"/>
      <w:pPr>
        <w:ind w:left="5160" w:hanging="180"/>
      </w:pPr>
    </w:lvl>
    <w:lvl w:ilvl="6" w:tplc="0C07000F" w:tentative="1">
      <w:start w:val="1"/>
      <w:numFmt w:val="decimal"/>
      <w:lvlText w:val="%7."/>
      <w:lvlJc w:val="left"/>
      <w:pPr>
        <w:ind w:left="5880" w:hanging="360"/>
      </w:pPr>
    </w:lvl>
    <w:lvl w:ilvl="7" w:tplc="0C070019" w:tentative="1">
      <w:start w:val="1"/>
      <w:numFmt w:val="lowerLetter"/>
      <w:lvlText w:val="%8."/>
      <w:lvlJc w:val="left"/>
      <w:pPr>
        <w:ind w:left="6600" w:hanging="360"/>
      </w:pPr>
    </w:lvl>
    <w:lvl w:ilvl="8" w:tplc="0C07001B" w:tentative="1">
      <w:start w:val="1"/>
      <w:numFmt w:val="lowerRoman"/>
      <w:lvlText w:val="%9."/>
      <w:lvlJc w:val="right"/>
      <w:pPr>
        <w:ind w:left="7320" w:hanging="180"/>
      </w:pPr>
    </w:lvl>
  </w:abstractNum>
  <w:abstractNum w:abstractNumId="10" w15:restartNumberingAfterBreak="0">
    <w:nsid w:val="48E37220"/>
    <w:multiLevelType w:val="hybridMultilevel"/>
    <w:tmpl w:val="B9B00A5A"/>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535D4EB8"/>
    <w:multiLevelType w:val="hybridMultilevel"/>
    <w:tmpl w:val="EBACB17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56C044AC"/>
    <w:multiLevelType w:val="hybridMultilevel"/>
    <w:tmpl w:val="969A1488"/>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65A94F17"/>
    <w:multiLevelType w:val="multilevel"/>
    <w:tmpl w:val="DA64CC06"/>
    <w:lvl w:ilvl="0">
      <w:start w:val="2"/>
      <w:numFmt w:val="decimal"/>
      <w:lvlText w:val="%1."/>
      <w:lvlJc w:val="left"/>
      <w:pPr>
        <w:ind w:left="785" w:hanging="360"/>
      </w:pPr>
      <w:rPr>
        <w:rFonts w:hint="default"/>
      </w:rPr>
    </w:lvl>
    <w:lvl w:ilvl="1">
      <w:start w:val="1"/>
      <w:numFmt w:val="decimal"/>
      <w:isLgl/>
      <w:lvlText w:val="%1.%2."/>
      <w:lvlJc w:val="left"/>
      <w:pPr>
        <w:ind w:left="785" w:hanging="360"/>
      </w:pPr>
      <w:rPr>
        <w:rFonts w:hint="default"/>
      </w:rPr>
    </w:lvl>
    <w:lvl w:ilvl="2">
      <w:start w:val="1"/>
      <w:numFmt w:val="decimal"/>
      <w:isLgl/>
      <w:lvlText w:val="%1.%2.%3."/>
      <w:lvlJc w:val="left"/>
      <w:pPr>
        <w:ind w:left="1145" w:hanging="720"/>
      </w:pPr>
      <w:rPr>
        <w:rFonts w:hint="default"/>
      </w:rPr>
    </w:lvl>
    <w:lvl w:ilvl="3">
      <w:start w:val="1"/>
      <w:numFmt w:val="decimal"/>
      <w:isLgl/>
      <w:lvlText w:val="%1.%2.%3.%4."/>
      <w:lvlJc w:val="left"/>
      <w:pPr>
        <w:ind w:left="1145" w:hanging="720"/>
      </w:pPr>
      <w:rPr>
        <w:rFonts w:hint="default"/>
      </w:rPr>
    </w:lvl>
    <w:lvl w:ilvl="4">
      <w:start w:val="1"/>
      <w:numFmt w:val="decimal"/>
      <w:isLgl/>
      <w:lvlText w:val="%1.%2.%3.%4.%5."/>
      <w:lvlJc w:val="left"/>
      <w:pPr>
        <w:ind w:left="1505" w:hanging="1080"/>
      </w:pPr>
      <w:rPr>
        <w:rFonts w:hint="default"/>
      </w:rPr>
    </w:lvl>
    <w:lvl w:ilvl="5">
      <w:start w:val="1"/>
      <w:numFmt w:val="decimal"/>
      <w:isLgl/>
      <w:lvlText w:val="%1.%2.%3.%4.%5.%6."/>
      <w:lvlJc w:val="left"/>
      <w:pPr>
        <w:ind w:left="1505" w:hanging="1080"/>
      </w:pPr>
      <w:rPr>
        <w:rFonts w:hint="default"/>
      </w:rPr>
    </w:lvl>
    <w:lvl w:ilvl="6">
      <w:start w:val="1"/>
      <w:numFmt w:val="decimal"/>
      <w:isLgl/>
      <w:lvlText w:val="%1.%2.%3.%4.%5.%6.%7."/>
      <w:lvlJc w:val="left"/>
      <w:pPr>
        <w:ind w:left="1865" w:hanging="1440"/>
      </w:pPr>
      <w:rPr>
        <w:rFonts w:hint="default"/>
      </w:rPr>
    </w:lvl>
    <w:lvl w:ilvl="7">
      <w:start w:val="1"/>
      <w:numFmt w:val="decimal"/>
      <w:isLgl/>
      <w:lvlText w:val="%1.%2.%3.%4.%5.%6.%7.%8."/>
      <w:lvlJc w:val="left"/>
      <w:pPr>
        <w:ind w:left="1865" w:hanging="1440"/>
      </w:pPr>
      <w:rPr>
        <w:rFonts w:hint="default"/>
      </w:rPr>
    </w:lvl>
    <w:lvl w:ilvl="8">
      <w:start w:val="1"/>
      <w:numFmt w:val="decimal"/>
      <w:isLgl/>
      <w:lvlText w:val="%1.%2.%3.%4.%5.%6.%7.%8.%9."/>
      <w:lvlJc w:val="left"/>
      <w:pPr>
        <w:ind w:left="2225" w:hanging="1800"/>
      </w:pPr>
      <w:rPr>
        <w:rFonts w:hint="default"/>
      </w:rPr>
    </w:lvl>
  </w:abstractNum>
  <w:abstractNum w:abstractNumId="14" w15:restartNumberingAfterBreak="0">
    <w:nsid w:val="6870674F"/>
    <w:multiLevelType w:val="hybridMultilevel"/>
    <w:tmpl w:val="F69EA75E"/>
    <w:lvl w:ilvl="0" w:tplc="C5CEEB7E">
      <w:start w:val="2"/>
      <w:numFmt w:val="decimal"/>
      <w:lvlText w:val="%1."/>
      <w:lvlJc w:val="left"/>
      <w:pPr>
        <w:ind w:left="785" w:hanging="360"/>
      </w:pPr>
      <w:rPr>
        <w:rFonts w:hint="default"/>
      </w:rPr>
    </w:lvl>
    <w:lvl w:ilvl="1" w:tplc="0C070019" w:tentative="1">
      <w:start w:val="1"/>
      <w:numFmt w:val="lowerLetter"/>
      <w:lvlText w:val="%2."/>
      <w:lvlJc w:val="left"/>
      <w:pPr>
        <w:ind w:left="1505" w:hanging="360"/>
      </w:pPr>
    </w:lvl>
    <w:lvl w:ilvl="2" w:tplc="0C07001B" w:tentative="1">
      <w:start w:val="1"/>
      <w:numFmt w:val="lowerRoman"/>
      <w:lvlText w:val="%3."/>
      <w:lvlJc w:val="right"/>
      <w:pPr>
        <w:ind w:left="2225" w:hanging="180"/>
      </w:pPr>
    </w:lvl>
    <w:lvl w:ilvl="3" w:tplc="0C07000F" w:tentative="1">
      <w:start w:val="1"/>
      <w:numFmt w:val="decimal"/>
      <w:lvlText w:val="%4."/>
      <w:lvlJc w:val="left"/>
      <w:pPr>
        <w:ind w:left="2945" w:hanging="360"/>
      </w:pPr>
    </w:lvl>
    <w:lvl w:ilvl="4" w:tplc="0C070019" w:tentative="1">
      <w:start w:val="1"/>
      <w:numFmt w:val="lowerLetter"/>
      <w:lvlText w:val="%5."/>
      <w:lvlJc w:val="left"/>
      <w:pPr>
        <w:ind w:left="3665" w:hanging="360"/>
      </w:pPr>
    </w:lvl>
    <w:lvl w:ilvl="5" w:tplc="0C07001B" w:tentative="1">
      <w:start w:val="1"/>
      <w:numFmt w:val="lowerRoman"/>
      <w:lvlText w:val="%6."/>
      <w:lvlJc w:val="right"/>
      <w:pPr>
        <w:ind w:left="4385" w:hanging="180"/>
      </w:pPr>
    </w:lvl>
    <w:lvl w:ilvl="6" w:tplc="0C07000F" w:tentative="1">
      <w:start w:val="1"/>
      <w:numFmt w:val="decimal"/>
      <w:lvlText w:val="%7."/>
      <w:lvlJc w:val="left"/>
      <w:pPr>
        <w:ind w:left="5105" w:hanging="360"/>
      </w:pPr>
    </w:lvl>
    <w:lvl w:ilvl="7" w:tplc="0C070019" w:tentative="1">
      <w:start w:val="1"/>
      <w:numFmt w:val="lowerLetter"/>
      <w:lvlText w:val="%8."/>
      <w:lvlJc w:val="left"/>
      <w:pPr>
        <w:ind w:left="5825" w:hanging="360"/>
      </w:pPr>
    </w:lvl>
    <w:lvl w:ilvl="8" w:tplc="0C07001B" w:tentative="1">
      <w:start w:val="1"/>
      <w:numFmt w:val="lowerRoman"/>
      <w:lvlText w:val="%9."/>
      <w:lvlJc w:val="right"/>
      <w:pPr>
        <w:ind w:left="6545" w:hanging="180"/>
      </w:pPr>
    </w:lvl>
  </w:abstractNum>
  <w:num w:numId="1" w16cid:durableId="786892664">
    <w:abstractNumId w:val="6"/>
  </w:num>
  <w:num w:numId="2" w16cid:durableId="645545272">
    <w:abstractNumId w:val="12"/>
  </w:num>
  <w:num w:numId="3" w16cid:durableId="340858584">
    <w:abstractNumId w:val="0"/>
  </w:num>
  <w:num w:numId="4" w16cid:durableId="798108647">
    <w:abstractNumId w:val="1"/>
  </w:num>
  <w:num w:numId="5" w16cid:durableId="826165984">
    <w:abstractNumId w:val="8"/>
  </w:num>
  <w:num w:numId="6" w16cid:durableId="2033992150">
    <w:abstractNumId w:val="11"/>
  </w:num>
  <w:num w:numId="7" w16cid:durableId="1972856847">
    <w:abstractNumId w:val="7"/>
  </w:num>
  <w:num w:numId="8" w16cid:durableId="440420706">
    <w:abstractNumId w:val="10"/>
  </w:num>
  <w:num w:numId="9" w16cid:durableId="681082783">
    <w:abstractNumId w:val="4"/>
  </w:num>
  <w:num w:numId="10" w16cid:durableId="1042636542">
    <w:abstractNumId w:val="13"/>
  </w:num>
  <w:num w:numId="11" w16cid:durableId="1123688693">
    <w:abstractNumId w:val="14"/>
  </w:num>
  <w:num w:numId="12" w16cid:durableId="686830706">
    <w:abstractNumId w:val="9"/>
  </w:num>
  <w:num w:numId="13" w16cid:durableId="755127721">
    <w:abstractNumId w:val="5"/>
  </w:num>
  <w:num w:numId="14" w16cid:durableId="672684835">
    <w:abstractNumId w:val="3"/>
  </w:num>
  <w:num w:numId="15" w16cid:durableId="144862096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2vf0pff7e0fxkepw0f5rwvaxeepv5ra0svs&quot;&gt;paper3&lt;record-ids&gt;&lt;item&gt;46&lt;/item&gt;&lt;item&gt;106&lt;/item&gt;&lt;item&gt;156&lt;/item&gt;&lt;item&gt;187&lt;/item&gt;&lt;item&gt;189&lt;/item&gt;&lt;item&gt;245&lt;/item&gt;&lt;item&gt;281&lt;/item&gt;&lt;item&gt;283&lt;/item&gt;&lt;item&gt;334&lt;/item&gt;&lt;item&gt;406&lt;/item&gt;&lt;item&gt;440&lt;/item&gt;&lt;item&gt;442&lt;/item&gt;&lt;item&gt;516&lt;/item&gt;&lt;item&gt;799&lt;/item&gt;&lt;item&gt;800&lt;/item&gt;&lt;item&gt;801&lt;/item&gt;&lt;item&gt;802&lt;/item&gt;&lt;item&gt;803&lt;/item&gt;&lt;item&gt;804&lt;/item&gt;&lt;item&gt;805&lt;/item&gt;&lt;item&gt;806&lt;/item&gt;&lt;item&gt;807&lt;/item&gt;&lt;item&gt;808&lt;/item&gt;&lt;item&gt;809&lt;/item&gt;&lt;item&gt;810&lt;/item&gt;&lt;item&gt;811&lt;/item&gt;&lt;item&gt;812&lt;/item&gt;&lt;item&gt;813&lt;/item&gt;&lt;item&gt;814&lt;/item&gt;&lt;item&gt;815&lt;/item&gt;&lt;item&gt;816&lt;/item&gt;&lt;item&gt;817&lt;/item&gt;&lt;item&gt;818&lt;/item&gt;&lt;item&gt;819&lt;/item&gt;&lt;item&gt;822&lt;/item&gt;&lt;item&gt;827&lt;/item&gt;&lt;item&gt;828&lt;/item&gt;&lt;item&gt;829&lt;/item&gt;&lt;item&gt;830&lt;/item&gt;&lt;item&gt;832&lt;/item&gt;&lt;item&gt;833&lt;/item&gt;&lt;item&gt;836&lt;/item&gt;&lt;item&gt;837&lt;/item&gt;&lt;item&gt;865&lt;/item&gt;&lt;item&gt;866&lt;/item&gt;&lt;item&gt;867&lt;/item&gt;&lt;item&gt;868&lt;/item&gt;&lt;/record-ids&gt;&lt;/item&gt;&lt;/Libraries&gt;"/>
  </w:docVars>
  <w:rsids>
    <w:rsidRoot w:val="00B0329F"/>
    <w:rsid w:val="000010FB"/>
    <w:rsid w:val="00001EBE"/>
    <w:rsid w:val="000024EA"/>
    <w:rsid w:val="0000315A"/>
    <w:rsid w:val="00003562"/>
    <w:rsid w:val="000045E2"/>
    <w:rsid w:val="00007112"/>
    <w:rsid w:val="00007159"/>
    <w:rsid w:val="0001004F"/>
    <w:rsid w:val="000125B9"/>
    <w:rsid w:val="000129CD"/>
    <w:rsid w:val="000129DA"/>
    <w:rsid w:val="00012C3E"/>
    <w:rsid w:val="00013277"/>
    <w:rsid w:val="0001374E"/>
    <w:rsid w:val="00013B73"/>
    <w:rsid w:val="00013BFC"/>
    <w:rsid w:val="00014023"/>
    <w:rsid w:val="000141B0"/>
    <w:rsid w:val="00015FB8"/>
    <w:rsid w:val="0001733B"/>
    <w:rsid w:val="00017530"/>
    <w:rsid w:val="00017571"/>
    <w:rsid w:val="0002309D"/>
    <w:rsid w:val="000245B7"/>
    <w:rsid w:val="00025190"/>
    <w:rsid w:val="00026366"/>
    <w:rsid w:val="00026D80"/>
    <w:rsid w:val="000303CA"/>
    <w:rsid w:val="00031BF4"/>
    <w:rsid w:val="00032179"/>
    <w:rsid w:val="000330AB"/>
    <w:rsid w:val="00033949"/>
    <w:rsid w:val="000353F7"/>
    <w:rsid w:val="00037655"/>
    <w:rsid w:val="0003779E"/>
    <w:rsid w:val="00044090"/>
    <w:rsid w:val="000507EA"/>
    <w:rsid w:val="00050844"/>
    <w:rsid w:val="00050F76"/>
    <w:rsid w:val="00051F9E"/>
    <w:rsid w:val="00054D48"/>
    <w:rsid w:val="00055074"/>
    <w:rsid w:val="000552A3"/>
    <w:rsid w:val="00056516"/>
    <w:rsid w:val="0005784F"/>
    <w:rsid w:val="000611D8"/>
    <w:rsid w:val="000618AE"/>
    <w:rsid w:val="00064F65"/>
    <w:rsid w:val="00065B42"/>
    <w:rsid w:val="00066D3D"/>
    <w:rsid w:val="0007261A"/>
    <w:rsid w:val="00074371"/>
    <w:rsid w:val="00075ABD"/>
    <w:rsid w:val="00075D60"/>
    <w:rsid w:val="00076569"/>
    <w:rsid w:val="00077B81"/>
    <w:rsid w:val="00077F64"/>
    <w:rsid w:val="000831C0"/>
    <w:rsid w:val="0008397C"/>
    <w:rsid w:val="000857BE"/>
    <w:rsid w:val="000862A6"/>
    <w:rsid w:val="00091CF3"/>
    <w:rsid w:val="00092803"/>
    <w:rsid w:val="0009295F"/>
    <w:rsid w:val="00092C85"/>
    <w:rsid w:val="00096882"/>
    <w:rsid w:val="00097CAF"/>
    <w:rsid w:val="000A3C52"/>
    <w:rsid w:val="000A3DDC"/>
    <w:rsid w:val="000A5032"/>
    <w:rsid w:val="000A53A7"/>
    <w:rsid w:val="000A5E61"/>
    <w:rsid w:val="000B0EE4"/>
    <w:rsid w:val="000B1EA6"/>
    <w:rsid w:val="000B271E"/>
    <w:rsid w:val="000B2FE4"/>
    <w:rsid w:val="000B4F2C"/>
    <w:rsid w:val="000B6AEF"/>
    <w:rsid w:val="000C1DD5"/>
    <w:rsid w:val="000C3CF8"/>
    <w:rsid w:val="000C5E8B"/>
    <w:rsid w:val="000C638C"/>
    <w:rsid w:val="000C7416"/>
    <w:rsid w:val="000D0068"/>
    <w:rsid w:val="000D14D1"/>
    <w:rsid w:val="000D19C3"/>
    <w:rsid w:val="000D2F78"/>
    <w:rsid w:val="000D3DC6"/>
    <w:rsid w:val="000D3E05"/>
    <w:rsid w:val="000D4024"/>
    <w:rsid w:val="000D6104"/>
    <w:rsid w:val="000D6E26"/>
    <w:rsid w:val="000E00DB"/>
    <w:rsid w:val="000E0BE0"/>
    <w:rsid w:val="000E162B"/>
    <w:rsid w:val="000E4AA0"/>
    <w:rsid w:val="000E525E"/>
    <w:rsid w:val="000E5905"/>
    <w:rsid w:val="000E631C"/>
    <w:rsid w:val="000E6BCA"/>
    <w:rsid w:val="000F003E"/>
    <w:rsid w:val="000F13D2"/>
    <w:rsid w:val="000F1DF8"/>
    <w:rsid w:val="000F1F08"/>
    <w:rsid w:val="000F21A1"/>
    <w:rsid w:val="000F23A6"/>
    <w:rsid w:val="000F332D"/>
    <w:rsid w:val="000F6132"/>
    <w:rsid w:val="000F6EA7"/>
    <w:rsid w:val="000F75BA"/>
    <w:rsid w:val="001000B6"/>
    <w:rsid w:val="001002BD"/>
    <w:rsid w:val="001007E3"/>
    <w:rsid w:val="0010187E"/>
    <w:rsid w:val="00102C8B"/>
    <w:rsid w:val="00104D31"/>
    <w:rsid w:val="001066DB"/>
    <w:rsid w:val="0010775A"/>
    <w:rsid w:val="001113D2"/>
    <w:rsid w:val="00111777"/>
    <w:rsid w:val="00111A5D"/>
    <w:rsid w:val="00112193"/>
    <w:rsid w:val="00112DB5"/>
    <w:rsid w:val="001131DF"/>
    <w:rsid w:val="00113D46"/>
    <w:rsid w:val="001153BC"/>
    <w:rsid w:val="001209FF"/>
    <w:rsid w:val="001211B3"/>
    <w:rsid w:val="0012263F"/>
    <w:rsid w:val="00127416"/>
    <w:rsid w:val="00130348"/>
    <w:rsid w:val="0013064F"/>
    <w:rsid w:val="00130754"/>
    <w:rsid w:val="00132821"/>
    <w:rsid w:val="001349F3"/>
    <w:rsid w:val="001351C5"/>
    <w:rsid w:val="001364F3"/>
    <w:rsid w:val="0013730D"/>
    <w:rsid w:val="00141D1E"/>
    <w:rsid w:val="00141F3F"/>
    <w:rsid w:val="0014231B"/>
    <w:rsid w:val="00142797"/>
    <w:rsid w:val="001427B4"/>
    <w:rsid w:val="00143AE3"/>
    <w:rsid w:val="00144214"/>
    <w:rsid w:val="001451E6"/>
    <w:rsid w:val="00147EBA"/>
    <w:rsid w:val="00150181"/>
    <w:rsid w:val="00151194"/>
    <w:rsid w:val="0015131F"/>
    <w:rsid w:val="00152FDD"/>
    <w:rsid w:val="00155561"/>
    <w:rsid w:val="00155EE3"/>
    <w:rsid w:val="001561CC"/>
    <w:rsid w:val="00156CEF"/>
    <w:rsid w:val="00162346"/>
    <w:rsid w:val="00163526"/>
    <w:rsid w:val="00164088"/>
    <w:rsid w:val="00164189"/>
    <w:rsid w:val="00165110"/>
    <w:rsid w:val="00166BDB"/>
    <w:rsid w:val="0017247E"/>
    <w:rsid w:val="00172875"/>
    <w:rsid w:val="00173063"/>
    <w:rsid w:val="00173BE8"/>
    <w:rsid w:val="00176209"/>
    <w:rsid w:val="00177CFC"/>
    <w:rsid w:val="00182CD1"/>
    <w:rsid w:val="00183539"/>
    <w:rsid w:val="001837D4"/>
    <w:rsid w:val="0018423A"/>
    <w:rsid w:val="001849F7"/>
    <w:rsid w:val="00184C50"/>
    <w:rsid w:val="00185B51"/>
    <w:rsid w:val="00185FC2"/>
    <w:rsid w:val="0019071C"/>
    <w:rsid w:val="00191AAC"/>
    <w:rsid w:val="00191B30"/>
    <w:rsid w:val="00192750"/>
    <w:rsid w:val="00192F67"/>
    <w:rsid w:val="001946D5"/>
    <w:rsid w:val="0019582F"/>
    <w:rsid w:val="0019714F"/>
    <w:rsid w:val="00197394"/>
    <w:rsid w:val="001A0816"/>
    <w:rsid w:val="001A2281"/>
    <w:rsid w:val="001A2C40"/>
    <w:rsid w:val="001A3FEB"/>
    <w:rsid w:val="001A4E0E"/>
    <w:rsid w:val="001A7534"/>
    <w:rsid w:val="001A786A"/>
    <w:rsid w:val="001A7A58"/>
    <w:rsid w:val="001A7C7D"/>
    <w:rsid w:val="001B21FE"/>
    <w:rsid w:val="001B2A8C"/>
    <w:rsid w:val="001B4144"/>
    <w:rsid w:val="001B54A9"/>
    <w:rsid w:val="001B5F3E"/>
    <w:rsid w:val="001B6F55"/>
    <w:rsid w:val="001C0222"/>
    <w:rsid w:val="001C06EA"/>
    <w:rsid w:val="001C24F3"/>
    <w:rsid w:val="001C3846"/>
    <w:rsid w:val="001C581F"/>
    <w:rsid w:val="001C79FC"/>
    <w:rsid w:val="001D2346"/>
    <w:rsid w:val="001D2FDB"/>
    <w:rsid w:val="001D30CC"/>
    <w:rsid w:val="001D6DB0"/>
    <w:rsid w:val="001D75DE"/>
    <w:rsid w:val="001E0384"/>
    <w:rsid w:val="001E0A23"/>
    <w:rsid w:val="001E257D"/>
    <w:rsid w:val="001E2BDC"/>
    <w:rsid w:val="001E2E39"/>
    <w:rsid w:val="001E3C06"/>
    <w:rsid w:val="001E479F"/>
    <w:rsid w:val="001E619E"/>
    <w:rsid w:val="001E7659"/>
    <w:rsid w:val="001F081D"/>
    <w:rsid w:val="001F0BF2"/>
    <w:rsid w:val="001F1244"/>
    <w:rsid w:val="001F1B3F"/>
    <w:rsid w:val="001F4149"/>
    <w:rsid w:val="001F4A33"/>
    <w:rsid w:val="001F5208"/>
    <w:rsid w:val="001F5470"/>
    <w:rsid w:val="001F771D"/>
    <w:rsid w:val="0020079B"/>
    <w:rsid w:val="002018DA"/>
    <w:rsid w:val="00201A9E"/>
    <w:rsid w:val="00201FBC"/>
    <w:rsid w:val="00203190"/>
    <w:rsid w:val="00205B2B"/>
    <w:rsid w:val="0020755C"/>
    <w:rsid w:val="0020772C"/>
    <w:rsid w:val="00207D1E"/>
    <w:rsid w:val="0021377C"/>
    <w:rsid w:val="00216A0C"/>
    <w:rsid w:val="00216E29"/>
    <w:rsid w:val="00222E46"/>
    <w:rsid w:val="00223EF6"/>
    <w:rsid w:val="00224DC6"/>
    <w:rsid w:val="00225D12"/>
    <w:rsid w:val="00226EFB"/>
    <w:rsid w:val="00230612"/>
    <w:rsid w:val="00232879"/>
    <w:rsid w:val="00233433"/>
    <w:rsid w:val="00233874"/>
    <w:rsid w:val="00234A4E"/>
    <w:rsid w:val="00235DDB"/>
    <w:rsid w:val="00236796"/>
    <w:rsid w:val="00236812"/>
    <w:rsid w:val="002374F6"/>
    <w:rsid w:val="0024109F"/>
    <w:rsid w:val="002416BC"/>
    <w:rsid w:val="002417C5"/>
    <w:rsid w:val="002422E5"/>
    <w:rsid w:val="002457AE"/>
    <w:rsid w:val="00245A07"/>
    <w:rsid w:val="00246CC0"/>
    <w:rsid w:val="00247181"/>
    <w:rsid w:val="002474EA"/>
    <w:rsid w:val="00250556"/>
    <w:rsid w:val="00250914"/>
    <w:rsid w:val="002518F4"/>
    <w:rsid w:val="00252634"/>
    <w:rsid w:val="00253196"/>
    <w:rsid w:val="00256DF6"/>
    <w:rsid w:val="00257056"/>
    <w:rsid w:val="00263126"/>
    <w:rsid w:val="00263AD3"/>
    <w:rsid w:val="00263AE5"/>
    <w:rsid w:val="002654D7"/>
    <w:rsid w:val="00266168"/>
    <w:rsid w:val="0027214E"/>
    <w:rsid w:val="00273BCE"/>
    <w:rsid w:val="00274170"/>
    <w:rsid w:val="00274CDD"/>
    <w:rsid w:val="00275092"/>
    <w:rsid w:val="002761C1"/>
    <w:rsid w:val="00277D04"/>
    <w:rsid w:val="00277E58"/>
    <w:rsid w:val="0028228D"/>
    <w:rsid w:val="00282926"/>
    <w:rsid w:val="00283B8A"/>
    <w:rsid w:val="00283C96"/>
    <w:rsid w:val="002867F1"/>
    <w:rsid w:val="00287372"/>
    <w:rsid w:val="00287D24"/>
    <w:rsid w:val="00290612"/>
    <w:rsid w:val="0029101C"/>
    <w:rsid w:val="00293D55"/>
    <w:rsid w:val="00295A74"/>
    <w:rsid w:val="002977CD"/>
    <w:rsid w:val="00297C29"/>
    <w:rsid w:val="002A0E65"/>
    <w:rsid w:val="002A1344"/>
    <w:rsid w:val="002A19B1"/>
    <w:rsid w:val="002A2BD8"/>
    <w:rsid w:val="002A36D3"/>
    <w:rsid w:val="002A70EE"/>
    <w:rsid w:val="002A717D"/>
    <w:rsid w:val="002B015B"/>
    <w:rsid w:val="002B20A8"/>
    <w:rsid w:val="002B2C6A"/>
    <w:rsid w:val="002B480C"/>
    <w:rsid w:val="002B4FCF"/>
    <w:rsid w:val="002B5CB9"/>
    <w:rsid w:val="002B5FED"/>
    <w:rsid w:val="002B70D9"/>
    <w:rsid w:val="002C099A"/>
    <w:rsid w:val="002C196B"/>
    <w:rsid w:val="002C399B"/>
    <w:rsid w:val="002C49A2"/>
    <w:rsid w:val="002C5E7E"/>
    <w:rsid w:val="002C6E6C"/>
    <w:rsid w:val="002D372C"/>
    <w:rsid w:val="002E08D1"/>
    <w:rsid w:val="002E16CD"/>
    <w:rsid w:val="002E1F8E"/>
    <w:rsid w:val="002E2198"/>
    <w:rsid w:val="002E27A4"/>
    <w:rsid w:val="002E3FB2"/>
    <w:rsid w:val="002E49E5"/>
    <w:rsid w:val="002E4CB1"/>
    <w:rsid w:val="002E5878"/>
    <w:rsid w:val="002E5DA5"/>
    <w:rsid w:val="002E666E"/>
    <w:rsid w:val="002E70DE"/>
    <w:rsid w:val="002F022D"/>
    <w:rsid w:val="002F1831"/>
    <w:rsid w:val="002F1AAB"/>
    <w:rsid w:val="002F1DAF"/>
    <w:rsid w:val="002F2C23"/>
    <w:rsid w:val="002F3F98"/>
    <w:rsid w:val="002F500B"/>
    <w:rsid w:val="002F6F3C"/>
    <w:rsid w:val="00301C45"/>
    <w:rsid w:val="003029B8"/>
    <w:rsid w:val="00302FFE"/>
    <w:rsid w:val="0030351D"/>
    <w:rsid w:val="00306A25"/>
    <w:rsid w:val="00307A30"/>
    <w:rsid w:val="003102D4"/>
    <w:rsid w:val="00312526"/>
    <w:rsid w:val="00313AE9"/>
    <w:rsid w:val="00314602"/>
    <w:rsid w:val="00316FA7"/>
    <w:rsid w:val="00320B74"/>
    <w:rsid w:val="00325EE2"/>
    <w:rsid w:val="00327879"/>
    <w:rsid w:val="00327C29"/>
    <w:rsid w:val="003303C5"/>
    <w:rsid w:val="00330DF1"/>
    <w:rsid w:val="00331FFB"/>
    <w:rsid w:val="00332A24"/>
    <w:rsid w:val="00332A2A"/>
    <w:rsid w:val="00332D2F"/>
    <w:rsid w:val="003343BB"/>
    <w:rsid w:val="0034330E"/>
    <w:rsid w:val="0034447A"/>
    <w:rsid w:val="00344E01"/>
    <w:rsid w:val="00345818"/>
    <w:rsid w:val="003464CF"/>
    <w:rsid w:val="00347367"/>
    <w:rsid w:val="00347D83"/>
    <w:rsid w:val="003503B2"/>
    <w:rsid w:val="003528A3"/>
    <w:rsid w:val="00353516"/>
    <w:rsid w:val="0035357B"/>
    <w:rsid w:val="003556E9"/>
    <w:rsid w:val="00356831"/>
    <w:rsid w:val="00357400"/>
    <w:rsid w:val="00361850"/>
    <w:rsid w:val="00361DA9"/>
    <w:rsid w:val="00363292"/>
    <w:rsid w:val="00363B09"/>
    <w:rsid w:val="0036469E"/>
    <w:rsid w:val="00365225"/>
    <w:rsid w:val="003658FF"/>
    <w:rsid w:val="003679B5"/>
    <w:rsid w:val="003707FE"/>
    <w:rsid w:val="00371D95"/>
    <w:rsid w:val="00372153"/>
    <w:rsid w:val="0037273D"/>
    <w:rsid w:val="00373120"/>
    <w:rsid w:val="00373879"/>
    <w:rsid w:val="00373B5E"/>
    <w:rsid w:val="00373EB6"/>
    <w:rsid w:val="00374933"/>
    <w:rsid w:val="0037627D"/>
    <w:rsid w:val="0038051D"/>
    <w:rsid w:val="0038135E"/>
    <w:rsid w:val="003820DE"/>
    <w:rsid w:val="00382381"/>
    <w:rsid w:val="00383696"/>
    <w:rsid w:val="0038436A"/>
    <w:rsid w:val="00384656"/>
    <w:rsid w:val="003849DA"/>
    <w:rsid w:val="00386481"/>
    <w:rsid w:val="00387151"/>
    <w:rsid w:val="00387A46"/>
    <w:rsid w:val="003903B5"/>
    <w:rsid w:val="00390641"/>
    <w:rsid w:val="00390757"/>
    <w:rsid w:val="00390BFA"/>
    <w:rsid w:val="00390D3A"/>
    <w:rsid w:val="00391858"/>
    <w:rsid w:val="003938A0"/>
    <w:rsid w:val="00394D48"/>
    <w:rsid w:val="0039528D"/>
    <w:rsid w:val="0039569C"/>
    <w:rsid w:val="00397320"/>
    <w:rsid w:val="00397777"/>
    <w:rsid w:val="00397B20"/>
    <w:rsid w:val="003A0906"/>
    <w:rsid w:val="003A139A"/>
    <w:rsid w:val="003A1469"/>
    <w:rsid w:val="003A2B26"/>
    <w:rsid w:val="003A2C2D"/>
    <w:rsid w:val="003A361B"/>
    <w:rsid w:val="003A694D"/>
    <w:rsid w:val="003A7B29"/>
    <w:rsid w:val="003B2728"/>
    <w:rsid w:val="003B2888"/>
    <w:rsid w:val="003B2908"/>
    <w:rsid w:val="003B594A"/>
    <w:rsid w:val="003B7290"/>
    <w:rsid w:val="003B7C3E"/>
    <w:rsid w:val="003C274E"/>
    <w:rsid w:val="003C4775"/>
    <w:rsid w:val="003C575A"/>
    <w:rsid w:val="003C6F3F"/>
    <w:rsid w:val="003D16A2"/>
    <w:rsid w:val="003D17B9"/>
    <w:rsid w:val="003D508E"/>
    <w:rsid w:val="003D5519"/>
    <w:rsid w:val="003D553B"/>
    <w:rsid w:val="003D7A52"/>
    <w:rsid w:val="003D7D99"/>
    <w:rsid w:val="003E0B79"/>
    <w:rsid w:val="003E1051"/>
    <w:rsid w:val="003E2262"/>
    <w:rsid w:val="003E3373"/>
    <w:rsid w:val="003E4E47"/>
    <w:rsid w:val="003E5F52"/>
    <w:rsid w:val="003E65F2"/>
    <w:rsid w:val="003E6DE1"/>
    <w:rsid w:val="003E7F5C"/>
    <w:rsid w:val="003F1129"/>
    <w:rsid w:val="003F2157"/>
    <w:rsid w:val="003F2429"/>
    <w:rsid w:val="003F2689"/>
    <w:rsid w:val="003F3186"/>
    <w:rsid w:val="003F4675"/>
    <w:rsid w:val="003F54EF"/>
    <w:rsid w:val="003F6A2B"/>
    <w:rsid w:val="003F6E5B"/>
    <w:rsid w:val="004015D7"/>
    <w:rsid w:val="00401AB5"/>
    <w:rsid w:val="00412A91"/>
    <w:rsid w:val="00412B4A"/>
    <w:rsid w:val="00413A62"/>
    <w:rsid w:val="00413A74"/>
    <w:rsid w:val="00415378"/>
    <w:rsid w:val="00417337"/>
    <w:rsid w:val="0041767A"/>
    <w:rsid w:val="0042101D"/>
    <w:rsid w:val="004215DA"/>
    <w:rsid w:val="00421801"/>
    <w:rsid w:val="00421A00"/>
    <w:rsid w:val="004258B9"/>
    <w:rsid w:val="00425EFB"/>
    <w:rsid w:val="00426533"/>
    <w:rsid w:val="004271A1"/>
    <w:rsid w:val="00427781"/>
    <w:rsid w:val="00430FC8"/>
    <w:rsid w:val="00431EE0"/>
    <w:rsid w:val="00432A65"/>
    <w:rsid w:val="00434366"/>
    <w:rsid w:val="00436A72"/>
    <w:rsid w:val="0044018D"/>
    <w:rsid w:val="004411A3"/>
    <w:rsid w:val="0044188C"/>
    <w:rsid w:val="0044234E"/>
    <w:rsid w:val="004436FE"/>
    <w:rsid w:val="00444946"/>
    <w:rsid w:val="00444E84"/>
    <w:rsid w:val="00452B78"/>
    <w:rsid w:val="0045313C"/>
    <w:rsid w:val="00453C0B"/>
    <w:rsid w:val="00454351"/>
    <w:rsid w:val="00454B58"/>
    <w:rsid w:val="00455C46"/>
    <w:rsid w:val="004570F0"/>
    <w:rsid w:val="004600FC"/>
    <w:rsid w:val="004616BE"/>
    <w:rsid w:val="00462048"/>
    <w:rsid w:val="00465A69"/>
    <w:rsid w:val="00465ABD"/>
    <w:rsid w:val="00466B90"/>
    <w:rsid w:val="00466E11"/>
    <w:rsid w:val="00467928"/>
    <w:rsid w:val="00472FE5"/>
    <w:rsid w:val="004749E0"/>
    <w:rsid w:val="004754A0"/>
    <w:rsid w:val="00476CEC"/>
    <w:rsid w:val="004802A9"/>
    <w:rsid w:val="004809CD"/>
    <w:rsid w:val="004819A2"/>
    <w:rsid w:val="004855E1"/>
    <w:rsid w:val="00485D03"/>
    <w:rsid w:val="00486B40"/>
    <w:rsid w:val="00487182"/>
    <w:rsid w:val="00490C48"/>
    <w:rsid w:val="00491488"/>
    <w:rsid w:val="00493A5F"/>
    <w:rsid w:val="00495341"/>
    <w:rsid w:val="00495CDF"/>
    <w:rsid w:val="00496C73"/>
    <w:rsid w:val="00497CE6"/>
    <w:rsid w:val="004A0119"/>
    <w:rsid w:val="004A05A3"/>
    <w:rsid w:val="004A1025"/>
    <w:rsid w:val="004A3170"/>
    <w:rsid w:val="004A3DC9"/>
    <w:rsid w:val="004A46AE"/>
    <w:rsid w:val="004A5A47"/>
    <w:rsid w:val="004A709F"/>
    <w:rsid w:val="004A7449"/>
    <w:rsid w:val="004A7518"/>
    <w:rsid w:val="004B0B81"/>
    <w:rsid w:val="004B0C2E"/>
    <w:rsid w:val="004B1807"/>
    <w:rsid w:val="004B2B92"/>
    <w:rsid w:val="004B2EC7"/>
    <w:rsid w:val="004B3370"/>
    <w:rsid w:val="004B73E3"/>
    <w:rsid w:val="004C0A2E"/>
    <w:rsid w:val="004C0D21"/>
    <w:rsid w:val="004C1893"/>
    <w:rsid w:val="004C3DB0"/>
    <w:rsid w:val="004C44C0"/>
    <w:rsid w:val="004C53C2"/>
    <w:rsid w:val="004D0026"/>
    <w:rsid w:val="004D21F2"/>
    <w:rsid w:val="004D445B"/>
    <w:rsid w:val="004D4791"/>
    <w:rsid w:val="004D60AE"/>
    <w:rsid w:val="004D63A0"/>
    <w:rsid w:val="004D6782"/>
    <w:rsid w:val="004D6869"/>
    <w:rsid w:val="004E01B5"/>
    <w:rsid w:val="004E07C8"/>
    <w:rsid w:val="004E1F94"/>
    <w:rsid w:val="004E35F9"/>
    <w:rsid w:val="004E590E"/>
    <w:rsid w:val="004E7E2B"/>
    <w:rsid w:val="004E7E61"/>
    <w:rsid w:val="004E7EC6"/>
    <w:rsid w:val="004F32F4"/>
    <w:rsid w:val="004F33CE"/>
    <w:rsid w:val="004F34F4"/>
    <w:rsid w:val="004F6105"/>
    <w:rsid w:val="00500D17"/>
    <w:rsid w:val="00502996"/>
    <w:rsid w:val="005043E2"/>
    <w:rsid w:val="005059CB"/>
    <w:rsid w:val="00506663"/>
    <w:rsid w:val="00506D94"/>
    <w:rsid w:val="005129F5"/>
    <w:rsid w:val="00512E81"/>
    <w:rsid w:val="005136E9"/>
    <w:rsid w:val="005145D1"/>
    <w:rsid w:val="00515FCC"/>
    <w:rsid w:val="00516069"/>
    <w:rsid w:val="00516AA9"/>
    <w:rsid w:val="00516D19"/>
    <w:rsid w:val="00516D91"/>
    <w:rsid w:val="00517D7A"/>
    <w:rsid w:val="0052077B"/>
    <w:rsid w:val="00520E18"/>
    <w:rsid w:val="00521CE7"/>
    <w:rsid w:val="0052265E"/>
    <w:rsid w:val="005242BF"/>
    <w:rsid w:val="00524987"/>
    <w:rsid w:val="00525186"/>
    <w:rsid w:val="005261AA"/>
    <w:rsid w:val="00530D32"/>
    <w:rsid w:val="00531D40"/>
    <w:rsid w:val="00534137"/>
    <w:rsid w:val="00540536"/>
    <w:rsid w:val="00540640"/>
    <w:rsid w:val="00541A4E"/>
    <w:rsid w:val="00544BF9"/>
    <w:rsid w:val="00547A76"/>
    <w:rsid w:val="00550DF3"/>
    <w:rsid w:val="00551FA5"/>
    <w:rsid w:val="00552215"/>
    <w:rsid w:val="0055307F"/>
    <w:rsid w:val="00555503"/>
    <w:rsid w:val="00555BFD"/>
    <w:rsid w:val="00556C48"/>
    <w:rsid w:val="00556C8A"/>
    <w:rsid w:val="005573FE"/>
    <w:rsid w:val="0055785B"/>
    <w:rsid w:val="00561D20"/>
    <w:rsid w:val="0056408D"/>
    <w:rsid w:val="005646DE"/>
    <w:rsid w:val="00565640"/>
    <w:rsid w:val="0057103B"/>
    <w:rsid w:val="00571446"/>
    <w:rsid w:val="0057166A"/>
    <w:rsid w:val="005740BE"/>
    <w:rsid w:val="005742E3"/>
    <w:rsid w:val="005744C3"/>
    <w:rsid w:val="00574A2E"/>
    <w:rsid w:val="00576903"/>
    <w:rsid w:val="005775C8"/>
    <w:rsid w:val="00581103"/>
    <w:rsid w:val="005826F8"/>
    <w:rsid w:val="00582A01"/>
    <w:rsid w:val="00583BDB"/>
    <w:rsid w:val="00584530"/>
    <w:rsid w:val="00585627"/>
    <w:rsid w:val="00585FDB"/>
    <w:rsid w:val="0058653F"/>
    <w:rsid w:val="00586C45"/>
    <w:rsid w:val="00587B53"/>
    <w:rsid w:val="00590FA0"/>
    <w:rsid w:val="00592DD5"/>
    <w:rsid w:val="005931B6"/>
    <w:rsid w:val="00593CFB"/>
    <w:rsid w:val="00594092"/>
    <w:rsid w:val="0059546C"/>
    <w:rsid w:val="0059632F"/>
    <w:rsid w:val="00596608"/>
    <w:rsid w:val="005968B9"/>
    <w:rsid w:val="005970B9"/>
    <w:rsid w:val="005974BF"/>
    <w:rsid w:val="005A2224"/>
    <w:rsid w:val="005A2C06"/>
    <w:rsid w:val="005A2C71"/>
    <w:rsid w:val="005A5D0D"/>
    <w:rsid w:val="005A6D54"/>
    <w:rsid w:val="005A77F9"/>
    <w:rsid w:val="005A7951"/>
    <w:rsid w:val="005B0A41"/>
    <w:rsid w:val="005B139C"/>
    <w:rsid w:val="005B1FF8"/>
    <w:rsid w:val="005B3F16"/>
    <w:rsid w:val="005B7121"/>
    <w:rsid w:val="005B7877"/>
    <w:rsid w:val="005C07B0"/>
    <w:rsid w:val="005C0B49"/>
    <w:rsid w:val="005C1B8F"/>
    <w:rsid w:val="005C2BD2"/>
    <w:rsid w:val="005C5FEC"/>
    <w:rsid w:val="005C65C3"/>
    <w:rsid w:val="005C72D0"/>
    <w:rsid w:val="005C760F"/>
    <w:rsid w:val="005C763D"/>
    <w:rsid w:val="005D0368"/>
    <w:rsid w:val="005D07CD"/>
    <w:rsid w:val="005D0DF9"/>
    <w:rsid w:val="005D2500"/>
    <w:rsid w:val="005D258D"/>
    <w:rsid w:val="005D3CE7"/>
    <w:rsid w:val="005D7C0D"/>
    <w:rsid w:val="005E1038"/>
    <w:rsid w:val="005E1804"/>
    <w:rsid w:val="005E220E"/>
    <w:rsid w:val="005E32E8"/>
    <w:rsid w:val="005E5955"/>
    <w:rsid w:val="005F0870"/>
    <w:rsid w:val="005F0D0A"/>
    <w:rsid w:val="005F101C"/>
    <w:rsid w:val="005F299B"/>
    <w:rsid w:val="005F337B"/>
    <w:rsid w:val="005F38DB"/>
    <w:rsid w:val="005F3CE0"/>
    <w:rsid w:val="005F5EBA"/>
    <w:rsid w:val="005F6267"/>
    <w:rsid w:val="006009E1"/>
    <w:rsid w:val="00600B83"/>
    <w:rsid w:val="006010BC"/>
    <w:rsid w:val="0060113E"/>
    <w:rsid w:val="00601D81"/>
    <w:rsid w:val="00602620"/>
    <w:rsid w:val="00603BBB"/>
    <w:rsid w:val="00605647"/>
    <w:rsid w:val="0060737B"/>
    <w:rsid w:val="006074D7"/>
    <w:rsid w:val="00612292"/>
    <w:rsid w:val="00613265"/>
    <w:rsid w:val="00613C99"/>
    <w:rsid w:val="006142DE"/>
    <w:rsid w:val="00614B67"/>
    <w:rsid w:val="00615A87"/>
    <w:rsid w:val="00615ECC"/>
    <w:rsid w:val="0061620C"/>
    <w:rsid w:val="00622482"/>
    <w:rsid w:val="00622F1B"/>
    <w:rsid w:val="00623E69"/>
    <w:rsid w:val="00623F66"/>
    <w:rsid w:val="00624C64"/>
    <w:rsid w:val="00625DB8"/>
    <w:rsid w:val="00626393"/>
    <w:rsid w:val="00626A71"/>
    <w:rsid w:val="006300D4"/>
    <w:rsid w:val="006309E3"/>
    <w:rsid w:val="00631E72"/>
    <w:rsid w:val="00632CFE"/>
    <w:rsid w:val="006339D5"/>
    <w:rsid w:val="00634D6D"/>
    <w:rsid w:val="00636714"/>
    <w:rsid w:val="00637688"/>
    <w:rsid w:val="006378EE"/>
    <w:rsid w:val="00640E7C"/>
    <w:rsid w:val="00642C0C"/>
    <w:rsid w:val="00643090"/>
    <w:rsid w:val="006438F3"/>
    <w:rsid w:val="00643F1A"/>
    <w:rsid w:val="00644FAE"/>
    <w:rsid w:val="00645A84"/>
    <w:rsid w:val="00645C70"/>
    <w:rsid w:val="00650B9F"/>
    <w:rsid w:val="0065415C"/>
    <w:rsid w:val="00654322"/>
    <w:rsid w:val="00656055"/>
    <w:rsid w:val="00656E5F"/>
    <w:rsid w:val="0066014D"/>
    <w:rsid w:val="006604FA"/>
    <w:rsid w:val="00660B19"/>
    <w:rsid w:val="006616E5"/>
    <w:rsid w:val="00661B86"/>
    <w:rsid w:val="00663D69"/>
    <w:rsid w:val="00664D57"/>
    <w:rsid w:val="006661BC"/>
    <w:rsid w:val="006661F4"/>
    <w:rsid w:val="00667BEA"/>
    <w:rsid w:val="006707A9"/>
    <w:rsid w:val="00670A30"/>
    <w:rsid w:val="00671068"/>
    <w:rsid w:val="006729B9"/>
    <w:rsid w:val="00673572"/>
    <w:rsid w:val="00675120"/>
    <w:rsid w:val="006772E7"/>
    <w:rsid w:val="006820D6"/>
    <w:rsid w:val="00682916"/>
    <w:rsid w:val="00685195"/>
    <w:rsid w:val="006857C3"/>
    <w:rsid w:val="00685C89"/>
    <w:rsid w:val="0068741B"/>
    <w:rsid w:val="006914EE"/>
    <w:rsid w:val="006923E5"/>
    <w:rsid w:val="00693612"/>
    <w:rsid w:val="00694798"/>
    <w:rsid w:val="00695487"/>
    <w:rsid w:val="006A0116"/>
    <w:rsid w:val="006A0874"/>
    <w:rsid w:val="006A1952"/>
    <w:rsid w:val="006A19C3"/>
    <w:rsid w:val="006A1EB2"/>
    <w:rsid w:val="006A259A"/>
    <w:rsid w:val="006A6D0B"/>
    <w:rsid w:val="006A6FE0"/>
    <w:rsid w:val="006B2DB7"/>
    <w:rsid w:val="006B2F18"/>
    <w:rsid w:val="006B48F3"/>
    <w:rsid w:val="006B6DF0"/>
    <w:rsid w:val="006C0154"/>
    <w:rsid w:val="006C16A9"/>
    <w:rsid w:val="006C2435"/>
    <w:rsid w:val="006C26BF"/>
    <w:rsid w:val="006C346D"/>
    <w:rsid w:val="006C3522"/>
    <w:rsid w:val="006C5FB1"/>
    <w:rsid w:val="006C6075"/>
    <w:rsid w:val="006C7627"/>
    <w:rsid w:val="006D22BB"/>
    <w:rsid w:val="006D284A"/>
    <w:rsid w:val="006D7531"/>
    <w:rsid w:val="006D7730"/>
    <w:rsid w:val="006E0FA2"/>
    <w:rsid w:val="006E2B42"/>
    <w:rsid w:val="006E489E"/>
    <w:rsid w:val="006E4E1B"/>
    <w:rsid w:val="006E7F96"/>
    <w:rsid w:val="006F04E4"/>
    <w:rsid w:val="006F074E"/>
    <w:rsid w:val="006F13D4"/>
    <w:rsid w:val="006F22AC"/>
    <w:rsid w:val="006F3540"/>
    <w:rsid w:val="006F355E"/>
    <w:rsid w:val="006F39DE"/>
    <w:rsid w:val="006F3BB2"/>
    <w:rsid w:val="006F4159"/>
    <w:rsid w:val="006F4599"/>
    <w:rsid w:val="006F51CC"/>
    <w:rsid w:val="006F574E"/>
    <w:rsid w:val="006F5791"/>
    <w:rsid w:val="0070234E"/>
    <w:rsid w:val="00702834"/>
    <w:rsid w:val="00702A1C"/>
    <w:rsid w:val="007052A5"/>
    <w:rsid w:val="00706268"/>
    <w:rsid w:val="00706274"/>
    <w:rsid w:val="00706300"/>
    <w:rsid w:val="0070741F"/>
    <w:rsid w:val="007105FD"/>
    <w:rsid w:val="00710E61"/>
    <w:rsid w:val="00717841"/>
    <w:rsid w:val="0071798F"/>
    <w:rsid w:val="00720876"/>
    <w:rsid w:val="007223B4"/>
    <w:rsid w:val="007230C7"/>
    <w:rsid w:val="00723BAE"/>
    <w:rsid w:val="0072465B"/>
    <w:rsid w:val="00725710"/>
    <w:rsid w:val="007263AF"/>
    <w:rsid w:val="00726C6F"/>
    <w:rsid w:val="00726ED4"/>
    <w:rsid w:val="00727ED6"/>
    <w:rsid w:val="007301CB"/>
    <w:rsid w:val="007312E5"/>
    <w:rsid w:val="007315BF"/>
    <w:rsid w:val="00732C75"/>
    <w:rsid w:val="00735223"/>
    <w:rsid w:val="0073546E"/>
    <w:rsid w:val="00736701"/>
    <w:rsid w:val="00737790"/>
    <w:rsid w:val="00740B48"/>
    <w:rsid w:val="007419DE"/>
    <w:rsid w:val="007419E0"/>
    <w:rsid w:val="00741AF9"/>
    <w:rsid w:val="00742151"/>
    <w:rsid w:val="00743FE3"/>
    <w:rsid w:val="00744B70"/>
    <w:rsid w:val="007476CA"/>
    <w:rsid w:val="00747737"/>
    <w:rsid w:val="00747966"/>
    <w:rsid w:val="00752456"/>
    <w:rsid w:val="00754C41"/>
    <w:rsid w:val="00757B22"/>
    <w:rsid w:val="00761100"/>
    <w:rsid w:val="0076211D"/>
    <w:rsid w:val="00763278"/>
    <w:rsid w:val="0076330B"/>
    <w:rsid w:val="00763476"/>
    <w:rsid w:val="007643DC"/>
    <w:rsid w:val="00764846"/>
    <w:rsid w:val="00765639"/>
    <w:rsid w:val="00766D89"/>
    <w:rsid w:val="00771FFB"/>
    <w:rsid w:val="007730AC"/>
    <w:rsid w:val="0077388E"/>
    <w:rsid w:val="00773B14"/>
    <w:rsid w:val="007745A2"/>
    <w:rsid w:val="00774AF7"/>
    <w:rsid w:val="0077520D"/>
    <w:rsid w:val="00775575"/>
    <w:rsid w:val="0077582C"/>
    <w:rsid w:val="007759C5"/>
    <w:rsid w:val="0077662E"/>
    <w:rsid w:val="007766FD"/>
    <w:rsid w:val="00776F30"/>
    <w:rsid w:val="0077727B"/>
    <w:rsid w:val="007775F9"/>
    <w:rsid w:val="00777772"/>
    <w:rsid w:val="00780DB9"/>
    <w:rsid w:val="00781DB1"/>
    <w:rsid w:val="00782146"/>
    <w:rsid w:val="00783C17"/>
    <w:rsid w:val="0078409F"/>
    <w:rsid w:val="0078464D"/>
    <w:rsid w:val="00785B1F"/>
    <w:rsid w:val="00785C5B"/>
    <w:rsid w:val="00786AC6"/>
    <w:rsid w:val="00790B56"/>
    <w:rsid w:val="00791054"/>
    <w:rsid w:val="00791161"/>
    <w:rsid w:val="0079172E"/>
    <w:rsid w:val="00791F63"/>
    <w:rsid w:val="00793D6F"/>
    <w:rsid w:val="00794DCB"/>
    <w:rsid w:val="0079575C"/>
    <w:rsid w:val="00795A34"/>
    <w:rsid w:val="007968AF"/>
    <w:rsid w:val="00796F0E"/>
    <w:rsid w:val="007973DB"/>
    <w:rsid w:val="00797458"/>
    <w:rsid w:val="007A088B"/>
    <w:rsid w:val="007A0EB0"/>
    <w:rsid w:val="007A348A"/>
    <w:rsid w:val="007A38B3"/>
    <w:rsid w:val="007A3FA3"/>
    <w:rsid w:val="007A5267"/>
    <w:rsid w:val="007A7158"/>
    <w:rsid w:val="007B0B4B"/>
    <w:rsid w:val="007B1BCE"/>
    <w:rsid w:val="007B3338"/>
    <w:rsid w:val="007B3D34"/>
    <w:rsid w:val="007B4C2F"/>
    <w:rsid w:val="007B5016"/>
    <w:rsid w:val="007B6ED4"/>
    <w:rsid w:val="007B6F96"/>
    <w:rsid w:val="007B73DA"/>
    <w:rsid w:val="007B7B39"/>
    <w:rsid w:val="007C1D4C"/>
    <w:rsid w:val="007C241D"/>
    <w:rsid w:val="007C2485"/>
    <w:rsid w:val="007C2764"/>
    <w:rsid w:val="007C34CE"/>
    <w:rsid w:val="007C47EF"/>
    <w:rsid w:val="007C72AA"/>
    <w:rsid w:val="007C7CAF"/>
    <w:rsid w:val="007C7EF8"/>
    <w:rsid w:val="007D0830"/>
    <w:rsid w:val="007D1D75"/>
    <w:rsid w:val="007D1EDE"/>
    <w:rsid w:val="007D33F8"/>
    <w:rsid w:val="007D5064"/>
    <w:rsid w:val="007D5524"/>
    <w:rsid w:val="007D6721"/>
    <w:rsid w:val="007D6A29"/>
    <w:rsid w:val="007D7448"/>
    <w:rsid w:val="007D7C08"/>
    <w:rsid w:val="007E14B6"/>
    <w:rsid w:val="007E1AA8"/>
    <w:rsid w:val="007E20A8"/>
    <w:rsid w:val="007E446B"/>
    <w:rsid w:val="007E50B9"/>
    <w:rsid w:val="007F08B3"/>
    <w:rsid w:val="007F09D7"/>
    <w:rsid w:val="007F1C69"/>
    <w:rsid w:val="007F210E"/>
    <w:rsid w:val="007F23BB"/>
    <w:rsid w:val="007F3FE2"/>
    <w:rsid w:val="007F45C9"/>
    <w:rsid w:val="007F4766"/>
    <w:rsid w:val="007F49E8"/>
    <w:rsid w:val="007F4FEB"/>
    <w:rsid w:val="007F6D23"/>
    <w:rsid w:val="00800388"/>
    <w:rsid w:val="008025DC"/>
    <w:rsid w:val="008052D3"/>
    <w:rsid w:val="00805B1D"/>
    <w:rsid w:val="00805CC9"/>
    <w:rsid w:val="00806A2C"/>
    <w:rsid w:val="00806FED"/>
    <w:rsid w:val="008102C9"/>
    <w:rsid w:val="0081084D"/>
    <w:rsid w:val="00810B31"/>
    <w:rsid w:val="0081140C"/>
    <w:rsid w:val="00811B94"/>
    <w:rsid w:val="00812AD7"/>
    <w:rsid w:val="0081419B"/>
    <w:rsid w:val="00814C69"/>
    <w:rsid w:val="00814D2A"/>
    <w:rsid w:val="00814D49"/>
    <w:rsid w:val="008157F0"/>
    <w:rsid w:val="00815AAD"/>
    <w:rsid w:val="00815B77"/>
    <w:rsid w:val="008166BB"/>
    <w:rsid w:val="00816AF4"/>
    <w:rsid w:val="008172FC"/>
    <w:rsid w:val="00820045"/>
    <w:rsid w:val="008208CB"/>
    <w:rsid w:val="00820DC3"/>
    <w:rsid w:val="00820FB4"/>
    <w:rsid w:val="00821382"/>
    <w:rsid w:val="00822A1C"/>
    <w:rsid w:val="008232F8"/>
    <w:rsid w:val="00824243"/>
    <w:rsid w:val="008252B2"/>
    <w:rsid w:val="00826602"/>
    <w:rsid w:val="00826C3D"/>
    <w:rsid w:val="00826E9A"/>
    <w:rsid w:val="00831C3B"/>
    <w:rsid w:val="00832E22"/>
    <w:rsid w:val="008339D1"/>
    <w:rsid w:val="008348BB"/>
    <w:rsid w:val="00834D72"/>
    <w:rsid w:val="00836009"/>
    <w:rsid w:val="00841055"/>
    <w:rsid w:val="00841568"/>
    <w:rsid w:val="00843D4D"/>
    <w:rsid w:val="0084662C"/>
    <w:rsid w:val="00846AE9"/>
    <w:rsid w:val="00850606"/>
    <w:rsid w:val="0085087B"/>
    <w:rsid w:val="008515EB"/>
    <w:rsid w:val="008516A3"/>
    <w:rsid w:val="00851BE3"/>
    <w:rsid w:val="008535B3"/>
    <w:rsid w:val="00855EC6"/>
    <w:rsid w:val="008575EA"/>
    <w:rsid w:val="00857A00"/>
    <w:rsid w:val="00857BC0"/>
    <w:rsid w:val="008645C9"/>
    <w:rsid w:val="00864FC9"/>
    <w:rsid w:val="0087064D"/>
    <w:rsid w:val="00870D04"/>
    <w:rsid w:val="008714DA"/>
    <w:rsid w:val="00872B75"/>
    <w:rsid w:val="008733E5"/>
    <w:rsid w:val="00873B5D"/>
    <w:rsid w:val="00874BA9"/>
    <w:rsid w:val="00874C71"/>
    <w:rsid w:val="0087530D"/>
    <w:rsid w:val="008769ED"/>
    <w:rsid w:val="00877643"/>
    <w:rsid w:val="008811F9"/>
    <w:rsid w:val="00881FB7"/>
    <w:rsid w:val="00883581"/>
    <w:rsid w:val="00883A35"/>
    <w:rsid w:val="00883F50"/>
    <w:rsid w:val="00884109"/>
    <w:rsid w:val="008851CE"/>
    <w:rsid w:val="00885501"/>
    <w:rsid w:val="00886C8A"/>
    <w:rsid w:val="00891E02"/>
    <w:rsid w:val="00892413"/>
    <w:rsid w:val="00892BB1"/>
    <w:rsid w:val="00893205"/>
    <w:rsid w:val="008944D9"/>
    <w:rsid w:val="00894753"/>
    <w:rsid w:val="00895004"/>
    <w:rsid w:val="008959A9"/>
    <w:rsid w:val="00895F55"/>
    <w:rsid w:val="008963B5"/>
    <w:rsid w:val="008968F0"/>
    <w:rsid w:val="008A037B"/>
    <w:rsid w:val="008A24E8"/>
    <w:rsid w:val="008A3A6F"/>
    <w:rsid w:val="008A58A5"/>
    <w:rsid w:val="008B047F"/>
    <w:rsid w:val="008B1C51"/>
    <w:rsid w:val="008B3CEB"/>
    <w:rsid w:val="008B43D0"/>
    <w:rsid w:val="008B6CE2"/>
    <w:rsid w:val="008B71C8"/>
    <w:rsid w:val="008B7BD7"/>
    <w:rsid w:val="008C0495"/>
    <w:rsid w:val="008C06F4"/>
    <w:rsid w:val="008C10F8"/>
    <w:rsid w:val="008C10FE"/>
    <w:rsid w:val="008C17AC"/>
    <w:rsid w:val="008C1CA6"/>
    <w:rsid w:val="008C246B"/>
    <w:rsid w:val="008C3B02"/>
    <w:rsid w:val="008C4D92"/>
    <w:rsid w:val="008C55B7"/>
    <w:rsid w:val="008C6F1E"/>
    <w:rsid w:val="008D4DE5"/>
    <w:rsid w:val="008D6534"/>
    <w:rsid w:val="008D6E09"/>
    <w:rsid w:val="008D7730"/>
    <w:rsid w:val="008E1EE2"/>
    <w:rsid w:val="008E29B7"/>
    <w:rsid w:val="008E2A6B"/>
    <w:rsid w:val="008E380F"/>
    <w:rsid w:val="008E5085"/>
    <w:rsid w:val="008E52BD"/>
    <w:rsid w:val="008E6E4A"/>
    <w:rsid w:val="008E6F9D"/>
    <w:rsid w:val="008E74F5"/>
    <w:rsid w:val="008E7582"/>
    <w:rsid w:val="008F03EA"/>
    <w:rsid w:val="008F03FE"/>
    <w:rsid w:val="008F11CD"/>
    <w:rsid w:val="008F2487"/>
    <w:rsid w:val="008F39B4"/>
    <w:rsid w:val="008F6B1B"/>
    <w:rsid w:val="008F72CA"/>
    <w:rsid w:val="008F76B1"/>
    <w:rsid w:val="00900648"/>
    <w:rsid w:val="00901270"/>
    <w:rsid w:val="0090406C"/>
    <w:rsid w:val="0090527B"/>
    <w:rsid w:val="00905357"/>
    <w:rsid w:val="00905EA5"/>
    <w:rsid w:val="0090639F"/>
    <w:rsid w:val="00906427"/>
    <w:rsid w:val="009067E3"/>
    <w:rsid w:val="00906D06"/>
    <w:rsid w:val="009101D3"/>
    <w:rsid w:val="00912DFC"/>
    <w:rsid w:val="00913876"/>
    <w:rsid w:val="009142BC"/>
    <w:rsid w:val="00914A06"/>
    <w:rsid w:val="00914AF3"/>
    <w:rsid w:val="00915993"/>
    <w:rsid w:val="00916B97"/>
    <w:rsid w:val="00916FA8"/>
    <w:rsid w:val="00917A29"/>
    <w:rsid w:val="00922FEF"/>
    <w:rsid w:val="0092372A"/>
    <w:rsid w:val="009251EB"/>
    <w:rsid w:val="00925374"/>
    <w:rsid w:val="00925604"/>
    <w:rsid w:val="0092596C"/>
    <w:rsid w:val="00925FF9"/>
    <w:rsid w:val="009268F8"/>
    <w:rsid w:val="0092779C"/>
    <w:rsid w:val="009301D1"/>
    <w:rsid w:val="009304DB"/>
    <w:rsid w:val="00931839"/>
    <w:rsid w:val="00931A28"/>
    <w:rsid w:val="0093220B"/>
    <w:rsid w:val="00932C5C"/>
    <w:rsid w:val="00933E1A"/>
    <w:rsid w:val="009341E8"/>
    <w:rsid w:val="009345F8"/>
    <w:rsid w:val="0093547E"/>
    <w:rsid w:val="00935AE3"/>
    <w:rsid w:val="00937052"/>
    <w:rsid w:val="009374E2"/>
    <w:rsid w:val="00937F73"/>
    <w:rsid w:val="009402B3"/>
    <w:rsid w:val="00940473"/>
    <w:rsid w:val="0094048C"/>
    <w:rsid w:val="00941CD1"/>
    <w:rsid w:val="0094248F"/>
    <w:rsid w:val="009447D8"/>
    <w:rsid w:val="00945C0A"/>
    <w:rsid w:val="00946313"/>
    <w:rsid w:val="00947510"/>
    <w:rsid w:val="00947E81"/>
    <w:rsid w:val="00952A9D"/>
    <w:rsid w:val="00954485"/>
    <w:rsid w:val="00954FBA"/>
    <w:rsid w:val="0095770C"/>
    <w:rsid w:val="00957987"/>
    <w:rsid w:val="00957AC1"/>
    <w:rsid w:val="0096090C"/>
    <w:rsid w:val="009621E9"/>
    <w:rsid w:val="009622D6"/>
    <w:rsid w:val="009624B5"/>
    <w:rsid w:val="009630D0"/>
    <w:rsid w:val="009657DB"/>
    <w:rsid w:val="00967346"/>
    <w:rsid w:val="00967413"/>
    <w:rsid w:val="00972A62"/>
    <w:rsid w:val="00973818"/>
    <w:rsid w:val="009738D3"/>
    <w:rsid w:val="00975645"/>
    <w:rsid w:val="00975648"/>
    <w:rsid w:val="00975BDC"/>
    <w:rsid w:val="0097663C"/>
    <w:rsid w:val="0097712C"/>
    <w:rsid w:val="00977786"/>
    <w:rsid w:val="009810CB"/>
    <w:rsid w:val="0098111E"/>
    <w:rsid w:val="0098137E"/>
    <w:rsid w:val="009814F3"/>
    <w:rsid w:val="00981D4D"/>
    <w:rsid w:val="0098264A"/>
    <w:rsid w:val="009840D8"/>
    <w:rsid w:val="00986F9D"/>
    <w:rsid w:val="0098709D"/>
    <w:rsid w:val="00987E6E"/>
    <w:rsid w:val="00990B1B"/>
    <w:rsid w:val="00991EB1"/>
    <w:rsid w:val="009923C2"/>
    <w:rsid w:val="00992F26"/>
    <w:rsid w:val="00993640"/>
    <w:rsid w:val="0099525A"/>
    <w:rsid w:val="009A0987"/>
    <w:rsid w:val="009A1DAD"/>
    <w:rsid w:val="009A2469"/>
    <w:rsid w:val="009A3F3E"/>
    <w:rsid w:val="009A7ECE"/>
    <w:rsid w:val="009B0804"/>
    <w:rsid w:val="009B0925"/>
    <w:rsid w:val="009B1004"/>
    <w:rsid w:val="009B25C1"/>
    <w:rsid w:val="009B47F3"/>
    <w:rsid w:val="009B5BBC"/>
    <w:rsid w:val="009B78BF"/>
    <w:rsid w:val="009C0EAF"/>
    <w:rsid w:val="009C0ED4"/>
    <w:rsid w:val="009C18C4"/>
    <w:rsid w:val="009C21EC"/>
    <w:rsid w:val="009C25E4"/>
    <w:rsid w:val="009C4CD6"/>
    <w:rsid w:val="009C6421"/>
    <w:rsid w:val="009C68DF"/>
    <w:rsid w:val="009C756F"/>
    <w:rsid w:val="009D00A5"/>
    <w:rsid w:val="009D05F6"/>
    <w:rsid w:val="009D39F1"/>
    <w:rsid w:val="009E05AC"/>
    <w:rsid w:val="009E0659"/>
    <w:rsid w:val="009E159F"/>
    <w:rsid w:val="009E3450"/>
    <w:rsid w:val="009E3520"/>
    <w:rsid w:val="009E598F"/>
    <w:rsid w:val="009E717E"/>
    <w:rsid w:val="009E7191"/>
    <w:rsid w:val="009E76DD"/>
    <w:rsid w:val="009F1198"/>
    <w:rsid w:val="009F2969"/>
    <w:rsid w:val="009F5074"/>
    <w:rsid w:val="009F56DD"/>
    <w:rsid w:val="009F69B3"/>
    <w:rsid w:val="00A00766"/>
    <w:rsid w:val="00A00E70"/>
    <w:rsid w:val="00A02A5C"/>
    <w:rsid w:val="00A06973"/>
    <w:rsid w:val="00A10E31"/>
    <w:rsid w:val="00A10E9C"/>
    <w:rsid w:val="00A112A0"/>
    <w:rsid w:val="00A13CE4"/>
    <w:rsid w:val="00A14A2C"/>
    <w:rsid w:val="00A16749"/>
    <w:rsid w:val="00A17387"/>
    <w:rsid w:val="00A177C2"/>
    <w:rsid w:val="00A21BD4"/>
    <w:rsid w:val="00A22312"/>
    <w:rsid w:val="00A22833"/>
    <w:rsid w:val="00A24BEF"/>
    <w:rsid w:val="00A275AC"/>
    <w:rsid w:val="00A315FA"/>
    <w:rsid w:val="00A31845"/>
    <w:rsid w:val="00A35CBC"/>
    <w:rsid w:val="00A407DB"/>
    <w:rsid w:val="00A41D39"/>
    <w:rsid w:val="00A423DC"/>
    <w:rsid w:val="00A42E3A"/>
    <w:rsid w:val="00A437A2"/>
    <w:rsid w:val="00A46B17"/>
    <w:rsid w:val="00A5029E"/>
    <w:rsid w:val="00A503BB"/>
    <w:rsid w:val="00A531C6"/>
    <w:rsid w:val="00A542A9"/>
    <w:rsid w:val="00A55D4E"/>
    <w:rsid w:val="00A570D1"/>
    <w:rsid w:val="00A60B1E"/>
    <w:rsid w:val="00A625BF"/>
    <w:rsid w:val="00A6432F"/>
    <w:rsid w:val="00A643C9"/>
    <w:rsid w:val="00A645BE"/>
    <w:rsid w:val="00A6741A"/>
    <w:rsid w:val="00A67E0D"/>
    <w:rsid w:val="00A721FF"/>
    <w:rsid w:val="00A730A9"/>
    <w:rsid w:val="00A7371F"/>
    <w:rsid w:val="00A80CF6"/>
    <w:rsid w:val="00A81478"/>
    <w:rsid w:val="00A8589A"/>
    <w:rsid w:val="00A85C07"/>
    <w:rsid w:val="00A86FEF"/>
    <w:rsid w:val="00A87C19"/>
    <w:rsid w:val="00A911C3"/>
    <w:rsid w:val="00A9338C"/>
    <w:rsid w:val="00A93859"/>
    <w:rsid w:val="00A96547"/>
    <w:rsid w:val="00A96DAB"/>
    <w:rsid w:val="00A976EC"/>
    <w:rsid w:val="00AA0065"/>
    <w:rsid w:val="00AA1ADA"/>
    <w:rsid w:val="00AA313B"/>
    <w:rsid w:val="00AA5829"/>
    <w:rsid w:val="00AA5D97"/>
    <w:rsid w:val="00AA5DC4"/>
    <w:rsid w:val="00AA64FE"/>
    <w:rsid w:val="00AB0956"/>
    <w:rsid w:val="00AB0D37"/>
    <w:rsid w:val="00AB2B63"/>
    <w:rsid w:val="00AB2F40"/>
    <w:rsid w:val="00AB4119"/>
    <w:rsid w:val="00AB5702"/>
    <w:rsid w:val="00AB66FC"/>
    <w:rsid w:val="00AB68F1"/>
    <w:rsid w:val="00AB763C"/>
    <w:rsid w:val="00AB7D01"/>
    <w:rsid w:val="00AC0060"/>
    <w:rsid w:val="00AC02F1"/>
    <w:rsid w:val="00AC1ACE"/>
    <w:rsid w:val="00AC30A8"/>
    <w:rsid w:val="00AC410E"/>
    <w:rsid w:val="00AC69E7"/>
    <w:rsid w:val="00AC69FD"/>
    <w:rsid w:val="00AC6FF0"/>
    <w:rsid w:val="00AD0CDE"/>
    <w:rsid w:val="00AD1481"/>
    <w:rsid w:val="00AD2FAF"/>
    <w:rsid w:val="00AD5F36"/>
    <w:rsid w:val="00AE0C49"/>
    <w:rsid w:val="00AE1077"/>
    <w:rsid w:val="00AE2BFF"/>
    <w:rsid w:val="00AE30A9"/>
    <w:rsid w:val="00AE3EE3"/>
    <w:rsid w:val="00AE5392"/>
    <w:rsid w:val="00AE546A"/>
    <w:rsid w:val="00AE6259"/>
    <w:rsid w:val="00AF0352"/>
    <w:rsid w:val="00AF08EA"/>
    <w:rsid w:val="00AF60C1"/>
    <w:rsid w:val="00AF7383"/>
    <w:rsid w:val="00AF7D7B"/>
    <w:rsid w:val="00B01266"/>
    <w:rsid w:val="00B02071"/>
    <w:rsid w:val="00B0329F"/>
    <w:rsid w:val="00B0518F"/>
    <w:rsid w:val="00B07554"/>
    <w:rsid w:val="00B13552"/>
    <w:rsid w:val="00B13878"/>
    <w:rsid w:val="00B16D97"/>
    <w:rsid w:val="00B170BE"/>
    <w:rsid w:val="00B17976"/>
    <w:rsid w:val="00B2035B"/>
    <w:rsid w:val="00B22F25"/>
    <w:rsid w:val="00B23347"/>
    <w:rsid w:val="00B253A5"/>
    <w:rsid w:val="00B2540A"/>
    <w:rsid w:val="00B2662F"/>
    <w:rsid w:val="00B269CB"/>
    <w:rsid w:val="00B26B52"/>
    <w:rsid w:val="00B26FB5"/>
    <w:rsid w:val="00B2713C"/>
    <w:rsid w:val="00B27DCA"/>
    <w:rsid w:val="00B310CA"/>
    <w:rsid w:val="00B31888"/>
    <w:rsid w:val="00B32258"/>
    <w:rsid w:val="00B32CD2"/>
    <w:rsid w:val="00B33E44"/>
    <w:rsid w:val="00B34757"/>
    <w:rsid w:val="00B4040C"/>
    <w:rsid w:val="00B40D2E"/>
    <w:rsid w:val="00B4103A"/>
    <w:rsid w:val="00B415D0"/>
    <w:rsid w:val="00B4299C"/>
    <w:rsid w:val="00B43EE3"/>
    <w:rsid w:val="00B4426A"/>
    <w:rsid w:val="00B46FE0"/>
    <w:rsid w:val="00B4755B"/>
    <w:rsid w:val="00B47958"/>
    <w:rsid w:val="00B5009F"/>
    <w:rsid w:val="00B516B7"/>
    <w:rsid w:val="00B5190E"/>
    <w:rsid w:val="00B53323"/>
    <w:rsid w:val="00B55EB4"/>
    <w:rsid w:val="00B57260"/>
    <w:rsid w:val="00B57DFC"/>
    <w:rsid w:val="00B613CE"/>
    <w:rsid w:val="00B62147"/>
    <w:rsid w:val="00B62E56"/>
    <w:rsid w:val="00B63770"/>
    <w:rsid w:val="00B65944"/>
    <w:rsid w:val="00B660AC"/>
    <w:rsid w:val="00B67123"/>
    <w:rsid w:val="00B67ACB"/>
    <w:rsid w:val="00B67D5F"/>
    <w:rsid w:val="00B705BF"/>
    <w:rsid w:val="00B7144C"/>
    <w:rsid w:val="00B71640"/>
    <w:rsid w:val="00B71953"/>
    <w:rsid w:val="00B71F2B"/>
    <w:rsid w:val="00B72983"/>
    <w:rsid w:val="00B73123"/>
    <w:rsid w:val="00B774D4"/>
    <w:rsid w:val="00B77DAD"/>
    <w:rsid w:val="00B80A92"/>
    <w:rsid w:val="00B80B32"/>
    <w:rsid w:val="00B80F0C"/>
    <w:rsid w:val="00B81301"/>
    <w:rsid w:val="00B82803"/>
    <w:rsid w:val="00B83AAC"/>
    <w:rsid w:val="00B8572E"/>
    <w:rsid w:val="00B85D93"/>
    <w:rsid w:val="00B862EA"/>
    <w:rsid w:val="00B8740B"/>
    <w:rsid w:val="00B901FD"/>
    <w:rsid w:val="00B906AE"/>
    <w:rsid w:val="00B90BD3"/>
    <w:rsid w:val="00B915B9"/>
    <w:rsid w:val="00B91965"/>
    <w:rsid w:val="00B93316"/>
    <w:rsid w:val="00B9346E"/>
    <w:rsid w:val="00B945A2"/>
    <w:rsid w:val="00B952E7"/>
    <w:rsid w:val="00B957A3"/>
    <w:rsid w:val="00B95F9D"/>
    <w:rsid w:val="00B96FEB"/>
    <w:rsid w:val="00B970E2"/>
    <w:rsid w:val="00B97640"/>
    <w:rsid w:val="00B97757"/>
    <w:rsid w:val="00B97E30"/>
    <w:rsid w:val="00BA04CC"/>
    <w:rsid w:val="00BA10C9"/>
    <w:rsid w:val="00BA2593"/>
    <w:rsid w:val="00BA27D7"/>
    <w:rsid w:val="00BA3EC1"/>
    <w:rsid w:val="00BA440B"/>
    <w:rsid w:val="00BB13BC"/>
    <w:rsid w:val="00BB13D6"/>
    <w:rsid w:val="00BB1F33"/>
    <w:rsid w:val="00BB7389"/>
    <w:rsid w:val="00BB74E6"/>
    <w:rsid w:val="00BC110C"/>
    <w:rsid w:val="00BC2DBB"/>
    <w:rsid w:val="00BC489E"/>
    <w:rsid w:val="00BC4F96"/>
    <w:rsid w:val="00BC71AF"/>
    <w:rsid w:val="00BC7DA5"/>
    <w:rsid w:val="00BD0C63"/>
    <w:rsid w:val="00BD2421"/>
    <w:rsid w:val="00BD43D9"/>
    <w:rsid w:val="00BD54DE"/>
    <w:rsid w:val="00BE012B"/>
    <w:rsid w:val="00BE1CB2"/>
    <w:rsid w:val="00BE50C3"/>
    <w:rsid w:val="00BF205B"/>
    <w:rsid w:val="00BF2994"/>
    <w:rsid w:val="00BF3B55"/>
    <w:rsid w:val="00BF4265"/>
    <w:rsid w:val="00BF45CA"/>
    <w:rsid w:val="00BF606A"/>
    <w:rsid w:val="00BF69DE"/>
    <w:rsid w:val="00BF75F1"/>
    <w:rsid w:val="00BF7778"/>
    <w:rsid w:val="00C01C0A"/>
    <w:rsid w:val="00C03156"/>
    <w:rsid w:val="00C042BB"/>
    <w:rsid w:val="00C05199"/>
    <w:rsid w:val="00C110F9"/>
    <w:rsid w:val="00C11594"/>
    <w:rsid w:val="00C117F6"/>
    <w:rsid w:val="00C13195"/>
    <w:rsid w:val="00C133B2"/>
    <w:rsid w:val="00C13DBF"/>
    <w:rsid w:val="00C146FA"/>
    <w:rsid w:val="00C15654"/>
    <w:rsid w:val="00C15BA2"/>
    <w:rsid w:val="00C162F1"/>
    <w:rsid w:val="00C16AE2"/>
    <w:rsid w:val="00C20260"/>
    <w:rsid w:val="00C234AC"/>
    <w:rsid w:val="00C239C3"/>
    <w:rsid w:val="00C24030"/>
    <w:rsid w:val="00C24828"/>
    <w:rsid w:val="00C25330"/>
    <w:rsid w:val="00C259C1"/>
    <w:rsid w:val="00C26169"/>
    <w:rsid w:val="00C26B04"/>
    <w:rsid w:val="00C30236"/>
    <w:rsid w:val="00C327E7"/>
    <w:rsid w:val="00C339DF"/>
    <w:rsid w:val="00C3535A"/>
    <w:rsid w:val="00C356ED"/>
    <w:rsid w:val="00C3634E"/>
    <w:rsid w:val="00C36BCA"/>
    <w:rsid w:val="00C36D4D"/>
    <w:rsid w:val="00C42D26"/>
    <w:rsid w:val="00C43A60"/>
    <w:rsid w:val="00C45574"/>
    <w:rsid w:val="00C46A2D"/>
    <w:rsid w:val="00C477E8"/>
    <w:rsid w:val="00C47821"/>
    <w:rsid w:val="00C5032B"/>
    <w:rsid w:val="00C50CEE"/>
    <w:rsid w:val="00C528B6"/>
    <w:rsid w:val="00C52A17"/>
    <w:rsid w:val="00C537B3"/>
    <w:rsid w:val="00C53A9A"/>
    <w:rsid w:val="00C54279"/>
    <w:rsid w:val="00C54973"/>
    <w:rsid w:val="00C5751C"/>
    <w:rsid w:val="00C575A8"/>
    <w:rsid w:val="00C61B08"/>
    <w:rsid w:val="00C62301"/>
    <w:rsid w:val="00C63325"/>
    <w:rsid w:val="00C63AA3"/>
    <w:rsid w:val="00C63F30"/>
    <w:rsid w:val="00C65398"/>
    <w:rsid w:val="00C65A41"/>
    <w:rsid w:val="00C65A88"/>
    <w:rsid w:val="00C65DB0"/>
    <w:rsid w:val="00C67F8D"/>
    <w:rsid w:val="00C70033"/>
    <w:rsid w:val="00C71169"/>
    <w:rsid w:val="00C731F6"/>
    <w:rsid w:val="00C74799"/>
    <w:rsid w:val="00C75CB6"/>
    <w:rsid w:val="00C75CC5"/>
    <w:rsid w:val="00C769CE"/>
    <w:rsid w:val="00C76FB2"/>
    <w:rsid w:val="00C775CF"/>
    <w:rsid w:val="00C812B6"/>
    <w:rsid w:val="00C81659"/>
    <w:rsid w:val="00C82282"/>
    <w:rsid w:val="00C8326D"/>
    <w:rsid w:val="00C835A5"/>
    <w:rsid w:val="00C85B8A"/>
    <w:rsid w:val="00C8609D"/>
    <w:rsid w:val="00C86A10"/>
    <w:rsid w:val="00C91CF8"/>
    <w:rsid w:val="00C91D61"/>
    <w:rsid w:val="00C91FAD"/>
    <w:rsid w:val="00C91FDF"/>
    <w:rsid w:val="00C92A75"/>
    <w:rsid w:val="00C94973"/>
    <w:rsid w:val="00C9700F"/>
    <w:rsid w:val="00CA02F4"/>
    <w:rsid w:val="00CA4866"/>
    <w:rsid w:val="00CA5DFC"/>
    <w:rsid w:val="00CA7885"/>
    <w:rsid w:val="00CA7C01"/>
    <w:rsid w:val="00CB0848"/>
    <w:rsid w:val="00CB0C92"/>
    <w:rsid w:val="00CB1AB3"/>
    <w:rsid w:val="00CB3FB9"/>
    <w:rsid w:val="00CB4137"/>
    <w:rsid w:val="00CB57E3"/>
    <w:rsid w:val="00CB656B"/>
    <w:rsid w:val="00CC2DC2"/>
    <w:rsid w:val="00CC3910"/>
    <w:rsid w:val="00CC439E"/>
    <w:rsid w:val="00CC445D"/>
    <w:rsid w:val="00CC5112"/>
    <w:rsid w:val="00CC79D7"/>
    <w:rsid w:val="00CC7AD7"/>
    <w:rsid w:val="00CD1822"/>
    <w:rsid w:val="00CD2DC7"/>
    <w:rsid w:val="00CD466D"/>
    <w:rsid w:val="00CD59B2"/>
    <w:rsid w:val="00CD6063"/>
    <w:rsid w:val="00CD680C"/>
    <w:rsid w:val="00CD75A3"/>
    <w:rsid w:val="00CD7B99"/>
    <w:rsid w:val="00CE0243"/>
    <w:rsid w:val="00CE0690"/>
    <w:rsid w:val="00CE101D"/>
    <w:rsid w:val="00CE1D25"/>
    <w:rsid w:val="00CE24FE"/>
    <w:rsid w:val="00CE2E7B"/>
    <w:rsid w:val="00CE3289"/>
    <w:rsid w:val="00CE3735"/>
    <w:rsid w:val="00CE4226"/>
    <w:rsid w:val="00CE5DD5"/>
    <w:rsid w:val="00CE6022"/>
    <w:rsid w:val="00CE6F5F"/>
    <w:rsid w:val="00CE7CA1"/>
    <w:rsid w:val="00CF0C00"/>
    <w:rsid w:val="00CF238B"/>
    <w:rsid w:val="00CF3359"/>
    <w:rsid w:val="00CF33CA"/>
    <w:rsid w:val="00CF3BC6"/>
    <w:rsid w:val="00CF6565"/>
    <w:rsid w:val="00CF6E20"/>
    <w:rsid w:val="00D02191"/>
    <w:rsid w:val="00D0383F"/>
    <w:rsid w:val="00D056EF"/>
    <w:rsid w:val="00D0588E"/>
    <w:rsid w:val="00D06330"/>
    <w:rsid w:val="00D12C6E"/>
    <w:rsid w:val="00D1344E"/>
    <w:rsid w:val="00D15654"/>
    <w:rsid w:val="00D15919"/>
    <w:rsid w:val="00D2075A"/>
    <w:rsid w:val="00D22785"/>
    <w:rsid w:val="00D22E85"/>
    <w:rsid w:val="00D23445"/>
    <w:rsid w:val="00D27BFC"/>
    <w:rsid w:val="00D30359"/>
    <w:rsid w:val="00D3084E"/>
    <w:rsid w:val="00D30D2C"/>
    <w:rsid w:val="00D33055"/>
    <w:rsid w:val="00D33129"/>
    <w:rsid w:val="00D33242"/>
    <w:rsid w:val="00D3324B"/>
    <w:rsid w:val="00D35F12"/>
    <w:rsid w:val="00D362CA"/>
    <w:rsid w:val="00D36AC5"/>
    <w:rsid w:val="00D3708F"/>
    <w:rsid w:val="00D372B2"/>
    <w:rsid w:val="00D372F5"/>
    <w:rsid w:val="00D373E1"/>
    <w:rsid w:val="00D37FEF"/>
    <w:rsid w:val="00D4091A"/>
    <w:rsid w:val="00D4182F"/>
    <w:rsid w:val="00D429D8"/>
    <w:rsid w:val="00D43B7E"/>
    <w:rsid w:val="00D44A8B"/>
    <w:rsid w:val="00D4569E"/>
    <w:rsid w:val="00D45760"/>
    <w:rsid w:val="00D4580A"/>
    <w:rsid w:val="00D47CD9"/>
    <w:rsid w:val="00D52872"/>
    <w:rsid w:val="00D52F2D"/>
    <w:rsid w:val="00D53A18"/>
    <w:rsid w:val="00D53A74"/>
    <w:rsid w:val="00D547B0"/>
    <w:rsid w:val="00D556EF"/>
    <w:rsid w:val="00D558D3"/>
    <w:rsid w:val="00D57051"/>
    <w:rsid w:val="00D57260"/>
    <w:rsid w:val="00D57562"/>
    <w:rsid w:val="00D642DE"/>
    <w:rsid w:val="00D64697"/>
    <w:rsid w:val="00D65FB0"/>
    <w:rsid w:val="00D6767C"/>
    <w:rsid w:val="00D70373"/>
    <w:rsid w:val="00D70964"/>
    <w:rsid w:val="00D7237F"/>
    <w:rsid w:val="00D72EBF"/>
    <w:rsid w:val="00D75CD0"/>
    <w:rsid w:val="00D7788A"/>
    <w:rsid w:val="00D80E3E"/>
    <w:rsid w:val="00D812B3"/>
    <w:rsid w:val="00D82ABB"/>
    <w:rsid w:val="00D82F61"/>
    <w:rsid w:val="00D8392E"/>
    <w:rsid w:val="00D85B33"/>
    <w:rsid w:val="00D85F9A"/>
    <w:rsid w:val="00D8637B"/>
    <w:rsid w:val="00D87D79"/>
    <w:rsid w:val="00D90346"/>
    <w:rsid w:val="00D9349C"/>
    <w:rsid w:val="00D935F5"/>
    <w:rsid w:val="00D940FA"/>
    <w:rsid w:val="00D95F35"/>
    <w:rsid w:val="00D976B0"/>
    <w:rsid w:val="00DA20B5"/>
    <w:rsid w:val="00DA2243"/>
    <w:rsid w:val="00DA2B38"/>
    <w:rsid w:val="00DA47E8"/>
    <w:rsid w:val="00DA47F5"/>
    <w:rsid w:val="00DA4D39"/>
    <w:rsid w:val="00DA57CF"/>
    <w:rsid w:val="00DA7E90"/>
    <w:rsid w:val="00DB2615"/>
    <w:rsid w:val="00DB2660"/>
    <w:rsid w:val="00DB440E"/>
    <w:rsid w:val="00DB52D1"/>
    <w:rsid w:val="00DB56FA"/>
    <w:rsid w:val="00DB6C22"/>
    <w:rsid w:val="00DB709A"/>
    <w:rsid w:val="00DC0180"/>
    <w:rsid w:val="00DC051F"/>
    <w:rsid w:val="00DC1A42"/>
    <w:rsid w:val="00DC3E0B"/>
    <w:rsid w:val="00DC4887"/>
    <w:rsid w:val="00DC548D"/>
    <w:rsid w:val="00DC7B5D"/>
    <w:rsid w:val="00DD08C2"/>
    <w:rsid w:val="00DD1D15"/>
    <w:rsid w:val="00DD1F04"/>
    <w:rsid w:val="00DD2B3F"/>
    <w:rsid w:val="00DD3E21"/>
    <w:rsid w:val="00DD532D"/>
    <w:rsid w:val="00DE330D"/>
    <w:rsid w:val="00DE42FD"/>
    <w:rsid w:val="00DE43F0"/>
    <w:rsid w:val="00DE769F"/>
    <w:rsid w:val="00DE7776"/>
    <w:rsid w:val="00DE7960"/>
    <w:rsid w:val="00DF0108"/>
    <w:rsid w:val="00DF19C4"/>
    <w:rsid w:val="00DF2EF0"/>
    <w:rsid w:val="00DF418B"/>
    <w:rsid w:val="00DF6486"/>
    <w:rsid w:val="00DF70A9"/>
    <w:rsid w:val="00E00A8B"/>
    <w:rsid w:val="00E01BB6"/>
    <w:rsid w:val="00E02408"/>
    <w:rsid w:val="00E04F42"/>
    <w:rsid w:val="00E05A25"/>
    <w:rsid w:val="00E06D61"/>
    <w:rsid w:val="00E07471"/>
    <w:rsid w:val="00E117C8"/>
    <w:rsid w:val="00E12B29"/>
    <w:rsid w:val="00E14325"/>
    <w:rsid w:val="00E1500A"/>
    <w:rsid w:val="00E154A2"/>
    <w:rsid w:val="00E17F77"/>
    <w:rsid w:val="00E207A9"/>
    <w:rsid w:val="00E21F94"/>
    <w:rsid w:val="00E221B0"/>
    <w:rsid w:val="00E22F1F"/>
    <w:rsid w:val="00E233B5"/>
    <w:rsid w:val="00E25CAC"/>
    <w:rsid w:val="00E26D59"/>
    <w:rsid w:val="00E26FBD"/>
    <w:rsid w:val="00E313F4"/>
    <w:rsid w:val="00E315C7"/>
    <w:rsid w:val="00E31B04"/>
    <w:rsid w:val="00E31B2F"/>
    <w:rsid w:val="00E32021"/>
    <w:rsid w:val="00E32FB1"/>
    <w:rsid w:val="00E33B15"/>
    <w:rsid w:val="00E34A67"/>
    <w:rsid w:val="00E34AD1"/>
    <w:rsid w:val="00E365DB"/>
    <w:rsid w:val="00E3733E"/>
    <w:rsid w:val="00E4571E"/>
    <w:rsid w:val="00E46925"/>
    <w:rsid w:val="00E469AD"/>
    <w:rsid w:val="00E47678"/>
    <w:rsid w:val="00E47A5C"/>
    <w:rsid w:val="00E47CF2"/>
    <w:rsid w:val="00E51D02"/>
    <w:rsid w:val="00E52176"/>
    <w:rsid w:val="00E52289"/>
    <w:rsid w:val="00E535D3"/>
    <w:rsid w:val="00E54D7F"/>
    <w:rsid w:val="00E55C1E"/>
    <w:rsid w:val="00E55CAD"/>
    <w:rsid w:val="00E5609A"/>
    <w:rsid w:val="00E56223"/>
    <w:rsid w:val="00E613C0"/>
    <w:rsid w:val="00E613CC"/>
    <w:rsid w:val="00E62253"/>
    <w:rsid w:val="00E625B8"/>
    <w:rsid w:val="00E63B9E"/>
    <w:rsid w:val="00E662D2"/>
    <w:rsid w:val="00E6698C"/>
    <w:rsid w:val="00E703B6"/>
    <w:rsid w:val="00E71D7E"/>
    <w:rsid w:val="00E745C5"/>
    <w:rsid w:val="00E74C22"/>
    <w:rsid w:val="00E74F85"/>
    <w:rsid w:val="00E7605C"/>
    <w:rsid w:val="00E77461"/>
    <w:rsid w:val="00E776E7"/>
    <w:rsid w:val="00E77C4B"/>
    <w:rsid w:val="00E77C60"/>
    <w:rsid w:val="00E80354"/>
    <w:rsid w:val="00E805B0"/>
    <w:rsid w:val="00E80945"/>
    <w:rsid w:val="00E809C7"/>
    <w:rsid w:val="00E80BF1"/>
    <w:rsid w:val="00E816E4"/>
    <w:rsid w:val="00E82BBE"/>
    <w:rsid w:val="00E83207"/>
    <w:rsid w:val="00E85F36"/>
    <w:rsid w:val="00E90B9F"/>
    <w:rsid w:val="00E92778"/>
    <w:rsid w:val="00E93FA0"/>
    <w:rsid w:val="00EA01D7"/>
    <w:rsid w:val="00EA0F69"/>
    <w:rsid w:val="00EA1A7C"/>
    <w:rsid w:val="00EA2C35"/>
    <w:rsid w:val="00EA3D04"/>
    <w:rsid w:val="00EA5369"/>
    <w:rsid w:val="00EA584F"/>
    <w:rsid w:val="00EA6D80"/>
    <w:rsid w:val="00EA6F83"/>
    <w:rsid w:val="00EB14A5"/>
    <w:rsid w:val="00EB1562"/>
    <w:rsid w:val="00EB1FAD"/>
    <w:rsid w:val="00EB32B0"/>
    <w:rsid w:val="00EB3B5D"/>
    <w:rsid w:val="00EB3D58"/>
    <w:rsid w:val="00EB40DA"/>
    <w:rsid w:val="00EB48CC"/>
    <w:rsid w:val="00EB4DE0"/>
    <w:rsid w:val="00EB58BC"/>
    <w:rsid w:val="00EB70BE"/>
    <w:rsid w:val="00EB7A4F"/>
    <w:rsid w:val="00EC0B47"/>
    <w:rsid w:val="00EC26B6"/>
    <w:rsid w:val="00EC2F12"/>
    <w:rsid w:val="00EC3784"/>
    <w:rsid w:val="00EC474F"/>
    <w:rsid w:val="00EC67A4"/>
    <w:rsid w:val="00EC71C3"/>
    <w:rsid w:val="00EC735B"/>
    <w:rsid w:val="00EC7D16"/>
    <w:rsid w:val="00ED01B0"/>
    <w:rsid w:val="00ED04D4"/>
    <w:rsid w:val="00ED154C"/>
    <w:rsid w:val="00ED320D"/>
    <w:rsid w:val="00ED38A1"/>
    <w:rsid w:val="00ED4E98"/>
    <w:rsid w:val="00ED695C"/>
    <w:rsid w:val="00ED7281"/>
    <w:rsid w:val="00ED7D11"/>
    <w:rsid w:val="00EE0CC4"/>
    <w:rsid w:val="00EE1C4E"/>
    <w:rsid w:val="00EE3BF3"/>
    <w:rsid w:val="00EE3CD2"/>
    <w:rsid w:val="00EE3D1E"/>
    <w:rsid w:val="00EE4212"/>
    <w:rsid w:val="00EE511E"/>
    <w:rsid w:val="00EE65AA"/>
    <w:rsid w:val="00EE6D8B"/>
    <w:rsid w:val="00EE6DAA"/>
    <w:rsid w:val="00EE7CAD"/>
    <w:rsid w:val="00EF046F"/>
    <w:rsid w:val="00EF0906"/>
    <w:rsid w:val="00EF0CEE"/>
    <w:rsid w:val="00EF1377"/>
    <w:rsid w:val="00EF1609"/>
    <w:rsid w:val="00EF205D"/>
    <w:rsid w:val="00EF3CAD"/>
    <w:rsid w:val="00EF44A9"/>
    <w:rsid w:val="00EF5641"/>
    <w:rsid w:val="00EF7CAA"/>
    <w:rsid w:val="00F000CD"/>
    <w:rsid w:val="00F010D8"/>
    <w:rsid w:val="00F017B8"/>
    <w:rsid w:val="00F0308B"/>
    <w:rsid w:val="00F05CA6"/>
    <w:rsid w:val="00F06C33"/>
    <w:rsid w:val="00F075CE"/>
    <w:rsid w:val="00F105BA"/>
    <w:rsid w:val="00F118B7"/>
    <w:rsid w:val="00F1246D"/>
    <w:rsid w:val="00F201D9"/>
    <w:rsid w:val="00F214D4"/>
    <w:rsid w:val="00F214F5"/>
    <w:rsid w:val="00F226FA"/>
    <w:rsid w:val="00F27877"/>
    <w:rsid w:val="00F30142"/>
    <w:rsid w:val="00F303B3"/>
    <w:rsid w:val="00F30716"/>
    <w:rsid w:val="00F31236"/>
    <w:rsid w:val="00F31526"/>
    <w:rsid w:val="00F31D51"/>
    <w:rsid w:val="00F330E6"/>
    <w:rsid w:val="00F3708B"/>
    <w:rsid w:val="00F40D53"/>
    <w:rsid w:val="00F41F4F"/>
    <w:rsid w:val="00F4263B"/>
    <w:rsid w:val="00F4306A"/>
    <w:rsid w:val="00F43A46"/>
    <w:rsid w:val="00F5018A"/>
    <w:rsid w:val="00F52B8F"/>
    <w:rsid w:val="00F52E96"/>
    <w:rsid w:val="00F55322"/>
    <w:rsid w:val="00F553B3"/>
    <w:rsid w:val="00F554B5"/>
    <w:rsid w:val="00F556D8"/>
    <w:rsid w:val="00F55BF8"/>
    <w:rsid w:val="00F56E22"/>
    <w:rsid w:val="00F57F32"/>
    <w:rsid w:val="00F600D1"/>
    <w:rsid w:val="00F604CE"/>
    <w:rsid w:val="00F614F3"/>
    <w:rsid w:val="00F64178"/>
    <w:rsid w:val="00F6438F"/>
    <w:rsid w:val="00F652CE"/>
    <w:rsid w:val="00F65C65"/>
    <w:rsid w:val="00F66A59"/>
    <w:rsid w:val="00F66D6E"/>
    <w:rsid w:val="00F67CE9"/>
    <w:rsid w:val="00F70532"/>
    <w:rsid w:val="00F70B46"/>
    <w:rsid w:val="00F719B7"/>
    <w:rsid w:val="00F71A15"/>
    <w:rsid w:val="00F7473B"/>
    <w:rsid w:val="00F74793"/>
    <w:rsid w:val="00F76597"/>
    <w:rsid w:val="00F8022C"/>
    <w:rsid w:val="00F812E5"/>
    <w:rsid w:val="00F83618"/>
    <w:rsid w:val="00F83A37"/>
    <w:rsid w:val="00F83E67"/>
    <w:rsid w:val="00F83EC3"/>
    <w:rsid w:val="00F84121"/>
    <w:rsid w:val="00F84242"/>
    <w:rsid w:val="00F85718"/>
    <w:rsid w:val="00F85ECF"/>
    <w:rsid w:val="00F862BB"/>
    <w:rsid w:val="00F86603"/>
    <w:rsid w:val="00F903BF"/>
    <w:rsid w:val="00F90677"/>
    <w:rsid w:val="00F94AC7"/>
    <w:rsid w:val="00F94BC1"/>
    <w:rsid w:val="00FA04C7"/>
    <w:rsid w:val="00FA14A3"/>
    <w:rsid w:val="00FA218D"/>
    <w:rsid w:val="00FA2CB8"/>
    <w:rsid w:val="00FA30CA"/>
    <w:rsid w:val="00FA33C3"/>
    <w:rsid w:val="00FA36F1"/>
    <w:rsid w:val="00FA3BD4"/>
    <w:rsid w:val="00FB1628"/>
    <w:rsid w:val="00FB245C"/>
    <w:rsid w:val="00FB2E43"/>
    <w:rsid w:val="00FB3BC7"/>
    <w:rsid w:val="00FB4068"/>
    <w:rsid w:val="00FB59B2"/>
    <w:rsid w:val="00FB6784"/>
    <w:rsid w:val="00FC1AEB"/>
    <w:rsid w:val="00FC24CE"/>
    <w:rsid w:val="00FC2C47"/>
    <w:rsid w:val="00FC5CDB"/>
    <w:rsid w:val="00FC7494"/>
    <w:rsid w:val="00FC77D4"/>
    <w:rsid w:val="00FD0D96"/>
    <w:rsid w:val="00FD1024"/>
    <w:rsid w:val="00FD370C"/>
    <w:rsid w:val="00FD37EC"/>
    <w:rsid w:val="00FD3DFA"/>
    <w:rsid w:val="00FD40CC"/>
    <w:rsid w:val="00FD4239"/>
    <w:rsid w:val="00FD43CF"/>
    <w:rsid w:val="00FD5307"/>
    <w:rsid w:val="00FD552E"/>
    <w:rsid w:val="00FD7A3F"/>
    <w:rsid w:val="00FE1115"/>
    <w:rsid w:val="00FE2F6D"/>
    <w:rsid w:val="00FE3B34"/>
    <w:rsid w:val="00FE4E40"/>
    <w:rsid w:val="00FE4E47"/>
    <w:rsid w:val="00FE583D"/>
    <w:rsid w:val="00FE6A2B"/>
    <w:rsid w:val="00FE7BF8"/>
    <w:rsid w:val="00FF0EC3"/>
    <w:rsid w:val="00FF1385"/>
    <w:rsid w:val="00FF1A72"/>
    <w:rsid w:val="00FF2061"/>
    <w:rsid w:val="00FF325D"/>
    <w:rsid w:val="00FF4A10"/>
    <w:rsid w:val="00FF7EB1"/>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2906B92"/>
  <w15:docId w15:val="{85262291-E93B-401D-9C4E-163AEA3A47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Standard">
    <w:name w:val="Normal"/>
    <w:qFormat/>
    <w:rsid w:val="00B0329F"/>
    <w:pPr>
      <w:spacing w:after="200" w:line="276" w:lineRule="auto"/>
    </w:pPr>
    <w:rPr>
      <w:rFonts w:ascii="Calibri" w:eastAsia="Calibri" w:hAnsi="Calibri" w:cs="Times New Roman"/>
      <w:sz w:val="22"/>
      <w:szCs w:val="22"/>
      <w:lang w:eastAsia="en-US"/>
    </w:rPr>
  </w:style>
  <w:style w:type="paragraph" w:styleId="berschrift1">
    <w:name w:val="heading 1"/>
    <w:basedOn w:val="Standard"/>
    <w:next w:val="Standard"/>
    <w:link w:val="berschrift1Zchn"/>
    <w:uiPriority w:val="9"/>
    <w:qFormat/>
    <w:rsid w:val="00F65C65"/>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berschrift2">
    <w:name w:val="heading 2"/>
    <w:basedOn w:val="Standard"/>
    <w:next w:val="Standard"/>
    <w:link w:val="berschrift2Zchn"/>
    <w:uiPriority w:val="99"/>
    <w:qFormat/>
    <w:rsid w:val="006772E7"/>
    <w:pPr>
      <w:spacing w:before="200" w:after="0" w:line="271" w:lineRule="auto"/>
      <w:outlineLvl w:val="1"/>
    </w:pPr>
    <w:rPr>
      <w:rFonts w:ascii="Arial" w:hAnsi="Arial"/>
      <w:smallCaps/>
      <w:sz w:val="28"/>
      <w:szCs w:val="28"/>
      <w:lang w:val="en-US" w:eastAsia="de-AT"/>
    </w:rPr>
  </w:style>
  <w:style w:type="paragraph" w:styleId="berschrift3">
    <w:name w:val="heading 3"/>
    <w:basedOn w:val="Standard"/>
    <w:next w:val="Standard"/>
    <w:link w:val="berschrift3Zchn"/>
    <w:uiPriority w:val="9"/>
    <w:unhideWhenUsed/>
    <w:qFormat/>
    <w:rsid w:val="00E32FB1"/>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pagecontents">
    <w:name w:val="pagecontents"/>
    <w:basedOn w:val="Standard"/>
    <w:rsid w:val="00B0329F"/>
    <w:pPr>
      <w:spacing w:before="100" w:beforeAutospacing="1" w:after="100" w:afterAutospacing="1" w:line="240" w:lineRule="auto"/>
    </w:pPr>
    <w:rPr>
      <w:rFonts w:ascii="Verdana" w:eastAsia="Times New Roman" w:hAnsi="Verdana"/>
      <w:color w:val="000000"/>
      <w:sz w:val="17"/>
      <w:szCs w:val="17"/>
      <w:lang w:eastAsia="de-DE"/>
    </w:rPr>
  </w:style>
  <w:style w:type="character" w:styleId="Hyperlink">
    <w:name w:val="Hyperlink"/>
    <w:basedOn w:val="Absatz-Standardschriftart"/>
    <w:uiPriority w:val="99"/>
    <w:unhideWhenUsed/>
    <w:rsid w:val="0055785B"/>
    <w:rPr>
      <w:color w:val="0000FF" w:themeColor="hyperlink"/>
      <w:u w:val="single"/>
    </w:rPr>
  </w:style>
  <w:style w:type="character" w:styleId="Kommentarzeichen">
    <w:name w:val="annotation reference"/>
    <w:basedOn w:val="Absatz-Standardschriftart"/>
    <w:uiPriority w:val="99"/>
    <w:semiHidden/>
    <w:unhideWhenUsed/>
    <w:rsid w:val="00FC5CDB"/>
    <w:rPr>
      <w:sz w:val="18"/>
      <w:szCs w:val="18"/>
    </w:rPr>
  </w:style>
  <w:style w:type="paragraph" w:styleId="Kommentartext">
    <w:name w:val="annotation text"/>
    <w:basedOn w:val="Standard"/>
    <w:link w:val="KommentartextZchn"/>
    <w:uiPriority w:val="99"/>
    <w:semiHidden/>
    <w:unhideWhenUsed/>
    <w:rsid w:val="00FC5CDB"/>
    <w:pPr>
      <w:spacing w:line="240" w:lineRule="auto"/>
    </w:pPr>
    <w:rPr>
      <w:sz w:val="24"/>
      <w:szCs w:val="24"/>
    </w:rPr>
  </w:style>
  <w:style w:type="character" w:customStyle="1" w:styleId="KommentartextZchn">
    <w:name w:val="Kommentartext Zchn"/>
    <w:basedOn w:val="Absatz-Standardschriftart"/>
    <w:link w:val="Kommentartext"/>
    <w:uiPriority w:val="99"/>
    <w:semiHidden/>
    <w:rsid w:val="00FC5CDB"/>
    <w:rPr>
      <w:rFonts w:ascii="Calibri" w:eastAsia="Calibri" w:hAnsi="Calibri" w:cs="Times New Roman"/>
      <w:lang w:eastAsia="en-US"/>
    </w:rPr>
  </w:style>
  <w:style w:type="paragraph" w:styleId="Kommentarthema">
    <w:name w:val="annotation subject"/>
    <w:basedOn w:val="Kommentartext"/>
    <w:next w:val="Kommentartext"/>
    <w:link w:val="KommentarthemaZchn"/>
    <w:uiPriority w:val="99"/>
    <w:semiHidden/>
    <w:unhideWhenUsed/>
    <w:rsid w:val="00FC5CDB"/>
    <w:rPr>
      <w:b/>
      <w:bCs/>
      <w:sz w:val="20"/>
      <w:szCs w:val="20"/>
    </w:rPr>
  </w:style>
  <w:style w:type="character" w:customStyle="1" w:styleId="KommentarthemaZchn">
    <w:name w:val="Kommentarthema Zchn"/>
    <w:basedOn w:val="KommentartextZchn"/>
    <w:link w:val="Kommentarthema"/>
    <w:uiPriority w:val="99"/>
    <w:semiHidden/>
    <w:rsid w:val="00FC5CDB"/>
    <w:rPr>
      <w:rFonts w:ascii="Calibri" w:eastAsia="Calibri" w:hAnsi="Calibri" w:cs="Times New Roman"/>
      <w:b/>
      <w:bCs/>
      <w:sz w:val="20"/>
      <w:szCs w:val="20"/>
      <w:lang w:eastAsia="en-US"/>
    </w:rPr>
  </w:style>
  <w:style w:type="paragraph" w:styleId="Sprechblasentext">
    <w:name w:val="Balloon Text"/>
    <w:basedOn w:val="Standard"/>
    <w:link w:val="SprechblasentextZchn"/>
    <w:uiPriority w:val="99"/>
    <w:semiHidden/>
    <w:unhideWhenUsed/>
    <w:rsid w:val="00FC5CDB"/>
    <w:pPr>
      <w:spacing w:after="0" w:line="240" w:lineRule="auto"/>
    </w:pPr>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FC5CDB"/>
    <w:rPr>
      <w:rFonts w:ascii="Lucida Grande" w:eastAsia="Calibri" w:hAnsi="Lucida Grande" w:cs="Lucida Grande"/>
      <w:sz w:val="18"/>
      <w:szCs w:val="18"/>
      <w:lang w:eastAsia="en-US"/>
    </w:rPr>
  </w:style>
  <w:style w:type="character" w:customStyle="1" w:styleId="st1">
    <w:name w:val="st1"/>
    <w:rsid w:val="000F1DF8"/>
  </w:style>
  <w:style w:type="paragraph" w:styleId="Listenabsatz">
    <w:name w:val="List Paragraph"/>
    <w:basedOn w:val="Standard"/>
    <w:uiPriority w:val="34"/>
    <w:qFormat/>
    <w:rsid w:val="00C03156"/>
    <w:pPr>
      <w:ind w:left="720"/>
      <w:contextualSpacing/>
    </w:pPr>
  </w:style>
  <w:style w:type="paragraph" w:customStyle="1" w:styleId="EndNoteBibliographyTitle">
    <w:name w:val="EndNote Bibliography Title"/>
    <w:basedOn w:val="Standard"/>
    <w:rsid w:val="006F5791"/>
    <w:pPr>
      <w:spacing w:after="0"/>
      <w:jc w:val="center"/>
    </w:pPr>
    <w:rPr>
      <w:rFonts w:cs="Calibri"/>
      <w:lang w:val="en-US"/>
    </w:rPr>
  </w:style>
  <w:style w:type="paragraph" w:customStyle="1" w:styleId="EndNoteBibliography">
    <w:name w:val="EndNote Bibliography"/>
    <w:basedOn w:val="Standard"/>
    <w:rsid w:val="006F5791"/>
    <w:pPr>
      <w:spacing w:line="240" w:lineRule="auto"/>
      <w:jc w:val="both"/>
    </w:pPr>
    <w:rPr>
      <w:rFonts w:cs="Calibri"/>
      <w:lang w:val="en-US"/>
    </w:rPr>
  </w:style>
  <w:style w:type="character" w:styleId="BesuchterLink">
    <w:name w:val="FollowedHyperlink"/>
    <w:basedOn w:val="Absatz-Standardschriftart"/>
    <w:uiPriority w:val="99"/>
    <w:semiHidden/>
    <w:unhideWhenUsed/>
    <w:rsid w:val="00952A9D"/>
    <w:rPr>
      <w:color w:val="800080" w:themeColor="followedHyperlink"/>
      <w:u w:val="single"/>
    </w:rPr>
  </w:style>
  <w:style w:type="paragraph" w:styleId="Kopfzeile">
    <w:name w:val="header"/>
    <w:basedOn w:val="Standard"/>
    <w:link w:val="KopfzeileZchn"/>
    <w:uiPriority w:val="99"/>
    <w:unhideWhenUsed/>
    <w:rsid w:val="00C16AE2"/>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C16AE2"/>
    <w:rPr>
      <w:rFonts w:ascii="Calibri" w:eastAsia="Calibri" w:hAnsi="Calibri" w:cs="Times New Roman"/>
      <w:sz w:val="22"/>
      <w:szCs w:val="22"/>
      <w:lang w:eastAsia="en-US"/>
    </w:rPr>
  </w:style>
  <w:style w:type="paragraph" w:styleId="Fuzeile">
    <w:name w:val="footer"/>
    <w:basedOn w:val="Standard"/>
    <w:link w:val="FuzeileZchn"/>
    <w:uiPriority w:val="99"/>
    <w:unhideWhenUsed/>
    <w:rsid w:val="00C16AE2"/>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C16AE2"/>
    <w:rPr>
      <w:rFonts w:ascii="Calibri" w:eastAsia="Calibri" w:hAnsi="Calibri" w:cs="Times New Roman"/>
      <w:sz w:val="22"/>
      <w:szCs w:val="22"/>
      <w:lang w:eastAsia="en-US"/>
    </w:rPr>
  </w:style>
  <w:style w:type="paragraph" w:styleId="KeinLeerraum">
    <w:name w:val="No Spacing"/>
    <w:link w:val="KeinLeerraumZchn"/>
    <w:qFormat/>
    <w:rsid w:val="00C16AE2"/>
    <w:rPr>
      <w:rFonts w:ascii="PMingLiU" w:hAnsi="PMingLiU"/>
      <w:sz w:val="22"/>
      <w:szCs w:val="22"/>
      <w:lang w:val="de-AT"/>
    </w:rPr>
  </w:style>
  <w:style w:type="character" w:customStyle="1" w:styleId="KeinLeerraumZchn">
    <w:name w:val="Kein Leerraum Zchn"/>
    <w:basedOn w:val="Absatz-Standardschriftart"/>
    <w:link w:val="KeinLeerraum"/>
    <w:rsid w:val="00C16AE2"/>
    <w:rPr>
      <w:rFonts w:ascii="PMingLiU" w:hAnsi="PMingLiU"/>
      <w:sz w:val="22"/>
      <w:szCs w:val="22"/>
      <w:lang w:val="de-AT"/>
    </w:rPr>
  </w:style>
  <w:style w:type="character" w:styleId="Seitenzahl">
    <w:name w:val="page number"/>
    <w:basedOn w:val="Absatz-Standardschriftart"/>
    <w:uiPriority w:val="99"/>
    <w:semiHidden/>
    <w:unhideWhenUsed/>
    <w:rsid w:val="00C16AE2"/>
  </w:style>
  <w:style w:type="table" w:styleId="Tabellenraster">
    <w:name w:val="Table Grid"/>
    <w:basedOn w:val="NormaleTabelle"/>
    <w:uiPriority w:val="59"/>
    <w:rsid w:val="005740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uiPriority w:val="99"/>
    <w:semiHidden/>
    <w:unhideWhenUsed/>
    <w:rsid w:val="009268F8"/>
    <w:pPr>
      <w:spacing w:before="100" w:beforeAutospacing="1" w:after="100" w:afterAutospacing="1" w:line="240" w:lineRule="auto"/>
    </w:pPr>
    <w:rPr>
      <w:rFonts w:ascii="Times" w:eastAsiaTheme="minorEastAsia" w:hAnsi="Times"/>
      <w:sz w:val="20"/>
      <w:szCs w:val="20"/>
      <w:lang w:val="de-AT" w:eastAsia="de-DE"/>
    </w:rPr>
  </w:style>
  <w:style w:type="paragraph" w:customStyle="1" w:styleId="Default">
    <w:name w:val="Default"/>
    <w:rsid w:val="004B2EC7"/>
    <w:pPr>
      <w:autoSpaceDE w:val="0"/>
      <w:autoSpaceDN w:val="0"/>
      <w:adjustRightInd w:val="0"/>
    </w:pPr>
    <w:rPr>
      <w:rFonts w:ascii="Arial" w:eastAsia="Times New Roman" w:hAnsi="Arial" w:cs="Arial"/>
      <w:color w:val="000000"/>
      <w:lang w:val="de-AT" w:eastAsia="de-AT"/>
    </w:rPr>
  </w:style>
  <w:style w:type="character" w:customStyle="1" w:styleId="berschrift2Zchn">
    <w:name w:val="Überschrift 2 Zchn"/>
    <w:basedOn w:val="Absatz-Standardschriftart"/>
    <w:link w:val="berschrift2"/>
    <w:uiPriority w:val="99"/>
    <w:rsid w:val="006772E7"/>
    <w:rPr>
      <w:rFonts w:ascii="Arial" w:eastAsia="Calibri" w:hAnsi="Arial" w:cs="Times New Roman"/>
      <w:smallCaps/>
      <w:sz w:val="28"/>
      <w:szCs w:val="28"/>
      <w:lang w:val="en-US" w:eastAsia="de-AT"/>
    </w:rPr>
  </w:style>
  <w:style w:type="paragraph" w:styleId="Textkrper-Zeileneinzug">
    <w:name w:val="Body Text Indent"/>
    <w:basedOn w:val="Standard"/>
    <w:link w:val="Textkrper-ZeileneinzugZchn"/>
    <w:uiPriority w:val="99"/>
    <w:semiHidden/>
    <w:rsid w:val="006772E7"/>
    <w:pPr>
      <w:spacing w:after="120" w:line="240" w:lineRule="auto"/>
      <w:ind w:left="283"/>
    </w:pPr>
    <w:rPr>
      <w:rFonts w:ascii="Times New Roman" w:hAnsi="Times New Roman"/>
      <w:sz w:val="24"/>
      <w:szCs w:val="24"/>
      <w:lang w:val="en-GB" w:eastAsia="en-GB"/>
    </w:rPr>
  </w:style>
  <w:style w:type="character" w:customStyle="1" w:styleId="Textkrper-ZeileneinzugZchn">
    <w:name w:val="Textkörper-Zeileneinzug Zchn"/>
    <w:basedOn w:val="Absatz-Standardschriftart"/>
    <w:link w:val="Textkrper-Zeileneinzug"/>
    <w:uiPriority w:val="99"/>
    <w:semiHidden/>
    <w:rsid w:val="006772E7"/>
    <w:rPr>
      <w:rFonts w:ascii="Times New Roman" w:eastAsia="Calibri" w:hAnsi="Times New Roman" w:cs="Times New Roman"/>
      <w:lang w:val="en-GB" w:eastAsia="en-GB"/>
    </w:rPr>
  </w:style>
  <w:style w:type="character" w:styleId="Erwhnung">
    <w:name w:val="Mention"/>
    <w:basedOn w:val="Absatz-Standardschriftart"/>
    <w:uiPriority w:val="99"/>
    <w:semiHidden/>
    <w:unhideWhenUsed/>
    <w:rsid w:val="00FE4E40"/>
    <w:rPr>
      <w:color w:val="2B579A"/>
      <w:shd w:val="clear" w:color="auto" w:fill="E6E6E6"/>
    </w:rPr>
  </w:style>
  <w:style w:type="paragraph" w:styleId="HTMLVorformatiert">
    <w:name w:val="HTML Preformatted"/>
    <w:basedOn w:val="Standard"/>
    <w:link w:val="HTMLVorformatiertZchn"/>
    <w:uiPriority w:val="99"/>
    <w:unhideWhenUsed/>
    <w:rsid w:val="00B85D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de-AT" w:eastAsia="de-AT"/>
    </w:rPr>
  </w:style>
  <w:style w:type="character" w:customStyle="1" w:styleId="HTMLVorformatiertZchn">
    <w:name w:val="HTML Vorformatiert Zchn"/>
    <w:basedOn w:val="Absatz-Standardschriftart"/>
    <w:link w:val="HTMLVorformatiert"/>
    <w:uiPriority w:val="99"/>
    <w:rsid w:val="00B85D93"/>
    <w:rPr>
      <w:rFonts w:ascii="Courier New" w:eastAsia="Times New Roman" w:hAnsi="Courier New" w:cs="Courier New"/>
      <w:sz w:val="20"/>
      <w:szCs w:val="20"/>
      <w:lang w:val="de-AT" w:eastAsia="de-AT"/>
    </w:rPr>
  </w:style>
  <w:style w:type="character" w:customStyle="1" w:styleId="berschrift1Zchn">
    <w:name w:val="Überschrift 1 Zchn"/>
    <w:basedOn w:val="Absatz-Standardschriftart"/>
    <w:link w:val="berschrift1"/>
    <w:uiPriority w:val="9"/>
    <w:rsid w:val="00F65C65"/>
    <w:rPr>
      <w:rFonts w:asciiTheme="majorHAnsi" w:eastAsiaTheme="majorEastAsia" w:hAnsiTheme="majorHAnsi" w:cstheme="majorBidi"/>
      <w:color w:val="365F91" w:themeColor="accent1" w:themeShade="BF"/>
      <w:sz w:val="32"/>
      <w:szCs w:val="32"/>
      <w:lang w:eastAsia="en-US"/>
    </w:rPr>
  </w:style>
  <w:style w:type="character" w:styleId="NichtaufgelsteErwhnung">
    <w:name w:val="Unresolved Mention"/>
    <w:basedOn w:val="Absatz-Standardschriftart"/>
    <w:uiPriority w:val="99"/>
    <w:rsid w:val="002E49E5"/>
    <w:rPr>
      <w:color w:val="605E5C"/>
      <w:shd w:val="clear" w:color="auto" w:fill="E1DFDD"/>
    </w:rPr>
  </w:style>
  <w:style w:type="character" w:customStyle="1" w:styleId="berschrift3Zchn">
    <w:name w:val="Überschrift 3 Zchn"/>
    <w:basedOn w:val="Absatz-Standardschriftart"/>
    <w:link w:val="berschrift3"/>
    <w:uiPriority w:val="9"/>
    <w:rsid w:val="00E32FB1"/>
    <w:rPr>
      <w:rFonts w:asciiTheme="majorHAnsi" w:eastAsiaTheme="majorEastAsia" w:hAnsiTheme="majorHAnsi" w:cstheme="majorBidi"/>
      <w:color w:val="243F60" w:themeColor="accent1" w:themeShade="7F"/>
      <w:lang w:eastAsia="en-US"/>
    </w:rPr>
  </w:style>
  <w:style w:type="character" w:styleId="HTMLZitat">
    <w:name w:val="HTML Cite"/>
    <w:basedOn w:val="Absatz-Standardschriftart"/>
    <w:uiPriority w:val="99"/>
    <w:semiHidden/>
    <w:unhideWhenUsed/>
    <w:rsid w:val="00E32FB1"/>
    <w:rPr>
      <w:i/>
      <w:iCs/>
    </w:rPr>
  </w:style>
  <w:style w:type="character" w:customStyle="1" w:styleId="autoren">
    <w:name w:val="autoren"/>
    <w:basedOn w:val="Absatz-Standardschriftart"/>
    <w:rsid w:val="00B945A2"/>
  </w:style>
  <w:style w:type="character" w:customStyle="1" w:styleId="gnkrckgcgsb">
    <w:name w:val="gnkrckgcgsb"/>
    <w:basedOn w:val="Absatz-Standardschriftart"/>
    <w:rsid w:val="00626A71"/>
  </w:style>
  <w:style w:type="paragraph" w:styleId="berarbeitung">
    <w:name w:val="Revision"/>
    <w:hidden/>
    <w:uiPriority w:val="99"/>
    <w:semiHidden/>
    <w:rsid w:val="002B4FCF"/>
    <w:rPr>
      <w:rFonts w:ascii="Calibri" w:eastAsia="Calibri" w:hAnsi="Calibri" w:cs="Times New Roman"/>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4587">
      <w:bodyDiv w:val="1"/>
      <w:marLeft w:val="0"/>
      <w:marRight w:val="0"/>
      <w:marTop w:val="0"/>
      <w:marBottom w:val="0"/>
      <w:divBdr>
        <w:top w:val="none" w:sz="0" w:space="0" w:color="auto"/>
        <w:left w:val="none" w:sz="0" w:space="0" w:color="auto"/>
        <w:bottom w:val="none" w:sz="0" w:space="0" w:color="auto"/>
        <w:right w:val="none" w:sz="0" w:space="0" w:color="auto"/>
      </w:divBdr>
    </w:div>
    <w:div w:id="22245121">
      <w:bodyDiv w:val="1"/>
      <w:marLeft w:val="0"/>
      <w:marRight w:val="0"/>
      <w:marTop w:val="0"/>
      <w:marBottom w:val="0"/>
      <w:divBdr>
        <w:top w:val="none" w:sz="0" w:space="0" w:color="auto"/>
        <w:left w:val="none" w:sz="0" w:space="0" w:color="auto"/>
        <w:bottom w:val="none" w:sz="0" w:space="0" w:color="auto"/>
        <w:right w:val="none" w:sz="0" w:space="0" w:color="auto"/>
      </w:divBdr>
    </w:div>
    <w:div w:id="31157476">
      <w:bodyDiv w:val="1"/>
      <w:marLeft w:val="0"/>
      <w:marRight w:val="0"/>
      <w:marTop w:val="0"/>
      <w:marBottom w:val="0"/>
      <w:divBdr>
        <w:top w:val="none" w:sz="0" w:space="0" w:color="auto"/>
        <w:left w:val="none" w:sz="0" w:space="0" w:color="auto"/>
        <w:bottom w:val="none" w:sz="0" w:space="0" w:color="auto"/>
        <w:right w:val="none" w:sz="0" w:space="0" w:color="auto"/>
      </w:divBdr>
    </w:div>
    <w:div w:id="32460818">
      <w:bodyDiv w:val="1"/>
      <w:marLeft w:val="0"/>
      <w:marRight w:val="0"/>
      <w:marTop w:val="0"/>
      <w:marBottom w:val="0"/>
      <w:divBdr>
        <w:top w:val="none" w:sz="0" w:space="0" w:color="auto"/>
        <w:left w:val="none" w:sz="0" w:space="0" w:color="auto"/>
        <w:bottom w:val="none" w:sz="0" w:space="0" w:color="auto"/>
        <w:right w:val="none" w:sz="0" w:space="0" w:color="auto"/>
      </w:divBdr>
    </w:div>
    <w:div w:id="47002074">
      <w:bodyDiv w:val="1"/>
      <w:marLeft w:val="0"/>
      <w:marRight w:val="0"/>
      <w:marTop w:val="0"/>
      <w:marBottom w:val="0"/>
      <w:divBdr>
        <w:top w:val="none" w:sz="0" w:space="0" w:color="auto"/>
        <w:left w:val="none" w:sz="0" w:space="0" w:color="auto"/>
        <w:bottom w:val="none" w:sz="0" w:space="0" w:color="auto"/>
        <w:right w:val="none" w:sz="0" w:space="0" w:color="auto"/>
      </w:divBdr>
    </w:div>
    <w:div w:id="56976193">
      <w:bodyDiv w:val="1"/>
      <w:marLeft w:val="0"/>
      <w:marRight w:val="0"/>
      <w:marTop w:val="0"/>
      <w:marBottom w:val="0"/>
      <w:divBdr>
        <w:top w:val="none" w:sz="0" w:space="0" w:color="auto"/>
        <w:left w:val="none" w:sz="0" w:space="0" w:color="auto"/>
        <w:bottom w:val="none" w:sz="0" w:space="0" w:color="auto"/>
        <w:right w:val="none" w:sz="0" w:space="0" w:color="auto"/>
      </w:divBdr>
    </w:div>
    <w:div w:id="59720135">
      <w:bodyDiv w:val="1"/>
      <w:marLeft w:val="0"/>
      <w:marRight w:val="0"/>
      <w:marTop w:val="0"/>
      <w:marBottom w:val="0"/>
      <w:divBdr>
        <w:top w:val="none" w:sz="0" w:space="0" w:color="auto"/>
        <w:left w:val="none" w:sz="0" w:space="0" w:color="auto"/>
        <w:bottom w:val="none" w:sz="0" w:space="0" w:color="auto"/>
        <w:right w:val="none" w:sz="0" w:space="0" w:color="auto"/>
      </w:divBdr>
    </w:div>
    <w:div w:id="64187752">
      <w:bodyDiv w:val="1"/>
      <w:marLeft w:val="0"/>
      <w:marRight w:val="0"/>
      <w:marTop w:val="0"/>
      <w:marBottom w:val="0"/>
      <w:divBdr>
        <w:top w:val="none" w:sz="0" w:space="0" w:color="auto"/>
        <w:left w:val="none" w:sz="0" w:space="0" w:color="auto"/>
        <w:bottom w:val="none" w:sz="0" w:space="0" w:color="auto"/>
        <w:right w:val="none" w:sz="0" w:space="0" w:color="auto"/>
      </w:divBdr>
    </w:div>
    <w:div w:id="84770470">
      <w:bodyDiv w:val="1"/>
      <w:marLeft w:val="0"/>
      <w:marRight w:val="0"/>
      <w:marTop w:val="0"/>
      <w:marBottom w:val="0"/>
      <w:divBdr>
        <w:top w:val="none" w:sz="0" w:space="0" w:color="auto"/>
        <w:left w:val="none" w:sz="0" w:space="0" w:color="auto"/>
        <w:bottom w:val="none" w:sz="0" w:space="0" w:color="auto"/>
        <w:right w:val="none" w:sz="0" w:space="0" w:color="auto"/>
      </w:divBdr>
    </w:div>
    <w:div w:id="97410275">
      <w:bodyDiv w:val="1"/>
      <w:marLeft w:val="0"/>
      <w:marRight w:val="0"/>
      <w:marTop w:val="0"/>
      <w:marBottom w:val="0"/>
      <w:divBdr>
        <w:top w:val="none" w:sz="0" w:space="0" w:color="auto"/>
        <w:left w:val="none" w:sz="0" w:space="0" w:color="auto"/>
        <w:bottom w:val="none" w:sz="0" w:space="0" w:color="auto"/>
        <w:right w:val="none" w:sz="0" w:space="0" w:color="auto"/>
      </w:divBdr>
    </w:div>
    <w:div w:id="131488873">
      <w:bodyDiv w:val="1"/>
      <w:marLeft w:val="0"/>
      <w:marRight w:val="0"/>
      <w:marTop w:val="0"/>
      <w:marBottom w:val="0"/>
      <w:divBdr>
        <w:top w:val="none" w:sz="0" w:space="0" w:color="auto"/>
        <w:left w:val="none" w:sz="0" w:space="0" w:color="auto"/>
        <w:bottom w:val="none" w:sz="0" w:space="0" w:color="auto"/>
        <w:right w:val="none" w:sz="0" w:space="0" w:color="auto"/>
      </w:divBdr>
    </w:div>
    <w:div w:id="182864452">
      <w:bodyDiv w:val="1"/>
      <w:marLeft w:val="0"/>
      <w:marRight w:val="0"/>
      <w:marTop w:val="0"/>
      <w:marBottom w:val="0"/>
      <w:divBdr>
        <w:top w:val="none" w:sz="0" w:space="0" w:color="auto"/>
        <w:left w:val="none" w:sz="0" w:space="0" w:color="auto"/>
        <w:bottom w:val="none" w:sz="0" w:space="0" w:color="auto"/>
        <w:right w:val="none" w:sz="0" w:space="0" w:color="auto"/>
      </w:divBdr>
    </w:div>
    <w:div w:id="185488909">
      <w:bodyDiv w:val="1"/>
      <w:marLeft w:val="0"/>
      <w:marRight w:val="0"/>
      <w:marTop w:val="0"/>
      <w:marBottom w:val="0"/>
      <w:divBdr>
        <w:top w:val="none" w:sz="0" w:space="0" w:color="auto"/>
        <w:left w:val="none" w:sz="0" w:space="0" w:color="auto"/>
        <w:bottom w:val="none" w:sz="0" w:space="0" w:color="auto"/>
        <w:right w:val="none" w:sz="0" w:space="0" w:color="auto"/>
      </w:divBdr>
    </w:div>
    <w:div w:id="192307588">
      <w:bodyDiv w:val="1"/>
      <w:marLeft w:val="0"/>
      <w:marRight w:val="0"/>
      <w:marTop w:val="0"/>
      <w:marBottom w:val="0"/>
      <w:divBdr>
        <w:top w:val="none" w:sz="0" w:space="0" w:color="auto"/>
        <w:left w:val="none" w:sz="0" w:space="0" w:color="auto"/>
        <w:bottom w:val="none" w:sz="0" w:space="0" w:color="auto"/>
        <w:right w:val="none" w:sz="0" w:space="0" w:color="auto"/>
      </w:divBdr>
    </w:div>
    <w:div w:id="196241218">
      <w:bodyDiv w:val="1"/>
      <w:marLeft w:val="0"/>
      <w:marRight w:val="0"/>
      <w:marTop w:val="0"/>
      <w:marBottom w:val="0"/>
      <w:divBdr>
        <w:top w:val="none" w:sz="0" w:space="0" w:color="auto"/>
        <w:left w:val="none" w:sz="0" w:space="0" w:color="auto"/>
        <w:bottom w:val="none" w:sz="0" w:space="0" w:color="auto"/>
        <w:right w:val="none" w:sz="0" w:space="0" w:color="auto"/>
      </w:divBdr>
    </w:div>
    <w:div w:id="199124702">
      <w:bodyDiv w:val="1"/>
      <w:marLeft w:val="0"/>
      <w:marRight w:val="0"/>
      <w:marTop w:val="0"/>
      <w:marBottom w:val="0"/>
      <w:divBdr>
        <w:top w:val="none" w:sz="0" w:space="0" w:color="auto"/>
        <w:left w:val="none" w:sz="0" w:space="0" w:color="auto"/>
        <w:bottom w:val="none" w:sz="0" w:space="0" w:color="auto"/>
        <w:right w:val="none" w:sz="0" w:space="0" w:color="auto"/>
      </w:divBdr>
    </w:div>
    <w:div w:id="238297804">
      <w:bodyDiv w:val="1"/>
      <w:marLeft w:val="0"/>
      <w:marRight w:val="0"/>
      <w:marTop w:val="0"/>
      <w:marBottom w:val="0"/>
      <w:divBdr>
        <w:top w:val="none" w:sz="0" w:space="0" w:color="auto"/>
        <w:left w:val="none" w:sz="0" w:space="0" w:color="auto"/>
        <w:bottom w:val="none" w:sz="0" w:space="0" w:color="auto"/>
        <w:right w:val="none" w:sz="0" w:space="0" w:color="auto"/>
      </w:divBdr>
    </w:div>
    <w:div w:id="241069367">
      <w:bodyDiv w:val="1"/>
      <w:marLeft w:val="0"/>
      <w:marRight w:val="0"/>
      <w:marTop w:val="0"/>
      <w:marBottom w:val="0"/>
      <w:divBdr>
        <w:top w:val="none" w:sz="0" w:space="0" w:color="auto"/>
        <w:left w:val="none" w:sz="0" w:space="0" w:color="auto"/>
        <w:bottom w:val="none" w:sz="0" w:space="0" w:color="auto"/>
        <w:right w:val="none" w:sz="0" w:space="0" w:color="auto"/>
      </w:divBdr>
    </w:div>
    <w:div w:id="282538282">
      <w:bodyDiv w:val="1"/>
      <w:marLeft w:val="0"/>
      <w:marRight w:val="0"/>
      <w:marTop w:val="0"/>
      <w:marBottom w:val="0"/>
      <w:divBdr>
        <w:top w:val="none" w:sz="0" w:space="0" w:color="auto"/>
        <w:left w:val="none" w:sz="0" w:space="0" w:color="auto"/>
        <w:bottom w:val="none" w:sz="0" w:space="0" w:color="auto"/>
        <w:right w:val="none" w:sz="0" w:space="0" w:color="auto"/>
      </w:divBdr>
    </w:div>
    <w:div w:id="283270313">
      <w:bodyDiv w:val="1"/>
      <w:marLeft w:val="0"/>
      <w:marRight w:val="0"/>
      <w:marTop w:val="0"/>
      <w:marBottom w:val="0"/>
      <w:divBdr>
        <w:top w:val="none" w:sz="0" w:space="0" w:color="auto"/>
        <w:left w:val="none" w:sz="0" w:space="0" w:color="auto"/>
        <w:bottom w:val="none" w:sz="0" w:space="0" w:color="auto"/>
        <w:right w:val="none" w:sz="0" w:space="0" w:color="auto"/>
      </w:divBdr>
    </w:div>
    <w:div w:id="293414094">
      <w:bodyDiv w:val="1"/>
      <w:marLeft w:val="0"/>
      <w:marRight w:val="0"/>
      <w:marTop w:val="0"/>
      <w:marBottom w:val="0"/>
      <w:divBdr>
        <w:top w:val="none" w:sz="0" w:space="0" w:color="auto"/>
        <w:left w:val="none" w:sz="0" w:space="0" w:color="auto"/>
        <w:bottom w:val="none" w:sz="0" w:space="0" w:color="auto"/>
        <w:right w:val="none" w:sz="0" w:space="0" w:color="auto"/>
      </w:divBdr>
    </w:div>
    <w:div w:id="298918459">
      <w:bodyDiv w:val="1"/>
      <w:marLeft w:val="0"/>
      <w:marRight w:val="0"/>
      <w:marTop w:val="0"/>
      <w:marBottom w:val="0"/>
      <w:divBdr>
        <w:top w:val="none" w:sz="0" w:space="0" w:color="auto"/>
        <w:left w:val="none" w:sz="0" w:space="0" w:color="auto"/>
        <w:bottom w:val="none" w:sz="0" w:space="0" w:color="auto"/>
        <w:right w:val="none" w:sz="0" w:space="0" w:color="auto"/>
      </w:divBdr>
    </w:div>
    <w:div w:id="311444614">
      <w:bodyDiv w:val="1"/>
      <w:marLeft w:val="0"/>
      <w:marRight w:val="0"/>
      <w:marTop w:val="0"/>
      <w:marBottom w:val="0"/>
      <w:divBdr>
        <w:top w:val="none" w:sz="0" w:space="0" w:color="auto"/>
        <w:left w:val="none" w:sz="0" w:space="0" w:color="auto"/>
        <w:bottom w:val="none" w:sz="0" w:space="0" w:color="auto"/>
        <w:right w:val="none" w:sz="0" w:space="0" w:color="auto"/>
      </w:divBdr>
    </w:div>
    <w:div w:id="332220586">
      <w:bodyDiv w:val="1"/>
      <w:marLeft w:val="0"/>
      <w:marRight w:val="0"/>
      <w:marTop w:val="0"/>
      <w:marBottom w:val="0"/>
      <w:divBdr>
        <w:top w:val="none" w:sz="0" w:space="0" w:color="auto"/>
        <w:left w:val="none" w:sz="0" w:space="0" w:color="auto"/>
        <w:bottom w:val="none" w:sz="0" w:space="0" w:color="auto"/>
        <w:right w:val="none" w:sz="0" w:space="0" w:color="auto"/>
      </w:divBdr>
    </w:div>
    <w:div w:id="336664254">
      <w:bodyDiv w:val="1"/>
      <w:marLeft w:val="0"/>
      <w:marRight w:val="0"/>
      <w:marTop w:val="0"/>
      <w:marBottom w:val="0"/>
      <w:divBdr>
        <w:top w:val="none" w:sz="0" w:space="0" w:color="auto"/>
        <w:left w:val="none" w:sz="0" w:space="0" w:color="auto"/>
        <w:bottom w:val="none" w:sz="0" w:space="0" w:color="auto"/>
        <w:right w:val="none" w:sz="0" w:space="0" w:color="auto"/>
      </w:divBdr>
    </w:div>
    <w:div w:id="353849346">
      <w:bodyDiv w:val="1"/>
      <w:marLeft w:val="0"/>
      <w:marRight w:val="0"/>
      <w:marTop w:val="0"/>
      <w:marBottom w:val="0"/>
      <w:divBdr>
        <w:top w:val="none" w:sz="0" w:space="0" w:color="auto"/>
        <w:left w:val="none" w:sz="0" w:space="0" w:color="auto"/>
        <w:bottom w:val="none" w:sz="0" w:space="0" w:color="auto"/>
        <w:right w:val="none" w:sz="0" w:space="0" w:color="auto"/>
      </w:divBdr>
    </w:div>
    <w:div w:id="368722696">
      <w:bodyDiv w:val="1"/>
      <w:marLeft w:val="0"/>
      <w:marRight w:val="0"/>
      <w:marTop w:val="0"/>
      <w:marBottom w:val="0"/>
      <w:divBdr>
        <w:top w:val="none" w:sz="0" w:space="0" w:color="auto"/>
        <w:left w:val="none" w:sz="0" w:space="0" w:color="auto"/>
        <w:bottom w:val="none" w:sz="0" w:space="0" w:color="auto"/>
        <w:right w:val="none" w:sz="0" w:space="0" w:color="auto"/>
      </w:divBdr>
    </w:div>
    <w:div w:id="371001779">
      <w:bodyDiv w:val="1"/>
      <w:marLeft w:val="0"/>
      <w:marRight w:val="0"/>
      <w:marTop w:val="0"/>
      <w:marBottom w:val="0"/>
      <w:divBdr>
        <w:top w:val="none" w:sz="0" w:space="0" w:color="auto"/>
        <w:left w:val="none" w:sz="0" w:space="0" w:color="auto"/>
        <w:bottom w:val="none" w:sz="0" w:space="0" w:color="auto"/>
        <w:right w:val="none" w:sz="0" w:space="0" w:color="auto"/>
      </w:divBdr>
    </w:div>
    <w:div w:id="371461636">
      <w:bodyDiv w:val="1"/>
      <w:marLeft w:val="0"/>
      <w:marRight w:val="0"/>
      <w:marTop w:val="0"/>
      <w:marBottom w:val="0"/>
      <w:divBdr>
        <w:top w:val="none" w:sz="0" w:space="0" w:color="auto"/>
        <w:left w:val="none" w:sz="0" w:space="0" w:color="auto"/>
        <w:bottom w:val="none" w:sz="0" w:space="0" w:color="auto"/>
        <w:right w:val="none" w:sz="0" w:space="0" w:color="auto"/>
      </w:divBdr>
    </w:div>
    <w:div w:id="378437160">
      <w:bodyDiv w:val="1"/>
      <w:marLeft w:val="0"/>
      <w:marRight w:val="0"/>
      <w:marTop w:val="0"/>
      <w:marBottom w:val="0"/>
      <w:divBdr>
        <w:top w:val="none" w:sz="0" w:space="0" w:color="auto"/>
        <w:left w:val="none" w:sz="0" w:space="0" w:color="auto"/>
        <w:bottom w:val="none" w:sz="0" w:space="0" w:color="auto"/>
        <w:right w:val="none" w:sz="0" w:space="0" w:color="auto"/>
      </w:divBdr>
    </w:div>
    <w:div w:id="383019619">
      <w:bodyDiv w:val="1"/>
      <w:marLeft w:val="0"/>
      <w:marRight w:val="0"/>
      <w:marTop w:val="0"/>
      <w:marBottom w:val="0"/>
      <w:divBdr>
        <w:top w:val="none" w:sz="0" w:space="0" w:color="auto"/>
        <w:left w:val="none" w:sz="0" w:space="0" w:color="auto"/>
        <w:bottom w:val="none" w:sz="0" w:space="0" w:color="auto"/>
        <w:right w:val="none" w:sz="0" w:space="0" w:color="auto"/>
      </w:divBdr>
    </w:div>
    <w:div w:id="390615105">
      <w:bodyDiv w:val="1"/>
      <w:marLeft w:val="0"/>
      <w:marRight w:val="0"/>
      <w:marTop w:val="0"/>
      <w:marBottom w:val="0"/>
      <w:divBdr>
        <w:top w:val="none" w:sz="0" w:space="0" w:color="auto"/>
        <w:left w:val="none" w:sz="0" w:space="0" w:color="auto"/>
        <w:bottom w:val="none" w:sz="0" w:space="0" w:color="auto"/>
        <w:right w:val="none" w:sz="0" w:space="0" w:color="auto"/>
      </w:divBdr>
    </w:div>
    <w:div w:id="403918585">
      <w:bodyDiv w:val="1"/>
      <w:marLeft w:val="0"/>
      <w:marRight w:val="0"/>
      <w:marTop w:val="0"/>
      <w:marBottom w:val="0"/>
      <w:divBdr>
        <w:top w:val="none" w:sz="0" w:space="0" w:color="auto"/>
        <w:left w:val="none" w:sz="0" w:space="0" w:color="auto"/>
        <w:bottom w:val="none" w:sz="0" w:space="0" w:color="auto"/>
        <w:right w:val="none" w:sz="0" w:space="0" w:color="auto"/>
      </w:divBdr>
    </w:div>
    <w:div w:id="408117458">
      <w:bodyDiv w:val="1"/>
      <w:marLeft w:val="0"/>
      <w:marRight w:val="0"/>
      <w:marTop w:val="0"/>
      <w:marBottom w:val="0"/>
      <w:divBdr>
        <w:top w:val="none" w:sz="0" w:space="0" w:color="auto"/>
        <w:left w:val="none" w:sz="0" w:space="0" w:color="auto"/>
        <w:bottom w:val="none" w:sz="0" w:space="0" w:color="auto"/>
        <w:right w:val="none" w:sz="0" w:space="0" w:color="auto"/>
      </w:divBdr>
    </w:div>
    <w:div w:id="411586381">
      <w:bodyDiv w:val="1"/>
      <w:marLeft w:val="0"/>
      <w:marRight w:val="0"/>
      <w:marTop w:val="0"/>
      <w:marBottom w:val="0"/>
      <w:divBdr>
        <w:top w:val="none" w:sz="0" w:space="0" w:color="auto"/>
        <w:left w:val="none" w:sz="0" w:space="0" w:color="auto"/>
        <w:bottom w:val="none" w:sz="0" w:space="0" w:color="auto"/>
        <w:right w:val="none" w:sz="0" w:space="0" w:color="auto"/>
      </w:divBdr>
    </w:div>
    <w:div w:id="412165282">
      <w:bodyDiv w:val="1"/>
      <w:marLeft w:val="0"/>
      <w:marRight w:val="0"/>
      <w:marTop w:val="0"/>
      <w:marBottom w:val="0"/>
      <w:divBdr>
        <w:top w:val="none" w:sz="0" w:space="0" w:color="auto"/>
        <w:left w:val="none" w:sz="0" w:space="0" w:color="auto"/>
        <w:bottom w:val="none" w:sz="0" w:space="0" w:color="auto"/>
        <w:right w:val="none" w:sz="0" w:space="0" w:color="auto"/>
      </w:divBdr>
      <w:divsChild>
        <w:div w:id="808787607">
          <w:marLeft w:val="0"/>
          <w:marRight w:val="0"/>
          <w:marTop w:val="0"/>
          <w:marBottom w:val="0"/>
          <w:divBdr>
            <w:top w:val="none" w:sz="0" w:space="0" w:color="auto"/>
            <w:left w:val="none" w:sz="0" w:space="0" w:color="auto"/>
            <w:bottom w:val="none" w:sz="0" w:space="0" w:color="auto"/>
            <w:right w:val="none" w:sz="0" w:space="0" w:color="auto"/>
          </w:divBdr>
        </w:div>
        <w:div w:id="1893811423">
          <w:marLeft w:val="0"/>
          <w:marRight w:val="0"/>
          <w:marTop w:val="0"/>
          <w:marBottom w:val="0"/>
          <w:divBdr>
            <w:top w:val="none" w:sz="0" w:space="0" w:color="auto"/>
            <w:left w:val="none" w:sz="0" w:space="0" w:color="auto"/>
            <w:bottom w:val="none" w:sz="0" w:space="0" w:color="auto"/>
            <w:right w:val="none" w:sz="0" w:space="0" w:color="auto"/>
          </w:divBdr>
        </w:div>
      </w:divsChild>
    </w:div>
    <w:div w:id="416101162">
      <w:bodyDiv w:val="1"/>
      <w:marLeft w:val="0"/>
      <w:marRight w:val="0"/>
      <w:marTop w:val="0"/>
      <w:marBottom w:val="0"/>
      <w:divBdr>
        <w:top w:val="none" w:sz="0" w:space="0" w:color="auto"/>
        <w:left w:val="none" w:sz="0" w:space="0" w:color="auto"/>
        <w:bottom w:val="none" w:sz="0" w:space="0" w:color="auto"/>
        <w:right w:val="none" w:sz="0" w:space="0" w:color="auto"/>
      </w:divBdr>
    </w:div>
    <w:div w:id="426341444">
      <w:bodyDiv w:val="1"/>
      <w:marLeft w:val="0"/>
      <w:marRight w:val="0"/>
      <w:marTop w:val="0"/>
      <w:marBottom w:val="0"/>
      <w:divBdr>
        <w:top w:val="none" w:sz="0" w:space="0" w:color="auto"/>
        <w:left w:val="none" w:sz="0" w:space="0" w:color="auto"/>
        <w:bottom w:val="none" w:sz="0" w:space="0" w:color="auto"/>
        <w:right w:val="none" w:sz="0" w:space="0" w:color="auto"/>
      </w:divBdr>
    </w:div>
    <w:div w:id="433744687">
      <w:bodyDiv w:val="1"/>
      <w:marLeft w:val="0"/>
      <w:marRight w:val="0"/>
      <w:marTop w:val="0"/>
      <w:marBottom w:val="0"/>
      <w:divBdr>
        <w:top w:val="none" w:sz="0" w:space="0" w:color="auto"/>
        <w:left w:val="none" w:sz="0" w:space="0" w:color="auto"/>
        <w:bottom w:val="none" w:sz="0" w:space="0" w:color="auto"/>
        <w:right w:val="none" w:sz="0" w:space="0" w:color="auto"/>
      </w:divBdr>
    </w:div>
    <w:div w:id="441535538">
      <w:bodyDiv w:val="1"/>
      <w:marLeft w:val="0"/>
      <w:marRight w:val="0"/>
      <w:marTop w:val="0"/>
      <w:marBottom w:val="0"/>
      <w:divBdr>
        <w:top w:val="none" w:sz="0" w:space="0" w:color="auto"/>
        <w:left w:val="none" w:sz="0" w:space="0" w:color="auto"/>
        <w:bottom w:val="none" w:sz="0" w:space="0" w:color="auto"/>
        <w:right w:val="none" w:sz="0" w:space="0" w:color="auto"/>
      </w:divBdr>
    </w:div>
    <w:div w:id="480582664">
      <w:bodyDiv w:val="1"/>
      <w:marLeft w:val="0"/>
      <w:marRight w:val="0"/>
      <w:marTop w:val="0"/>
      <w:marBottom w:val="0"/>
      <w:divBdr>
        <w:top w:val="none" w:sz="0" w:space="0" w:color="auto"/>
        <w:left w:val="none" w:sz="0" w:space="0" w:color="auto"/>
        <w:bottom w:val="none" w:sz="0" w:space="0" w:color="auto"/>
        <w:right w:val="none" w:sz="0" w:space="0" w:color="auto"/>
      </w:divBdr>
    </w:div>
    <w:div w:id="485781171">
      <w:bodyDiv w:val="1"/>
      <w:marLeft w:val="0"/>
      <w:marRight w:val="0"/>
      <w:marTop w:val="0"/>
      <w:marBottom w:val="0"/>
      <w:divBdr>
        <w:top w:val="none" w:sz="0" w:space="0" w:color="auto"/>
        <w:left w:val="none" w:sz="0" w:space="0" w:color="auto"/>
        <w:bottom w:val="none" w:sz="0" w:space="0" w:color="auto"/>
        <w:right w:val="none" w:sz="0" w:space="0" w:color="auto"/>
      </w:divBdr>
    </w:div>
    <w:div w:id="491068168">
      <w:bodyDiv w:val="1"/>
      <w:marLeft w:val="0"/>
      <w:marRight w:val="0"/>
      <w:marTop w:val="0"/>
      <w:marBottom w:val="0"/>
      <w:divBdr>
        <w:top w:val="none" w:sz="0" w:space="0" w:color="auto"/>
        <w:left w:val="none" w:sz="0" w:space="0" w:color="auto"/>
        <w:bottom w:val="none" w:sz="0" w:space="0" w:color="auto"/>
        <w:right w:val="none" w:sz="0" w:space="0" w:color="auto"/>
      </w:divBdr>
    </w:div>
    <w:div w:id="493839751">
      <w:bodyDiv w:val="1"/>
      <w:marLeft w:val="0"/>
      <w:marRight w:val="0"/>
      <w:marTop w:val="0"/>
      <w:marBottom w:val="0"/>
      <w:divBdr>
        <w:top w:val="none" w:sz="0" w:space="0" w:color="auto"/>
        <w:left w:val="none" w:sz="0" w:space="0" w:color="auto"/>
        <w:bottom w:val="none" w:sz="0" w:space="0" w:color="auto"/>
        <w:right w:val="none" w:sz="0" w:space="0" w:color="auto"/>
      </w:divBdr>
    </w:div>
    <w:div w:id="509762174">
      <w:bodyDiv w:val="1"/>
      <w:marLeft w:val="0"/>
      <w:marRight w:val="0"/>
      <w:marTop w:val="0"/>
      <w:marBottom w:val="0"/>
      <w:divBdr>
        <w:top w:val="none" w:sz="0" w:space="0" w:color="auto"/>
        <w:left w:val="none" w:sz="0" w:space="0" w:color="auto"/>
        <w:bottom w:val="none" w:sz="0" w:space="0" w:color="auto"/>
        <w:right w:val="none" w:sz="0" w:space="0" w:color="auto"/>
      </w:divBdr>
    </w:div>
    <w:div w:id="516701532">
      <w:bodyDiv w:val="1"/>
      <w:marLeft w:val="0"/>
      <w:marRight w:val="0"/>
      <w:marTop w:val="0"/>
      <w:marBottom w:val="0"/>
      <w:divBdr>
        <w:top w:val="none" w:sz="0" w:space="0" w:color="auto"/>
        <w:left w:val="none" w:sz="0" w:space="0" w:color="auto"/>
        <w:bottom w:val="none" w:sz="0" w:space="0" w:color="auto"/>
        <w:right w:val="none" w:sz="0" w:space="0" w:color="auto"/>
      </w:divBdr>
    </w:div>
    <w:div w:id="518547541">
      <w:bodyDiv w:val="1"/>
      <w:marLeft w:val="0"/>
      <w:marRight w:val="0"/>
      <w:marTop w:val="0"/>
      <w:marBottom w:val="0"/>
      <w:divBdr>
        <w:top w:val="none" w:sz="0" w:space="0" w:color="auto"/>
        <w:left w:val="none" w:sz="0" w:space="0" w:color="auto"/>
        <w:bottom w:val="none" w:sz="0" w:space="0" w:color="auto"/>
        <w:right w:val="none" w:sz="0" w:space="0" w:color="auto"/>
      </w:divBdr>
    </w:div>
    <w:div w:id="528026423">
      <w:bodyDiv w:val="1"/>
      <w:marLeft w:val="0"/>
      <w:marRight w:val="0"/>
      <w:marTop w:val="0"/>
      <w:marBottom w:val="0"/>
      <w:divBdr>
        <w:top w:val="none" w:sz="0" w:space="0" w:color="auto"/>
        <w:left w:val="none" w:sz="0" w:space="0" w:color="auto"/>
        <w:bottom w:val="none" w:sz="0" w:space="0" w:color="auto"/>
        <w:right w:val="none" w:sz="0" w:space="0" w:color="auto"/>
      </w:divBdr>
    </w:div>
    <w:div w:id="530414643">
      <w:bodyDiv w:val="1"/>
      <w:marLeft w:val="0"/>
      <w:marRight w:val="0"/>
      <w:marTop w:val="0"/>
      <w:marBottom w:val="0"/>
      <w:divBdr>
        <w:top w:val="none" w:sz="0" w:space="0" w:color="auto"/>
        <w:left w:val="none" w:sz="0" w:space="0" w:color="auto"/>
        <w:bottom w:val="none" w:sz="0" w:space="0" w:color="auto"/>
        <w:right w:val="none" w:sz="0" w:space="0" w:color="auto"/>
      </w:divBdr>
    </w:div>
    <w:div w:id="560335763">
      <w:bodyDiv w:val="1"/>
      <w:marLeft w:val="0"/>
      <w:marRight w:val="0"/>
      <w:marTop w:val="0"/>
      <w:marBottom w:val="0"/>
      <w:divBdr>
        <w:top w:val="none" w:sz="0" w:space="0" w:color="auto"/>
        <w:left w:val="none" w:sz="0" w:space="0" w:color="auto"/>
        <w:bottom w:val="none" w:sz="0" w:space="0" w:color="auto"/>
        <w:right w:val="none" w:sz="0" w:space="0" w:color="auto"/>
      </w:divBdr>
    </w:div>
    <w:div w:id="568538911">
      <w:bodyDiv w:val="1"/>
      <w:marLeft w:val="0"/>
      <w:marRight w:val="0"/>
      <w:marTop w:val="0"/>
      <w:marBottom w:val="0"/>
      <w:divBdr>
        <w:top w:val="none" w:sz="0" w:space="0" w:color="auto"/>
        <w:left w:val="none" w:sz="0" w:space="0" w:color="auto"/>
        <w:bottom w:val="none" w:sz="0" w:space="0" w:color="auto"/>
        <w:right w:val="none" w:sz="0" w:space="0" w:color="auto"/>
      </w:divBdr>
    </w:div>
    <w:div w:id="568809733">
      <w:bodyDiv w:val="1"/>
      <w:marLeft w:val="0"/>
      <w:marRight w:val="0"/>
      <w:marTop w:val="0"/>
      <w:marBottom w:val="0"/>
      <w:divBdr>
        <w:top w:val="none" w:sz="0" w:space="0" w:color="auto"/>
        <w:left w:val="none" w:sz="0" w:space="0" w:color="auto"/>
        <w:bottom w:val="none" w:sz="0" w:space="0" w:color="auto"/>
        <w:right w:val="none" w:sz="0" w:space="0" w:color="auto"/>
      </w:divBdr>
    </w:div>
    <w:div w:id="580606547">
      <w:bodyDiv w:val="1"/>
      <w:marLeft w:val="0"/>
      <w:marRight w:val="0"/>
      <w:marTop w:val="0"/>
      <w:marBottom w:val="0"/>
      <w:divBdr>
        <w:top w:val="none" w:sz="0" w:space="0" w:color="auto"/>
        <w:left w:val="none" w:sz="0" w:space="0" w:color="auto"/>
        <w:bottom w:val="none" w:sz="0" w:space="0" w:color="auto"/>
        <w:right w:val="none" w:sz="0" w:space="0" w:color="auto"/>
      </w:divBdr>
    </w:div>
    <w:div w:id="591625639">
      <w:bodyDiv w:val="1"/>
      <w:marLeft w:val="0"/>
      <w:marRight w:val="0"/>
      <w:marTop w:val="0"/>
      <w:marBottom w:val="0"/>
      <w:divBdr>
        <w:top w:val="none" w:sz="0" w:space="0" w:color="auto"/>
        <w:left w:val="none" w:sz="0" w:space="0" w:color="auto"/>
        <w:bottom w:val="none" w:sz="0" w:space="0" w:color="auto"/>
        <w:right w:val="none" w:sz="0" w:space="0" w:color="auto"/>
      </w:divBdr>
    </w:div>
    <w:div w:id="591814726">
      <w:bodyDiv w:val="1"/>
      <w:marLeft w:val="0"/>
      <w:marRight w:val="0"/>
      <w:marTop w:val="0"/>
      <w:marBottom w:val="0"/>
      <w:divBdr>
        <w:top w:val="none" w:sz="0" w:space="0" w:color="auto"/>
        <w:left w:val="none" w:sz="0" w:space="0" w:color="auto"/>
        <w:bottom w:val="none" w:sz="0" w:space="0" w:color="auto"/>
        <w:right w:val="none" w:sz="0" w:space="0" w:color="auto"/>
      </w:divBdr>
    </w:div>
    <w:div w:id="600720142">
      <w:bodyDiv w:val="1"/>
      <w:marLeft w:val="0"/>
      <w:marRight w:val="0"/>
      <w:marTop w:val="0"/>
      <w:marBottom w:val="0"/>
      <w:divBdr>
        <w:top w:val="none" w:sz="0" w:space="0" w:color="auto"/>
        <w:left w:val="none" w:sz="0" w:space="0" w:color="auto"/>
        <w:bottom w:val="none" w:sz="0" w:space="0" w:color="auto"/>
        <w:right w:val="none" w:sz="0" w:space="0" w:color="auto"/>
      </w:divBdr>
    </w:div>
    <w:div w:id="606040395">
      <w:bodyDiv w:val="1"/>
      <w:marLeft w:val="0"/>
      <w:marRight w:val="0"/>
      <w:marTop w:val="0"/>
      <w:marBottom w:val="0"/>
      <w:divBdr>
        <w:top w:val="none" w:sz="0" w:space="0" w:color="auto"/>
        <w:left w:val="none" w:sz="0" w:space="0" w:color="auto"/>
        <w:bottom w:val="none" w:sz="0" w:space="0" w:color="auto"/>
        <w:right w:val="none" w:sz="0" w:space="0" w:color="auto"/>
      </w:divBdr>
    </w:div>
    <w:div w:id="620956594">
      <w:bodyDiv w:val="1"/>
      <w:marLeft w:val="0"/>
      <w:marRight w:val="0"/>
      <w:marTop w:val="0"/>
      <w:marBottom w:val="0"/>
      <w:divBdr>
        <w:top w:val="none" w:sz="0" w:space="0" w:color="auto"/>
        <w:left w:val="none" w:sz="0" w:space="0" w:color="auto"/>
        <w:bottom w:val="none" w:sz="0" w:space="0" w:color="auto"/>
        <w:right w:val="none" w:sz="0" w:space="0" w:color="auto"/>
      </w:divBdr>
    </w:div>
    <w:div w:id="621958491">
      <w:bodyDiv w:val="1"/>
      <w:marLeft w:val="0"/>
      <w:marRight w:val="0"/>
      <w:marTop w:val="0"/>
      <w:marBottom w:val="0"/>
      <w:divBdr>
        <w:top w:val="none" w:sz="0" w:space="0" w:color="auto"/>
        <w:left w:val="none" w:sz="0" w:space="0" w:color="auto"/>
        <w:bottom w:val="none" w:sz="0" w:space="0" w:color="auto"/>
        <w:right w:val="none" w:sz="0" w:space="0" w:color="auto"/>
      </w:divBdr>
    </w:div>
    <w:div w:id="654802519">
      <w:bodyDiv w:val="1"/>
      <w:marLeft w:val="0"/>
      <w:marRight w:val="0"/>
      <w:marTop w:val="0"/>
      <w:marBottom w:val="0"/>
      <w:divBdr>
        <w:top w:val="none" w:sz="0" w:space="0" w:color="auto"/>
        <w:left w:val="none" w:sz="0" w:space="0" w:color="auto"/>
        <w:bottom w:val="none" w:sz="0" w:space="0" w:color="auto"/>
        <w:right w:val="none" w:sz="0" w:space="0" w:color="auto"/>
      </w:divBdr>
    </w:div>
    <w:div w:id="670648501">
      <w:bodyDiv w:val="1"/>
      <w:marLeft w:val="0"/>
      <w:marRight w:val="0"/>
      <w:marTop w:val="0"/>
      <w:marBottom w:val="0"/>
      <w:divBdr>
        <w:top w:val="none" w:sz="0" w:space="0" w:color="auto"/>
        <w:left w:val="none" w:sz="0" w:space="0" w:color="auto"/>
        <w:bottom w:val="none" w:sz="0" w:space="0" w:color="auto"/>
        <w:right w:val="none" w:sz="0" w:space="0" w:color="auto"/>
      </w:divBdr>
    </w:div>
    <w:div w:id="672340387">
      <w:bodyDiv w:val="1"/>
      <w:marLeft w:val="0"/>
      <w:marRight w:val="0"/>
      <w:marTop w:val="0"/>
      <w:marBottom w:val="0"/>
      <w:divBdr>
        <w:top w:val="none" w:sz="0" w:space="0" w:color="auto"/>
        <w:left w:val="none" w:sz="0" w:space="0" w:color="auto"/>
        <w:bottom w:val="none" w:sz="0" w:space="0" w:color="auto"/>
        <w:right w:val="none" w:sz="0" w:space="0" w:color="auto"/>
      </w:divBdr>
    </w:div>
    <w:div w:id="674041502">
      <w:bodyDiv w:val="1"/>
      <w:marLeft w:val="0"/>
      <w:marRight w:val="0"/>
      <w:marTop w:val="0"/>
      <w:marBottom w:val="0"/>
      <w:divBdr>
        <w:top w:val="none" w:sz="0" w:space="0" w:color="auto"/>
        <w:left w:val="none" w:sz="0" w:space="0" w:color="auto"/>
        <w:bottom w:val="none" w:sz="0" w:space="0" w:color="auto"/>
        <w:right w:val="none" w:sz="0" w:space="0" w:color="auto"/>
      </w:divBdr>
    </w:div>
    <w:div w:id="681203169">
      <w:bodyDiv w:val="1"/>
      <w:marLeft w:val="0"/>
      <w:marRight w:val="0"/>
      <w:marTop w:val="0"/>
      <w:marBottom w:val="0"/>
      <w:divBdr>
        <w:top w:val="none" w:sz="0" w:space="0" w:color="auto"/>
        <w:left w:val="none" w:sz="0" w:space="0" w:color="auto"/>
        <w:bottom w:val="none" w:sz="0" w:space="0" w:color="auto"/>
        <w:right w:val="none" w:sz="0" w:space="0" w:color="auto"/>
      </w:divBdr>
    </w:div>
    <w:div w:id="690759312">
      <w:bodyDiv w:val="1"/>
      <w:marLeft w:val="0"/>
      <w:marRight w:val="0"/>
      <w:marTop w:val="0"/>
      <w:marBottom w:val="0"/>
      <w:divBdr>
        <w:top w:val="none" w:sz="0" w:space="0" w:color="auto"/>
        <w:left w:val="none" w:sz="0" w:space="0" w:color="auto"/>
        <w:bottom w:val="none" w:sz="0" w:space="0" w:color="auto"/>
        <w:right w:val="none" w:sz="0" w:space="0" w:color="auto"/>
      </w:divBdr>
    </w:div>
    <w:div w:id="691297623">
      <w:bodyDiv w:val="1"/>
      <w:marLeft w:val="0"/>
      <w:marRight w:val="0"/>
      <w:marTop w:val="0"/>
      <w:marBottom w:val="0"/>
      <w:divBdr>
        <w:top w:val="none" w:sz="0" w:space="0" w:color="auto"/>
        <w:left w:val="none" w:sz="0" w:space="0" w:color="auto"/>
        <w:bottom w:val="none" w:sz="0" w:space="0" w:color="auto"/>
        <w:right w:val="none" w:sz="0" w:space="0" w:color="auto"/>
      </w:divBdr>
      <w:divsChild>
        <w:div w:id="882792832">
          <w:marLeft w:val="0"/>
          <w:marRight w:val="0"/>
          <w:marTop w:val="0"/>
          <w:marBottom w:val="0"/>
          <w:divBdr>
            <w:top w:val="none" w:sz="0" w:space="0" w:color="auto"/>
            <w:left w:val="none" w:sz="0" w:space="0" w:color="auto"/>
            <w:bottom w:val="none" w:sz="0" w:space="0" w:color="auto"/>
            <w:right w:val="none" w:sz="0" w:space="0" w:color="auto"/>
          </w:divBdr>
          <w:divsChild>
            <w:div w:id="1361123204">
              <w:marLeft w:val="0"/>
              <w:marRight w:val="0"/>
              <w:marTop w:val="0"/>
              <w:marBottom w:val="0"/>
              <w:divBdr>
                <w:top w:val="none" w:sz="0" w:space="0" w:color="auto"/>
                <w:left w:val="none" w:sz="0" w:space="0" w:color="auto"/>
                <w:bottom w:val="none" w:sz="0" w:space="0" w:color="auto"/>
                <w:right w:val="none" w:sz="0" w:space="0" w:color="auto"/>
              </w:divBdr>
              <w:divsChild>
                <w:div w:id="175042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967832">
      <w:bodyDiv w:val="1"/>
      <w:marLeft w:val="0"/>
      <w:marRight w:val="0"/>
      <w:marTop w:val="0"/>
      <w:marBottom w:val="0"/>
      <w:divBdr>
        <w:top w:val="none" w:sz="0" w:space="0" w:color="auto"/>
        <w:left w:val="none" w:sz="0" w:space="0" w:color="auto"/>
        <w:bottom w:val="none" w:sz="0" w:space="0" w:color="auto"/>
        <w:right w:val="none" w:sz="0" w:space="0" w:color="auto"/>
      </w:divBdr>
    </w:div>
    <w:div w:id="719861061">
      <w:bodyDiv w:val="1"/>
      <w:marLeft w:val="0"/>
      <w:marRight w:val="0"/>
      <w:marTop w:val="0"/>
      <w:marBottom w:val="0"/>
      <w:divBdr>
        <w:top w:val="none" w:sz="0" w:space="0" w:color="auto"/>
        <w:left w:val="none" w:sz="0" w:space="0" w:color="auto"/>
        <w:bottom w:val="none" w:sz="0" w:space="0" w:color="auto"/>
        <w:right w:val="none" w:sz="0" w:space="0" w:color="auto"/>
      </w:divBdr>
    </w:div>
    <w:div w:id="728193149">
      <w:bodyDiv w:val="1"/>
      <w:marLeft w:val="0"/>
      <w:marRight w:val="0"/>
      <w:marTop w:val="0"/>
      <w:marBottom w:val="0"/>
      <w:divBdr>
        <w:top w:val="none" w:sz="0" w:space="0" w:color="auto"/>
        <w:left w:val="none" w:sz="0" w:space="0" w:color="auto"/>
        <w:bottom w:val="none" w:sz="0" w:space="0" w:color="auto"/>
        <w:right w:val="none" w:sz="0" w:space="0" w:color="auto"/>
      </w:divBdr>
    </w:div>
    <w:div w:id="729576208">
      <w:bodyDiv w:val="1"/>
      <w:marLeft w:val="0"/>
      <w:marRight w:val="0"/>
      <w:marTop w:val="0"/>
      <w:marBottom w:val="0"/>
      <w:divBdr>
        <w:top w:val="none" w:sz="0" w:space="0" w:color="auto"/>
        <w:left w:val="none" w:sz="0" w:space="0" w:color="auto"/>
        <w:bottom w:val="none" w:sz="0" w:space="0" w:color="auto"/>
        <w:right w:val="none" w:sz="0" w:space="0" w:color="auto"/>
      </w:divBdr>
      <w:divsChild>
        <w:div w:id="1710909425">
          <w:marLeft w:val="547"/>
          <w:marRight w:val="0"/>
          <w:marTop w:val="0"/>
          <w:marBottom w:val="0"/>
          <w:divBdr>
            <w:top w:val="none" w:sz="0" w:space="0" w:color="auto"/>
            <w:left w:val="none" w:sz="0" w:space="0" w:color="auto"/>
            <w:bottom w:val="none" w:sz="0" w:space="0" w:color="auto"/>
            <w:right w:val="none" w:sz="0" w:space="0" w:color="auto"/>
          </w:divBdr>
        </w:div>
      </w:divsChild>
    </w:div>
    <w:div w:id="729886290">
      <w:bodyDiv w:val="1"/>
      <w:marLeft w:val="0"/>
      <w:marRight w:val="0"/>
      <w:marTop w:val="0"/>
      <w:marBottom w:val="0"/>
      <w:divBdr>
        <w:top w:val="none" w:sz="0" w:space="0" w:color="auto"/>
        <w:left w:val="none" w:sz="0" w:space="0" w:color="auto"/>
        <w:bottom w:val="none" w:sz="0" w:space="0" w:color="auto"/>
        <w:right w:val="none" w:sz="0" w:space="0" w:color="auto"/>
      </w:divBdr>
    </w:div>
    <w:div w:id="734396774">
      <w:bodyDiv w:val="1"/>
      <w:marLeft w:val="0"/>
      <w:marRight w:val="0"/>
      <w:marTop w:val="0"/>
      <w:marBottom w:val="0"/>
      <w:divBdr>
        <w:top w:val="none" w:sz="0" w:space="0" w:color="auto"/>
        <w:left w:val="none" w:sz="0" w:space="0" w:color="auto"/>
        <w:bottom w:val="none" w:sz="0" w:space="0" w:color="auto"/>
        <w:right w:val="none" w:sz="0" w:space="0" w:color="auto"/>
      </w:divBdr>
    </w:div>
    <w:div w:id="758865410">
      <w:bodyDiv w:val="1"/>
      <w:marLeft w:val="0"/>
      <w:marRight w:val="0"/>
      <w:marTop w:val="0"/>
      <w:marBottom w:val="0"/>
      <w:divBdr>
        <w:top w:val="none" w:sz="0" w:space="0" w:color="auto"/>
        <w:left w:val="none" w:sz="0" w:space="0" w:color="auto"/>
        <w:bottom w:val="none" w:sz="0" w:space="0" w:color="auto"/>
        <w:right w:val="none" w:sz="0" w:space="0" w:color="auto"/>
      </w:divBdr>
    </w:div>
    <w:div w:id="770708918">
      <w:bodyDiv w:val="1"/>
      <w:marLeft w:val="0"/>
      <w:marRight w:val="0"/>
      <w:marTop w:val="0"/>
      <w:marBottom w:val="0"/>
      <w:divBdr>
        <w:top w:val="none" w:sz="0" w:space="0" w:color="auto"/>
        <w:left w:val="none" w:sz="0" w:space="0" w:color="auto"/>
        <w:bottom w:val="none" w:sz="0" w:space="0" w:color="auto"/>
        <w:right w:val="none" w:sz="0" w:space="0" w:color="auto"/>
      </w:divBdr>
    </w:div>
    <w:div w:id="808479003">
      <w:bodyDiv w:val="1"/>
      <w:marLeft w:val="0"/>
      <w:marRight w:val="0"/>
      <w:marTop w:val="0"/>
      <w:marBottom w:val="0"/>
      <w:divBdr>
        <w:top w:val="none" w:sz="0" w:space="0" w:color="auto"/>
        <w:left w:val="none" w:sz="0" w:space="0" w:color="auto"/>
        <w:bottom w:val="none" w:sz="0" w:space="0" w:color="auto"/>
        <w:right w:val="none" w:sz="0" w:space="0" w:color="auto"/>
      </w:divBdr>
    </w:div>
    <w:div w:id="820342295">
      <w:bodyDiv w:val="1"/>
      <w:marLeft w:val="0"/>
      <w:marRight w:val="0"/>
      <w:marTop w:val="0"/>
      <w:marBottom w:val="0"/>
      <w:divBdr>
        <w:top w:val="none" w:sz="0" w:space="0" w:color="auto"/>
        <w:left w:val="none" w:sz="0" w:space="0" w:color="auto"/>
        <w:bottom w:val="none" w:sz="0" w:space="0" w:color="auto"/>
        <w:right w:val="none" w:sz="0" w:space="0" w:color="auto"/>
      </w:divBdr>
    </w:div>
    <w:div w:id="832257719">
      <w:bodyDiv w:val="1"/>
      <w:marLeft w:val="0"/>
      <w:marRight w:val="0"/>
      <w:marTop w:val="0"/>
      <w:marBottom w:val="0"/>
      <w:divBdr>
        <w:top w:val="none" w:sz="0" w:space="0" w:color="auto"/>
        <w:left w:val="none" w:sz="0" w:space="0" w:color="auto"/>
        <w:bottom w:val="none" w:sz="0" w:space="0" w:color="auto"/>
        <w:right w:val="none" w:sz="0" w:space="0" w:color="auto"/>
      </w:divBdr>
    </w:div>
    <w:div w:id="845243600">
      <w:bodyDiv w:val="1"/>
      <w:marLeft w:val="0"/>
      <w:marRight w:val="0"/>
      <w:marTop w:val="0"/>
      <w:marBottom w:val="0"/>
      <w:divBdr>
        <w:top w:val="none" w:sz="0" w:space="0" w:color="auto"/>
        <w:left w:val="none" w:sz="0" w:space="0" w:color="auto"/>
        <w:bottom w:val="none" w:sz="0" w:space="0" w:color="auto"/>
        <w:right w:val="none" w:sz="0" w:space="0" w:color="auto"/>
      </w:divBdr>
    </w:div>
    <w:div w:id="861549822">
      <w:bodyDiv w:val="1"/>
      <w:marLeft w:val="0"/>
      <w:marRight w:val="0"/>
      <w:marTop w:val="0"/>
      <w:marBottom w:val="0"/>
      <w:divBdr>
        <w:top w:val="none" w:sz="0" w:space="0" w:color="auto"/>
        <w:left w:val="none" w:sz="0" w:space="0" w:color="auto"/>
        <w:bottom w:val="none" w:sz="0" w:space="0" w:color="auto"/>
        <w:right w:val="none" w:sz="0" w:space="0" w:color="auto"/>
      </w:divBdr>
    </w:div>
    <w:div w:id="875118037">
      <w:bodyDiv w:val="1"/>
      <w:marLeft w:val="0"/>
      <w:marRight w:val="0"/>
      <w:marTop w:val="0"/>
      <w:marBottom w:val="0"/>
      <w:divBdr>
        <w:top w:val="none" w:sz="0" w:space="0" w:color="auto"/>
        <w:left w:val="none" w:sz="0" w:space="0" w:color="auto"/>
        <w:bottom w:val="none" w:sz="0" w:space="0" w:color="auto"/>
        <w:right w:val="none" w:sz="0" w:space="0" w:color="auto"/>
      </w:divBdr>
    </w:div>
    <w:div w:id="893585449">
      <w:bodyDiv w:val="1"/>
      <w:marLeft w:val="0"/>
      <w:marRight w:val="0"/>
      <w:marTop w:val="0"/>
      <w:marBottom w:val="0"/>
      <w:divBdr>
        <w:top w:val="none" w:sz="0" w:space="0" w:color="auto"/>
        <w:left w:val="none" w:sz="0" w:space="0" w:color="auto"/>
        <w:bottom w:val="none" w:sz="0" w:space="0" w:color="auto"/>
        <w:right w:val="none" w:sz="0" w:space="0" w:color="auto"/>
      </w:divBdr>
    </w:div>
    <w:div w:id="903688093">
      <w:bodyDiv w:val="1"/>
      <w:marLeft w:val="0"/>
      <w:marRight w:val="0"/>
      <w:marTop w:val="0"/>
      <w:marBottom w:val="0"/>
      <w:divBdr>
        <w:top w:val="none" w:sz="0" w:space="0" w:color="auto"/>
        <w:left w:val="none" w:sz="0" w:space="0" w:color="auto"/>
        <w:bottom w:val="none" w:sz="0" w:space="0" w:color="auto"/>
        <w:right w:val="none" w:sz="0" w:space="0" w:color="auto"/>
      </w:divBdr>
    </w:div>
    <w:div w:id="937638010">
      <w:bodyDiv w:val="1"/>
      <w:marLeft w:val="0"/>
      <w:marRight w:val="0"/>
      <w:marTop w:val="0"/>
      <w:marBottom w:val="0"/>
      <w:divBdr>
        <w:top w:val="none" w:sz="0" w:space="0" w:color="auto"/>
        <w:left w:val="none" w:sz="0" w:space="0" w:color="auto"/>
        <w:bottom w:val="none" w:sz="0" w:space="0" w:color="auto"/>
        <w:right w:val="none" w:sz="0" w:space="0" w:color="auto"/>
      </w:divBdr>
    </w:div>
    <w:div w:id="938179440">
      <w:bodyDiv w:val="1"/>
      <w:marLeft w:val="0"/>
      <w:marRight w:val="0"/>
      <w:marTop w:val="0"/>
      <w:marBottom w:val="0"/>
      <w:divBdr>
        <w:top w:val="none" w:sz="0" w:space="0" w:color="auto"/>
        <w:left w:val="none" w:sz="0" w:space="0" w:color="auto"/>
        <w:bottom w:val="none" w:sz="0" w:space="0" w:color="auto"/>
        <w:right w:val="none" w:sz="0" w:space="0" w:color="auto"/>
      </w:divBdr>
    </w:div>
    <w:div w:id="945969579">
      <w:bodyDiv w:val="1"/>
      <w:marLeft w:val="0"/>
      <w:marRight w:val="0"/>
      <w:marTop w:val="0"/>
      <w:marBottom w:val="0"/>
      <w:divBdr>
        <w:top w:val="none" w:sz="0" w:space="0" w:color="auto"/>
        <w:left w:val="none" w:sz="0" w:space="0" w:color="auto"/>
        <w:bottom w:val="none" w:sz="0" w:space="0" w:color="auto"/>
        <w:right w:val="none" w:sz="0" w:space="0" w:color="auto"/>
      </w:divBdr>
    </w:div>
    <w:div w:id="976842415">
      <w:bodyDiv w:val="1"/>
      <w:marLeft w:val="0"/>
      <w:marRight w:val="0"/>
      <w:marTop w:val="0"/>
      <w:marBottom w:val="0"/>
      <w:divBdr>
        <w:top w:val="none" w:sz="0" w:space="0" w:color="auto"/>
        <w:left w:val="none" w:sz="0" w:space="0" w:color="auto"/>
        <w:bottom w:val="none" w:sz="0" w:space="0" w:color="auto"/>
        <w:right w:val="none" w:sz="0" w:space="0" w:color="auto"/>
      </w:divBdr>
    </w:div>
    <w:div w:id="978807974">
      <w:bodyDiv w:val="1"/>
      <w:marLeft w:val="0"/>
      <w:marRight w:val="0"/>
      <w:marTop w:val="0"/>
      <w:marBottom w:val="0"/>
      <w:divBdr>
        <w:top w:val="none" w:sz="0" w:space="0" w:color="auto"/>
        <w:left w:val="none" w:sz="0" w:space="0" w:color="auto"/>
        <w:bottom w:val="none" w:sz="0" w:space="0" w:color="auto"/>
        <w:right w:val="none" w:sz="0" w:space="0" w:color="auto"/>
      </w:divBdr>
      <w:divsChild>
        <w:div w:id="620764917">
          <w:marLeft w:val="0"/>
          <w:marRight w:val="0"/>
          <w:marTop w:val="0"/>
          <w:marBottom w:val="0"/>
          <w:divBdr>
            <w:top w:val="none" w:sz="0" w:space="0" w:color="auto"/>
            <w:left w:val="none" w:sz="0" w:space="0" w:color="auto"/>
            <w:bottom w:val="none" w:sz="0" w:space="0" w:color="auto"/>
            <w:right w:val="none" w:sz="0" w:space="0" w:color="auto"/>
          </w:divBdr>
          <w:divsChild>
            <w:div w:id="1037238777">
              <w:marLeft w:val="0"/>
              <w:marRight w:val="0"/>
              <w:marTop w:val="0"/>
              <w:marBottom w:val="0"/>
              <w:divBdr>
                <w:top w:val="none" w:sz="0" w:space="0" w:color="auto"/>
                <w:left w:val="none" w:sz="0" w:space="0" w:color="auto"/>
                <w:bottom w:val="none" w:sz="0" w:space="0" w:color="auto"/>
                <w:right w:val="none" w:sz="0" w:space="0" w:color="auto"/>
              </w:divBdr>
              <w:divsChild>
                <w:div w:id="78714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9463017">
      <w:bodyDiv w:val="1"/>
      <w:marLeft w:val="0"/>
      <w:marRight w:val="0"/>
      <w:marTop w:val="0"/>
      <w:marBottom w:val="0"/>
      <w:divBdr>
        <w:top w:val="none" w:sz="0" w:space="0" w:color="auto"/>
        <w:left w:val="none" w:sz="0" w:space="0" w:color="auto"/>
        <w:bottom w:val="none" w:sz="0" w:space="0" w:color="auto"/>
        <w:right w:val="none" w:sz="0" w:space="0" w:color="auto"/>
      </w:divBdr>
    </w:div>
    <w:div w:id="1008603057">
      <w:bodyDiv w:val="1"/>
      <w:marLeft w:val="0"/>
      <w:marRight w:val="0"/>
      <w:marTop w:val="0"/>
      <w:marBottom w:val="0"/>
      <w:divBdr>
        <w:top w:val="none" w:sz="0" w:space="0" w:color="auto"/>
        <w:left w:val="none" w:sz="0" w:space="0" w:color="auto"/>
        <w:bottom w:val="none" w:sz="0" w:space="0" w:color="auto"/>
        <w:right w:val="none" w:sz="0" w:space="0" w:color="auto"/>
      </w:divBdr>
    </w:div>
    <w:div w:id="1013411188">
      <w:bodyDiv w:val="1"/>
      <w:marLeft w:val="0"/>
      <w:marRight w:val="0"/>
      <w:marTop w:val="0"/>
      <w:marBottom w:val="0"/>
      <w:divBdr>
        <w:top w:val="none" w:sz="0" w:space="0" w:color="auto"/>
        <w:left w:val="none" w:sz="0" w:space="0" w:color="auto"/>
        <w:bottom w:val="none" w:sz="0" w:space="0" w:color="auto"/>
        <w:right w:val="none" w:sz="0" w:space="0" w:color="auto"/>
      </w:divBdr>
    </w:div>
    <w:div w:id="1023286678">
      <w:bodyDiv w:val="1"/>
      <w:marLeft w:val="0"/>
      <w:marRight w:val="0"/>
      <w:marTop w:val="0"/>
      <w:marBottom w:val="0"/>
      <w:divBdr>
        <w:top w:val="none" w:sz="0" w:space="0" w:color="auto"/>
        <w:left w:val="none" w:sz="0" w:space="0" w:color="auto"/>
        <w:bottom w:val="none" w:sz="0" w:space="0" w:color="auto"/>
        <w:right w:val="none" w:sz="0" w:space="0" w:color="auto"/>
      </w:divBdr>
      <w:divsChild>
        <w:div w:id="869876399">
          <w:marLeft w:val="0"/>
          <w:marRight w:val="0"/>
          <w:marTop w:val="0"/>
          <w:marBottom w:val="0"/>
          <w:divBdr>
            <w:top w:val="none" w:sz="0" w:space="0" w:color="auto"/>
            <w:left w:val="none" w:sz="0" w:space="0" w:color="auto"/>
            <w:bottom w:val="none" w:sz="0" w:space="0" w:color="auto"/>
            <w:right w:val="none" w:sz="0" w:space="0" w:color="auto"/>
          </w:divBdr>
          <w:divsChild>
            <w:div w:id="1373578487">
              <w:marLeft w:val="0"/>
              <w:marRight w:val="0"/>
              <w:marTop w:val="0"/>
              <w:marBottom w:val="0"/>
              <w:divBdr>
                <w:top w:val="none" w:sz="0" w:space="0" w:color="auto"/>
                <w:left w:val="none" w:sz="0" w:space="0" w:color="auto"/>
                <w:bottom w:val="none" w:sz="0" w:space="0" w:color="auto"/>
                <w:right w:val="none" w:sz="0" w:space="0" w:color="auto"/>
              </w:divBdr>
              <w:divsChild>
                <w:div w:id="497114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174697">
      <w:bodyDiv w:val="1"/>
      <w:marLeft w:val="0"/>
      <w:marRight w:val="0"/>
      <w:marTop w:val="0"/>
      <w:marBottom w:val="0"/>
      <w:divBdr>
        <w:top w:val="none" w:sz="0" w:space="0" w:color="auto"/>
        <w:left w:val="none" w:sz="0" w:space="0" w:color="auto"/>
        <w:bottom w:val="none" w:sz="0" w:space="0" w:color="auto"/>
        <w:right w:val="none" w:sz="0" w:space="0" w:color="auto"/>
      </w:divBdr>
    </w:div>
    <w:div w:id="1044406423">
      <w:bodyDiv w:val="1"/>
      <w:marLeft w:val="0"/>
      <w:marRight w:val="0"/>
      <w:marTop w:val="0"/>
      <w:marBottom w:val="0"/>
      <w:divBdr>
        <w:top w:val="none" w:sz="0" w:space="0" w:color="auto"/>
        <w:left w:val="none" w:sz="0" w:space="0" w:color="auto"/>
        <w:bottom w:val="none" w:sz="0" w:space="0" w:color="auto"/>
        <w:right w:val="none" w:sz="0" w:space="0" w:color="auto"/>
      </w:divBdr>
    </w:div>
    <w:div w:id="1078014193">
      <w:bodyDiv w:val="1"/>
      <w:marLeft w:val="0"/>
      <w:marRight w:val="0"/>
      <w:marTop w:val="0"/>
      <w:marBottom w:val="0"/>
      <w:divBdr>
        <w:top w:val="none" w:sz="0" w:space="0" w:color="auto"/>
        <w:left w:val="none" w:sz="0" w:space="0" w:color="auto"/>
        <w:bottom w:val="none" w:sz="0" w:space="0" w:color="auto"/>
        <w:right w:val="none" w:sz="0" w:space="0" w:color="auto"/>
      </w:divBdr>
    </w:div>
    <w:div w:id="1090587185">
      <w:bodyDiv w:val="1"/>
      <w:marLeft w:val="0"/>
      <w:marRight w:val="0"/>
      <w:marTop w:val="0"/>
      <w:marBottom w:val="0"/>
      <w:divBdr>
        <w:top w:val="none" w:sz="0" w:space="0" w:color="auto"/>
        <w:left w:val="none" w:sz="0" w:space="0" w:color="auto"/>
        <w:bottom w:val="none" w:sz="0" w:space="0" w:color="auto"/>
        <w:right w:val="none" w:sz="0" w:space="0" w:color="auto"/>
      </w:divBdr>
    </w:div>
    <w:div w:id="1091924334">
      <w:bodyDiv w:val="1"/>
      <w:marLeft w:val="0"/>
      <w:marRight w:val="0"/>
      <w:marTop w:val="0"/>
      <w:marBottom w:val="0"/>
      <w:divBdr>
        <w:top w:val="none" w:sz="0" w:space="0" w:color="auto"/>
        <w:left w:val="none" w:sz="0" w:space="0" w:color="auto"/>
        <w:bottom w:val="none" w:sz="0" w:space="0" w:color="auto"/>
        <w:right w:val="none" w:sz="0" w:space="0" w:color="auto"/>
      </w:divBdr>
    </w:div>
    <w:div w:id="1110125123">
      <w:bodyDiv w:val="1"/>
      <w:marLeft w:val="0"/>
      <w:marRight w:val="0"/>
      <w:marTop w:val="0"/>
      <w:marBottom w:val="0"/>
      <w:divBdr>
        <w:top w:val="none" w:sz="0" w:space="0" w:color="auto"/>
        <w:left w:val="none" w:sz="0" w:space="0" w:color="auto"/>
        <w:bottom w:val="none" w:sz="0" w:space="0" w:color="auto"/>
        <w:right w:val="none" w:sz="0" w:space="0" w:color="auto"/>
      </w:divBdr>
    </w:div>
    <w:div w:id="1120564308">
      <w:bodyDiv w:val="1"/>
      <w:marLeft w:val="0"/>
      <w:marRight w:val="0"/>
      <w:marTop w:val="0"/>
      <w:marBottom w:val="0"/>
      <w:divBdr>
        <w:top w:val="none" w:sz="0" w:space="0" w:color="auto"/>
        <w:left w:val="none" w:sz="0" w:space="0" w:color="auto"/>
        <w:bottom w:val="none" w:sz="0" w:space="0" w:color="auto"/>
        <w:right w:val="none" w:sz="0" w:space="0" w:color="auto"/>
      </w:divBdr>
    </w:div>
    <w:div w:id="1127352404">
      <w:bodyDiv w:val="1"/>
      <w:marLeft w:val="0"/>
      <w:marRight w:val="0"/>
      <w:marTop w:val="0"/>
      <w:marBottom w:val="0"/>
      <w:divBdr>
        <w:top w:val="none" w:sz="0" w:space="0" w:color="auto"/>
        <w:left w:val="none" w:sz="0" w:space="0" w:color="auto"/>
        <w:bottom w:val="none" w:sz="0" w:space="0" w:color="auto"/>
        <w:right w:val="none" w:sz="0" w:space="0" w:color="auto"/>
      </w:divBdr>
    </w:div>
    <w:div w:id="1130365165">
      <w:bodyDiv w:val="1"/>
      <w:marLeft w:val="0"/>
      <w:marRight w:val="0"/>
      <w:marTop w:val="0"/>
      <w:marBottom w:val="0"/>
      <w:divBdr>
        <w:top w:val="none" w:sz="0" w:space="0" w:color="auto"/>
        <w:left w:val="none" w:sz="0" w:space="0" w:color="auto"/>
        <w:bottom w:val="none" w:sz="0" w:space="0" w:color="auto"/>
        <w:right w:val="none" w:sz="0" w:space="0" w:color="auto"/>
      </w:divBdr>
    </w:div>
    <w:div w:id="1170294557">
      <w:bodyDiv w:val="1"/>
      <w:marLeft w:val="0"/>
      <w:marRight w:val="0"/>
      <w:marTop w:val="0"/>
      <w:marBottom w:val="0"/>
      <w:divBdr>
        <w:top w:val="none" w:sz="0" w:space="0" w:color="auto"/>
        <w:left w:val="none" w:sz="0" w:space="0" w:color="auto"/>
        <w:bottom w:val="none" w:sz="0" w:space="0" w:color="auto"/>
        <w:right w:val="none" w:sz="0" w:space="0" w:color="auto"/>
      </w:divBdr>
    </w:div>
    <w:div w:id="1181435723">
      <w:bodyDiv w:val="1"/>
      <w:marLeft w:val="0"/>
      <w:marRight w:val="0"/>
      <w:marTop w:val="0"/>
      <w:marBottom w:val="0"/>
      <w:divBdr>
        <w:top w:val="none" w:sz="0" w:space="0" w:color="auto"/>
        <w:left w:val="none" w:sz="0" w:space="0" w:color="auto"/>
        <w:bottom w:val="none" w:sz="0" w:space="0" w:color="auto"/>
        <w:right w:val="none" w:sz="0" w:space="0" w:color="auto"/>
      </w:divBdr>
    </w:div>
    <w:div w:id="1189952081">
      <w:bodyDiv w:val="1"/>
      <w:marLeft w:val="0"/>
      <w:marRight w:val="0"/>
      <w:marTop w:val="0"/>
      <w:marBottom w:val="0"/>
      <w:divBdr>
        <w:top w:val="none" w:sz="0" w:space="0" w:color="auto"/>
        <w:left w:val="none" w:sz="0" w:space="0" w:color="auto"/>
        <w:bottom w:val="none" w:sz="0" w:space="0" w:color="auto"/>
        <w:right w:val="none" w:sz="0" w:space="0" w:color="auto"/>
      </w:divBdr>
    </w:div>
    <w:div w:id="1192180909">
      <w:bodyDiv w:val="1"/>
      <w:marLeft w:val="0"/>
      <w:marRight w:val="0"/>
      <w:marTop w:val="0"/>
      <w:marBottom w:val="0"/>
      <w:divBdr>
        <w:top w:val="none" w:sz="0" w:space="0" w:color="auto"/>
        <w:left w:val="none" w:sz="0" w:space="0" w:color="auto"/>
        <w:bottom w:val="none" w:sz="0" w:space="0" w:color="auto"/>
        <w:right w:val="none" w:sz="0" w:space="0" w:color="auto"/>
      </w:divBdr>
    </w:div>
    <w:div w:id="1203594965">
      <w:bodyDiv w:val="1"/>
      <w:marLeft w:val="0"/>
      <w:marRight w:val="0"/>
      <w:marTop w:val="0"/>
      <w:marBottom w:val="0"/>
      <w:divBdr>
        <w:top w:val="none" w:sz="0" w:space="0" w:color="auto"/>
        <w:left w:val="none" w:sz="0" w:space="0" w:color="auto"/>
        <w:bottom w:val="none" w:sz="0" w:space="0" w:color="auto"/>
        <w:right w:val="none" w:sz="0" w:space="0" w:color="auto"/>
      </w:divBdr>
    </w:div>
    <w:div w:id="1227649749">
      <w:bodyDiv w:val="1"/>
      <w:marLeft w:val="0"/>
      <w:marRight w:val="0"/>
      <w:marTop w:val="0"/>
      <w:marBottom w:val="0"/>
      <w:divBdr>
        <w:top w:val="none" w:sz="0" w:space="0" w:color="auto"/>
        <w:left w:val="none" w:sz="0" w:space="0" w:color="auto"/>
        <w:bottom w:val="none" w:sz="0" w:space="0" w:color="auto"/>
        <w:right w:val="none" w:sz="0" w:space="0" w:color="auto"/>
      </w:divBdr>
    </w:div>
    <w:div w:id="1237324118">
      <w:bodyDiv w:val="1"/>
      <w:marLeft w:val="0"/>
      <w:marRight w:val="0"/>
      <w:marTop w:val="0"/>
      <w:marBottom w:val="0"/>
      <w:divBdr>
        <w:top w:val="none" w:sz="0" w:space="0" w:color="auto"/>
        <w:left w:val="none" w:sz="0" w:space="0" w:color="auto"/>
        <w:bottom w:val="none" w:sz="0" w:space="0" w:color="auto"/>
        <w:right w:val="none" w:sz="0" w:space="0" w:color="auto"/>
      </w:divBdr>
    </w:div>
    <w:div w:id="1238251827">
      <w:bodyDiv w:val="1"/>
      <w:marLeft w:val="0"/>
      <w:marRight w:val="0"/>
      <w:marTop w:val="0"/>
      <w:marBottom w:val="0"/>
      <w:divBdr>
        <w:top w:val="none" w:sz="0" w:space="0" w:color="auto"/>
        <w:left w:val="none" w:sz="0" w:space="0" w:color="auto"/>
        <w:bottom w:val="none" w:sz="0" w:space="0" w:color="auto"/>
        <w:right w:val="none" w:sz="0" w:space="0" w:color="auto"/>
      </w:divBdr>
    </w:div>
    <w:div w:id="1244531141">
      <w:bodyDiv w:val="1"/>
      <w:marLeft w:val="0"/>
      <w:marRight w:val="0"/>
      <w:marTop w:val="0"/>
      <w:marBottom w:val="0"/>
      <w:divBdr>
        <w:top w:val="none" w:sz="0" w:space="0" w:color="auto"/>
        <w:left w:val="none" w:sz="0" w:space="0" w:color="auto"/>
        <w:bottom w:val="none" w:sz="0" w:space="0" w:color="auto"/>
        <w:right w:val="none" w:sz="0" w:space="0" w:color="auto"/>
      </w:divBdr>
    </w:div>
    <w:div w:id="1253078622">
      <w:bodyDiv w:val="1"/>
      <w:marLeft w:val="0"/>
      <w:marRight w:val="0"/>
      <w:marTop w:val="0"/>
      <w:marBottom w:val="0"/>
      <w:divBdr>
        <w:top w:val="none" w:sz="0" w:space="0" w:color="auto"/>
        <w:left w:val="none" w:sz="0" w:space="0" w:color="auto"/>
        <w:bottom w:val="none" w:sz="0" w:space="0" w:color="auto"/>
        <w:right w:val="none" w:sz="0" w:space="0" w:color="auto"/>
      </w:divBdr>
    </w:div>
    <w:div w:id="1256472478">
      <w:bodyDiv w:val="1"/>
      <w:marLeft w:val="0"/>
      <w:marRight w:val="0"/>
      <w:marTop w:val="0"/>
      <w:marBottom w:val="0"/>
      <w:divBdr>
        <w:top w:val="none" w:sz="0" w:space="0" w:color="auto"/>
        <w:left w:val="none" w:sz="0" w:space="0" w:color="auto"/>
        <w:bottom w:val="none" w:sz="0" w:space="0" w:color="auto"/>
        <w:right w:val="none" w:sz="0" w:space="0" w:color="auto"/>
      </w:divBdr>
    </w:div>
    <w:div w:id="1269044108">
      <w:bodyDiv w:val="1"/>
      <w:marLeft w:val="0"/>
      <w:marRight w:val="0"/>
      <w:marTop w:val="0"/>
      <w:marBottom w:val="0"/>
      <w:divBdr>
        <w:top w:val="none" w:sz="0" w:space="0" w:color="auto"/>
        <w:left w:val="none" w:sz="0" w:space="0" w:color="auto"/>
        <w:bottom w:val="none" w:sz="0" w:space="0" w:color="auto"/>
        <w:right w:val="none" w:sz="0" w:space="0" w:color="auto"/>
      </w:divBdr>
    </w:div>
    <w:div w:id="1280840059">
      <w:bodyDiv w:val="1"/>
      <w:marLeft w:val="0"/>
      <w:marRight w:val="0"/>
      <w:marTop w:val="0"/>
      <w:marBottom w:val="0"/>
      <w:divBdr>
        <w:top w:val="none" w:sz="0" w:space="0" w:color="auto"/>
        <w:left w:val="none" w:sz="0" w:space="0" w:color="auto"/>
        <w:bottom w:val="none" w:sz="0" w:space="0" w:color="auto"/>
        <w:right w:val="none" w:sz="0" w:space="0" w:color="auto"/>
      </w:divBdr>
    </w:div>
    <w:div w:id="1293561510">
      <w:bodyDiv w:val="1"/>
      <w:marLeft w:val="0"/>
      <w:marRight w:val="0"/>
      <w:marTop w:val="0"/>
      <w:marBottom w:val="0"/>
      <w:divBdr>
        <w:top w:val="none" w:sz="0" w:space="0" w:color="auto"/>
        <w:left w:val="none" w:sz="0" w:space="0" w:color="auto"/>
        <w:bottom w:val="none" w:sz="0" w:space="0" w:color="auto"/>
        <w:right w:val="none" w:sz="0" w:space="0" w:color="auto"/>
      </w:divBdr>
    </w:div>
    <w:div w:id="1293905082">
      <w:bodyDiv w:val="1"/>
      <w:marLeft w:val="0"/>
      <w:marRight w:val="0"/>
      <w:marTop w:val="0"/>
      <w:marBottom w:val="0"/>
      <w:divBdr>
        <w:top w:val="none" w:sz="0" w:space="0" w:color="auto"/>
        <w:left w:val="none" w:sz="0" w:space="0" w:color="auto"/>
        <w:bottom w:val="none" w:sz="0" w:space="0" w:color="auto"/>
        <w:right w:val="none" w:sz="0" w:space="0" w:color="auto"/>
      </w:divBdr>
    </w:div>
    <w:div w:id="1297370728">
      <w:bodyDiv w:val="1"/>
      <w:marLeft w:val="0"/>
      <w:marRight w:val="0"/>
      <w:marTop w:val="0"/>
      <w:marBottom w:val="0"/>
      <w:divBdr>
        <w:top w:val="none" w:sz="0" w:space="0" w:color="auto"/>
        <w:left w:val="none" w:sz="0" w:space="0" w:color="auto"/>
        <w:bottom w:val="none" w:sz="0" w:space="0" w:color="auto"/>
        <w:right w:val="none" w:sz="0" w:space="0" w:color="auto"/>
      </w:divBdr>
    </w:div>
    <w:div w:id="1304967869">
      <w:bodyDiv w:val="1"/>
      <w:marLeft w:val="0"/>
      <w:marRight w:val="0"/>
      <w:marTop w:val="0"/>
      <w:marBottom w:val="0"/>
      <w:divBdr>
        <w:top w:val="none" w:sz="0" w:space="0" w:color="auto"/>
        <w:left w:val="none" w:sz="0" w:space="0" w:color="auto"/>
        <w:bottom w:val="none" w:sz="0" w:space="0" w:color="auto"/>
        <w:right w:val="none" w:sz="0" w:space="0" w:color="auto"/>
      </w:divBdr>
    </w:div>
    <w:div w:id="1309672861">
      <w:bodyDiv w:val="1"/>
      <w:marLeft w:val="0"/>
      <w:marRight w:val="0"/>
      <w:marTop w:val="0"/>
      <w:marBottom w:val="0"/>
      <w:divBdr>
        <w:top w:val="none" w:sz="0" w:space="0" w:color="auto"/>
        <w:left w:val="none" w:sz="0" w:space="0" w:color="auto"/>
        <w:bottom w:val="none" w:sz="0" w:space="0" w:color="auto"/>
        <w:right w:val="none" w:sz="0" w:space="0" w:color="auto"/>
      </w:divBdr>
    </w:div>
    <w:div w:id="1374232269">
      <w:bodyDiv w:val="1"/>
      <w:marLeft w:val="0"/>
      <w:marRight w:val="0"/>
      <w:marTop w:val="0"/>
      <w:marBottom w:val="0"/>
      <w:divBdr>
        <w:top w:val="none" w:sz="0" w:space="0" w:color="auto"/>
        <w:left w:val="none" w:sz="0" w:space="0" w:color="auto"/>
        <w:bottom w:val="none" w:sz="0" w:space="0" w:color="auto"/>
        <w:right w:val="none" w:sz="0" w:space="0" w:color="auto"/>
      </w:divBdr>
    </w:div>
    <w:div w:id="1407189760">
      <w:bodyDiv w:val="1"/>
      <w:marLeft w:val="0"/>
      <w:marRight w:val="0"/>
      <w:marTop w:val="0"/>
      <w:marBottom w:val="0"/>
      <w:divBdr>
        <w:top w:val="none" w:sz="0" w:space="0" w:color="auto"/>
        <w:left w:val="none" w:sz="0" w:space="0" w:color="auto"/>
        <w:bottom w:val="none" w:sz="0" w:space="0" w:color="auto"/>
        <w:right w:val="none" w:sz="0" w:space="0" w:color="auto"/>
      </w:divBdr>
    </w:div>
    <w:div w:id="1433352577">
      <w:bodyDiv w:val="1"/>
      <w:marLeft w:val="0"/>
      <w:marRight w:val="0"/>
      <w:marTop w:val="0"/>
      <w:marBottom w:val="0"/>
      <w:divBdr>
        <w:top w:val="none" w:sz="0" w:space="0" w:color="auto"/>
        <w:left w:val="none" w:sz="0" w:space="0" w:color="auto"/>
        <w:bottom w:val="none" w:sz="0" w:space="0" w:color="auto"/>
        <w:right w:val="none" w:sz="0" w:space="0" w:color="auto"/>
      </w:divBdr>
    </w:div>
    <w:div w:id="1438453277">
      <w:bodyDiv w:val="1"/>
      <w:marLeft w:val="0"/>
      <w:marRight w:val="0"/>
      <w:marTop w:val="0"/>
      <w:marBottom w:val="0"/>
      <w:divBdr>
        <w:top w:val="none" w:sz="0" w:space="0" w:color="auto"/>
        <w:left w:val="none" w:sz="0" w:space="0" w:color="auto"/>
        <w:bottom w:val="none" w:sz="0" w:space="0" w:color="auto"/>
        <w:right w:val="none" w:sz="0" w:space="0" w:color="auto"/>
      </w:divBdr>
    </w:div>
    <w:div w:id="1452046190">
      <w:bodyDiv w:val="1"/>
      <w:marLeft w:val="0"/>
      <w:marRight w:val="0"/>
      <w:marTop w:val="0"/>
      <w:marBottom w:val="0"/>
      <w:divBdr>
        <w:top w:val="none" w:sz="0" w:space="0" w:color="auto"/>
        <w:left w:val="none" w:sz="0" w:space="0" w:color="auto"/>
        <w:bottom w:val="none" w:sz="0" w:space="0" w:color="auto"/>
        <w:right w:val="none" w:sz="0" w:space="0" w:color="auto"/>
      </w:divBdr>
    </w:div>
    <w:div w:id="1454714073">
      <w:bodyDiv w:val="1"/>
      <w:marLeft w:val="0"/>
      <w:marRight w:val="0"/>
      <w:marTop w:val="0"/>
      <w:marBottom w:val="0"/>
      <w:divBdr>
        <w:top w:val="none" w:sz="0" w:space="0" w:color="auto"/>
        <w:left w:val="none" w:sz="0" w:space="0" w:color="auto"/>
        <w:bottom w:val="none" w:sz="0" w:space="0" w:color="auto"/>
        <w:right w:val="none" w:sz="0" w:space="0" w:color="auto"/>
      </w:divBdr>
    </w:div>
    <w:div w:id="1493646063">
      <w:bodyDiv w:val="1"/>
      <w:marLeft w:val="0"/>
      <w:marRight w:val="0"/>
      <w:marTop w:val="0"/>
      <w:marBottom w:val="0"/>
      <w:divBdr>
        <w:top w:val="none" w:sz="0" w:space="0" w:color="auto"/>
        <w:left w:val="none" w:sz="0" w:space="0" w:color="auto"/>
        <w:bottom w:val="none" w:sz="0" w:space="0" w:color="auto"/>
        <w:right w:val="none" w:sz="0" w:space="0" w:color="auto"/>
      </w:divBdr>
    </w:div>
    <w:div w:id="1494369689">
      <w:bodyDiv w:val="1"/>
      <w:marLeft w:val="0"/>
      <w:marRight w:val="0"/>
      <w:marTop w:val="0"/>
      <w:marBottom w:val="0"/>
      <w:divBdr>
        <w:top w:val="none" w:sz="0" w:space="0" w:color="auto"/>
        <w:left w:val="none" w:sz="0" w:space="0" w:color="auto"/>
        <w:bottom w:val="none" w:sz="0" w:space="0" w:color="auto"/>
        <w:right w:val="none" w:sz="0" w:space="0" w:color="auto"/>
      </w:divBdr>
    </w:div>
    <w:div w:id="1496459369">
      <w:bodyDiv w:val="1"/>
      <w:marLeft w:val="0"/>
      <w:marRight w:val="0"/>
      <w:marTop w:val="0"/>
      <w:marBottom w:val="0"/>
      <w:divBdr>
        <w:top w:val="none" w:sz="0" w:space="0" w:color="auto"/>
        <w:left w:val="none" w:sz="0" w:space="0" w:color="auto"/>
        <w:bottom w:val="none" w:sz="0" w:space="0" w:color="auto"/>
        <w:right w:val="none" w:sz="0" w:space="0" w:color="auto"/>
      </w:divBdr>
    </w:div>
    <w:div w:id="1504272099">
      <w:bodyDiv w:val="1"/>
      <w:marLeft w:val="0"/>
      <w:marRight w:val="0"/>
      <w:marTop w:val="0"/>
      <w:marBottom w:val="0"/>
      <w:divBdr>
        <w:top w:val="none" w:sz="0" w:space="0" w:color="auto"/>
        <w:left w:val="none" w:sz="0" w:space="0" w:color="auto"/>
        <w:bottom w:val="none" w:sz="0" w:space="0" w:color="auto"/>
        <w:right w:val="none" w:sz="0" w:space="0" w:color="auto"/>
      </w:divBdr>
    </w:div>
    <w:div w:id="1507860152">
      <w:bodyDiv w:val="1"/>
      <w:marLeft w:val="0"/>
      <w:marRight w:val="0"/>
      <w:marTop w:val="0"/>
      <w:marBottom w:val="0"/>
      <w:divBdr>
        <w:top w:val="none" w:sz="0" w:space="0" w:color="auto"/>
        <w:left w:val="none" w:sz="0" w:space="0" w:color="auto"/>
        <w:bottom w:val="none" w:sz="0" w:space="0" w:color="auto"/>
        <w:right w:val="none" w:sz="0" w:space="0" w:color="auto"/>
      </w:divBdr>
    </w:div>
    <w:div w:id="1519739182">
      <w:bodyDiv w:val="1"/>
      <w:marLeft w:val="0"/>
      <w:marRight w:val="0"/>
      <w:marTop w:val="0"/>
      <w:marBottom w:val="0"/>
      <w:divBdr>
        <w:top w:val="none" w:sz="0" w:space="0" w:color="auto"/>
        <w:left w:val="none" w:sz="0" w:space="0" w:color="auto"/>
        <w:bottom w:val="none" w:sz="0" w:space="0" w:color="auto"/>
        <w:right w:val="none" w:sz="0" w:space="0" w:color="auto"/>
      </w:divBdr>
    </w:div>
    <w:div w:id="1535120865">
      <w:bodyDiv w:val="1"/>
      <w:marLeft w:val="0"/>
      <w:marRight w:val="0"/>
      <w:marTop w:val="0"/>
      <w:marBottom w:val="0"/>
      <w:divBdr>
        <w:top w:val="none" w:sz="0" w:space="0" w:color="auto"/>
        <w:left w:val="none" w:sz="0" w:space="0" w:color="auto"/>
        <w:bottom w:val="none" w:sz="0" w:space="0" w:color="auto"/>
        <w:right w:val="none" w:sz="0" w:space="0" w:color="auto"/>
      </w:divBdr>
    </w:div>
    <w:div w:id="1538203895">
      <w:bodyDiv w:val="1"/>
      <w:marLeft w:val="0"/>
      <w:marRight w:val="0"/>
      <w:marTop w:val="0"/>
      <w:marBottom w:val="0"/>
      <w:divBdr>
        <w:top w:val="none" w:sz="0" w:space="0" w:color="auto"/>
        <w:left w:val="none" w:sz="0" w:space="0" w:color="auto"/>
        <w:bottom w:val="none" w:sz="0" w:space="0" w:color="auto"/>
        <w:right w:val="none" w:sz="0" w:space="0" w:color="auto"/>
      </w:divBdr>
    </w:div>
    <w:div w:id="1540777641">
      <w:bodyDiv w:val="1"/>
      <w:marLeft w:val="0"/>
      <w:marRight w:val="0"/>
      <w:marTop w:val="0"/>
      <w:marBottom w:val="0"/>
      <w:divBdr>
        <w:top w:val="none" w:sz="0" w:space="0" w:color="auto"/>
        <w:left w:val="none" w:sz="0" w:space="0" w:color="auto"/>
        <w:bottom w:val="none" w:sz="0" w:space="0" w:color="auto"/>
        <w:right w:val="none" w:sz="0" w:space="0" w:color="auto"/>
      </w:divBdr>
    </w:div>
    <w:div w:id="1547643318">
      <w:bodyDiv w:val="1"/>
      <w:marLeft w:val="0"/>
      <w:marRight w:val="0"/>
      <w:marTop w:val="0"/>
      <w:marBottom w:val="0"/>
      <w:divBdr>
        <w:top w:val="none" w:sz="0" w:space="0" w:color="auto"/>
        <w:left w:val="none" w:sz="0" w:space="0" w:color="auto"/>
        <w:bottom w:val="none" w:sz="0" w:space="0" w:color="auto"/>
        <w:right w:val="none" w:sz="0" w:space="0" w:color="auto"/>
      </w:divBdr>
    </w:div>
    <w:div w:id="1556118075">
      <w:bodyDiv w:val="1"/>
      <w:marLeft w:val="0"/>
      <w:marRight w:val="0"/>
      <w:marTop w:val="0"/>
      <w:marBottom w:val="0"/>
      <w:divBdr>
        <w:top w:val="none" w:sz="0" w:space="0" w:color="auto"/>
        <w:left w:val="none" w:sz="0" w:space="0" w:color="auto"/>
        <w:bottom w:val="none" w:sz="0" w:space="0" w:color="auto"/>
        <w:right w:val="none" w:sz="0" w:space="0" w:color="auto"/>
      </w:divBdr>
    </w:div>
    <w:div w:id="1557156365">
      <w:bodyDiv w:val="1"/>
      <w:marLeft w:val="0"/>
      <w:marRight w:val="0"/>
      <w:marTop w:val="0"/>
      <w:marBottom w:val="0"/>
      <w:divBdr>
        <w:top w:val="none" w:sz="0" w:space="0" w:color="auto"/>
        <w:left w:val="none" w:sz="0" w:space="0" w:color="auto"/>
        <w:bottom w:val="none" w:sz="0" w:space="0" w:color="auto"/>
        <w:right w:val="none" w:sz="0" w:space="0" w:color="auto"/>
      </w:divBdr>
    </w:div>
    <w:div w:id="1569849907">
      <w:bodyDiv w:val="1"/>
      <w:marLeft w:val="0"/>
      <w:marRight w:val="0"/>
      <w:marTop w:val="0"/>
      <w:marBottom w:val="0"/>
      <w:divBdr>
        <w:top w:val="none" w:sz="0" w:space="0" w:color="auto"/>
        <w:left w:val="none" w:sz="0" w:space="0" w:color="auto"/>
        <w:bottom w:val="none" w:sz="0" w:space="0" w:color="auto"/>
        <w:right w:val="none" w:sz="0" w:space="0" w:color="auto"/>
      </w:divBdr>
    </w:div>
    <w:div w:id="1626305733">
      <w:bodyDiv w:val="1"/>
      <w:marLeft w:val="0"/>
      <w:marRight w:val="0"/>
      <w:marTop w:val="0"/>
      <w:marBottom w:val="0"/>
      <w:divBdr>
        <w:top w:val="none" w:sz="0" w:space="0" w:color="auto"/>
        <w:left w:val="none" w:sz="0" w:space="0" w:color="auto"/>
        <w:bottom w:val="none" w:sz="0" w:space="0" w:color="auto"/>
        <w:right w:val="none" w:sz="0" w:space="0" w:color="auto"/>
      </w:divBdr>
    </w:div>
    <w:div w:id="1638216213">
      <w:bodyDiv w:val="1"/>
      <w:marLeft w:val="0"/>
      <w:marRight w:val="0"/>
      <w:marTop w:val="0"/>
      <w:marBottom w:val="0"/>
      <w:divBdr>
        <w:top w:val="none" w:sz="0" w:space="0" w:color="auto"/>
        <w:left w:val="none" w:sz="0" w:space="0" w:color="auto"/>
        <w:bottom w:val="none" w:sz="0" w:space="0" w:color="auto"/>
        <w:right w:val="none" w:sz="0" w:space="0" w:color="auto"/>
      </w:divBdr>
    </w:div>
    <w:div w:id="1651788131">
      <w:bodyDiv w:val="1"/>
      <w:marLeft w:val="0"/>
      <w:marRight w:val="0"/>
      <w:marTop w:val="0"/>
      <w:marBottom w:val="0"/>
      <w:divBdr>
        <w:top w:val="none" w:sz="0" w:space="0" w:color="auto"/>
        <w:left w:val="none" w:sz="0" w:space="0" w:color="auto"/>
        <w:bottom w:val="none" w:sz="0" w:space="0" w:color="auto"/>
        <w:right w:val="none" w:sz="0" w:space="0" w:color="auto"/>
      </w:divBdr>
    </w:div>
    <w:div w:id="1656715224">
      <w:bodyDiv w:val="1"/>
      <w:marLeft w:val="0"/>
      <w:marRight w:val="0"/>
      <w:marTop w:val="0"/>
      <w:marBottom w:val="0"/>
      <w:divBdr>
        <w:top w:val="none" w:sz="0" w:space="0" w:color="auto"/>
        <w:left w:val="none" w:sz="0" w:space="0" w:color="auto"/>
        <w:bottom w:val="none" w:sz="0" w:space="0" w:color="auto"/>
        <w:right w:val="none" w:sz="0" w:space="0" w:color="auto"/>
      </w:divBdr>
    </w:div>
    <w:div w:id="1670212160">
      <w:bodyDiv w:val="1"/>
      <w:marLeft w:val="0"/>
      <w:marRight w:val="0"/>
      <w:marTop w:val="0"/>
      <w:marBottom w:val="0"/>
      <w:divBdr>
        <w:top w:val="none" w:sz="0" w:space="0" w:color="auto"/>
        <w:left w:val="none" w:sz="0" w:space="0" w:color="auto"/>
        <w:bottom w:val="none" w:sz="0" w:space="0" w:color="auto"/>
        <w:right w:val="none" w:sz="0" w:space="0" w:color="auto"/>
      </w:divBdr>
    </w:div>
    <w:div w:id="1676881062">
      <w:bodyDiv w:val="1"/>
      <w:marLeft w:val="0"/>
      <w:marRight w:val="0"/>
      <w:marTop w:val="0"/>
      <w:marBottom w:val="0"/>
      <w:divBdr>
        <w:top w:val="none" w:sz="0" w:space="0" w:color="auto"/>
        <w:left w:val="none" w:sz="0" w:space="0" w:color="auto"/>
        <w:bottom w:val="none" w:sz="0" w:space="0" w:color="auto"/>
        <w:right w:val="none" w:sz="0" w:space="0" w:color="auto"/>
      </w:divBdr>
    </w:div>
    <w:div w:id="1701079990">
      <w:bodyDiv w:val="1"/>
      <w:marLeft w:val="0"/>
      <w:marRight w:val="0"/>
      <w:marTop w:val="0"/>
      <w:marBottom w:val="0"/>
      <w:divBdr>
        <w:top w:val="none" w:sz="0" w:space="0" w:color="auto"/>
        <w:left w:val="none" w:sz="0" w:space="0" w:color="auto"/>
        <w:bottom w:val="none" w:sz="0" w:space="0" w:color="auto"/>
        <w:right w:val="none" w:sz="0" w:space="0" w:color="auto"/>
      </w:divBdr>
    </w:div>
    <w:div w:id="1716612752">
      <w:bodyDiv w:val="1"/>
      <w:marLeft w:val="0"/>
      <w:marRight w:val="0"/>
      <w:marTop w:val="0"/>
      <w:marBottom w:val="0"/>
      <w:divBdr>
        <w:top w:val="none" w:sz="0" w:space="0" w:color="auto"/>
        <w:left w:val="none" w:sz="0" w:space="0" w:color="auto"/>
        <w:bottom w:val="none" w:sz="0" w:space="0" w:color="auto"/>
        <w:right w:val="none" w:sz="0" w:space="0" w:color="auto"/>
      </w:divBdr>
    </w:div>
    <w:div w:id="1728071295">
      <w:bodyDiv w:val="1"/>
      <w:marLeft w:val="0"/>
      <w:marRight w:val="0"/>
      <w:marTop w:val="0"/>
      <w:marBottom w:val="0"/>
      <w:divBdr>
        <w:top w:val="none" w:sz="0" w:space="0" w:color="auto"/>
        <w:left w:val="none" w:sz="0" w:space="0" w:color="auto"/>
        <w:bottom w:val="none" w:sz="0" w:space="0" w:color="auto"/>
        <w:right w:val="none" w:sz="0" w:space="0" w:color="auto"/>
      </w:divBdr>
    </w:div>
    <w:div w:id="1746343104">
      <w:bodyDiv w:val="1"/>
      <w:marLeft w:val="0"/>
      <w:marRight w:val="0"/>
      <w:marTop w:val="0"/>
      <w:marBottom w:val="0"/>
      <w:divBdr>
        <w:top w:val="none" w:sz="0" w:space="0" w:color="auto"/>
        <w:left w:val="none" w:sz="0" w:space="0" w:color="auto"/>
        <w:bottom w:val="none" w:sz="0" w:space="0" w:color="auto"/>
        <w:right w:val="none" w:sz="0" w:space="0" w:color="auto"/>
      </w:divBdr>
    </w:div>
    <w:div w:id="1795052673">
      <w:bodyDiv w:val="1"/>
      <w:marLeft w:val="0"/>
      <w:marRight w:val="0"/>
      <w:marTop w:val="0"/>
      <w:marBottom w:val="0"/>
      <w:divBdr>
        <w:top w:val="none" w:sz="0" w:space="0" w:color="auto"/>
        <w:left w:val="none" w:sz="0" w:space="0" w:color="auto"/>
        <w:bottom w:val="none" w:sz="0" w:space="0" w:color="auto"/>
        <w:right w:val="none" w:sz="0" w:space="0" w:color="auto"/>
      </w:divBdr>
    </w:div>
    <w:div w:id="1802379757">
      <w:bodyDiv w:val="1"/>
      <w:marLeft w:val="0"/>
      <w:marRight w:val="0"/>
      <w:marTop w:val="0"/>
      <w:marBottom w:val="0"/>
      <w:divBdr>
        <w:top w:val="none" w:sz="0" w:space="0" w:color="auto"/>
        <w:left w:val="none" w:sz="0" w:space="0" w:color="auto"/>
        <w:bottom w:val="none" w:sz="0" w:space="0" w:color="auto"/>
        <w:right w:val="none" w:sz="0" w:space="0" w:color="auto"/>
      </w:divBdr>
    </w:div>
    <w:div w:id="1836073742">
      <w:bodyDiv w:val="1"/>
      <w:marLeft w:val="0"/>
      <w:marRight w:val="0"/>
      <w:marTop w:val="0"/>
      <w:marBottom w:val="0"/>
      <w:divBdr>
        <w:top w:val="none" w:sz="0" w:space="0" w:color="auto"/>
        <w:left w:val="none" w:sz="0" w:space="0" w:color="auto"/>
        <w:bottom w:val="none" w:sz="0" w:space="0" w:color="auto"/>
        <w:right w:val="none" w:sz="0" w:space="0" w:color="auto"/>
      </w:divBdr>
    </w:div>
    <w:div w:id="1843811609">
      <w:bodyDiv w:val="1"/>
      <w:marLeft w:val="0"/>
      <w:marRight w:val="0"/>
      <w:marTop w:val="0"/>
      <w:marBottom w:val="0"/>
      <w:divBdr>
        <w:top w:val="none" w:sz="0" w:space="0" w:color="auto"/>
        <w:left w:val="none" w:sz="0" w:space="0" w:color="auto"/>
        <w:bottom w:val="none" w:sz="0" w:space="0" w:color="auto"/>
        <w:right w:val="none" w:sz="0" w:space="0" w:color="auto"/>
      </w:divBdr>
    </w:div>
    <w:div w:id="1848707886">
      <w:bodyDiv w:val="1"/>
      <w:marLeft w:val="0"/>
      <w:marRight w:val="0"/>
      <w:marTop w:val="0"/>
      <w:marBottom w:val="0"/>
      <w:divBdr>
        <w:top w:val="none" w:sz="0" w:space="0" w:color="auto"/>
        <w:left w:val="none" w:sz="0" w:space="0" w:color="auto"/>
        <w:bottom w:val="none" w:sz="0" w:space="0" w:color="auto"/>
        <w:right w:val="none" w:sz="0" w:space="0" w:color="auto"/>
      </w:divBdr>
    </w:div>
    <w:div w:id="1850292208">
      <w:bodyDiv w:val="1"/>
      <w:marLeft w:val="0"/>
      <w:marRight w:val="0"/>
      <w:marTop w:val="0"/>
      <w:marBottom w:val="0"/>
      <w:divBdr>
        <w:top w:val="none" w:sz="0" w:space="0" w:color="auto"/>
        <w:left w:val="none" w:sz="0" w:space="0" w:color="auto"/>
        <w:bottom w:val="none" w:sz="0" w:space="0" w:color="auto"/>
        <w:right w:val="none" w:sz="0" w:space="0" w:color="auto"/>
      </w:divBdr>
    </w:div>
    <w:div w:id="1854341309">
      <w:bodyDiv w:val="1"/>
      <w:marLeft w:val="0"/>
      <w:marRight w:val="0"/>
      <w:marTop w:val="0"/>
      <w:marBottom w:val="0"/>
      <w:divBdr>
        <w:top w:val="none" w:sz="0" w:space="0" w:color="auto"/>
        <w:left w:val="none" w:sz="0" w:space="0" w:color="auto"/>
        <w:bottom w:val="none" w:sz="0" w:space="0" w:color="auto"/>
        <w:right w:val="none" w:sz="0" w:space="0" w:color="auto"/>
      </w:divBdr>
    </w:div>
    <w:div w:id="1877618206">
      <w:bodyDiv w:val="1"/>
      <w:marLeft w:val="0"/>
      <w:marRight w:val="0"/>
      <w:marTop w:val="0"/>
      <w:marBottom w:val="0"/>
      <w:divBdr>
        <w:top w:val="none" w:sz="0" w:space="0" w:color="auto"/>
        <w:left w:val="none" w:sz="0" w:space="0" w:color="auto"/>
        <w:bottom w:val="none" w:sz="0" w:space="0" w:color="auto"/>
        <w:right w:val="none" w:sz="0" w:space="0" w:color="auto"/>
      </w:divBdr>
    </w:div>
    <w:div w:id="1889106381">
      <w:bodyDiv w:val="1"/>
      <w:marLeft w:val="0"/>
      <w:marRight w:val="0"/>
      <w:marTop w:val="0"/>
      <w:marBottom w:val="0"/>
      <w:divBdr>
        <w:top w:val="none" w:sz="0" w:space="0" w:color="auto"/>
        <w:left w:val="none" w:sz="0" w:space="0" w:color="auto"/>
        <w:bottom w:val="none" w:sz="0" w:space="0" w:color="auto"/>
        <w:right w:val="none" w:sz="0" w:space="0" w:color="auto"/>
      </w:divBdr>
    </w:div>
    <w:div w:id="1896044877">
      <w:bodyDiv w:val="1"/>
      <w:marLeft w:val="0"/>
      <w:marRight w:val="0"/>
      <w:marTop w:val="0"/>
      <w:marBottom w:val="0"/>
      <w:divBdr>
        <w:top w:val="none" w:sz="0" w:space="0" w:color="auto"/>
        <w:left w:val="none" w:sz="0" w:space="0" w:color="auto"/>
        <w:bottom w:val="none" w:sz="0" w:space="0" w:color="auto"/>
        <w:right w:val="none" w:sz="0" w:space="0" w:color="auto"/>
      </w:divBdr>
    </w:div>
    <w:div w:id="1920560200">
      <w:bodyDiv w:val="1"/>
      <w:marLeft w:val="0"/>
      <w:marRight w:val="0"/>
      <w:marTop w:val="0"/>
      <w:marBottom w:val="0"/>
      <w:divBdr>
        <w:top w:val="none" w:sz="0" w:space="0" w:color="auto"/>
        <w:left w:val="none" w:sz="0" w:space="0" w:color="auto"/>
        <w:bottom w:val="none" w:sz="0" w:space="0" w:color="auto"/>
        <w:right w:val="none" w:sz="0" w:space="0" w:color="auto"/>
      </w:divBdr>
    </w:div>
    <w:div w:id="1924415880">
      <w:bodyDiv w:val="1"/>
      <w:marLeft w:val="0"/>
      <w:marRight w:val="0"/>
      <w:marTop w:val="0"/>
      <w:marBottom w:val="0"/>
      <w:divBdr>
        <w:top w:val="none" w:sz="0" w:space="0" w:color="auto"/>
        <w:left w:val="none" w:sz="0" w:space="0" w:color="auto"/>
        <w:bottom w:val="none" w:sz="0" w:space="0" w:color="auto"/>
        <w:right w:val="none" w:sz="0" w:space="0" w:color="auto"/>
      </w:divBdr>
    </w:div>
    <w:div w:id="1960260680">
      <w:bodyDiv w:val="1"/>
      <w:marLeft w:val="0"/>
      <w:marRight w:val="0"/>
      <w:marTop w:val="0"/>
      <w:marBottom w:val="0"/>
      <w:divBdr>
        <w:top w:val="none" w:sz="0" w:space="0" w:color="auto"/>
        <w:left w:val="none" w:sz="0" w:space="0" w:color="auto"/>
        <w:bottom w:val="none" w:sz="0" w:space="0" w:color="auto"/>
        <w:right w:val="none" w:sz="0" w:space="0" w:color="auto"/>
      </w:divBdr>
      <w:divsChild>
        <w:div w:id="427427680">
          <w:marLeft w:val="0"/>
          <w:marRight w:val="0"/>
          <w:marTop w:val="0"/>
          <w:marBottom w:val="0"/>
          <w:divBdr>
            <w:top w:val="none" w:sz="0" w:space="0" w:color="auto"/>
            <w:left w:val="none" w:sz="0" w:space="0" w:color="auto"/>
            <w:bottom w:val="none" w:sz="0" w:space="0" w:color="auto"/>
            <w:right w:val="none" w:sz="0" w:space="0" w:color="auto"/>
          </w:divBdr>
          <w:divsChild>
            <w:div w:id="790435725">
              <w:marLeft w:val="0"/>
              <w:marRight w:val="0"/>
              <w:marTop w:val="0"/>
              <w:marBottom w:val="0"/>
              <w:divBdr>
                <w:top w:val="none" w:sz="0" w:space="0" w:color="auto"/>
                <w:left w:val="none" w:sz="0" w:space="0" w:color="auto"/>
                <w:bottom w:val="none" w:sz="0" w:space="0" w:color="auto"/>
                <w:right w:val="none" w:sz="0" w:space="0" w:color="auto"/>
              </w:divBdr>
              <w:divsChild>
                <w:div w:id="163316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202637">
      <w:bodyDiv w:val="1"/>
      <w:marLeft w:val="0"/>
      <w:marRight w:val="0"/>
      <w:marTop w:val="0"/>
      <w:marBottom w:val="0"/>
      <w:divBdr>
        <w:top w:val="none" w:sz="0" w:space="0" w:color="auto"/>
        <w:left w:val="none" w:sz="0" w:space="0" w:color="auto"/>
        <w:bottom w:val="none" w:sz="0" w:space="0" w:color="auto"/>
        <w:right w:val="none" w:sz="0" w:space="0" w:color="auto"/>
      </w:divBdr>
    </w:div>
    <w:div w:id="1970820614">
      <w:bodyDiv w:val="1"/>
      <w:marLeft w:val="0"/>
      <w:marRight w:val="0"/>
      <w:marTop w:val="0"/>
      <w:marBottom w:val="0"/>
      <w:divBdr>
        <w:top w:val="none" w:sz="0" w:space="0" w:color="auto"/>
        <w:left w:val="none" w:sz="0" w:space="0" w:color="auto"/>
        <w:bottom w:val="none" w:sz="0" w:space="0" w:color="auto"/>
        <w:right w:val="none" w:sz="0" w:space="0" w:color="auto"/>
      </w:divBdr>
      <w:divsChild>
        <w:div w:id="666178554">
          <w:marLeft w:val="0"/>
          <w:marRight w:val="0"/>
          <w:marTop w:val="0"/>
          <w:marBottom w:val="0"/>
          <w:divBdr>
            <w:top w:val="none" w:sz="0" w:space="0" w:color="auto"/>
            <w:left w:val="none" w:sz="0" w:space="0" w:color="auto"/>
            <w:bottom w:val="none" w:sz="0" w:space="0" w:color="auto"/>
            <w:right w:val="none" w:sz="0" w:space="0" w:color="auto"/>
          </w:divBdr>
          <w:divsChild>
            <w:div w:id="2086225389">
              <w:marLeft w:val="0"/>
              <w:marRight w:val="0"/>
              <w:marTop w:val="0"/>
              <w:marBottom w:val="0"/>
              <w:divBdr>
                <w:top w:val="none" w:sz="0" w:space="0" w:color="auto"/>
                <w:left w:val="none" w:sz="0" w:space="0" w:color="auto"/>
                <w:bottom w:val="none" w:sz="0" w:space="0" w:color="auto"/>
                <w:right w:val="none" w:sz="0" w:space="0" w:color="auto"/>
              </w:divBdr>
              <w:divsChild>
                <w:div w:id="1803419945">
                  <w:marLeft w:val="0"/>
                  <w:marRight w:val="0"/>
                  <w:marTop w:val="0"/>
                  <w:marBottom w:val="0"/>
                  <w:divBdr>
                    <w:top w:val="none" w:sz="0" w:space="0" w:color="auto"/>
                    <w:left w:val="none" w:sz="0" w:space="0" w:color="auto"/>
                    <w:bottom w:val="none" w:sz="0" w:space="0" w:color="auto"/>
                    <w:right w:val="none" w:sz="0" w:space="0" w:color="auto"/>
                  </w:divBdr>
                  <w:divsChild>
                    <w:div w:id="851067551">
                      <w:marLeft w:val="0"/>
                      <w:marRight w:val="0"/>
                      <w:marTop w:val="0"/>
                      <w:marBottom w:val="0"/>
                      <w:divBdr>
                        <w:top w:val="none" w:sz="0" w:space="0" w:color="auto"/>
                        <w:left w:val="none" w:sz="0" w:space="0" w:color="auto"/>
                        <w:bottom w:val="none" w:sz="0" w:space="0" w:color="auto"/>
                        <w:right w:val="none" w:sz="0" w:space="0" w:color="auto"/>
                      </w:divBdr>
                      <w:divsChild>
                        <w:div w:id="1963727928">
                          <w:marLeft w:val="0"/>
                          <w:marRight w:val="0"/>
                          <w:marTop w:val="0"/>
                          <w:marBottom w:val="0"/>
                          <w:divBdr>
                            <w:top w:val="none" w:sz="0" w:space="0" w:color="auto"/>
                            <w:left w:val="none" w:sz="0" w:space="0" w:color="auto"/>
                            <w:bottom w:val="none" w:sz="0" w:space="0" w:color="auto"/>
                            <w:right w:val="none" w:sz="0" w:space="0" w:color="auto"/>
                          </w:divBdr>
                          <w:divsChild>
                            <w:div w:id="186589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2634643">
      <w:bodyDiv w:val="1"/>
      <w:marLeft w:val="0"/>
      <w:marRight w:val="0"/>
      <w:marTop w:val="0"/>
      <w:marBottom w:val="0"/>
      <w:divBdr>
        <w:top w:val="none" w:sz="0" w:space="0" w:color="auto"/>
        <w:left w:val="none" w:sz="0" w:space="0" w:color="auto"/>
        <w:bottom w:val="none" w:sz="0" w:space="0" w:color="auto"/>
        <w:right w:val="none" w:sz="0" w:space="0" w:color="auto"/>
      </w:divBdr>
    </w:div>
    <w:div w:id="1977104488">
      <w:bodyDiv w:val="1"/>
      <w:marLeft w:val="0"/>
      <w:marRight w:val="0"/>
      <w:marTop w:val="0"/>
      <w:marBottom w:val="0"/>
      <w:divBdr>
        <w:top w:val="none" w:sz="0" w:space="0" w:color="auto"/>
        <w:left w:val="none" w:sz="0" w:space="0" w:color="auto"/>
        <w:bottom w:val="none" w:sz="0" w:space="0" w:color="auto"/>
        <w:right w:val="none" w:sz="0" w:space="0" w:color="auto"/>
      </w:divBdr>
    </w:div>
    <w:div w:id="1979914954">
      <w:bodyDiv w:val="1"/>
      <w:marLeft w:val="0"/>
      <w:marRight w:val="0"/>
      <w:marTop w:val="0"/>
      <w:marBottom w:val="0"/>
      <w:divBdr>
        <w:top w:val="none" w:sz="0" w:space="0" w:color="auto"/>
        <w:left w:val="none" w:sz="0" w:space="0" w:color="auto"/>
        <w:bottom w:val="none" w:sz="0" w:space="0" w:color="auto"/>
        <w:right w:val="none" w:sz="0" w:space="0" w:color="auto"/>
      </w:divBdr>
    </w:div>
    <w:div w:id="1991253438">
      <w:bodyDiv w:val="1"/>
      <w:marLeft w:val="0"/>
      <w:marRight w:val="0"/>
      <w:marTop w:val="0"/>
      <w:marBottom w:val="0"/>
      <w:divBdr>
        <w:top w:val="none" w:sz="0" w:space="0" w:color="auto"/>
        <w:left w:val="none" w:sz="0" w:space="0" w:color="auto"/>
        <w:bottom w:val="none" w:sz="0" w:space="0" w:color="auto"/>
        <w:right w:val="none" w:sz="0" w:space="0" w:color="auto"/>
      </w:divBdr>
    </w:div>
    <w:div w:id="2003970356">
      <w:bodyDiv w:val="1"/>
      <w:marLeft w:val="0"/>
      <w:marRight w:val="0"/>
      <w:marTop w:val="0"/>
      <w:marBottom w:val="0"/>
      <w:divBdr>
        <w:top w:val="none" w:sz="0" w:space="0" w:color="auto"/>
        <w:left w:val="none" w:sz="0" w:space="0" w:color="auto"/>
        <w:bottom w:val="none" w:sz="0" w:space="0" w:color="auto"/>
        <w:right w:val="none" w:sz="0" w:space="0" w:color="auto"/>
      </w:divBdr>
    </w:div>
    <w:div w:id="2028752095">
      <w:bodyDiv w:val="1"/>
      <w:marLeft w:val="0"/>
      <w:marRight w:val="0"/>
      <w:marTop w:val="0"/>
      <w:marBottom w:val="0"/>
      <w:divBdr>
        <w:top w:val="none" w:sz="0" w:space="0" w:color="auto"/>
        <w:left w:val="none" w:sz="0" w:space="0" w:color="auto"/>
        <w:bottom w:val="none" w:sz="0" w:space="0" w:color="auto"/>
        <w:right w:val="none" w:sz="0" w:space="0" w:color="auto"/>
      </w:divBdr>
    </w:div>
    <w:div w:id="2035232437">
      <w:bodyDiv w:val="1"/>
      <w:marLeft w:val="0"/>
      <w:marRight w:val="0"/>
      <w:marTop w:val="0"/>
      <w:marBottom w:val="0"/>
      <w:divBdr>
        <w:top w:val="none" w:sz="0" w:space="0" w:color="auto"/>
        <w:left w:val="none" w:sz="0" w:space="0" w:color="auto"/>
        <w:bottom w:val="none" w:sz="0" w:space="0" w:color="auto"/>
        <w:right w:val="none" w:sz="0" w:space="0" w:color="auto"/>
      </w:divBdr>
    </w:div>
    <w:div w:id="2035689261">
      <w:bodyDiv w:val="1"/>
      <w:marLeft w:val="0"/>
      <w:marRight w:val="0"/>
      <w:marTop w:val="0"/>
      <w:marBottom w:val="0"/>
      <w:divBdr>
        <w:top w:val="none" w:sz="0" w:space="0" w:color="auto"/>
        <w:left w:val="none" w:sz="0" w:space="0" w:color="auto"/>
        <w:bottom w:val="none" w:sz="0" w:space="0" w:color="auto"/>
        <w:right w:val="none" w:sz="0" w:space="0" w:color="auto"/>
      </w:divBdr>
    </w:div>
    <w:div w:id="2038969569">
      <w:bodyDiv w:val="1"/>
      <w:marLeft w:val="0"/>
      <w:marRight w:val="0"/>
      <w:marTop w:val="0"/>
      <w:marBottom w:val="0"/>
      <w:divBdr>
        <w:top w:val="none" w:sz="0" w:space="0" w:color="auto"/>
        <w:left w:val="none" w:sz="0" w:space="0" w:color="auto"/>
        <w:bottom w:val="none" w:sz="0" w:space="0" w:color="auto"/>
        <w:right w:val="none" w:sz="0" w:space="0" w:color="auto"/>
      </w:divBdr>
      <w:divsChild>
        <w:div w:id="1211303692">
          <w:marLeft w:val="0"/>
          <w:marRight w:val="0"/>
          <w:marTop w:val="0"/>
          <w:marBottom w:val="0"/>
          <w:divBdr>
            <w:top w:val="none" w:sz="0" w:space="0" w:color="auto"/>
            <w:left w:val="none" w:sz="0" w:space="0" w:color="auto"/>
            <w:bottom w:val="none" w:sz="0" w:space="0" w:color="auto"/>
            <w:right w:val="none" w:sz="0" w:space="0" w:color="auto"/>
          </w:divBdr>
        </w:div>
        <w:div w:id="1907061074">
          <w:marLeft w:val="0"/>
          <w:marRight w:val="0"/>
          <w:marTop w:val="0"/>
          <w:marBottom w:val="0"/>
          <w:divBdr>
            <w:top w:val="none" w:sz="0" w:space="0" w:color="auto"/>
            <w:left w:val="none" w:sz="0" w:space="0" w:color="auto"/>
            <w:bottom w:val="none" w:sz="0" w:space="0" w:color="auto"/>
            <w:right w:val="none" w:sz="0" w:space="0" w:color="auto"/>
          </w:divBdr>
        </w:div>
      </w:divsChild>
    </w:div>
    <w:div w:id="2054888198">
      <w:bodyDiv w:val="1"/>
      <w:marLeft w:val="0"/>
      <w:marRight w:val="0"/>
      <w:marTop w:val="0"/>
      <w:marBottom w:val="0"/>
      <w:divBdr>
        <w:top w:val="none" w:sz="0" w:space="0" w:color="auto"/>
        <w:left w:val="none" w:sz="0" w:space="0" w:color="auto"/>
        <w:bottom w:val="none" w:sz="0" w:space="0" w:color="auto"/>
        <w:right w:val="none" w:sz="0" w:space="0" w:color="auto"/>
      </w:divBdr>
      <w:divsChild>
        <w:div w:id="318534604">
          <w:marLeft w:val="0"/>
          <w:marRight w:val="0"/>
          <w:marTop w:val="0"/>
          <w:marBottom w:val="0"/>
          <w:divBdr>
            <w:top w:val="none" w:sz="0" w:space="0" w:color="auto"/>
            <w:left w:val="none" w:sz="0" w:space="0" w:color="auto"/>
            <w:bottom w:val="none" w:sz="0" w:space="0" w:color="auto"/>
            <w:right w:val="none" w:sz="0" w:space="0" w:color="auto"/>
          </w:divBdr>
          <w:divsChild>
            <w:div w:id="577442878">
              <w:marLeft w:val="0"/>
              <w:marRight w:val="0"/>
              <w:marTop w:val="0"/>
              <w:marBottom w:val="0"/>
              <w:divBdr>
                <w:top w:val="none" w:sz="0" w:space="0" w:color="auto"/>
                <w:left w:val="none" w:sz="0" w:space="0" w:color="auto"/>
                <w:bottom w:val="none" w:sz="0" w:space="0" w:color="auto"/>
                <w:right w:val="none" w:sz="0" w:space="0" w:color="auto"/>
              </w:divBdr>
              <w:divsChild>
                <w:div w:id="1369186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2631831">
      <w:bodyDiv w:val="1"/>
      <w:marLeft w:val="0"/>
      <w:marRight w:val="0"/>
      <w:marTop w:val="0"/>
      <w:marBottom w:val="0"/>
      <w:divBdr>
        <w:top w:val="none" w:sz="0" w:space="0" w:color="auto"/>
        <w:left w:val="none" w:sz="0" w:space="0" w:color="auto"/>
        <w:bottom w:val="none" w:sz="0" w:space="0" w:color="auto"/>
        <w:right w:val="none" w:sz="0" w:space="0" w:color="auto"/>
      </w:divBdr>
    </w:div>
    <w:div w:id="2063751564">
      <w:bodyDiv w:val="1"/>
      <w:marLeft w:val="0"/>
      <w:marRight w:val="0"/>
      <w:marTop w:val="0"/>
      <w:marBottom w:val="0"/>
      <w:divBdr>
        <w:top w:val="none" w:sz="0" w:space="0" w:color="auto"/>
        <w:left w:val="none" w:sz="0" w:space="0" w:color="auto"/>
        <w:bottom w:val="none" w:sz="0" w:space="0" w:color="auto"/>
        <w:right w:val="none" w:sz="0" w:space="0" w:color="auto"/>
      </w:divBdr>
    </w:div>
    <w:div w:id="2064597274">
      <w:bodyDiv w:val="1"/>
      <w:marLeft w:val="0"/>
      <w:marRight w:val="0"/>
      <w:marTop w:val="0"/>
      <w:marBottom w:val="0"/>
      <w:divBdr>
        <w:top w:val="none" w:sz="0" w:space="0" w:color="auto"/>
        <w:left w:val="none" w:sz="0" w:space="0" w:color="auto"/>
        <w:bottom w:val="none" w:sz="0" w:space="0" w:color="auto"/>
        <w:right w:val="none" w:sz="0" w:space="0" w:color="auto"/>
      </w:divBdr>
    </w:div>
    <w:div w:id="2072608172">
      <w:bodyDiv w:val="1"/>
      <w:marLeft w:val="0"/>
      <w:marRight w:val="0"/>
      <w:marTop w:val="0"/>
      <w:marBottom w:val="0"/>
      <w:divBdr>
        <w:top w:val="none" w:sz="0" w:space="0" w:color="auto"/>
        <w:left w:val="none" w:sz="0" w:space="0" w:color="auto"/>
        <w:bottom w:val="none" w:sz="0" w:space="0" w:color="auto"/>
        <w:right w:val="none" w:sz="0" w:space="0" w:color="auto"/>
      </w:divBdr>
      <w:divsChild>
        <w:div w:id="807866432">
          <w:marLeft w:val="0"/>
          <w:marRight w:val="0"/>
          <w:marTop w:val="0"/>
          <w:marBottom w:val="0"/>
          <w:divBdr>
            <w:top w:val="none" w:sz="0" w:space="0" w:color="auto"/>
            <w:left w:val="none" w:sz="0" w:space="0" w:color="auto"/>
            <w:bottom w:val="none" w:sz="0" w:space="0" w:color="auto"/>
            <w:right w:val="none" w:sz="0" w:space="0" w:color="auto"/>
          </w:divBdr>
          <w:divsChild>
            <w:div w:id="1116408774">
              <w:marLeft w:val="0"/>
              <w:marRight w:val="0"/>
              <w:marTop w:val="0"/>
              <w:marBottom w:val="0"/>
              <w:divBdr>
                <w:top w:val="none" w:sz="0" w:space="0" w:color="auto"/>
                <w:left w:val="none" w:sz="0" w:space="0" w:color="auto"/>
                <w:bottom w:val="none" w:sz="0" w:space="0" w:color="auto"/>
                <w:right w:val="none" w:sz="0" w:space="0" w:color="auto"/>
              </w:divBdr>
              <w:divsChild>
                <w:div w:id="61560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528601">
      <w:bodyDiv w:val="1"/>
      <w:marLeft w:val="0"/>
      <w:marRight w:val="0"/>
      <w:marTop w:val="0"/>
      <w:marBottom w:val="0"/>
      <w:divBdr>
        <w:top w:val="none" w:sz="0" w:space="0" w:color="auto"/>
        <w:left w:val="none" w:sz="0" w:space="0" w:color="auto"/>
        <w:bottom w:val="none" w:sz="0" w:space="0" w:color="auto"/>
        <w:right w:val="none" w:sz="0" w:space="0" w:color="auto"/>
      </w:divBdr>
    </w:div>
    <w:div w:id="2085957442">
      <w:bodyDiv w:val="1"/>
      <w:marLeft w:val="0"/>
      <w:marRight w:val="0"/>
      <w:marTop w:val="0"/>
      <w:marBottom w:val="0"/>
      <w:divBdr>
        <w:top w:val="none" w:sz="0" w:space="0" w:color="auto"/>
        <w:left w:val="none" w:sz="0" w:space="0" w:color="auto"/>
        <w:bottom w:val="none" w:sz="0" w:space="0" w:color="auto"/>
        <w:right w:val="none" w:sz="0" w:space="0" w:color="auto"/>
      </w:divBdr>
    </w:div>
    <w:div w:id="2097285361">
      <w:bodyDiv w:val="1"/>
      <w:marLeft w:val="0"/>
      <w:marRight w:val="0"/>
      <w:marTop w:val="0"/>
      <w:marBottom w:val="0"/>
      <w:divBdr>
        <w:top w:val="none" w:sz="0" w:space="0" w:color="auto"/>
        <w:left w:val="none" w:sz="0" w:space="0" w:color="auto"/>
        <w:bottom w:val="none" w:sz="0" w:space="0" w:color="auto"/>
        <w:right w:val="none" w:sz="0" w:space="0" w:color="auto"/>
      </w:divBdr>
    </w:div>
    <w:div w:id="2109346328">
      <w:bodyDiv w:val="1"/>
      <w:marLeft w:val="0"/>
      <w:marRight w:val="0"/>
      <w:marTop w:val="0"/>
      <w:marBottom w:val="0"/>
      <w:divBdr>
        <w:top w:val="none" w:sz="0" w:space="0" w:color="auto"/>
        <w:left w:val="none" w:sz="0" w:space="0" w:color="auto"/>
        <w:bottom w:val="none" w:sz="0" w:space="0" w:color="auto"/>
        <w:right w:val="none" w:sz="0" w:space="0" w:color="auto"/>
      </w:divBdr>
    </w:div>
    <w:div w:id="2117671725">
      <w:bodyDiv w:val="1"/>
      <w:marLeft w:val="0"/>
      <w:marRight w:val="0"/>
      <w:marTop w:val="0"/>
      <w:marBottom w:val="0"/>
      <w:divBdr>
        <w:top w:val="none" w:sz="0" w:space="0" w:color="auto"/>
        <w:left w:val="none" w:sz="0" w:space="0" w:color="auto"/>
        <w:bottom w:val="none" w:sz="0" w:space="0" w:color="auto"/>
        <w:right w:val="none" w:sz="0" w:space="0" w:color="auto"/>
      </w:divBdr>
    </w:div>
    <w:div w:id="2133091782">
      <w:bodyDiv w:val="1"/>
      <w:marLeft w:val="0"/>
      <w:marRight w:val="0"/>
      <w:marTop w:val="0"/>
      <w:marBottom w:val="0"/>
      <w:divBdr>
        <w:top w:val="none" w:sz="0" w:space="0" w:color="auto"/>
        <w:left w:val="none" w:sz="0" w:space="0" w:color="auto"/>
        <w:bottom w:val="none" w:sz="0" w:space="0" w:color="auto"/>
        <w:right w:val="none" w:sz="0" w:space="0" w:color="auto"/>
      </w:divBdr>
    </w:div>
    <w:div w:id="2137479721">
      <w:bodyDiv w:val="1"/>
      <w:marLeft w:val="0"/>
      <w:marRight w:val="0"/>
      <w:marTop w:val="0"/>
      <w:marBottom w:val="0"/>
      <w:divBdr>
        <w:top w:val="none" w:sz="0" w:space="0" w:color="auto"/>
        <w:left w:val="none" w:sz="0" w:space="0" w:color="auto"/>
        <w:bottom w:val="none" w:sz="0" w:space="0" w:color="auto"/>
        <w:right w:val="none" w:sz="0" w:space="0" w:color="auto"/>
      </w:divBdr>
    </w:div>
    <w:div w:id="2139099893">
      <w:bodyDiv w:val="1"/>
      <w:marLeft w:val="0"/>
      <w:marRight w:val="0"/>
      <w:marTop w:val="0"/>
      <w:marBottom w:val="0"/>
      <w:divBdr>
        <w:top w:val="none" w:sz="0" w:space="0" w:color="auto"/>
        <w:left w:val="none" w:sz="0" w:space="0" w:color="auto"/>
        <w:bottom w:val="none" w:sz="0" w:space="0" w:color="auto"/>
        <w:right w:val="none" w:sz="0" w:space="0" w:color="auto"/>
      </w:divBdr>
    </w:div>
    <w:div w:id="2143573181">
      <w:bodyDiv w:val="1"/>
      <w:marLeft w:val="0"/>
      <w:marRight w:val="0"/>
      <w:marTop w:val="0"/>
      <w:marBottom w:val="0"/>
      <w:divBdr>
        <w:top w:val="none" w:sz="0" w:space="0" w:color="auto"/>
        <w:left w:val="none" w:sz="0" w:space="0" w:color="auto"/>
        <w:bottom w:val="none" w:sz="0" w:space="0" w:color="auto"/>
        <w:right w:val="none" w:sz="0" w:space="0" w:color="auto"/>
      </w:divBdr>
    </w:div>
    <w:div w:id="214585028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tif"/><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755D1BA0458AD4C94C8F2CE276490DC"/>
        <w:category>
          <w:name w:val="Allgemein"/>
          <w:gallery w:val="placeholder"/>
        </w:category>
        <w:types>
          <w:type w:val="bbPlcHdr"/>
        </w:types>
        <w:behaviors>
          <w:behavior w:val="content"/>
        </w:behaviors>
        <w:guid w:val="{3CF19967-ACBC-9242-9F70-65B632A6AEA6}"/>
      </w:docPartPr>
      <w:docPartBody>
        <w:p w:rsidR="00226532" w:rsidRDefault="00226532" w:rsidP="00226532">
          <w:pPr>
            <w:pStyle w:val="5755D1BA0458AD4C94C8F2CE276490DC"/>
          </w:pPr>
          <w:r>
            <w:rPr>
              <w:lang w:val="de-DE"/>
            </w:rPr>
            <w:t>[Geben Sie Text ein]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MS Mincho"/>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Lucida Grande">
    <w:altName w:val="Times New Roman"/>
    <w:charset w:val="00"/>
    <w:family w:val="auto"/>
    <w:pitch w:val="variable"/>
    <w:sig w:usb0="E1000AEF" w:usb1="5000A1FF" w:usb2="00000000" w:usb3="00000000" w:csb0="000001BF" w:csb1="00000000"/>
  </w:font>
  <w:font w:name="PMingLiU">
    <w:altName w:val="新細明體"/>
    <w:panose1 w:val="02010601000101010101"/>
    <w:charset w:val="88"/>
    <w:family w:val="roman"/>
    <w:pitch w:val="variable"/>
    <w:sig w:usb0="A00002FF" w:usb1="28CFFCFA" w:usb2="00000016" w:usb3="00000000" w:csb0="00100001" w:csb1="00000000"/>
  </w:font>
  <w:font w:name="Times">
    <w:panose1 w:val="02020603050405020304"/>
    <w:charset w:val="00"/>
    <w:family w:val="roman"/>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2"/>
    <w:compatSetting w:name="useWord2013TrackBottomHyphenation" w:uri="http://schemas.microsoft.com/office/word" w:val="1"/>
  </w:compat>
  <w:rsids>
    <w:rsidRoot w:val="00226532"/>
    <w:rsid w:val="00006713"/>
    <w:rsid w:val="00077547"/>
    <w:rsid w:val="00086CB4"/>
    <w:rsid w:val="000973E2"/>
    <w:rsid w:val="000D2CA2"/>
    <w:rsid w:val="0015662A"/>
    <w:rsid w:val="0016747D"/>
    <w:rsid w:val="00167B48"/>
    <w:rsid w:val="00167E5F"/>
    <w:rsid w:val="001B2EA8"/>
    <w:rsid w:val="001F508E"/>
    <w:rsid w:val="00216465"/>
    <w:rsid w:val="00226532"/>
    <w:rsid w:val="00272909"/>
    <w:rsid w:val="002B750F"/>
    <w:rsid w:val="002B7A23"/>
    <w:rsid w:val="002D3960"/>
    <w:rsid w:val="00375AD2"/>
    <w:rsid w:val="00385FF6"/>
    <w:rsid w:val="00396FD1"/>
    <w:rsid w:val="003D253E"/>
    <w:rsid w:val="004405E5"/>
    <w:rsid w:val="00444A13"/>
    <w:rsid w:val="00450F0E"/>
    <w:rsid w:val="00451B94"/>
    <w:rsid w:val="0045485D"/>
    <w:rsid w:val="00456335"/>
    <w:rsid w:val="00463863"/>
    <w:rsid w:val="0050546D"/>
    <w:rsid w:val="00582DE8"/>
    <w:rsid w:val="005B3789"/>
    <w:rsid w:val="005D2513"/>
    <w:rsid w:val="005D309B"/>
    <w:rsid w:val="005F1132"/>
    <w:rsid w:val="00632AD0"/>
    <w:rsid w:val="00664AB0"/>
    <w:rsid w:val="00666A4A"/>
    <w:rsid w:val="006A1C61"/>
    <w:rsid w:val="006B505E"/>
    <w:rsid w:val="007059FD"/>
    <w:rsid w:val="007417BF"/>
    <w:rsid w:val="007A765A"/>
    <w:rsid w:val="007E1C60"/>
    <w:rsid w:val="00815096"/>
    <w:rsid w:val="008331BE"/>
    <w:rsid w:val="00871BCF"/>
    <w:rsid w:val="008A78EE"/>
    <w:rsid w:val="008E4C51"/>
    <w:rsid w:val="008F7E89"/>
    <w:rsid w:val="00924289"/>
    <w:rsid w:val="0094006B"/>
    <w:rsid w:val="00972A42"/>
    <w:rsid w:val="009A03F5"/>
    <w:rsid w:val="009B36A8"/>
    <w:rsid w:val="009B6C59"/>
    <w:rsid w:val="009D70E5"/>
    <w:rsid w:val="009F1D5E"/>
    <w:rsid w:val="00A747A4"/>
    <w:rsid w:val="00A779E5"/>
    <w:rsid w:val="00AA30E1"/>
    <w:rsid w:val="00AD1A50"/>
    <w:rsid w:val="00AE07E2"/>
    <w:rsid w:val="00B05F56"/>
    <w:rsid w:val="00B06428"/>
    <w:rsid w:val="00B1227D"/>
    <w:rsid w:val="00B133F8"/>
    <w:rsid w:val="00B2417B"/>
    <w:rsid w:val="00B55560"/>
    <w:rsid w:val="00BD4EEF"/>
    <w:rsid w:val="00C02B2C"/>
    <w:rsid w:val="00C711BB"/>
    <w:rsid w:val="00CE7ECB"/>
    <w:rsid w:val="00D3504A"/>
    <w:rsid w:val="00DB4FB7"/>
    <w:rsid w:val="00E0481F"/>
    <w:rsid w:val="00E04948"/>
    <w:rsid w:val="00E67DF3"/>
    <w:rsid w:val="00E82291"/>
    <w:rsid w:val="00ED5D4B"/>
    <w:rsid w:val="00F24259"/>
    <w:rsid w:val="00F255A1"/>
    <w:rsid w:val="00F82BB0"/>
    <w:rsid w:val="00F95ED7"/>
    <w:rsid w:val="00FE3F45"/>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de-AT"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5755D1BA0458AD4C94C8F2CE276490DC">
    <w:name w:val="5755D1BA0458AD4C94C8F2CE276490DC"/>
    <w:rsid w:val="0022653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C683BA-656D-4F1D-9DBF-A45FAF1F9F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724</Words>
  <Characters>3594</Characters>
  <Application>Microsoft Office Word</Application>
  <DocSecurity>0</DocSecurity>
  <Lines>224</Lines>
  <Paragraphs>148</Paragraphs>
  <ScaleCrop>false</ScaleCrop>
  <HeadingPairs>
    <vt:vector size="4" baseType="variant">
      <vt:variant>
        <vt:lpstr>Titel</vt:lpstr>
      </vt:variant>
      <vt:variant>
        <vt:i4>1</vt:i4>
      </vt:variant>
      <vt:variant>
        <vt:lpstr>Titolo</vt:lpstr>
      </vt:variant>
      <vt:variant>
        <vt:i4>1</vt:i4>
      </vt:variant>
    </vt:vector>
  </HeadingPairs>
  <TitlesOfParts>
    <vt:vector size="2" baseType="lpstr">
      <vt:lpstr/>
      <vt:lpstr/>
    </vt:vector>
  </TitlesOfParts>
  <Company>MUW</Company>
  <LinksUpToDate>false</LinksUpToDate>
  <CharactersWithSpaces>4170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Lucie Bartova</dc:creator>
  <cp:keywords/>
  <dc:description/>
  <cp:lastModifiedBy>Alexander Kautzky</cp:lastModifiedBy>
  <cp:revision>4</cp:revision>
  <cp:lastPrinted>2021-07-22T16:02:00Z</cp:lastPrinted>
  <dcterms:created xsi:type="dcterms:W3CDTF">2022-09-25T23:01:00Z</dcterms:created>
  <dcterms:modified xsi:type="dcterms:W3CDTF">2022-10-15T08:01:00Z</dcterms:modified>
</cp:coreProperties>
</file>