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02" w:rsidRPr="00A41393" w:rsidRDefault="007A3102" w:rsidP="007A3102">
      <w:pPr>
        <w:pStyle w:val="NormalWeb"/>
        <w:snapToGrid w:val="0"/>
        <w:spacing w:beforeLines="50" w:before="120" w:afterLines="50" w:after="120" w:line="360" w:lineRule="auto"/>
        <w:contextualSpacing/>
        <w:jc w:val="both"/>
        <w:rPr>
          <w:rFonts w:ascii="Times New Roman" w:hAnsi="Times New Roman" w:cs="Times New Roman"/>
        </w:rPr>
      </w:pPr>
      <w:bookmarkStart w:id="0" w:name="OLE_LINK105"/>
      <w:bookmarkStart w:id="1" w:name="OLE_LINK106"/>
      <w:bookmarkStart w:id="2" w:name="_GoBack"/>
      <w:bookmarkEnd w:id="2"/>
      <w:r w:rsidRPr="007A3102">
        <w:rPr>
          <w:rFonts w:ascii="Times New Roman" w:hAnsi="Times New Roman" w:cs="Times New Roman"/>
          <w:b/>
          <w:iCs/>
        </w:rPr>
        <w:t xml:space="preserve">Supplementary </w:t>
      </w:r>
      <w:r w:rsidRPr="007A3102">
        <w:rPr>
          <w:rFonts w:ascii="Times New Roman" w:hAnsi="Times New Roman" w:cs="Times New Roman"/>
          <w:b/>
          <w:iCs/>
        </w:rPr>
        <w:t>Fig</w:t>
      </w:r>
      <w:r w:rsidRPr="007A3102">
        <w:rPr>
          <w:rFonts w:ascii="Times New Roman" w:hAnsi="Times New Roman" w:cs="Times New Roman"/>
          <w:b/>
          <w:iCs/>
        </w:rPr>
        <w:t>.</w:t>
      </w:r>
      <w:r w:rsidRPr="007A3102">
        <w:rPr>
          <w:rFonts w:ascii="Times New Roman" w:hAnsi="Times New Roman" w:cs="Times New Roman"/>
          <w:b/>
          <w:iCs/>
        </w:rPr>
        <w:t xml:space="preserve"> S1</w:t>
      </w:r>
      <w:r w:rsidRPr="007A3102">
        <w:rPr>
          <w:rFonts w:ascii="Times New Roman" w:hAnsi="Times New Roman" w:cs="Times New Roman"/>
          <w:b/>
          <w:iCs/>
        </w:rPr>
        <w:t>.</w:t>
      </w:r>
      <w:r w:rsidRPr="00A41393">
        <w:rPr>
          <w:rFonts w:ascii="Times New Roman" w:hAnsi="Times New Roman" w:cs="Times New Roman"/>
          <w:iCs/>
        </w:rPr>
        <w:t xml:space="preserve"> Plots of cross-correlation function (CCF) between monthly DF incidence and </w:t>
      </w:r>
      <w:proofErr w:type="spellStart"/>
      <w:r w:rsidRPr="00A41393">
        <w:rPr>
          <w:rFonts w:ascii="Times New Roman" w:hAnsi="Times New Roman" w:cs="Times New Roman"/>
          <w:iCs/>
        </w:rPr>
        <w:t>MeanDTR</w:t>
      </w:r>
      <w:proofErr w:type="spellEnd"/>
      <w:r w:rsidRPr="00A41393">
        <w:rPr>
          <w:rFonts w:ascii="Times New Roman" w:hAnsi="Times New Roman" w:cs="Times New Roman"/>
          <w:iCs/>
        </w:rPr>
        <w:t xml:space="preserve">, </w:t>
      </w:r>
      <w:proofErr w:type="spellStart"/>
      <w:r w:rsidRPr="00A41393">
        <w:rPr>
          <w:rFonts w:ascii="Times New Roman" w:hAnsi="Times New Roman" w:cs="Times New Roman"/>
          <w:iCs/>
        </w:rPr>
        <w:t>MinDTR</w:t>
      </w:r>
      <w:proofErr w:type="spellEnd"/>
      <w:r w:rsidRPr="00A41393">
        <w:rPr>
          <w:rFonts w:ascii="Times New Roman" w:hAnsi="Times New Roman" w:cs="Times New Roman"/>
          <w:iCs/>
        </w:rPr>
        <w:t xml:space="preserve">, </w:t>
      </w:r>
      <w:proofErr w:type="spellStart"/>
      <w:r w:rsidRPr="00A41393">
        <w:rPr>
          <w:rFonts w:ascii="Times New Roman" w:hAnsi="Times New Roman" w:cs="Times New Roman"/>
          <w:iCs/>
        </w:rPr>
        <w:t>MeanRF</w:t>
      </w:r>
      <w:proofErr w:type="spellEnd"/>
      <w:r w:rsidRPr="00A41393">
        <w:rPr>
          <w:rFonts w:ascii="Times New Roman" w:hAnsi="Times New Roman" w:cs="Times New Roman"/>
          <w:iCs/>
        </w:rPr>
        <w:t xml:space="preserve">, </w:t>
      </w:r>
      <w:proofErr w:type="spellStart"/>
      <w:r w:rsidRPr="00A41393">
        <w:rPr>
          <w:rFonts w:ascii="Times New Roman" w:hAnsi="Times New Roman" w:cs="Times New Roman"/>
          <w:iCs/>
        </w:rPr>
        <w:t>MaxRF</w:t>
      </w:r>
      <w:proofErr w:type="spellEnd"/>
      <w:r w:rsidRPr="00A41393">
        <w:rPr>
          <w:rFonts w:ascii="Times New Roman" w:hAnsi="Times New Roman" w:cs="Times New Roman"/>
          <w:iCs/>
        </w:rPr>
        <w:t>. (TIF)</w:t>
      </w:r>
      <w:r w:rsidRPr="00A41393">
        <w:rPr>
          <w:rFonts w:ascii="Times New Roman" w:hAnsi="Times New Roman" w:cs="Times New Roman"/>
          <w:iCs/>
        </w:rPr>
        <w:fldChar w:fldCharType="begin"/>
      </w:r>
      <w:r w:rsidRPr="00A41393">
        <w:rPr>
          <w:rFonts w:ascii="Times New Roman" w:hAnsi="Times New Roman" w:cs="Times New Roman"/>
          <w:iCs/>
        </w:rPr>
        <w:instrText xml:space="preserve"> ADDIN </w:instrText>
      </w:r>
      <w:r w:rsidRPr="00A41393">
        <w:rPr>
          <w:rFonts w:ascii="Times New Roman" w:hAnsi="Times New Roman" w:cs="Times New Roman"/>
          <w:iCs/>
        </w:rPr>
        <w:fldChar w:fldCharType="end"/>
      </w:r>
    </w:p>
    <w:bookmarkEnd w:id="0"/>
    <w:bookmarkEnd w:id="1"/>
    <w:p w:rsidR="007003A4" w:rsidRDefault="007003A4"/>
    <w:sectPr w:rsidR="007003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02"/>
    <w:rsid w:val="001E340A"/>
    <w:rsid w:val="007003A4"/>
    <w:rsid w:val="00727B15"/>
    <w:rsid w:val="007A3102"/>
    <w:rsid w:val="00C4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5181C0-F8D8-41DC-9CFF-C610F971D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A3102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2016-11-01T13:12:00Z</dcterms:created>
  <dcterms:modified xsi:type="dcterms:W3CDTF">2016-11-01T13:14:00Z</dcterms:modified>
</cp:coreProperties>
</file>