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9DC" w:rsidRPr="00A9060F" w:rsidRDefault="00E979DC">
      <w:pPr>
        <w:rPr>
          <w:b/>
          <w:sz w:val="28"/>
        </w:rPr>
      </w:pPr>
      <w:r w:rsidRPr="00A9060F">
        <w:rPr>
          <w:b/>
          <w:sz w:val="28"/>
        </w:rPr>
        <w:t>Appendix A</w:t>
      </w:r>
    </w:p>
    <w:p w:rsidR="00A9060F" w:rsidRDefault="00874160" w:rsidP="00A9060F">
      <w:pPr>
        <w:jc w:val="center"/>
        <w:rPr>
          <w:b/>
          <w:sz w:val="28"/>
        </w:rPr>
      </w:pPr>
      <w:r w:rsidRPr="00A9060F">
        <w:rPr>
          <w:b/>
          <w:sz w:val="28"/>
        </w:rPr>
        <w:t xml:space="preserve">References </w:t>
      </w:r>
      <w:r w:rsidR="00E979DC" w:rsidRPr="00A9060F">
        <w:rPr>
          <w:b/>
          <w:sz w:val="28"/>
        </w:rPr>
        <w:t xml:space="preserve">for </w:t>
      </w:r>
      <w:r w:rsidRPr="00A9060F">
        <w:rPr>
          <w:b/>
          <w:sz w:val="28"/>
        </w:rPr>
        <w:t xml:space="preserve">individuals represented in </w:t>
      </w:r>
      <w:r w:rsidR="00E979DC" w:rsidRPr="00A9060F">
        <w:rPr>
          <w:b/>
          <w:sz w:val="28"/>
        </w:rPr>
        <w:t>Figure 1</w:t>
      </w:r>
      <w:r w:rsidRPr="00A9060F">
        <w:rPr>
          <w:b/>
          <w:sz w:val="28"/>
        </w:rPr>
        <w:t xml:space="preserve"> </w:t>
      </w:r>
    </w:p>
    <w:p w:rsidR="00510559" w:rsidRPr="00A9060F" w:rsidRDefault="00874160" w:rsidP="00A9060F">
      <w:pPr>
        <w:jc w:val="center"/>
        <w:rPr>
          <w:b/>
          <w:sz w:val="28"/>
        </w:rPr>
      </w:pPr>
      <w:r w:rsidRPr="00A9060F">
        <w:rPr>
          <w:b/>
          <w:sz w:val="28"/>
        </w:rPr>
        <w:t>and all 116 original internet URLs for online sources.</w:t>
      </w:r>
    </w:p>
    <w:p w:rsidR="00874160" w:rsidRDefault="00874160">
      <w:r>
        <w:t>Use the number</w:t>
      </w:r>
      <w:r w:rsidR="00511000">
        <w:t>s</w:t>
      </w:r>
      <w:r>
        <w:t xml:space="preserve"> next </w:t>
      </w:r>
      <w:r w:rsidR="00511000">
        <w:t>to</w:t>
      </w:r>
      <w:r>
        <w:t xml:space="preserve"> the individuals represented in </w:t>
      </w:r>
      <w:r w:rsidRPr="00511000">
        <w:rPr>
          <w:b/>
        </w:rPr>
        <w:t>Figure 1</w:t>
      </w:r>
      <w:r>
        <w:t xml:space="preserve"> below to find the associated internet links for the stories we used to build our transmission tree.  The numbers associated with the stories we used for that individual are listed</w:t>
      </w:r>
      <w:r w:rsidR="00511000">
        <w:t xml:space="preserve"> 15 in the </w:t>
      </w:r>
      <w:r w:rsidR="00511000" w:rsidRPr="00511000">
        <w:rPr>
          <w:b/>
        </w:rPr>
        <w:t>Individuals listed in Figure 1</w:t>
      </w:r>
      <w:r w:rsidR="00511000">
        <w:t xml:space="preserve"> table</w:t>
      </w:r>
      <w:r>
        <w:t xml:space="preserve">, and can be looked up using the </w:t>
      </w:r>
      <w:r w:rsidR="00511000" w:rsidRPr="00511000">
        <w:rPr>
          <w:b/>
        </w:rPr>
        <w:t>References numbers and URLs</w:t>
      </w:r>
      <w:r w:rsidR="00511000">
        <w:t xml:space="preserve"> table</w:t>
      </w:r>
      <w:r>
        <w:t xml:space="preserve">.  </w:t>
      </w:r>
    </w:p>
    <w:p w:rsidR="00874160" w:rsidRDefault="00874160">
      <w:r>
        <w:t xml:space="preserve">For example, to find stories associated with the Nigeria index case (#15), find #15 in the </w:t>
      </w:r>
      <w:r w:rsidR="00511000" w:rsidRPr="00511000">
        <w:rPr>
          <w:b/>
        </w:rPr>
        <w:t>Individuals listed in Figure 1</w:t>
      </w:r>
      <w:r w:rsidR="00511000">
        <w:t xml:space="preserve"> table </w:t>
      </w:r>
      <w:r>
        <w:t>immediately below Figure 1</w:t>
      </w:r>
      <w:r w:rsidR="00511000">
        <w:t xml:space="preserve"> and then look to the </w:t>
      </w:r>
      <w:r w:rsidR="00511000" w:rsidRPr="00511000">
        <w:rPr>
          <w:b/>
        </w:rPr>
        <w:t>References numbers and URLs</w:t>
      </w:r>
      <w:r w:rsidR="00511000">
        <w:t xml:space="preserve"> table</w:t>
      </w:r>
      <w:r>
        <w:t>.  Use the</w:t>
      </w:r>
      <w:r w:rsidR="00511000">
        <w:t>se</w:t>
      </w:r>
      <w:r>
        <w:t xml:space="preserve"> numbers to find the internet links we used to build the stories related to this individual.</w:t>
      </w:r>
    </w:p>
    <w:p w:rsidR="00A9060F" w:rsidRPr="00A9060F" w:rsidRDefault="00A9060F" w:rsidP="00A9060F">
      <w:pPr>
        <w:jc w:val="center"/>
        <w:rPr>
          <w:b/>
        </w:rPr>
      </w:pPr>
      <w:r w:rsidRPr="00A9060F">
        <w:rPr>
          <w:b/>
        </w:rPr>
        <w:t>Figure 1</w:t>
      </w:r>
    </w:p>
    <w:p w:rsidR="00E979DC" w:rsidRDefault="00E979DC"/>
    <w:p w:rsidR="00751FFE" w:rsidRDefault="00E979DC">
      <w:r>
        <w:rPr>
          <w:noProof/>
        </w:rPr>
        <w:drawing>
          <wp:inline distT="0" distB="0" distL="0" distR="0">
            <wp:extent cx="5243842" cy="433973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olaTrack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842" cy="433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FE" w:rsidRDefault="00751FFE"/>
    <w:p w:rsidR="00E979DC" w:rsidRDefault="00874160" w:rsidP="00A9060F">
      <w:pPr>
        <w:jc w:val="center"/>
        <w:rPr>
          <w:b/>
        </w:rPr>
      </w:pPr>
      <w:r w:rsidRPr="00A9060F">
        <w:rPr>
          <w:b/>
        </w:rPr>
        <w:lastRenderedPageBreak/>
        <w:t>Individuals listed in Figure 1</w:t>
      </w:r>
    </w:p>
    <w:p w:rsidR="00DF5B06" w:rsidRPr="00DF5B06" w:rsidRDefault="00DF5B06" w:rsidP="00DF5B06">
      <w:r w:rsidRPr="00DF5B06">
        <w:t>Case #</w:t>
      </w:r>
      <w:r>
        <w:t xml:space="preserve"> from Fig 1</w:t>
      </w:r>
      <w:r w:rsidRPr="00DF5B06">
        <w:t>. Reference number(s)</w:t>
      </w:r>
    </w:p>
    <w:p w:rsidR="00820B39" w:rsidRDefault="00694372" w:rsidP="00820B39">
      <w:pPr>
        <w:pStyle w:val="ListParagraph"/>
        <w:numPr>
          <w:ilvl w:val="0"/>
          <w:numId w:val="1"/>
        </w:numPr>
      </w:pPr>
      <w:r>
        <w:t xml:space="preserve">13, </w:t>
      </w:r>
      <w:r w:rsidR="00A56C6E">
        <w:t>17, 18, 23, 25, 32, 62, 79</w:t>
      </w:r>
      <w:r>
        <w:t xml:space="preserve"> </w:t>
      </w:r>
    </w:p>
    <w:p w:rsidR="00E979DC" w:rsidRDefault="0095619E" w:rsidP="00E979DC">
      <w:pPr>
        <w:pStyle w:val="ListParagraph"/>
        <w:numPr>
          <w:ilvl w:val="0"/>
          <w:numId w:val="1"/>
        </w:numPr>
      </w:pPr>
      <w:r>
        <w:t>20</w:t>
      </w:r>
    </w:p>
    <w:p w:rsidR="006A69EE" w:rsidRDefault="00487479" w:rsidP="00E979DC">
      <w:pPr>
        <w:pStyle w:val="ListParagraph"/>
        <w:numPr>
          <w:ilvl w:val="0"/>
          <w:numId w:val="1"/>
        </w:numPr>
      </w:pPr>
      <w:r>
        <w:t xml:space="preserve">11, </w:t>
      </w:r>
      <w:r w:rsidR="00A56C6E">
        <w:t xml:space="preserve">20, </w:t>
      </w:r>
      <w:r>
        <w:t>56</w:t>
      </w:r>
      <w:r w:rsidR="00A56C6E">
        <w:t>, 114</w:t>
      </w:r>
    </w:p>
    <w:p w:rsidR="006A69EE" w:rsidRDefault="00487479" w:rsidP="00E979DC">
      <w:pPr>
        <w:pStyle w:val="ListParagraph"/>
        <w:numPr>
          <w:ilvl w:val="0"/>
          <w:numId w:val="1"/>
        </w:numPr>
      </w:pPr>
      <w:r>
        <w:t>56</w:t>
      </w:r>
      <w:r w:rsidR="00A56C6E">
        <w:t>, 77</w:t>
      </w:r>
    </w:p>
    <w:p w:rsidR="00A56C6E" w:rsidRDefault="00A56C6E" w:rsidP="00E979DC">
      <w:pPr>
        <w:pStyle w:val="ListParagraph"/>
        <w:numPr>
          <w:ilvl w:val="0"/>
          <w:numId w:val="1"/>
        </w:numPr>
      </w:pPr>
      <w:r>
        <w:t>56, 77</w:t>
      </w:r>
    </w:p>
    <w:p w:rsidR="006A69EE" w:rsidRDefault="00487479" w:rsidP="00E979DC">
      <w:pPr>
        <w:pStyle w:val="ListParagraph"/>
        <w:numPr>
          <w:ilvl w:val="0"/>
          <w:numId w:val="1"/>
        </w:numPr>
      </w:pPr>
      <w:r>
        <w:t>36, 77</w:t>
      </w:r>
    </w:p>
    <w:p w:rsidR="006A69EE" w:rsidRDefault="00A56C6E" w:rsidP="00E979DC">
      <w:pPr>
        <w:pStyle w:val="ListParagraph"/>
        <w:numPr>
          <w:ilvl w:val="0"/>
          <w:numId w:val="1"/>
        </w:numPr>
      </w:pPr>
      <w:r>
        <w:t>15, 19, 52, 108, 116</w:t>
      </w:r>
    </w:p>
    <w:p w:rsidR="006A69EE" w:rsidRDefault="00487479" w:rsidP="00E979DC">
      <w:pPr>
        <w:pStyle w:val="ListParagraph"/>
        <w:numPr>
          <w:ilvl w:val="0"/>
          <w:numId w:val="1"/>
        </w:numPr>
      </w:pPr>
      <w:r>
        <w:t xml:space="preserve">15, </w:t>
      </w:r>
      <w:r w:rsidR="000A64E3">
        <w:t>56</w:t>
      </w:r>
      <w:r w:rsidR="00A56C6E">
        <w:t>, 78, 114</w:t>
      </w:r>
    </w:p>
    <w:p w:rsidR="006A69EE" w:rsidRDefault="00A56C6E" w:rsidP="00E979DC">
      <w:pPr>
        <w:pStyle w:val="ListParagraph"/>
        <w:numPr>
          <w:ilvl w:val="0"/>
          <w:numId w:val="1"/>
        </w:numPr>
      </w:pPr>
      <w:r>
        <w:t>19, 27, 40, 89, 116</w:t>
      </w:r>
    </w:p>
    <w:p w:rsidR="006A69EE" w:rsidRDefault="00A56C6E" w:rsidP="00E979DC">
      <w:pPr>
        <w:pStyle w:val="ListParagraph"/>
        <w:numPr>
          <w:ilvl w:val="0"/>
          <w:numId w:val="1"/>
        </w:numPr>
      </w:pPr>
      <w:r>
        <w:t>6, 11, 20, 21, 50, 56, 73, 89, 102</w:t>
      </w:r>
    </w:p>
    <w:p w:rsidR="006A69EE" w:rsidRDefault="00487479" w:rsidP="00E979DC">
      <w:pPr>
        <w:pStyle w:val="ListParagraph"/>
        <w:numPr>
          <w:ilvl w:val="0"/>
          <w:numId w:val="1"/>
        </w:numPr>
      </w:pPr>
      <w:r>
        <w:t>11</w:t>
      </w:r>
      <w:r w:rsidR="009247FA">
        <w:t>, 20</w:t>
      </w:r>
      <w:r w:rsidR="000A64E3">
        <w:t>, 56</w:t>
      </w:r>
      <w:r w:rsidR="00363C68">
        <w:t>, 73</w:t>
      </w:r>
    </w:p>
    <w:p w:rsidR="006A69EE" w:rsidRDefault="00363C68" w:rsidP="00E979DC">
      <w:pPr>
        <w:pStyle w:val="ListParagraph"/>
        <w:numPr>
          <w:ilvl w:val="0"/>
          <w:numId w:val="1"/>
        </w:numPr>
      </w:pPr>
      <w:r>
        <w:t>15, 56, 74, 107</w:t>
      </w:r>
    </w:p>
    <w:p w:rsidR="006A69EE" w:rsidRDefault="00363C68" w:rsidP="00E979DC">
      <w:pPr>
        <w:pStyle w:val="ListParagraph"/>
        <w:numPr>
          <w:ilvl w:val="0"/>
          <w:numId w:val="1"/>
        </w:numPr>
      </w:pPr>
      <w:r>
        <w:t>9, 15, 21, 37, 38, 56, 81, 91, 100, 107, 110</w:t>
      </w:r>
    </w:p>
    <w:p w:rsidR="006A69EE" w:rsidRDefault="009247FA" w:rsidP="00E979DC">
      <w:pPr>
        <w:pStyle w:val="ListParagraph"/>
        <w:numPr>
          <w:ilvl w:val="0"/>
          <w:numId w:val="1"/>
        </w:numPr>
      </w:pPr>
      <w:r>
        <w:t>4, 27, 31</w:t>
      </w:r>
      <w:r w:rsidR="000A64E3">
        <w:t xml:space="preserve">, </w:t>
      </w:r>
      <w:r w:rsidR="00363C68">
        <w:t xml:space="preserve">76, </w:t>
      </w:r>
      <w:r w:rsidR="000A64E3">
        <w:t>101</w:t>
      </w:r>
    </w:p>
    <w:p w:rsidR="006A69EE" w:rsidRDefault="009247FA" w:rsidP="00E979DC">
      <w:pPr>
        <w:pStyle w:val="ListParagraph"/>
        <w:numPr>
          <w:ilvl w:val="0"/>
          <w:numId w:val="1"/>
        </w:numPr>
      </w:pPr>
      <w:r>
        <w:t>81</w:t>
      </w:r>
    </w:p>
    <w:p w:rsidR="006A69EE" w:rsidRDefault="00363C68" w:rsidP="00E979DC">
      <w:pPr>
        <w:pStyle w:val="ListParagraph"/>
        <w:numPr>
          <w:ilvl w:val="0"/>
          <w:numId w:val="1"/>
        </w:numPr>
      </w:pPr>
      <w:bookmarkStart w:id="0" w:name="OLE_LINK1"/>
      <w:r>
        <w:t>4, 5, 6, 7, 8, 9, 12, 13, 15, 20, 21, 23, 25, 27, 31, 38, 41, 42, 63, 76, 89, 90, 91, 100, 101, 102, 104, 107, 108, 109, 116</w:t>
      </w:r>
    </w:p>
    <w:bookmarkEnd w:id="0"/>
    <w:p w:rsidR="006A69EE" w:rsidRDefault="00363C68" w:rsidP="00E979DC">
      <w:pPr>
        <w:pStyle w:val="ListParagraph"/>
        <w:numPr>
          <w:ilvl w:val="0"/>
          <w:numId w:val="1"/>
        </w:numPr>
      </w:pPr>
      <w:r>
        <w:t>41, 42, 45, 58, 63, 104, 109</w:t>
      </w:r>
    </w:p>
    <w:p w:rsidR="006A69EE" w:rsidRDefault="00363C68" w:rsidP="00E979DC">
      <w:pPr>
        <w:pStyle w:val="ListParagraph"/>
        <w:numPr>
          <w:ilvl w:val="0"/>
          <w:numId w:val="1"/>
        </w:numPr>
      </w:pPr>
      <w:r>
        <w:t>29, 39, 42, 45, 55, 63, 104, 109, 112</w:t>
      </w:r>
    </w:p>
    <w:p w:rsidR="006A69EE" w:rsidRDefault="00487479" w:rsidP="00E979DC">
      <w:pPr>
        <w:pStyle w:val="ListParagraph"/>
        <w:numPr>
          <w:ilvl w:val="0"/>
          <w:numId w:val="1"/>
        </w:numPr>
      </w:pPr>
      <w:r>
        <w:t>39</w:t>
      </w:r>
      <w:r w:rsidR="00363C68">
        <w:t>, 63</w:t>
      </w:r>
    </w:p>
    <w:p w:rsidR="006A69EE" w:rsidRDefault="00BD25EF" w:rsidP="00E979DC">
      <w:pPr>
        <w:pStyle w:val="ListParagraph"/>
        <w:numPr>
          <w:ilvl w:val="0"/>
          <w:numId w:val="1"/>
        </w:numPr>
      </w:pPr>
      <w:r>
        <w:t>22, 29, 41, 105</w:t>
      </w:r>
    </w:p>
    <w:p w:rsidR="006A69EE" w:rsidRDefault="00487479" w:rsidP="00E979DC">
      <w:pPr>
        <w:pStyle w:val="ListParagraph"/>
        <w:numPr>
          <w:ilvl w:val="0"/>
          <w:numId w:val="1"/>
        </w:numPr>
      </w:pPr>
      <w:r>
        <w:t>22</w:t>
      </w:r>
      <w:r w:rsidR="009247FA">
        <w:t>, 29</w:t>
      </w:r>
      <w:r w:rsidR="00BD25EF">
        <w:t>, 63</w:t>
      </w:r>
    </w:p>
    <w:p w:rsidR="00694372" w:rsidRDefault="00694372" w:rsidP="00E979DC">
      <w:pPr>
        <w:pStyle w:val="ListParagraph"/>
        <w:numPr>
          <w:ilvl w:val="0"/>
          <w:numId w:val="1"/>
        </w:numPr>
      </w:pPr>
      <w:r>
        <w:t>14, 23, 32, 68, 99</w:t>
      </w:r>
    </w:p>
    <w:p w:rsidR="00694372" w:rsidRDefault="00694372" w:rsidP="00E979DC">
      <w:pPr>
        <w:pStyle w:val="ListParagraph"/>
        <w:numPr>
          <w:ilvl w:val="0"/>
          <w:numId w:val="1"/>
        </w:numPr>
      </w:pPr>
      <w:r>
        <w:t>32, 72, 99, 103</w:t>
      </w:r>
    </w:p>
    <w:p w:rsidR="00694372" w:rsidRDefault="00694372" w:rsidP="00E979DC">
      <w:pPr>
        <w:pStyle w:val="ListParagraph"/>
        <w:numPr>
          <w:ilvl w:val="0"/>
          <w:numId w:val="1"/>
        </w:numPr>
      </w:pPr>
      <w:r>
        <w:t>32, 51, 99</w:t>
      </w:r>
    </w:p>
    <w:p w:rsidR="00694372" w:rsidRDefault="00694372" w:rsidP="00E979DC">
      <w:pPr>
        <w:pStyle w:val="ListParagraph"/>
        <w:numPr>
          <w:ilvl w:val="0"/>
          <w:numId w:val="1"/>
        </w:numPr>
      </w:pPr>
      <w:r>
        <w:t>32, 51, 69</w:t>
      </w:r>
    </w:p>
    <w:p w:rsidR="00694372" w:rsidRDefault="00694372" w:rsidP="00E979DC">
      <w:pPr>
        <w:pStyle w:val="ListParagraph"/>
        <w:numPr>
          <w:ilvl w:val="0"/>
          <w:numId w:val="1"/>
        </w:numPr>
      </w:pPr>
      <w:r>
        <w:t>32</w:t>
      </w:r>
    </w:p>
    <w:p w:rsidR="00694372" w:rsidRDefault="00694372" w:rsidP="00E979DC">
      <w:pPr>
        <w:pStyle w:val="ListParagraph"/>
        <w:numPr>
          <w:ilvl w:val="0"/>
          <w:numId w:val="1"/>
        </w:numPr>
      </w:pPr>
      <w:r>
        <w:t>32</w:t>
      </w:r>
    </w:p>
    <w:p w:rsidR="00694372" w:rsidRDefault="00694372" w:rsidP="00E979DC">
      <w:pPr>
        <w:pStyle w:val="ListParagraph"/>
        <w:numPr>
          <w:ilvl w:val="0"/>
          <w:numId w:val="1"/>
        </w:numPr>
      </w:pPr>
      <w:r>
        <w:t>32, 99</w:t>
      </w:r>
    </w:p>
    <w:p w:rsidR="00694372" w:rsidRDefault="00694372" w:rsidP="00E979DC">
      <w:pPr>
        <w:pStyle w:val="ListParagraph"/>
        <w:numPr>
          <w:ilvl w:val="0"/>
          <w:numId w:val="1"/>
        </w:numPr>
      </w:pPr>
      <w:r>
        <w:t>32, 99</w:t>
      </w:r>
    </w:p>
    <w:p w:rsidR="00694372" w:rsidRDefault="00694372" w:rsidP="00E979DC">
      <w:pPr>
        <w:pStyle w:val="ListParagraph"/>
        <w:numPr>
          <w:ilvl w:val="0"/>
          <w:numId w:val="1"/>
        </w:numPr>
      </w:pPr>
      <w:r>
        <w:t>32</w:t>
      </w:r>
    </w:p>
    <w:p w:rsidR="00694372" w:rsidRDefault="00694372" w:rsidP="00E979DC">
      <w:pPr>
        <w:pStyle w:val="ListParagraph"/>
        <w:numPr>
          <w:ilvl w:val="0"/>
          <w:numId w:val="1"/>
        </w:numPr>
      </w:pPr>
      <w:r>
        <w:t>32, 68</w:t>
      </w:r>
    </w:p>
    <w:p w:rsidR="00694372" w:rsidRDefault="00694372" w:rsidP="00E979DC">
      <w:pPr>
        <w:pStyle w:val="ListParagraph"/>
        <w:numPr>
          <w:ilvl w:val="0"/>
          <w:numId w:val="1"/>
        </w:numPr>
      </w:pPr>
      <w:r>
        <w:t>32</w:t>
      </w:r>
    </w:p>
    <w:p w:rsidR="00694372" w:rsidRDefault="00694372" w:rsidP="00E979DC">
      <w:pPr>
        <w:pStyle w:val="ListParagraph"/>
        <w:numPr>
          <w:ilvl w:val="0"/>
          <w:numId w:val="1"/>
        </w:numPr>
      </w:pPr>
      <w:r>
        <w:t>32, 51, 69</w:t>
      </w:r>
    </w:p>
    <w:p w:rsidR="00694372" w:rsidRDefault="00694372" w:rsidP="00E979DC">
      <w:pPr>
        <w:pStyle w:val="ListParagraph"/>
        <w:numPr>
          <w:ilvl w:val="0"/>
          <w:numId w:val="1"/>
        </w:numPr>
      </w:pPr>
      <w:r>
        <w:t>32, 99</w:t>
      </w:r>
    </w:p>
    <w:p w:rsidR="00694372" w:rsidRDefault="00694372" w:rsidP="00E979DC">
      <w:pPr>
        <w:pStyle w:val="ListParagraph"/>
        <w:numPr>
          <w:ilvl w:val="0"/>
          <w:numId w:val="1"/>
        </w:numPr>
      </w:pPr>
      <w:r>
        <w:t>32, 99</w:t>
      </w:r>
    </w:p>
    <w:p w:rsidR="00694372" w:rsidRDefault="00694372" w:rsidP="00E979DC">
      <w:pPr>
        <w:pStyle w:val="ListParagraph"/>
        <w:numPr>
          <w:ilvl w:val="0"/>
          <w:numId w:val="1"/>
        </w:numPr>
      </w:pPr>
      <w:r>
        <w:t>23, 32</w:t>
      </w:r>
    </w:p>
    <w:p w:rsidR="00694372" w:rsidRDefault="00694372" w:rsidP="00E979DC">
      <w:pPr>
        <w:pStyle w:val="ListParagraph"/>
        <w:numPr>
          <w:ilvl w:val="0"/>
          <w:numId w:val="1"/>
        </w:numPr>
      </w:pPr>
      <w:r>
        <w:t>32</w:t>
      </w:r>
    </w:p>
    <w:p w:rsidR="00694372" w:rsidRDefault="00694372" w:rsidP="00E979DC">
      <w:pPr>
        <w:pStyle w:val="ListParagraph"/>
        <w:numPr>
          <w:ilvl w:val="0"/>
          <w:numId w:val="1"/>
        </w:numPr>
      </w:pPr>
      <w:r>
        <w:lastRenderedPageBreak/>
        <w:t>32</w:t>
      </w:r>
    </w:p>
    <w:p w:rsidR="00694372" w:rsidRDefault="00694372" w:rsidP="00E979DC">
      <w:pPr>
        <w:pStyle w:val="ListParagraph"/>
        <w:numPr>
          <w:ilvl w:val="0"/>
          <w:numId w:val="1"/>
        </w:numPr>
      </w:pPr>
      <w:r>
        <w:t>32</w:t>
      </w:r>
    </w:p>
    <w:p w:rsidR="00694372" w:rsidRDefault="00694372" w:rsidP="00E979DC">
      <w:pPr>
        <w:pStyle w:val="ListParagraph"/>
        <w:numPr>
          <w:ilvl w:val="0"/>
          <w:numId w:val="1"/>
        </w:numPr>
      </w:pPr>
      <w:r>
        <w:t>32, 51, 70, 103</w:t>
      </w:r>
    </w:p>
    <w:p w:rsidR="00694372" w:rsidRDefault="00694372" w:rsidP="00694372"/>
    <w:p w:rsidR="00E979DC" w:rsidRDefault="00E979DC"/>
    <w:p w:rsidR="00751FFE" w:rsidRPr="00A9060F" w:rsidRDefault="00694372" w:rsidP="00A9060F">
      <w:pPr>
        <w:jc w:val="center"/>
        <w:rPr>
          <w:b/>
        </w:rPr>
      </w:pPr>
      <w:r>
        <w:rPr>
          <w:b/>
        </w:rPr>
        <w:t>Reference</w:t>
      </w:r>
      <w:r w:rsidR="00A9060F" w:rsidRPr="00A9060F">
        <w:rPr>
          <w:b/>
        </w:rPr>
        <w:t xml:space="preserve"> numbers and URLs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8298"/>
      </w:tblGrid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Reference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Original URL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http://allafrica.com/stories/201405300804.html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http://allafrica.com/stories/201406181683.html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http://allafrica.com/stories/201407101069.html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http://allafrica.com/stories/201408071299.html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http://allafrica.com/stories/201408080625.html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http://allafrica.com/stories/201408112155.html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http://allafrica.com/stories/201408113253.html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http://allafrica.com/stories/201408121178.html?page=2</w:t>
            </w:r>
          </w:p>
        </w:tc>
        <w:bookmarkStart w:id="1" w:name="_GoBack"/>
        <w:bookmarkEnd w:id="1"/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http://allafrica.com/stories/201408261017.html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http://awoko.org/2014/06/02/sierra-leone-news-14-positive-three-die-of-ebola/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http://blogs.unicef.org/2014/09/08/ebola-in-nigeria-a-survivors-story/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http://cmiliberia.org/blog/2014/07/31/ebola-vaccine-ready-for-trial/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http://cmiliberia.org/blog/2014/09/12/liberian-community-remembers-patrick-sawyer/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http://crofsblogs.typepad.com/h5n1/2014/07/liberia-two-hospital-administrators-contract-ebola.html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http://experts-dev.inpwrd.net/read?id=541253113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http://frontpageafricaonline.com/index.php/health-sci/1944-deadly-ebola-bounces-back-in-liberia-10-unconfirmed-deaths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http://frontpageafricaonline.com/index.php/op-ed/letters-comments/2562-ebola-the-deadliest-and-scariest-war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http://frontpageafricaonline.com/index.php/politic/2476-letter-from-lagos-wish-liberia-had-done-this-much-to-curb-ebola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http://naijaloaded.com/2014/08/18/good-news-four-more-ebola-patients-discharged-health-minister/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http://naijaloaded.com.ng/2014/08/22/spouses-of-two-dead-nigerian-ebola-victims-test-positive-health-minister-confirms/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http://ynaija.com/that-we-may-not-forget-dr-ameyo-adadevoh-justina-ejelonu/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http://morenikejiblog.com/good-news-oau-student-testsnegative-late-enemous-wife-discharged/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http://nationalchronicleliberia.com/news/health/1043/ebola-outbreak-no-immediate-solution-bad-news/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http://nationalchronicleliberia.com/news/health/753/seven-die-in-monrovia-ebola-outbreak/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lastRenderedPageBreak/>
              <w:t>25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http://nationalchronicleliberia.com/news/politics/1024/how-patrick-sawyer-contracted-ebola/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http://nationalchronicleliberia.com/news/politics/792/ebola-on-the-rampage-in-monrovia-1/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http://news.ecowas.int/presseshow.php?nb=150&amp;lang=en&amp;annee=2014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http://news.sky.com/story/1293312/africa-battles-to-stop-deadly-spread-of-ebola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http://newtelegraphonline.com/ebola-late-doctors-sister-339-others-discharged-minister/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http://newtelegraphonline.com/my-ebola-story-nurse-infected-by-patrick-sawyer/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http://northshorejournal.org/patrick-sawyer-the-ebola-killer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3D6FDC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6FDC">
              <w:rPr>
                <w:rFonts w:ascii="Calibri" w:eastAsia="Times New Roman" w:hAnsi="Calibri" w:cs="Times New Roman"/>
                <w:color w:val="000000"/>
              </w:rPr>
              <w:t>http://www.myjoyonline.com/opinion/2014/October-2nd/the-ebola-crisis-in-st-joseph-catholic-hospital-liberia-as-witnessed.php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http://politicosl.com/2014/06/ebola-hits-sierra-leone/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http://promedmail.chip.org/pipermail/promed/2014-June/004320.html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http://promedmail.chip.org/pipermail/promed/2014-June/004351.html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http://saharareporters.com/2014/08/18/new-ebola-case-lagos-runaway-nurse-brought-back-enugu-discharged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http://saharareporters.com/2014/08/19/dr-stella-adadevoh-first-doctor-attend-liberian-patrick-sawyer-dies-ebola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http://saharareporters.com/2014/08/20/ameyo-adadevoh-i-knew-chidi-anselm-odinkalu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http://scannewsnigeria.com/news/ebola-late-doctor-buried-in-ph/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http://silverguyz.wapka.mobi/forum2_theme_110604812.xhtml?tema=332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http://sunnewsonline.com/new/?p=80255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http://theeagleonline.com.ng/ebola-how-nigerian-diplomat-infected-doctor-wife-their-three-month-old-baby/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http://tlarremore.wordpress.com/2014/06/15/biological-hazard-hemorrhagic-fever-ebola-virus-disease-outbreak-continues-in-liberia/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http://uncova.com/sad-top-liberian-doctor-treating-ebola-patients-dies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http://uncova.com/update-10-things-you-should-know-about-ebola-in-port-harcourt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http://wedoinsalone.tumblr.com/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http://www.abc.net.au/news/2014-06-06/west-africa-ebola-outbreak-kills-at-least-200/5505046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http://www.africareview.com/News/Sirleaf-consoles-hospital-staff-on-death-of-colleague/-/979180/2353026/-/format/xhtml/-/7uhciez/-/index.html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http://www.afro.who.int/en/clusters-a-programmes/dpc/epidemic-a-pandemic-alert-and-response/outbreak-news/4143-ebola-virus-disease-west-africa-26-may-2014.html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http://www.bellanaija.com/2014/08/14/ebola-nigerian-nurse-who-came-in-contact-with-patrick-sawyer-dies-at-25/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http://www.cirm.org.mx/chantal-pascaline-mutwameme-nanebe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http://www.cknnigeria.com/2014/08/ebolanurse-that-travelled-to-enugu-now.html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http://www.critiqueecho.com/?p=5530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http://www.dailymail.co.uk/news/article-2731473/Ebola-virus-spread-Sierra-Leone-one-healer.html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http://www.dailytrust.com.ng/sunday/index.php/news-extra/18110-ebola-expatriates-flee-port-harcourt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lastRenderedPageBreak/>
              <w:t>56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http://www.elombah.com/index.php/reports/26266-ebola-igbo-enterpreneurs-commend-fashola-for-support-to-first-consultants-hospital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http://www.flutrackers.com/forum/showthread.php?t=220580&amp;page=2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http://www.flutrackers.com/forum/showthread.php?t=227005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http://www.frontpageafricaonline.com/index.php/health-sci/2157-lives-at-risk-over-ebola-liberia-s-health-care-workers-in-danger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http://www.frontpageafricaonline.com/index.php/news/91-health/2010-liberia-s-unheralded-fear-protecting-health-care-workers-from-ebola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http://www.frontpageafricaonline.com/index.php/op-ed/letters-comments/2274-community-leadership-is-the-answer-to-protect-liberia-from-ebola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http://www.gnnliberia.com/articles/2014/07/03/liberia-ugandan-medical-doctor-dies-ebola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http://www.informationng.com/2014/08/how-late-doctor-deliberately-kept-ebola-infection-from-colleagues-rivers-govt.html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http://www.ksdk.com/story/news/health/2014/08/06/nigerian-nurse-dies-of-ebola-as-death-toll-jumps/13669889/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http://www.liberianobserver.com/health/ebola-resurfaces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http://www.liberianobserver.com/health/stepping-campaign-against-ebola-health-promoters-commends-moh-partners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http://www.liberianobserver.com/news/ebola-survivor-reunites-family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http://www.mirror.co.uk/news/world-news/inside-ebola-hell-mirrorman-witnesses-4067533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http://www.misionerasinmaculadaconcepcion.es/downloads/0001-buena-noticia.pdf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http://www.misionerasinmaculadaconcepcion.es/downloads/comunicado-de-salida-.pdf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http://www.mofa.gov.lr/public2/2press.php?news_id=1173&amp;related=7&amp;pg=sp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http://www.mofa.gov.lr/public2/2press.php?news_id=1225&amp;related=7&amp;pg=sp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http://www.naij.com/282896-ebola-fiance-dennis-akagha-speaks-survival-death-justina.html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http://www.naij.com/291381-ebola-survival-story-dr-ada-igonoh-tells-full-ordeal.html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http://thecallng.com/2014/08/dr-adadevohs-younger-sister-tested-negative-to-ebola-health-commissioner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http://www.nairaland.com/1855166/ecowas-official-recieved-liberian-patrick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http://www.nairaland.com/1863292/ebola-four-patients-declared-clean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http://www.nbcnews.com/storyline/ebola-virus-outbreak/nigerian-nurse-who-treated-american-patrick-sawyer-dies-ebola-n173786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http://www.newvision.co.ug/mobile/Detail.aspx?NewsID=657199&amp;CatID=10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http://www.newvision.co.ug/news/657141-ugandan-doctor-dies-of-ebola-in-liberia.html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http://www.nigerianwatch.com/news/5170-dr-adadevohs-younger-sister-tests-positive-for-ebola-and-is-admitted-to-isolation-unit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http://www.premiermedia.sl/content/six-new-suspected-cases-ebola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http://www.promedmail.org/direct.php?id=20140528.2503946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http://www.promedmail.org/direct.php?id=20140529.2506848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http://www.promedmail.org/direct.php?id=20140531.2511620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http://www.promedmail.org/direct.php?id=20140603.2515262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lastRenderedPageBreak/>
              <w:t>87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http://www.promedmail.org/direct.php?id=20140615.2542247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http://www.promedmail.org/direct.php?id=20140619.2553035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http://www.punchng.com/metro-plus/how-lagos-nursing-mother-contracted-ebola-virus-doctor/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http://www.reddit.com/r/ebola/comments/2eztba/damn_you_patrick_sawyer/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http://www.reuters.com/article/2014/08/04/us-health-ebola-nigeria-idUSKBN0G413H20140804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http://www.scribd.com/doc/229815355/Monday-June-16-2014-Edition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http://www.scribd.com/doc/230280247/Wednesday-June-18-2014-Edition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http://www.scribd.com/doc/230521623/Thursday-June-19-2014-Edition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http://www.scribd.com/doc/231876206/Monday-June-30-2014-Edition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http://www.scribd.com/doc/232396240/Thursday-July-03-2014-Edition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http://www.scribd.com/doc/232807341/Monday-July-07-2014-Edition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http://www.sierraexpressmedia.com/?p=67698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http://www.staugustineprovinceofafrica.org/News1.html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http://www.thecable.ng/editorial-fg-must-immortalise-dr-adadevoh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http://www.frontpageafricaonline.com/index.php/politic/2661-muah-somersaults-reveals-patrick-sawyer-s-deception-over-nigeria-trip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http://www.frontpageafricaonline.com/index.php/news/2636-clinging-on-to-life-nurse-who-treated-sawyer-battling-ebola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http://www.thelocal.es/20140807/first-european-ebola-patient-arrives-in-spain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http://www.thescoopng.com/rivers-health-commissioner-gives-details-of-how-amb-koye-took-ebola-to-port-harcourt/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http://www.thisdaylive.com/articles/no-single-case-of-ebola-in-nigeria-says-chukwu/188681/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http://www.tribune.com.ng/news/news-headlines/item/14444-adadevoh-s-sister-not-hospitalised-for-ebola-family/14444-adadevoh-s-sister-not-hospitalised-for-ebola-family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http://www.vanguardngr.com/2014/08/dr-ameyo-adadevoh-woman-substance/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http://www.vanguardngr.com/2014/08/ebola-nurse-flees-lagos-enugu/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http://www.vanguardngr.com/2014/09/ebola-nigerians-want-ecowas-diplomat-jailed/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http://www.vanguardngr.com/2014/09/survived-ebola-dennis-akagha/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http://www.vanguardngr.com/2014/10/ebola-first-consultant-indicts-liberian-ambassador/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http://www.who.int/mediacentre/news/ebola/3-september-2014/en/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http://www.wuestenschiff.de/phpbb/ebola-guinea-liberia-sierra-leone-nigeria-cote-ivoire-t51201-60.html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http://ynaija.com/ebola-died-place-dr-adadevoh-first-consultant-boss-recounts-losses/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https://news.yahoo.com/sierra-leones-365-ebola-deaths-traced-back-one-065404276.html</w:t>
            </w:r>
          </w:p>
        </w:tc>
      </w:tr>
      <w:tr w:rsidR="000A64E3" w:rsidRPr="000A64E3" w:rsidTr="0059289B">
        <w:trPr>
          <w:trHeight w:val="300"/>
        </w:trPr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8298" w:type="dxa"/>
            <w:shd w:val="clear" w:color="auto" w:fill="auto"/>
            <w:noWrap/>
            <w:vAlign w:val="bottom"/>
            <w:hideMark/>
          </w:tcPr>
          <w:p w:rsidR="000A64E3" w:rsidRPr="000A64E3" w:rsidRDefault="000A64E3" w:rsidP="000A6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4E3">
              <w:rPr>
                <w:rFonts w:ascii="Calibri" w:eastAsia="Times New Roman" w:hAnsi="Calibri" w:cs="Times New Roman"/>
                <w:color w:val="000000"/>
              </w:rPr>
              <w:t>http://jokpeme.com/2014/08/12/revealed-how-lagos-nursing-mother-contracted-ebola-virus</w:t>
            </w:r>
          </w:p>
        </w:tc>
      </w:tr>
    </w:tbl>
    <w:p w:rsidR="000A64E3" w:rsidRDefault="000A64E3"/>
    <w:sectPr w:rsidR="000A6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329" w:rsidRDefault="003C5329" w:rsidP="00820B39">
      <w:pPr>
        <w:spacing w:after="0" w:line="240" w:lineRule="auto"/>
      </w:pPr>
      <w:r>
        <w:separator/>
      </w:r>
    </w:p>
  </w:endnote>
  <w:endnote w:type="continuationSeparator" w:id="0">
    <w:p w:rsidR="003C5329" w:rsidRDefault="003C5329" w:rsidP="0082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329" w:rsidRDefault="003C5329" w:rsidP="00820B39">
      <w:pPr>
        <w:spacing w:after="0" w:line="240" w:lineRule="auto"/>
      </w:pPr>
      <w:r>
        <w:separator/>
      </w:r>
    </w:p>
  </w:footnote>
  <w:footnote w:type="continuationSeparator" w:id="0">
    <w:p w:rsidR="003C5329" w:rsidRDefault="003C5329" w:rsidP="0082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35555"/>
    <w:multiLevelType w:val="hybridMultilevel"/>
    <w:tmpl w:val="0B367D4E"/>
    <w:lvl w:ilvl="0" w:tplc="E9DC5A2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FE"/>
    <w:rsid w:val="000A64E3"/>
    <w:rsid w:val="00363C68"/>
    <w:rsid w:val="003C5329"/>
    <w:rsid w:val="003D6FDC"/>
    <w:rsid w:val="00487479"/>
    <w:rsid w:val="00510559"/>
    <w:rsid w:val="00511000"/>
    <w:rsid w:val="0059289B"/>
    <w:rsid w:val="00603C9D"/>
    <w:rsid w:val="00694372"/>
    <w:rsid w:val="006A69EE"/>
    <w:rsid w:val="00751FFE"/>
    <w:rsid w:val="00820B39"/>
    <w:rsid w:val="00874160"/>
    <w:rsid w:val="009247FA"/>
    <w:rsid w:val="0095619E"/>
    <w:rsid w:val="00A56C6E"/>
    <w:rsid w:val="00A9060F"/>
    <w:rsid w:val="00B15BED"/>
    <w:rsid w:val="00BD25EF"/>
    <w:rsid w:val="00BE020C"/>
    <w:rsid w:val="00C2649B"/>
    <w:rsid w:val="00CC7804"/>
    <w:rsid w:val="00DF5B06"/>
    <w:rsid w:val="00E9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5C955-53C2-4A7E-A527-3BA39423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9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79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0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B39"/>
  </w:style>
  <w:style w:type="paragraph" w:styleId="Footer">
    <w:name w:val="footer"/>
    <w:basedOn w:val="Normal"/>
    <w:link w:val="FooterChar"/>
    <w:uiPriority w:val="99"/>
    <w:unhideWhenUsed/>
    <w:rsid w:val="00820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 Pettey</dc:creator>
  <cp:lastModifiedBy>Warren Pettey</cp:lastModifiedBy>
  <cp:revision>5</cp:revision>
  <dcterms:created xsi:type="dcterms:W3CDTF">2017-02-09T23:12:00Z</dcterms:created>
  <dcterms:modified xsi:type="dcterms:W3CDTF">2017-02-10T19:09:00Z</dcterms:modified>
</cp:coreProperties>
</file>