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5D5" w:rsidRPr="00E743D0" w:rsidRDefault="005D45D5" w:rsidP="005D45D5">
      <w:pPr>
        <w:spacing w:after="0" w:line="480" w:lineRule="auto"/>
        <w:rPr>
          <w:rStyle w:val="SubtleEmphasis"/>
          <w:rFonts w:ascii="Arial" w:hAnsi="Arial" w:cs="Arial"/>
        </w:rPr>
      </w:pPr>
      <w:r w:rsidRPr="001D6AE2">
        <w:rPr>
          <w:rStyle w:val="SubtleEmphasis"/>
          <w:rFonts w:ascii="Arial" w:hAnsi="Arial" w:cs="Arial"/>
        </w:rPr>
        <w:t>Table 9</w:t>
      </w:r>
      <w:r w:rsidR="0017172C">
        <w:rPr>
          <w:rStyle w:val="SubtleEmphasis"/>
          <w:rFonts w:ascii="Arial" w:hAnsi="Arial" w:cs="Arial"/>
        </w:rPr>
        <w:t xml:space="preserve"> – Supplementary Information</w:t>
      </w:r>
      <w:r w:rsidRPr="001D6AE2">
        <w:rPr>
          <w:rStyle w:val="SubtleEmphasis"/>
          <w:rFonts w:ascii="Arial" w:hAnsi="Arial" w:cs="Arial"/>
        </w:rPr>
        <w:t>. Validity: comparison of registered herd size for various groups in each</w:t>
      </w:r>
      <w:r>
        <w:rPr>
          <w:rStyle w:val="SubtleEmphasis"/>
          <w:rFonts w:ascii="Arial" w:hAnsi="Arial" w:cs="Arial"/>
        </w:rPr>
        <w:t xml:space="preserve"> survey.</w:t>
      </w:r>
    </w:p>
    <w:tbl>
      <w:tblPr>
        <w:tblStyle w:val="LightShading-Accent1"/>
        <w:tblW w:w="5000" w:type="pct"/>
        <w:tblLook w:val="04A0" w:firstRow="1" w:lastRow="0" w:firstColumn="1" w:lastColumn="0" w:noHBand="0" w:noVBand="1"/>
      </w:tblPr>
      <w:tblGrid>
        <w:gridCol w:w="1520"/>
        <w:gridCol w:w="7234"/>
        <w:gridCol w:w="992"/>
        <w:gridCol w:w="1364"/>
        <w:gridCol w:w="3064"/>
      </w:tblGrid>
      <w:tr w:rsidR="005D45D5" w:rsidRPr="00D502ED" w:rsidTr="00C30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Analysis level</w:t>
            </w: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Group</w:t>
            </w:r>
          </w:p>
        </w:tc>
        <w:tc>
          <w:tcPr>
            <w:tcW w:w="350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n</w:t>
            </w:r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 xml:space="preserve">Median </w:t>
            </w:r>
          </w:p>
          <w:p w:rsidR="005D45D5" w:rsidRPr="00D502ED" w:rsidRDefault="005D45D5" w:rsidP="00C30729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herd size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i/>
                <w:color w:val="auto"/>
              </w:rPr>
              <w:t>P</w:t>
            </w:r>
            <w:r w:rsidRPr="00D502ED">
              <w:rPr>
                <w:rFonts w:ascii="Arial" w:hAnsi="Arial" w:cs="Arial"/>
                <w:b w:val="0"/>
                <w:color w:val="auto"/>
              </w:rPr>
              <w:t>-value</w:t>
            </w:r>
          </w:p>
          <w:p w:rsidR="005D45D5" w:rsidRPr="00D502ED" w:rsidRDefault="005D45D5" w:rsidP="00C30729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for within-survey difference in herd size compared to sampled farms</w:t>
            </w:r>
          </w:p>
        </w:tc>
      </w:tr>
      <w:tr w:rsidR="005D45D5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Merge w:val="restart"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Scotland</w:t>
            </w: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Sampled farms </w:t>
            </w:r>
          </w:p>
        </w:tc>
        <w:tc>
          <w:tcPr>
            <w:tcW w:w="350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110</w:t>
            </w:r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186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-</w:t>
            </w:r>
          </w:p>
        </w:tc>
      </w:tr>
      <w:tr w:rsidR="005D45D5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Merge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D502ED">
              <w:rPr>
                <w:rFonts w:ascii="Arial" w:hAnsi="Arial" w:cs="Arial"/>
                <w:color w:val="auto"/>
              </w:rPr>
              <w:t>i</w:t>
            </w:r>
            <w:proofErr w:type="spellEnd"/>
            <w:r w:rsidRPr="00D502ED">
              <w:rPr>
                <w:rFonts w:ascii="Arial" w:hAnsi="Arial" w:cs="Arial"/>
                <w:color w:val="auto"/>
              </w:rPr>
              <w:t xml:space="preserve">) Denominator population </w:t>
            </w:r>
          </w:p>
        </w:tc>
        <w:tc>
          <w:tcPr>
            <w:tcW w:w="350" w:type="pct"/>
          </w:tcPr>
          <w:p w:rsidR="005D45D5" w:rsidRPr="00D502ED" w:rsidRDefault="002F5FF9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346</w:t>
            </w:r>
            <w:bookmarkStart w:id="0" w:name="_GoBack"/>
            <w:bookmarkEnd w:id="0"/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155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0.198</w:t>
            </w:r>
          </w:p>
        </w:tc>
      </w:tr>
      <w:tr w:rsidR="005D45D5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Merge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(ii) All non-sampled farms </w:t>
            </w:r>
          </w:p>
        </w:tc>
        <w:tc>
          <w:tcPr>
            <w:tcW w:w="350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236</w:t>
            </w:r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140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0.074</w:t>
            </w:r>
          </w:p>
        </w:tc>
      </w:tr>
      <w:tr w:rsidR="005D45D5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Merge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(iii) Farms that opted out </w:t>
            </w:r>
            <w:r w:rsidR="00B95007">
              <w:rPr>
                <w:rFonts w:ascii="Arial" w:hAnsi="Arial" w:cs="Arial"/>
                <w:color w:val="auto"/>
              </w:rPr>
              <w:t>at either the preliminary letter, or phone stage</w:t>
            </w:r>
          </w:p>
        </w:tc>
        <w:tc>
          <w:tcPr>
            <w:tcW w:w="350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99</w:t>
            </w:r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103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0.002</w:t>
            </w:r>
          </w:p>
        </w:tc>
      </w:tr>
      <w:tr w:rsidR="005D45D5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Merge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(iv) Farms that were not phoned</w:t>
            </w:r>
          </w:p>
        </w:tc>
        <w:tc>
          <w:tcPr>
            <w:tcW w:w="350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100</w:t>
            </w:r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162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0.775</w:t>
            </w:r>
          </w:p>
        </w:tc>
      </w:tr>
      <w:tr w:rsidR="005D45D5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Merge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(v) Farms that were reserved </w:t>
            </w:r>
          </w:p>
        </w:tc>
        <w:tc>
          <w:tcPr>
            <w:tcW w:w="350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37</w:t>
            </w:r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166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0.839</w:t>
            </w:r>
          </w:p>
        </w:tc>
      </w:tr>
      <w:tr w:rsidR="005D45D5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Merge w:val="restart"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 xml:space="preserve">England &amp; Wales </w:t>
            </w: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Sampled farms </w:t>
            </w:r>
          </w:p>
        </w:tc>
        <w:tc>
          <w:tcPr>
            <w:tcW w:w="350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160</w:t>
            </w:r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81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-</w:t>
            </w:r>
          </w:p>
        </w:tc>
      </w:tr>
      <w:tr w:rsidR="005D45D5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Merge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D502ED">
              <w:rPr>
                <w:rFonts w:ascii="Arial" w:hAnsi="Arial" w:cs="Arial"/>
                <w:color w:val="auto"/>
              </w:rPr>
              <w:t>i</w:t>
            </w:r>
            <w:proofErr w:type="spellEnd"/>
            <w:r w:rsidRPr="00D502ED">
              <w:rPr>
                <w:rFonts w:ascii="Arial" w:hAnsi="Arial" w:cs="Arial"/>
                <w:color w:val="auto"/>
              </w:rPr>
              <w:t>) Denominator (a): Farms available for phone recruitment</w:t>
            </w:r>
          </w:p>
        </w:tc>
        <w:tc>
          <w:tcPr>
            <w:tcW w:w="350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848</w:t>
            </w:r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56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0.008</w:t>
            </w:r>
          </w:p>
        </w:tc>
      </w:tr>
      <w:tr w:rsidR="005D45D5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Merge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(</w:t>
            </w:r>
            <w:proofErr w:type="spellStart"/>
            <w:r w:rsidRPr="00D502ED">
              <w:rPr>
                <w:rFonts w:ascii="Arial" w:hAnsi="Arial" w:cs="Arial"/>
                <w:color w:val="auto"/>
              </w:rPr>
              <w:t>i</w:t>
            </w:r>
            <w:proofErr w:type="spellEnd"/>
            <w:r w:rsidRPr="00D502ED">
              <w:rPr>
                <w:rFonts w:ascii="Arial" w:hAnsi="Arial" w:cs="Arial"/>
                <w:color w:val="auto"/>
              </w:rPr>
              <w:t xml:space="preserve">) Denominator (b): All farms in the original sampling frame </w:t>
            </w:r>
          </w:p>
        </w:tc>
        <w:tc>
          <w:tcPr>
            <w:tcW w:w="350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1264</w:t>
            </w:r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55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0.004</w:t>
            </w:r>
          </w:p>
        </w:tc>
      </w:tr>
      <w:tr w:rsidR="005D45D5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Merge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(ii) All non-sampled farms</w:t>
            </w:r>
          </w:p>
        </w:tc>
        <w:tc>
          <w:tcPr>
            <w:tcW w:w="350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1101</w:t>
            </w:r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51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0.001</w:t>
            </w:r>
          </w:p>
        </w:tc>
      </w:tr>
      <w:tr w:rsidR="005D45D5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Merge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(iii) Farms that opted out</w:t>
            </w:r>
            <w:r w:rsidR="00B95007">
              <w:rPr>
                <w:rFonts w:ascii="Arial" w:hAnsi="Arial" w:cs="Arial"/>
                <w:color w:val="auto"/>
              </w:rPr>
              <w:t xml:space="preserve"> at either the preliminary letter, or phone stage</w:t>
            </w:r>
          </w:p>
        </w:tc>
        <w:tc>
          <w:tcPr>
            <w:tcW w:w="350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668</w:t>
            </w:r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52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0.001</w:t>
            </w:r>
          </w:p>
        </w:tc>
      </w:tr>
      <w:tr w:rsidR="005D45D5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Merge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(iv) Farms that were not phoned</w:t>
            </w:r>
          </w:p>
        </w:tc>
        <w:tc>
          <w:tcPr>
            <w:tcW w:w="350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282</w:t>
            </w:r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44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&lt;0.001</w:t>
            </w:r>
          </w:p>
        </w:tc>
      </w:tr>
      <w:tr w:rsidR="005D45D5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Merge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(v) Farms that were reserved</w:t>
            </w:r>
          </w:p>
        </w:tc>
        <w:tc>
          <w:tcPr>
            <w:tcW w:w="350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151</w:t>
            </w:r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87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0.937</w:t>
            </w:r>
          </w:p>
        </w:tc>
      </w:tr>
      <w:tr w:rsidR="005D45D5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</w:tcPr>
          <w:p w:rsidR="005D45D5" w:rsidRPr="00D502ED" w:rsidRDefault="005D45D5" w:rsidP="00C30729">
            <w:pPr>
              <w:spacing w:line="48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2552" w:type="pct"/>
          </w:tcPr>
          <w:p w:rsidR="005D45D5" w:rsidRPr="00D502ED" w:rsidRDefault="005D45D5" w:rsidP="00C3072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Farms that were excluded from analyses due to sample transfer delay</w:t>
            </w:r>
          </w:p>
        </w:tc>
        <w:tc>
          <w:tcPr>
            <w:tcW w:w="350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3</w:t>
            </w:r>
          </w:p>
        </w:tc>
        <w:tc>
          <w:tcPr>
            <w:tcW w:w="4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-</w:t>
            </w:r>
          </w:p>
        </w:tc>
        <w:tc>
          <w:tcPr>
            <w:tcW w:w="1081" w:type="pct"/>
          </w:tcPr>
          <w:p w:rsidR="005D45D5" w:rsidRPr="00D502ED" w:rsidRDefault="005D45D5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-</w:t>
            </w:r>
          </w:p>
        </w:tc>
      </w:tr>
    </w:tbl>
    <w:p w:rsidR="005F54CB" w:rsidRPr="005D45D5" w:rsidRDefault="005F54CB" w:rsidP="005D45D5">
      <w:pPr>
        <w:spacing w:line="480" w:lineRule="auto"/>
        <w:rPr>
          <w:rFonts w:ascii="Arial" w:hAnsi="Arial" w:cs="Arial"/>
          <w:i/>
          <w:iCs/>
          <w:color w:val="808080" w:themeColor="text1" w:themeTint="7F"/>
        </w:rPr>
      </w:pPr>
    </w:p>
    <w:sectPr w:rsidR="005F54CB" w:rsidRPr="005D45D5" w:rsidSect="007F648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C8"/>
    <w:rsid w:val="0017172C"/>
    <w:rsid w:val="001B7E31"/>
    <w:rsid w:val="002F1973"/>
    <w:rsid w:val="002F5FF9"/>
    <w:rsid w:val="004805C8"/>
    <w:rsid w:val="005D45D5"/>
    <w:rsid w:val="005F54CB"/>
    <w:rsid w:val="007A7B36"/>
    <w:rsid w:val="007F648A"/>
    <w:rsid w:val="008A3AE7"/>
    <w:rsid w:val="00B6694F"/>
    <w:rsid w:val="00B95007"/>
    <w:rsid w:val="00DB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5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4805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ubtleEmphasis">
    <w:name w:val="Subtle Emphasis"/>
    <w:basedOn w:val="DefaultParagraphFont"/>
    <w:uiPriority w:val="19"/>
    <w:qFormat/>
    <w:rsid w:val="004805C8"/>
    <w:rPr>
      <w:i/>
      <w:iCs/>
      <w:color w:val="808080" w:themeColor="text1" w:themeTint="7F"/>
    </w:rPr>
  </w:style>
  <w:style w:type="table" w:styleId="MediumList1-Accent1">
    <w:name w:val="Medium List 1 Accent 1"/>
    <w:basedOn w:val="TableNormal"/>
    <w:uiPriority w:val="65"/>
    <w:rsid w:val="00DB523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A7B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B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B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B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B3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5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4805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ubtleEmphasis">
    <w:name w:val="Subtle Emphasis"/>
    <w:basedOn w:val="DefaultParagraphFont"/>
    <w:uiPriority w:val="19"/>
    <w:qFormat/>
    <w:rsid w:val="004805C8"/>
    <w:rPr>
      <w:i/>
      <w:iCs/>
      <w:color w:val="808080" w:themeColor="text1" w:themeTint="7F"/>
    </w:rPr>
  </w:style>
  <w:style w:type="table" w:styleId="MediumList1-Accent1">
    <w:name w:val="Medium List 1 Accent 1"/>
    <w:basedOn w:val="TableNormal"/>
    <w:uiPriority w:val="65"/>
    <w:rsid w:val="00DB523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A7B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B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B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B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B3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SRUC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</dc:creator>
  <cp:lastModifiedBy>Sue Tongue</cp:lastModifiedBy>
  <cp:revision>6</cp:revision>
  <dcterms:created xsi:type="dcterms:W3CDTF">2017-07-21T16:04:00Z</dcterms:created>
  <dcterms:modified xsi:type="dcterms:W3CDTF">2017-07-27T10:52:00Z</dcterms:modified>
</cp:coreProperties>
</file>