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4C" w:rsidRPr="006264CD" w:rsidRDefault="00C0464C" w:rsidP="00C0464C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6264CD">
        <w:rPr>
          <w:rFonts w:ascii="Arial" w:hAnsi="Arial" w:cs="Arial"/>
          <w:sz w:val="24"/>
          <w:szCs w:val="24"/>
          <w:lang w:val="en-US"/>
        </w:rPr>
        <w:t>Supplementary Table S2.</w:t>
      </w:r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Oligonucleotides and hydrolysis probes sequences, target genes and cycling conditions used in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qPCR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assays that were performed in biological samples from wild mammals, domestic dogs and their respective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ectoparasites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, sampled in </w:t>
      </w:r>
      <w:proofErr w:type="spellStart"/>
      <w:r w:rsidRPr="006264CD">
        <w:rPr>
          <w:rFonts w:ascii="Arial" w:hAnsi="Arial" w:cs="Arial"/>
          <w:i/>
          <w:sz w:val="24"/>
          <w:szCs w:val="24"/>
          <w:lang w:val="en-US"/>
        </w:rPr>
        <w:t>Pantanal</w:t>
      </w:r>
      <w:proofErr w:type="spellEnd"/>
      <w:r w:rsidRPr="006264CD">
        <w:rPr>
          <w:rFonts w:ascii="Arial" w:hAnsi="Arial" w:cs="Arial"/>
          <w:i/>
          <w:sz w:val="24"/>
          <w:szCs w:val="24"/>
          <w:lang w:val="en-US"/>
        </w:rPr>
        <w:t xml:space="preserve"> wetland, Brazil.</w:t>
      </w:r>
    </w:p>
    <w:tbl>
      <w:tblPr>
        <w:tblW w:w="1432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0"/>
        <w:gridCol w:w="1624"/>
        <w:gridCol w:w="4023"/>
        <w:gridCol w:w="1575"/>
      </w:tblGrid>
      <w:tr w:rsidR="00C0464C" w:rsidRPr="006264CD" w:rsidTr="004B4009">
        <w:trPr>
          <w:trHeight w:val="302"/>
        </w:trPr>
        <w:tc>
          <w:tcPr>
            <w:tcW w:w="71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US" w:eastAsia="pt-BR"/>
              </w:rPr>
              <w:t>Primers and probes sequences (5’-3’)</w:t>
            </w:r>
          </w:p>
        </w:tc>
        <w:tc>
          <w:tcPr>
            <w:tcW w:w="162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Gene</w:t>
            </w:r>
          </w:p>
        </w:tc>
        <w:tc>
          <w:tcPr>
            <w:tcW w:w="402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Thermal</w:t>
            </w:r>
            <w:proofErr w:type="spellEnd"/>
            <w:r w:rsidRPr="006264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conditions</w:t>
            </w:r>
            <w:proofErr w:type="spellEnd"/>
          </w:p>
        </w:tc>
        <w:tc>
          <w:tcPr>
            <w:tcW w:w="15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References</w:t>
            </w:r>
            <w:proofErr w:type="spellEnd"/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EHRF (GCGAGCATAATTACTCAGAG)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proofErr w:type="spellStart"/>
            <w:proofErr w:type="gram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groEL</w:t>
            </w:r>
            <w:proofErr w:type="spellEnd"/>
            <w:proofErr w:type="gram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/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spp. and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 w:eastAsia="pt-BR"/>
              </w:rPr>
              <w:t xml:space="preserve"> </w:t>
            </w: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spp.</w:t>
            </w:r>
          </w:p>
        </w:tc>
        <w:tc>
          <w:tcPr>
            <w:tcW w:w="4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3 minutes followed by 50 cycles at 95°C for 10 seconds and 52.7°C for 30 seconds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[10]</w:t>
            </w:r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EHRR (CAGTATGGAGCATGTAGTAG)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EHR [</w:t>
            </w:r>
            <w:proofErr w:type="gramStart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TET]CATTGGCTCTTGCTATTGCTAAT</w:t>
            </w:r>
            <w:proofErr w:type="gramEnd"/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 xml:space="preserve"> [BHQ2a-Q]3’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ANAF (TTATCGTTACATTGAGAAGC)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4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ANAR (GATATAAAGTTATTAAAAGTATAAAGC)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4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ANA [Cy-5] CCACCTTATCATTACACTGAGACG [BHQ2a-Q]3’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8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903f (AGTTTGACTGGAACACACCTGATC)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msp-2/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Anaplasma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phagocitophilum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4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50°C for 2 min, 95°C for 3 minutes followed by 40 cycles at 95°C for 15 seconds and 60°C for 1min.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[26]</w:t>
            </w:r>
          </w:p>
        </w:tc>
      </w:tr>
      <w:tr w:rsidR="00C0464C" w:rsidRPr="006264CD" w:rsidTr="004B4009">
        <w:trPr>
          <w:trHeight w:val="28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1024r (CTCGTAACCAATCTCAAGCTCAAC)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8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[FAM]-TTAAGGACAACATGCTTGTAGCTATGGAAGGCA [TAMRA] 3'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 (CTAATTCTGATTTACACGAGTCTTC)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vlpt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/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chaffeensis</w:t>
            </w:r>
            <w:proofErr w:type="spellEnd"/>
          </w:p>
        </w:tc>
        <w:tc>
          <w:tcPr>
            <w:tcW w:w="4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3 minutes followed by 40 cycles at 95°C for 10 seconds and 55°C for 30 seconds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[28]</w:t>
            </w:r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 (GCATCATCTTCGAATTGAACTTC)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59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5’[TAMRA] TTGAGTGTCC[BHQ2a-Q]3’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28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dsb-330 (GATGATGTCTGAAGATATGAAACAAAT)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dsb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/ </w:t>
            </w:r>
            <w:proofErr w:type="spellStart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>Ehrlichia</w:t>
            </w:r>
            <w:proofErr w:type="spellEnd"/>
            <w:r w:rsidRPr="006264C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canis</w:t>
            </w:r>
          </w:p>
        </w:tc>
        <w:tc>
          <w:tcPr>
            <w:tcW w:w="4023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t-BR"/>
              </w:rPr>
              <w:t>95°C for 5 minutes followed by 40 cycles at 95°C for 15 seconds and 60°C for 1min.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[27]</w:t>
            </w:r>
          </w:p>
        </w:tc>
      </w:tr>
      <w:tr w:rsidR="00C0464C" w:rsidRPr="006264CD" w:rsidTr="004B4009">
        <w:trPr>
          <w:trHeight w:val="288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dsb-728 (CTGCTCGTCTATTTTACTTCTTAAAGT)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C0464C" w:rsidRPr="006264CD" w:rsidTr="004B4009">
        <w:trPr>
          <w:trHeight w:val="302"/>
        </w:trPr>
        <w:tc>
          <w:tcPr>
            <w:tcW w:w="7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4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5’[FAM] AGCTAGTGCTGCTTGGGCAACTTTGAGTGAA-3 [BHQ-1]3’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3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C0464C" w:rsidRPr="006264CD" w:rsidRDefault="00C0464C" w:rsidP="004B4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C0464C" w:rsidRPr="006264CD" w:rsidRDefault="00C0464C" w:rsidP="00C0464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C0464C" w:rsidRPr="006264CD" w:rsidSect="00FF2CCA">
          <w:pgSz w:w="16838" w:h="11906" w:orient="landscape"/>
          <w:pgMar w:top="1701" w:right="1417" w:bottom="1701" w:left="1417" w:header="708" w:footer="708" w:gutter="0"/>
          <w:lnNumType w:countBy="1" w:restart="continuous"/>
          <w:cols w:space="708"/>
          <w:docGrid w:linePitch="360"/>
        </w:sectPr>
      </w:pPr>
      <w:bookmarkStart w:id="0" w:name="_GoBack"/>
      <w:bookmarkEnd w:id="0"/>
    </w:p>
    <w:p w:rsidR="00D42D5F" w:rsidRDefault="00D42D5F"/>
    <w:sectPr w:rsidR="00D42D5F" w:rsidSect="004E7D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4C"/>
    <w:rsid w:val="004E7D1A"/>
    <w:rsid w:val="00C0464C"/>
    <w:rsid w:val="00D4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4D48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4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46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4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04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Rogério André</dc:creator>
  <cp:keywords/>
  <dc:description/>
  <cp:lastModifiedBy>Marcos Rogério André</cp:lastModifiedBy>
  <cp:revision>1</cp:revision>
  <dcterms:created xsi:type="dcterms:W3CDTF">2017-10-10T14:48:00Z</dcterms:created>
  <dcterms:modified xsi:type="dcterms:W3CDTF">2017-10-10T14:48:00Z</dcterms:modified>
</cp:coreProperties>
</file>