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E7CD" w14:textId="683A757B" w:rsidR="00DB3E35" w:rsidRPr="00384179" w:rsidRDefault="00E82631" w:rsidP="00416B5C">
      <w:pPr>
        <w:suppressLineNumbers/>
        <w:spacing w:after="0" w:line="240" w:lineRule="auto"/>
        <w:rPr>
          <w:rFonts w:cs="Times New Roman"/>
          <w:b/>
          <w:i/>
          <w:sz w:val="28"/>
          <w:szCs w:val="24"/>
        </w:rPr>
      </w:pPr>
      <w:r w:rsidRPr="00384179">
        <w:rPr>
          <w:rFonts w:cs="Times New Roman"/>
          <w:b/>
          <w:i/>
          <w:sz w:val="28"/>
          <w:szCs w:val="24"/>
        </w:rPr>
        <w:t xml:space="preserve">Epidemiology and Infection </w:t>
      </w:r>
    </w:p>
    <w:p w14:paraId="6317598F" w14:textId="77777777" w:rsidR="00416B5C" w:rsidRPr="00384179" w:rsidRDefault="00416B5C" w:rsidP="00416B5C">
      <w:pPr>
        <w:suppressLineNumbers/>
        <w:spacing w:after="0" w:line="240" w:lineRule="auto"/>
        <w:rPr>
          <w:rFonts w:eastAsia="Calibri" w:cs="Arial"/>
          <w:b/>
        </w:rPr>
      </w:pPr>
    </w:p>
    <w:p w14:paraId="1BDF65DD" w14:textId="77777777" w:rsidR="00DB3E35" w:rsidRPr="00384179" w:rsidRDefault="00DB3E35" w:rsidP="00416B5C">
      <w:pPr>
        <w:suppressLineNumbers/>
        <w:spacing w:after="0" w:line="240" w:lineRule="auto"/>
        <w:rPr>
          <w:rFonts w:eastAsia="Calibri" w:cs="Arial"/>
          <w:i/>
        </w:rPr>
      </w:pPr>
    </w:p>
    <w:p w14:paraId="7C131EB2" w14:textId="77777777" w:rsidR="00DB3E35" w:rsidRPr="00384179" w:rsidRDefault="00DB3E35" w:rsidP="00416B5C">
      <w:pPr>
        <w:suppressLineNumbers/>
        <w:spacing w:after="0" w:line="240" w:lineRule="auto"/>
        <w:rPr>
          <w:rFonts w:eastAsia="Calibri" w:cs="Arial"/>
          <w:b/>
        </w:rPr>
      </w:pPr>
    </w:p>
    <w:p w14:paraId="150CC687" w14:textId="77777777" w:rsidR="002D453C" w:rsidRPr="00384179" w:rsidRDefault="002D453C" w:rsidP="002D453C">
      <w:pPr>
        <w:spacing w:after="0" w:line="480" w:lineRule="auto"/>
        <w:rPr>
          <w:rFonts w:cs="Times New Roman"/>
          <w:b/>
          <w:sz w:val="24"/>
          <w:szCs w:val="24"/>
        </w:rPr>
      </w:pPr>
      <w:r w:rsidRPr="00384179">
        <w:rPr>
          <w:rFonts w:cs="Times New Roman"/>
          <w:b/>
          <w:sz w:val="28"/>
          <w:szCs w:val="24"/>
        </w:rPr>
        <w:t>Quantifying the impact of mass vaccination programmes on notified cases in the Netherlands</w:t>
      </w:r>
    </w:p>
    <w:p w14:paraId="2628E4D6" w14:textId="77777777" w:rsidR="002D453C" w:rsidRPr="00384179" w:rsidRDefault="002D453C" w:rsidP="002D453C">
      <w:pPr>
        <w:spacing w:after="0" w:line="480" w:lineRule="auto"/>
        <w:rPr>
          <w:rFonts w:cs="Times New Roman"/>
          <w:sz w:val="24"/>
          <w:szCs w:val="24"/>
          <w:vertAlign w:val="superscript"/>
          <w:lang w:val="nl-NL"/>
        </w:rPr>
      </w:pPr>
      <w:r w:rsidRPr="00384179">
        <w:rPr>
          <w:rFonts w:cs="Times New Roman"/>
          <w:sz w:val="24"/>
          <w:szCs w:val="24"/>
          <w:lang w:val="nl-NL"/>
        </w:rPr>
        <w:t>M. van Wijhe</w:t>
      </w:r>
      <w:proofErr w:type="gramStart"/>
      <w:r w:rsidRPr="00384179">
        <w:rPr>
          <w:rFonts w:cs="Times New Roman"/>
          <w:sz w:val="24"/>
          <w:szCs w:val="24"/>
          <w:vertAlign w:val="superscript"/>
          <w:lang w:val="nl-NL"/>
        </w:rPr>
        <w:t>1,2</w:t>
      </w:r>
      <w:r w:rsidRPr="00384179">
        <w:rPr>
          <w:rFonts w:cs="Times New Roman"/>
          <w:sz w:val="24"/>
          <w:szCs w:val="24"/>
          <w:lang w:val="nl-NL"/>
        </w:rPr>
        <w:t>,</w:t>
      </w:r>
      <w:proofErr w:type="gramEnd"/>
      <w:r w:rsidRPr="00384179">
        <w:rPr>
          <w:rFonts w:cs="Times New Roman"/>
          <w:sz w:val="24"/>
          <w:szCs w:val="24"/>
          <w:lang w:val="nl-NL"/>
        </w:rPr>
        <w:t xml:space="preserve"> A. D. Tulen</w:t>
      </w:r>
      <w:r w:rsidRPr="00384179">
        <w:rPr>
          <w:rFonts w:cs="Times New Roman"/>
          <w:sz w:val="24"/>
          <w:szCs w:val="24"/>
          <w:vertAlign w:val="superscript"/>
          <w:lang w:val="nl-NL"/>
        </w:rPr>
        <w:t>1</w:t>
      </w:r>
      <w:r w:rsidRPr="00384179">
        <w:rPr>
          <w:rFonts w:cs="Times New Roman"/>
          <w:sz w:val="24"/>
          <w:szCs w:val="24"/>
          <w:lang w:val="nl-NL"/>
        </w:rPr>
        <w:t>, H. Korthals Altes</w:t>
      </w:r>
      <w:r w:rsidRPr="00384179">
        <w:rPr>
          <w:rFonts w:cs="Times New Roman"/>
          <w:sz w:val="24"/>
          <w:szCs w:val="24"/>
          <w:vertAlign w:val="superscript"/>
          <w:lang w:val="nl-NL"/>
        </w:rPr>
        <w:t>1</w:t>
      </w:r>
      <w:r w:rsidRPr="00384179">
        <w:rPr>
          <w:rFonts w:cs="Times New Roman"/>
          <w:sz w:val="24"/>
          <w:szCs w:val="24"/>
          <w:lang w:val="nl-NL"/>
        </w:rPr>
        <w:t>, S. A. McDonald</w:t>
      </w:r>
      <w:r w:rsidRPr="00384179">
        <w:rPr>
          <w:rFonts w:cs="Times New Roman"/>
          <w:sz w:val="24"/>
          <w:szCs w:val="24"/>
          <w:vertAlign w:val="superscript"/>
          <w:lang w:val="nl-NL"/>
        </w:rPr>
        <w:t>1</w:t>
      </w:r>
      <w:r w:rsidRPr="00384179">
        <w:rPr>
          <w:rFonts w:cs="Times New Roman"/>
          <w:sz w:val="24"/>
          <w:szCs w:val="24"/>
          <w:lang w:val="nl-NL"/>
        </w:rPr>
        <w:t>, H. E. de Melker</w:t>
      </w:r>
      <w:r w:rsidRPr="00384179">
        <w:rPr>
          <w:rFonts w:cs="Times New Roman"/>
          <w:sz w:val="24"/>
          <w:szCs w:val="24"/>
          <w:vertAlign w:val="superscript"/>
          <w:lang w:val="nl-NL"/>
        </w:rPr>
        <w:t>1</w:t>
      </w:r>
      <w:r w:rsidRPr="00384179">
        <w:rPr>
          <w:rFonts w:cs="Times New Roman"/>
          <w:sz w:val="24"/>
          <w:szCs w:val="24"/>
          <w:lang w:val="nl-NL"/>
        </w:rPr>
        <w:t>, M. J. Postma</w:t>
      </w:r>
      <w:proofErr w:type="gramStart"/>
      <w:r w:rsidRPr="00384179">
        <w:rPr>
          <w:rFonts w:cs="Times New Roman"/>
          <w:sz w:val="24"/>
          <w:szCs w:val="24"/>
          <w:vertAlign w:val="superscript"/>
          <w:lang w:val="nl-NL"/>
        </w:rPr>
        <w:t>2,3</w:t>
      </w:r>
      <w:r w:rsidRPr="00384179">
        <w:rPr>
          <w:rFonts w:cs="Times New Roman"/>
          <w:sz w:val="24"/>
          <w:szCs w:val="24"/>
          <w:lang w:val="nl-NL"/>
        </w:rPr>
        <w:t>,</w:t>
      </w:r>
      <w:proofErr w:type="gramEnd"/>
      <w:r w:rsidRPr="00384179">
        <w:rPr>
          <w:rFonts w:cs="Times New Roman"/>
          <w:sz w:val="24"/>
          <w:szCs w:val="24"/>
          <w:lang w:val="nl-NL"/>
        </w:rPr>
        <w:t xml:space="preserve"> J. Wallinga</w:t>
      </w:r>
      <w:r w:rsidRPr="00384179">
        <w:rPr>
          <w:rFonts w:cs="Times New Roman"/>
          <w:sz w:val="24"/>
          <w:szCs w:val="24"/>
          <w:vertAlign w:val="superscript"/>
          <w:lang w:val="nl-NL"/>
        </w:rPr>
        <w:t>1,4</w:t>
      </w:r>
    </w:p>
    <w:p w14:paraId="676C1332" w14:textId="77777777" w:rsidR="002D453C" w:rsidRPr="0051121C" w:rsidRDefault="002D453C" w:rsidP="002D453C">
      <w:pPr>
        <w:autoSpaceDE w:val="0"/>
        <w:autoSpaceDN w:val="0"/>
        <w:adjustRightInd w:val="0"/>
        <w:spacing w:after="0" w:line="480" w:lineRule="auto"/>
        <w:rPr>
          <w:rFonts w:cs="Times New Roman"/>
          <w:sz w:val="24"/>
          <w:szCs w:val="24"/>
          <w:vertAlign w:val="superscript"/>
          <w:lang w:val="nl-NL"/>
        </w:rPr>
      </w:pPr>
    </w:p>
    <w:p w14:paraId="09DFBDA3" w14:textId="5F13B5F3" w:rsidR="002D453C" w:rsidRPr="00384179" w:rsidRDefault="002D453C" w:rsidP="002821CB">
      <w:pPr>
        <w:pStyle w:val="ListParagraph"/>
        <w:numPr>
          <w:ilvl w:val="0"/>
          <w:numId w:val="16"/>
        </w:numPr>
        <w:autoSpaceDE w:val="0"/>
        <w:autoSpaceDN w:val="0"/>
        <w:adjustRightInd w:val="0"/>
        <w:spacing w:after="0" w:line="480" w:lineRule="auto"/>
        <w:rPr>
          <w:rFonts w:cs="Times New Roman"/>
          <w:sz w:val="24"/>
          <w:szCs w:val="24"/>
        </w:rPr>
      </w:pPr>
      <w:r w:rsidRPr="00384179">
        <w:rPr>
          <w:rFonts w:cs="Times New Roman"/>
          <w:sz w:val="24"/>
          <w:szCs w:val="24"/>
        </w:rPr>
        <w:t xml:space="preserve">Centre for Infectious Disease Control, National Institute for Public Health and the Environment, </w:t>
      </w:r>
      <w:proofErr w:type="spellStart"/>
      <w:r w:rsidRPr="00384179">
        <w:rPr>
          <w:rFonts w:cs="Times New Roman"/>
          <w:sz w:val="24"/>
          <w:szCs w:val="24"/>
        </w:rPr>
        <w:t>Bilthoven</w:t>
      </w:r>
      <w:proofErr w:type="spellEnd"/>
      <w:r w:rsidRPr="00384179">
        <w:rPr>
          <w:rFonts w:cs="Times New Roman"/>
          <w:sz w:val="24"/>
          <w:szCs w:val="24"/>
        </w:rPr>
        <w:t xml:space="preserve">, </w:t>
      </w:r>
      <w:proofErr w:type="gramStart"/>
      <w:r w:rsidRPr="00384179">
        <w:rPr>
          <w:rFonts w:cs="Times New Roman"/>
          <w:sz w:val="24"/>
          <w:szCs w:val="24"/>
        </w:rPr>
        <w:t>The</w:t>
      </w:r>
      <w:proofErr w:type="gramEnd"/>
      <w:r w:rsidRPr="00384179">
        <w:rPr>
          <w:rFonts w:cs="Times New Roman"/>
          <w:sz w:val="24"/>
          <w:szCs w:val="24"/>
        </w:rPr>
        <w:t xml:space="preserve"> Netherlands.</w:t>
      </w:r>
    </w:p>
    <w:p w14:paraId="677ACC29" w14:textId="49EFDCB6" w:rsidR="002D453C" w:rsidRPr="00384179" w:rsidRDefault="002D453C" w:rsidP="002821CB">
      <w:pPr>
        <w:pStyle w:val="ListParagraph"/>
        <w:numPr>
          <w:ilvl w:val="0"/>
          <w:numId w:val="16"/>
        </w:numPr>
        <w:autoSpaceDE w:val="0"/>
        <w:autoSpaceDN w:val="0"/>
        <w:adjustRightInd w:val="0"/>
        <w:spacing w:after="0" w:line="480" w:lineRule="auto"/>
        <w:rPr>
          <w:rFonts w:cs="Times New Roman"/>
          <w:sz w:val="24"/>
          <w:szCs w:val="24"/>
        </w:rPr>
      </w:pPr>
      <w:r w:rsidRPr="00384179">
        <w:rPr>
          <w:rFonts w:cs="Times New Roman"/>
          <w:sz w:val="24"/>
          <w:szCs w:val="24"/>
        </w:rPr>
        <w:t xml:space="preserve">Unit of </w:t>
      </w:r>
      <w:proofErr w:type="spellStart"/>
      <w:r w:rsidRPr="00384179">
        <w:rPr>
          <w:rFonts w:cs="Times New Roman"/>
          <w:sz w:val="24"/>
          <w:szCs w:val="24"/>
        </w:rPr>
        <w:t>PharmacoTherapy</w:t>
      </w:r>
      <w:proofErr w:type="spellEnd"/>
      <w:r w:rsidRPr="00384179">
        <w:rPr>
          <w:rFonts w:cs="Times New Roman"/>
          <w:sz w:val="24"/>
          <w:szCs w:val="24"/>
        </w:rPr>
        <w:t xml:space="preserve">, Epidemiology and Economics, Groningen Research Institute of Pharmacy, University of Groningen, Groningen, </w:t>
      </w:r>
      <w:proofErr w:type="gramStart"/>
      <w:r w:rsidRPr="00384179">
        <w:rPr>
          <w:rFonts w:cs="Times New Roman"/>
          <w:sz w:val="24"/>
          <w:szCs w:val="24"/>
        </w:rPr>
        <w:t>The</w:t>
      </w:r>
      <w:proofErr w:type="gramEnd"/>
      <w:r w:rsidRPr="00384179">
        <w:rPr>
          <w:rFonts w:cs="Times New Roman"/>
          <w:sz w:val="24"/>
          <w:szCs w:val="24"/>
        </w:rPr>
        <w:t xml:space="preserve"> Netherlands.</w:t>
      </w:r>
    </w:p>
    <w:p w14:paraId="6CF738B4" w14:textId="51645559" w:rsidR="002D453C" w:rsidRPr="00384179" w:rsidRDefault="002D453C" w:rsidP="002821CB">
      <w:pPr>
        <w:pStyle w:val="ListParagraph"/>
        <w:numPr>
          <w:ilvl w:val="0"/>
          <w:numId w:val="16"/>
        </w:numPr>
        <w:autoSpaceDE w:val="0"/>
        <w:autoSpaceDN w:val="0"/>
        <w:adjustRightInd w:val="0"/>
        <w:spacing w:after="0" w:line="480" w:lineRule="auto"/>
        <w:rPr>
          <w:rFonts w:cs="Times New Roman"/>
          <w:sz w:val="24"/>
          <w:szCs w:val="24"/>
        </w:rPr>
      </w:pPr>
      <w:r w:rsidRPr="00384179">
        <w:rPr>
          <w:rFonts w:cs="Times New Roman"/>
          <w:sz w:val="24"/>
          <w:szCs w:val="24"/>
        </w:rPr>
        <w:t xml:space="preserve">Institute of Science in Healthy Aging &amp; </w:t>
      </w:r>
      <w:proofErr w:type="spellStart"/>
      <w:r w:rsidRPr="00384179">
        <w:rPr>
          <w:rFonts w:cs="Times New Roman"/>
          <w:sz w:val="24"/>
          <w:szCs w:val="24"/>
        </w:rPr>
        <w:t>healthcaRE</w:t>
      </w:r>
      <w:proofErr w:type="spellEnd"/>
      <w:r w:rsidRPr="00384179">
        <w:rPr>
          <w:rFonts w:cs="Times New Roman"/>
          <w:sz w:val="24"/>
          <w:szCs w:val="24"/>
        </w:rPr>
        <w:t xml:space="preserve"> (SHARE), University Medical </w:t>
      </w:r>
      <w:proofErr w:type="spellStart"/>
      <w:r w:rsidRPr="00384179">
        <w:rPr>
          <w:rFonts w:cs="Times New Roman"/>
          <w:sz w:val="24"/>
          <w:szCs w:val="24"/>
        </w:rPr>
        <w:t>Center</w:t>
      </w:r>
      <w:proofErr w:type="spellEnd"/>
      <w:r w:rsidRPr="00384179">
        <w:rPr>
          <w:rFonts w:cs="Times New Roman"/>
          <w:sz w:val="24"/>
          <w:szCs w:val="24"/>
        </w:rPr>
        <w:t xml:space="preserve"> Groningen (UMCG), Groningen, The Netherlands.</w:t>
      </w:r>
    </w:p>
    <w:p w14:paraId="63473C3D" w14:textId="4C3E2EBB" w:rsidR="002D453C" w:rsidRPr="00384179" w:rsidRDefault="002821CB" w:rsidP="002821CB">
      <w:pPr>
        <w:pStyle w:val="ListParagraph"/>
        <w:numPr>
          <w:ilvl w:val="0"/>
          <w:numId w:val="16"/>
        </w:numPr>
        <w:autoSpaceDE w:val="0"/>
        <w:autoSpaceDN w:val="0"/>
        <w:adjustRightInd w:val="0"/>
        <w:spacing w:after="0" w:line="480" w:lineRule="auto"/>
        <w:rPr>
          <w:rFonts w:cs="Times New Roman"/>
          <w:sz w:val="24"/>
          <w:szCs w:val="24"/>
        </w:rPr>
      </w:pPr>
      <w:r w:rsidRPr="00384179">
        <w:rPr>
          <w:rFonts w:cs="Times New Roman"/>
          <w:sz w:val="24"/>
          <w:szCs w:val="24"/>
        </w:rPr>
        <w:t>D</w:t>
      </w:r>
      <w:r w:rsidR="002D453C" w:rsidRPr="00384179">
        <w:rPr>
          <w:rFonts w:cs="Times New Roman"/>
          <w:sz w:val="24"/>
          <w:szCs w:val="24"/>
        </w:rPr>
        <w:t xml:space="preserve">epartment of Medical Statistics and Bioinformatics, Leiden University Medical </w:t>
      </w:r>
      <w:proofErr w:type="spellStart"/>
      <w:r w:rsidR="002D453C" w:rsidRPr="00384179">
        <w:rPr>
          <w:rFonts w:cs="Times New Roman"/>
          <w:sz w:val="24"/>
          <w:szCs w:val="24"/>
        </w:rPr>
        <w:t>Center</w:t>
      </w:r>
      <w:proofErr w:type="spellEnd"/>
      <w:r w:rsidR="002D453C" w:rsidRPr="00384179">
        <w:rPr>
          <w:rFonts w:cs="Times New Roman"/>
          <w:sz w:val="24"/>
          <w:szCs w:val="24"/>
        </w:rPr>
        <w:t xml:space="preserve">, Leiden, </w:t>
      </w:r>
      <w:proofErr w:type="gramStart"/>
      <w:r w:rsidR="002D453C" w:rsidRPr="00384179">
        <w:rPr>
          <w:rFonts w:cs="Times New Roman"/>
          <w:sz w:val="24"/>
          <w:szCs w:val="24"/>
        </w:rPr>
        <w:t>The</w:t>
      </w:r>
      <w:proofErr w:type="gramEnd"/>
      <w:r w:rsidR="002D453C" w:rsidRPr="00384179">
        <w:rPr>
          <w:rFonts w:cs="Times New Roman"/>
          <w:sz w:val="24"/>
          <w:szCs w:val="24"/>
        </w:rPr>
        <w:t xml:space="preserve"> Netherlands.</w:t>
      </w:r>
    </w:p>
    <w:p w14:paraId="3EDECAC0" w14:textId="77777777" w:rsidR="002D453C" w:rsidRPr="00384179" w:rsidRDefault="002D453C" w:rsidP="002D453C">
      <w:pPr>
        <w:spacing w:after="0" w:line="480" w:lineRule="auto"/>
        <w:rPr>
          <w:rFonts w:cs="Times New Roman"/>
          <w:sz w:val="24"/>
          <w:szCs w:val="24"/>
        </w:rPr>
      </w:pPr>
    </w:p>
    <w:p w14:paraId="2038C868" w14:textId="531884C1" w:rsidR="002D453C" w:rsidRPr="00384179" w:rsidRDefault="002821CB" w:rsidP="002D453C">
      <w:pPr>
        <w:spacing w:after="0" w:line="480" w:lineRule="auto"/>
        <w:rPr>
          <w:rFonts w:cs="Times New Roman"/>
          <w:sz w:val="24"/>
          <w:szCs w:val="24"/>
        </w:rPr>
      </w:pPr>
      <w:proofErr w:type="spellStart"/>
      <w:r w:rsidRPr="00384179">
        <w:rPr>
          <w:rFonts w:cs="Times New Roman"/>
          <w:sz w:val="24"/>
          <w:szCs w:val="24"/>
        </w:rPr>
        <w:t>Jacco</w:t>
      </w:r>
      <w:proofErr w:type="spellEnd"/>
      <w:r w:rsidRPr="00384179">
        <w:rPr>
          <w:rFonts w:cs="Times New Roman"/>
          <w:sz w:val="24"/>
          <w:szCs w:val="24"/>
        </w:rPr>
        <w:t xml:space="preserve"> </w:t>
      </w:r>
      <w:proofErr w:type="spellStart"/>
      <w:r w:rsidRPr="00384179">
        <w:rPr>
          <w:rFonts w:cs="Times New Roman"/>
          <w:sz w:val="24"/>
          <w:szCs w:val="24"/>
        </w:rPr>
        <w:t>Wallinga</w:t>
      </w:r>
      <w:proofErr w:type="spellEnd"/>
      <w:r w:rsidRPr="00384179">
        <w:rPr>
          <w:rFonts w:cs="Times New Roman"/>
          <w:sz w:val="24"/>
          <w:szCs w:val="24"/>
        </w:rPr>
        <w:t xml:space="preserve">, </w:t>
      </w:r>
      <w:r w:rsidR="002D453C" w:rsidRPr="00384179">
        <w:rPr>
          <w:rFonts w:cs="Times New Roman"/>
          <w:sz w:val="24"/>
          <w:szCs w:val="24"/>
        </w:rPr>
        <w:t>National Institute for Public Health and the Environment (RIVM)</w:t>
      </w:r>
      <w:r w:rsidRPr="00384179">
        <w:rPr>
          <w:rFonts w:cs="Times New Roman"/>
          <w:sz w:val="24"/>
          <w:szCs w:val="24"/>
        </w:rPr>
        <w:t xml:space="preserve">, </w:t>
      </w:r>
      <w:r w:rsidR="002D453C" w:rsidRPr="00384179">
        <w:rPr>
          <w:rFonts w:cs="Times New Roman"/>
          <w:sz w:val="24"/>
          <w:szCs w:val="24"/>
        </w:rPr>
        <w:t>Centre for Infectious Disease Control (</w:t>
      </w:r>
      <w:proofErr w:type="spellStart"/>
      <w:r w:rsidR="002D453C" w:rsidRPr="00384179">
        <w:rPr>
          <w:rFonts w:cs="Times New Roman"/>
          <w:sz w:val="24"/>
          <w:szCs w:val="24"/>
        </w:rPr>
        <w:t>CIb</w:t>
      </w:r>
      <w:proofErr w:type="spellEnd"/>
      <w:r w:rsidR="002D453C" w:rsidRPr="00384179">
        <w:rPr>
          <w:rFonts w:cs="Times New Roman"/>
          <w:sz w:val="24"/>
          <w:szCs w:val="24"/>
        </w:rPr>
        <w:t>)</w:t>
      </w:r>
      <w:r w:rsidRPr="00384179">
        <w:rPr>
          <w:rFonts w:cs="Times New Roman"/>
          <w:sz w:val="24"/>
          <w:szCs w:val="24"/>
        </w:rPr>
        <w:t xml:space="preserve">, </w:t>
      </w:r>
      <w:proofErr w:type="spellStart"/>
      <w:r w:rsidR="002D453C" w:rsidRPr="00384179">
        <w:rPr>
          <w:rFonts w:cs="Times New Roman"/>
          <w:sz w:val="24"/>
          <w:szCs w:val="24"/>
        </w:rPr>
        <w:t>Postbox</w:t>
      </w:r>
      <w:proofErr w:type="spellEnd"/>
      <w:r w:rsidR="002D453C" w:rsidRPr="00384179">
        <w:rPr>
          <w:rFonts w:cs="Times New Roman"/>
          <w:sz w:val="24"/>
          <w:szCs w:val="24"/>
        </w:rPr>
        <w:t xml:space="preserve"> 1, 372</w:t>
      </w:r>
      <w:r w:rsidRPr="00384179">
        <w:rPr>
          <w:rFonts w:cs="Times New Roman"/>
          <w:sz w:val="24"/>
          <w:szCs w:val="24"/>
        </w:rPr>
        <w:t xml:space="preserve">0 BA </w:t>
      </w:r>
      <w:proofErr w:type="spellStart"/>
      <w:r w:rsidRPr="00384179">
        <w:rPr>
          <w:rFonts w:cs="Times New Roman"/>
          <w:sz w:val="24"/>
          <w:szCs w:val="24"/>
        </w:rPr>
        <w:t>Bilthoven</w:t>
      </w:r>
      <w:proofErr w:type="spellEnd"/>
      <w:r w:rsidRPr="00384179">
        <w:rPr>
          <w:rFonts w:cs="Times New Roman"/>
          <w:sz w:val="24"/>
          <w:szCs w:val="24"/>
        </w:rPr>
        <w:t xml:space="preserve">, The Netherlands, </w:t>
      </w:r>
      <w:hyperlink r:id="rId9" w:history="1">
        <w:r w:rsidR="00076B31" w:rsidRPr="00384179">
          <w:rPr>
            <w:rStyle w:val="Hyperlink"/>
            <w:rFonts w:cs="Times New Roman"/>
            <w:sz w:val="24"/>
            <w:szCs w:val="24"/>
          </w:rPr>
          <w:t>jacco.wallinga@rivm.nl</w:t>
        </w:r>
      </w:hyperlink>
    </w:p>
    <w:p w14:paraId="04E39FD7" w14:textId="77777777" w:rsidR="00076B31" w:rsidRPr="00384179" w:rsidRDefault="00076B31" w:rsidP="002D453C">
      <w:pPr>
        <w:spacing w:after="0" w:line="480" w:lineRule="auto"/>
        <w:rPr>
          <w:rFonts w:cs="Times New Roman"/>
          <w:sz w:val="24"/>
          <w:szCs w:val="24"/>
        </w:rPr>
      </w:pPr>
    </w:p>
    <w:p w14:paraId="6EA9C809" w14:textId="151A057E" w:rsidR="00076B31" w:rsidRPr="00384179" w:rsidRDefault="00EF7A54" w:rsidP="002D453C">
      <w:pPr>
        <w:spacing w:after="0" w:line="480" w:lineRule="auto"/>
        <w:rPr>
          <w:rFonts w:cs="Times New Roman"/>
          <w:sz w:val="24"/>
          <w:szCs w:val="24"/>
        </w:rPr>
      </w:pPr>
      <w:r w:rsidRPr="00384179">
        <w:rPr>
          <w:rFonts w:cs="Times New Roman"/>
          <w:b/>
          <w:sz w:val="24"/>
          <w:szCs w:val="24"/>
        </w:rPr>
        <w:t>Supplementary Material c</w:t>
      </w:r>
      <w:r w:rsidR="00076B31" w:rsidRPr="00384179">
        <w:rPr>
          <w:rFonts w:cs="Times New Roman"/>
          <w:b/>
          <w:sz w:val="24"/>
          <w:szCs w:val="24"/>
        </w:rPr>
        <w:t>ontents</w:t>
      </w:r>
    </w:p>
    <w:p w14:paraId="1686C406" w14:textId="226D1A9E" w:rsidR="00076B31" w:rsidRPr="00384179" w:rsidRDefault="00076B31" w:rsidP="00076B31">
      <w:pPr>
        <w:pStyle w:val="ListParagraph"/>
        <w:numPr>
          <w:ilvl w:val="0"/>
          <w:numId w:val="17"/>
        </w:numPr>
        <w:spacing w:after="0" w:line="480" w:lineRule="auto"/>
        <w:rPr>
          <w:rFonts w:cs="Times New Roman"/>
          <w:sz w:val="24"/>
          <w:szCs w:val="24"/>
        </w:rPr>
      </w:pPr>
      <w:r w:rsidRPr="00384179">
        <w:rPr>
          <w:rFonts w:cs="Times New Roman"/>
          <w:sz w:val="24"/>
          <w:szCs w:val="24"/>
        </w:rPr>
        <w:t>Supplementary Tables S1-S6</w:t>
      </w:r>
    </w:p>
    <w:p w14:paraId="1A435B82" w14:textId="4F92A040" w:rsidR="00076B31" w:rsidRPr="00384179" w:rsidRDefault="0051121C" w:rsidP="00076B31">
      <w:pPr>
        <w:pStyle w:val="ListParagraph"/>
        <w:numPr>
          <w:ilvl w:val="0"/>
          <w:numId w:val="17"/>
        </w:numPr>
        <w:spacing w:after="0" w:line="480" w:lineRule="auto"/>
        <w:rPr>
          <w:rFonts w:cs="Times New Roman"/>
          <w:sz w:val="24"/>
          <w:szCs w:val="24"/>
        </w:rPr>
      </w:pPr>
      <w:r>
        <w:rPr>
          <w:rFonts w:cs="Times New Roman"/>
          <w:sz w:val="24"/>
          <w:szCs w:val="24"/>
        </w:rPr>
        <w:t>Supplementary Tables S1-S6</w:t>
      </w:r>
    </w:p>
    <w:p w14:paraId="042274E7" w14:textId="46BCBFDD" w:rsidR="00EF7A54" w:rsidRPr="00384179" w:rsidRDefault="00EF7A54">
      <w:pPr>
        <w:rPr>
          <w:rFonts w:cs="Times New Roman"/>
          <w:sz w:val="24"/>
          <w:szCs w:val="24"/>
        </w:rPr>
      </w:pPr>
      <w:r w:rsidRPr="00384179">
        <w:rPr>
          <w:rFonts w:cs="Times New Roman"/>
          <w:sz w:val="24"/>
          <w:szCs w:val="24"/>
        </w:rPr>
        <w:br w:type="page"/>
      </w:r>
    </w:p>
    <w:p w14:paraId="48E2F788" w14:textId="77777777" w:rsidR="00384179" w:rsidRPr="00384179" w:rsidRDefault="00384179" w:rsidP="002D453C">
      <w:pPr>
        <w:spacing w:after="0" w:line="480" w:lineRule="auto"/>
        <w:rPr>
          <w:rFonts w:cs="Times New Roman"/>
          <w:b/>
          <w:sz w:val="24"/>
          <w:szCs w:val="24"/>
        </w:rPr>
        <w:sectPr w:rsidR="00384179" w:rsidRPr="00384179" w:rsidSect="002D453C">
          <w:footerReference w:type="default" r:id="rId10"/>
          <w:pgSz w:w="11906" w:h="16838"/>
          <w:pgMar w:top="1440" w:right="1440" w:bottom="1440" w:left="1440" w:header="708" w:footer="708" w:gutter="0"/>
          <w:cols w:space="708"/>
          <w:docGrid w:linePitch="360"/>
        </w:sectPr>
      </w:pPr>
    </w:p>
    <w:p w14:paraId="52195907" w14:textId="7788744F" w:rsidR="00076B31" w:rsidRPr="00384179" w:rsidRDefault="00384179" w:rsidP="00384179">
      <w:pPr>
        <w:spacing w:after="0" w:line="480" w:lineRule="auto"/>
        <w:rPr>
          <w:rFonts w:cs="Times New Roman"/>
          <w:b/>
          <w:sz w:val="24"/>
          <w:szCs w:val="24"/>
        </w:rPr>
      </w:pPr>
      <w:r w:rsidRPr="00384179">
        <w:rPr>
          <w:rFonts w:cs="Times New Roman"/>
          <w:b/>
          <w:sz w:val="24"/>
          <w:szCs w:val="24"/>
        </w:rPr>
        <w:lastRenderedPageBreak/>
        <w:t>Supplementary Tables S1-S6</w:t>
      </w:r>
    </w:p>
    <w:tbl>
      <w:tblPr>
        <w:tblStyle w:val="TableGrid"/>
        <w:tblpPr w:leftFromText="141" w:rightFromText="141" w:vertAnchor="page" w:horzAnchor="margin" w:tblpXSpec="center" w:tblpY="3194"/>
        <w:tblW w:w="15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723"/>
        <w:gridCol w:w="222"/>
        <w:gridCol w:w="1725"/>
        <w:gridCol w:w="1725"/>
        <w:gridCol w:w="563"/>
        <w:gridCol w:w="563"/>
        <w:gridCol w:w="1725"/>
        <w:gridCol w:w="1725"/>
        <w:gridCol w:w="1725"/>
        <w:gridCol w:w="1725"/>
      </w:tblGrid>
      <w:tr w:rsidR="00384179" w:rsidRPr="00384179" w14:paraId="70475F96" w14:textId="77777777" w:rsidTr="00384179">
        <w:tc>
          <w:tcPr>
            <w:tcW w:w="1949" w:type="dxa"/>
            <w:tcBorders>
              <w:top w:val="single" w:sz="4" w:space="0" w:color="auto"/>
            </w:tcBorders>
          </w:tcPr>
          <w:p w14:paraId="5329D743" w14:textId="77777777" w:rsidR="00384179" w:rsidRPr="00384179" w:rsidRDefault="00384179" w:rsidP="00384179">
            <w:pPr>
              <w:spacing w:line="276" w:lineRule="auto"/>
              <w:rPr>
                <w:rFonts w:cs="Times New Roman"/>
                <w:szCs w:val="24"/>
                <w:lang w:val="en-US"/>
              </w:rPr>
            </w:pPr>
          </w:p>
        </w:tc>
        <w:tc>
          <w:tcPr>
            <w:tcW w:w="13421" w:type="dxa"/>
            <w:gridSpan w:val="10"/>
            <w:tcBorders>
              <w:top w:val="single" w:sz="4" w:space="0" w:color="auto"/>
            </w:tcBorders>
          </w:tcPr>
          <w:p w14:paraId="0733FB96"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Median (95% credible interval)</w:t>
            </w:r>
          </w:p>
        </w:tc>
      </w:tr>
      <w:tr w:rsidR="00384179" w:rsidRPr="00384179" w14:paraId="37D3E65D" w14:textId="77777777" w:rsidTr="00384179">
        <w:tc>
          <w:tcPr>
            <w:tcW w:w="1949" w:type="dxa"/>
          </w:tcPr>
          <w:p w14:paraId="7D2B033C" w14:textId="77777777" w:rsidR="00384179" w:rsidRPr="00384179" w:rsidRDefault="00384179" w:rsidP="00384179">
            <w:pPr>
              <w:spacing w:line="276" w:lineRule="auto"/>
              <w:rPr>
                <w:rFonts w:cs="Times New Roman"/>
                <w:szCs w:val="24"/>
                <w:lang w:val="en-US"/>
              </w:rPr>
            </w:pPr>
          </w:p>
        </w:tc>
        <w:tc>
          <w:tcPr>
            <w:tcW w:w="1723" w:type="dxa"/>
            <w:tcBorders>
              <w:top w:val="single" w:sz="4" w:space="0" w:color="auto"/>
              <w:bottom w:val="single" w:sz="4" w:space="0" w:color="auto"/>
            </w:tcBorders>
          </w:tcPr>
          <w:p w14:paraId="76281DD6"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Secular trend</w:t>
            </w:r>
          </w:p>
        </w:tc>
        <w:tc>
          <w:tcPr>
            <w:tcW w:w="222" w:type="dxa"/>
            <w:tcBorders>
              <w:top w:val="single" w:sz="4" w:space="0" w:color="auto"/>
            </w:tcBorders>
          </w:tcPr>
          <w:p w14:paraId="7C0DA37C" w14:textId="77777777" w:rsidR="00384179" w:rsidRPr="00384179" w:rsidRDefault="00384179" w:rsidP="00384179">
            <w:pPr>
              <w:spacing w:line="276" w:lineRule="auto"/>
              <w:rPr>
                <w:rFonts w:cs="Times New Roman"/>
                <w:szCs w:val="24"/>
                <w:lang w:val="en-US"/>
              </w:rPr>
            </w:pPr>
          </w:p>
        </w:tc>
        <w:tc>
          <w:tcPr>
            <w:tcW w:w="11476" w:type="dxa"/>
            <w:gridSpan w:val="8"/>
            <w:tcBorders>
              <w:top w:val="single" w:sz="4" w:space="0" w:color="auto"/>
              <w:bottom w:val="single" w:sz="4" w:space="0" w:color="auto"/>
            </w:tcBorders>
          </w:tcPr>
          <w:p w14:paraId="3245B8EB"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Harmonic terms</w:t>
            </w:r>
          </w:p>
        </w:tc>
      </w:tr>
      <w:tr w:rsidR="00384179" w:rsidRPr="00384179" w14:paraId="10472FF6" w14:textId="77777777" w:rsidTr="00384179">
        <w:tc>
          <w:tcPr>
            <w:tcW w:w="1949" w:type="dxa"/>
            <w:tcBorders>
              <w:bottom w:val="single" w:sz="4" w:space="0" w:color="auto"/>
            </w:tcBorders>
          </w:tcPr>
          <w:p w14:paraId="57395334" w14:textId="77777777" w:rsidR="00384179" w:rsidRPr="00384179" w:rsidRDefault="00384179" w:rsidP="00384179">
            <w:pPr>
              <w:spacing w:line="276" w:lineRule="auto"/>
              <w:rPr>
                <w:rFonts w:cs="Times New Roman"/>
                <w:szCs w:val="24"/>
                <w:lang w:val="en-US"/>
              </w:rPr>
            </w:pPr>
          </w:p>
        </w:tc>
        <w:tc>
          <w:tcPr>
            <w:tcW w:w="1723" w:type="dxa"/>
            <w:tcBorders>
              <w:top w:val="single" w:sz="4" w:space="0" w:color="auto"/>
              <w:bottom w:val="single" w:sz="4" w:space="0" w:color="auto"/>
            </w:tcBorders>
          </w:tcPr>
          <w:p w14:paraId="4D39CE6D" w14:textId="77777777" w:rsidR="00384179" w:rsidRPr="00384179" w:rsidRDefault="0051121C" w:rsidP="00384179">
            <w:pPr>
              <w:spacing w:line="276" w:lineRule="auto"/>
              <w:rPr>
                <w:rFonts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β</m:t>
                    </m:r>
                  </m:e>
                  <m:sub>
                    <m:r>
                      <w:rPr>
                        <w:rFonts w:ascii="Cambria Math" w:hAnsi="Cambria Math" w:cs="Times New Roman"/>
                        <w:szCs w:val="24"/>
                        <w:lang w:val="en-US"/>
                      </w:rPr>
                      <m:t>1</m:t>
                    </m:r>
                  </m:sub>
                </m:sSub>
              </m:oMath>
            </m:oMathPara>
          </w:p>
        </w:tc>
        <w:tc>
          <w:tcPr>
            <w:tcW w:w="222" w:type="dxa"/>
            <w:tcBorders>
              <w:bottom w:val="single" w:sz="4" w:space="0" w:color="auto"/>
            </w:tcBorders>
          </w:tcPr>
          <w:p w14:paraId="3DB111F3" w14:textId="77777777" w:rsidR="00384179" w:rsidRPr="00384179" w:rsidRDefault="00384179" w:rsidP="00384179">
            <w:pPr>
              <w:spacing w:line="276" w:lineRule="auto"/>
              <w:rPr>
                <w:rFonts w:eastAsia="Calibri" w:cs="Times New Roman"/>
                <w:szCs w:val="24"/>
                <w:lang w:val="en-US"/>
              </w:rPr>
            </w:pPr>
          </w:p>
        </w:tc>
        <w:tc>
          <w:tcPr>
            <w:tcW w:w="1725" w:type="dxa"/>
            <w:tcBorders>
              <w:top w:val="single" w:sz="4" w:space="0" w:color="auto"/>
              <w:bottom w:val="single" w:sz="4" w:space="0" w:color="auto"/>
            </w:tcBorders>
          </w:tcPr>
          <w:p w14:paraId="4D0A75C3" w14:textId="77777777" w:rsidR="00384179" w:rsidRPr="00384179" w:rsidRDefault="0051121C" w:rsidP="00384179">
            <w:pPr>
              <w:spacing w:line="276" w:lineRule="auto"/>
              <w:rPr>
                <w:rFonts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α</m:t>
                    </m:r>
                  </m:e>
                  <m:sub>
                    <m:r>
                      <w:rPr>
                        <w:rFonts w:ascii="Cambria Math" w:hAnsi="Cambria Math" w:cs="Times New Roman"/>
                        <w:szCs w:val="24"/>
                        <w:lang w:val="en-US"/>
                      </w:rPr>
                      <m:t>1</m:t>
                    </m:r>
                  </m:sub>
                </m:sSub>
              </m:oMath>
            </m:oMathPara>
          </w:p>
        </w:tc>
        <w:tc>
          <w:tcPr>
            <w:tcW w:w="1725" w:type="dxa"/>
            <w:tcBorders>
              <w:top w:val="single" w:sz="4" w:space="0" w:color="auto"/>
              <w:bottom w:val="single" w:sz="4" w:space="0" w:color="auto"/>
            </w:tcBorders>
          </w:tcPr>
          <w:p w14:paraId="2554958E" w14:textId="77777777" w:rsidR="00384179" w:rsidRPr="00384179" w:rsidRDefault="0051121C" w:rsidP="00384179">
            <w:pPr>
              <w:spacing w:line="276" w:lineRule="auto"/>
              <w:rPr>
                <w:rFonts w:cs="Times New Roman"/>
                <w:szCs w:val="24"/>
                <w:lang w:val="en-US"/>
              </w:rPr>
            </w:pPr>
            <m:oMathPara>
              <m:oMath>
                <m:sSub>
                  <m:sSubPr>
                    <m:ctrlPr>
                      <w:rPr>
                        <w:rFonts w:ascii="Cambria Math" w:eastAsiaTheme="minorEastAsia" w:hAnsi="Cambria Math" w:cs="Times New Roman"/>
                        <w:szCs w:val="24"/>
                        <w:lang w:val="en-US"/>
                      </w:rPr>
                    </m:ctrlPr>
                  </m:sSubPr>
                  <m:e>
                    <m:r>
                      <w:rPr>
                        <w:rFonts w:ascii="Cambria Math" w:eastAsiaTheme="minorEastAsia" w:hAnsi="Cambria Math" w:cs="Times New Roman"/>
                        <w:szCs w:val="24"/>
                        <w:lang w:val="en-US"/>
                      </w:rPr>
                      <m:t>γ</m:t>
                    </m:r>
                  </m:e>
                  <m:sub>
                    <m:r>
                      <w:rPr>
                        <w:rFonts w:ascii="Cambria Math" w:eastAsiaTheme="minorEastAsia" w:hAnsi="Cambria Math" w:cs="Times New Roman"/>
                        <w:szCs w:val="24"/>
                        <w:lang w:val="en-US"/>
                      </w:rPr>
                      <m:t>1</m:t>
                    </m:r>
                  </m:sub>
                </m:sSub>
              </m:oMath>
            </m:oMathPara>
          </w:p>
        </w:tc>
        <w:tc>
          <w:tcPr>
            <w:tcW w:w="563" w:type="dxa"/>
            <w:tcBorders>
              <w:top w:val="single" w:sz="4" w:space="0" w:color="auto"/>
              <w:bottom w:val="single" w:sz="4" w:space="0" w:color="auto"/>
            </w:tcBorders>
          </w:tcPr>
          <w:p w14:paraId="38FA28A6" w14:textId="77777777" w:rsidR="00384179" w:rsidRPr="00384179" w:rsidRDefault="0051121C" w:rsidP="00384179">
            <w:pPr>
              <w:spacing w:line="276" w:lineRule="auto"/>
              <w:rPr>
                <w:rFonts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α</m:t>
                    </m:r>
                  </m:e>
                  <m:sub>
                    <m:r>
                      <w:rPr>
                        <w:rFonts w:ascii="Cambria Math" w:hAnsi="Cambria Math" w:cs="Times New Roman"/>
                        <w:szCs w:val="24"/>
                        <w:lang w:val="en-US"/>
                      </w:rPr>
                      <m:t>2</m:t>
                    </m:r>
                  </m:sub>
                </m:sSub>
              </m:oMath>
            </m:oMathPara>
          </w:p>
        </w:tc>
        <w:tc>
          <w:tcPr>
            <w:tcW w:w="563" w:type="dxa"/>
            <w:tcBorders>
              <w:top w:val="single" w:sz="4" w:space="0" w:color="auto"/>
              <w:bottom w:val="single" w:sz="4" w:space="0" w:color="auto"/>
            </w:tcBorders>
          </w:tcPr>
          <w:p w14:paraId="6FF64DC1" w14:textId="77777777" w:rsidR="00384179" w:rsidRPr="00384179" w:rsidRDefault="0051121C" w:rsidP="00384179">
            <w:pPr>
              <w:spacing w:line="276" w:lineRule="auto"/>
              <w:rPr>
                <w:rFonts w:cs="Times New Roman"/>
                <w:szCs w:val="24"/>
                <w:lang w:val="en-US"/>
              </w:rPr>
            </w:pPr>
            <m:oMathPara>
              <m:oMath>
                <m:sSub>
                  <m:sSubPr>
                    <m:ctrlPr>
                      <w:rPr>
                        <w:rFonts w:ascii="Cambria Math" w:eastAsiaTheme="minorEastAsia" w:hAnsi="Cambria Math" w:cs="Times New Roman"/>
                        <w:szCs w:val="24"/>
                        <w:lang w:val="en-US"/>
                      </w:rPr>
                    </m:ctrlPr>
                  </m:sSubPr>
                  <m:e>
                    <m:r>
                      <w:rPr>
                        <w:rFonts w:ascii="Cambria Math" w:eastAsiaTheme="minorEastAsia" w:hAnsi="Cambria Math" w:cs="Times New Roman"/>
                        <w:szCs w:val="24"/>
                        <w:lang w:val="en-US"/>
                      </w:rPr>
                      <m:t>γ</m:t>
                    </m:r>
                  </m:e>
                  <m:sub>
                    <m:r>
                      <w:rPr>
                        <w:rFonts w:ascii="Cambria Math" w:eastAsiaTheme="minorEastAsia" w:hAnsi="Cambria Math" w:cs="Times New Roman"/>
                        <w:szCs w:val="24"/>
                        <w:lang w:val="en-US"/>
                      </w:rPr>
                      <m:t>2</m:t>
                    </m:r>
                  </m:sub>
                </m:sSub>
              </m:oMath>
            </m:oMathPara>
          </w:p>
        </w:tc>
        <w:tc>
          <w:tcPr>
            <w:tcW w:w="1725" w:type="dxa"/>
            <w:tcBorders>
              <w:top w:val="single" w:sz="4" w:space="0" w:color="auto"/>
              <w:bottom w:val="single" w:sz="4" w:space="0" w:color="auto"/>
            </w:tcBorders>
          </w:tcPr>
          <w:p w14:paraId="5711E311" w14:textId="77777777" w:rsidR="00384179" w:rsidRPr="00384179" w:rsidRDefault="0051121C" w:rsidP="00384179">
            <w:pPr>
              <w:spacing w:line="276" w:lineRule="auto"/>
              <w:rPr>
                <w:rFonts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α</m:t>
                    </m:r>
                  </m:e>
                  <m:sub>
                    <m:r>
                      <w:rPr>
                        <w:rFonts w:ascii="Cambria Math" w:hAnsi="Cambria Math" w:cs="Times New Roman"/>
                        <w:szCs w:val="24"/>
                        <w:lang w:val="en-US"/>
                      </w:rPr>
                      <m:t>3</m:t>
                    </m:r>
                  </m:sub>
                </m:sSub>
              </m:oMath>
            </m:oMathPara>
          </w:p>
        </w:tc>
        <w:tc>
          <w:tcPr>
            <w:tcW w:w="1725" w:type="dxa"/>
            <w:tcBorders>
              <w:top w:val="single" w:sz="4" w:space="0" w:color="auto"/>
              <w:bottom w:val="single" w:sz="4" w:space="0" w:color="auto"/>
            </w:tcBorders>
          </w:tcPr>
          <w:p w14:paraId="6440EA0D" w14:textId="77777777" w:rsidR="00384179" w:rsidRPr="00384179" w:rsidRDefault="0051121C" w:rsidP="00384179">
            <w:pPr>
              <w:spacing w:line="276" w:lineRule="auto"/>
              <w:rPr>
                <w:rFonts w:cs="Times New Roman"/>
                <w:szCs w:val="24"/>
                <w:lang w:val="en-US"/>
              </w:rPr>
            </w:pPr>
            <m:oMathPara>
              <m:oMath>
                <m:sSub>
                  <m:sSubPr>
                    <m:ctrlPr>
                      <w:rPr>
                        <w:rFonts w:ascii="Cambria Math" w:eastAsiaTheme="minorEastAsia" w:hAnsi="Cambria Math" w:cs="Times New Roman"/>
                        <w:szCs w:val="24"/>
                        <w:lang w:val="en-US"/>
                      </w:rPr>
                    </m:ctrlPr>
                  </m:sSubPr>
                  <m:e>
                    <m:r>
                      <w:rPr>
                        <w:rFonts w:ascii="Cambria Math" w:eastAsiaTheme="minorEastAsia" w:hAnsi="Cambria Math" w:cs="Times New Roman"/>
                        <w:szCs w:val="24"/>
                        <w:lang w:val="en-US"/>
                      </w:rPr>
                      <m:t>γ</m:t>
                    </m:r>
                  </m:e>
                  <m:sub>
                    <m:r>
                      <w:rPr>
                        <w:rFonts w:ascii="Cambria Math" w:eastAsiaTheme="minorEastAsia" w:hAnsi="Cambria Math" w:cs="Times New Roman"/>
                        <w:szCs w:val="24"/>
                        <w:lang w:val="en-US"/>
                      </w:rPr>
                      <m:t>3</m:t>
                    </m:r>
                  </m:sub>
                </m:sSub>
              </m:oMath>
            </m:oMathPara>
          </w:p>
        </w:tc>
        <w:tc>
          <w:tcPr>
            <w:tcW w:w="1725" w:type="dxa"/>
            <w:tcBorders>
              <w:top w:val="single" w:sz="4" w:space="0" w:color="auto"/>
              <w:bottom w:val="single" w:sz="4" w:space="0" w:color="auto"/>
            </w:tcBorders>
          </w:tcPr>
          <w:p w14:paraId="295FDDA0" w14:textId="77777777" w:rsidR="00384179" w:rsidRPr="00384179" w:rsidRDefault="0051121C" w:rsidP="00384179">
            <w:pPr>
              <w:spacing w:line="276" w:lineRule="auto"/>
              <w:rPr>
                <w:rFonts w:cs="Times New Roman"/>
                <w:szCs w:val="24"/>
                <w:lang w:val="en-US"/>
              </w:rPr>
            </w:pPr>
            <m:oMathPara>
              <m:oMath>
                <m:sSub>
                  <m:sSubPr>
                    <m:ctrlPr>
                      <w:rPr>
                        <w:rFonts w:ascii="Cambria Math" w:hAnsi="Cambria Math" w:cs="Times New Roman"/>
                        <w:i/>
                        <w:szCs w:val="24"/>
                        <w:lang w:val="en-US"/>
                      </w:rPr>
                    </m:ctrlPr>
                  </m:sSubPr>
                  <m:e>
                    <m:r>
                      <w:rPr>
                        <w:rFonts w:ascii="Cambria Math" w:hAnsi="Cambria Math" w:cs="Times New Roman"/>
                        <w:szCs w:val="24"/>
                        <w:lang w:val="en-US"/>
                      </w:rPr>
                      <m:t>α</m:t>
                    </m:r>
                  </m:e>
                  <m:sub>
                    <m:r>
                      <w:rPr>
                        <w:rFonts w:ascii="Cambria Math" w:hAnsi="Cambria Math" w:cs="Times New Roman"/>
                        <w:szCs w:val="24"/>
                        <w:lang w:val="en-US"/>
                      </w:rPr>
                      <m:t>4</m:t>
                    </m:r>
                  </m:sub>
                </m:sSub>
              </m:oMath>
            </m:oMathPara>
          </w:p>
        </w:tc>
        <w:tc>
          <w:tcPr>
            <w:tcW w:w="1725" w:type="dxa"/>
            <w:tcBorders>
              <w:top w:val="single" w:sz="4" w:space="0" w:color="auto"/>
              <w:bottom w:val="single" w:sz="4" w:space="0" w:color="auto"/>
            </w:tcBorders>
          </w:tcPr>
          <w:p w14:paraId="5DC601FD" w14:textId="77777777" w:rsidR="00384179" w:rsidRPr="00384179" w:rsidRDefault="0051121C" w:rsidP="00384179">
            <w:pPr>
              <w:spacing w:line="276" w:lineRule="auto"/>
              <w:rPr>
                <w:rFonts w:cs="Times New Roman"/>
                <w:szCs w:val="24"/>
                <w:lang w:val="en-US"/>
              </w:rPr>
            </w:pPr>
            <m:oMathPara>
              <m:oMath>
                <m:sSub>
                  <m:sSubPr>
                    <m:ctrlPr>
                      <w:rPr>
                        <w:rFonts w:ascii="Cambria Math" w:eastAsiaTheme="minorEastAsia" w:hAnsi="Cambria Math" w:cs="Times New Roman"/>
                        <w:szCs w:val="24"/>
                        <w:lang w:val="en-US"/>
                      </w:rPr>
                    </m:ctrlPr>
                  </m:sSubPr>
                  <m:e>
                    <m:r>
                      <w:rPr>
                        <w:rFonts w:ascii="Cambria Math" w:eastAsiaTheme="minorEastAsia" w:hAnsi="Cambria Math" w:cs="Times New Roman"/>
                        <w:szCs w:val="24"/>
                        <w:lang w:val="en-US"/>
                      </w:rPr>
                      <m:t>γ</m:t>
                    </m:r>
                  </m:e>
                  <m:sub>
                    <m:r>
                      <w:rPr>
                        <w:rFonts w:ascii="Cambria Math" w:eastAsiaTheme="minorEastAsia" w:hAnsi="Cambria Math" w:cs="Times New Roman"/>
                        <w:szCs w:val="24"/>
                        <w:lang w:val="en-US"/>
                      </w:rPr>
                      <m:t>4</m:t>
                    </m:r>
                  </m:sub>
                </m:sSub>
              </m:oMath>
            </m:oMathPara>
          </w:p>
        </w:tc>
      </w:tr>
      <w:tr w:rsidR="00384179" w:rsidRPr="00384179" w14:paraId="61AC5AEE" w14:textId="77777777" w:rsidTr="00384179">
        <w:tc>
          <w:tcPr>
            <w:tcW w:w="1949" w:type="dxa"/>
            <w:tcBorders>
              <w:top w:val="single" w:sz="4" w:space="0" w:color="auto"/>
            </w:tcBorders>
          </w:tcPr>
          <w:p w14:paraId="1607BD2C"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Diphtheria</w:t>
            </w:r>
          </w:p>
        </w:tc>
        <w:tc>
          <w:tcPr>
            <w:tcW w:w="1723" w:type="dxa"/>
            <w:tcBorders>
              <w:top w:val="single" w:sz="4" w:space="0" w:color="auto"/>
            </w:tcBorders>
          </w:tcPr>
          <w:p w14:paraId="41F0FB6E"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-0.005</w:t>
            </w:r>
          </w:p>
          <w:p w14:paraId="54EA7883"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(-0.009, -0.002) </w:t>
            </w:r>
          </w:p>
        </w:tc>
        <w:tc>
          <w:tcPr>
            <w:tcW w:w="222" w:type="dxa"/>
            <w:tcBorders>
              <w:top w:val="single" w:sz="4" w:space="0" w:color="auto"/>
            </w:tcBorders>
          </w:tcPr>
          <w:p w14:paraId="421E135B" w14:textId="77777777" w:rsidR="00384179" w:rsidRPr="00384179" w:rsidRDefault="00384179" w:rsidP="00384179">
            <w:pPr>
              <w:spacing w:line="276" w:lineRule="auto"/>
              <w:rPr>
                <w:rFonts w:cs="Times New Roman"/>
                <w:szCs w:val="24"/>
                <w:lang w:val="en-US"/>
              </w:rPr>
            </w:pPr>
          </w:p>
        </w:tc>
        <w:tc>
          <w:tcPr>
            <w:tcW w:w="1725" w:type="dxa"/>
            <w:tcBorders>
              <w:top w:val="single" w:sz="4" w:space="0" w:color="auto"/>
            </w:tcBorders>
          </w:tcPr>
          <w:p w14:paraId="16D954C4"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0.147</w:t>
            </w:r>
          </w:p>
          <w:p w14:paraId="2A959A5A"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(0.061, 0.233)</w:t>
            </w:r>
          </w:p>
        </w:tc>
        <w:tc>
          <w:tcPr>
            <w:tcW w:w="1725" w:type="dxa"/>
            <w:tcBorders>
              <w:top w:val="single" w:sz="4" w:space="0" w:color="auto"/>
            </w:tcBorders>
          </w:tcPr>
          <w:p w14:paraId="484F3C8C"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-0.374 </w:t>
            </w:r>
          </w:p>
          <w:p w14:paraId="22D29623"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(-0.459, -0.289)</w:t>
            </w:r>
          </w:p>
        </w:tc>
        <w:tc>
          <w:tcPr>
            <w:tcW w:w="563" w:type="dxa"/>
            <w:tcBorders>
              <w:top w:val="single" w:sz="4" w:space="0" w:color="auto"/>
            </w:tcBorders>
          </w:tcPr>
          <w:p w14:paraId="03D676F0" w14:textId="77777777" w:rsidR="00384179" w:rsidRPr="00384179" w:rsidRDefault="00384179" w:rsidP="00384179">
            <w:pPr>
              <w:spacing w:line="276" w:lineRule="auto"/>
              <w:rPr>
                <w:rFonts w:cs="Times New Roman"/>
                <w:szCs w:val="24"/>
                <w:lang w:val="en-US"/>
              </w:rPr>
            </w:pPr>
          </w:p>
        </w:tc>
        <w:tc>
          <w:tcPr>
            <w:tcW w:w="563" w:type="dxa"/>
            <w:tcBorders>
              <w:top w:val="single" w:sz="4" w:space="0" w:color="auto"/>
            </w:tcBorders>
          </w:tcPr>
          <w:p w14:paraId="559D8DD5" w14:textId="77777777" w:rsidR="00384179" w:rsidRPr="00384179" w:rsidRDefault="00384179" w:rsidP="00384179">
            <w:pPr>
              <w:spacing w:line="276" w:lineRule="auto"/>
              <w:rPr>
                <w:rFonts w:cs="Times New Roman"/>
                <w:szCs w:val="24"/>
                <w:lang w:val="en-US"/>
              </w:rPr>
            </w:pPr>
          </w:p>
        </w:tc>
        <w:tc>
          <w:tcPr>
            <w:tcW w:w="1725" w:type="dxa"/>
            <w:tcBorders>
              <w:top w:val="single" w:sz="4" w:space="0" w:color="auto"/>
            </w:tcBorders>
          </w:tcPr>
          <w:p w14:paraId="18570A82" w14:textId="77777777" w:rsidR="00384179" w:rsidRPr="00384179" w:rsidRDefault="00384179" w:rsidP="00384179">
            <w:pPr>
              <w:spacing w:line="276" w:lineRule="auto"/>
              <w:rPr>
                <w:rFonts w:cs="Times New Roman"/>
                <w:szCs w:val="24"/>
                <w:lang w:val="en-US"/>
              </w:rPr>
            </w:pPr>
          </w:p>
        </w:tc>
        <w:tc>
          <w:tcPr>
            <w:tcW w:w="1725" w:type="dxa"/>
            <w:tcBorders>
              <w:top w:val="single" w:sz="4" w:space="0" w:color="auto"/>
            </w:tcBorders>
          </w:tcPr>
          <w:p w14:paraId="5E3AE6CE" w14:textId="77777777" w:rsidR="00384179" w:rsidRPr="00384179" w:rsidRDefault="00384179" w:rsidP="00384179">
            <w:pPr>
              <w:spacing w:line="276" w:lineRule="auto"/>
              <w:rPr>
                <w:rFonts w:cs="Times New Roman"/>
                <w:szCs w:val="24"/>
                <w:lang w:val="en-US"/>
              </w:rPr>
            </w:pPr>
          </w:p>
        </w:tc>
        <w:tc>
          <w:tcPr>
            <w:tcW w:w="1725" w:type="dxa"/>
            <w:tcBorders>
              <w:top w:val="single" w:sz="4" w:space="0" w:color="auto"/>
            </w:tcBorders>
          </w:tcPr>
          <w:p w14:paraId="14B554EA" w14:textId="77777777" w:rsidR="00384179" w:rsidRPr="00384179" w:rsidRDefault="00384179" w:rsidP="00384179">
            <w:pPr>
              <w:spacing w:line="276" w:lineRule="auto"/>
              <w:rPr>
                <w:rFonts w:cs="Times New Roman"/>
                <w:szCs w:val="24"/>
                <w:lang w:val="en-US"/>
              </w:rPr>
            </w:pPr>
          </w:p>
        </w:tc>
        <w:tc>
          <w:tcPr>
            <w:tcW w:w="1725" w:type="dxa"/>
            <w:tcBorders>
              <w:top w:val="single" w:sz="4" w:space="0" w:color="auto"/>
            </w:tcBorders>
          </w:tcPr>
          <w:p w14:paraId="0B8753F3" w14:textId="77777777" w:rsidR="00384179" w:rsidRPr="00384179" w:rsidRDefault="00384179" w:rsidP="00384179">
            <w:pPr>
              <w:spacing w:line="276" w:lineRule="auto"/>
              <w:rPr>
                <w:rFonts w:cs="Times New Roman"/>
                <w:szCs w:val="24"/>
                <w:lang w:val="en-US"/>
              </w:rPr>
            </w:pPr>
          </w:p>
        </w:tc>
      </w:tr>
      <w:tr w:rsidR="00384179" w:rsidRPr="00384179" w14:paraId="00B567D7" w14:textId="77777777" w:rsidTr="00384179">
        <w:tc>
          <w:tcPr>
            <w:tcW w:w="1949" w:type="dxa"/>
          </w:tcPr>
          <w:p w14:paraId="2C294B82"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Poliomyelitis</w:t>
            </w:r>
          </w:p>
        </w:tc>
        <w:tc>
          <w:tcPr>
            <w:tcW w:w="1723" w:type="dxa"/>
          </w:tcPr>
          <w:p w14:paraId="4742750C" w14:textId="77777777" w:rsidR="00384179" w:rsidRPr="00384179" w:rsidRDefault="00384179" w:rsidP="00384179">
            <w:pPr>
              <w:spacing w:line="276" w:lineRule="auto"/>
              <w:rPr>
                <w:rFonts w:cs="Times New Roman"/>
                <w:szCs w:val="24"/>
                <w:lang w:val="en-US"/>
              </w:rPr>
            </w:pPr>
          </w:p>
        </w:tc>
        <w:tc>
          <w:tcPr>
            <w:tcW w:w="222" w:type="dxa"/>
          </w:tcPr>
          <w:p w14:paraId="5B911763" w14:textId="77777777" w:rsidR="00384179" w:rsidRPr="00384179" w:rsidRDefault="00384179" w:rsidP="00384179">
            <w:pPr>
              <w:spacing w:line="276" w:lineRule="auto"/>
              <w:rPr>
                <w:rFonts w:cs="Times New Roman"/>
                <w:szCs w:val="24"/>
                <w:lang w:val="en-US"/>
              </w:rPr>
            </w:pPr>
          </w:p>
        </w:tc>
        <w:tc>
          <w:tcPr>
            <w:tcW w:w="1725" w:type="dxa"/>
          </w:tcPr>
          <w:p w14:paraId="683B1C7C"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-1.287</w:t>
            </w:r>
          </w:p>
          <w:p w14:paraId="3EC0B3FD"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(-1.528, -1.046)</w:t>
            </w:r>
          </w:p>
        </w:tc>
        <w:tc>
          <w:tcPr>
            <w:tcW w:w="1725" w:type="dxa"/>
          </w:tcPr>
          <w:p w14:paraId="01C5BCD1"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-0.959 </w:t>
            </w:r>
          </w:p>
          <w:p w14:paraId="19E9517B"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(-1.194, -0.723)</w:t>
            </w:r>
          </w:p>
        </w:tc>
        <w:tc>
          <w:tcPr>
            <w:tcW w:w="563" w:type="dxa"/>
          </w:tcPr>
          <w:p w14:paraId="26E78DF7" w14:textId="77777777" w:rsidR="00384179" w:rsidRPr="00384179" w:rsidRDefault="00384179" w:rsidP="00384179">
            <w:pPr>
              <w:spacing w:line="276" w:lineRule="auto"/>
              <w:rPr>
                <w:rFonts w:cs="Times New Roman"/>
                <w:szCs w:val="24"/>
                <w:lang w:val="en-US"/>
              </w:rPr>
            </w:pPr>
          </w:p>
        </w:tc>
        <w:tc>
          <w:tcPr>
            <w:tcW w:w="563" w:type="dxa"/>
          </w:tcPr>
          <w:p w14:paraId="1C3E02A4" w14:textId="77777777" w:rsidR="00384179" w:rsidRPr="00384179" w:rsidRDefault="00384179" w:rsidP="00384179">
            <w:pPr>
              <w:spacing w:line="276" w:lineRule="auto"/>
              <w:rPr>
                <w:rFonts w:cs="Times New Roman"/>
                <w:szCs w:val="24"/>
                <w:lang w:val="en-US"/>
              </w:rPr>
            </w:pPr>
          </w:p>
        </w:tc>
        <w:tc>
          <w:tcPr>
            <w:tcW w:w="1725" w:type="dxa"/>
          </w:tcPr>
          <w:p w14:paraId="11F8131D" w14:textId="77777777" w:rsidR="00384179" w:rsidRPr="00384179" w:rsidRDefault="00384179" w:rsidP="00384179">
            <w:pPr>
              <w:spacing w:line="276" w:lineRule="auto"/>
              <w:rPr>
                <w:rFonts w:cs="Times New Roman"/>
                <w:szCs w:val="24"/>
                <w:lang w:val="en-US"/>
              </w:rPr>
            </w:pPr>
          </w:p>
        </w:tc>
        <w:tc>
          <w:tcPr>
            <w:tcW w:w="1725" w:type="dxa"/>
          </w:tcPr>
          <w:p w14:paraId="75020896" w14:textId="77777777" w:rsidR="00384179" w:rsidRPr="00384179" w:rsidRDefault="00384179" w:rsidP="00384179">
            <w:pPr>
              <w:spacing w:line="276" w:lineRule="auto"/>
              <w:rPr>
                <w:rFonts w:cs="Times New Roman"/>
                <w:szCs w:val="24"/>
                <w:lang w:val="en-US"/>
              </w:rPr>
            </w:pPr>
          </w:p>
        </w:tc>
        <w:tc>
          <w:tcPr>
            <w:tcW w:w="1725" w:type="dxa"/>
          </w:tcPr>
          <w:p w14:paraId="6A106683"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0.981 </w:t>
            </w:r>
          </w:p>
          <w:p w14:paraId="1239B1BE"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(0.445, 1.528)</w:t>
            </w:r>
          </w:p>
        </w:tc>
        <w:tc>
          <w:tcPr>
            <w:tcW w:w="1725" w:type="dxa"/>
          </w:tcPr>
          <w:p w14:paraId="4A648D0E"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-0.538 </w:t>
            </w:r>
          </w:p>
          <w:p w14:paraId="0E84336C"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(-1.109, -0.002)</w:t>
            </w:r>
          </w:p>
        </w:tc>
      </w:tr>
      <w:tr w:rsidR="00384179" w:rsidRPr="00384179" w14:paraId="3C7CAE7A" w14:textId="77777777" w:rsidTr="00384179">
        <w:tc>
          <w:tcPr>
            <w:tcW w:w="1949" w:type="dxa"/>
          </w:tcPr>
          <w:p w14:paraId="4A5D6006"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Mumps</w:t>
            </w:r>
          </w:p>
        </w:tc>
        <w:tc>
          <w:tcPr>
            <w:tcW w:w="1723" w:type="dxa"/>
          </w:tcPr>
          <w:p w14:paraId="7B399381"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-0.009 </w:t>
            </w:r>
          </w:p>
          <w:p w14:paraId="6ADCB28C"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(-0.012, -0.006)</w:t>
            </w:r>
          </w:p>
        </w:tc>
        <w:tc>
          <w:tcPr>
            <w:tcW w:w="222" w:type="dxa"/>
          </w:tcPr>
          <w:p w14:paraId="2FBA9A46" w14:textId="77777777" w:rsidR="00384179" w:rsidRPr="00384179" w:rsidRDefault="00384179" w:rsidP="00384179">
            <w:pPr>
              <w:spacing w:line="276" w:lineRule="auto"/>
              <w:rPr>
                <w:rFonts w:cs="Times New Roman"/>
                <w:szCs w:val="24"/>
                <w:lang w:val="en-US"/>
              </w:rPr>
            </w:pPr>
          </w:p>
        </w:tc>
        <w:tc>
          <w:tcPr>
            <w:tcW w:w="1725" w:type="dxa"/>
          </w:tcPr>
          <w:p w14:paraId="24BD3B2F"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0.392 </w:t>
            </w:r>
          </w:p>
          <w:p w14:paraId="0A94460E"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(0.258, 0.526)</w:t>
            </w:r>
          </w:p>
        </w:tc>
        <w:tc>
          <w:tcPr>
            <w:tcW w:w="1725" w:type="dxa"/>
          </w:tcPr>
          <w:p w14:paraId="7550419A"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-0.018 </w:t>
            </w:r>
          </w:p>
          <w:p w14:paraId="22F1ABD4"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(-0.149, 0.114)</w:t>
            </w:r>
          </w:p>
        </w:tc>
        <w:tc>
          <w:tcPr>
            <w:tcW w:w="563" w:type="dxa"/>
          </w:tcPr>
          <w:p w14:paraId="2C59B9A9" w14:textId="77777777" w:rsidR="00384179" w:rsidRPr="00384179" w:rsidRDefault="00384179" w:rsidP="00384179">
            <w:pPr>
              <w:spacing w:line="276" w:lineRule="auto"/>
              <w:rPr>
                <w:rFonts w:cs="Times New Roman"/>
                <w:szCs w:val="24"/>
                <w:lang w:val="en-US"/>
              </w:rPr>
            </w:pPr>
          </w:p>
        </w:tc>
        <w:tc>
          <w:tcPr>
            <w:tcW w:w="563" w:type="dxa"/>
          </w:tcPr>
          <w:p w14:paraId="0934537A" w14:textId="77777777" w:rsidR="00384179" w:rsidRPr="00384179" w:rsidRDefault="00384179" w:rsidP="00384179">
            <w:pPr>
              <w:spacing w:line="276" w:lineRule="auto"/>
              <w:rPr>
                <w:rFonts w:cs="Times New Roman"/>
                <w:szCs w:val="24"/>
                <w:lang w:val="en-US"/>
              </w:rPr>
            </w:pPr>
          </w:p>
        </w:tc>
        <w:tc>
          <w:tcPr>
            <w:tcW w:w="1725" w:type="dxa"/>
          </w:tcPr>
          <w:p w14:paraId="377322F2"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-0.171 </w:t>
            </w:r>
          </w:p>
          <w:p w14:paraId="57107D85"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(-0.359, 0.019)</w:t>
            </w:r>
          </w:p>
        </w:tc>
        <w:tc>
          <w:tcPr>
            <w:tcW w:w="1725" w:type="dxa"/>
          </w:tcPr>
          <w:p w14:paraId="2EAC4ED4"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-0.444 </w:t>
            </w:r>
          </w:p>
          <w:p w14:paraId="2358E9FE"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(-0.623, -0.258)</w:t>
            </w:r>
          </w:p>
        </w:tc>
        <w:tc>
          <w:tcPr>
            <w:tcW w:w="1725" w:type="dxa"/>
          </w:tcPr>
          <w:p w14:paraId="251579FC" w14:textId="77777777" w:rsidR="00384179" w:rsidRPr="00384179" w:rsidRDefault="00384179" w:rsidP="00384179">
            <w:pPr>
              <w:spacing w:line="276" w:lineRule="auto"/>
              <w:rPr>
                <w:rFonts w:cs="Times New Roman"/>
                <w:szCs w:val="24"/>
                <w:lang w:val="en-US"/>
              </w:rPr>
            </w:pPr>
          </w:p>
        </w:tc>
        <w:tc>
          <w:tcPr>
            <w:tcW w:w="1725" w:type="dxa"/>
          </w:tcPr>
          <w:p w14:paraId="43F581AD" w14:textId="77777777" w:rsidR="00384179" w:rsidRPr="00384179" w:rsidRDefault="00384179" w:rsidP="00384179">
            <w:pPr>
              <w:spacing w:line="276" w:lineRule="auto"/>
              <w:rPr>
                <w:rFonts w:cs="Times New Roman"/>
                <w:szCs w:val="24"/>
                <w:lang w:val="en-US"/>
              </w:rPr>
            </w:pPr>
          </w:p>
        </w:tc>
      </w:tr>
      <w:tr w:rsidR="00384179" w:rsidRPr="00384179" w14:paraId="64249711" w14:textId="77777777" w:rsidTr="00384179">
        <w:tc>
          <w:tcPr>
            <w:tcW w:w="1949" w:type="dxa"/>
          </w:tcPr>
          <w:p w14:paraId="163E55FD" w14:textId="77777777" w:rsidR="00384179" w:rsidRPr="00384179" w:rsidRDefault="00384179" w:rsidP="00384179">
            <w:pPr>
              <w:spacing w:line="276" w:lineRule="auto"/>
              <w:rPr>
                <w:rFonts w:cs="Times New Roman"/>
                <w:szCs w:val="24"/>
                <w:vertAlign w:val="superscript"/>
                <w:lang w:val="en-US"/>
              </w:rPr>
            </w:pPr>
            <w:proofErr w:type="spellStart"/>
            <w:r w:rsidRPr="00384179">
              <w:rPr>
                <w:rFonts w:cs="Times New Roman"/>
                <w:szCs w:val="24"/>
                <w:lang w:val="en-US"/>
              </w:rPr>
              <w:t>Rubella</w:t>
            </w:r>
            <w:r w:rsidRPr="00384179">
              <w:rPr>
                <w:rFonts w:cs="Times New Roman"/>
                <w:szCs w:val="24"/>
                <w:vertAlign w:val="superscript"/>
                <w:lang w:val="en-US"/>
              </w:rPr>
              <w:t>a</w:t>
            </w:r>
            <w:proofErr w:type="spellEnd"/>
          </w:p>
          <w:p w14:paraId="70759250" w14:textId="77777777" w:rsidR="00384179" w:rsidRPr="00384179" w:rsidRDefault="00384179" w:rsidP="00384179">
            <w:pPr>
              <w:spacing w:line="276" w:lineRule="auto"/>
              <w:ind w:firstLine="317"/>
              <w:rPr>
                <w:rFonts w:cs="Times New Roman"/>
                <w:szCs w:val="24"/>
                <w:lang w:val="en-US"/>
              </w:rPr>
            </w:pPr>
            <w:r w:rsidRPr="00384179">
              <w:rPr>
                <w:rFonts w:cs="Times New Roman"/>
                <w:szCs w:val="24"/>
                <w:lang w:val="en-US"/>
              </w:rPr>
              <w:t>Pre-vaccination</w:t>
            </w:r>
          </w:p>
        </w:tc>
        <w:tc>
          <w:tcPr>
            <w:tcW w:w="1723" w:type="dxa"/>
          </w:tcPr>
          <w:p w14:paraId="697B0B3C" w14:textId="77777777" w:rsidR="00384179" w:rsidRPr="00384179" w:rsidRDefault="00384179" w:rsidP="00384179">
            <w:pPr>
              <w:spacing w:line="276" w:lineRule="auto"/>
              <w:rPr>
                <w:rFonts w:cs="Times New Roman"/>
                <w:szCs w:val="24"/>
                <w:lang w:val="en-US"/>
              </w:rPr>
            </w:pPr>
          </w:p>
          <w:p w14:paraId="306AE686" w14:textId="77777777" w:rsidR="00384179" w:rsidRPr="00384179" w:rsidRDefault="00384179" w:rsidP="00384179">
            <w:pPr>
              <w:spacing w:line="276" w:lineRule="auto"/>
              <w:rPr>
                <w:rFonts w:cs="Times New Roman"/>
                <w:szCs w:val="24"/>
                <w:lang w:val="en-US"/>
              </w:rPr>
            </w:pPr>
          </w:p>
        </w:tc>
        <w:tc>
          <w:tcPr>
            <w:tcW w:w="222" w:type="dxa"/>
          </w:tcPr>
          <w:p w14:paraId="101A6179" w14:textId="77777777" w:rsidR="00384179" w:rsidRPr="00384179" w:rsidRDefault="00384179" w:rsidP="00384179">
            <w:pPr>
              <w:spacing w:line="276" w:lineRule="auto"/>
              <w:rPr>
                <w:rFonts w:cs="Times New Roman"/>
                <w:szCs w:val="24"/>
                <w:lang w:val="en-US"/>
              </w:rPr>
            </w:pPr>
          </w:p>
        </w:tc>
        <w:tc>
          <w:tcPr>
            <w:tcW w:w="1725" w:type="dxa"/>
          </w:tcPr>
          <w:p w14:paraId="5F1A1AAC" w14:textId="77777777" w:rsidR="00384179" w:rsidRPr="00384179" w:rsidRDefault="00384179" w:rsidP="00384179">
            <w:pPr>
              <w:spacing w:line="276" w:lineRule="auto"/>
              <w:rPr>
                <w:rFonts w:cs="Times New Roman"/>
                <w:szCs w:val="24"/>
                <w:lang w:val="en-US"/>
              </w:rPr>
            </w:pPr>
          </w:p>
          <w:p w14:paraId="077E2FC6"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0.876 </w:t>
            </w:r>
          </w:p>
          <w:p w14:paraId="0EFB7901"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(0.775, 0.976)</w:t>
            </w:r>
          </w:p>
        </w:tc>
        <w:tc>
          <w:tcPr>
            <w:tcW w:w="1725" w:type="dxa"/>
          </w:tcPr>
          <w:p w14:paraId="605DC612" w14:textId="77777777" w:rsidR="00384179" w:rsidRPr="00384179" w:rsidRDefault="00384179" w:rsidP="00384179">
            <w:pPr>
              <w:spacing w:line="276" w:lineRule="auto"/>
              <w:rPr>
                <w:rFonts w:cs="Times New Roman"/>
                <w:szCs w:val="24"/>
                <w:lang w:val="en-US"/>
              </w:rPr>
            </w:pPr>
          </w:p>
          <w:p w14:paraId="08848EEA"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-0.241</w:t>
            </w:r>
          </w:p>
          <w:p w14:paraId="606B4979"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(-0.341, -0.141)</w:t>
            </w:r>
          </w:p>
        </w:tc>
        <w:tc>
          <w:tcPr>
            <w:tcW w:w="563" w:type="dxa"/>
          </w:tcPr>
          <w:p w14:paraId="0EEE9614" w14:textId="77777777" w:rsidR="00384179" w:rsidRPr="00384179" w:rsidRDefault="00384179" w:rsidP="00384179">
            <w:pPr>
              <w:spacing w:line="276" w:lineRule="auto"/>
              <w:rPr>
                <w:rFonts w:cs="Times New Roman"/>
                <w:szCs w:val="24"/>
                <w:lang w:val="en-US"/>
              </w:rPr>
            </w:pPr>
          </w:p>
        </w:tc>
        <w:tc>
          <w:tcPr>
            <w:tcW w:w="563" w:type="dxa"/>
          </w:tcPr>
          <w:p w14:paraId="72003F0D" w14:textId="77777777" w:rsidR="00384179" w:rsidRPr="00384179" w:rsidRDefault="00384179" w:rsidP="00384179">
            <w:pPr>
              <w:spacing w:line="276" w:lineRule="auto"/>
              <w:rPr>
                <w:rFonts w:cs="Times New Roman"/>
                <w:szCs w:val="24"/>
                <w:lang w:val="en-US"/>
              </w:rPr>
            </w:pPr>
          </w:p>
        </w:tc>
        <w:tc>
          <w:tcPr>
            <w:tcW w:w="1725" w:type="dxa"/>
          </w:tcPr>
          <w:p w14:paraId="0E7FC1FF" w14:textId="77777777" w:rsidR="00384179" w:rsidRPr="00384179" w:rsidRDefault="00384179" w:rsidP="00384179">
            <w:pPr>
              <w:spacing w:line="276" w:lineRule="auto"/>
              <w:rPr>
                <w:rFonts w:cs="Times New Roman"/>
                <w:szCs w:val="24"/>
                <w:lang w:val="en-US"/>
              </w:rPr>
            </w:pPr>
          </w:p>
        </w:tc>
        <w:tc>
          <w:tcPr>
            <w:tcW w:w="1725" w:type="dxa"/>
          </w:tcPr>
          <w:p w14:paraId="5642193E" w14:textId="77777777" w:rsidR="00384179" w:rsidRPr="00384179" w:rsidRDefault="00384179" w:rsidP="00384179">
            <w:pPr>
              <w:spacing w:line="276" w:lineRule="auto"/>
              <w:rPr>
                <w:rFonts w:cs="Times New Roman"/>
                <w:szCs w:val="24"/>
                <w:lang w:val="en-US"/>
              </w:rPr>
            </w:pPr>
          </w:p>
        </w:tc>
        <w:tc>
          <w:tcPr>
            <w:tcW w:w="1725" w:type="dxa"/>
          </w:tcPr>
          <w:p w14:paraId="40CF55E9" w14:textId="77777777" w:rsidR="00384179" w:rsidRPr="00384179" w:rsidRDefault="00384179" w:rsidP="00384179">
            <w:pPr>
              <w:spacing w:line="276" w:lineRule="auto"/>
              <w:rPr>
                <w:rFonts w:cs="Times New Roman"/>
                <w:szCs w:val="24"/>
                <w:lang w:val="en-US"/>
              </w:rPr>
            </w:pPr>
          </w:p>
          <w:p w14:paraId="6D1FA52E"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0.913 </w:t>
            </w:r>
          </w:p>
          <w:p w14:paraId="7210D83C"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(0.617, 1.207)</w:t>
            </w:r>
          </w:p>
        </w:tc>
        <w:tc>
          <w:tcPr>
            <w:tcW w:w="1725" w:type="dxa"/>
          </w:tcPr>
          <w:p w14:paraId="0B445FAD" w14:textId="77777777" w:rsidR="00384179" w:rsidRPr="00384179" w:rsidRDefault="00384179" w:rsidP="00384179">
            <w:pPr>
              <w:spacing w:line="276" w:lineRule="auto"/>
              <w:rPr>
                <w:rFonts w:cs="Times New Roman"/>
                <w:szCs w:val="24"/>
                <w:lang w:val="en-US"/>
              </w:rPr>
            </w:pPr>
          </w:p>
          <w:p w14:paraId="59171649"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-0.122 </w:t>
            </w:r>
          </w:p>
          <w:p w14:paraId="65BECF53"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(-0.409,0.166)</w:t>
            </w:r>
          </w:p>
        </w:tc>
      </w:tr>
      <w:tr w:rsidR="00384179" w:rsidRPr="00384179" w14:paraId="41007890" w14:textId="77777777" w:rsidTr="00384179">
        <w:tc>
          <w:tcPr>
            <w:tcW w:w="1949" w:type="dxa"/>
          </w:tcPr>
          <w:p w14:paraId="6AC440F0" w14:textId="77777777" w:rsidR="00384179" w:rsidRPr="00384179" w:rsidRDefault="00384179" w:rsidP="00384179">
            <w:pPr>
              <w:spacing w:line="276" w:lineRule="auto"/>
              <w:ind w:left="317"/>
              <w:rPr>
                <w:rFonts w:cs="Times New Roman"/>
                <w:szCs w:val="24"/>
                <w:lang w:val="en-US"/>
              </w:rPr>
            </w:pPr>
            <w:r w:rsidRPr="00384179">
              <w:rPr>
                <w:rFonts w:cs="Times New Roman"/>
                <w:szCs w:val="24"/>
                <w:lang w:val="en-US"/>
              </w:rPr>
              <w:t xml:space="preserve">Pre-extended  </w:t>
            </w:r>
            <w:proofErr w:type="spellStart"/>
            <w:r w:rsidRPr="00384179">
              <w:rPr>
                <w:rFonts w:cs="Times New Roman"/>
                <w:szCs w:val="24"/>
                <w:lang w:val="en-US"/>
              </w:rPr>
              <w:t>programme</w:t>
            </w:r>
            <w:proofErr w:type="spellEnd"/>
          </w:p>
        </w:tc>
        <w:tc>
          <w:tcPr>
            <w:tcW w:w="1723" w:type="dxa"/>
          </w:tcPr>
          <w:p w14:paraId="05FC2842"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-0.015</w:t>
            </w:r>
          </w:p>
          <w:p w14:paraId="35A12333"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(-0.021, -0.009)</w:t>
            </w:r>
          </w:p>
        </w:tc>
        <w:tc>
          <w:tcPr>
            <w:tcW w:w="222" w:type="dxa"/>
          </w:tcPr>
          <w:p w14:paraId="01D0305A" w14:textId="77777777" w:rsidR="00384179" w:rsidRPr="00384179" w:rsidRDefault="00384179" w:rsidP="00384179">
            <w:pPr>
              <w:spacing w:line="276" w:lineRule="auto"/>
              <w:rPr>
                <w:rFonts w:cs="Times New Roman"/>
                <w:szCs w:val="24"/>
                <w:lang w:val="en-US"/>
              </w:rPr>
            </w:pPr>
          </w:p>
        </w:tc>
        <w:tc>
          <w:tcPr>
            <w:tcW w:w="1725" w:type="dxa"/>
          </w:tcPr>
          <w:p w14:paraId="2ADB917D"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0.857 </w:t>
            </w:r>
          </w:p>
          <w:p w14:paraId="44692302"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(0.729, 0.985)</w:t>
            </w:r>
            <w:r w:rsidRPr="00384179">
              <w:rPr>
                <w:rFonts w:cs="Times New Roman"/>
                <w:szCs w:val="24"/>
                <w:lang w:val="en-US"/>
              </w:rPr>
              <w:tab/>
            </w:r>
          </w:p>
        </w:tc>
        <w:tc>
          <w:tcPr>
            <w:tcW w:w="1725" w:type="dxa"/>
          </w:tcPr>
          <w:p w14:paraId="1070CFDB"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-0.431 </w:t>
            </w:r>
          </w:p>
          <w:p w14:paraId="52E2CD03"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(-0.558, -0.305</w:t>
            </w:r>
          </w:p>
        </w:tc>
        <w:tc>
          <w:tcPr>
            <w:tcW w:w="563" w:type="dxa"/>
          </w:tcPr>
          <w:p w14:paraId="61DFDEBA" w14:textId="77777777" w:rsidR="00384179" w:rsidRPr="00384179" w:rsidRDefault="00384179" w:rsidP="00384179">
            <w:pPr>
              <w:spacing w:line="276" w:lineRule="auto"/>
              <w:rPr>
                <w:rFonts w:cs="Times New Roman"/>
                <w:szCs w:val="24"/>
                <w:lang w:val="en-US"/>
              </w:rPr>
            </w:pPr>
          </w:p>
        </w:tc>
        <w:tc>
          <w:tcPr>
            <w:tcW w:w="563" w:type="dxa"/>
          </w:tcPr>
          <w:p w14:paraId="64708253" w14:textId="77777777" w:rsidR="00384179" w:rsidRPr="00384179" w:rsidRDefault="00384179" w:rsidP="00384179">
            <w:pPr>
              <w:spacing w:line="276" w:lineRule="auto"/>
              <w:rPr>
                <w:rFonts w:cs="Times New Roman"/>
                <w:szCs w:val="24"/>
                <w:lang w:val="en-US"/>
              </w:rPr>
            </w:pPr>
          </w:p>
        </w:tc>
        <w:tc>
          <w:tcPr>
            <w:tcW w:w="1725" w:type="dxa"/>
          </w:tcPr>
          <w:p w14:paraId="4B44948D"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-0.458 </w:t>
            </w:r>
          </w:p>
          <w:p w14:paraId="2103BC5E"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(-0.739, -0.173)</w:t>
            </w:r>
          </w:p>
        </w:tc>
        <w:tc>
          <w:tcPr>
            <w:tcW w:w="1725" w:type="dxa"/>
          </w:tcPr>
          <w:p w14:paraId="275E1F24"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-0.236 </w:t>
            </w:r>
          </w:p>
          <w:p w14:paraId="60DD7C5F"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(-0.522, 0.043)</w:t>
            </w:r>
          </w:p>
        </w:tc>
        <w:tc>
          <w:tcPr>
            <w:tcW w:w="1725" w:type="dxa"/>
          </w:tcPr>
          <w:p w14:paraId="2BF92F9D"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0.036 </w:t>
            </w:r>
          </w:p>
          <w:p w14:paraId="11A4717B"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(-0.291, 0.377)</w:t>
            </w:r>
          </w:p>
        </w:tc>
        <w:tc>
          <w:tcPr>
            <w:tcW w:w="1725" w:type="dxa"/>
          </w:tcPr>
          <w:p w14:paraId="6CA22E2F"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 xml:space="preserve">-0.534 </w:t>
            </w:r>
          </w:p>
          <w:p w14:paraId="24D2AB40" w14:textId="77777777" w:rsidR="00384179" w:rsidRPr="00384179" w:rsidRDefault="00384179" w:rsidP="00384179">
            <w:pPr>
              <w:spacing w:line="276" w:lineRule="auto"/>
              <w:rPr>
                <w:rFonts w:cs="Times New Roman"/>
                <w:szCs w:val="24"/>
                <w:lang w:val="en-US"/>
              </w:rPr>
            </w:pPr>
            <w:r w:rsidRPr="00384179">
              <w:rPr>
                <w:rFonts w:cs="Times New Roman"/>
                <w:szCs w:val="24"/>
                <w:lang w:val="en-US"/>
              </w:rPr>
              <w:t>(-0.857, -0.211)</w:t>
            </w:r>
          </w:p>
        </w:tc>
      </w:tr>
      <w:tr w:rsidR="00384179" w:rsidRPr="00384179" w14:paraId="7B71C843" w14:textId="77777777" w:rsidTr="00384179">
        <w:tc>
          <w:tcPr>
            <w:tcW w:w="15370" w:type="dxa"/>
            <w:gridSpan w:val="11"/>
            <w:tcBorders>
              <w:top w:val="single" w:sz="4" w:space="0" w:color="auto"/>
            </w:tcBorders>
          </w:tcPr>
          <w:p w14:paraId="4A1DFCA3" w14:textId="77777777" w:rsidR="00384179" w:rsidRPr="00384179" w:rsidRDefault="00384179" w:rsidP="00384179">
            <w:pPr>
              <w:spacing w:line="276" w:lineRule="auto"/>
              <w:rPr>
                <w:rFonts w:cs="Times New Roman"/>
                <w:szCs w:val="24"/>
                <w:lang w:val="en-US"/>
              </w:rPr>
            </w:pPr>
            <w:proofErr w:type="spellStart"/>
            <w:r w:rsidRPr="00384179">
              <w:rPr>
                <w:rFonts w:cs="Times New Roman"/>
                <w:szCs w:val="24"/>
                <w:vertAlign w:val="superscript"/>
                <w:lang w:val="en-US"/>
              </w:rPr>
              <w:t>a</w:t>
            </w:r>
            <w:r w:rsidRPr="00384179">
              <w:rPr>
                <w:rFonts w:cs="Times New Roman"/>
                <w:szCs w:val="24"/>
                <w:lang w:val="en-US"/>
              </w:rPr>
              <w:t>For</w:t>
            </w:r>
            <w:proofErr w:type="spellEnd"/>
            <w:r w:rsidRPr="00384179">
              <w:rPr>
                <w:rFonts w:cs="Times New Roman"/>
                <w:szCs w:val="24"/>
                <w:lang w:val="en-US"/>
              </w:rPr>
              <w:t xml:space="preserve"> rubella two models were fitted: one to the period prior to mass vaccination of 11-year old girls in 1974 (the restricted </w:t>
            </w:r>
            <w:proofErr w:type="spellStart"/>
            <w:r w:rsidRPr="00384179">
              <w:rPr>
                <w:rFonts w:cs="Times New Roman"/>
                <w:szCs w:val="24"/>
                <w:lang w:val="en-US"/>
              </w:rPr>
              <w:t>programme</w:t>
            </w:r>
            <w:proofErr w:type="spellEnd"/>
            <w:r w:rsidRPr="00384179">
              <w:rPr>
                <w:rFonts w:cs="Times New Roman"/>
                <w:szCs w:val="24"/>
                <w:lang w:val="en-US"/>
              </w:rPr>
              <w:t xml:space="preserve">), and another to the period following this restricted </w:t>
            </w:r>
            <w:proofErr w:type="spellStart"/>
            <w:r w:rsidRPr="00384179">
              <w:rPr>
                <w:rFonts w:cs="Times New Roman"/>
                <w:szCs w:val="24"/>
                <w:lang w:val="en-US"/>
              </w:rPr>
              <w:t>programme</w:t>
            </w:r>
            <w:proofErr w:type="spellEnd"/>
            <w:r w:rsidRPr="00384179">
              <w:rPr>
                <w:rFonts w:cs="Times New Roman"/>
                <w:szCs w:val="24"/>
                <w:lang w:val="en-US"/>
              </w:rPr>
              <w:t xml:space="preserve"> but prior to extension with the measles-mumps-rubella vaccine in 1987 to both boys and girls of 14 months of age and revaccination at 9 years of age.</w:t>
            </w:r>
          </w:p>
        </w:tc>
      </w:tr>
    </w:tbl>
    <w:p w14:paraId="53BE9D95" w14:textId="77543EA4" w:rsidR="00384179" w:rsidRPr="00384179" w:rsidRDefault="00384179" w:rsidP="00384179">
      <w:pPr>
        <w:rPr>
          <w:lang w:val="en-US"/>
        </w:rPr>
      </w:pPr>
      <w:r w:rsidRPr="00384179">
        <w:rPr>
          <w:b/>
          <w:lang w:val="en-US"/>
        </w:rPr>
        <w:t>Supplementary Table S1:</w:t>
      </w:r>
      <w:r w:rsidRPr="00384179">
        <w:rPr>
          <w:lang w:val="en-US"/>
        </w:rPr>
        <w:t xml:space="preserve"> </w:t>
      </w:r>
      <w:r w:rsidR="00085C19" w:rsidRPr="001613DD">
        <w:rPr>
          <w:lang w:val="en-US"/>
        </w:rPr>
        <w:t>Final models used for the analyses presented in the main text. Model selection was based on statistical relevance of the coefficients and wavelet analysis. Latent process Poisson regression models were fit to pre-vaccination notified cases of poliomyelitis. Models were fit in a Bayesian framework using flat priors and assuming a latent auto-correlation process. For more detail see the main text.</w:t>
      </w:r>
    </w:p>
    <w:p w14:paraId="786B8990" w14:textId="77777777" w:rsidR="00384179" w:rsidRPr="00384179" w:rsidRDefault="00384179" w:rsidP="00384179">
      <w:pPr>
        <w:spacing w:line="480" w:lineRule="auto"/>
        <w:rPr>
          <w:lang w:val="en-US"/>
        </w:rPr>
      </w:pPr>
    </w:p>
    <w:p w14:paraId="234CB94C" w14:textId="77777777" w:rsidR="00384179" w:rsidRPr="00384179" w:rsidRDefault="00384179" w:rsidP="002D453C">
      <w:pPr>
        <w:spacing w:after="0" w:line="480" w:lineRule="auto"/>
        <w:rPr>
          <w:rFonts w:cs="Times New Roman"/>
          <w:b/>
          <w:sz w:val="24"/>
          <w:szCs w:val="24"/>
          <w:lang w:val="en-US"/>
        </w:rPr>
      </w:pPr>
    </w:p>
    <w:p w14:paraId="6589BE7B" w14:textId="77777777" w:rsidR="00B25C22" w:rsidRPr="00384179" w:rsidRDefault="00B25C22" w:rsidP="002D453C">
      <w:pPr>
        <w:spacing w:after="0" w:line="480" w:lineRule="auto"/>
        <w:rPr>
          <w:rFonts w:cs="Times New Roman"/>
          <w:b/>
          <w:sz w:val="24"/>
          <w:szCs w:val="24"/>
        </w:rPr>
      </w:pPr>
    </w:p>
    <w:p w14:paraId="12C3179C" w14:textId="34F83C66" w:rsidR="00384179" w:rsidRPr="00384179" w:rsidRDefault="00384179" w:rsidP="00384179">
      <w:pPr>
        <w:rPr>
          <w:rFonts w:cs="Times New Roman"/>
          <w:sz w:val="24"/>
          <w:szCs w:val="24"/>
          <w:lang w:val="en-US"/>
        </w:rPr>
      </w:pPr>
      <w:r w:rsidRPr="00384179">
        <w:rPr>
          <w:b/>
          <w:lang w:val="en-US"/>
        </w:rPr>
        <w:lastRenderedPageBreak/>
        <w:t>Supplementary Table S2:</w:t>
      </w:r>
      <w:r w:rsidRPr="00384179">
        <w:rPr>
          <w:lang w:val="en-US"/>
        </w:rPr>
        <w:t xml:space="preserve"> </w:t>
      </w:r>
      <w:r w:rsidR="00085C19" w:rsidRPr="001613DD">
        <w:rPr>
          <w:lang w:val="en-US"/>
        </w:rPr>
        <w:t>Fitted models for diphtheria for the period July 1948 – December 1952. Final model used for the analyses is highlighted in bold. Model selection was based on statistical relevance of the coefficients and wavelet analysis. Latent process Poisson regression models were fit to pre-vaccination notified cases of poliomyelitis. Models were fit in a Bayesian framework using flat priors and assuming a latent auto-correlation process. For more detail see the main text.</w:t>
      </w:r>
    </w:p>
    <w:tbl>
      <w:tblPr>
        <w:tblStyle w:val="TableGrid"/>
        <w:tblpPr w:leftFromText="141" w:rightFromText="141"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16"/>
        <w:gridCol w:w="1677"/>
        <w:gridCol w:w="329"/>
        <w:gridCol w:w="1514"/>
        <w:gridCol w:w="1701"/>
        <w:gridCol w:w="1559"/>
        <w:gridCol w:w="1560"/>
      </w:tblGrid>
      <w:tr w:rsidR="00384179" w:rsidRPr="00384179" w14:paraId="23242FA4" w14:textId="77777777" w:rsidTr="00384179">
        <w:tc>
          <w:tcPr>
            <w:tcW w:w="850" w:type="dxa"/>
            <w:tcBorders>
              <w:top w:val="single" w:sz="4" w:space="0" w:color="auto"/>
            </w:tcBorders>
          </w:tcPr>
          <w:p w14:paraId="616D6C4C" w14:textId="77777777" w:rsidR="00384179" w:rsidRPr="00384179" w:rsidRDefault="00384179" w:rsidP="00384179">
            <w:pPr>
              <w:spacing w:line="276" w:lineRule="auto"/>
              <w:rPr>
                <w:rFonts w:cs="Times New Roman"/>
                <w:b/>
                <w:sz w:val="20"/>
                <w:szCs w:val="20"/>
                <w:lang w:val="en-US"/>
              </w:rPr>
            </w:pPr>
          </w:p>
        </w:tc>
        <w:tc>
          <w:tcPr>
            <w:tcW w:w="1016" w:type="dxa"/>
            <w:tcBorders>
              <w:top w:val="single" w:sz="4" w:space="0" w:color="auto"/>
            </w:tcBorders>
          </w:tcPr>
          <w:p w14:paraId="3DE09B64" w14:textId="77777777" w:rsidR="00384179" w:rsidRPr="00384179" w:rsidRDefault="00384179" w:rsidP="00384179">
            <w:pPr>
              <w:spacing w:line="276" w:lineRule="auto"/>
              <w:rPr>
                <w:rFonts w:cs="Times New Roman"/>
                <w:b/>
                <w:sz w:val="20"/>
                <w:szCs w:val="20"/>
                <w:lang w:val="en-US"/>
              </w:rPr>
            </w:pPr>
          </w:p>
        </w:tc>
        <w:tc>
          <w:tcPr>
            <w:tcW w:w="8340" w:type="dxa"/>
            <w:gridSpan w:val="6"/>
            <w:tcBorders>
              <w:top w:val="single" w:sz="4" w:space="0" w:color="auto"/>
              <w:bottom w:val="single" w:sz="4" w:space="0" w:color="auto"/>
            </w:tcBorders>
          </w:tcPr>
          <w:p w14:paraId="6CB627DD" w14:textId="77777777" w:rsidR="00384179" w:rsidRPr="00384179" w:rsidRDefault="00384179" w:rsidP="00384179">
            <w:pPr>
              <w:spacing w:line="276" w:lineRule="auto"/>
              <w:rPr>
                <w:rFonts w:cs="Times New Roman"/>
                <w:b/>
                <w:sz w:val="20"/>
                <w:szCs w:val="20"/>
                <w:lang w:val="en-US"/>
              </w:rPr>
            </w:pPr>
            <w:r w:rsidRPr="00384179">
              <w:rPr>
                <w:rFonts w:cs="Times New Roman"/>
                <w:sz w:val="20"/>
                <w:szCs w:val="20"/>
                <w:lang w:val="en-US"/>
              </w:rPr>
              <w:t>Median (95% credible interval)</w:t>
            </w:r>
          </w:p>
        </w:tc>
      </w:tr>
      <w:tr w:rsidR="00384179" w:rsidRPr="00384179" w14:paraId="010DD02B" w14:textId="77777777" w:rsidTr="00384179">
        <w:tc>
          <w:tcPr>
            <w:tcW w:w="850" w:type="dxa"/>
          </w:tcPr>
          <w:p w14:paraId="3E445EB3" w14:textId="77777777" w:rsidR="00384179" w:rsidRPr="00384179" w:rsidRDefault="00384179" w:rsidP="00384179">
            <w:pPr>
              <w:spacing w:line="276" w:lineRule="auto"/>
              <w:rPr>
                <w:rFonts w:cs="Times New Roman"/>
                <w:b/>
                <w:sz w:val="20"/>
                <w:szCs w:val="20"/>
                <w:lang w:val="en-US"/>
              </w:rPr>
            </w:pPr>
          </w:p>
        </w:tc>
        <w:tc>
          <w:tcPr>
            <w:tcW w:w="1016" w:type="dxa"/>
          </w:tcPr>
          <w:p w14:paraId="5FF1D4BD" w14:textId="77777777" w:rsidR="00384179" w:rsidRPr="00384179" w:rsidRDefault="00384179" w:rsidP="00384179">
            <w:pPr>
              <w:spacing w:line="276" w:lineRule="auto"/>
              <w:rPr>
                <w:rFonts w:cs="Times New Roman"/>
                <w:b/>
                <w:sz w:val="20"/>
                <w:szCs w:val="20"/>
                <w:lang w:val="en-US"/>
              </w:rPr>
            </w:pPr>
          </w:p>
        </w:tc>
        <w:tc>
          <w:tcPr>
            <w:tcW w:w="1677" w:type="dxa"/>
            <w:tcBorders>
              <w:top w:val="single" w:sz="4" w:space="0" w:color="auto"/>
              <w:bottom w:val="single" w:sz="4" w:space="0" w:color="auto"/>
            </w:tcBorders>
          </w:tcPr>
          <w:p w14:paraId="5B7B3D16" w14:textId="77777777" w:rsidR="00384179" w:rsidRPr="00384179" w:rsidRDefault="00384179" w:rsidP="00384179">
            <w:pPr>
              <w:spacing w:line="276" w:lineRule="auto"/>
              <w:rPr>
                <w:rFonts w:cs="Times New Roman"/>
                <w:b/>
                <w:sz w:val="20"/>
                <w:szCs w:val="20"/>
                <w:lang w:val="en-US"/>
              </w:rPr>
            </w:pPr>
            <w:r w:rsidRPr="00384179">
              <w:rPr>
                <w:rFonts w:cs="Times New Roman"/>
                <w:sz w:val="20"/>
                <w:szCs w:val="20"/>
                <w:lang w:val="en-US"/>
              </w:rPr>
              <w:t>Secular trend</w:t>
            </w:r>
          </w:p>
        </w:tc>
        <w:tc>
          <w:tcPr>
            <w:tcW w:w="329" w:type="dxa"/>
            <w:tcBorders>
              <w:top w:val="single" w:sz="4" w:space="0" w:color="auto"/>
            </w:tcBorders>
          </w:tcPr>
          <w:p w14:paraId="21E35A72" w14:textId="77777777" w:rsidR="00384179" w:rsidRPr="00384179" w:rsidRDefault="00384179" w:rsidP="00384179">
            <w:pPr>
              <w:spacing w:line="276" w:lineRule="auto"/>
              <w:rPr>
                <w:rFonts w:cs="Times New Roman"/>
                <w:b/>
                <w:sz w:val="20"/>
                <w:szCs w:val="20"/>
                <w:lang w:val="en-US"/>
              </w:rPr>
            </w:pPr>
          </w:p>
        </w:tc>
        <w:tc>
          <w:tcPr>
            <w:tcW w:w="6334" w:type="dxa"/>
            <w:gridSpan w:val="4"/>
            <w:tcBorders>
              <w:top w:val="single" w:sz="4" w:space="0" w:color="auto"/>
              <w:bottom w:val="single" w:sz="4" w:space="0" w:color="auto"/>
            </w:tcBorders>
          </w:tcPr>
          <w:p w14:paraId="2A119F02" w14:textId="77777777" w:rsidR="00384179" w:rsidRPr="00384179" w:rsidRDefault="00384179" w:rsidP="00384179">
            <w:pPr>
              <w:spacing w:line="276" w:lineRule="auto"/>
              <w:rPr>
                <w:rFonts w:cs="Times New Roman"/>
                <w:b/>
                <w:sz w:val="20"/>
                <w:szCs w:val="20"/>
                <w:lang w:val="en-US"/>
              </w:rPr>
            </w:pPr>
            <w:r w:rsidRPr="00384179">
              <w:rPr>
                <w:rFonts w:cs="Times New Roman"/>
                <w:sz w:val="20"/>
                <w:szCs w:val="20"/>
                <w:lang w:val="en-US"/>
              </w:rPr>
              <w:t>Harmonic terms</w:t>
            </w:r>
          </w:p>
        </w:tc>
      </w:tr>
      <w:tr w:rsidR="00384179" w:rsidRPr="00384179" w14:paraId="7EBB99F7" w14:textId="77777777" w:rsidTr="00384179">
        <w:tc>
          <w:tcPr>
            <w:tcW w:w="850" w:type="dxa"/>
            <w:tcBorders>
              <w:bottom w:val="single" w:sz="4" w:space="0" w:color="auto"/>
            </w:tcBorders>
          </w:tcPr>
          <w:p w14:paraId="09F7BD3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Model</w:t>
            </w:r>
          </w:p>
        </w:tc>
        <w:tc>
          <w:tcPr>
            <w:tcW w:w="1016" w:type="dxa"/>
            <w:tcBorders>
              <w:bottom w:val="single" w:sz="4" w:space="0" w:color="auto"/>
            </w:tcBorders>
          </w:tcPr>
          <w:p w14:paraId="0021C3C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DIC</w:t>
            </w:r>
          </w:p>
        </w:tc>
        <w:tc>
          <w:tcPr>
            <w:tcW w:w="1677" w:type="dxa"/>
            <w:tcBorders>
              <w:top w:val="single" w:sz="4" w:space="0" w:color="auto"/>
              <w:bottom w:val="single" w:sz="4" w:space="0" w:color="auto"/>
            </w:tcBorders>
          </w:tcPr>
          <w:p w14:paraId="2A60EA33"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β</m:t>
                    </m:r>
                  </m:e>
                  <m:sub>
                    <m:r>
                      <w:rPr>
                        <w:rFonts w:ascii="Cambria Math" w:hAnsi="Cambria Math" w:cs="Times New Roman"/>
                        <w:sz w:val="20"/>
                        <w:szCs w:val="20"/>
                        <w:lang w:val="en-US"/>
                      </w:rPr>
                      <m:t>1</m:t>
                    </m:r>
                  </m:sub>
                </m:sSub>
              </m:oMath>
            </m:oMathPara>
          </w:p>
        </w:tc>
        <w:tc>
          <w:tcPr>
            <w:tcW w:w="329" w:type="dxa"/>
            <w:tcBorders>
              <w:bottom w:val="single" w:sz="4" w:space="0" w:color="auto"/>
            </w:tcBorders>
          </w:tcPr>
          <w:p w14:paraId="63055F23" w14:textId="77777777" w:rsidR="00384179" w:rsidRPr="00384179" w:rsidRDefault="00384179" w:rsidP="00384179">
            <w:pPr>
              <w:spacing w:line="276" w:lineRule="auto"/>
              <w:rPr>
                <w:rFonts w:eastAsia="Calibri" w:cs="Times New Roman"/>
                <w:sz w:val="20"/>
                <w:szCs w:val="20"/>
                <w:lang w:val="en-US"/>
              </w:rPr>
            </w:pPr>
          </w:p>
        </w:tc>
        <w:tc>
          <w:tcPr>
            <w:tcW w:w="1514" w:type="dxa"/>
            <w:tcBorders>
              <w:bottom w:val="single" w:sz="4" w:space="0" w:color="auto"/>
            </w:tcBorders>
          </w:tcPr>
          <w:p w14:paraId="601F9F90"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1</m:t>
                    </m:r>
                  </m:sub>
                </m:sSub>
              </m:oMath>
            </m:oMathPara>
          </w:p>
        </w:tc>
        <w:tc>
          <w:tcPr>
            <w:tcW w:w="1701" w:type="dxa"/>
            <w:tcBorders>
              <w:bottom w:val="single" w:sz="4" w:space="0" w:color="auto"/>
            </w:tcBorders>
          </w:tcPr>
          <w:p w14:paraId="38393161"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1</m:t>
                    </m:r>
                  </m:sub>
                </m:sSub>
              </m:oMath>
            </m:oMathPara>
          </w:p>
        </w:tc>
        <w:tc>
          <w:tcPr>
            <w:tcW w:w="1559" w:type="dxa"/>
            <w:tcBorders>
              <w:bottom w:val="single" w:sz="4" w:space="0" w:color="auto"/>
            </w:tcBorders>
          </w:tcPr>
          <w:p w14:paraId="05281675"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2</m:t>
                    </m:r>
                  </m:sub>
                </m:sSub>
              </m:oMath>
            </m:oMathPara>
          </w:p>
        </w:tc>
        <w:tc>
          <w:tcPr>
            <w:tcW w:w="1560" w:type="dxa"/>
            <w:tcBorders>
              <w:bottom w:val="single" w:sz="4" w:space="0" w:color="auto"/>
            </w:tcBorders>
          </w:tcPr>
          <w:p w14:paraId="6DF22D2A"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2</m:t>
                    </m:r>
                  </m:sub>
                </m:sSub>
              </m:oMath>
            </m:oMathPara>
          </w:p>
        </w:tc>
      </w:tr>
      <w:tr w:rsidR="00384179" w:rsidRPr="00384179" w14:paraId="04830A12" w14:textId="77777777" w:rsidTr="00384179">
        <w:tc>
          <w:tcPr>
            <w:tcW w:w="850" w:type="dxa"/>
            <w:tcBorders>
              <w:top w:val="single" w:sz="4" w:space="0" w:color="auto"/>
            </w:tcBorders>
          </w:tcPr>
          <w:p w14:paraId="7E0EA6B7"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1.</w:t>
            </w:r>
          </w:p>
        </w:tc>
        <w:tc>
          <w:tcPr>
            <w:tcW w:w="1016" w:type="dxa"/>
            <w:tcBorders>
              <w:top w:val="single" w:sz="4" w:space="0" w:color="auto"/>
            </w:tcBorders>
          </w:tcPr>
          <w:p w14:paraId="131EC2C7"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605.39</w:t>
            </w:r>
          </w:p>
        </w:tc>
        <w:tc>
          <w:tcPr>
            <w:tcW w:w="1677" w:type="dxa"/>
            <w:tcBorders>
              <w:top w:val="single" w:sz="4" w:space="0" w:color="auto"/>
            </w:tcBorders>
          </w:tcPr>
          <w:p w14:paraId="1E230F5B"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-0.005</w:t>
            </w:r>
          </w:p>
          <w:p w14:paraId="4210DF57"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(-0.009, -0.002)</w:t>
            </w:r>
          </w:p>
        </w:tc>
        <w:tc>
          <w:tcPr>
            <w:tcW w:w="329" w:type="dxa"/>
            <w:tcBorders>
              <w:top w:val="single" w:sz="4" w:space="0" w:color="auto"/>
            </w:tcBorders>
          </w:tcPr>
          <w:p w14:paraId="1C54D8CF" w14:textId="77777777" w:rsidR="00384179" w:rsidRPr="00384179" w:rsidRDefault="00384179" w:rsidP="00384179">
            <w:pPr>
              <w:spacing w:line="276" w:lineRule="auto"/>
              <w:rPr>
                <w:rFonts w:cs="Times New Roman"/>
                <w:b/>
                <w:sz w:val="20"/>
                <w:szCs w:val="20"/>
                <w:lang w:val="en-US"/>
              </w:rPr>
            </w:pPr>
          </w:p>
        </w:tc>
        <w:tc>
          <w:tcPr>
            <w:tcW w:w="1514" w:type="dxa"/>
            <w:tcBorders>
              <w:top w:val="single" w:sz="4" w:space="0" w:color="auto"/>
            </w:tcBorders>
          </w:tcPr>
          <w:p w14:paraId="7E0E4C9F"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 xml:space="preserve">0.147 </w:t>
            </w:r>
          </w:p>
          <w:p w14:paraId="059E5E49"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(0.061, 0.233)</w:t>
            </w:r>
          </w:p>
        </w:tc>
        <w:tc>
          <w:tcPr>
            <w:tcW w:w="1701" w:type="dxa"/>
            <w:tcBorders>
              <w:top w:val="single" w:sz="4" w:space="0" w:color="auto"/>
            </w:tcBorders>
          </w:tcPr>
          <w:p w14:paraId="2793C700"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-0.374</w:t>
            </w:r>
          </w:p>
          <w:p w14:paraId="6B46127B"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(-0.459, -0.289)</w:t>
            </w:r>
          </w:p>
        </w:tc>
        <w:tc>
          <w:tcPr>
            <w:tcW w:w="1559" w:type="dxa"/>
            <w:tcBorders>
              <w:top w:val="single" w:sz="4" w:space="0" w:color="auto"/>
            </w:tcBorders>
          </w:tcPr>
          <w:p w14:paraId="7A3FDD75" w14:textId="77777777" w:rsidR="00384179" w:rsidRPr="00384179" w:rsidRDefault="00384179" w:rsidP="00384179">
            <w:pPr>
              <w:spacing w:line="276" w:lineRule="auto"/>
              <w:rPr>
                <w:rFonts w:cs="Times New Roman"/>
                <w:b/>
                <w:sz w:val="20"/>
                <w:szCs w:val="20"/>
                <w:lang w:val="en-US"/>
              </w:rPr>
            </w:pPr>
          </w:p>
        </w:tc>
        <w:tc>
          <w:tcPr>
            <w:tcW w:w="1560" w:type="dxa"/>
            <w:tcBorders>
              <w:top w:val="single" w:sz="4" w:space="0" w:color="auto"/>
            </w:tcBorders>
          </w:tcPr>
          <w:p w14:paraId="7F1FDD8B" w14:textId="77777777" w:rsidR="00384179" w:rsidRPr="00384179" w:rsidRDefault="00384179" w:rsidP="00384179">
            <w:pPr>
              <w:spacing w:line="276" w:lineRule="auto"/>
              <w:rPr>
                <w:rFonts w:cs="Times New Roman"/>
                <w:b/>
                <w:sz w:val="20"/>
                <w:szCs w:val="20"/>
                <w:lang w:val="en-US"/>
              </w:rPr>
            </w:pPr>
          </w:p>
        </w:tc>
      </w:tr>
      <w:tr w:rsidR="00384179" w:rsidRPr="00384179" w14:paraId="0FBD8408" w14:textId="77777777" w:rsidTr="00384179">
        <w:tc>
          <w:tcPr>
            <w:tcW w:w="850" w:type="dxa"/>
          </w:tcPr>
          <w:p w14:paraId="32260FA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w:t>
            </w:r>
          </w:p>
        </w:tc>
        <w:tc>
          <w:tcPr>
            <w:tcW w:w="1016" w:type="dxa"/>
          </w:tcPr>
          <w:p w14:paraId="793385EE"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605.65</w:t>
            </w:r>
          </w:p>
        </w:tc>
        <w:tc>
          <w:tcPr>
            <w:tcW w:w="1677" w:type="dxa"/>
          </w:tcPr>
          <w:p w14:paraId="48A5FCDD" w14:textId="77777777" w:rsidR="00384179" w:rsidRPr="00384179" w:rsidRDefault="00384179" w:rsidP="00384179">
            <w:pPr>
              <w:spacing w:line="276" w:lineRule="auto"/>
              <w:rPr>
                <w:rFonts w:cs="Times New Roman"/>
                <w:sz w:val="20"/>
                <w:szCs w:val="20"/>
                <w:lang w:val="en-US"/>
              </w:rPr>
            </w:pPr>
          </w:p>
        </w:tc>
        <w:tc>
          <w:tcPr>
            <w:tcW w:w="329" w:type="dxa"/>
          </w:tcPr>
          <w:p w14:paraId="22E27870" w14:textId="77777777" w:rsidR="00384179" w:rsidRPr="00384179" w:rsidRDefault="00384179" w:rsidP="00384179">
            <w:pPr>
              <w:spacing w:line="276" w:lineRule="auto"/>
              <w:rPr>
                <w:rFonts w:cs="Times New Roman"/>
                <w:sz w:val="20"/>
                <w:szCs w:val="20"/>
                <w:lang w:val="en-US"/>
              </w:rPr>
            </w:pPr>
          </w:p>
        </w:tc>
        <w:tc>
          <w:tcPr>
            <w:tcW w:w="1514" w:type="dxa"/>
          </w:tcPr>
          <w:p w14:paraId="65332578"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0.145</w:t>
            </w:r>
          </w:p>
          <w:p w14:paraId="7631630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(0.045, 0.244)</w:t>
            </w:r>
          </w:p>
        </w:tc>
        <w:tc>
          <w:tcPr>
            <w:tcW w:w="1701" w:type="dxa"/>
          </w:tcPr>
          <w:p w14:paraId="5FB1F098"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-0.367</w:t>
            </w:r>
          </w:p>
          <w:p w14:paraId="4867CF4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(-0.464, -0.268)</w:t>
            </w:r>
          </w:p>
        </w:tc>
        <w:tc>
          <w:tcPr>
            <w:tcW w:w="1559" w:type="dxa"/>
          </w:tcPr>
          <w:p w14:paraId="51870139" w14:textId="77777777" w:rsidR="00384179" w:rsidRPr="00384179" w:rsidRDefault="00384179" w:rsidP="00384179">
            <w:pPr>
              <w:spacing w:line="276" w:lineRule="auto"/>
              <w:rPr>
                <w:rFonts w:cs="Times New Roman"/>
                <w:sz w:val="20"/>
                <w:szCs w:val="20"/>
                <w:lang w:val="en-US"/>
              </w:rPr>
            </w:pPr>
          </w:p>
        </w:tc>
        <w:tc>
          <w:tcPr>
            <w:tcW w:w="1560" w:type="dxa"/>
          </w:tcPr>
          <w:p w14:paraId="4346D746" w14:textId="77777777" w:rsidR="00384179" w:rsidRPr="00384179" w:rsidRDefault="00384179" w:rsidP="00384179">
            <w:pPr>
              <w:spacing w:line="276" w:lineRule="auto"/>
              <w:rPr>
                <w:rFonts w:cs="Times New Roman"/>
                <w:sz w:val="20"/>
                <w:szCs w:val="20"/>
                <w:lang w:val="en-US"/>
              </w:rPr>
            </w:pPr>
          </w:p>
        </w:tc>
      </w:tr>
      <w:tr w:rsidR="00384179" w:rsidRPr="00384179" w14:paraId="6C296FCD" w14:textId="77777777" w:rsidTr="00384179">
        <w:tc>
          <w:tcPr>
            <w:tcW w:w="850" w:type="dxa"/>
            <w:tcBorders>
              <w:bottom w:val="single" w:sz="4" w:space="0" w:color="auto"/>
            </w:tcBorders>
          </w:tcPr>
          <w:p w14:paraId="747ED41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3.</w:t>
            </w:r>
          </w:p>
        </w:tc>
        <w:tc>
          <w:tcPr>
            <w:tcW w:w="1016" w:type="dxa"/>
            <w:tcBorders>
              <w:bottom w:val="single" w:sz="4" w:space="0" w:color="auto"/>
            </w:tcBorders>
          </w:tcPr>
          <w:p w14:paraId="409B3E2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605.55</w:t>
            </w:r>
          </w:p>
        </w:tc>
        <w:tc>
          <w:tcPr>
            <w:tcW w:w="1677" w:type="dxa"/>
            <w:tcBorders>
              <w:bottom w:val="single" w:sz="4" w:space="0" w:color="auto"/>
            </w:tcBorders>
          </w:tcPr>
          <w:p w14:paraId="1EAB9F0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-0.006</w:t>
            </w:r>
          </w:p>
          <w:p w14:paraId="38FFBE7C" w14:textId="77777777" w:rsidR="00384179" w:rsidRPr="00384179" w:rsidRDefault="00384179" w:rsidP="00384179">
            <w:pPr>
              <w:spacing w:line="276" w:lineRule="auto"/>
              <w:rPr>
                <w:rFonts w:cs="Times New Roman"/>
                <w:sz w:val="20"/>
                <w:szCs w:val="20"/>
              </w:rPr>
            </w:pPr>
            <w:r w:rsidRPr="00384179">
              <w:rPr>
                <w:rFonts w:cs="Times New Roman"/>
                <w:sz w:val="20"/>
                <w:szCs w:val="20"/>
                <w:lang w:val="en-US"/>
              </w:rPr>
              <w:t>(-0.010, -0.003)</w:t>
            </w:r>
          </w:p>
        </w:tc>
        <w:tc>
          <w:tcPr>
            <w:tcW w:w="329" w:type="dxa"/>
            <w:tcBorders>
              <w:bottom w:val="single" w:sz="4" w:space="0" w:color="auto"/>
            </w:tcBorders>
          </w:tcPr>
          <w:p w14:paraId="463B5BB6" w14:textId="77777777" w:rsidR="00384179" w:rsidRPr="00384179" w:rsidRDefault="00384179" w:rsidP="00384179">
            <w:pPr>
              <w:spacing w:line="276" w:lineRule="auto"/>
              <w:rPr>
                <w:rFonts w:cs="Times New Roman"/>
                <w:sz w:val="20"/>
                <w:szCs w:val="20"/>
                <w:lang w:val="en-US"/>
              </w:rPr>
            </w:pPr>
          </w:p>
        </w:tc>
        <w:tc>
          <w:tcPr>
            <w:tcW w:w="1514" w:type="dxa"/>
            <w:tcBorders>
              <w:bottom w:val="single" w:sz="4" w:space="0" w:color="auto"/>
            </w:tcBorders>
          </w:tcPr>
          <w:p w14:paraId="6E3A259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0.145</w:t>
            </w:r>
          </w:p>
          <w:p w14:paraId="47C0EED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(0.062, 0.226)</w:t>
            </w:r>
          </w:p>
        </w:tc>
        <w:tc>
          <w:tcPr>
            <w:tcW w:w="1701" w:type="dxa"/>
            <w:tcBorders>
              <w:bottom w:val="single" w:sz="4" w:space="0" w:color="auto"/>
            </w:tcBorders>
          </w:tcPr>
          <w:p w14:paraId="4F9797F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-0.379</w:t>
            </w:r>
          </w:p>
          <w:p w14:paraId="05AE44E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(-0.459, -0.298)</w:t>
            </w:r>
          </w:p>
        </w:tc>
        <w:tc>
          <w:tcPr>
            <w:tcW w:w="1559" w:type="dxa"/>
            <w:tcBorders>
              <w:bottom w:val="single" w:sz="4" w:space="0" w:color="auto"/>
            </w:tcBorders>
          </w:tcPr>
          <w:p w14:paraId="0996787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-0.075</w:t>
            </w:r>
          </w:p>
          <w:p w14:paraId="6C98FEB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(-0.165, 0.015)</w:t>
            </w:r>
          </w:p>
        </w:tc>
        <w:tc>
          <w:tcPr>
            <w:tcW w:w="1560" w:type="dxa"/>
            <w:tcBorders>
              <w:bottom w:val="single" w:sz="4" w:space="0" w:color="auto"/>
            </w:tcBorders>
          </w:tcPr>
          <w:p w14:paraId="4470B23C"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-0.041</w:t>
            </w:r>
          </w:p>
          <w:p w14:paraId="3272761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(-0.132, 0.049)</w:t>
            </w:r>
          </w:p>
        </w:tc>
      </w:tr>
    </w:tbl>
    <w:p w14:paraId="0CB2F9B2" w14:textId="77777777" w:rsidR="00384179" w:rsidRPr="00384179" w:rsidRDefault="00384179" w:rsidP="00384179">
      <w:pPr>
        <w:rPr>
          <w:rFonts w:cs="Times New Roman"/>
          <w:b/>
          <w:sz w:val="24"/>
          <w:szCs w:val="24"/>
          <w:lang w:val="en-US"/>
        </w:rPr>
      </w:pPr>
    </w:p>
    <w:p w14:paraId="4921DCA2" w14:textId="77777777" w:rsidR="00384179" w:rsidRPr="00384179" w:rsidRDefault="00384179" w:rsidP="00384179">
      <w:pPr>
        <w:rPr>
          <w:rFonts w:cs="Times New Roman"/>
          <w:b/>
          <w:sz w:val="24"/>
          <w:szCs w:val="24"/>
          <w:lang w:val="en-US"/>
        </w:rPr>
      </w:pPr>
    </w:p>
    <w:p w14:paraId="705D5184" w14:textId="69664518" w:rsidR="00384179" w:rsidRPr="00384179" w:rsidRDefault="00384179">
      <w:pPr>
        <w:rPr>
          <w:rFonts w:cs="Times New Roman"/>
          <w:b/>
          <w:sz w:val="24"/>
          <w:szCs w:val="24"/>
        </w:rPr>
      </w:pPr>
      <w:r w:rsidRPr="00384179">
        <w:rPr>
          <w:rFonts w:cs="Times New Roman"/>
          <w:b/>
          <w:sz w:val="24"/>
          <w:szCs w:val="24"/>
        </w:rPr>
        <w:br w:type="page"/>
      </w:r>
    </w:p>
    <w:p w14:paraId="6987D2CF" w14:textId="416CACB5" w:rsidR="00384179" w:rsidRPr="00384179" w:rsidRDefault="00384179" w:rsidP="00384179">
      <w:pPr>
        <w:rPr>
          <w:lang w:val="en-US"/>
        </w:rPr>
      </w:pPr>
      <w:r w:rsidRPr="00384179">
        <w:rPr>
          <w:b/>
          <w:lang w:val="en-US"/>
        </w:rPr>
        <w:lastRenderedPageBreak/>
        <w:t>Supplementary Table S3:</w:t>
      </w:r>
      <w:r w:rsidRPr="00384179">
        <w:rPr>
          <w:lang w:val="en-US"/>
        </w:rPr>
        <w:t xml:space="preserve"> </w:t>
      </w:r>
      <w:r w:rsidR="00085C19" w:rsidRPr="001613DD">
        <w:rPr>
          <w:lang w:val="en-US"/>
        </w:rPr>
        <w:t>Fitted models for poliomyelitis for the period January 1947 – June 1957. Final model used for the analyses is highlighted in bold. Model selection was based on statistical relevance of the coefficients and wavelet analysis. Latent process Poisson regression models were fit to pre-vaccination notified cases of poliomyelitis. Models were fit in a Bayesian framework using flat priors and assuming a latent auto-correlation process. For more detail see the main text.</w:t>
      </w:r>
    </w:p>
    <w:tbl>
      <w:tblPr>
        <w:tblStyle w:val="TableGrid"/>
        <w:tblW w:w="1577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777"/>
        <w:gridCol w:w="1483"/>
        <w:gridCol w:w="235"/>
        <w:gridCol w:w="1635"/>
        <w:gridCol w:w="1635"/>
        <w:gridCol w:w="1572"/>
        <w:gridCol w:w="1572"/>
        <w:gridCol w:w="1511"/>
        <w:gridCol w:w="1635"/>
        <w:gridCol w:w="1524"/>
        <w:gridCol w:w="1448"/>
      </w:tblGrid>
      <w:tr w:rsidR="00384179" w:rsidRPr="00384179" w14:paraId="7EBEA1E5" w14:textId="77777777" w:rsidTr="00384179">
        <w:tc>
          <w:tcPr>
            <w:tcW w:w="1363" w:type="dxa"/>
            <w:gridSpan w:val="2"/>
            <w:tcBorders>
              <w:top w:val="single" w:sz="4" w:space="0" w:color="auto"/>
            </w:tcBorders>
          </w:tcPr>
          <w:p w14:paraId="1AAF2BAA" w14:textId="77777777" w:rsidR="00384179" w:rsidRPr="00384179" w:rsidRDefault="00384179" w:rsidP="00384179">
            <w:pPr>
              <w:spacing w:line="276" w:lineRule="auto"/>
              <w:rPr>
                <w:rFonts w:cs="Times New Roman"/>
                <w:sz w:val="20"/>
                <w:szCs w:val="20"/>
                <w:lang w:val="en-US"/>
              </w:rPr>
            </w:pPr>
          </w:p>
        </w:tc>
        <w:tc>
          <w:tcPr>
            <w:tcW w:w="14407" w:type="dxa"/>
            <w:gridSpan w:val="10"/>
            <w:tcBorders>
              <w:top w:val="single" w:sz="4" w:space="0" w:color="auto"/>
            </w:tcBorders>
          </w:tcPr>
          <w:p w14:paraId="4D2AD1C7" w14:textId="77777777" w:rsidR="00384179" w:rsidRPr="00384179" w:rsidRDefault="00384179" w:rsidP="00384179">
            <w:pPr>
              <w:spacing w:line="276" w:lineRule="auto"/>
              <w:jc w:val="both"/>
              <w:rPr>
                <w:rFonts w:cs="Times New Roman"/>
                <w:sz w:val="20"/>
                <w:szCs w:val="20"/>
                <w:lang w:val="en-US"/>
              </w:rPr>
            </w:pPr>
            <w:r w:rsidRPr="00384179">
              <w:rPr>
                <w:rFonts w:cs="Times New Roman"/>
                <w:sz w:val="20"/>
                <w:szCs w:val="20"/>
                <w:lang w:val="en-US"/>
              </w:rPr>
              <w:t>Median (95% credible interval)</w:t>
            </w:r>
          </w:p>
        </w:tc>
      </w:tr>
      <w:tr w:rsidR="00384179" w:rsidRPr="00384179" w14:paraId="6BAFFFA0" w14:textId="77777777" w:rsidTr="00384179">
        <w:tc>
          <w:tcPr>
            <w:tcW w:w="1363" w:type="dxa"/>
            <w:gridSpan w:val="2"/>
          </w:tcPr>
          <w:p w14:paraId="7255CFE4" w14:textId="77777777" w:rsidR="00384179" w:rsidRPr="00384179" w:rsidRDefault="00384179" w:rsidP="00384179">
            <w:pPr>
              <w:spacing w:line="276" w:lineRule="auto"/>
              <w:rPr>
                <w:rFonts w:cs="Times New Roman"/>
                <w:sz w:val="20"/>
                <w:szCs w:val="20"/>
                <w:lang w:val="en-US"/>
              </w:rPr>
            </w:pPr>
          </w:p>
        </w:tc>
        <w:tc>
          <w:tcPr>
            <w:tcW w:w="1499" w:type="dxa"/>
            <w:tcBorders>
              <w:top w:val="single" w:sz="4" w:space="0" w:color="auto"/>
              <w:bottom w:val="single" w:sz="4" w:space="0" w:color="auto"/>
            </w:tcBorders>
          </w:tcPr>
          <w:p w14:paraId="611547D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Secular trend</w:t>
            </w:r>
          </w:p>
        </w:tc>
        <w:tc>
          <w:tcPr>
            <w:tcW w:w="236" w:type="dxa"/>
            <w:tcBorders>
              <w:top w:val="single" w:sz="4" w:space="0" w:color="auto"/>
            </w:tcBorders>
          </w:tcPr>
          <w:p w14:paraId="087250F0" w14:textId="77777777" w:rsidR="00384179" w:rsidRPr="00384179" w:rsidRDefault="00384179" w:rsidP="00384179">
            <w:pPr>
              <w:spacing w:line="276" w:lineRule="auto"/>
              <w:rPr>
                <w:rFonts w:cs="Times New Roman"/>
                <w:sz w:val="20"/>
                <w:szCs w:val="20"/>
                <w:lang w:val="en-US"/>
              </w:rPr>
            </w:pPr>
          </w:p>
        </w:tc>
        <w:tc>
          <w:tcPr>
            <w:tcW w:w="12672" w:type="dxa"/>
            <w:gridSpan w:val="8"/>
            <w:tcBorders>
              <w:top w:val="single" w:sz="4" w:space="0" w:color="auto"/>
              <w:bottom w:val="single" w:sz="4" w:space="0" w:color="auto"/>
            </w:tcBorders>
          </w:tcPr>
          <w:p w14:paraId="2497B96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Harmonic terms</w:t>
            </w:r>
          </w:p>
        </w:tc>
      </w:tr>
      <w:tr w:rsidR="00384179" w:rsidRPr="00384179" w14:paraId="3334121E" w14:textId="77777777" w:rsidTr="00384179">
        <w:tc>
          <w:tcPr>
            <w:tcW w:w="597" w:type="dxa"/>
            <w:tcBorders>
              <w:bottom w:val="single" w:sz="4" w:space="0" w:color="auto"/>
            </w:tcBorders>
          </w:tcPr>
          <w:p w14:paraId="59EE963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Model</w:t>
            </w:r>
          </w:p>
        </w:tc>
        <w:tc>
          <w:tcPr>
            <w:tcW w:w="766" w:type="dxa"/>
            <w:tcBorders>
              <w:bottom w:val="single" w:sz="4" w:space="0" w:color="auto"/>
            </w:tcBorders>
          </w:tcPr>
          <w:p w14:paraId="31055D7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DIC</w:t>
            </w:r>
          </w:p>
        </w:tc>
        <w:tc>
          <w:tcPr>
            <w:tcW w:w="1499" w:type="dxa"/>
            <w:tcBorders>
              <w:top w:val="single" w:sz="4" w:space="0" w:color="auto"/>
              <w:bottom w:val="single" w:sz="4" w:space="0" w:color="auto"/>
            </w:tcBorders>
          </w:tcPr>
          <w:p w14:paraId="35DFCC37"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β</m:t>
                    </m:r>
                  </m:e>
                  <m:sub>
                    <m:r>
                      <w:rPr>
                        <w:rFonts w:ascii="Cambria Math" w:hAnsi="Cambria Math" w:cs="Times New Roman"/>
                        <w:sz w:val="20"/>
                        <w:szCs w:val="20"/>
                        <w:lang w:val="en-US"/>
                      </w:rPr>
                      <m:t>1</m:t>
                    </m:r>
                  </m:sub>
                </m:sSub>
              </m:oMath>
            </m:oMathPara>
          </w:p>
        </w:tc>
        <w:tc>
          <w:tcPr>
            <w:tcW w:w="236" w:type="dxa"/>
            <w:tcBorders>
              <w:bottom w:val="single" w:sz="4" w:space="0" w:color="auto"/>
            </w:tcBorders>
          </w:tcPr>
          <w:p w14:paraId="65AA2AFA" w14:textId="77777777" w:rsidR="00384179" w:rsidRPr="00384179" w:rsidRDefault="00384179" w:rsidP="00384179">
            <w:pPr>
              <w:spacing w:line="276" w:lineRule="auto"/>
              <w:rPr>
                <w:rFonts w:eastAsia="Calibri" w:cs="Times New Roman"/>
                <w:sz w:val="20"/>
                <w:szCs w:val="20"/>
                <w:lang w:val="en-US"/>
              </w:rPr>
            </w:pPr>
          </w:p>
        </w:tc>
        <w:tc>
          <w:tcPr>
            <w:tcW w:w="1654" w:type="dxa"/>
            <w:tcBorders>
              <w:top w:val="single" w:sz="4" w:space="0" w:color="auto"/>
              <w:bottom w:val="single" w:sz="4" w:space="0" w:color="auto"/>
            </w:tcBorders>
          </w:tcPr>
          <w:p w14:paraId="4C3FA039"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1</m:t>
                    </m:r>
                  </m:sub>
                </m:sSub>
              </m:oMath>
            </m:oMathPara>
          </w:p>
        </w:tc>
        <w:tc>
          <w:tcPr>
            <w:tcW w:w="1654" w:type="dxa"/>
            <w:tcBorders>
              <w:top w:val="single" w:sz="4" w:space="0" w:color="auto"/>
              <w:bottom w:val="single" w:sz="4" w:space="0" w:color="auto"/>
            </w:tcBorders>
          </w:tcPr>
          <w:p w14:paraId="3FF277A9"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1</m:t>
                    </m:r>
                  </m:sub>
                </m:sSub>
              </m:oMath>
            </m:oMathPara>
          </w:p>
        </w:tc>
        <w:tc>
          <w:tcPr>
            <w:tcW w:w="1590" w:type="dxa"/>
            <w:tcBorders>
              <w:top w:val="single" w:sz="4" w:space="0" w:color="auto"/>
              <w:bottom w:val="single" w:sz="4" w:space="0" w:color="auto"/>
            </w:tcBorders>
          </w:tcPr>
          <w:p w14:paraId="53E556C6"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2</m:t>
                    </m:r>
                  </m:sub>
                </m:sSub>
              </m:oMath>
            </m:oMathPara>
          </w:p>
        </w:tc>
        <w:tc>
          <w:tcPr>
            <w:tcW w:w="1590" w:type="dxa"/>
            <w:tcBorders>
              <w:top w:val="single" w:sz="4" w:space="0" w:color="auto"/>
              <w:bottom w:val="single" w:sz="4" w:space="0" w:color="auto"/>
            </w:tcBorders>
          </w:tcPr>
          <w:p w14:paraId="203ED59B"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2</m:t>
                    </m:r>
                  </m:sub>
                </m:sSub>
              </m:oMath>
            </m:oMathPara>
          </w:p>
        </w:tc>
        <w:tc>
          <w:tcPr>
            <w:tcW w:w="1527" w:type="dxa"/>
            <w:tcBorders>
              <w:top w:val="single" w:sz="4" w:space="0" w:color="auto"/>
              <w:bottom w:val="single" w:sz="4" w:space="0" w:color="auto"/>
            </w:tcBorders>
          </w:tcPr>
          <w:p w14:paraId="25954F76"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4</m:t>
                    </m:r>
                  </m:sub>
                </m:sSub>
              </m:oMath>
            </m:oMathPara>
          </w:p>
        </w:tc>
        <w:tc>
          <w:tcPr>
            <w:tcW w:w="1654" w:type="dxa"/>
            <w:tcBorders>
              <w:top w:val="single" w:sz="4" w:space="0" w:color="auto"/>
              <w:bottom w:val="single" w:sz="4" w:space="0" w:color="auto"/>
            </w:tcBorders>
          </w:tcPr>
          <w:p w14:paraId="6C162586"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4</m:t>
                    </m:r>
                  </m:sub>
                </m:sSub>
              </m:oMath>
            </m:oMathPara>
          </w:p>
        </w:tc>
        <w:tc>
          <w:tcPr>
            <w:tcW w:w="1541" w:type="dxa"/>
            <w:tcBorders>
              <w:top w:val="single" w:sz="4" w:space="0" w:color="auto"/>
              <w:bottom w:val="single" w:sz="4" w:space="0" w:color="auto"/>
            </w:tcBorders>
          </w:tcPr>
          <w:p w14:paraId="28AA86B5"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5</m:t>
                    </m:r>
                  </m:sub>
                </m:sSub>
              </m:oMath>
            </m:oMathPara>
          </w:p>
        </w:tc>
        <w:tc>
          <w:tcPr>
            <w:tcW w:w="1462" w:type="dxa"/>
            <w:tcBorders>
              <w:top w:val="single" w:sz="4" w:space="0" w:color="auto"/>
              <w:bottom w:val="single" w:sz="4" w:space="0" w:color="auto"/>
            </w:tcBorders>
          </w:tcPr>
          <w:p w14:paraId="30FE9F5A"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5</m:t>
                    </m:r>
                  </m:sub>
                </m:sSub>
              </m:oMath>
            </m:oMathPara>
          </w:p>
        </w:tc>
      </w:tr>
      <w:tr w:rsidR="00384179" w:rsidRPr="00384179" w14:paraId="4B2013A8" w14:textId="77777777" w:rsidTr="00384179">
        <w:tc>
          <w:tcPr>
            <w:tcW w:w="597" w:type="dxa"/>
            <w:tcBorders>
              <w:top w:val="single" w:sz="4" w:space="0" w:color="auto"/>
            </w:tcBorders>
          </w:tcPr>
          <w:p w14:paraId="6FA7DB3E"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w:t>
            </w:r>
          </w:p>
        </w:tc>
        <w:tc>
          <w:tcPr>
            <w:tcW w:w="766" w:type="dxa"/>
            <w:tcBorders>
              <w:top w:val="single" w:sz="4" w:space="0" w:color="auto"/>
            </w:tcBorders>
          </w:tcPr>
          <w:p w14:paraId="1592CB4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779.97</w:t>
            </w:r>
          </w:p>
        </w:tc>
        <w:tc>
          <w:tcPr>
            <w:tcW w:w="1499" w:type="dxa"/>
            <w:tcBorders>
              <w:top w:val="single" w:sz="4" w:space="0" w:color="auto"/>
            </w:tcBorders>
          </w:tcPr>
          <w:p w14:paraId="3B8CBF3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0.003 </w:t>
            </w:r>
          </w:p>
          <w:p w14:paraId="218FFD0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(-0.017, 0.021)</w:t>
            </w:r>
          </w:p>
        </w:tc>
        <w:tc>
          <w:tcPr>
            <w:tcW w:w="236" w:type="dxa"/>
            <w:tcBorders>
              <w:top w:val="single" w:sz="4" w:space="0" w:color="auto"/>
            </w:tcBorders>
          </w:tcPr>
          <w:p w14:paraId="2BEA551A" w14:textId="77777777" w:rsidR="00384179" w:rsidRPr="00384179" w:rsidRDefault="00384179" w:rsidP="00384179">
            <w:pPr>
              <w:spacing w:line="276" w:lineRule="auto"/>
              <w:rPr>
                <w:rFonts w:cs="Times New Roman"/>
                <w:sz w:val="20"/>
                <w:szCs w:val="20"/>
                <w:lang w:val="en-US"/>
              </w:rPr>
            </w:pPr>
          </w:p>
        </w:tc>
        <w:tc>
          <w:tcPr>
            <w:tcW w:w="1654" w:type="dxa"/>
            <w:tcBorders>
              <w:top w:val="single" w:sz="4" w:space="0" w:color="auto"/>
            </w:tcBorders>
          </w:tcPr>
          <w:p w14:paraId="57CF875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-1.276</w:t>
            </w:r>
          </w:p>
          <w:p w14:paraId="4F87AD4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(-1.530, -1.022)</w:t>
            </w:r>
          </w:p>
        </w:tc>
        <w:tc>
          <w:tcPr>
            <w:tcW w:w="1654" w:type="dxa"/>
            <w:tcBorders>
              <w:top w:val="single" w:sz="4" w:space="0" w:color="auto"/>
            </w:tcBorders>
          </w:tcPr>
          <w:p w14:paraId="230E8D9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-0.967</w:t>
            </w:r>
          </w:p>
          <w:p w14:paraId="005B118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(-1.215, -0.719)</w:t>
            </w:r>
          </w:p>
        </w:tc>
        <w:tc>
          <w:tcPr>
            <w:tcW w:w="1590" w:type="dxa"/>
            <w:tcBorders>
              <w:top w:val="single" w:sz="4" w:space="0" w:color="auto"/>
            </w:tcBorders>
          </w:tcPr>
          <w:p w14:paraId="40BB636C" w14:textId="77777777" w:rsidR="00384179" w:rsidRPr="00384179" w:rsidRDefault="00384179" w:rsidP="00384179">
            <w:pPr>
              <w:spacing w:line="276" w:lineRule="auto"/>
              <w:rPr>
                <w:rFonts w:cs="Times New Roman"/>
                <w:sz w:val="20"/>
                <w:szCs w:val="20"/>
                <w:lang w:val="en-US"/>
              </w:rPr>
            </w:pPr>
          </w:p>
        </w:tc>
        <w:tc>
          <w:tcPr>
            <w:tcW w:w="1590" w:type="dxa"/>
            <w:tcBorders>
              <w:top w:val="single" w:sz="4" w:space="0" w:color="auto"/>
            </w:tcBorders>
          </w:tcPr>
          <w:p w14:paraId="6FE1ECBE" w14:textId="77777777" w:rsidR="00384179" w:rsidRPr="00384179" w:rsidRDefault="00384179" w:rsidP="00384179">
            <w:pPr>
              <w:spacing w:line="276" w:lineRule="auto"/>
              <w:rPr>
                <w:rFonts w:cs="Times New Roman"/>
                <w:sz w:val="20"/>
                <w:szCs w:val="20"/>
                <w:lang w:val="en-US"/>
              </w:rPr>
            </w:pPr>
          </w:p>
        </w:tc>
        <w:tc>
          <w:tcPr>
            <w:tcW w:w="1527" w:type="dxa"/>
            <w:tcBorders>
              <w:top w:val="single" w:sz="4" w:space="0" w:color="auto"/>
            </w:tcBorders>
          </w:tcPr>
          <w:p w14:paraId="49441A54" w14:textId="77777777" w:rsidR="00384179" w:rsidRPr="00384179" w:rsidRDefault="00384179" w:rsidP="00384179">
            <w:pPr>
              <w:spacing w:line="276" w:lineRule="auto"/>
              <w:rPr>
                <w:rFonts w:cs="Times New Roman"/>
                <w:sz w:val="20"/>
                <w:szCs w:val="20"/>
                <w:lang w:val="en-US"/>
              </w:rPr>
            </w:pPr>
          </w:p>
        </w:tc>
        <w:tc>
          <w:tcPr>
            <w:tcW w:w="1654" w:type="dxa"/>
            <w:tcBorders>
              <w:top w:val="single" w:sz="4" w:space="0" w:color="auto"/>
            </w:tcBorders>
          </w:tcPr>
          <w:p w14:paraId="54B2D22B" w14:textId="77777777" w:rsidR="00384179" w:rsidRPr="00384179" w:rsidRDefault="00384179" w:rsidP="00384179">
            <w:pPr>
              <w:spacing w:line="276" w:lineRule="auto"/>
              <w:rPr>
                <w:rFonts w:cs="Times New Roman"/>
                <w:sz w:val="20"/>
                <w:szCs w:val="20"/>
                <w:lang w:val="en-US"/>
              </w:rPr>
            </w:pPr>
          </w:p>
        </w:tc>
        <w:tc>
          <w:tcPr>
            <w:tcW w:w="1541" w:type="dxa"/>
            <w:tcBorders>
              <w:top w:val="single" w:sz="4" w:space="0" w:color="auto"/>
            </w:tcBorders>
          </w:tcPr>
          <w:p w14:paraId="6B35AAAA" w14:textId="77777777" w:rsidR="00384179" w:rsidRPr="00384179" w:rsidRDefault="00384179" w:rsidP="00384179">
            <w:pPr>
              <w:spacing w:line="276" w:lineRule="auto"/>
              <w:rPr>
                <w:rFonts w:cs="Times New Roman"/>
                <w:sz w:val="20"/>
                <w:szCs w:val="20"/>
                <w:lang w:val="en-US"/>
              </w:rPr>
            </w:pPr>
          </w:p>
        </w:tc>
        <w:tc>
          <w:tcPr>
            <w:tcW w:w="1462" w:type="dxa"/>
            <w:tcBorders>
              <w:top w:val="single" w:sz="4" w:space="0" w:color="auto"/>
            </w:tcBorders>
          </w:tcPr>
          <w:p w14:paraId="04E11CF2" w14:textId="77777777" w:rsidR="00384179" w:rsidRPr="00384179" w:rsidRDefault="00384179" w:rsidP="00384179">
            <w:pPr>
              <w:spacing w:line="276" w:lineRule="auto"/>
              <w:rPr>
                <w:rFonts w:cs="Times New Roman"/>
                <w:sz w:val="20"/>
                <w:szCs w:val="20"/>
                <w:lang w:val="en-US"/>
              </w:rPr>
            </w:pPr>
          </w:p>
        </w:tc>
      </w:tr>
      <w:tr w:rsidR="00384179" w:rsidRPr="00384179" w14:paraId="4D1FA4ED" w14:textId="77777777" w:rsidTr="00384179">
        <w:tc>
          <w:tcPr>
            <w:tcW w:w="597" w:type="dxa"/>
          </w:tcPr>
          <w:p w14:paraId="289EE02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w:t>
            </w:r>
          </w:p>
        </w:tc>
        <w:tc>
          <w:tcPr>
            <w:tcW w:w="766" w:type="dxa"/>
          </w:tcPr>
          <w:p w14:paraId="720A4D5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779.94</w:t>
            </w:r>
          </w:p>
        </w:tc>
        <w:tc>
          <w:tcPr>
            <w:tcW w:w="1499" w:type="dxa"/>
          </w:tcPr>
          <w:p w14:paraId="104641FA" w14:textId="77777777" w:rsidR="00384179" w:rsidRPr="00384179" w:rsidRDefault="00384179" w:rsidP="00384179">
            <w:pPr>
              <w:spacing w:line="276" w:lineRule="auto"/>
              <w:rPr>
                <w:rFonts w:cs="Times New Roman"/>
                <w:sz w:val="20"/>
                <w:szCs w:val="20"/>
                <w:lang w:val="en-US"/>
              </w:rPr>
            </w:pPr>
          </w:p>
        </w:tc>
        <w:tc>
          <w:tcPr>
            <w:tcW w:w="236" w:type="dxa"/>
          </w:tcPr>
          <w:p w14:paraId="725DC3D9" w14:textId="77777777" w:rsidR="00384179" w:rsidRPr="00384179" w:rsidRDefault="00384179" w:rsidP="00384179">
            <w:pPr>
              <w:spacing w:line="276" w:lineRule="auto"/>
              <w:rPr>
                <w:rFonts w:cs="Times New Roman"/>
                <w:sz w:val="20"/>
                <w:szCs w:val="20"/>
                <w:lang w:val="en-US"/>
              </w:rPr>
            </w:pPr>
          </w:p>
        </w:tc>
        <w:tc>
          <w:tcPr>
            <w:tcW w:w="1654" w:type="dxa"/>
          </w:tcPr>
          <w:p w14:paraId="122F463C"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-1.278</w:t>
            </w:r>
          </w:p>
          <w:p w14:paraId="3AA61C9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(-1.532, -1.025)</w:t>
            </w:r>
          </w:p>
        </w:tc>
        <w:tc>
          <w:tcPr>
            <w:tcW w:w="1654" w:type="dxa"/>
          </w:tcPr>
          <w:p w14:paraId="11A316C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-0.968</w:t>
            </w:r>
          </w:p>
          <w:p w14:paraId="38ACE4C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(-1.215, -0.720)</w:t>
            </w:r>
          </w:p>
        </w:tc>
        <w:tc>
          <w:tcPr>
            <w:tcW w:w="1590" w:type="dxa"/>
          </w:tcPr>
          <w:p w14:paraId="5BD140AB" w14:textId="77777777" w:rsidR="00384179" w:rsidRPr="00384179" w:rsidRDefault="00384179" w:rsidP="00384179">
            <w:pPr>
              <w:spacing w:line="276" w:lineRule="auto"/>
              <w:rPr>
                <w:rFonts w:cs="Times New Roman"/>
                <w:sz w:val="20"/>
                <w:szCs w:val="20"/>
                <w:lang w:val="en-US"/>
              </w:rPr>
            </w:pPr>
          </w:p>
        </w:tc>
        <w:tc>
          <w:tcPr>
            <w:tcW w:w="1590" w:type="dxa"/>
          </w:tcPr>
          <w:p w14:paraId="05AAB791" w14:textId="77777777" w:rsidR="00384179" w:rsidRPr="00384179" w:rsidRDefault="00384179" w:rsidP="00384179">
            <w:pPr>
              <w:spacing w:line="276" w:lineRule="auto"/>
              <w:rPr>
                <w:rFonts w:cs="Times New Roman"/>
                <w:sz w:val="20"/>
                <w:szCs w:val="20"/>
                <w:lang w:val="en-US"/>
              </w:rPr>
            </w:pPr>
          </w:p>
        </w:tc>
        <w:tc>
          <w:tcPr>
            <w:tcW w:w="1527" w:type="dxa"/>
          </w:tcPr>
          <w:p w14:paraId="0150E82E" w14:textId="77777777" w:rsidR="00384179" w:rsidRPr="00384179" w:rsidRDefault="00384179" w:rsidP="00384179">
            <w:pPr>
              <w:spacing w:line="276" w:lineRule="auto"/>
              <w:rPr>
                <w:rFonts w:cs="Times New Roman"/>
                <w:sz w:val="20"/>
                <w:szCs w:val="20"/>
                <w:lang w:val="en-US"/>
              </w:rPr>
            </w:pPr>
          </w:p>
        </w:tc>
        <w:tc>
          <w:tcPr>
            <w:tcW w:w="1654" w:type="dxa"/>
          </w:tcPr>
          <w:p w14:paraId="17E7F086" w14:textId="77777777" w:rsidR="00384179" w:rsidRPr="00384179" w:rsidRDefault="00384179" w:rsidP="00384179">
            <w:pPr>
              <w:spacing w:line="276" w:lineRule="auto"/>
              <w:rPr>
                <w:rFonts w:cs="Times New Roman"/>
                <w:sz w:val="20"/>
                <w:szCs w:val="20"/>
                <w:lang w:val="en-US"/>
              </w:rPr>
            </w:pPr>
          </w:p>
        </w:tc>
        <w:tc>
          <w:tcPr>
            <w:tcW w:w="1541" w:type="dxa"/>
          </w:tcPr>
          <w:p w14:paraId="380306EB" w14:textId="77777777" w:rsidR="00384179" w:rsidRPr="00384179" w:rsidRDefault="00384179" w:rsidP="00384179">
            <w:pPr>
              <w:spacing w:line="276" w:lineRule="auto"/>
              <w:rPr>
                <w:rFonts w:cs="Times New Roman"/>
                <w:sz w:val="20"/>
                <w:szCs w:val="20"/>
                <w:lang w:val="en-US"/>
              </w:rPr>
            </w:pPr>
          </w:p>
        </w:tc>
        <w:tc>
          <w:tcPr>
            <w:tcW w:w="1462" w:type="dxa"/>
          </w:tcPr>
          <w:p w14:paraId="672D3A3A" w14:textId="77777777" w:rsidR="00384179" w:rsidRPr="00384179" w:rsidRDefault="00384179" w:rsidP="00384179">
            <w:pPr>
              <w:spacing w:line="276" w:lineRule="auto"/>
              <w:rPr>
                <w:rFonts w:cs="Times New Roman"/>
                <w:sz w:val="20"/>
                <w:szCs w:val="20"/>
                <w:lang w:val="en-US"/>
              </w:rPr>
            </w:pPr>
          </w:p>
        </w:tc>
      </w:tr>
      <w:tr w:rsidR="00384179" w:rsidRPr="00384179" w14:paraId="070EDEBC" w14:textId="77777777" w:rsidTr="00384179">
        <w:tc>
          <w:tcPr>
            <w:tcW w:w="597" w:type="dxa"/>
          </w:tcPr>
          <w:p w14:paraId="5206FA7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3.</w:t>
            </w:r>
          </w:p>
        </w:tc>
        <w:tc>
          <w:tcPr>
            <w:tcW w:w="766" w:type="dxa"/>
          </w:tcPr>
          <w:p w14:paraId="70C4071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780.39</w:t>
            </w:r>
          </w:p>
        </w:tc>
        <w:tc>
          <w:tcPr>
            <w:tcW w:w="1499" w:type="dxa"/>
          </w:tcPr>
          <w:p w14:paraId="2B51D9D9" w14:textId="77777777" w:rsidR="00384179" w:rsidRPr="00384179" w:rsidRDefault="00384179" w:rsidP="00384179">
            <w:pPr>
              <w:spacing w:line="276" w:lineRule="auto"/>
              <w:rPr>
                <w:rFonts w:cs="Times New Roman"/>
                <w:sz w:val="20"/>
                <w:szCs w:val="20"/>
                <w:lang w:val="en-US"/>
              </w:rPr>
            </w:pPr>
          </w:p>
        </w:tc>
        <w:tc>
          <w:tcPr>
            <w:tcW w:w="236" w:type="dxa"/>
          </w:tcPr>
          <w:p w14:paraId="7E1F2C79" w14:textId="77777777" w:rsidR="00384179" w:rsidRPr="00384179" w:rsidRDefault="00384179" w:rsidP="00384179">
            <w:pPr>
              <w:spacing w:line="276" w:lineRule="auto"/>
              <w:rPr>
                <w:rFonts w:cs="Times New Roman"/>
                <w:sz w:val="20"/>
                <w:szCs w:val="20"/>
                <w:lang w:val="en-US"/>
              </w:rPr>
            </w:pPr>
          </w:p>
        </w:tc>
        <w:tc>
          <w:tcPr>
            <w:tcW w:w="1654" w:type="dxa"/>
          </w:tcPr>
          <w:p w14:paraId="0CFA2B9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-1.268</w:t>
            </w:r>
          </w:p>
          <w:p w14:paraId="7466656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(-1.521, -1.015)</w:t>
            </w:r>
          </w:p>
        </w:tc>
        <w:tc>
          <w:tcPr>
            <w:tcW w:w="1654" w:type="dxa"/>
          </w:tcPr>
          <w:p w14:paraId="174D8A7F"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-0.968</w:t>
            </w:r>
          </w:p>
          <w:p w14:paraId="14C6EEB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(-1.216, -0.721)</w:t>
            </w:r>
          </w:p>
        </w:tc>
        <w:tc>
          <w:tcPr>
            <w:tcW w:w="1590" w:type="dxa"/>
          </w:tcPr>
          <w:p w14:paraId="2EC0043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0.023</w:t>
            </w:r>
          </w:p>
          <w:p w14:paraId="176EC538"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(-0.412, 0.465)</w:t>
            </w:r>
          </w:p>
        </w:tc>
        <w:tc>
          <w:tcPr>
            <w:tcW w:w="1590" w:type="dxa"/>
          </w:tcPr>
          <w:p w14:paraId="0F90A5E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-0.296</w:t>
            </w:r>
          </w:p>
          <w:p w14:paraId="3B39370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(-0.726, 0.136)</w:t>
            </w:r>
          </w:p>
        </w:tc>
        <w:tc>
          <w:tcPr>
            <w:tcW w:w="1527" w:type="dxa"/>
          </w:tcPr>
          <w:p w14:paraId="1D000206" w14:textId="77777777" w:rsidR="00384179" w:rsidRPr="00384179" w:rsidRDefault="00384179" w:rsidP="00384179">
            <w:pPr>
              <w:spacing w:line="276" w:lineRule="auto"/>
              <w:rPr>
                <w:rFonts w:cs="Times New Roman"/>
                <w:sz w:val="20"/>
                <w:szCs w:val="20"/>
                <w:lang w:val="en-US"/>
              </w:rPr>
            </w:pPr>
          </w:p>
        </w:tc>
        <w:tc>
          <w:tcPr>
            <w:tcW w:w="1654" w:type="dxa"/>
          </w:tcPr>
          <w:p w14:paraId="245A5FCC" w14:textId="77777777" w:rsidR="00384179" w:rsidRPr="00384179" w:rsidRDefault="00384179" w:rsidP="00384179">
            <w:pPr>
              <w:spacing w:line="276" w:lineRule="auto"/>
              <w:rPr>
                <w:rFonts w:cs="Times New Roman"/>
                <w:sz w:val="20"/>
                <w:szCs w:val="20"/>
                <w:lang w:val="en-US"/>
              </w:rPr>
            </w:pPr>
          </w:p>
        </w:tc>
        <w:tc>
          <w:tcPr>
            <w:tcW w:w="1541" w:type="dxa"/>
          </w:tcPr>
          <w:p w14:paraId="3A19D0C1" w14:textId="77777777" w:rsidR="00384179" w:rsidRPr="00384179" w:rsidRDefault="00384179" w:rsidP="00384179">
            <w:pPr>
              <w:spacing w:line="276" w:lineRule="auto"/>
              <w:rPr>
                <w:rFonts w:cs="Times New Roman"/>
                <w:sz w:val="20"/>
                <w:szCs w:val="20"/>
                <w:lang w:val="en-US"/>
              </w:rPr>
            </w:pPr>
          </w:p>
        </w:tc>
        <w:tc>
          <w:tcPr>
            <w:tcW w:w="1462" w:type="dxa"/>
          </w:tcPr>
          <w:p w14:paraId="0B6A4612" w14:textId="77777777" w:rsidR="00384179" w:rsidRPr="00384179" w:rsidRDefault="00384179" w:rsidP="00384179">
            <w:pPr>
              <w:spacing w:line="276" w:lineRule="auto"/>
              <w:rPr>
                <w:rFonts w:cs="Times New Roman"/>
                <w:sz w:val="20"/>
                <w:szCs w:val="20"/>
                <w:lang w:val="en-US"/>
              </w:rPr>
            </w:pPr>
          </w:p>
        </w:tc>
      </w:tr>
      <w:tr w:rsidR="00384179" w:rsidRPr="00384179" w14:paraId="4E1EC1D9" w14:textId="77777777" w:rsidTr="00384179">
        <w:tc>
          <w:tcPr>
            <w:tcW w:w="597" w:type="dxa"/>
          </w:tcPr>
          <w:p w14:paraId="60837CA1"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4.</w:t>
            </w:r>
          </w:p>
        </w:tc>
        <w:tc>
          <w:tcPr>
            <w:tcW w:w="766" w:type="dxa"/>
          </w:tcPr>
          <w:p w14:paraId="2F511E61"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779.24</w:t>
            </w:r>
          </w:p>
        </w:tc>
        <w:tc>
          <w:tcPr>
            <w:tcW w:w="1499" w:type="dxa"/>
          </w:tcPr>
          <w:p w14:paraId="56074CAC" w14:textId="77777777" w:rsidR="00384179" w:rsidRPr="00384179" w:rsidRDefault="00384179" w:rsidP="00384179">
            <w:pPr>
              <w:spacing w:line="276" w:lineRule="auto"/>
              <w:rPr>
                <w:rFonts w:cs="Times New Roman"/>
                <w:b/>
                <w:sz w:val="20"/>
                <w:szCs w:val="20"/>
                <w:lang w:val="en-US"/>
              </w:rPr>
            </w:pPr>
          </w:p>
        </w:tc>
        <w:tc>
          <w:tcPr>
            <w:tcW w:w="236" w:type="dxa"/>
          </w:tcPr>
          <w:p w14:paraId="71154FBA" w14:textId="77777777" w:rsidR="00384179" w:rsidRPr="00384179" w:rsidRDefault="00384179" w:rsidP="00384179">
            <w:pPr>
              <w:spacing w:line="276" w:lineRule="auto"/>
              <w:rPr>
                <w:rFonts w:cs="Times New Roman"/>
                <w:b/>
                <w:sz w:val="20"/>
                <w:szCs w:val="20"/>
                <w:lang w:val="en-US"/>
              </w:rPr>
            </w:pPr>
          </w:p>
        </w:tc>
        <w:tc>
          <w:tcPr>
            <w:tcW w:w="1654" w:type="dxa"/>
          </w:tcPr>
          <w:p w14:paraId="59A08C54"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-1.287</w:t>
            </w:r>
          </w:p>
          <w:p w14:paraId="7F3452CC"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(-1.528, -1.046)</w:t>
            </w:r>
          </w:p>
        </w:tc>
        <w:tc>
          <w:tcPr>
            <w:tcW w:w="1654" w:type="dxa"/>
          </w:tcPr>
          <w:p w14:paraId="1559459D"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-0.959</w:t>
            </w:r>
          </w:p>
          <w:p w14:paraId="1CD041EC"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(-1.194, -0.723)</w:t>
            </w:r>
          </w:p>
        </w:tc>
        <w:tc>
          <w:tcPr>
            <w:tcW w:w="1590" w:type="dxa"/>
          </w:tcPr>
          <w:p w14:paraId="7C7DC2D0" w14:textId="77777777" w:rsidR="00384179" w:rsidRPr="00384179" w:rsidRDefault="00384179" w:rsidP="00384179">
            <w:pPr>
              <w:spacing w:line="276" w:lineRule="auto"/>
              <w:rPr>
                <w:rFonts w:cs="Times New Roman"/>
                <w:b/>
                <w:sz w:val="20"/>
                <w:szCs w:val="20"/>
                <w:lang w:val="en-US"/>
              </w:rPr>
            </w:pPr>
          </w:p>
        </w:tc>
        <w:tc>
          <w:tcPr>
            <w:tcW w:w="1590" w:type="dxa"/>
          </w:tcPr>
          <w:p w14:paraId="7FA79BB9" w14:textId="77777777" w:rsidR="00384179" w:rsidRPr="00384179" w:rsidRDefault="00384179" w:rsidP="00384179">
            <w:pPr>
              <w:spacing w:line="276" w:lineRule="auto"/>
              <w:rPr>
                <w:rFonts w:cs="Times New Roman"/>
                <w:b/>
                <w:sz w:val="20"/>
                <w:szCs w:val="20"/>
                <w:lang w:val="en-US"/>
              </w:rPr>
            </w:pPr>
          </w:p>
        </w:tc>
        <w:tc>
          <w:tcPr>
            <w:tcW w:w="1527" w:type="dxa"/>
          </w:tcPr>
          <w:p w14:paraId="5C0DF347"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0.981</w:t>
            </w:r>
          </w:p>
          <w:p w14:paraId="1E3ADA5D"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(0.445, 1.528)</w:t>
            </w:r>
          </w:p>
        </w:tc>
        <w:tc>
          <w:tcPr>
            <w:tcW w:w="1654" w:type="dxa"/>
          </w:tcPr>
          <w:p w14:paraId="52D7E705"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-0.538</w:t>
            </w:r>
          </w:p>
          <w:p w14:paraId="3FC67E5D"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(-1.087, -0.002)</w:t>
            </w:r>
          </w:p>
        </w:tc>
        <w:tc>
          <w:tcPr>
            <w:tcW w:w="1541" w:type="dxa"/>
          </w:tcPr>
          <w:p w14:paraId="3CEA7D91" w14:textId="77777777" w:rsidR="00384179" w:rsidRPr="00384179" w:rsidRDefault="00384179" w:rsidP="00384179">
            <w:pPr>
              <w:spacing w:line="276" w:lineRule="auto"/>
              <w:rPr>
                <w:rFonts w:cs="Times New Roman"/>
                <w:b/>
                <w:sz w:val="20"/>
                <w:szCs w:val="20"/>
                <w:lang w:val="en-US"/>
              </w:rPr>
            </w:pPr>
          </w:p>
        </w:tc>
        <w:tc>
          <w:tcPr>
            <w:tcW w:w="1462" w:type="dxa"/>
          </w:tcPr>
          <w:p w14:paraId="0ADFFDF8" w14:textId="77777777" w:rsidR="00384179" w:rsidRPr="00384179" w:rsidRDefault="00384179" w:rsidP="00384179">
            <w:pPr>
              <w:spacing w:line="276" w:lineRule="auto"/>
              <w:rPr>
                <w:rFonts w:cs="Times New Roman"/>
                <w:b/>
                <w:sz w:val="20"/>
                <w:szCs w:val="20"/>
                <w:lang w:val="en-US"/>
              </w:rPr>
            </w:pPr>
          </w:p>
        </w:tc>
      </w:tr>
      <w:tr w:rsidR="00384179" w:rsidRPr="00384179" w14:paraId="5C42713E" w14:textId="77777777" w:rsidTr="00384179">
        <w:tc>
          <w:tcPr>
            <w:tcW w:w="597" w:type="dxa"/>
          </w:tcPr>
          <w:p w14:paraId="0CFF88D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5. </w:t>
            </w:r>
          </w:p>
        </w:tc>
        <w:tc>
          <w:tcPr>
            <w:tcW w:w="766" w:type="dxa"/>
          </w:tcPr>
          <w:p w14:paraId="4232306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780.79</w:t>
            </w:r>
          </w:p>
        </w:tc>
        <w:tc>
          <w:tcPr>
            <w:tcW w:w="1499" w:type="dxa"/>
          </w:tcPr>
          <w:p w14:paraId="1A776FAE" w14:textId="77777777" w:rsidR="00384179" w:rsidRPr="00384179" w:rsidRDefault="00384179" w:rsidP="00384179">
            <w:pPr>
              <w:spacing w:line="276" w:lineRule="auto"/>
              <w:rPr>
                <w:rFonts w:cs="Times New Roman"/>
                <w:sz w:val="20"/>
                <w:szCs w:val="20"/>
                <w:lang w:val="en-US"/>
              </w:rPr>
            </w:pPr>
          </w:p>
        </w:tc>
        <w:tc>
          <w:tcPr>
            <w:tcW w:w="236" w:type="dxa"/>
          </w:tcPr>
          <w:p w14:paraId="730429A5" w14:textId="77777777" w:rsidR="00384179" w:rsidRPr="00384179" w:rsidRDefault="00384179" w:rsidP="00384179">
            <w:pPr>
              <w:spacing w:line="276" w:lineRule="auto"/>
              <w:rPr>
                <w:rFonts w:cs="Times New Roman"/>
                <w:sz w:val="20"/>
                <w:szCs w:val="20"/>
                <w:lang w:val="en-US"/>
              </w:rPr>
            </w:pPr>
          </w:p>
        </w:tc>
        <w:tc>
          <w:tcPr>
            <w:tcW w:w="1654" w:type="dxa"/>
          </w:tcPr>
          <w:p w14:paraId="01BE8B1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-1.290</w:t>
            </w:r>
          </w:p>
          <w:p w14:paraId="05E9C2D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(-1.537, -1.043)</w:t>
            </w:r>
          </w:p>
        </w:tc>
        <w:tc>
          <w:tcPr>
            <w:tcW w:w="1654" w:type="dxa"/>
          </w:tcPr>
          <w:p w14:paraId="73E4D71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-0.972</w:t>
            </w:r>
          </w:p>
          <w:p w14:paraId="2D1CC9DF"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(-1.214, -0.731)</w:t>
            </w:r>
          </w:p>
        </w:tc>
        <w:tc>
          <w:tcPr>
            <w:tcW w:w="1590" w:type="dxa"/>
          </w:tcPr>
          <w:p w14:paraId="44794282" w14:textId="77777777" w:rsidR="00384179" w:rsidRPr="00384179" w:rsidRDefault="00384179" w:rsidP="00384179">
            <w:pPr>
              <w:spacing w:line="276" w:lineRule="auto"/>
              <w:rPr>
                <w:rFonts w:cs="Times New Roman"/>
                <w:sz w:val="20"/>
                <w:szCs w:val="20"/>
                <w:lang w:val="en-US"/>
              </w:rPr>
            </w:pPr>
          </w:p>
        </w:tc>
        <w:tc>
          <w:tcPr>
            <w:tcW w:w="1590" w:type="dxa"/>
          </w:tcPr>
          <w:p w14:paraId="7AF94E8A" w14:textId="77777777" w:rsidR="00384179" w:rsidRPr="00384179" w:rsidRDefault="00384179" w:rsidP="00384179">
            <w:pPr>
              <w:spacing w:line="276" w:lineRule="auto"/>
              <w:rPr>
                <w:rFonts w:cs="Times New Roman"/>
                <w:sz w:val="20"/>
                <w:szCs w:val="20"/>
                <w:lang w:val="en-US"/>
              </w:rPr>
            </w:pPr>
          </w:p>
        </w:tc>
        <w:tc>
          <w:tcPr>
            <w:tcW w:w="1527" w:type="dxa"/>
          </w:tcPr>
          <w:p w14:paraId="4946F1C1" w14:textId="77777777" w:rsidR="00384179" w:rsidRPr="00384179" w:rsidRDefault="00384179" w:rsidP="00384179">
            <w:pPr>
              <w:spacing w:line="276" w:lineRule="auto"/>
              <w:rPr>
                <w:rFonts w:cs="Times New Roman"/>
                <w:sz w:val="20"/>
                <w:szCs w:val="20"/>
                <w:lang w:val="en-US"/>
              </w:rPr>
            </w:pPr>
          </w:p>
        </w:tc>
        <w:tc>
          <w:tcPr>
            <w:tcW w:w="1654" w:type="dxa"/>
          </w:tcPr>
          <w:p w14:paraId="41B54910" w14:textId="77777777" w:rsidR="00384179" w:rsidRPr="00384179" w:rsidRDefault="00384179" w:rsidP="00384179">
            <w:pPr>
              <w:spacing w:line="276" w:lineRule="auto"/>
              <w:rPr>
                <w:rFonts w:cs="Times New Roman"/>
                <w:sz w:val="20"/>
                <w:szCs w:val="20"/>
                <w:lang w:val="en-US"/>
              </w:rPr>
            </w:pPr>
          </w:p>
        </w:tc>
        <w:tc>
          <w:tcPr>
            <w:tcW w:w="1541" w:type="dxa"/>
          </w:tcPr>
          <w:p w14:paraId="62C0BD6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-0.137</w:t>
            </w:r>
          </w:p>
          <w:p w14:paraId="172E38E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(-0.789, 0.542)</w:t>
            </w:r>
          </w:p>
        </w:tc>
        <w:tc>
          <w:tcPr>
            <w:tcW w:w="1462" w:type="dxa"/>
          </w:tcPr>
          <w:p w14:paraId="63491F9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0.927</w:t>
            </w:r>
          </w:p>
          <w:p w14:paraId="074E273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(0.280, 1.596)</w:t>
            </w:r>
          </w:p>
        </w:tc>
      </w:tr>
      <w:tr w:rsidR="00384179" w:rsidRPr="00384179" w14:paraId="0C541D93" w14:textId="77777777" w:rsidTr="00384179">
        <w:tc>
          <w:tcPr>
            <w:tcW w:w="15770" w:type="dxa"/>
            <w:gridSpan w:val="12"/>
            <w:tcBorders>
              <w:top w:val="single" w:sz="4" w:space="0" w:color="auto"/>
            </w:tcBorders>
          </w:tcPr>
          <w:p w14:paraId="7BFF4DAF" w14:textId="77777777" w:rsidR="00384179" w:rsidRPr="00384179" w:rsidRDefault="00384179" w:rsidP="00384179">
            <w:pPr>
              <w:spacing w:line="276" w:lineRule="auto"/>
              <w:rPr>
                <w:rFonts w:cs="Times New Roman"/>
                <w:sz w:val="20"/>
                <w:szCs w:val="20"/>
                <w:lang w:val="en-US"/>
              </w:rPr>
            </w:pPr>
          </w:p>
        </w:tc>
      </w:tr>
    </w:tbl>
    <w:p w14:paraId="11FF5291" w14:textId="77777777" w:rsidR="00384179" w:rsidRPr="00384179" w:rsidRDefault="00384179" w:rsidP="00384179"/>
    <w:p w14:paraId="13758A3B" w14:textId="571CA461" w:rsidR="00384179" w:rsidRPr="00384179" w:rsidRDefault="00384179">
      <w:pPr>
        <w:rPr>
          <w:rFonts w:cs="Times New Roman"/>
          <w:b/>
          <w:sz w:val="24"/>
          <w:szCs w:val="24"/>
        </w:rPr>
      </w:pPr>
      <w:r w:rsidRPr="00384179">
        <w:rPr>
          <w:rFonts w:cs="Times New Roman"/>
          <w:b/>
          <w:sz w:val="24"/>
          <w:szCs w:val="24"/>
        </w:rPr>
        <w:br w:type="page"/>
      </w:r>
    </w:p>
    <w:p w14:paraId="7A16E3FE" w14:textId="34E3994C" w:rsidR="00384179" w:rsidRPr="00384179" w:rsidRDefault="00384179" w:rsidP="00384179">
      <w:pPr>
        <w:rPr>
          <w:lang w:val="en-US"/>
        </w:rPr>
      </w:pPr>
      <w:r w:rsidRPr="00384179">
        <w:rPr>
          <w:b/>
          <w:lang w:val="en-US"/>
        </w:rPr>
        <w:lastRenderedPageBreak/>
        <w:t>Supplementary Table S4:</w:t>
      </w:r>
      <w:r w:rsidRPr="00384179">
        <w:rPr>
          <w:lang w:val="en-US"/>
        </w:rPr>
        <w:t xml:space="preserve"> </w:t>
      </w:r>
      <w:r w:rsidR="00085C19" w:rsidRPr="001613DD">
        <w:rPr>
          <w:lang w:val="en-US"/>
        </w:rPr>
        <w:t>F</w:t>
      </w:r>
      <w:r w:rsidR="00085C19">
        <w:rPr>
          <w:lang w:val="en-US"/>
        </w:rPr>
        <w:t>itted models for mumps for the p</w:t>
      </w:r>
      <w:r w:rsidR="00085C19" w:rsidRPr="001613DD">
        <w:rPr>
          <w:lang w:val="en-US"/>
        </w:rPr>
        <w:t>eriod January 1976 – December 1986. Final model used for the analyses is highlighted in bold. Model selection was based on statistical relevance of the coefficients and wavelet analysis. Latent process Poisson regression models were fit to pre-vaccination notified cases of poliomyelitis. Models were fit in a Bayesian framework using flat priors and assuming a latent auto-correlation process. For more detail see the main text.</w:t>
      </w:r>
    </w:p>
    <w:tbl>
      <w:tblPr>
        <w:tblStyle w:val="TableGrid"/>
        <w:tblW w:w="1580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879"/>
        <w:gridCol w:w="1545"/>
        <w:gridCol w:w="236"/>
        <w:gridCol w:w="1603"/>
        <w:gridCol w:w="1598"/>
        <w:gridCol w:w="1537"/>
        <w:gridCol w:w="1537"/>
        <w:gridCol w:w="1476"/>
        <w:gridCol w:w="1610"/>
        <w:gridCol w:w="1491"/>
        <w:gridCol w:w="1548"/>
      </w:tblGrid>
      <w:tr w:rsidR="00384179" w:rsidRPr="00384179" w14:paraId="15854955" w14:textId="77777777" w:rsidTr="00384179">
        <w:tc>
          <w:tcPr>
            <w:tcW w:w="1606" w:type="dxa"/>
            <w:gridSpan w:val="2"/>
            <w:tcBorders>
              <w:top w:val="single" w:sz="4" w:space="0" w:color="auto"/>
            </w:tcBorders>
          </w:tcPr>
          <w:p w14:paraId="5B357E1C" w14:textId="77777777" w:rsidR="00384179" w:rsidRPr="00384179" w:rsidRDefault="00384179" w:rsidP="00384179">
            <w:pPr>
              <w:spacing w:line="276" w:lineRule="auto"/>
              <w:rPr>
                <w:rFonts w:cs="Times New Roman"/>
                <w:sz w:val="20"/>
                <w:szCs w:val="20"/>
                <w:lang w:val="en-US"/>
              </w:rPr>
            </w:pPr>
          </w:p>
        </w:tc>
        <w:tc>
          <w:tcPr>
            <w:tcW w:w="14198" w:type="dxa"/>
            <w:gridSpan w:val="10"/>
            <w:tcBorders>
              <w:top w:val="single" w:sz="4" w:space="0" w:color="auto"/>
            </w:tcBorders>
          </w:tcPr>
          <w:p w14:paraId="2E33D529" w14:textId="77777777" w:rsidR="00384179" w:rsidRPr="00384179" w:rsidRDefault="00384179" w:rsidP="00384179">
            <w:pPr>
              <w:spacing w:line="276" w:lineRule="auto"/>
              <w:jc w:val="both"/>
              <w:rPr>
                <w:rFonts w:cs="Times New Roman"/>
                <w:sz w:val="20"/>
                <w:szCs w:val="20"/>
                <w:lang w:val="en-US"/>
              </w:rPr>
            </w:pPr>
            <w:r w:rsidRPr="00384179">
              <w:rPr>
                <w:rFonts w:cs="Times New Roman"/>
                <w:sz w:val="20"/>
                <w:szCs w:val="20"/>
                <w:lang w:val="en-US"/>
              </w:rPr>
              <w:t>Median (95% credible interval)</w:t>
            </w:r>
          </w:p>
        </w:tc>
      </w:tr>
      <w:tr w:rsidR="00384179" w:rsidRPr="00384179" w14:paraId="7A7B8F69" w14:textId="77777777" w:rsidTr="00384179">
        <w:tc>
          <w:tcPr>
            <w:tcW w:w="1606" w:type="dxa"/>
            <w:gridSpan w:val="2"/>
          </w:tcPr>
          <w:p w14:paraId="355B07A3" w14:textId="77777777" w:rsidR="00384179" w:rsidRPr="00384179" w:rsidRDefault="00384179" w:rsidP="00384179">
            <w:pPr>
              <w:spacing w:line="276" w:lineRule="auto"/>
              <w:rPr>
                <w:rFonts w:cs="Times New Roman"/>
                <w:sz w:val="20"/>
                <w:szCs w:val="20"/>
                <w:lang w:val="en-US"/>
              </w:rPr>
            </w:pPr>
          </w:p>
        </w:tc>
        <w:tc>
          <w:tcPr>
            <w:tcW w:w="1546" w:type="dxa"/>
            <w:tcBorders>
              <w:top w:val="single" w:sz="4" w:space="0" w:color="auto"/>
              <w:bottom w:val="single" w:sz="4" w:space="0" w:color="auto"/>
            </w:tcBorders>
          </w:tcPr>
          <w:p w14:paraId="0040D62E"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Secular trend</w:t>
            </w:r>
          </w:p>
        </w:tc>
        <w:tc>
          <w:tcPr>
            <w:tcW w:w="236" w:type="dxa"/>
            <w:tcBorders>
              <w:top w:val="single" w:sz="4" w:space="0" w:color="auto"/>
            </w:tcBorders>
          </w:tcPr>
          <w:p w14:paraId="52654DA5" w14:textId="77777777" w:rsidR="00384179" w:rsidRPr="00384179" w:rsidRDefault="00384179" w:rsidP="00384179">
            <w:pPr>
              <w:spacing w:line="276" w:lineRule="auto"/>
              <w:rPr>
                <w:rFonts w:cs="Times New Roman"/>
                <w:sz w:val="20"/>
                <w:szCs w:val="20"/>
                <w:lang w:val="en-US"/>
              </w:rPr>
            </w:pPr>
          </w:p>
        </w:tc>
        <w:tc>
          <w:tcPr>
            <w:tcW w:w="12416" w:type="dxa"/>
            <w:gridSpan w:val="8"/>
            <w:tcBorders>
              <w:top w:val="single" w:sz="4" w:space="0" w:color="auto"/>
              <w:bottom w:val="single" w:sz="4" w:space="0" w:color="auto"/>
            </w:tcBorders>
          </w:tcPr>
          <w:p w14:paraId="13608FD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Harmonic terms</w:t>
            </w:r>
          </w:p>
        </w:tc>
      </w:tr>
      <w:tr w:rsidR="00384179" w:rsidRPr="00384179" w14:paraId="646535E3" w14:textId="77777777" w:rsidTr="00384179">
        <w:tc>
          <w:tcPr>
            <w:tcW w:w="740" w:type="dxa"/>
            <w:tcBorders>
              <w:bottom w:val="single" w:sz="4" w:space="0" w:color="auto"/>
            </w:tcBorders>
          </w:tcPr>
          <w:p w14:paraId="71399A9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Model</w:t>
            </w:r>
          </w:p>
        </w:tc>
        <w:tc>
          <w:tcPr>
            <w:tcW w:w="866" w:type="dxa"/>
            <w:tcBorders>
              <w:bottom w:val="single" w:sz="4" w:space="0" w:color="auto"/>
            </w:tcBorders>
          </w:tcPr>
          <w:p w14:paraId="49EC7ED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DIC</w:t>
            </w:r>
          </w:p>
        </w:tc>
        <w:tc>
          <w:tcPr>
            <w:tcW w:w="1546" w:type="dxa"/>
            <w:tcBorders>
              <w:top w:val="single" w:sz="4" w:space="0" w:color="auto"/>
              <w:bottom w:val="single" w:sz="4" w:space="0" w:color="auto"/>
            </w:tcBorders>
          </w:tcPr>
          <w:p w14:paraId="10CA5B1E"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β</m:t>
                    </m:r>
                  </m:e>
                  <m:sub>
                    <m:r>
                      <w:rPr>
                        <w:rFonts w:ascii="Cambria Math" w:hAnsi="Cambria Math" w:cs="Times New Roman"/>
                        <w:sz w:val="20"/>
                        <w:szCs w:val="20"/>
                        <w:lang w:val="en-US"/>
                      </w:rPr>
                      <m:t>1</m:t>
                    </m:r>
                  </m:sub>
                </m:sSub>
              </m:oMath>
            </m:oMathPara>
          </w:p>
        </w:tc>
        <w:tc>
          <w:tcPr>
            <w:tcW w:w="236" w:type="dxa"/>
            <w:tcBorders>
              <w:bottom w:val="single" w:sz="4" w:space="0" w:color="auto"/>
            </w:tcBorders>
          </w:tcPr>
          <w:p w14:paraId="3E16480B" w14:textId="77777777" w:rsidR="00384179" w:rsidRPr="00384179" w:rsidRDefault="00384179" w:rsidP="00384179">
            <w:pPr>
              <w:spacing w:line="276" w:lineRule="auto"/>
              <w:rPr>
                <w:rFonts w:eastAsia="Calibri" w:cs="Times New Roman"/>
                <w:sz w:val="20"/>
                <w:szCs w:val="20"/>
                <w:lang w:val="en-US"/>
              </w:rPr>
            </w:pPr>
          </w:p>
        </w:tc>
        <w:tc>
          <w:tcPr>
            <w:tcW w:w="1605" w:type="dxa"/>
            <w:tcBorders>
              <w:top w:val="single" w:sz="4" w:space="0" w:color="auto"/>
              <w:bottom w:val="single" w:sz="4" w:space="0" w:color="auto"/>
            </w:tcBorders>
          </w:tcPr>
          <w:p w14:paraId="77D6A609"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1</m:t>
                    </m:r>
                  </m:sub>
                </m:sSub>
              </m:oMath>
            </m:oMathPara>
          </w:p>
        </w:tc>
        <w:tc>
          <w:tcPr>
            <w:tcW w:w="1600" w:type="dxa"/>
            <w:tcBorders>
              <w:top w:val="single" w:sz="4" w:space="0" w:color="auto"/>
              <w:bottom w:val="single" w:sz="4" w:space="0" w:color="auto"/>
            </w:tcBorders>
          </w:tcPr>
          <w:p w14:paraId="00AC9186"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1</m:t>
                    </m:r>
                  </m:sub>
                </m:sSub>
              </m:oMath>
            </m:oMathPara>
          </w:p>
        </w:tc>
        <w:tc>
          <w:tcPr>
            <w:tcW w:w="1539" w:type="dxa"/>
            <w:tcBorders>
              <w:top w:val="single" w:sz="4" w:space="0" w:color="auto"/>
              <w:bottom w:val="single" w:sz="4" w:space="0" w:color="auto"/>
            </w:tcBorders>
          </w:tcPr>
          <w:p w14:paraId="77576485"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2</m:t>
                    </m:r>
                  </m:sub>
                </m:sSub>
              </m:oMath>
            </m:oMathPara>
          </w:p>
        </w:tc>
        <w:tc>
          <w:tcPr>
            <w:tcW w:w="1539" w:type="dxa"/>
            <w:tcBorders>
              <w:top w:val="single" w:sz="4" w:space="0" w:color="auto"/>
              <w:bottom w:val="single" w:sz="4" w:space="0" w:color="auto"/>
            </w:tcBorders>
          </w:tcPr>
          <w:p w14:paraId="6EB82DE9"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2</m:t>
                    </m:r>
                  </m:sub>
                </m:sSub>
              </m:oMath>
            </m:oMathPara>
          </w:p>
        </w:tc>
        <w:tc>
          <w:tcPr>
            <w:tcW w:w="1478" w:type="dxa"/>
            <w:tcBorders>
              <w:top w:val="single" w:sz="4" w:space="0" w:color="auto"/>
              <w:bottom w:val="single" w:sz="4" w:space="0" w:color="auto"/>
            </w:tcBorders>
          </w:tcPr>
          <w:p w14:paraId="2AC64918"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3</m:t>
                    </m:r>
                  </m:sub>
                </m:sSub>
              </m:oMath>
            </m:oMathPara>
          </w:p>
        </w:tc>
        <w:tc>
          <w:tcPr>
            <w:tcW w:w="1612" w:type="dxa"/>
            <w:tcBorders>
              <w:top w:val="single" w:sz="4" w:space="0" w:color="auto"/>
              <w:bottom w:val="single" w:sz="4" w:space="0" w:color="auto"/>
            </w:tcBorders>
          </w:tcPr>
          <w:p w14:paraId="13EEE487"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3</m:t>
                    </m:r>
                  </m:sub>
                </m:sSub>
              </m:oMath>
            </m:oMathPara>
          </w:p>
        </w:tc>
        <w:tc>
          <w:tcPr>
            <w:tcW w:w="1493" w:type="dxa"/>
            <w:tcBorders>
              <w:top w:val="single" w:sz="4" w:space="0" w:color="auto"/>
              <w:bottom w:val="single" w:sz="4" w:space="0" w:color="auto"/>
            </w:tcBorders>
          </w:tcPr>
          <w:p w14:paraId="4EC1DB78"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4</m:t>
                    </m:r>
                  </m:sub>
                </m:sSub>
              </m:oMath>
            </m:oMathPara>
          </w:p>
        </w:tc>
        <w:tc>
          <w:tcPr>
            <w:tcW w:w="1550" w:type="dxa"/>
            <w:tcBorders>
              <w:top w:val="single" w:sz="4" w:space="0" w:color="auto"/>
              <w:bottom w:val="single" w:sz="4" w:space="0" w:color="auto"/>
            </w:tcBorders>
          </w:tcPr>
          <w:p w14:paraId="7E0D6EEB"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4</m:t>
                    </m:r>
                  </m:sub>
                </m:sSub>
              </m:oMath>
            </m:oMathPara>
          </w:p>
        </w:tc>
      </w:tr>
      <w:tr w:rsidR="00384179" w:rsidRPr="00384179" w14:paraId="6E493117" w14:textId="77777777" w:rsidTr="00384179">
        <w:tc>
          <w:tcPr>
            <w:tcW w:w="740" w:type="dxa"/>
            <w:tcBorders>
              <w:top w:val="single" w:sz="4" w:space="0" w:color="auto"/>
            </w:tcBorders>
          </w:tcPr>
          <w:p w14:paraId="19D143B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w:t>
            </w:r>
          </w:p>
        </w:tc>
        <w:tc>
          <w:tcPr>
            <w:tcW w:w="866" w:type="dxa"/>
            <w:tcBorders>
              <w:top w:val="single" w:sz="4" w:space="0" w:color="auto"/>
            </w:tcBorders>
          </w:tcPr>
          <w:p w14:paraId="0C1FC62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1073.77</w:t>
            </w:r>
          </w:p>
        </w:tc>
        <w:tc>
          <w:tcPr>
            <w:tcW w:w="1546" w:type="dxa"/>
            <w:tcBorders>
              <w:top w:val="single" w:sz="4" w:space="0" w:color="auto"/>
            </w:tcBorders>
          </w:tcPr>
          <w:p w14:paraId="3A01BDF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-0.008 </w:t>
            </w:r>
          </w:p>
          <w:p w14:paraId="6FE20AA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(-0.014– -0.003)</w:t>
            </w:r>
          </w:p>
        </w:tc>
        <w:tc>
          <w:tcPr>
            <w:tcW w:w="236" w:type="dxa"/>
            <w:tcBorders>
              <w:top w:val="single" w:sz="4" w:space="0" w:color="auto"/>
            </w:tcBorders>
          </w:tcPr>
          <w:p w14:paraId="4DC01CB5" w14:textId="77777777" w:rsidR="00384179" w:rsidRPr="00384179" w:rsidRDefault="00384179" w:rsidP="00384179">
            <w:pPr>
              <w:spacing w:line="276" w:lineRule="auto"/>
              <w:rPr>
                <w:rFonts w:cs="Times New Roman"/>
                <w:sz w:val="20"/>
                <w:szCs w:val="20"/>
                <w:lang w:val="en-US"/>
              </w:rPr>
            </w:pPr>
          </w:p>
        </w:tc>
        <w:tc>
          <w:tcPr>
            <w:tcW w:w="1605" w:type="dxa"/>
            <w:tcBorders>
              <w:top w:val="single" w:sz="4" w:space="0" w:color="auto"/>
            </w:tcBorders>
          </w:tcPr>
          <w:p w14:paraId="5E1A3CD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0.396</w:t>
            </w:r>
          </w:p>
          <w:p w14:paraId="2F9C21C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(0.242, 0.551)</w:t>
            </w:r>
          </w:p>
        </w:tc>
        <w:tc>
          <w:tcPr>
            <w:tcW w:w="1600" w:type="dxa"/>
            <w:tcBorders>
              <w:top w:val="single" w:sz="4" w:space="0" w:color="auto"/>
            </w:tcBorders>
          </w:tcPr>
          <w:p w14:paraId="13C9835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-0.024</w:t>
            </w:r>
          </w:p>
          <w:p w14:paraId="34BFD66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(-0.176, 0.128)</w:t>
            </w:r>
          </w:p>
        </w:tc>
        <w:tc>
          <w:tcPr>
            <w:tcW w:w="1539" w:type="dxa"/>
            <w:tcBorders>
              <w:top w:val="single" w:sz="4" w:space="0" w:color="auto"/>
            </w:tcBorders>
          </w:tcPr>
          <w:p w14:paraId="3E91F42E" w14:textId="77777777" w:rsidR="00384179" w:rsidRPr="00384179" w:rsidRDefault="00384179" w:rsidP="00384179">
            <w:pPr>
              <w:spacing w:line="276" w:lineRule="auto"/>
              <w:rPr>
                <w:rFonts w:cs="Times New Roman"/>
                <w:sz w:val="20"/>
                <w:szCs w:val="20"/>
                <w:lang w:val="en-US"/>
              </w:rPr>
            </w:pPr>
          </w:p>
        </w:tc>
        <w:tc>
          <w:tcPr>
            <w:tcW w:w="1539" w:type="dxa"/>
            <w:tcBorders>
              <w:top w:val="single" w:sz="4" w:space="0" w:color="auto"/>
            </w:tcBorders>
          </w:tcPr>
          <w:p w14:paraId="005167B9" w14:textId="77777777" w:rsidR="00384179" w:rsidRPr="00384179" w:rsidRDefault="00384179" w:rsidP="00384179">
            <w:pPr>
              <w:spacing w:line="276" w:lineRule="auto"/>
              <w:rPr>
                <w:rFonts w:cs="Times New Roman"/>
                <w:sz w:val="20"/>
                <w:szCs w:val="20"/>
                <w:lang w:val="en-US"/>
              </w:rPr>
            </w:pPr>
          </w:p>
        </w:tc>
        <w:tc>
          <w:tcPr>
            <w:tcW w:w="1478" w:type="dxa"/>
            <w:tcBorders>
              <w:top w:val="single" w:sz="4" w:space="0" w:color="auto"/>
            </w:tcBorders>
          </w:tcPr>
          <w:p w14:paraId="4E04E3F8" w14:textId="77777777" w:rsidR="00384179" w:rsidRPr="00384179" w:rsidRDefault="00384179" w:rsidP="00384179">
            <w:pPr>
              <w:spacing w:line="276" w:lineRule="auto"/>
              <w:rPr>
                <w:rFonts w:cs="Times New Roman"/>
                <w:sz w:val="20"/>
                <w:szCs w:val="20"/>
                <w:lang w:val="en-US"/>
              </w:rPr>
            </w:pPr>
          </w:p>
        </w:tc>
        <w:tc>
          <w:tcPr>
            <w:tcW w:w="1612" w:type="dxa"/>
            <w:tcBorders>
              <w:top w:val="single" w:sz="4" w:space="0" w:color="auto"/>
            </w:tcBorders>
          </w:tcPr>
          <w:p w14:paraId="2CAA910A" w14:textId="77777777" w:rsidR="00384179" w:rsidRPr="00384179" w:rsidRDefault="00384179" w:rsidP="00384179">
            <w:pPr>
              <w:spacing w:line="276" w:lineRule="auto"/>
              <w:rPr>
                <w:rFonts w:cs="Times New Roman"/>
                <w:sz w:val="20"/>
                <w:szCs w:val="20"/>
                <w:lang w:val="en-US"/>
              </w:rPr>
            </w:pPr>
          </w:p>
        </w:tc>
        <w:tc>
          <w:tcPr>
            <w:tcW w:w="1493" w:type="dxa"/>
            <w:tcBorders>
              <w:top w:val="single" w:sz="4" w:space="0" w:color="auto"/>
            </w:tcBorders>
          </w:tcPr>
          <w:p w14:paraId="268AFCBC" w14:textId="77777777" w:rsidR="00384179" w:rsidRPr="00384179" w:rsidRDefault="00384179" w:rsidP="00384179">
            <w:pPr>
              <w:spacing w:line="276" w:lineRule="auto"/>
              <w:rPr>
                <w:rFonts w:cs="Times New Roman"/>
                <w:sz w:val="20"/>
                <w:szCs w:val="20"/>
                <w:lang w:val="en-US"/>
              </w:rPr>
            </w:pPr>
          </w:p>
        </w:tc>
        <w:tc>
          <w:tcPr>
            <w:tcW w:w="1550" w:type="dxa"/>
            <w:tcBorders>
              <w:top w:val="single" w:sz="4" w:space="0" w:color="auto"/>
            </w:tcBorders>
          </w:tcPr>
          <w:p w14:paraId="3D0E7271" w14:textId="77777777" w:rsidR="00384179" w:rsidRPr="00384179" w:rsidRDefault="00384179" w:rsidP="00384179">
            <w:pPr>
              <w:spacing w:line="276" w:lineRule="auto"/>
              <w:rPr>
                <w:rFonts w:cs="Times New Roman"/>
                <w:sz w:val="20"/>
                <w:szCs w:val="20"/>
                <w:lang w:val="en-US"/>
              </w:rPr>
            </w:pPr>
          </w:p>
        </w:tc>
      </w:tr>
      <w:tr w:rsidR="00384179" w:rsidRPr="00384179" w14:paraId="0425D2E0" w14:textId="77777777" w:rsidTr="00384179">
        <w:tc>
          <w:tcPr>
            <w:tcW w:w="740" w:type="dxa"/>
          </w:tcPr>
          <w:p w14:paraId="08ED299C"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w:t>
            </w:r>
          </w:p>
        </w:tc>
        <w:tc>
          <w:tcPr>
            <w:tcW w:w="866" w:type="dxa"/>
          </w:tcPr>
          <w:p w14:paraId="0D61E88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1073.63</w:t>
            </w:r>
          </w:p>
        </w:tc>
        <w:tc>
          <w:tcPr>
            <w:tcW w:w="1546" w:type="dxa"/>
          </w:tcPr>
          <w:p w14:paraId="0021D531" w14:textId="77777777" w:rsidR="00384179" w:rsidRPr="00384179" w:rsidRDefault="00384179" w:rsidP="00384179">
            <w:pPr>
              <w:spacing w:line="276" w:lineRule="auto"/>
              <w:rPr>
                <w:rFonts w:cs="Times New Roman"/>
                <w:sz w:val="20"/>
                <w:szCs w:val="20"/>
                <w:lang w:val="en-US"/>
              </w:rPr>
            </w:pPr>
          </w:p>
        </w:tc>
        <w:tc>
          <w:tcPr>
            <w:tcW w:w="236" w:type="dxa"/>
          </w:tcPr>
          <w:p w14:paraId="2CFC65FC" w14:textId="77777777" w:rsidR="00384179" w:rsidRPr="00384179" w:rsidRDefault="00384179" w:rsidP="00384179">
            <w:pPr>
              <w:spacing w:line="276" w:lineRule="auto"/>
              <w:rPr>
                <w:rFonts w:cs="Times New Roman"/>
                <w:sz w:val="20"/>
                <w:szCs w:val="20"/>
                <w:lang w:val="en-US"/>
              </w:rPr>
            </w:pPr>
          </w:p>
        </w:tc>
        <w:tc>
          <w:tcPr>
            <w:tcW w:w="1605" w:type="dxa"/>
          </w:tcPr>
          <w:p w14:paraId="69E13C5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0.404 </w:t>
            </w:r>
          </w:p>
          <w:p w14:paraId="00D44B3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(0.245, 0.563) </w:t>
            </w:r>
          </w:p>
        </w:tc>
        <w:tc>
          <w:tcPr>
            <w:tcW w:w="1600" w:type="dxa"/>
          </w:tcPr>
          <w:p w14:paraId="6B55671F"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-0.022</w:t>
            </w:r>
          </w:p>
          <w:p w14:paraId="466205A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(-0.179, 0.135)</w:t>
            </w:r>
          </w:p>
        </w:tc>
        <w:tc>
          <w:tcPr>
            <w:tcW w:w="1539" w:type="dxa"/>
          </w:tcPr>
          <w:p w14:paraId="398094FD" w14:textId="77777777" w:rsidR="00384179" w:rsidRPr="00384179" w:rsidRDefault="00384179" w:rsidP="00384179">
            <w:pPr>
              <w:spacing w:line="276" w:lineRule="auto"/>
              <w:rPr>
                <w:rFonts w:cs="Times New Roman"/>
                <w:sz w:val="20"/>
                <w:szCs w:val="20"/>
                <w:lang w:val="en-US"/>
              </w:rPr>
            </w:pPr>
          </w:p>
        </w:tc>
        <w:tc>
          <w:tcPr>
            <w:tcW w:w="1539" w:type="dxa"/>
          </w:tcPr>
          <w:p w14:paraId="14E09145" w14:textId="77777777" w:rsidR="00384179" w:rsidRPr="00384179" w:rsidRDefault="00384179" w:rsidP="00384179">
            <w:pPr>
              <w:spacing w:line="276" w:lineRule="auto"/>
              <w:rPr>
                <w:rFonts w:cs="Times New Roman"/>
                <w:sz w:val="20"/>
                <w:szCs w:val="20"/>
                <w:lang w:val="en-US"/>
              </w:rPr>
            </w:pPr>
          </w:p>
        </w:tc>
        <w:tc>
          <w:tcPr>
            <w:tcW w:w="1478" w:type="dxa"/>
          </w:tcPr>
          <w:p w14:paraId="0631B200" w14:textId="77777777" w:rsidR="00384179" w:rsidRPr="00384179" w:rsidRDefault="00384179" w:rsidP="00384179">
            <w:pPr>
              <w:spacing w:line="276" w:lineRule="auto"/>
              <w:rPr>
                <w:rFonts w:cs="Times New Roman"/>
                <w:sz w:val="20"/>
                <w:szCs w:val="20"/>
                <w:lang w:val="en-US"/>
              </w:rPr>
            </w:pPr>
          </w:p>
        </w:tc>
        <w:tc>
          <w:tcPr>
            <w:tcW w:w="1612" w:type="dxa"/>
          </w:tcPr>
          <w:p w14:paraId="3B866ABD" w14:textId="77777777" w:rsidR="00384179" w:rsidRPr="00384179" w:rsidRDefault="00384179" w:rsidP="00384179">
            <w:pPr>
              <w:spacing w:line="276" w:lineRule="auto"/>
              <w:rPr>
                <w:rFonts w:cs="Times New Roman"/>
                <w:sz w:val="20"/>
                <w:szCs w:val="20"/>
                <w:lang w:val="en-US"/>
              </w:rPr>
            </w:pPr>
          </w:p>
        </w:tc>
        <w:tc>
          <w:tcPr>
            <w:tcW w:w="1493" w:type="dxa"/>
          </w:tcPr>
          <w:p w14:paraId="2EB9AC1A" w14:textId="77777777" w:rsidR="00384179" w:rsidRPr="00384179" w:rsidRDefault="00384179" w:rsidP="00384179">
            <w:pPr>
              <w:spacing w:line="276" w:lineRule="auto"/>
              <w:rPr>
                <w:rFonts w:cs="Times New Roman"/>
                <w:sz w:val="20"/>
                <w:szCs w:val="20"/>
                <w:lang w:val="en-US"/>
              </w:rPr>
            </w:pPr>
          </w:p>
        </w:tc>
        <w:tc>
          <w:tcPr>
            <w:tcW w:w="1550" w:type="dxa"/>
          </w:tcPr>
          <w:p w14:paraId="240C3A50" w14:textId="77777777" w:rsidR="00384179" w:rsidRPr="00384179" w:rsidRDefault="00384179" w:rsidP="00384179">
            <w:pPr>
              <w:spacing w:line="276" w:lineRule="auto"/>
              <w:rPr>
                <w:rFonts w:cs="Times New Roman"/>
                <w:sz w:val="20"/>
                <w:szCs w:val="20"/>
                <w:lang w:val="en-US"/>
              </w:rPr>
            </w:pPr>
          </w:p>
        </w:tc>
      </w:tr>
      <w:tr w:rsidR="00384179" w:rsidRPr="00384179" w14:paraId="571C4EF6" w14:textId="77777777" w:rsidTr="00384179">
        <w:tc>
          <w:tcPr>
            <w:tcW w:w="740" w:type="dxa"/>
          </w:tcPr>
          <w:p w14:paraId="3A179D9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3.</w:t>
            </w:r>
          </w:p>
        </w:tc>
        <w:tc>
          <w:tcPr>
            <w:tcW w:w="866" w:type="dxa"/>
          </w:tcPr>
          <w:p w14:paraId="3706596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1073.78</w:t>
            </w:r>
          </w:p>
        </w:tc>
        <w:tc>
          <w:tcPr>
            <w:tcW w:w="1546" w:type="dxa"/>
          </w:tcPr>
          <w:p w14:paraId="09A0248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-0.008</w:t>
            </w:r>
          </w:p>
          <w:p w14:paraId="5FA50DC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(-0.014, -0.003)</w:t>
            </w:r>
          </w:p>
        </w:tc>
        <w:tc>
          <w:tcPr>
            <w:tcW w:w="236" w:type="dxa"/>
          </w:tcPr>
          <w:p w14:paraId="5A0F605E" w14:textId="77777777" w:rsidR="00384179" w:rsidRPr="00384179" w:rsidRDefault="00384179" w:rsidP="00384179">
            <w:pPr>
              <w:spacing w:line="276" w:lineRule="auto"/>
              <w:rPr>
                <w:rFonts w:cs="Times New Roman"/>
                <w:sz w:val="20"/>
                <w:szCs w:val="20"/>
                <w:lang w:val="en-US"/>
              </w:rPr>
            </w:pPr>
          </w:p>
        </w:tc>
        <w:tc>
          <w:tcPr>
            <w:tcW w:w="1605" w:type="dxa"/>
          </w:tcPr>
          <w:p w14:paraId="1AF0C96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0.396</w:t>
            </w:r>
          </w:p>
          <w:p w14:paraId="226AF9F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(0.241, 0.551)</w:t>
            </w:r>
          </w:p>
        </w:tc>
        <w:tc>
          <w:tcPr>
            <w:tcW w:w="1600" w:type="dxa"/>
          </w:tcPr>
          <w:p w14:paraId="7D043D2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-0.026</w:t>
            </w:r>
          </w:p>
          <w:p w14:paraId="26AA61B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(-0.178, 0.127)</w:t>
            </w:r>
          </w:p>
        </w:tc>
        <w:tc>
          <w:tcPr>
            <w:tcW w:w="1539" w:type="dxa"/>
          </w:tcPr>
          <w:p w14:paraId="7172DEC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-0.104</w:t>
            </w:r>
          </w:p>
          <w:p w14:paraId="5ED94E7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(-0.344, 0.136)</w:t>
            </w:r>
          </w:p>
        </w:tc>
        <w:tc>
          <w:tcPr>
            <w:tcW w:w="1539" w:type="dxa"/>
          </w:tcPr>
          <w:p w14:paraId="51A3DA5C"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0.096</w:t>
            </w:r>
          </w:p>
          <w:p w14:paraId="15FCDEEE"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(-0.138, 0.330)</w:t>
            </w:r>
          </w:p>
        </w:tc>
        <w:tc>
          <w:tcPr>
            <w:tcW w:w="1478" w:type="dxa"/>
          </w:tcPr>
          <w:p w14:paraId="21010C55" w14:textId="77777777" w:rsidR="00384179" w:rsidRPr="00384179" w:rsidRDefault="00384179" w:rsidP="00384179">
            <w:pPr>
              <w:spacing w:line="276" w:lineRule="auto"/>
              <w:rPr>
                <w:rFonts w:cs="Times New Roman"/>
                <w:sz w:val="20"/>
                <w:szCs w:val="20"/>
                <w:lang w:val="en-US"/>
              </w:rPr>
            </w:pPr>
          </w:p>
        </w:tc>
        <w:tc>
          <w:tcPr>
            <w:tcW w:w="1612" w:type="dxa"/>
          </w:tcPr>
          <w:p w14:paraId="4042D160" w14:textId="77777777" w:rsidR="00384179" w:rsidRPr="00384179" w:rsidRDefault="00384179" w:rsidP="00384179">
            <w:pPr>
              <w:spacing w:line="276" w:lineRule="auto"/>
              <w:rPr>
                <w:rFonts w:cs="Times New Roman"/>
                <w:sz w:val="20"/>
                <w:szCs w:val="20"/>
                <w:lang w:val="en-US"/>
              </w:rPr>
            </w:pPr>
          </w:p>
        </w:tc>
        <w:tc>
          <w:tcPr>
            <w:tcW w:w="1493" w:type="dxa"/>
          </w:tcPr>
          <w:p w14:paraId="5E672810" w14:textId="77777777" w:rsidR="00384179" w:rsidRPr="00384179" w:rsidRDefault="00384179" w:rsidP="00384179">
            <w:pPr>
              <w:spacing w:line="276" w:lineRule="auto"/>
              <w:rPr>
                <w:rFonts w:cs="Times New Roman"/>
                <w:sz w:val="20"/>
                <w:szCs w:val="20"/>
                <w:lang w:val="en-US"/>
              </w:rPr>
            </w:pPr>
          </w:p>
        </w:tc>
        <w:tc>
          <w:tcPr>
            <w:tcW w:w="1550" w:type="dxa"/>
          </w:tcPr>
          <w:p w14:paraId="3678E600" w14:textId="77777777" w:rsidR="00384179" w:rsidRPr="00384179" w:rsidRDefault="00384179" w:rsidP="00384179">
            <w:pPr>
              <w:spacing w:line="276" w:lineRule="auto"/>
              <w:rPr>
                <w:rFonts w:cs="Times New Roman"/>
                <w:sz w:val="20"/>
                <w:szCs w:val="20"/>
                <w:lang w:val="en-US"/>
              </w:rPr>
            </w:pPr>
          </w:p>
        </w:tc>
      </w:tr>
      <w:tr w:rsidR="00384179" w:rsidRPr="00384179" w14:paraId="37839256" w14:textId="77777777" w:rsidTr="00384179">
        <w:tc>
          <w:tcPr>
            <w:tcW w:w="740" w:type="dxa"/>
          </w:tcPr>
          <w:p w14:paraId="740E1FB6"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4.</w:t>
            </w:r>
          </w:p>
        </w:tc>
        <w:tc>
          <w:tcPr>
            <w:tcW w:w="866" w:type="dxa"/>
          </w:tcPr>
          <w:p w14:paraId="5CE37BFB"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1075.16</w:t>
            </w:r>
          </w:p>
        </w:tc>
        <w:tc>
          <w:tcPr>
            <w:tcW w:w="1546" w:type="dxa"/>
          </w:tcPr>
          <w:p w14:paraId="1E18378F"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-0.009</w:t>
            </w:r>
          </w:p>
          <w:p w14:paraId="22182797"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(-0.012, -0.006)</w:t>
            </w:r>
          </w:p>
        </w:tc>
        <w:tc>
          <w:tcPr>
            <w:tcW w:w="236" w:type="dxa"/>
          </w:tcPr>
          <w:p w14:paraId="13B3A001" w14:textId="77777777" w:rsidR="00384179" w:rsidRPr="00384179" w:rsidRDefault="00384179" w:rsidP="00384179">
            <w:pPr>
              <w:spacing w:line="276" w:lineRule="auto"/>
              <w:rPr>
                <w:rFonts w:cs="Times New Roman"/>
                <w:b/>
                <w:sz w:val="20"/>
                <w:szCs w:val="20"/>
                <w:lang w:val="en-US"/>
              </w:rPr>
            </w:pPr>
          </w:p>
        </w:tc>
        <w:tc>
          <w:tcPr>
            <w:tcW w:w="1605" w:type="dxa"/>
          </w:tcPr>
          <w:p w14:paraId="6D0DF92A"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0.392</w:t>
            </w:r>
          </w:p>
          <w:p w14:paraId="4C1C9FF1"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(0.258, 0.526)</w:t>
            </w:r>
          </w:p>
        </w:tc>
        <w:tc>
          <w:tcPr>
            <w:tcW w:w="1600" w:type="dxa"/>
          </w:tcPr>
          <w:p w14:paraId="0130B8BF"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-0.018</w:t>
            </w:r>
          </w:p>
          <w:p w14:paraId="452C22D8"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(-0.149, 0.114)</w:t>
            </w:r>
          </w:p>
        </w:tc>
        <w:tc>
          <w:tcPr>
            <w:tcW w:w="1539" w:type="dxa"/>
          </w:tcPr>
          <w:p w14:paraId="49419FCC" w14:textId="77777777" w:rsidR="00384179" w:rsidRPr="00384179" w:rsidRDefault="00384179" w:rsidP="00384179">
            <w:pPr>
              <w:spacing w:line="276" w:lineRule="auto"/>
              <w:rPr>
                <w:rFonts w:cs="Times New Roman"/>
                <w:b/>
                <w:sz w:val="20"/>
                <w:szCs w:val="20"/>
                <w:lang w:val="en-US"/>
              </w:rPr>
            </w:pPr>
          </w:p>
        </w:tc>
        <w:tc>
          <w:tcPr>
            <w:tcW w:w="1539" w:type="dxa"/>
          </w:tcPr>
          <w:p w14:paraId="759C268E" w14:textId="77777777" w:rsidR="00384179" w:rsidRPr="00384179" w:rsidRDefault="00384179" w:rsidP="00384179">
            <w:pPr>
              <w:spacing w:line="276" w:lineRule="auto"/>
              <w:rPr>
                <w:rFonts w:cs="Times New Roman"/>
                <w:b/>
                <w:sz w:val="20"/>
                <w:szCs w:val="20"/>
                <w:lang w:val="en-US"/>
              </w:rPr>
            </w:pPr>
          </w:p>
        </w:tc>
        <w:tc>
          <w:tcPr>
            <w:tcW w:w="1478" w:type="dxa"/>
          </w:tcPr>
          <w:p w14:paraId="02800070"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-0.171</w:t>
            </w:r>
          </w:p>
          <w:p w14:paraId="039D7CEB"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(-0.359, 0.019)</w:t>
            </w:r>
          </w:p>
        </w:tc>
        <w:tc>
          <w:tcPr>
            <w:tcW w:w="1612" w:type="dxa"/>
          </w:tcPr>
          <w:p w14:paraId="4BCDE7A3"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-0.444</w:t>
            </w:r>
          </w:p>
          <w:p w14:paraId="353C45C2"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(-0.623, -0.258)</w:t>
            </w:r>
          </w:p>
        </w:tc>
        <w:tc>
          <w:tcPr>
            <w:tcW w:w="1493" w:type="dxa"/>
          </w:tcPr>
          <w:p w14:paraId="644CE4BD" w14:textId="77777777" w:rsidR="00384179" w:rsidRPr="00384179" w:rsidRDefault="00384179" w:rsidP="00384179">
            <w:pPr>
              <w:spacing w:line="276" w:lineRule="auto"/>
              <w:rPr>
                <w:rFonts w:cs="Times New Roman"/>
                <w:b/>
                <w:sz w:val="20"/>
                <w:szCs w:val="20"/>
                <w:lang w:val="en-US"/>
              </w:rPr>
            </w:pPr>
          </w:p>
        </w:tc>
        <w:tc>
          <w:tcPr>
            <w:tcW w:w="1550" w:type="dxa"/>
          </w:tcPr>
          <w:p w14:paraId="74F00883" w14:textId="77777777" w:rsidR="00384179" w:rsidRPr="00384179" w:rsidRDefault="00384179" w:rsidP="00384179">
            <w:pPr>
              <w:spacing w:line="276" w:lineRule="auto"/>
              <w:rPr>
                <w:rFonts w:cs="Times New Roman"/>
                <w:b/>
                <w:sz w:val="20"/>
                <w:szCs w:val="20"/>
                <w:lang w:val="en-US"/>
              </w:rPr>
            </w:pPr>
          </w:p>
        </w:tc>
      </w:tr>
      <w:tr w:rsidR="00384179" w:rsidRPr="00384179" w14:paraId="2719E231" w14:textId="77777777" w:rsidTr="00384179">
        <w:tc>
          <w:tcPr>
            <w:tcW w:w="740" w:type="dxa"/>
          </w:tcPr>
          <w:p w14:paraId="4D91B3C0"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5.</w:t>
            </w:r>
          </w:p>
        </w:tc>
        <w:tc>
          <w:tcPr>
            <w:tcW w:w="866" w:type="dxa"/>
          </w:tcPr>
          <w:p w14:paraId="69A9A3AA"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1073.76</w:t>
            </w:r>
          </w:p>
        </w:tc>
        <w:tc>
          <w:tcPr>
            <w:tcW w:w="1546" w:type="dxa"/>
          </w:tcPr>
          <w:p w14:paraId="2BF8A59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-0.008</w:t>
            </w:r>
          </w:p>
          <w:p w14:paraId="7CF4B2B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(-0.014, -0.002)</w:t>
            </w:r>
          </w:p>
        </w:tc>
        <w:tc>
          <w:tcPr>
            <w:tcW w:w="236" w:type="dxa"/>
          </w:tcPr>
          <w:p w14:paraId="52783CA4" w14:textId="77777777" w:rsidR="00384179" w:rsidRPr="00384179" w:rsidRDefault="00384179" w:rsidP="00384179">
            <w:pPr>
              <w:spacing w:line="276" w:lineRule="auto"/>
              <w:rPr>
                <w:rFonts w:cs="Times New Roman"/>
                <w:sz w:val="20"/>
                <w:szCs w:val="20"/>
                <w:lang w:val="en-US"/>
              </w:rPr>
            </w:pPr>
          </w:p>
        </w:tc>
        <w:tc>
          <w:tcPr>
            <w:tcW w:w="1605" w:type="dxa"/>
          </w:tcPr>
          <w:p w14:paraId="69BB41A8"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0.397 </w:t>
            </w:r>
          </w:p>
          <w:p w14:paraId="4FD2C15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(0.240, 0.553)</w:t>
            </w:r>
          </w:p>
        </w:tc>
        <w:tc>
          <w:tcPr>
            <w:tcW w:w="1600" w:type="dxa"/>
          </w:tcPr>
          <w:p w14:paraId="634F20D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-0.024</w:t>
            </w:r>
          </w:p>
          <w:p w14:paraId="6DAC68FE"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(-0.178, 0.130)</w:t>
            </w:r>
          </w:p>
        </w:tc>
        <w:tc>
          <w:tcPr>
            <w:tcW w:w="1539" w:type="dxa"/>
          </w:tcPr>
          <w:p w14:paraId="0A44C6A5" w14:textId="77777777" w:rsidR="00384179" w:rsidRPr="00384179" w:rsidRDefault="00384179" w:rsidP="00384179">
            <w:pPr>
              <w:spacing w:line="276" w:lineRule="auto"/>
              <w:rPr>
                <w:rFonts w:cs="Times New Roman"/>
                <w:sz w:val="20"/>
                <w:szCs w:val="20"/>
                <w:lang w:val="en-US"/>
              </w:rPr>
            </w:pPr>
          </w:p>
        </w:tc>
        <w:tc>
          <w:tcPr>
            <w:tcW w:w="1539" w:type="dxa"/>
          </w:tcPr>
          <w:p w14:paraId="0B8570DA" w14:textId="77777777" w:rsidR="00384179" w:rsidRPr="00384179" w:rsidRDefault="00384179" w:rsidP="00384179">
            <w:pPr>
              <w:spacing w:line="276" w:lineRule="auto"/>
              <w:rPr>
                <w:rFonts w:cs="Times New Roman"/>
                <w:sz w:val="20"/>
                <w:szCs w:val="20"/>
                <w:lang w:val="en-US"/>
              </w:rPr>
            </w:pPr>
          </w:p>
        </w:tc>
        <w:tc>
          <w:tcPr>
            <w:tcW w:w="1478" w:type="dxa"/>
          </w:tcPr>
          <w:p w14:paraId="1947048F" w14:textId="77777777" w:rsidR="00384179" w:rsidRPr="00384179" w:rsidRDefault="00384179" w:rsidP="00384179">
            <w:pPr>
              <w:spacing w:line="276" w:lineRule="auto"/>
              <w:rPr>
                <w:rFonts w:cs="Times New Roman"/>
                <w:sz w:val="20"/>
                <w:szCs w:val="20"/>
                <w:lang w:val="en-US"/>
              </w:rPr>
            </w:pPr>
          </w:p>
        </w:tc>
        <w:tc>
          <w:tcPr>
            <w:tcW w:w="1612" w:type="dxa"/>
          </w:tcPr>
          <w:p w14:paraId="54869F9D" w14:textId="77777777" w:rsidR="00384179" w:rsidRPr="00384179" w:rsidRDefault="00384179" w:rsidP="00384179">
            <w:pPr>
              <w:spacing w:line="276" w:lineRule="auto"/>
              <w:rPr>
                <w:rFonts w:cs="Times New Roman"/>
                <w:sz w:val="20"/>
                <w:szCs w:val="20"/>
                <w:lang w:val="en-US"/>
              </w:rPr>
            </w:pPr>
          </w:p>
        </w:tc>
        <w:tc>
          <w:tcPr>
            <w:tcW w:w="1493" w:type="dxa"/>
          </w:tcPr>
          <w:p w14:paraId="4BA636AE"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0.019 </w:t>
            </w:r>
          </w:p>
          <w:p w14:paraId="428C999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(-0.319, 0.359)</w:t>
            </w:r>
          </w:p>
        </w:tc>
        <w:tc>
          <w:tcPr>
            <w:tcW w:w="1550" w:type="dxa"/>
          </w:tcPr>
          <w:p w14:paraId="26ECEA4F"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0.002</w:t>
            </w:r>
          </w:p>
          <w:p w14:paraId="69E591DE" w14:textId="77777777" w:rsidR="00384179" w:rsidRPr="00384179" w:rsidRDefault="00384179" w:rsidP="00384179">
            <w:pPr>
              <w:spacing w:line="276" w:lineRule="auto"/>
              <w:rPr>
                <w:rFonts w:cs="Times New Roman"/>
                <w:sz w:val="20"/>
                <w:szCs w:val="20"/>
              </w:rPr>
            </w:pPr>
            <w:r w:rsidRPr="00384179">
              <w:rPr>
                <w:rFonts w:cs="Times New Roman"/>
                <w:sz w:val="20"/>
                <w:szCs w:val="20"/>
                <w:lang w:val="en-US"/>
              </w:rPr>
              <w:t>(-0.315,</w:t>
            </w:r>
            <w:r w:rsidRPr="00384179">
              <w:rPr>
                <w:rFonts w:cs="Times New Roman"/>
                <w:sz w:val="20"/>
                <w:szCs w:val="20"/>
              </w:rPr>
              <w:t xml:space="preserve"> 0.322)</w:t>
            </w:r>
          </w:p>
        </w:tc>
      </w:tr>
      <w:tr w:rsidR="00384179" w:rsidRPr="00384179" w14:paraId="5CEAEFE3" w14:textId="77777777" w:rsidTr="00384179">
        <w:tc>
          <w:tcPr>
            <w:tcW w:w="15804" w:type="dxa"/>
            <w:gridSpan w:val="12"/>
            <w:tcBorders>
              <w:top w:val="single" w:sz="4" w:space="0" w:color="auto"/>
            </w:tcBorders>
          </w:tcPr>
          <w:p w14:paraId="270744E6" w14:textId="77777777" w:rsidR="00384179" w:rsidRPr="00384179" w:rsidRDefault="00384179" w:rsidP="00384179">
            <w:pPr>
              <w:spacing w:line="276" w:lineRule="auto"/>
              <w:rPr>
                <w:rFonts w:cs="Times New Roman"/>
                <w:sz w:val="20"/>
                <w:szCs w:val="20"/>
                <w:lang w:val="en-US"/>
              </w:rPr>
            </w:pPr>
          </w:p>
        </w:tc>
      </w:tr>
    </w:tbl>
    <w:p w14:paraId="3C01CA7B" w14:textId="77777777" w:rsidR="00384179" w:rsidRPr="00384179" w:rsidRDefault="00384179" w:rsidP="00384179">
      <w:pPr>
        <w:rPr>
          <w:lang w:val="en-US"/>
        </w:rPr>
      </w:pPr>
    </w:p>
    <w:p w14:paraId="2BC1A38E" w14:textId="617C6A04" w:rsidR="00384179" w:rsidRPr="00384179" w:rsidRDefault="00384179">
      <w:pPr>
        <w:rPr>
          <w:rFonts w:cs="Times New Roman"/>
          <w:sz w:val="24"/>
          <w:szCs w:val="24"/>
          <w:lang w:val="en-US"/>
        </w:rPr>
      </w:pPr>
      <w:r w:rsidRPr="00384179">
        <w:rPr>
          <w:rFonts w:cs="Times New Roman"/>
          <w:sz w:val="24"/>
          <w:szCs w:val="24"/>
          <w:lang w:val="en-US"/>
        </w:rPr>
        <w:br w:type="page"/>
      </w:r>
    </w:p>
    <w:p w14:paraId="6906AF87" w14:textId="1F12151A" w:rsidR="00384179" w:rsidRPr="00384179" w:rsidRDefault="00384179" w:rsidP="00384179">
      <w:pPr>
        <w:rPr>
          <w:lang w:val="en-US"/>
        </w:rPr>
      </w:pPr>
      <w:r w:rsidRPr="00384179">
        <w:rPr>
          <w:b/>
          <w:lang w:val="en-US"/>
        </w:rPr>
        <w:lastRenderedPageBreak/>
        <w:t>Supplementary Table S5:</w:t>
      </w:r>
      <w:r w:rsidRPr="00384179">
        <w:rPr>
          <w:lang w:val="en-US"/>
        </w:rPr>
        <w:t xml:space="preserve"> </w:t>
      </w:r>
      <w:r w:rsidR="00085C19" w:rsidRPr="001613DD">
        <w:rPr>
          <w:lang w:val="en-US"/>
        </w:rPr>
        <w:t xml:space="preserve">Fitted models for rubella for the period January 1951 – December 1973 (prior to the </w:t>
      </w:r>
      <w:r w:rsidR="00085C19">
        <w:rPr>
          <w:lang w:val="en-US"/>
        </w:rPr>
        <w:t>start of vaccination of 11-year-</w:t>
      </w:r>
      <w:r w:rsidR="00085C19" w:rsidRPr="001613DD">
        <w:rPr>
          <w:lang w:val="en-US"/>
        </w:rPr>
        <w:t>old girls). Final model used for the analyses is highlighted in bold. Model selection was based on statistical relevance of the coefficients and wavelet analysis. Latent process Poisson regression models were fit to pre-vaccination notified cases of poliomyelitis. Models were fit in a Bayesian framework using flat priors and assuming a latent auto-correlation process. For more detail see the main text.</w:t>
      </w:r>
    </w:p>
    <w:tbl>
      <w:tblPr>
        <w:tblStyle w:val="TableGrid"/>
        <w:tblW w:w="1552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878"/>
        <w:gridCol w:w="1417"/>
        <w:gridCol w:w="234"/>
        <w:gridCol w:w="1571"/>
        <w:gridCol w:w="1565"/>
        <w:gridCol w:w="1506"/>
        <w:gridCol w:w="1506"/>
        <w:gridCol w:w="1448"/>
        <w:gridCol w:w="1577"/>
        <w:gridCol w:w="1468"/>
        <w:gridCol w:w="1516"/>
      </w:tblGrid>
      <w:tr w:rsidR="00384179" w:rsidRPr="00384179" w14:paraId="62C1ADED" w14:textId="77777777" w:rsidTr="00384179">
        <w:tc>
          <w:tcPr>
            <w:tcW w:w="1702" w:type="dxa"/>
            <w:gridSpan w:val="2"/>
            <w:tcBorders>
              <w:top w:val="single" w:sz="4" w:space="0" w:color="auto"/>
            </w:tcBorders>
          </w:tcPr>
          <w:p w14:paraId="4088C182" w14:textId="77777777" w:rsidR="00384179" w:rsidRPr="00384179" w:rsidRDefault="00384179" w:rsidP="00384179">
            <w:pPr>
              <w:spacing w:line="276" w:lineRule="auto"/>
              <w:rPr>
                <w:rFonts w:cs="Times New Roman"/>
                <w:sz w:val="20"/>
                <w:szCs w:val="20"/>
                <w:lang w:val="en-US"/>
              </w:rPr>
            </w:pPr>
          </w:p>
        </w:tc>
        <w:tc>
          <w:tcPr>
            <w:tcW w:w="13819" w:type="dxa"/>
            <w:gridSpan w:val="10"/>
            <w:tcBorders>
              <w:top w:val="single" w:sz="4" w:space="0" w:color="auto"/>
            </w:tcBorders>
          </w:tcPr>
          <w:p w14:paraId="59746E8B" w14:textId="77777777" w:rsidR="00384179" w:rsidRPr="00384179" w:rsidRDefault="00384179" w:rsidP="00384179">
            <w:pPr>
              <w:spacing w:line="276" w:lineRule="auto"/>
              <w:jc w:val="both"/>
              <w:rPr>
                <w:rFonts w:cs="Times New Roman"/>
                <w:sz w:val="20"/>
                <w:szCs w:val="20"/>
                <w:lang w:val="en-US"/>
              </w:rPr>
            </w:pPr>
            <w:r w:rsidRPr="00384179">
              <w:rPr>
                <w:rFonts w:cs="Times New Roman"/>
                <w:sz w:val="20"/>
                <w:szCs w:val="20"/>
                <w:lang w:val="en-US"/>
              </w:rPr>
              <w:t>Median (95% credible interval)</w:t>
            </w:r>
          </w:p>
        </w:tc>
      </w:tr>
      <w:tr w:rsidR="00384179" w:rsidRPr="00384179" w14:paraId="3AE5B4A6" w14:textId="77777777" w:rsidTr="00384179">
        <w:tc>
          <w:tcPr>
            <w:tcW w:w="1702" w:type="dxa"/>
            <w:gridSpan w:val="2"/>
          </w:tcPr>
          <w:p w14:paraId="3B3A385C" w14:textId="77777777" w:rsidR="00384179" w:rsidRPr="00384179" w:rsidRDefault="00384179" w:rsidP="00384179">
            <w:pPr>
              <w:spacing w:line="276" w:lineRule="auto"/>
              <w:rPr>
                <w:rFonts w:cs="Times New Roman"/>
                <w:sz w:val="20"/>
                <w:szCs w:val="20"/>
                <w:lang w:val="en-US"/>
              </w:rPr>
            </w:pPr>
          </w:p>
        </w:tc>
        <w:tc>
          <w:tcPr>
            <w:tcW w:w="1419" w:type="dxa"/>
            <w:tcBorders>
              <w:top w:val="single" w:sz="4" w:space="0" w:color="auto"/>
              <w:bottom w:val="single" w:sz="4" w:space="0" w:color="auto"/>
            </w:tcBorders>
          </w:tcPr>
          <w:p w14:paraId="4391046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Secular trend</w:t>
            </w:r>
          </w:p>
        </w:tc>
        <w:tc>
          <w:tcPr>
            <w:tcW w:w="235" w:type="dxa"/>
            <w:tcBorders>
              <w:top w:val="single" w:sz="4" w:space="0" w:color="auto"/>
            </w:tcBorders>
          </w:tcPr>
          <w:p w14:paraId="2D62BB3C" w14:textId="77777777" w:rsidR="00384179" w:rsidRPr="00384179" w:rsidRDefault="00384179" w:rsidP="00384179">
            <w:pPr>
              <w:spacing w:line="276" w:lineRule="auto"/>
              <w:rPr>
                <w:rFonts w:cs="Times New Roman"/>
                <w:sz w:val="20"/>
                <w:szCs w:val="20"/>
                <w:lang w:val="en-US"/>
              </w:rPr>
            </w:pPr>
          </w:p>
        </w:tc>
        <w:tc>
          <w:tcPr>
            <w:tcW w:w="12165" w:type="dxa"/>
            <w:gridSpan w:val="8"/>
            <w:tcBorders>
              <w:top w:val="single" w:sz="4" w:space="0" w:color="auto"/>
              <w:bottom w:val="single" w:sz="4" w:space="0" w:color="auto"/>
            </w:tcBorders>
          </w:tcPr>
          <w:p w14:paraId="3FB5C224"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Harmonic terms</w:t>
            </w:r>
          </w:p>
        </w:tc>
      </w:tr>
      <w:tr w:rsidR="00384179" w:rsidRPr="00384179" w14:paraId="38338920" w14:textId="77777777" w:rsidTr="00384179">
        <w:tc>
          <w:tcPr>
            <w:tcW w:w="836" w:type="dxa"/>
            <w:tcBorders>
              <w:bottom w:val="single" w:sz="4" w:space="0" w:color="auto"/>
            </w:tcBorders>
          </w:tcPr>
          <w:p w14:paraId="1950086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Model</w:t>
            </w:r>
          </w:p>
        </w:tc>
        <w:tc>
          <w:tcPr>
            <w:tcW w:w="866" w:type="dxa"/>
            <w:tcBorders>
              <w:bottom w:val="single" w:sz="4" w:space="0" w:color="auto"/>
            </w:tcBorders>
          </w:tcPr>
          <w:p w14:paraId="2E5FA89F"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DIC</w:t>
            </w:r>
          </w:p>
        </w:tc>
        <w:tc>
          <w:tcPr>
            <w:tcW w:w="1419" w:type="dxa"/>
            <w:tcBorders>
              <w:top w:val="single" w:sz="4" w:space="0" w:color="auto"/>
              <w:bottom w:val="single" w:sz="4" w:space="0" w:color="auto"/>
            </w:tcBorders>
          </w:tcPr>
          <w:p w14:paraId="26D494A2"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β</m:t>
                    </m:r>
                  </m:e>
                  <m:sub>
                    <m:r>
                      <w:rPr>
                        <w:rFonts w:ascii="Cambria Math" w:hAnsi="Cambria Math" w:cs="Times New Roman"/>
                        <w:sz w:val="20"/>
                        <w:szCs w:val="20"/>
                        <w:lang w:val="en-US"/>
                      </w:rPr>
                      <m:t>1</m:t>
                    </m:r>
                  </m:sub>
                </m:sSub>
              </m:oMath>
            </m:oMathPara>
          </w:p>
        </w:tc>
        <w:tc>
          <w:tcPr>
            <w:tcW w:w="235" w:type="dxa"/>
            <w:tcBorders>
              <w:bottom w:val="single" w:sz="4" w:space="0" w:color="auto"/>
            </w:tcBorders>
          </w:tcPr>
          <w:p w14:paraId="4456DF85" w14:textId="77777777" w:rsidR="00384179" w:rsidRPr="00384179" w:rsidRDefault="00384179" w:rsidP="00384179">
            <w:pPr>
              <w:spacing w:line="276" w:lineRule="auto"/>
              <w:rPr>
                <w:rFonts w:eastAsia="Calibri" w:cs="Times New Roman"/>
                <w:sz w:val="20"/>
                <w:szCs w:val="20"/>
                <w:lang w:val="en-US"/>
              </w:rPr>
            </w:pPr>
          </w:p>
        </w:tc>
        <w:tc>
          <w:tcPr>
            <w:tcW w:w="1572" w:type="dxa"/>
            <w:tcBorders>
              <w:top w:val="single" w:sz="4" w:space="0" w:color="auto"/>
              <w:bottom w:val="single" w:sz="4" w:space="0" w:color="auto"/>
            </w:tcBorders>
          </w:tcPr>
          <w:p w14:paraId="53C9D4E5"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1</m:t>
                    </m:r>
                  </m:sub>
                </m:sSub>
              </m:oMath>
            </m:oMathPara>
          </w:p>
        </w:tc>
        <w:tc>
          <w:tcPr>
            <w:tcW w:w="1566" w:type="dxa"/>
            <w:tcBorders>
              <w:top w:val="single" w:sz="4" w:space="0" w:color="auto"/>
              <w:bottom w:val="single" w:sz="4" w:space="0" w:color="auto"/>
            </w:tcBorders>
          </w:tcPr>
          <w:p w14:paraId="00F93E65"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1</m:t>
                    </m:r>
                  </m:sub>
                </m:sSub>
              </m:oMath>
            </m:oMathPara>
          </w:p>
        </w:tc>
        <w:tc>
          <w:tcPr>
            <w:tcW w:w="1507" w:type="dxa"/>
            <w:tcBorders>
              <w:top w:val="single" w:sz="4" w:space="0" w:color="auto"/>
              <w:bottom w:val="single" w:sz="4" w:space="0" w:color="auto"/>
            </w:tcBorders>
          </w:tcPr>
          <w:p w14:paraId="74DB5D10"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2</m:t>
                    </m:r>
                  </m:sub>
                </m:sSub>
              </m:oMath>
            </m:oMathPara>
          </w:p>
        </w:tc>
        <w:tc>
          <w:tcPr>
            <w:tcW w:w="1507" w:type="dxa"/>
            <w:tcBorders>
              <w:top w:val="single" w:sz="4" w:space="0" w:color="auto"/>
              <w:bottom w:val="single" w:sz="4" w:space="0" w:color="auto"/>
            </w:tcBorders>
          </w:tcPr>
          <w:p w14:paraId="1E8E2DBF"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2</m:t>
                    </m:r>
                  </m:sub>
                </m:sSub>
              </m:oMath>
            </m:oMathPara>
          </w:p>
        </w:tc>
        <w:tc>
          <w:tcPr>
            <w:tcW w:w="1449" w:type="dxa"/>
            <w:tcBorders>
              <w:top w:val="single" w:sz="4" w:space="0" w:color="auto"/>
              <w:bottom w:val="single" w:sz="4" w:space="0" w:color="auto"/>
            </w:tcBorders>
          </w:tcPr>
          <w:p w14:paraId="4F7DABDD"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3</m:t>
                    </m:r>
                  </m:sub>
                </m:sSub>
              </m:oMath>
            </m:oMathPara>
          </w:p>
        </w:tc>
        <w:tc>
          <w:tcPr>
            <w:tcW w:w="1578" w:type="dxa"/>
            <w:tcBorders>
              <w:top w:val="single" w:sz="4" w:space="0" w:color="auto"/>
              <w:bottom w:val="single" w:sz="4" w:space="0" w:color="auto"/>
            </w:tcBorders>
          </w:tcPr>
          <w:p w14:paraId="23370EF6"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3</m:t>
                    </m:r>
                  </m:sub>
                </m:sSub>
              </m:oMath>
            </m:oMathPara>
          </w:p>
        </w:tc>
        <w:tc>
          <w:tcPr>
            <w:tcW w:w="1469" w:type="dxa"/>
            <w:tcBorders>
              <w:top w:val="single" w:sz="4" w:space="0" w:color="auto"/>
              <w:bottom w:val="single" w:sz="4" w:space="0" w:color="auto"/>
            </w:tcBorders>
          </w:tcPr>
          <w:p w14:paraId="1245A665" w14:textId="77777777" w:rsidR="00384179" w:rsidRPr="00384179" w:rsidRDefault="0051121C" w:rsidP="00384179">
            <w:pPr>
              <w:spacing w:line="276" w:lineRule="auto"/>
              <w:rPr>
                <w:rFonts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4</m:t>
                    </m:r>
                  </m:sub>
                </m:sSub>
              </m:oMath>
            </m:oMathPara>
          </w:p>
        </w:tc>
        <w:tc>
          <w:tcPr>
            <w:tcW w:w="1517" w:type="dxa"/>
            <w:tcBorders>
              <w:top w:val="single" w:sz="4" w:space="0" w:color="auto"/>
              <w:bottom w:val="single" w:sz="4" w:space="0" w:color="auto"/>
            </w:tcBorders>
          </w:tcPr>
          <w:p w14:paraId="150D3EEB" w14:textId="77777777" w:rsidR="00384179" w:rsidRPr="00384179" w:rsidRDefault="0051121C" w:rsidP="00384179">
            <w:pPr>
              <w:spacing w:line="276" w:lineRule="auto"/>
              <w:rPr>
                <w:rFonts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4</m:t>
                    </m:r>
                  </m:sub>
                </m:sSub>
              </m:oMath>
            </m:oMathPara>
          </w:p>
        </w:tc>
      </w:tr>
      <w:tr w:rsidR="00384179" w:rsidRPr="00384179" w14:paraId="3D33ACFC" w14:textId="77777777" w:rsidTr="00384179">
        <w:tc>
          <w:tcPr>
            <w:tcW w:w="836" w:type="dxa"/>
            <w:tcBorders>
              <w:top w:val="single" w:sz="4" w:space="0" w:color="auto"/>
            </w:tcBorders>
          </w:tcPr>
          <w:p w14:paraId="2C205C9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1.</w:t>
            </w:r>
          </w:p>
        </w:tc>
        <w:tc>
          <w:tcPr>
            <w:tcW w:w="866" w:type="dxa"/>
            <w:tcBorders>
              <w:top w:val="single" w:sz="4" w:space="0" w:color="auto"/>
            </w:tcBorders>
          </w:tcPr>
          <w:p w14:paraId="708D60D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2405.25</w:t>
            </w:r>
          </w:p>
        </w:tc>
        <w:tc>
          <w:tcPr>
            <w:tcW w:w="1419" w:type="dxa"/>
            <w:tcBorders>
              <w:top w:val="single" w:sz="4" w:space="0" w:color="auto"/>
            </w:tcBorders>
          </w:tcPr>
          <w:p w14:paraId="7AC87988"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-0.002 </w:t>
            </w:r>
          </w:p>
          <w:p w14:paraId="77EB526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(-0.008, 0.004)</w:t>
            </w:r>
          </w:p>
        </w:tc>
        <w:tc>
          <w:tcPr>
            <w:tcW w:w="235" w:type="dxa"/>
            <w:tcBorders>
              <w:top w:val="single" w:sz="4" w:space="0" w:color="auto"/>
            </w:tcBorders>
          </w:tcPr>
          <w:p w14:paraId="19C577AA" w14:textId="77777777" w:rsidR="00384179" w:rsidRPr="00384179" w:rsidRDefault="00384179" w:rsidP="00384179">
            <w:pPr>
              <w:spacing w:line="276" w:lineRule="auto"/>
              <w:rPr>
                <w:rFonts w:cs="Times New Roman"/>
                <w:sz w:val="20"/>
                <w:szCs w:val="20"/>
                <w:lang w:val="en-US"/>
              </w:rPr>
            </w:pPr>
          </w:p>
        </w:tc>
        <w:tc>
          <w:tcPr>
            <w:tcW w:w="1572" w:type="dxa"/>
            <w:tcBorders>
              <w:top w:val="single" w:sz="4" w:space="0" w:color="auto"/>
            </w:tcBorders>
          </w:tcPr>
          <w:p w14:paraId="478C6F6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0.872</w:t>
            </w:r>
          </w:p>
          <w:p w14:paraId="719B8B0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(0.767, 0.977)</w:t>
            </w:r>
          </w:p>
        </w:tc>
        <w:tc>
          <w:tcPr>
            <w:tcW w:w="1566" w:type="dxa"/>
            <w:tcBorders>
              <w:top w:val="single" w:sz="4" w:space="0" w:color="auto"/>
            </w:tcBorders>
          </w:tcPr>
          <w:p w14:paraId="7732657C"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-0.241</w:t>
            </w:r>
          </w:p>
          <w:p w14:paraId="636C3850"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(-0.346, -0.137)</w:t>
            </w:r>
          </w:p>
        </w:tc>
        <w:tc>
          <w:tcPr>
            <w:tcW w:w="1507" w:type="dxa"/>
            <w:tcBorders>
              <w:top w:val="single" w:sz="4" w:space="0" w:color="auto"/>
            </w:tcBorders>
          </w:tcPr>
          <w:p w14:paraId="49B92F0D" w14:textId="77777777" w:rsidR="00384179" w:rsidRPr="00384179" w:rsidRDefault="00384179" w:rsidP="00384179">
            <w:pPr>
              <w:spacing w:line="276" w:lineRule="auto"/>
              <w:rPr>
                <w:rFonts w:cs="Times New Roman"/>
                <w:sz w:val="20"/>
                <w:szCs w:val="20"/>
                <w:lang w:val="en-US"/>
              </w:rPr>
            </w:pPr>
          </w:p>
        </w:tc>
        <w:tc>
          <w:tcPr>
            <w:tcW w:w="1507" w:type="dxa"/>
            <w:tcBorders>
              <w:top w:val="single" w:sz="4" w:space="0" w:color="auto"/>
            </w:tcBorders>
          </w:tcPr>
          <w:p w14:paraId="604EE554" w14:textId="77777777" w:rsidR="00384179" w:rsidRPr="00384179" w:rsidRDefault="00384179" w:rsidP="00384179">
            <w:pPr>
              <w:spacing w:line="276" w:lineRule="auto"/>
              <w:rPr>
                <w:rFonts w:cs="Times New Roman"/>
                <w:sz w:val="20"/>
                <w:szCs w:val="20"/>
                <w:lang w:val="en-US"/>
              </w:rPr>
            </w:pPr>
          </w:p>
        </w:tc>
        <w:tc>
          <w:tcPr>
            <w:tcW w:w="1449" w:type="dxa"/>
            <w:tcBorders>
              <w:top w:val="single" w:sz="4" w:space="0" w:color="auto"/>
            </w:tcBorders>
          </w:tcPr>
          <w:p w14:paraId="4DC0BF07" w14:textId="77777777" w:rsidR="00384179" w:rsidRPr="00384179" w:rsidRDefault="00384179" w:rsidP="00384179">
            <w:pPr>
              <w:spacing w:line="276" w:lineRule="auto"/>
              <w:rPr>
                <w:rFonts w:cs="Times New Roman"/>
                <w:sz w:val="20"/>
                <w:szCs w:val="20"/>
                <w:lang w:val="en-US"/>
              </w:rPr>
            </w:pPr>
          </w:p>
        </w:tc>
        <w:tc>
          <w:tcPr>
            <w:tcW w:w="1578" w:type="dxa"/>
            <w:tcBorders>
              <w:top w:val="single" w:sz="4" w:space="0" w:color="auto"/>
            </w:tcBorders>
          </w:tcPr>
          <w:p w14:paraId="766D3E84" w14:textId="77777777" w:rsidR="00384179" w:rsidRPr="00384179" w:rsidRDefault="00384179" w:rsidP="00384179">
            <w:pPr>
              <w:spacing w:line="276" w:lineRule="auto"/>
              <w:rPr>
                <w:rFonts w:cs="Times New Roman"/>
                <w:sz w:val="20"/>
                <w:szCs w:val="20"/>
                <w:lang w:val="en-US"/>
              </w:rPr>
            </w:pPr>
          </w:p>
        </w:tc>
        <w:tc>
          <w:tcPr>
            <w:tcW w:w="1469" w:type="dxa"/>
            <w:tcBorders>
              <w:top w:val="single" w:sz="4" w:space="0" w:color="auto"/>
            </w:tcBorders>
          </w:tcPr>
          <w:p w14:paraId="58043906" w14:textId="77777777" w:rsidR="00384179" w:rsidRPr="00384179" w:rsidRDefault="00384179" w:rsidP="00384179">
            <w:pPr>
              <w:spacing w:line="276" w:lineRule="auto"/>
              <w:rPr>
                <w:rFonts w:cs="Times New Roman"/>
                <w:sz w:val="20"/>
                <w:szCs w:val="20"/>
                <w:lang w:val="en-US"/>
              </w:rPr>
            </w:pPr>
          </w:p>
        </w:tc>
        <w:tc>
          <w:tcPr>
            <w:tcW w:w="1517" w:type="dxa"/>
            <w:tcBorders>
              <w:top w:val="single" w:sz="4" w:space="0" w:color="auto"/>
            </w:tcBorders>
          </w:tcPr>
          <w:p w14:paraId="350C8AC0" w14:textId="77777777" w:rsidR="00384179" w:rsidRPr="00384179" w:rsidRDefault="00384179" w:rsidP="00384179">
            <w:pPr>
              <w:spacing w:line="276" w:lineRule="auto"/>
              <w:rPr>
                <w:rFonts w:cs="Times New Roman"/>
                <w:sz w:val="20"/>
                <w:szCs w:val="20"/>
                <w:lang w:val="en-US"/>
              </w:rPr>
            </w:pPr>
          </w:p>
        </w:tc>
      </w:tr>
      <w:tr w:rsidR="00384179" w:rsidRPr="00384179" w14:paraId="445D9314" w14:textId="77777777" w:rsidTr="00384179">
        <w:tc>
          <w:tcPr>
            <w:tcW w:w="836" w:type="dxa"/>
          </w:tcPr>
          <w:p w14:paraId="02801319"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w:t>
            </w:r>
          </w:p>
        </w:tc>
        <w:tc>
          <w:tcPr>
            <w:tcW w:w="866" w:type="dxa"/>
          </w:tcPr>
          <w:p w14:paraId="0669478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2405.21</w:t>
            </w:r>
          </w:p>
        </w:tc>
        <w:tc>
          <w:tcPr>
            <w:tcW w:w="1419" w:type="dxa"/>
          </w:tcPr>
          <w:p w14:paraId="0FE8D3CB" w14:textId="77777777" w:rsidR="00384179" w:rsidRPr="00384179" w:rsidRDefault="00384179" w:rsidP="00384179">
            <w:pPr>
              <w:spacing w:line="276" w:lineRule="auto"/>
              <w:rPr>
                <w:rFonts w:cs="Times New Roman"/>
                <w:sz w:val="20"/>
                <w:szCs w:val="20"/>
                <w:lang w:val="en-US"/>
              </w:rPr>
            </w:pPr>
          </w:p>
        </w:tc>
        <w:tc>
          <w:tcPr>
            <w:tcW w:w="235" w:type="dxa"/>
          </w:tcPr>
          <w:p w14:paraId="7211D87F" w14:textId="77777777" w:rsidR="00384179" w:rsidRPr="00384179" w:rsidRDefault="00384179" w:rsidP="00384179">
            <w:pPr>
              <w:spacing w:line="276" w:lineRule="auto"/>
              <w:rPr>
                <w:rFonts w:cs="Times New Roman"/>
                <w:sz w:val="20"/>
                <w:szCs w:val="20"/>
                <w:lang w:val="en-US"/>
              </w:rPr>
            </w:pPr>
          </w:p>
        </w:tc>
        <w:tc>
          <w:tcPr>
            <w:tcW w:w="1572" w:type="dxa"/>
          </w:tcPr>
          <w:p w14:paraId="31AB7CD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0.873</w:t>
            </w:r>
          </w:p>
          <w:p w14:paraId="1AE0F96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(0.767, 0.978)</w:t>
            </w:r>
          </w:p>
        </w:tc>
        <w:tc>
          <w:tcPr>
            <w:tcW w:w="1566" w:type="dxa"/>
          </w:tcPr>
          <w:p w14:paraId="43CBDDB2"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-0.241</w:t>
            </w:r>
          </w:p>
          <w:p w14:paraId="7F04DF3C"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(-0.346, -0.137)</w:t>
            </w:r>
          </w:p>
        </w:tc>
        <w:tc>
          <w:tcPr>
            <w:tcW w:w="1507" w:type="dxa"/>
          </w:tcPr>
          <w:p w14:paraId="78F4FE60" w14:textId="77777777" w:rsidR="00384179" w:rsidRPr="00384179" w:rsidRDefault="00384179" w:rsidP="00384179">
            <w:pPr>
              <w:spacing w:line="276" w:lineRule="auto"/>
              <w:rPr>
                <w:rFonts w:cs="Times New Roman"/>
                <w:sz w:val="20"/>
                <w:szCs w:val="20"/>
                <w:lang w:val="en-US"/>
              </w:rPr>
            </w:pPr>
          </w:p>
        </w:tc>
        <w:tc>
          <w:tcPr>
            <w:tcW w:w="1507" w:type="dxa"/>
          </w:tcPr>
          <w:p w14:paraId="69CF9332" w14:textId="77777777" w:rsidR="00384179" w:rsidRPr="00384179" w:rsidRDefault="00384179" w:rsidP="00384179">
            <w:pPr>
              <w:spacing w:line="276" w:lineRule="auto"/>
              <w:rPr>
                <w:rFonts w:cs="Times New Roman"/>
                <w:sz w:val="20"/>
                <w:szCs w:val="20"/>
                <w:lang w:val="en-US"/>
              </w:rPr>
            </w:pPr>
          </w:p>
        </w:tc>
        <w:tc>
          <w:tcPr>
            <w:tcW w:w="1449" w:type="dxa"/>
          </w:tcPr>
          <w:p w14:paraId="5B4EDBC6" w14:textId="77777777" w:rsidR="00384179" w:rsidRPr="00384179" w:rsidRDefault="00384179" w:rsidP="00384179">
            <w:pPr>
              <w:spacing w:line="276" w:lineRule="auto"/>
              <w:rPr>
                <w:rFonts w:cs="Times New Roman"/>
                <w:sz w:val="20"/>
                <w:szCs w:val="20"/>
                <w:lang w:val="en-US"/>
              </w:rPr>
            </w:pPr>
          </w:p>
        </w:tc>
        <w:tc>
          <w:tcPr>
            <w:tcW w:w="1578" w:type="dxa"/>
          </w:tcPr>
          <w:p w14:paraId="7B52295F" w14:textId="77777777" w:rsidR="00384179" w:rsidRPr="00384179" w:rsidRDefault="00384179" w:rsidP="00384179">
            <w:pPr>
              <w:spacing w:line="276" w:lineRule="auto"/>
              <w:rPr>
                <w:rFonts w:cs="Times New Roman"/>
                <w:sz w:val="20"/>
                <w:szCs w:val="20"/>
                <w:lang w:val="en-US"/>
              </w:rPr>
            </w:pPr>
          </w:p>
        </w:tc>
        <w:tc>
          <w:tcPr>
            <w:tcW w:w="1469" w:type="dxa"/>
          </w:tcPr>
          <w:p w14:paraId="1A0A17AD" w14:textId="77777777" w:rsidR="00384179" w:rsidRPr="00384179" w:rsidRDefault="00384179" w:rsidP="00384179">
            <w:pPr>
              <w:spacing w:line="276" w:lineRule="auto"/>
              <w:rPr>
                <w:rFonts w:cs="Times New Roman"/>
                <w:sz w:val="20"/>
                <w:szCs w:val="20"/>
                <w:lang w:val="en-US"/>
              </w:rPr>
            </w:pPr>
          </w:p>
        </w:tc>
        <w:tc>
          <w:tcPr>
            <w:tcW w:w="1517" w:type="dxa"/>
          </w:tcPr>
          <w:p w14:paraId="103B0C8F" w14:textId="77777777" w:rsidR="00384179" w:rsidRPr="00384179" w:rsidRDefault="00384179" w:rsidP="00384179">
            <w:pPr>
              <w:spacing w:line="276" w:lineRule="auto"/>
              <w:rPr>
                <w:rFonts w:cs="Times New Roman"/>
                <w:sz w:val="20"/>
                <w:szCs w:val="20"/>
                <w:lang w:val="en-US"/>
              </w:rPr>
            </w:pPr>
          </w:p>
        </w:tc>
      </w:tr>
      <w:tr w:rsidR="00384179" w:rsidRPr="00384179" w14:paraId="7BCE447B" w14:textId="77777777" w:rsidTr="00384179">
        <w:tc>
          <w:tcPr>
            <w:tcW w:w="836" w:type="dxa"/>
          </w:tcPr>
          <w:p w14:paraId="54E04AE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3.</w:t>
            </w:r>
          </w:p>
        </w:tc>
        <w:tc>
          <w:tcPr>
            <w:tcW w:w="866" w:type="dxa"/>
          </w:tcPr>
          <w:p w14:paraId="3BA60ADC"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2405.27</w:t>
            </w:r>
          </w:p>
        </w:tc>
        <w:tc>
          <w:tcPr>
            <w:tcW w:w="1419" w:type="dxa"/>
          </w:tcPr>
          <w:p w14:paraId="6BFB6154" w14:textId="77777777" w:rsidR="00384179" w:rsidRPr="00384179" w:rsidRDefault="00384179" w:rsidP="00384179">
            <w:pPr>
              <w:spacing w:line="276" w:lineRule="auto"/>
              <w:rPr>
                <w:rFonts w:cs="Times New Roman"/>
                <w:sz w:val="20"/>
                <w:szCs w:val="20"/>
                <w:lang w:val="en-US"/>
              </w:rPr>
            </w:pPr>
          </w:p>
        </w:tc>
        <w:tc>
          <w:tcPr>
            <w:tcW w:w="235" w:type="dxa"/>
          </w:tcPr>
          <w:p w14:paraId="25D1B154" w14:textId="77777777" w:rsidR="00384179" w:rsidRPr="00384179" w:rsidRDefault="00384179" w:rsidP="00384179">
            <w:pPr>
              <w:spacing w:line="276" w:lineRule="auto"/>
              <w:rPr>
                <w:rFonts w:cs="Times New Roman"/>
                <w:sz w:val="20"/>
                <w:szCs w:val="20"/>
                <w:lang w:val="en-US"/>
              </w:rPr>
            </w:pPr>
          </w:p>
        </w:tc>
        <w:tc>
          <w:tcPr>
            <w:tcW w:w="1572" w:type="dxa"/>
          </w:tcPr>
          <w:p w14:paraId="788CA6DF"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0.873</w:t>
            </w:r>
          </w:p>
          <w:p w14:paraId="46EAC48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(0.767, 0.978)</w:t>
            </w:r>
          </w:p>
        </w:tc>
        <w:tc>
          <w:tcPr>
            <w:tcW w:w="1566" w:type="dxa"/>
          </w:tcPr>
          <w:p w14:paraId="37825120"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-0.241</w:t>
            </w:r>
          </w:p>
          <w:p w14:paraId="1D6F098D"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(-0.346, -0.136)</w:t>
            </w:r>
          </w:p>
        </w:tc>
        <w:tc>
          <w:tcPr>
            <w:tcW w:w="1507" w:type="dxa"/>
          </w:tcPr>
          <w:p w14:paraId="47CE204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0.095</w:t>
            </w:r>
          </w:p>
          <w:p w14:paraId="49B9AE51"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(-0.106, 0.295)</w:t>
            </w:r>
          </w:p>
        </w:tc>
        <w:tc>
          <w:tcPr>
            <w:tcW w:w="1507" w:type="dxa"/>
          </w:tcPr>
          <w:p w14:paraId="736147CB"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-0.067</w:t>
            </w:r>
          </w:p>
          <w:p w14:paraId="760C25F0"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(-0.266, 0.132)</w:t>
            </w:r>
          </w:p>
        </w:tc>
        <w:tc>
          <w:tcPr>
            <w:tcW w:w="1449" w:type="dxa"/>
          </w:tcPr>
          <w:p w14:paraId="4B18574E" w14:textId="77777777" w:rsidR="00384179" w:rsidRPr="00384179" w:rsidRDefault="00384179" w:rsidP="00384179">
            <w:pPr>
              <w:spacing w:line="276" w:lineRule="auto"/>
              <w:rPr>
                <w:rFonts w:cs="Times New Roman"/>
                <w:sz w:val="20"/>
                <w:szCs w:val="20"/>
                <w:lang w:val="en-US"/>
              </w:rPr>
            </w:pPr>
          </w:p>
        </w:tc>
        <w:tc>
          <w:tcPr>
            <w:tcW w:w="1578" w:type="dxa"/>
          </w:tcPr>
          <w:p w14:paraId="7FDA338F" w14:textId="77777777" w:rsidR="00384179" w:rsidRPr="00384179" w:rsidRDefault="00384179" w:rsidP="00384179">
            <w:pPr>
              <w:spacing w:line="276" w:lineRule="auto"/>
              <w:rPr>
                <w:rFonts w:cs="Times New Roman"/>
                <w:sz w:val="20"/>
                <w:szCs w:val="20"/>
                <w:lang w:val="en-US"/>
              </w:rPr>
            </w:pPr>
          </w:p>
        </w:tc>
        <w:tc>
          <w:tcPr>
            <w:tcW w:w="1469" w:type="dxa"/>
          </w:tcPr>
          <w:p w14:paraId="70F8E830" w14:textId="77777777" w:rsidR="00384179" w:rsidRPr="00384179" w:rsidRDefault="00384179" w:rsidP="00384179">
            <w:pPr>
              <w:spacing w:line="276" w:lineRule="auto"/>
              <w:rPr>
                <w:rFonts w:cs="Times New Roman"/>
                <w:sz w:val="20"/>
                <w:szCs w:val="20"/>
                <w:lang w:val="en-US"/>
              </w:rPr>
            </w:pPr>
          </w:p>
        </w:tc>
        <w:tc>
          <w:tcPr>
            <w:tcW w:w="1517" w:type="dxa"/>
          </w:tcPr>
          <w:p w14:paraId="17F06137" w14:textId="77777777" w:rsidR="00384179" w:rsidRPr="00384179" w:rsidRDefault="00384179" w:rsidP="00384179">
            <w:pPr>
              <w:spacing w:line="276" w:lineRule="auto"/>
              <w:rPr>
                <w:rFonts w:cs="Times New Roman"/>
                <w:sz w:val="20"/>
                <w:szCs w:val="20"/>
                <w:lang w:val="en-US"/>
              </w:rPr>
            </w:pPr>
          </w:p>
        </w:tc>
      </w:tr>
      <w:tr w:rsidR="00384179" w:rsidRPr="00384179" w14:paraId="7B135BBD" w14:textId="77777777" w:rsidTr="00384179">
        <w:tc>
          <w:tcPr>
            <w:tcW w:w="836" w:type="dxa"/>
          </w:tcPr>
          <w:p w14:paraId="33262A28"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4.</w:t>
            </w:r>
          </w:p>
        </w:tc>
        <w:tc>
          <w:tcPr>
            <w:tcW w:w="866" w:type="dxa"/>
          </w:tcPr>
          <w:p w14:paraId="5A2C0397"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2404.93</w:t>
            </w:r>
          </w:p>
        </w:tc>
        <w:tc>
          <w:tcPr>
            <w:tcW w:w="1419" w:type="dxa"/>
          </w:tcPr>
          <w:p w14:paraId="6592A77F" w14:textId="77777777" w:rsidR="00384179" w:rsidRPr="00384179" w:rsidRDefault="00384179" w:rsidP="00384179">
            <w:pPr>
              <w:spacing w:line="276" w:lineRule="auto"/>
              <w:rPr>
                <w:rFonts w:cs="Times New Roman"/>
                <w:sz w:val="20"/>
                <w:szCs w:val="20"/>
                <w:lang w:val="en-US"/>
              </w:rPr>
            </w:pPr>
          </w:p>
        </w:tc>
        <w:tc>
          <w:tcPr>
            <w:tcW w:w="235" w:type="dxa"/>
          </w:tcPr>
          <w:p w14:paraId="4630A5B4" w14:textId="77777777" w:rsidR="00384179" w:rsidRPr="00384179" w:rsidRDefault="00384179" w:rsidP="00384179">
            <w:pPr>
              <w:spacing w:line="276" w:lineRule="auto"/>
              <w:rPr>
                <w:rFonts w:cs="Times New Roman"/>
                <w:sz w:val="20"/>
                <w:szCs w:val="20"/>
                <w:lang w:val="en-US"/>
              </w:rPr>
            </w:pPr>
          </w:p>
        </w:tc>
        <w:tc>
          <w:tcPr>
            <w:tcW w:w="1572" w:type="dxa"/>
          </w:tcPr>
          <w:p w14:paraId="5351B9D0"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 xml:space="preserve">0.873 </w:t>
            </w:r>
          </w:p>
          <w:p w14:paraId="01524F1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(0.768, 0.977)</w:t>
            </w:r>
          </w:p>
        </w:tc>
        <w:tc>
          <w:tcPr>
            <w:tcW w:w="1566" w:type="dxa"/>
          </w:tcPr>
          <w:p w14:paraId="4DB0AF6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-0.240</w:t>
            </w:r>
          </w:p>
          <w:p w14:paraId="0E459C93"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(-0.344, -0.136)</w:t>
            </w:r>
          </w:p>
        </w:tc>
        <w:tc>
          <w:tcPr>
            <w:tcW w:w="1507" w:type="dxa"/>
          </w:tcPr>
          <w:p w14:paraId="1F945B0B" w14:textId="77777777" w:rsidR="00384179" w:rsidRPr="00384179" w:rsidRDefault="00384179" w:rsidP="00384179">
            <w:pPr>
              <w:spacing w:line="276" w:lineRule="auto"/>
              <w:rPr>
                <w:rFonts w:cs="Times New Roman"/>
                <w:sz w:val="20"/>
                <w:szCs w:val="20"/>
                <w:lang w:val="en-US"/>
              </w:rPr>
            </w:pPr>
          </w:p>
        </w:tc>
        <w:tc>
          <w:tcPr>
            <w:tcW w:w="1507" w:type="dxa"/>
          </w:tcPr>
          <w:p w14:paraId="19756BD9" w14:textId="77777777" w:rsidR="00384179" w:rsidRPr="00384179" w:rsidRDefault="00384179" w:rsidP="00384179">
            <w:pPr>
              <w:spacing w:line="276" w:lineRule="auto"/>
              <w:rPr>
                <w:rFonts w:cs="Times New Roman"/>
                <w:sz w:val="20"/>
                <w:szCs w:val="20"/>
                <w:lang w:val="en-US"/>
              </w:rPr>
            </w:pPr>
          </w:p>
        </w:tc>
        <w:tc>
          <w:tcPr>
            <w:tcW w:w="1449" w:type="dxa"/>
          </w:tcPr>
          <w:p w14:paraId="48B715CF"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0.050</w:t>
            </w:r>
          </w:p>
          <w:p w14:paraId="32CC85F5"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(-0.234, 0.333)</w:t>
            </w:r>
          </w:p>
        </w:tc>
        <w:tc>
          <w:tcPr>
            <w:tcW w:w="1578" w:type="dxa"/>
          </w:tcPr>
          <w:p w14:paraId="6B3BE71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-0.315</w:t>
            </w:r>
          </w:p>
          <w:p w14:paraId="741D2416" w14:textId="77777777" w:rsidR="00384179" w:rsidRPr="00384179" w:rsidRDefault="00384179" w:rsidP="00384179">
            <w:pPr>
              <w:spacing w:line="276" w:lineRule="auto"/>
              <w:rPr>
                <w:rFonts w:cs="Times New Roman"/>
                <w:sz w:val="20"/>
                <w:szCs w:val="20"/>
                <w:lang w:val="en-US"/>
              </w:rPr>
            </w:pPr>
            <w:r w:rsidRPr="00384179">
              <w:rPr>
                <w:rFonts w:cs="Times New Roman"/>
                <w:sz w:val="20"/>
                <w:szCs w:val="20"/>
                <w:lang w:val="en-US"/>
              </w:rPr>
              <w:t>(-0.593, -0.036)</w:t>
            </w:r>
          </w:p>
        </w:tc>
        <w:tc>
          <w:tcPr>
            <w:tcW w:w="1469" w:type="dxa"/>
          </w:tcPr>
          <w:p w14:paraId="1CFE4BD1" w14:textId="77777777" w:rsidR="00384179" w:rsidRPr="00384179" w:rsidRDefault="00384179" w:rsidP="00384179">
            <w:pPr>
              <w:spacing w:line="276" w:lineRule="auto"/>
              <w:rPr>
                <w:rFonts w:cs="Times New Roman"/>
                <w:sz w:val="20"/>
                <w:szCs w:val="20"/>
                <w:lang w:val="en-US"/>
              </w:rPr>
            </w:pPr>
          </w:p>
        </w:tc>
        <w:tc>
          <w:tcPr>
            <w:tcW w:w="1517" w:type="dxa"/>
          </w:tcPr>
          <w:p w14:paraId="62AF5316" w14:textId="77777777" w:rsidR="00384179" w:rsidRPr="00384179" w:rsidRDefault="00384179" w:rsidP="00384179">
            <w:pPr>
              <w:spacing w:line="276" w:lineRule="auto"/>
              <w:rPr>
                <w:rFonts w:cs="Times New Roman"/>
                <w:sz w:val="20"/>
                <w:szCs w:val="20"/>
              </w:rPr>
            </w:pPr>
          </w:p>
        </w:tc>
      </w:tr>
      <w:tr w:rsidR="00384179" w:rsidRPr="00384179" w14:paraId="2BFAAF9E" w14:textId="77777777" w:rsidTr="00384179">
        <w:tc>
          <w:tcPr>
            <w:tcW w:w="836" w:type="dxa"/>
          </w:tcPr>
          <w:p w14:paraId="30B35F51"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5.</w:t>
            </w:r>
          </w:p>
        </w:tc>
        <w:tc>
          <w:tcPr>
            <w:tcW w:w="866" w:type="dxa"/>
          </w:tcPr>
          <w:p w14:paraId="6C5C716D"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2403.82</w:t>
            </w:r>
          </w:p>
        </w:tc>
        <w:tc>
          <w:tcPr>
            <w:tcW w:w="1419" w:type="dxa"/>
          </w:tcPr>
          <w:p w14:paraId="31785BFC" w14:textId="77777777" w:rsidR="00384179" w:rsidRPr="00384179" w:rsidRDefault="00384179" w:rsidP="00384179">
            <w:pPr>
              <w:spacing w:line="276" w:lineRule="auto"/>
              <w:rPr>
                <w:rFonts w:cs="Times New Roman"/>
                <w:b/>
                <w:sz w:val="20"/>
                <w:szCs w:val="20"/>
                <w:lang w:val="en-US"/>
              </w:rPr>
            </w:pPr>
          </w:p>
        </w:tc>
        <w:tc>
          <w:tcPr>
            <w:tcW w:w="235" w:type="dxa"/>
          </w:tcPr>
          <w:p w14:paraId="716D8FE9" w14:textId="77777777" w:rsidR="00384179" w:rsidRPr="00384179" w:rsidRDefault="00384179" w:rsidP="00384179">
            <w:pPr>
              <w:spacing w:line="276" w:lineRule="auto"/>
              <w:rPr>
                <w:rFonts w:cs="Times New Roman"/>
                <w:b/>
                <w:sz w:val="20"/>
                <w:szCs w:val="20"/>
                <w:lang w:val="en-US"/>
              </w:rPr>
            </w:pPr>
          </w:p>
        </w:tc>
        <w:tc>
          <w:tcPr>
            <w:tcW w:w="1572" w:type="dxa"/>
          </w:tcPr>
          <w:p w14:paraId="1336D4C9"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0.876</w:t>
            </w:r>
          </w:p>
          <w:p w14:paraId="398DCF27"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(0.775, 0.976)</w:t>
            </w:r>
          </w:p>
        </w:tc>
        <w:tc>
          <w:tcPr>
            <w:tcW w:w="1566" w:type="dxa"/>
          </w:tcPr>
          <w:p w14:paraId="1050E47C"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-0.241</w:t>
            </w:r>
          </w:p>
          <w:p w14:paraId="0A5A304F"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(-0.341, -0.141)</w:t>
            </w:r>
          </w:p>
        </w:tc>
        <w:tc>
          <w:tcPr>
            <w:tcW w:w="1507" w:type="dxa"/>
          </w:tcPr>
          <w:p w14:paraId="40FBF036" w14:textId="77777777" w:rsidR="00384179" w:rsidRPr="00384179" w:rsidRDefault="00384179" w:rsidP="00384179">
            <w:pPr>
              <w:spacing w:line="276" w:lineRule="auto"/>
              <w:rPr>
                <w:rFonts w:cs="Times New Roman"/>
                <w:b/>
                <w:sz w:val="20"/>
                <w:szCs w:val="20"/>
                <w:lang w:val="en-US"/>
              </w:rPr>
            </w:pPr>
          </w:p>
        </w:tc>
        <w:tc>
          <w:tcPr>
            <w:tcW w:w="1507" w:type="dxa"/>
          </w:tcPr>
          <w:p w14:paraId="1C3B1339" w14:textId="77777777" w:rsidR="00384179" w:rsidRPr="00384179" w:rsidRDefault="00384179" w:rsidP="00384179">
            <w:pPr>
              <w:spacing w:line="276" w:lineRule="auto"/>
              <w:rPr>
                <w:rFonts w:cs="Times New Roman"/>
                <w:b/>
                <w:sz w:val="20"/>
                <w:szCs w:val="20"/>
                <w:lang w:val="en-US"/>
              </w:rPr>
            </w:pPr>
          </w:p>
        </w:tc>
        <w:tc>
          <w:tcPr>
            <w:tcW w:w="1449" w:type="dxa"/>
          </w:tcPr>
          <w:p w14:paraId="215D2FC0" w14:textId="77777777" w:rsidR="00384179" w:rsidRPr="00384179" w:rsidRDefault="00384179" w:rsidP="00384179">
            <w:pPr>
              <w:spacing w:line="276" w:lineRule="auto"/>
              <w:rPr>
                <w:rFonts w:cs="Times New Roman"/>
                <w:b/>
                <w:sz w:val="20"/>
                <w:szCs w:val="20"/>
                <w:lang w:val="en-US"/>
              </w:rPr>
            </w:pPr>
          </w:p>
        </w:tc>
        <w:tc>
          <w:tcPr>
            <w:tcW w:w="1578" w:type="dxa"/>
          </w:tcPr>
          <w:p w14:paraId="0EFD9B84" w14:textId="77777777" w:rsidR="00384179" w:rsidRPr="00384179" w:rsidRDefault="00384179" w:rsidP="00384179">
            <w:pPr>
              <w:spacing w:line="276" w:lineRule="auto"/>
              <w:rPr>
                <w:rFonts w:cs="Times New Roman"/>
                <w:b/>
                <w:sz w:val="20"/>
                <w:szCs w:val="20"/>
                <w:lang w:val="en-US"/>
              </w:rPr>
            </w:pPr>
          </w:p>
        </w:tc>
        <w:tc>
          <w:tcPr>
            <w:tcW w:w="1469" w:type="dxa"/>
          </w:tcPr>
          <w:p w14:paraId="3243C45C"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0.913</w:t>
            </w:r>
          </w:p>
          <w:p w14:paraId="6CD0DA1B"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(0.617, 1.207)</w:t>
            </w:r>
          </w:p>
        </w:tc>
        <w:tc>
          <w:tcPr>
            <w:tcW w:w="1517" w:type="dxa"/>
          </w:tcPr>
          <w:p w14:paraId="234C3219"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-0.122</w:t>
            </w:r>
          </w:p>
          <w:p w14:paraId="3D2ABF53" w14:textId="77777777" w:rsidR="00384179" w:rsidRPr="00384179" w:rsidRDefault="00384179" w:rsidP="00384179">
            <w:pPr>
              <w:spacing w:line="276" w:lineRule="auto"/>
              <w:rPr>
                <w:rFonts w:cs="Times New Roman"/>
                <w:b/>
                <w:sz w:val="20"/>
                <w:szCs w:val="20"/>
                <w:lang w:val="en-US"/>
              </w:rPr>
            </w:pPr>
            <w:r w:rsidRPr="00384179">
              <w:rPr>
                <w:rFonts w:cs="Times New Roman"/>
                <w:b/>
                <w:sz w:val="20"/>
                <w:szCs w:val="20"/>
                <w:lang w:val="en-US"/>
              </w:rPr>
              <w:t>(-0.409, 0.166)</w:t>
            </w:r>
          </w:p>
        </w:tc>
      </w:tr>
      <w:tr w:rsidR="00384179" w:rsidRPr="00384179" w14:paraId="0A80607B" w14:textId="77777777" w:rsidTr="00384179">
        <w:tc>
          <w:tcPr>
            <w:tcW w:w="15521" w:type="dxa"/>
            <w:gridSpan w:val="12"/>
            <w:tcBorders>
              <w:top w:val="single" w:sz="4" w:space="0" w:color="auto"/>
            </w:tcBorders>
          </w:tcPr>
          <w:p w14:paraId="4B2FF96B" w14:textId="77777777" w:rsidR="00384179" w:rsidRPr="00384179" w:rsidRDefault="00384179" w:rsidP="00384179">
            <w:pPr>
              <w:spacing w:line="276" w:lineRule="auto"/>
              <w:rPr>
                <w:rFonts w:cs="Times New Roman"/>
                <w:sz w:val="20"/>
                <w:szCs w:val="20"/>
                <w:lang w:val="en-US"/>
              </w:rPr>
            </w:pPr>
          </w:p>
        </w:tc>
      </w:tr>
    </w:tbl>
    <w:p w14:paraId="7A0203A8" w14:textId="77777777" w:rsidR="00384179" w:rsidRPr="00384179" w:rsidRDefault="00384179" w:rsidP="00384179"/>
    <w:p w14:paraId="7CFBF583" w14:textId="77777777" w:rsidR="00384179" w:rsidRPr="00384179" w:rsidRDefault="00384179" w:rsidP="00384179">
      <w:pPr>
        <w:spacing w:line="360" w:lineRule="auto"/>
        <w:rPr>
          <w:rFonts w:cs="Times New Roman"/>
          <w:sz w:val="24"/>
          <w:szCs w:val="24"/>
          <w:lang w:val="en-US"/>
        </w:rPr>
      </w:pPr>
    </w:p>
    <w:p w14:paraId="3EAC5461" w14:textId="77777777" w:rsidR="00384179" w:rsidRPr="00384179" w:rsidRDefault="00384179" w:rsidP="00384179">
      <w:pPr>
        <w:rPr>
          <w:lang w:val="en-US"/>
        </w:rPr>
      </w:pPr>
    </w:p>
    <w:p w14:paraId="742DE640" w14:textId="77777777" w:rsidR="00384179" w:rsidRPr="00384179" w:rsidRDefault="00384179" w:rsidP="00384179"/>
    <w:p w14:paraId="00DB089D" w14:textId="6A7A7E22" w:rsidR="00384179" w:rsidRDefault="00384179">
      <w:pPr>
        <w:rPr>
          <w:rFonts w:cs="Times New Roman"/>
          <w:b/>
          <w:sz w:val="24"/>
          <w:szCs w:val="24"/>
        </w:rPr>
      </w:pPr>
      <w:r>
        <w:rPr>
          <w:rFonts w:cs="Times New Roman"/>
          <w:b/>
          <w:sz w:val="24"/>
          <w:szCs w:val="24"/>
        </w:rPr>
        <w:br w:type="page"/>
      </w:r>
    </w:p>
    <w:p w14:paraId="485CA778" w14:textId="484141F9" w:rsidR="00384179" w:rsidRDefault="00384179" w:rsidP="00384179">
      <w:pPr>
        <w:rPr>
          <w:lang w:val="en-US"/>
        </w:rPr>
      </w:pPr>
      <w:r w:rsidRPr="00056435">
        <w:rPr>
          <w:b/>
          <w:lang w:val="en-US"/>
        </w:rPr>
        <w:lastRenderedPageBreak/>
        <w:t>Supplementary Table S6:</w:t>
      </w:r>
      <w:r w:rsidRPr="001613DD">
        <w:rPr>
          <w:lang w:val="en-US"/>
        </w:rPr>
        <w:t xml:space="preserve"> </w:t>
      </w:r>
      <w:r w:rsidR="00085C19" w:rsidRPr="001613DD">
        <w:rPr>
          <w:lang w:val="en-US"/>
        </w:rPr>
        <w:t>Fitted models for rubella for the period January 1974 – December 1986 (prior to the start of vac</w:t>
      </w:r>
      <w:r w:rsidR="00085C19">
        <w:rPr>
          <w:lang w:val="en-US"/>
        </w:rPr>
        <w:t>cination of 14-month- and 9-year-</w:t>
      </w:r>
      <w:r w:rsidR="00085C19" w:rsidRPr="001613DD">
        <w:rPr>
          <w:lang w:val="en-US"/>
        </w:rPr>
        <w:t>old boys and girls). Final model used for the analyses is highlighted in bold. Model selection was based on statistical relevance of the coefficients and wavelet analysis. Latent process Poisson regression models were fit to pre-vaccination notified cases of poliomyelitis. Models were fit in a Bayesian framework using flat priors and assuming a latent auto-correlation process. For more detail see the main text.</w:t>
      </w:r>
    </w:p>
    <w:tbl>
      <w:tblPr>
        <w:tblStyle w:val="TableGrid"/>
        <w:tblW w:w="15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866"/>
        <w:gridCol w:w="1504"/>
        <w:gridCol w:w="234"/>
        <w:gridCol w:w="1558"/>
        <w:gridCol w:w="1553"/>
        <w:gridCol w:w="1494"/>
        <w:gridCol w:w="1494"/>
        <w:gridCol w:w="1562"/>
        <w:gridCol w:w="1562"/>
        <w:gridCol w:w="1451"/>
        <w:gridCol w:w="1505"/>
      </w:tblGrid>
      <w:tr w:rsidR="00384179" w:rsidRPr="00AE3086" w14:paraId="442BC901" w14:textId="77777777" w:rsidTr="00384179">
        <w:tc>
          <w:tcPr>
            <w:tcW w:w="1605" w:type="dxa"/>
            <w:gridSpan w:val="2"/>
            <w:tcBorders>
              <w:top w:val="single" w:sz="4" w:space="0" w:color="auto"/>
            </w:tcBorders>
          </w:tcPr>
          <w:p w14:paraId="25919245" w14:textId="77777777" w:rsidR="00384179" w:rsidRPr="00AE3086" w:rsidRDefault="00384179" w:rsidP="00384179">
            <w:pPr>
              <w:spacing w:line="276" w:lineRule="auto"/>
              <w:rPr>
                <w:rFonts w:ascii="Times New Roman" w:hAnsi="Times New Roman" w:cs="Times New Roman"/>
                <w:sz w:val="20"/>
                <w:szCs w:val="20"/>
                <w:lang w:val="en-US"/>
              </w:rPr>
            </w:pPr>
          </w:p>
        </w:tc>
        <w:tc>
          <w:tcPr>
            <w:tcW w:w="13917" w:type="dxa"/>
            <w:gridSpan w:val="10"/>
            <w:tcBorders>
              <w:top w:val="single" w:sz="4" w:space="0" w:color="auto"/>
            </w:tcBorders>
          </w:tcPr>
          <w:p w14:paraId="5CA51537" w14:textId="77777777" w:rsidR="00384179" w:rsidRPr="00AE3086" w:rsidRDefault="00384179" w:rsidP="00384179">
            <w:pPr>
              <w:spacing w:line="276" w:lineRule="auto"/>
              <w:jc w:val="both"/>
              <w:rPr>
                <w:rFonts w:ascii="Times New Roman" w:hAnsi="Times New Roman" w:cs="Times New Roman"/>
                <w:sz w:val="20"/>
                <w:szCs w:val="20"/>
                <w:lang w:val="en-US"/>
              </w:rPr>
            </w:pPr>
            <w:r w:rsidRPr="00AE3086">
              <w:rPr>
                <w:rFonts w:ascii="Times New Roman" w:hAnsi="Times New Roman" w:cs="Times New Roman"/>
                <w:sz w:val="20"/>
                <w:szCs w:val="20"/>
                <w:lang w:val="en-US"/>
              </w:rPr>
              <w:t>Median (95% credible interval)</w:t>
            </w:r>
          </w:p>
        </w:tc>
      </w:tr>
      <w:tr w:rsidR="00384179" w:rsidRPr="00AE3086" w14:paraId="1C94BB36" w14:textId="77777777" w:rsidTr="00384179">
        <w:tc>
          <w:tcPr>
            <w:tcW w:w="1605" w:type="dxa"/>
            <w:gridSpan w:val="2"/>
          </w:tcPr>
          <w:p w14:paraId="5ECB0606" w14:textId="77777777" w:rsidR="00384179" w:rsidRPr="00AE3086" w:rsidRDefault="00384179" w:rsidP="00384179">
            <w:pPr>
              <w:spacing w:line="276" w:lineRule="auto"/>
              <w:rPr>
                <w:rFonts w:ascii="Times New Roman" w:hAnsi="Times New Roman" w:cs="Times New Roman"/>
                <w:sz w:val="20"/>
                <w:szCs w:val="20"/>
                <w:lang w:val="en-US"/>
              </w:rPr>
            </w:pPr>
          </w:p>
        </w:tc>
        <w:tc>
          <w:tcPr>
            <w:tcW w:w="1504" w:type="dxa"/>
            <w:tcBorders>
              <w:top w:val="single" w:sz="4" w:space="0" w:color="auto"/>
              <w:bottom w:val="single" w:sz="4" w:space="0" w:color="auto"/>
            </w:tcBorders>
          </w:tcPr>
          <w:p w14:paraId="2DB30C24" w14:textId="77777777" w:rsidR="00384179" w:rsidRPr="00AE3086" w:rsidRDefault="00384179" w:rsidP="00384179">
            <w:pPr>
              <w:spacing w:line="276" w:lineRule="auto"/>
              <w:rPr>
                <w:rFonts w:ascii="Times New Roman" w:hAnsi="Times New Roman" w:cs="Times New Roman"/>
                <w:sz w:val="20"/>
                <w:szCs w:val="20"/>
                <w:lang w:val="en-US"/>
              </w:rPr>
            </w:pPr>
            <w:r w:rsidRPr="00AE3086">
              <w:rPr>
                <w:rFonts w:ascii="Times New Roman" w:hAnsi="Times New Roman" w:cs="Times New Roman"/>
                <w:sz w:val="20"/>
                <w:szCs w:val="20"/>
                <w:lang w:val="en-US"/>
              </w:rPr>
              <w:t>Secular trend</w:t>
            </w:r>
          </w:p>
        </w:tc>
        <w:tc>
          <w:tcPr>
            <w:tcW w:w="234" w:type="dxa"/>
            <w:tcBorders>
              <w:top w:val="single" w:sz="4" w:space="0" w:color="auto"/>
            </w:tcBorders>
          </w:tcPr>
          <w:p w14:paraId="48E59380" w14:textId="77777777" w:rsidR="00384179" w:rsidRPr="00AE3086" w:rsidRDefault="00384179" w:rsidP="00384179">
            <w:pPr>
              <w:spacing w:line="276" w:lineRule="auto"/>
              <w:rPr>
                <w:rFonts w:ascii="Times New Roman" w:hAnsi="Times New Roman" w:cs="Times New Roman"/>
                <w:sz w:val="20"/>
                <w:szCs w:val="20"/>
                <w:lang w:val="en-US"/>
              </w:rPr>
            </w:pPr>
          </w:p>
        </w:tc>
        <w:tc>
          <w:tcPr>
            <w:tcW w:w="12179" w:type="dxa"/>
            <w:gridSpan w:val="8"/>
            <w:tcBorders>
              <w:top w:val="single" w:sz="4" w:space="0" w:color="auto"/>
              <w:bottom w:val="single" w:sz="4" w:space="0" w:color="auto"/>
            </w:tcBorders>
          </w:tcPr>
          <w:p w14:paraId="2A5867D9" w14:textId="77777777" w:rsidR="00384179" w:rsidRPr="00AE3086" w:rsidRDefault="00384179" w:rsidP="00384179">
            <w:pPr>
              <w:spacing w:line="276" w:lineRule="auto"/>
              <w:rPr>
                <w:rFonts w:ascii="Times New Roman" w:hAnsi="Times New Roman" w:cs="Times New Roman"/>
                <w:sz w:val="20"/>
                <w:szCs w:val="20"/>
                <w:lang w:val="en-US"/>
              </w:rPr>
            </w:pPr>
            <w:r w:rsidRPr="00AE3086">
              <w:rPr>
                <w:rFonts w:ascii="Times New Roman" w:hAnsi="Times New Roman" w:cs="Times New Roman"/>
                <w:sz w:val="20"/>
                <w:szCs w:val="20"/>
                <w:lang w:val="en-US"/>
              </w:rPr>
              <w:t>Harmonic terms</w:t>
            </w:r>
          </w:p>
        </w:tc>
      </w:tr>
      <w:tr w:rsidR="00384179" w:rsidRPr="00AE3086" w14:paraId="6B84D438" w14:textId="77777777" w:rsidTr="00384179">
        <w:tc>
          <w:tcPr>
            <w:tcW w:w="739" w:type="dxa"/>
            <w:tcBorders>
              <w:bottom w:val="single" w:sz="4" w:space="0" w:color="auto"/>
            </w:tcBorders>
          </w:tcPr>
          <w:p w14:paraId="10DED61F" w14:textId="77777777" w:rsidR="00384179" w:rsidRPr="00AE3086" w:rsidRDefault="00384179" w:rsidP="00384179">
            <w:pPr>
              <w:spacing w:line="276" w:lineRule="auto"/>
              <w:rPr>
                <w:rFonts w:ascii="Times New Roman" w:hAnsi="Times New Roman" w:cs="Times New Roman"/>
                <w:sz w:val="20"/>
                <w:szCs w:val="20"/>
                <w:lang w:val="en-US"/>
              </w:rPr>
            </w:pPr>
            <w:r w:rsidRPr="00AE3086">
              <w:rPr>
                <w:rFonts w:ascii="Times New Roman" w:hAnsi="Times New Roman" w:cs="Times New Roman"/>
                <w:sz w:val="20"/>
                <w:szCs w:val="20"/>
                <w:lang w:val="en-US"/>
              </w:rPr>
              <w:t>Model</w:t>
            </w:r>
          </w:p>
        </w:tc>
        <w:tc>
          <w:tcPr>
            <w:tcW w:w="0" w:type="auto"/>
            <w:tcBorders>
              <w:bottom w:val="single" w:sz="4" w:space="0" w:color="auto"/>
            </w:tcBorders>
          </w:tcPr>
          <w:p w14:paraId="4FC90C06" w14:textId="77777777" w:rsidR="00384179" w:rsidRPr="00AE3086" w:rsidRDefault="00384179" w:rsidP="00384179">
            <w:pPr>
              <w:spacing w:line="276" w:lineRule="auto"/>
              <w:rPr>
                <w:rFonts w:ascii="Times New Roman" w:hAnsi="Times New Roman" w:cs="Times New Roman"/>
                <w:sz w:val="20"/>
                <w:szCs w:val="20"/>
                <w:lang w:val="en-US"/>
              </w:rPr>
            </w:pPr>
            <w:r w:rsidRPr="00AE3086">
              <w:rPr>
                <w:rFonts w:ascii="Times New Roman" w:hAnsi="Times New Roman" w:cs="Times New Roman"/>
                <w:sz w:val="20"/>
                <w:szCs w:val="20"/>
                <w:lang w:val="en-US"/>
              </w:rPr>
              <w:t>DIC</w:t>
            </w:r>
          </w:p>
        </w:tc>
        <w:tc>
          <w:tcPr>
            <w:tcW w:w="1504" w:type="dxa"/>
            <w:tcBorders>
              <w:top w:val="single" w:sz="4" w:space="0" w:color="auto"/>
              <w:bottom w:val="single" w:sz="4" w:space="0" w:color="auto"/>
            </w:tcBorders>
          </w:tcPr>
          <w:p w14:paraId="6EDF14D3"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β</m:t>
                    </m:r>
                  </m:e>
                  <m:sub>
                    <m:r>
                      <w:rPr>
                        <w:rFonts w:ascii="Cambria Math" w:hAnsi="Cambria Math" w:cs="Times New Roman"/>
                        <w:sz w:val="20"/>
                        <w:szCs w:val="20"/>
                        <w:lang w:val="en-US"/>
                      </w:rPr>
                      <m:t>1</m:t>
                    </m:r>
                  </m:sub>
                </m:sSub>
              </m:oMath>
            </m:oMathPara>
          </w:p>
        </w:tc>
        <w:tc>
          <w:tcPr>
            <w:tcW w:w="234" w:type="dxa"/>
            <w:tcBorders>
              <w:bottom w:val="single" w:sz="4" w:space="0" w:color="auto"/>
            </w:tcBorders>
          </w:tcPr>
          <w:p w14:paraId="7F2EC9E6" w14:textId="77777777" w:rsidR="00384179" w:rsidRPr="00AE3086" w:rsidRDefault="00384179" w:rsidP="00384179">
            <w:pPr>
              <w:spacing w:line="276" w:lineRule="auto"/>
              <w:rPr>
                <w:rFonts w:ascii="Times New Roman" w:eastAsia="Calibri" w:hAnsi="Times New Roman" w:cs="Times New Roman"/>
                <w:sz w:val="20"/>
                <w:szCs w:val="20"/>
                <w:lang w:val="en-US"/>
              </w:rPr>
            </w:pPr>
          </w:p>
        </w:tc>
        <w:tc>
          <w:tcPr>
            <w:tcW w:w="1558" w:type="dxa"/>
            <w:tcBorders>
              <w:top w:val="single" w:sz="4" w:space="0" w:color="auto"/>
              <w:bottom w:val="single" w:sz="4" w:space="0" w:color="auto"/>
            </w:tcBorders>
          </w:tcPr>
          <w:p w14:paraId="4104884C"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1</m:t>
                    </m:r>
                  </m:sub>
                </m:sSub>
              </m:oMath>
            </m:oMathPara>
          </w:p>
        </w:tc>
        <w:tc>
          <w:tcPr>
            <w:tcW w:w="1553" w:type="dxa"/>
            <w:tcBorders>
              <w:top w:val="single" w:sz="4" w:space="0" w:color="auto"/>
              <w:bottom w:val="single" w:sz="4" w:space="0" w:color="auto"/>
            </w:tcBorders>
          </w:tcPr>
          <w:p w14:paraId="65ED9C4E"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1</m:t>
                    </m:r>
                  </m:sub>
                </m:sSub>
              </m:oMath>
            </m:oMathPara>
          </w:p>
        </w:tc>
        <w:tc>
          <w:tcPr>
            <w:tcW w:w="1494" w:type="dxa"/>
            <w:tcBorders>
              <w:top w:val="single" w:sz="4" w:space="0" w:color="auto"/>
              <w:bottom w:val="single" w:sz="4" w:space="0" w:color="auto"/>
            </w:tcBorders>
          </w:tcPr>
          <w:p w14:paraId="67924E3A"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2</m:t>
                    </m:r>
                  </m:sub>
                </m:sSub>
              </m:oMath>
            </m:oMathPara>
          </w:p>
        </w:tc>
        <w:tc>
          <w:tcPr>
            <w:tcW w:w="1494" w:type="dxa"/>
            <w:tcBorders>
              <w:top w:val="single" w:sz="4" w:space="0" w:color="auto"/>
              <w:bottom w:val="single" w:sz="4" w:space="0" w:color="auto"/>
            </w:tcBorders>
          </w:tcPr>
          <w:p w14:paraId="72CFE481"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2</m:t>
                    </m:r>
                  </m:sub>
                </m:sSub>
              </m:oMath>
            </m:oMathPara>
          </w:p>
        </w:tc>
        <w:tc>
          <w:tcPr>
            <w:tcW w:w="1562" w:type="dxa"/>
            <w:tcBorders>
              <w:top w:val="single" w:sz="4" w:space="0" w:color="auto"/>
              <w:bottom w:val="single" w:sz="4" w:space="0" w:color="auto"/>
            </w:tcBorders>
          </w:tcPr>
          <w:p w14:paraId="2C7E161C"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3</m:t>
                    </m:r>
                  </m:sub>
                </m:sSub>
              </m:oMath>
            </m:oMathPara>
          </w:p>
        </w:tc>
        <w:tc>
          <w:tcPr>
            <w:tcW w:w="1562" w:type="dxa"/>
            <w:tcBorders>
              <w:top w:val="single" w:sz="4" w:space="0" w:color="auto"/>
              <w:bottom w:val="single" w:sz="4" w:space="0" w:color="auto"/>
            </w:tcBorders>
          </w:tcPr>
          <w:p w14:paraId="7C230390"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3</m:t>
                    </m:r>
                  </m:sub>
                </m:sSub>
              </m:oMath>
            </m:oMathPara>
          </w:p>
        </w:tc>
        <w:tc>
          <w:tcPr>
            <w:tcW w:w="1451" w:type="dxa"/>
            <w:tcBorders>
              <w:top w:val="single" w:sz="4" w:space="0" w:color="auto"/>
              <w:bottom w:val="single" w:sz="4" w:space="0" w:color="auto"/>
            </w:tcBorders>
          </w:tcPr>
          <w:p w14:paraId="664CB1E2"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α</m:t>
                    </m:r>
                  </m:e>
                  <m:sub>
                    <m:r>
                      <w:rPr>
                        <w:rFonts w:ascii="Cambria Math" w:hAnsi="Cambria Math" w:cs="Times New Roman"/>
                        <w:sz w:val="20"/>
                        <w:szCs w:val="20"/>
                        <w:lang w:val="en-US"/>
                      </w:rPr>
                      <m:t>4</m:t>
                    </m:r>
                  </m:sub>
                </m:sSub>
              </m:oMath>
            </m:oMathPara>
          </w:p>
        </w:tc>
        <w:tc>
          <w:tcPr>
            <w:tcW w:w="1505" w:type="dxa"/>
            <w:tcBorders>
              <w:top w:val="single" w:sz="4" w:space="0" w:color="auto"/>
              <w:bottom w:val="single" w:sz="4" w:space="0" w:color="auto"/>
            </w:tcBorders>
          </w:tcPr>
          <w:p w14:paraId="27510DA2" w14:textId="77777777" w:rsidR="00384179" w:rsidRPr="00AE3086" w:rsidRDefault="0051121C" w:rsidP="00384179">
            <w:pPr>
              <w:spacing w:line="276" w:lineRule="auto"/>
              <w:rPr>
                <w:rFonts w:ascii="Times New Roman" w:hAnsi="Times New Roman" w:cs="Times New Roman"/>
                <w:sz w:val="20"/>
                <w:szCs w:val="20"/>
                <w:lang w:val="en-US"/>
              </w:rPr>
            </w:pPr>
            <m:oMathPara>
              <m:oMath>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γ</m:t>
                    </m:r>
                  </m:e>
                  <m:sub>
                    <m:r>
                      <w:rPr>
                        <w:rFonts w:ascii="Cambria Math" w:eastAsiaTheme="minorEastAsia" w:hAnsi="Cambria Math" w:cs="Times New Roman"/>
                        <w:sz w:val="20"/>
                        <w:szCs w:val="20"/>
                        <w:lang w:val="en-US"/>
                      </w:rPr>
                      <m:t>4</m:t>
                    </m:r>
                  </m:sub>
                </m:sSub>
              </m:oMath>
            </m:oMathPara>
          </w:p>
        </w:tc>
      </w:tr>
      <w:tr w:rsidR="00384179" w:rsidRPr="00AE3086" w14:paraId="603F3A28" w14:textId="77777777" w:rsidTr="00384179">
        <w:tc>
          <w:tcPr>
            <w:tcW w:w="739" w:type="dxa"/>
            <w:tcBorders>
              <w:top w:val="single" w:sz="4" w:space="0" w:color="auto"/>
            </w:tcBorders>
          </w:tcPr>
          <w:p w14:paraId="61CE5669" w14:textId="77777777" w:rsidR="00384179" w:rsidRPr="009608D1" w:rsidRDefault="00384179" w:rsidP="00384179">
            <w:pPr>
              <w:spacing w:line="276" w:lineRule="auto"/>
              <w:rPr>
                <w:rFonts w:ascii="Times New Roman" w:hAnsi="Times New Roman" w:cs="Times New Roman"/>
                <w:sz w:val="20"/>
                <w:szCs w:val="20"/>
                <w:lang w:val="en-US"/>
              </w:rPr>
            </w:pPr>
            <w:r w:rsidRPr="009608D1">
              <w:rPr>
                <w:rFonts w:ascii="Times New Roman" w:hAnsi="Times New Roman" w:cs="Times New Roman"/>
                <w:sz w:val="20"/>
                <w:szCs w:val="20"/>
                <w:lang w:val="en-US"/>
              </w:rPr>
              <w:t>1.</w:t>
            </w:r>
          </w:p>
        </w:tc>
        <w:tc>
          <w:tcPr>
            <w:tcW w:w="0" w:type="auto"/>
            <w:tcBorders>
              <w:top w:val="single" w:sz="4" w:space="0" w:color="auto"/>
            </w:tcBorders>
          </w:tcPr>
          <w:p w14:paraId="43D5F3E7"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1207.49</w:t>
            </w:r>
          </w:p>
        </w:tc>
        <w:tc>
          <w:tcPr>
            <w:tcW w:w="1504" w:type="dxa"/>
            <w:tcBorders>
              <w:top w:val="single" w:sz="4" w:space="0" w:color="auto"/>
            </w:tcBorders>
          </w:tcPr>
          <w:p w14:paraId="01FAC521"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-0.012</w:t>
            </w:r>
          </w:p>
          <w:p w14:paraId="0C693F29"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(-0.021, -0.001)</w:t>
            </w:r>
          </w:p>
        </w:tc>
        <w:tc>
          <w:tcPr>
            <w:tcW w:w="234" w:type="dxa"/>
            <w:tcBorders>
              <w:top w:val="single" w:sz="4" w:space="0" w:color="auto"/>
            </w:tcBorders>
          </w:tcPr>
          <w:p w14:paraId="3CA8B5E7" w14:textId="77777777" w:rsidR="00384179" w:rsidRPr="009608D1" w:rsidRDefault="00384179" w:rsidP="00384179">
            <w:pPr>
              <w:spacing w:line="276" w:lineRule="auto"/>
              <w:rPr>
                <w:rFonts w:ascii="Times New Roman" w:hAnsi="Times New Roman" w:cs="Times New Roman"/>
                <w:sz w:val="20"/>
                <w:szCs w:val="20"/>
                <w:lang w:val="en-US"/>
              </w:rPr>
            </w:pPr>
          </w:p>
        </w:tc>
        <w:tc>
          <w:tcPr>
            <w:tcW w:w="1558" w:type="dxa"/>
            <w:tcBorders>
              <w:top w:val="single" w:sz="4" w:space="0" w:color="auto"/>
            </w:tcBorders>
          </w:tcPr>
          <w:p w14:paraId="2F573D9F"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0.845</w:t>
            </w:r>
          </w:p>
          <w:p w14:paraId="40E3B7BB"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(0.708, 0.982)</w:t>
            </w:r>
          </w:p>
        </w:tc>
        <w:tc>
          <w:tcPr>
            <w:tcW w:w="1553" w:type="dxa"/>
            <w:tcBorders>
              <w:top w:val="single" w:sz="4" w:space="0" w:color="auto"/>
            </w:tcBorders>
          </w:tcPr>
          <w:p w14:paraId="7B0C58E5"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-0.429</w:t>
            </w:r>
          </w:p>
          <w:p w14:paraId="23BB52D6"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(-0.564, -0.294)</w:t>
            </w:r>
          </w:p>
        </w:tc>
        <w:tc>
          <w:tcPr>
            <w:tcW w:w="1494" w:type="dxa"/>
            <w:tcBorders>
              <w:top w:val="single" w:sz="4" w:space="0" w:color="auto"/>
            </w:tcBorders>
          </w:tcPr>
          <w:p w14:paraId="6465A924" w14:textId="77777777" w:rsidR="00384179" w:rsidRPr="009608D1" w:rsidRDefault="00384179" w:rsidP="00384179">
            <w:pPr>
              <w:spacing w:line="276" w:lineRule="auto"/>
              <w:rPr>
                <w:rFonts w:ascii="Times New Roman" w:hAnsi="Times New Roman" w:cs="Times New Roman"/>
                <w:sz w:val="20"/>
                <w:szCs w:val="20"/>
                <w:lang w:val="en-US"/>
              </w:rPr>
            </w:pPr>
          </w:p>
        </w:tc>
        <w:tc>
          <w:tcPr>
            <w:tcW w:w="1494" w:type="dxa"/>
            <w:tcBorders>
              <w:top w:val="single" w:sz="4" w:space="0" w:color="auto"/>
            </w:tcBorders>
          </w:tcPr>
          <w:p w14:paraId="2B16BC45" w14:textId="77777777" w:rsidR="00384179" w:rsidRPr="009608D1" w:rsidRDefault="00384179" w:rsidP="00384179">
            <w:pPr>
              <w:spacing w:line="276" w:lineRule="auto"/>
              <w:rPr>
                <w:rFonts w:ascii="Times New Roman" w:hAnsi="Times New Roman" w:cs="Times New Roman"/>
                <w:sz w:val="20"/>
                <w:szCs w:val="20"/>
                <w:lang w:val="en-US"/>
              </w:rPr>
            </w:pPr>
          </w:p>
        </w:tc>
        <w:tc>
          <w:tcPr>
            <w:tcW w:w="1562" w:type="dxa"/>
            <w:tcBorders>
              <w:top w:val="single" w:sz="4" w:space="0" w:color="auto"/>
            </w:tcBorders>
          </w:tcPr>
          <w:p w14:paraId="22417604" w14:textId="77777777" w:rsidR="00384179" w:rsidRPr="009608D1" w:rsidRDefault="00384179" w:rsidP="00384179">
            <w:pPr>
              <w:spacing w:line="276" w:lineRule="auto"/>
              <w:rPr>
                <w:rFonts w:ascii="Times New Roman" w:hAnsi="Times New Roman" w:cs="Times New Roman"/>
                <w:sz w:val="20"/>
                <w:szCs w:val="20"/>
                <w:lang w:val="en-US"/>
              </w:rPr>
            </w:pPr>
          </w:p>
        </w:tc>
        <w:tc>
          <w:tcPr>
            <w:tcW w:w="1562" w:type="dxa"/>
            <w:tcBorders>
              <w:top w:val="single" w:sz="4" w:space="0" w:color="auto"/>
            </w:tcBorders>
          </w:tcPr>
          <w:p w14:paraId="44592DDA" w14:textId="77777777" w:rsidR="00384179" w:rsidRPr="009608D1" w:rsidRDefault="00384179" w:rsidP="00384179">
            <w:pPr>
              <w:spacing w:line="276" w:lineRule="auto"/>
              <w:rPr>
                <w:rFonts w:ascii="Times New Roman" w:hAnsi="Times New Roman" w:cs="Times New Roman"/>
                <w:sz w:val="20"/>
                <w:szCs w:val="20"/>
                <w:lang w:val="en-US"/>
              </w:rPr>
            </w:pPr>
          </w:p>
        </w:tc>
        <w:tc>
          <w:tcPr>
            <w:tcW w:w="1451" w:type="dxa"/>
            <w:tcBorders>
              <w:top w:val="single" w:sz="4" w:space="0" w:color="auto"/>
            </w:tcBorders>
          </w:tcPr>
          <w:p w14:paraId="2C40D917" w14:textId="77777777" w:rsidR="00384179" w:rsidRPr="009608D1" w:rsidRDefault="00384179" w:rsidP="00384179">
            <w:pPr>
              <w:spacing w:line="276" w:lineRule="auto"/>
              <w:rPr>
                <w:rFonts w:ascii="Times New Roman" w:hAnsi="Times New Roman" w:cs="Times New Roman"/>
                <w:sz w:val="20"/>
                <w:szCs w:val="20"/>
                <w:lang w:val="en-US"/>
              </w:rPr>
            </w:pPr>
          </w:p>
        </w:tc>
        <w:tc>
          <w:tcPr>
            <w:tcW w:w="1505" w:type="dxa"/>
            <w:tcBorders>
              <w:top w:val="single" w:sz="4" w:space="0" w:color="auto"/>
            </w:tcBorders>
          </w:tcPr>
          <w:p w14:paraId="4ED5197A" w14:textId="77777777" w:rsidR="00384179" w:rsidRPr="009608D1" w:rsidRDefault="00384179" w:rsidP="00384179">
            <w:pPr>
              <w:spacing w:line="276" w:lineRule="auto"/>
              <w:rPr>
                <w:rFonts w:ascii="Times New Roman" w:hAnsi="Times New Roman" w:cs="Times New Roman"/>
                <w:sz w:val="20"/>
                <w:szCs w:val="20"/>
                <w:lang w:val="en-US"/>
              </w:rPr>
            </w:pPr>
          </w:p>
        </w:tc>
      </w:tr>
      <w:tr w:rsidR="00384179" w:rsidRPr="00AE3086" w14:paraId="56956FB2" w14:textId="77777777" w:rsidTr="00384179">
        <w:tc>
          <w:tcPr>
            <w:tcW w:w="739" w:type="dxa"/>
          </w:tcPr>
          <w:p w14:paraId="74A6EC64"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0" w:type="auto"/>
          </w:tcPr>
          <w:p w14:paraId="42C7ACB1"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1207.74</w:t>
            </w:r>
          </w:p>
        </w:tc>
        <w:tc>
          <w:tcPr>
            <w:tcW w:w="1504" w:type="dxa"/>
          </w:tcPr>
          <w:p w14:paraId="0138DF97" w14:textId="77777777" w:rsidR="00384179" w:rsidRDefault="00384179" w:rsidP="00384179">
            <w:pPr>
              <w:spacing w:line="276" w:lineRule="auto"/>
              <w:rPr>
                <w:rFonts w:ascii="Times New Roman" w:hAnsi="Times New Roman" w:cs="Times New Roman"/>
                <w:sz w:val="20"/>
                <w:szCs w:val="20"/>
                <w:lang w:val="en-US"/>
              </w:rPr>
            </w:pPr>
          </w:p>
        </w:tc>
        <w:tc>
          <w:tcPr>
            <w:tcW w:w="234" w:type="dxa"/>
          </w:tcPr>
          <w:p w14:paraId="7DE65CCC" w14:textId="77777777" w:rsidR="00384179" w:rsidRPr="009608D1" w:rsidRDefault="00384179" w:rsidP="00384179">
            <w:pPr>
              <w:spacing w:line="276" w:lineRule="auto"/>
              <w:rPr>
                <w:rFonts w:ascii="Times New Roman" w:hAnsi="Times New Roman" w:cs="Times New Roman"/>
                <w:sz w:val="20"/>
                <w:szCs w:val="20"/>
                <w:lang w:val="en-US"/>
              </w:rPr>
            </w:pPr>
          </w:p>
        </w:tc>
        <w:tc>
          <w:tcPr>
            <w:tcW w:w="1558" w:type="dxa"/>
          </w:tcPr>
          <w:p w14:paraId="0983001D"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0.849</w:t>
            </w:r>
          </w:p>
          <w:p w14:paraId="01A81D19"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(0.713, 0.985)</w:t>
            </w:r>
          </w:p>
        </w:tc>
        <w:tc>
          <w:tcPr>
            <w:tcW w:w="1553" w:type="dxa"/>
          </w:tcPr>
          <w:p w14:paraId="29710347"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-0.426</w:t>
            </w:r>
          </w:p>
          <w:p w14:paraId="6F97814D"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(-0.561, -0.291)</w:t>
            </w:r>
          </w:p>
        </w:tc>
        <w:tc>
          <w:tcPr>
            <w:tcW w:w="1494" w:type="dxa"/>
          </w:tcPr>
          <w:p w14:paraId="22484965" w14:textId="77777777" w:rsidR="00384179" w:rsidRDefault="00384179" w:rsidP="00384179">
            <w:pPr>
              <w:spacing w:line="276" w:lineRule="auto"/>
              <w:rPr>
                <w:rFonts w:ascii="Times New Roman" w:hAnsi="Times New Roman" w:cs="Times New Roman"/>
                <w:sz w:val="20"/>
                <w:szCs w:val="20"/>
                <w:lang w:val="en-US"/>
              </w:rPr>
            </w:pPr>
          </w:p>
        </w:tc>
        <w:tc>
          <w:tcPr>
            <w:tcW w:w="1494" w:type="dxa"/>
          </w:tcPr>
          <w:p w14:paraId="4A345E77" w14:textId="77777777" w:rsidR="00384179" w:rsidRDefault="00384179" w:rsidP="00384179">
            <w:pPr>
              <w:spacing w:line="276" w:lineRule="auto"/>
              <w:rPr>
                <w:rFonts w:ascii="Times New Roman" w:hAnsi="Times New Roman" w:cs="Times New Roman"/>
                <w:sz w:val="20"/>
                <w:szCs w:val="20"/>
                <w:lang w:val="en-US"/>
              </w:rPr>
            </w:pPr>
          </w:p>
        </w:tc>
        <w:tc>
          <w:tcPr>
            <w:tcW w:w="1562" w:type="dxa"/>
          </w:tcPr>
          <w:p w14:paraId="5618CC9A" w14:textId="77777777" w:rsidR="00384179" w:rsidRPr="009608D1" w:rsidRDefault="00384179" w:rsidP="00384179">
            <w:pPr>
              <w:spacing w:line="276" w:lineRule="auto"/>
              <w:rPr>
                <w:rFonts w:ascii="Times New Roman" w:hAnsi="Times New Roman" w:cs="Times New Roman"/>
                <w:sz w:val="20"/>
                <w:szCs w:val="20"/>
                <w:lang w:val="en-US"/>
              </w:rPr>
            </w:pPr>
          </w:p>
        </w:tc>
        <w:tc>
          <w:tcPr>
            <w:tcW w:w="1562" w:type="dxa"/>
          </w:tcPr>
          <w:p w14:paraId="106E13D4" w14:textId="77777777" w:rsidR="00384179" w:rsidRPr="009608D1" w:rsidRDefault="00384179" w:rsidP="00384179">
            <w:pPr>
              <w:spacing w:line="276" w:lineRule="auto"/>
              <w:rPr>
                <w:rFonts w:ascii="Times New Roman" w:hAnsi="Times New Roman" w:cs="Times New Roman"/>
                <w:sz w:val="20"/>
                <w:szCs w:val="20"/>
                <w:lang w:val="en-US"/>
              </w:rPr>
            </w:pPr>
          </w:p>
        </w:tc>
        <w:tc>
          <w:tcPr>
            <w:tcW w:w="1451" w:type="dxa"/>
          </w:tcPr>
          <w:p w14:paraId="69FB645C" w14:textId="77777777" w:rsidR="00384179" w:rsidRPr="009608D1" w:rsidRDefault="00384179" w:rsidP="00384179">
            <w:pPr>
              <w:spacing w:line="276" w:lineRule="auto"/>
              <w:rPr>
                <w:rFonts w:ascii="Times New Roman" w:hAnsi="Times New Roman" w:cs="Times New Roman"/>
                <w:sz w:val="20"/>
                <w:szCs w:val="20"/>
                <w:lang w:val="en-US"/>
              </w:rPr>
            </w:pPr>
          </w:p>
        </w:tc>
        <w:tc>
          <w:tcPr>
            <w:tcW w:w="1505" w:type="dxa"/>
          </w:tcPr>
          <w:p w14:paraId="6C460E09" w14:textId="77777777" w:rsidR="00384179" w:rsidRPr="009608D1" w:rsidRDefault="00384179" w:rsidP="00384179">
            <w:pPr>
              <w:spacing w:line="276" w:lineRule="auto"/>
              <w:rPr>
                <w:rFonts w:ascii="Times New Roman" w:hAnsi="Times New Roman" w:cs="Times New Roman"/>
                <w:sz w:val="20"/>
                <w:szCs w:val="20"/>
                <w:lang w:val="en-US"/>
              </w:rPr>
            </w:pPr>
          </w:p>
        </w:tc>
      </w:tr>
      <w:tr w:rsidR="00384179" w:rsidRPr="00AE3086" w14:paraId="5481A95A" w14:textId="77777777" w:rsidTr="00384179">
        <w:tc>
          <w:tcPr>
            <w:tcW w:w="739" w:type="dxa"/>
          </w:tcPr>
          <w:p w14:paraId="3DEAE63E"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3</w:t>
            </w:r>
            <w:r w:rsidRPr="009608D1">
              <w:rPr>
                <w:rFonts w:ascii="Times New Roman" w:hAnsi="Times New Roman" w:cs="Times New Roman"/>
                <w:sz w:val="20"/>
                <w:szCs w:val="20"/>
                <w:lang w:val="en-US"/>
              </w:rPr>
              <w:t>.</w:t>
            </w:r>
          </w:p>
        </w:tc>
        <w:tc>
          <w:tcPr>
            <w:tcW w:w="0" w:type="auto"/>
          </w:tcPr>
          <w:p w14:paraId="778FA58C" w14:textId="77777777" w:rsidR="00384179" w:rsidRPr="00C4172D"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1207.81</w:t>
            </w:r>
          </w:p>
        </w:tc>
        <w:tc>
          <w:tcPr>
            <w:tcW w:w="1504" w:type="dxa"/>
          </w:tcPr>
          <w:p w14:paraId="5CCEE192"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-0.012</w:t>
            </w:r>
          </w:p>
          <w:p w14:paraId="07B085AB"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(-0.021, -0.001)</w:t>
            </w:r>
          </w:p>
        </w:tc>
        <w:tc>
          <w:tcPr>
            <w:tcW w:w="234" w:type="dxa"/>
          </w:tcPr>
          <w:p w14:paraId="1A04AC9E" w14:textId="77777777" w:rsidR="00384179" w:rsidRPr="009608D1" w:rsidRDefault="00384179" w:rsidP="00384179">
            <w:pPr>
              <w:spacing w:line="276" w:lineRule="auto"/>
              <w:rPr>
                <w:rFonts w:ascii="Times New Roman" w:hAnsi="Times New Roman" w:cs="Times New Roman"/>
                <w:sz w:val="20"/>
                <w:szCs w:val="20"/>
                <w:lang w:val="en-US"/>
              </w:rPr>
            </w:pPr>
          </w:p>
        </w:tc>
        <w:tc>
          <w:tcPr>
            <w:tcW w:w="1558" w:type="dxa"/>
          </w:tcPr>
          <w:p w14:paraId="405EE56B"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0.846</w:t>
            </w:r>
          </w:p>
          <w:p w14:paraId="1394004F"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(0.708, 0.983)</w:t>
            </w:r>
          </w:p>
        </w:tc>
        <w:tc>
          <w:tcPr>
            <w:tcW w:w="1553" w:type="dxa"/>
          </w:tcPr>
          <w:p w14:paraId="2FDC8049"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-0.429</w:t>
            </w:r>
          </w:p>
          <w:p w14:paraId="39324317"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(-0.566, -0.293)</w:t>
            </w:r>
          </w:p>
        </w:tc>
        <w:tc>
          <w:tcPr>
            <w:tcW w:w="1494" w:type="dxa"/>
          </w:tcPr>
          <w:p w14:paraId="5844A9A3"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0.027</w:t>
            </w:r>
          </w:p>
          <w:p w14:paraId="5D2CBBB6"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(-0.224, 0.277)</w:t>
            </w:r>
          </w:p>
        </w:tc>
        <w:tc>
          <w:tcPr>
            <w:tcW w:w="1494" w:type="dxa"/>
          </w:tcPr>
          <w:p w14:paraId="182A2BBB"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0.088</w:t>
            </w:r>
          </w:p>
          <w:p w14:paraId="24DC6D04"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(-0.160, 0.334)</w:t>
            </w:r>
          </w:p>
        </w:tc>
        <w:tc>
          <w:tcPr>
            <w:tcW w:w="1562" w:type="dxa"/>
          </w:tcPr>
          <w:p w14:paraId="374F0241" w14:textId="77777777" w:rsidR="00384179" w:rsidRPr="009608D1" w:rsidRDefault="00384179" w:rsidP="00384179">
            <w:pPr>
              <w:spacing w:line="276" w:lineRule="auto"/>
              <w:rPr>
                <w:rFonts w:ascii="Times New Roman" w:hAnsi="Times New Roman" w:cs="Times New Roman"/>
                <w:sz w:val="20"/>
                <w:szCs w:val="20"/>
                <w:lang w:val="en-US"/>
              </w:rPr>
            </w:pPr>
          </w:p>
        </w:tc>
        <w:tc>
          <w:tcPr>
            <w:tcW w:w="1562" w:type="dxa"/>
          </w:tcPr>
          <w:p w14:paraId="6D163C3F" w14:textId="77777777" w:rsidR="00384179" w:rsidRPr="009608D1" w:rsidRDefault="00384179" w:rsidP="00384179">
            <w:pPr>
              <w:spacing w:line="276" w:lineRule="auto"/>
              <w:rPr>
                <w:rFonts w:ascii="Times New Roman" w:hAnsi="Times New Roman" w:cs="Times New Roman"/>
                <w:sz w:val="20"/>
                <w:szCs w:val="20"/>
                <w:lang w:val="en-US"/>
              </w:rPr>
            </w:pPr>
          </w:p>
        </w:tc>
        <w:tc>
          <w:tcPr>
            <w:tcW w:w="1451" w:type="dxa"/>
          </w:tcPr>
          <w:p w14:paraId="0912256A" w14:textId="77777777" w:rsidR="00384179" w:rsidRPr="009608D1" w:rsidRDefault="00384179" w:rsidP="00384179">
            <w:pPr>
              <w:spacing w:line="276" w:lineRule="auto"/>
              <w:rPr>
                <w:rFonts w:ascii="Times New Roman" w:hAnsi="Times New Roman" w:cs="Times New Roman"/>
                <w:sz w:val="20"/>
                <w:szCs w:val="20"/>
                <w:lang w:val="en-US"/>
              </w:rPr>
            </w:pPr>
          </w:p>
        </w:tc>
        <w:tc>
          <w:tcPr>
            <w:tcW w:w="1505" w:type="dxa"/>
          </w:tcPr>
          <w:p w14:paraId="183215F9" w14:textId="77777777" w:rsidR="00384179" w:rsidRPr="009608D1" w:rsidRDefault="00384179" w:rsidP="00384179">
            <w:pPr>
              <w:spacing w:line="276" w:lineRule="auto"/>
              <w:rPr>
                <w:rFonts w:ascii="Times New Roman" w:hAnsi="Times New Roman" w:cs="Times New Roman"/>
                <w:sz w:val="20"/>
                <w:szCs w:val="20"/>
                <w:lang w:val="en-US"/>
              </w:rPr>
            </w:pPr>
          </w:p>
        </w:tc>
      </w:tr>
      <w:tr w:rsidR="00384179" w:rsidRPr="00AE3086" w14:paraId="3B87B1E7" w14:textId="77777777" w:rsidTr="00384179">
        <w:tc>
          <w:tcPr>
            <w:tcW w:w="739" w:type="dxa"/>
          </w:tcPr>
          <w:p w14:paraId="0D4ACEDF"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w:t>
            </w:r>
            <w:r w:rsidRPr="009608D1">
              <w:rPr>
                <w:rFonts w:ascii="Times New Roman" w:hAnsi="Times New Roman" w:cs="Times New Roman"/>
                <w:sz w:val="20"/>
                <w:szCs w:val="20"/>
                <w:lang w:val="en-US"/>
              </w:rPr>
              <w:t>.</w:t>
            </w:r>
          </w:p>
        </w:tc>
        <w:tc>
          <w:tcPr>
            <w:tcW w:w="0" w:type="auto"/>
          </w:tcPr>
          <w:p w14:paraId="09EEE714"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1207.51</w:t>
            </w:r>
          </w:p>
        </w:tc>
        <w:tc>
          <w:tcPr>
            <w:tcW w:w="1504" w:type="dxa"/>
          </w:tcPr>
          <w:p w14:paraId="2D23A83C"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-0.014</w:t>
            </w:r>
          </w:p>
          <w:p w14:paraId="4BF9C197"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(-0.022, -0.005)</w:t>
            </w:r>
          </w:p>
        </w:tc>
        <w:tc>
          <w:tcPr>
            <w:tcW w:w="234" w:type="dxa"/>
          </w:tcPr>
          <w:p w14:paraId="478495BF" w14:textId="77777777" w:rsidR="00384179" w:rsidRPr="009608D1" w:rsidRDefault="00384179" w:rsidP="00384179">
            <w:pPr>
              <w:spacing w:line="276" w:lineRule="auto"/>
              <w:rPr>
                <w:rFonts w:ascii="Times New Roman" w:hAnsi="Times New Roman" w:cs="Times New Roman"/>
                <w:sz w:val="20"/>
                <w:szCs w:val="20"/>
                <w:lang w:val="en-US"/>
              </w:rPr>
            </w:pPr>
          </w:p>
        </w:tc>
        <w:tc>
          <w:tcPr>
            <w:tcW w:w="1558" w:type="dxa"/>
          </w:tcPr>
          <w:p w14:paraId="44719CB3"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0.851</w:t>
            </w:r>
          </w:p>
          <w:p w14:paraId="55955079"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(0.719, 0.983)</w:t>
            </w:r>
          </w:p>
        </w:tc>
        <w:tc>
          <w:tcPr>
            <w:tcW w:w="1553" w:type="dxa"/>
          </w:tcPr>
          <w:p w14:paraId="5C3D1CCE"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-0.433</w:t>
            </w:r>
          </w:p>
          <w:p w14:paraId="2F86E56D"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(-0.563, -0.303)</w:t>
            </w:r>
          </w:p>
        </w:tc>
        <w:tc>
          <w:tcPr>
            <w:tcW w:w="1494" w:type="dxa"/>
          </w:tcPr>
          <w:p w14:paraId="651C5139" w14:textId="77777777" w:rsidR="00384179" w:rsidRPr="009608D1" w:rsidRDefault="00384179" w:rsidP="00384179">
            <w:pPr>
              <w:spacing w:line="276" w:lineRule="auto"/>
              <w:rPr>
                <w:rFonts w:ascii="Times New Roman" w:hAnsi="Times New Roman" w:cs="Times New Roman"/>
                <w:sz w:val="20"/>
                <w:szCs w:val="20"/>
                <w:lang w:val="en-US"/>
              </w:rPr>
            </w:pPr>
          </w:p>
        </w:tc>
        <w:tc>
          <w:tcPr>
            <w:tcW w:w="1494" w:type="dxa"/>
          </w:tcPr>
          <w:p w14:paraId="0A64F49E" w14:textId="77777777" w:rsidR="00384179" w:rsidRPr="009608D1" w:rsidRDefault="00384179" w:rsidP="00384179">
            <w:pPr>
              <w:spacing w:line="276" w:lineRule="auto"/>
              <w:rPr>
                <w:rFonts w:ascii="Times New Roman" w:hAnsi="Times New Roman" w:cs="Times New Roman"/>
                <w:sz w:val="20"/>
                <w:szCs w:val="20"/>
                <w:lang w:val="en-US"/>
              </w:rPr>
            </w:pPr>
          </w:p>
        </w:tc>
        <w:tc>
          <w:tcPr>
            <w:tcW w:w="1562" w:type="dxa"/>
          </w:tcPr>
          <w:p w14:paraId="5E08FD01"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-0.481</w:t>
            </w:r>
          </w:p>
          <w:p w14:paraId="19DF04A1"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(-0.794, -0.165)</w:t>
            </w:r>
          </w:p>
        </w:tc>
        <w:tc>
          <w:tcPr>
            <w:tcW w:w="1562" w:type="dxa"/>
          </w:tcPr>
          <w:p w14:paraId="1BC1523B"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-0.309</w:t>
            </w:r>
          </w:p>
          <w:p w14:paraId="627C6EAF"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(-0.623, 0.003)</w:t>
            </w:r>
          </w:p>
        </w:tc>
        <w:tc>
          <w:tcPr>
            <w:tcW w:w="1451" w:type="dxa"/>
          </w:tcPr>
          <w:p w14:paraId="5AAF13D4" w14:textId="77777777" w:rsidR="00384179" w:rsidRPr="009608D1" w:rsidRDefault="00384179" w:rsidP="00384179">
            <w:pPr>
              <w:spacing w:line="276" w:lineRule="auto"/>
              <w:rPr>
                <w:rFonts w:ascii="Times New Roman" w:hAnsi="Times New Roman" w:cs="Times New Roman"/>
                <w:sz w:val="20"/>
                <w:szCs w:val="20"/>
                <w:lang w:val="en-US"/>
              </w:rPr>
            </w:pPr>
          </w:p>
        </w:tc>
        <w:tc>
          <w:tcPr>
            <w:tcW w:w="1505" w:type="dxa"/>
          </w:tcPr>
          <w:p w14:paraId="09988735" w14:textId="77777777" w:rsidR="00384179" w:rsidRPr="009608D1" w:rsidRDefault="00384179" w:rsidP="00384179">
            <w:pPr>
              <w:spacing w:line="276" w:lineRule="auto"/>
              <w:rPr>
                <w:rFonts w:ascii="Times New Roman" w:hAnsi="Times New Roman" w:cs="Times New Roman"/>
                <w:sz w:val="20"/>
                <w:szCs w:val="20"/>
                <w:lang w:val="en-US"/>
              </w:rPr>
            </w:pPr>
          </w:p>
        </w:tc>
      </w:tr>
      <w:tr w:rsidR="00384179" w:rsidRPr="00AE3086" w14:paraId="40B1D088" w14:textId="77777777" w:rsidTr="00384179">
        <w:tc>
          <w:tcPr>
            <w:tcW w:w="739" w:type="dxa"/>
          </w:tcPr>
          <w:p w14:paraId="5FC0C6DA"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w:t>
            </w:r>
            <w:r w:rsidRPr="009608D1">
              <w:rPr>
                <w:rFonts w:ascii="Times New Roman" w:hAnsi="Times New Roman" w:cs="Times New Roman"/>
                <w:sz w:val="20"/>
                <w:szCs w:val="20"/>
                <w:lang w:val="en-US"/>
              </w:rPr>
              <w:t>.</w:t>
            </w:r>
          </w:p>
        </w:tc>
        <w:tc>
          <w:tcPr>
            <w:tcW w:w="0" w:type="auto"/>
          </w:tcPr>
          <w:p w14:paraId="01999488"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1207.63</w:t>
            </w:r>
          </w:p>
        </w:tc>
        <w:tc>
          <w:tcPr>
            <w:tcW w:w="1504" w:type="dxa"/>
          </w:tcPr>
          <w:p w14:paraId="7BE3D821"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-0.014</w:t>
            </w:r>
          </w:p>
          <w:p w14:paraId="6EE76911"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(-0.022, -0.006)</w:t>
            </w:r>
          </w:p>
        </w:tc>
        <w:tc>
          <w:tcPr>
            <w:tcW w:w="234" w:type="dxa"/>
          </w:tcPr>
          <w:p w14:paraId="3EB698F4" w14:textId="77777777" w:rsidR="00384179" w:rsidRPr="009608D1" w:rsidRDefault="00384179" w:rsidP="00384179">
            <w:pPr>
              <w:spacing w:line="276" w:lineRule="auto"/>
              <w:rPr>
                <w:rFonts w:ascii="Times New Roman" w:hAnsi="Times New Roman" w:cs="Times New Roman"/>
                <w:sz w:val="20"/>
                <w:szCs w:val="20"/>
                <w:lang w:val="en-US"/>
              </w:rPr>
            </w:pPr>
          </w:p>
        </w:tc>
        <w:tc>
          <w:tcPr>
            <w:tcW w:w="1558" w:type="dxa"/>
          </w:tcPr>
          <w:p w14:paraId="7E169224"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0.851</w:t>
            </w:r>
          </w:p>
          <w:p w14:paraId="42F1768C"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(0.717, 0.984)</w:t>
            </w:r>
          </w:p>
        </w:tc>
        <w:tc>
          <w:tcPr>
            <w:tcW w:w="1553" w:type="dxa"/>
          </w:tcPr>
          <w:p w14:paraId="445DC249"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-0.428 </w:t>
            </w:r>
          </w:p>
          <w:p w14:paraId="5BF333CC"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(-0.560, -0.297)</w:t>
            </w:r>
          </w:p>
        </w:tc>
        <w:tc>
          <w:tcPr>
            <w:tcW w:w="1494" w:type="dxa"/>
          </w:tcPr>
          <w:p w14:paraId="1C170BAD" w14:textId="77777777" w:rsidR="00384179" w:rsidRPr="009608D1" w:rsidRDefault="00384179" w:rsidP="00384179">
            <w:pPr>
              <w:spacing w:line="276" w:lineRule="auto"/>
              <w:rPr>
                <w:rFonts w:ascii="Times New Roman" w:hAnsi="Times New Roman" w:cs="Times New Roman"/>
                <w:sz w:val="20"/>
                <w:szCs w:val="20"/>
                <w:lang w:val="en-US"/>
              </w:rPr>
            </w:pPr>
          </w:p>
        </w:tc>
        <w:tc>
          <w:tcPr>
            <w:tcW w:w="1494" w:type="dxa"/>
          </w:tcPr>
          <w:p w14:paraId="3B27BB46" w14:textId="77777777" w:rsidR="00384179" w:rsidRPr="009608D1" w:rsidRDefault="00384179" w:rsidP="00384179">
            <w:pPr>
              <w:spacing w:line="276" w:lineRule="auto"/>
              <w:rPr>
                <w:rFonts w:ascii="Times New Roman" w:hAnsi="Times New Roman" w:cs="Times New Roman"/>
                <w:sz w:val="20"/>
                <w:szCs w:val="20"/>
                <w:lang w:val="en-US"/>
              </w:rPr>
            </w:pPr>
          </w:p>
        </w:tc>
        <w:tc>
          <w:tcPr>
            <w:tcW w:w="1562" w:type="dxa"/>
          </w:tcPr>
          <w:p w14:paraId="7E483495" w14:textId="77777777" w:rsidR="00384179" w:rsidRPr="009608D1" w:rsidRDefault="00384179" w:rsidP="00384179">
            <w:pPr>
              <w:spacing w:line="276" w:lineRule="auto"/>
              <w:rPr>
                <w:rFonts w:ascii="Times New Roman" w:hAnsi="Times New Roman" w:cs="Times New Roman"/>
                <w:sz w:val="20"/>
                <w:szCs w:val="20"/>
                <w:lang w:val="en-US"/>
              </w:rPr>
            </w:pPr>
          </w:p>
        </w:tc>
        <w:tc>
          <w:tcPr>
            <w:tcW w:w="1562" w:type="dxa"/>
          </w:tcPr>
          <w:p w14:paraId="33163543" w14:textId="77777777" w:rsidR="00384179" w:rsidRPr="009608D1" w:rsidRDefault="00384179" w:rsidP="00384179">
            <w:pPr>
              <w:spacing w:line="276" w:lineRule="auto"/>
              <w:rPr>
                <w:rFonts w:ascii="Times New Roman" w:hAnsi="Times New Roman" w:cs="Times New Roman"/>
                <w:sz w:val="20"/>
                <w:szCs w:val="20"/>
                <w:lang w:val="en-US"/>
              </w:rPr>
            </w:pPr>
          </w:p>
        </w:tc>
        <w:tc>
          <w:tcPr>
            <w:tcW w:w="1451" w:type="dxa"/>
          </w:tcPr>
          <w:p w14:paraId="76060BDA" w14:textId="77777777" w:rsidR="00384179"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0.013</w:t>
            </w:r>
          </w:p>
          <w:p w14:paraId="61019318" w14:textId="77777777" w:rsidR="00384179" w:rsidRPr="009608D1" w:rsidRDefault="00384179" w:rsidP="00384179">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(-0.366, 0.401)</w:t>
            </w:r>
          </w:p>
        </w:tc>
        <w:tc>
          <w:tcPr>
            <w:tcW w:w="1505" w:type="dxa"/>
          </w:tcPr>
          <w:p w14:paraId="1474E4F3" w14:textId="77777777" w:rsidR="00384179" w:rsidRDefault="00384179" w:rsidP="00384179">
            <w:pPr>
              <w:spacing w:line="276" w:lineRule="auto"/>
              <w:rPr>
                <w:rFonts w:ascii="Times New Roman" w:hAnsi="Times New Roman" w:cs="Times New Roman"/>
                <w:sz w:val="20"/>
                <w:szCs w:val="20"/>
              </w:rPr>
            </w:pPr>
            <w:r>
              <w:rPr>
                <w:rFonts w:ascii="Times New Roman" w:hAnsi="Times New Roman" w:cs="Times New Roman"/>
                <w:sz w:val="20"/>
                <w:szCs w:val="20"/>
              </w:rPr>
              <w:t>-0.610</w:t>
            </w:r>
          </w:p>
          <w:p w14:paraId="638000F6" w14:textId="77777777" w:rsidR="00384179" w:rsidRPr="009608D1" w:rsidRDefault="00384179" w:rsidP="00384179">
            <w:pPr>
              <w:spacing w:line="276" w:lineRule="auto"/>
              <w:rPr>
                <w:rFonts w:ascii="Times New Roman" w:hAnsi="Times New Roman" w:cs="Times New Roman"/>
                <w:sz w:val="20"/>
                <w:szCs w:val="20"/>
              </w:rPr>
            </w:pPr>
            <w:r>
              <w:rPr>
                <w:rFonts w:ascii="Times New Roman" w:hAnsi="Times New Roman" w:cs="Times New Roman"/>
                <w:sz w:val="20"/>
                <w:szCs w:val="20"/>
              </w:rPr>
              <w:t>(-0.980,</w:t>
            </w:r>
            <w:r>
              <w:rPr>
                <w:rFonts w:ascii="Times New Roman" w:hAnsi="Times New Roman" w:cs="Times New Roman"/>
                <w:sz w:val="20"/>
                <w:szCs w:val="20"/>
                <w:lang w:val="en-US"/>
              </w:rPr>
              <w:t xml:space="preserve"> -0.239)</w:t>
            </w:r>
          </w:p>
        </w:tc>
      </w:tr>
      <w:tr w:rsidR="00384179" w:rsidRPr="00AE3086" w14:paraId="0F0A9AA1" w14:textId="77777777" w:rsidTr="00384179">
        <w:tc>
          <w:tcPr>
            <w:tcW w:w="739" w:type="dxa"/>
          </w:tcPr>
          <w:p w14:paraId="0099D238" w14:textId="77777777" w:rsidR="00384179" w:rsidRPr="00B92406" w:rsidRDefault="00384179" w:rsidP="00384179">
            <w:pPr>
              <w:spacing w:line="276" w:lineRule="auto"/>
              <w:rPr>
                <w:rFonts w:ascii="Times New Roman" w:hAnsi="Times New Roman" w:cs="Times New Roman"/>
                <w:b/>
                <w:sz w:val="20"/>
                <w:szCs w:val="20"/>
                <w:lang w:val="en-US"/>
              </w:rPr>
            </w:pPr>
            <w:r>
              <w:rPr>
                <w:rFonts w:ascii="Times New Roman" w:hAnsi="Times New Roman" w:cs="Times New Roman"/>
                <w:b/>
                <w:sz w:val="20"/>
                <w:szCs w:val="20"/>
                <w:lang w:val="en-US"/>
              </w:rPr>
              <w:t>6</w:t>
            </w:r>
            <w:r w:rsidRPr="00B92406">
              <w:rPr>
                <w:rFonts w:ascii="Times New Roman" w:hAnsi="Times New Roman" w:cs="Times New Roman"/>
                <w:b/>
                <w:sz w:val="20"/>
                <w:szCs w:val="20"/>
                <w:lang w:val="en-US"/>
              </w:rPr>
              <w:t>.</w:t>
            </w:r>
          </w:p>
        </w:tc>
        <w:tc>
          <w:tcPr>
            <w:tcW w:w="0" w:type="auto"/>
          </w:tcPr>
          <w:p w14:paraId="28225588" w14:textId="77777777" w:rsidR="00384179" w:rsidRPr="00B92406" w:rsidRDefault="00384179" w:rsidP="00384179">
            <w:pPr>
              <w:spacing w:line="276" w:lineRule="auto"/>
              <w:rPr>
                <w:rFonts w:ascii="Times New Roman" w:hAnsi="Times New Roman" w:cs="Times New Roman"/>
                <w:b/>
                <w:sz w:val="20"/>
                <w:szCs w:val="20"/>
                <w:lang w:val="en-US"/>
              </w:rPr>
            </w:pPr>
            <w:r>
              <w:rPr>
                <w:rFonts w:ascii="Times New Roman" w:hAnsi="Times New Roman" w:cs="Times New Roman"/>
                <w:b/>
                <w:sz w:val="20"/>
                <w:szCs w:val="20"/>
                <w:lang w:val="en-US"/>
              </w:rPr>
              <w:t>1208.05</w:t>
            </w:r>
          </w:p>
        </w:tc>
        <w:tc>
          <w:tcPr>
            <w:tcW w:w="1504" w:type="dxa"/>
          </w:tcPr>
          <w:p w14:paraId="48381C2C"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-0.01</w:t>
            </w:r>
            <w:r>
              <w:rPr>
                <w:rFonts w:ascii="Times New Roman" w:hAnsi="Times New Roman" w:cs="Times New Roman"/>
                <w:b/>
                <w:sz w:val="20"/>
                <w:szCs w:val="20"/>
                <w:lang w:val="en-US"/>
              </w:rPr>
              <w:t>5</w:t>
            </w:r>
          </w:p>
          <w:p w14:paraId="2B9D9A31"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(-0.02</w:t>
            </w:r>
            <w:r>
              <w:rPr>
                <w:rFonts w:ascii="Times New Roman" w:hAnsi="Times New Roman" w:cs="Times New Roman"/>
                <w:b/>
                <w:sz w:val="20"/>
                <w:szCs w:val="20"/>
                <w:lang w:val="en-US"/>
              </w:rPr>
              <w:t>1,</w:t>
            </w:r>
            <w:r w:rsidRPr="00B92406">
              <w:rPr>
                <w:rFonts w:ascii="Times New Roman" w:hAnsi="Times New Roman" w:cs="Times New Roman"/>
                <w:b/>
                <w:sz w:val="20"/>
                <w:szCs w:val="20"/>
                <w:lang w:val="en-US"/>
              </w:rPr>
              <w:t xml:space="preserve"> -0.00</w:t>
            </w:r>
            <w:r>
              <w:rPr>
                <w:rFonts w:ascii="Times New Roman" w:hAnsi="Times New Roman" w:cs="Times New Roman"/>
                <w:b/>
                <w:sz w:val="20"/>
                <w:szCs w:val="20"/>
                <w:lang w:val="en-US"/>
              </w:rPr>
              <w:t>9</w:t>
            </w:r>
            <w:r w:rsidRPr="00B92406">
              <w:rPr>
                <w:rFonts w:ascii="Times New Roman" w:hAnsi="Times New Roman" w:cs="Times New Roman"/>
                <w:b/>
                <w:sz w:val="20"/>
                <w:szCs w:val="20"/>
                <w:lang w:val="en-US"/>
              </w:rPr>
              <w:t>)</w:t>
            </w:r>
          </w:p>
        </w:tc>
        <w:tc>
          <w:tcPr>
            <w:tcW w:w="234" w:type="dxa"/>
          </w:tcPr>
          <w:p w14:paraId="58310FA2" w14:textId="77777777" w:rsidR="00384179" w:rsidRPr="00B92406" w:rsidRDefault="00384179" w:rsidP="00384179">
            <w:pPr>
              <w:spacing w:line="276" w:lineRule="auto"/>
              <w:rPr>
                <w:rFonts w:ascii="Times New Roman" w:hAnsi="Times New Roman" w:cs="Times New Roman"/>
                <w:b/>
                <w:sz w:val="20"/>
                <w:szCs w:val="20"/>
                <w:lang w:val="en-US"/>
              </w:rPr>
            </w:pPr>
          </w:p>
        </w:tc>
        <w:tc>
          <w:tcPr>
            <w:tcW w:w="1558" w:type="dxa"/>
          </w:tcPr>
          <w:p w14:paraId="6D319EC7"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0.857</w:t>
            </w:r>
          </w:p>
          <w:p w14:paraId="23A52BD6"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(0.729</w:t>
            </w:r>
            <w:r>
              <w:rPr>
                <w:rFonts w:ascii="Times New Roman" w:hAnsi="Times New Roman" w:cs="Times New Roman"/>
                <w:b/>
                <w:sz w:val="20"/>
                <w:szCs w:val="20"/>
                <w:lang w:val="en-US"/>
              </w:rPr>
              <w:t>,</w:t>
            </w:r>
            <w:r w:rsidRPr="00B92406">
              <w:rPr>
                <w:rFonts w:ascii="Times New Roman" w:hAnsi="Times New Roman" w:cs="Times New Roman"/>
                <w:b/>
                <w:sz w:val="20"/>
                <w:szCs w:val="20"/>
                <w:lang w:val="en-US"/>
              </w:rPr>
              <w:t xml:space="preserve"> 0.985)</w:t>
            </w:r>
          </w:p>
        </w:tc>
        <w:tc>
          <w:tcPr>
            <w:tcW w:w="1553" w:type="dxa"/>
          </w:tcPr>
          <w:p w14:paraId="128F67AB"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-0.431</w:t>
            </w:r>
          </w:p>
          <w:p w14:paraId="2288C412"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(-0.558</w:t>
            </w:r>
            <w:r>
              <w:rPr>
                <w:rFonts w:ascii="Times New Roman" w:hAnsi="Times New Roman" w:cs="Times New Roman"/>
                <w:b/>
                <w:sz w:val="20"/>
                <w:szCs w:val="20"/>
                <w:lang w:val="en-US"/>
              </w:rPr>
              <w:t>,</w:t>
            </w:r>
            <w:r w:rsidRPr="00B92406">
              <w:rPr>
                <w:rFonts w:ascii="Times New Roman" w:hAnsi="Times New Roman" w:cs="Times New Roman"/>
                <w:b/>
                <w:sz w:val="20"/>
                <w:szCs w:val="20"/>
                <w:lang w:val="en-US"/>
              </w:rPr>
              <w:t xml:space="preserve"> -0.305)</w:t>
            </w:r>
          </w:p>
        </w:tc>
        <w:tc>
          <w:tcPr>
            <w:tcW w:w="1494" w:type="dxa"/>
          </w:tcPr>
          <w:p w14:paraId="73D69BCF" w14:textId="77777777" w:rsidR="00384179" w:rsidRPr="00B92406" w:rsidRDefault="00384179" w:rsidP="00384179">
            <w:pPr>
              <w:spacing w:line="276" w:lineRule="auto"/>
              <w:rPr>
                <w:rFonts w:ascii="Times New Roman" w:hAnsi="Times New Roman" w:cs="Times New Roman"/>
                <w:b/>
                <w:sz w:val="20"/>
                <w:szCs w:val="20"/>
                <w:lang w:val="en-US"/>
              </w:rPr>
            </w:pPr>
          </w:p>
        </w:tc>
        <w:tc>
          <w:tcPr>
            <w:tcW w:w="1494" w:type="dxa"/>
          </w:tcPr>
          <w:p w14:paraId="0B245A06" w14:textId="77777777" w:rsidR="00384179" w:rsidRPr="00B92406" w:rsidRDefault="00384179" w:rsidP="00384179">
            <w:pPr>
              <w:spacing w:line="276" w:lineRule="auto"/>
              <w:rPr>
                <w:rFonts w:ascii="Times New Roman" w:hAnsi="Times New Roman" w:cs="Times New Roman"/>
                <w:b/>
                <w:sz w:val="20"/>
                <w:szCs w:val="20"/>
                <w:lang w:val="en-US"/>
              </w:rPr>
            </w:pPr>
          </w:p>
        </w:tc>
        <w:tc>
          <w:tcPr>
            <w:tcW w:w="1562" w:type="dxa"/>
          </w:tcPr>
          <w:p w14:paraId="0C9E5B65"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-0.458</w:t>
            </w:r>
          </w:p>
          <w:p w14:paraId="3224E28C"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(-0.7</w:t>
            </w:r>
            <w:r>
              <w:rPr>
                <w:rFonts w:ascii="Times New Roman" w:hAnsi="Times New Roman" w:cs="Times New Roman"/>
                <w:b/>
                <w:sz w:val="20"/>
                <w:szCs w:val="20"/>
                <w:lang w:val="en-US"/>
              </w:rPr>
              <w:t>39,</w:t>
            </w:r>
            <w:r w:rsidRPr="00B92406">
              <w:rPr>
                <w:rFonts w:ascii="Times New Roman" w:hAnsi="Times New Roman" w:cs="Times New Roman"/>
                <w:b/>
                <w:sz w:val="20"/>
                <w:szCs w:val="20"/>
                <w:lang w:val="en-US"/>
              </w:rPr>
              <w:t xml:space="preserve"> -0.17</w:t>
            </w:r>
            <w:r>
              <w:rPr>
                <w:rFonts w:ascii="Times New Roman" w:hAnsi="Times New Roman" w:cs="Times New Roman"/>
                <w:b/>
                <w:sz w:val="20"/>
                <w:szCs w:val="20"/>
                <w:lang w:val="en-US"/>
              </w:rPr>
              <w:t>3</w:t>
            </w:r>
            <w:r w:rsidRPr="00B92406">
              <w:rPr>
                <w:rFonts w:ascii="Times New Roman" w:hAnsi="Times New Roman" w:cs="Times New Roman"/>
                <w:b/>
                <w:sz w:val="20"/>
                <w:szCs w:val="20"/>
                <w:lang w:val="en-US"/>
              </w:rPr>
              <w:t>)</w:t>
            </w:r>
          </w:p>
        </w:tc>
        <w:tc>
          <w:tcPr>
            <w:tcW w:w="1562" w:type="dxa"/>
          </w:tcPr>
          <w:p w14:paraId="4C13D8D2"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-0.23</w:t>
            </w:r>
            <w:r>
              <w:rPr>
                <w:rFonts w:ascii="Times New Roman" w:hAnsi="Times New Roman" w:cs="Times New Roman"/>
                <w:b/>
                <w:sz w:val="20"/>
                <w:szCs w:val="20"/>
                <w:lang w:val="en-US"/>
              </w:rPr>
              <w:t>6</w:t>
            </w:r>
            <w:r w:rsidRPr="00B92406">
              <w:rPr>
                <w:rFonts w:ascii="Times New Roman" w:hAnsi="Times New Roman" w:cs="Times New Roman"/>
                <w:b/>
                <w:sz w:val="20"/>
                <w:szCs w:val="20"/>
                <w:lang w:val="en-US"/>
              </w:rPr>
              <w:t xml:space="preserve"> </w:t>
            </w:r>
          </w:p>
          <w:p w14:paraId="3071C077"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(-0.52</w:t>
            </w:r>
            <w:r>
              <w:rPr>
                <w:rFonts w:ascii="Times New Roman" w:hAnsi="Times New Roman" w:cs="Times New Roman"/>
                <w:b/>
                <w:sz w:val="20"/>
                <w:szCs w:val="20"/>
                <w:lang w:val="en-US"/>
              </w:rPr>
              <w:t>2,</w:t>
            </w:r>
            <w:r w:rsidRPr="00B92406">
              <w:rPr>
                <w:rFonts w:ascii="Times New Roman" w:hAnsi="Times New Roman" w:cs="Times New Roman"/>
                <w:b/>
                <w:sz w:val="20"/>
                <w:szCs w:val="20"/>
                <w:lang w:val="en-US"/>
              </w:rPr>
              <w:t xml:space="preserve"> 0.04</w:t>
            </w:r>
            <w:r>
              <w:rPr>
                <w:rFonts w:ascii="Times New Roman" w:hAnsi="Times New Roman" w:cs="Times New Roman"/>
                <w:b/>
                <w:sz w:val="20"/>
                <w:szCs w:val="20"/>
                <w:lang w:val="en-US"/>
              </w:rPr>
              <w:t>3</w:t>
            </w:r>
            <w:r w:rsidRPr="00B92406">
              <w:rPr>
                <w:rFonts w:ascii="Times New Roman" w:hAnsi="Times New Roman" w:cs="Times New Roman"/>
                <w:b/>
                <w:sz w:val="20"/>
                <w:szCs w:val="20"/>
                <w:lang w:val="en-US"/>
              </w:rPr>
              <w:t>)</w:t>
            </w:r>
          </w:p>
        </w:tc>
        <w:tc>
          <w:tcPr>
            <w:tcW w:w="1451" w:type="dxa"/>
          </w:tcPr>
          <w:p w14:paraId="16F15659"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0.03</w:t>
            </w:r>
            <w:r>
              <w:rPr>
                <w:rFonts w:ascii="Times New Roman" w:hAnsi="Times New Roman" w:cs="Times New Roman"/>
                <w:b/>
                <w:sz w:val="20"/>
                <w:szCs w:val="20"/>
                <w:lang w:val="en-US"/>
              </w:rPr>
              <w:t>6</w:t>
            </w:r>
          </w:p>
          <w:p w14:paraId="438A41E3"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(-0.29</w:t>
            </w:r>
            <w:r>
              <w:rPr>
                <w:rFonts w:ascii="Times New Roman" w:hAnsi="Times New Roman" w:cs="Times New Roman"/>
                <w:b/>
                <w:sz w:val="20"/>
                <w:szCs w:val="20"/>
                <w:lang w:val="en-US"/>
              </w:rPr>
              <w:t>1,</w:t>
            </w:r>
            <w:r w:rsidRPr="00B92406">
              <w:rPr>
                <w:rFonts w:ascii="Times New Roman" w:hAnsi="Times New Roman" w:cs="Times New Roman"/>
                <w:b/>
                <w:sz w:val="20"/>
                <w:szCs w:val="20"/>
                <w:lang w:val="en-US"/>
              </w:rPr>
              <w:t xml:space="preserve"> 0.37</w:t>
            </w:r>
            <w:r>
              <w:rPr>
                <w:rFonts w:ascii="Times New Roman" w:hAnsi="Times New Roman" w:cs="Times New Roman"/>
                <w:b/>
                <w:sz w:val="20"/>
                <w:szCs w:val="20"/>
                <w:lang w:val="en-US"/>
              </w:rPr>
              <w:t>7</w:t>
            </w:r>
            <w:r w:rsidRPr="00B92406">
              <w:rPr>
                <w:rFonts w:ascii="Times New Roman" w:hAnsi="Times New Roman" w:cs="Times New Roman"/>
                <w:b/>
                <w:sz w:val="20"/>
                <w:szCs w:val="20"/>
                <w:lang w:val="en-US"/>
              </w:rPr>
              <w:t>)</w:t>
            </w:r>
          </w:p>
        </w:tc>
        <w:tc>
          <w:tcPr>
            <w:tcW w:w="1505" w:type="dxa"/>
          </w:tcPr>
          <w:p w14:paraId="2A0E8C17"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-0.53</w:t>
            </w:r>
            <w:r>
              <w:rPr>
                <w:rFonts w:ascii="Times New Roman" w:hAnsi="Times New Roman" w:cs="Times New Roman"/>
                <w:b/>
                <w:sz w:val="20"/>
                <w:szCs w:val="20"/>
                <w:lang w:val="en-US"/>
              </w:rPr>
              <w:t>4</w:t>
            </w:r>
          </w:p>
          <w:p w14:paraId="0B21140B" w14:textId="77777777" w:rsidR="00384179" w:rsidRPr="00B92406" w:rsidRDefault="00384179" w:rsidP="00384179">
            <w:pPr>
              <w:spacing w:line="276" w:lineRule="auto"/>
              <w:rPr>
                <w:rFonts w:ascii="Times New Roman" w:hAnsi="Times New Roman" w:cs="Times New Roman"/>
                <w:b/>
                <w:sz w:val="20"/>
                <w:szCs w:val="20"/>
                <w:lang w:val="en-US"/>
              </w:rPr>
            </w:pPr>
            <w:r w:rsidRPr="00B92406">
              <w:rPr>
                <w:rFonts w:ascii="Times New Roman" w:hAnsi="Times New Roman" w:cs="Times New Roman"/>
                <w:b/>
                <w:sz w:val="20"/>
                <w:szCs w:val="20"/>
                <w:lang w:val="en-US"/>
              </w:rPr>
              <w:t>(-0.8</w:t>
            </w:r>
            <w:r>
              <w:rPr>
                <w:rFonts w:ascii="Times New Roman" w:hAnsi="Times New Roman" w:cs="Times New Roman"/>
                <w:b/>
                <w:sz w:val="20"/>
                <w:szCs w:val="20"/>
                <w:lang w:val="en-US"/>
              </w:rPr>
              <w:t>57,</w:t>
            </w:r>
            <w:r w:rsidRPr="00B92406">
              <w:rPr>
                <w:rFonts w:ascii="Times New Roman" w:hAnsi="Times New Roman" w:cs="Times New Roman"/>
                <w:b/>
                <w:sz w:val="20"/>
                <w:szCs w:val="20"/>
                <w:lang w:val="en-US"/>
              </w:rPr>
              <w:t xml:space="preserve"> -0.2</w:t>
            </w:r>
            <w:r>
              <w:rPr>
                <w:rFonts w:ascii="Times New Roman" w:hAnsi="Times New Roman" w:cs="Times New Roman"/>
                <w:b/>
                <w:sz w:val="20"/>
                <w:szCs w:val="20"/>
                <w:lang w:val="en-US"/>
              </w:rPr>
              <w:t>11</w:t>
            </w:r>
            <w:r w:rsidRPr="00B92406">
              <w:rPr>
                <w:rFonts w:ascii="Times New Roman" w:hAnsi="Times New Roman" w:cs="Times New Roman"/>
                <w:b/>
                <w:sz w:val="20"/>
                <w:szCs w:val="20"/>
                <w:lang w:val="en-US"/>
              </w:rPr>
              <w:t>)</w:t>
            </w:r>
          </w:p>
        </w:tc>
      </w:tr>
      <w:tr w:rsidR="00384179" w:rsidRPr="00AE3086" w14:paraId="773FCE08" w14:textId="77777777" w:rsidTr="00384179">
        <w:tc>
          <w:tcPr>
            <w:tcW w:w="15522" w:type="dxa"/>
            <w:gridSpan w:val="12"/>
            <w:tcBorders>
              <w:top w:val="single" w:sz="4" w:space="0" w:color="auto"/>
            </w:tcBorders>
          </w:tcPr>
          <w:p w14:paraId="24DAC18C" w14:textId="77777777" w:rsidR="00384179" w:rsidRPr="00AE3086" w:rsidRDefault="00384179" w:rsidP="00384179">
            <w:pPr>
              <w:spacing w:line="276" w:lineRule="auto"/>
              <w:rPr>
                <w:rFonts w:ascii="Times New Roman" w:hAnsi="Times New Roman" w:cs="Times New Roman"/>
                <w:sz w:val="20"/>
                <w:szCs w:val="20"/>
                <w:lang w:val="en-US"/>
              </w:rPr>
            </w:pPr>
          </w:p>
        </w:tc>
      </w:tr>
    </w:tbl>
    <w:p w14:paraId="65CFEF42" w14:textId="77777777" w:rsidR="00384179" w:rsidRPr="0068268E" w:rsidRDefault="00384179" w:rsidP="00384179"/>
    <w:p w14:paraId="7845C7EC" w14:textId="3A973331" w:rsidR="00384179" w:rsidRDefault="00384179">
      <w:pPr>
        <w:rPr>
          <w:rFonts w:cs="Times New Roman"/>
          <w:b/>
          <w:sz w:val="24"/>
          <w:szCs w:val="24"/>
        </w:rPr>
      </w:pPr>
      <w:r>
        <w:rPr>
          <w:rFonts w:cs="Times New Roman"/>
          <w:b/>
          <w:sz w:val="24"/>
          <w:szCs w:val="24"/>
        </w:rPr>
        <w:br w:type="page"/>
      </w:r>
    </w:p>
    <w:p w14:paraId="511FB6B1" w14:textId="77777777" w:rsidR="00384179" w:rsidRDefault="00384179" w:rsidP="00384179">
      <w:pPr>
        <w:spacing w:after="0"/>
        <w:rPr>
          <w:rFonts w:cs="Times New Roman"/>
          <w:b/>
          <w:sz w:val="24"/>
          <w:szCs w:val="24"/>
        </w:rPr>
        <w:sectPr w:rsidR="00384179" w:rsidSect="00384179">
          <w:pgSz w:w="16838" w:h="11906" w:orient="landscape"/>
          <w:pgMar w:top="1440" w:right="1440" w:bottom="1440" w:left="1440" w:header="709" w:footer="709" w:gutter="0"/>
          <w:cols w:space="708"/>
          <w:docGrid w:linePitch="360"/>
        </w:sectPr>
      </w:pPr>
    </w:p>
    <w:p w14:paraId="371A6EC9" w14:textId="38C5C6B0" w:rsidR="00384179" w:rsidRPr="00384179" w:rsidRDefault="00384179" w:rsidP="00384179">
      <w:pPr>
        <w:spacing w:after="0" w:line="480" w:lineRule="auto"/>
        <w:rPr>
          <w:rFonts w:cs="Times New Roman"/>
          <w:b/>
          <w:sz w:val="24"/>
          <w:szCs w:val="24"/>
        </w:rPr>
      </w:pPr>
      <w:r w:rsidRPr="00384179">
        <w:rPr>
          <w:rFonts w:cs="Times New Roman"/>
          <w:b/>
          <w:sz w:val="24"/>
          <w:szCs w:val="24"/>
        </w:rPr>
        <w:lastRenderedPageBreak/>
        <w:t xml:space="preserve">Supplementary </w:t>
      </w:r>
      <w:r w:rsidR="0051121C">
        <w:rPr>
          <w:rFonts w:cs="Times New Roman"/>
          <w:b/>
          <w:sz w:val="24"/>
          <w:szCs w:val="24"/>
        </w:rPr>
        <w:t>Figures S1-S6</w:t>
      </w:r>
      <w:bookmarkStart w:id="0" w:name="_GoBack"/>
      <w:bookmarkEnd w:id="0"/>
    </w:p>
    <w:p w14:paraId="5593C441" w14:textId="18885F90" w:rsidR="00B25C22" w:rsidRDefault="00085C19" w:rsidP="00384179">
      <w:pPr>
        <w:spacing w:after="0"/>
        <w:rPr>
          <w:rFonts w:cs="Times New Roman"/>
          <w:b/>
          <w:sz w:val="24"/>
          <w:szCs w:val="24"/>
        </w:rPr>
      </w:pPr>
      <w:r>
        <w:rPr>
          <w:rFonts w:cs="Times New Roman"/>
          <w:b/>
          <w:noProof/>
          <w:sz w:val="24"/>
          <w:szCs w:val="24"/>
          <w:lang w:val="nl-NL" w:eastAsia="nl-NL"/>
        </w:rPr>
        <w:drawing>
          <wp:inline distT="0" distB="0" distL="0" distR="0" wp14:anchorId="42C6CE9C" wp14:editId="372EFBE3">
            <wp:extent cx="5731510" cy="40938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7F8BCFE9" w14:textId="77777777" w:rsidR="00085C19" w:rsidRDefault="00085C19" w:rsidP="00085C19">
      <w:pPr>
        <w:rPr>
          <w:lang w:val="en-US"/>
        </w:rPr>
      </w:pPr>
      <w:proofErr w:type="gramStart"/>
      <w:r w:rsidRPr="00085C19">
        <w:rPr>
          <w:b/>
          <w:lang w:val="en-US"/>
        </w:rPr>
        <w:t>Supplementary Figure S1.</w:t>
      </w:r>
      <w:proofErr w:type="gramEnd"/>
      <w:r w:rsidRPr="00B14213">
        <w:rPr>
          <w:lang w:val="en-US"/>
        </w:rPr>
        <w:t xml:space="preserve"> </w:t>
      </w:r>
      <w:proofErr w:type="gramStart"/>
      <w:r w:rsidRPr="00B14213">
        <w:rPr>
          <w:lang w:val="en-US"/>
        </w:rPr>
        <w:t>Wavelet time series analysis of monthly notified cases of diphtheria in the pre-vaccination period, the Netherlands, July 1948 – December 1952.</w:t>
      </w:r>
      <w:proofErr w:type="gramEnd"/>
      <w:r w:rsidRPr="00B14213">
        <w:rPr>
          <w:lang w:val="en-US"/>
        </w:rPr>
        <w:t xml:space="preserve"> Top panel shows the monthly notified cases of diphtheria. Bottom panel shows the local wavelet power spectrum; color code at top right. The bottom right panel shows the global wavelet power spectrum; arrows indicate the predominant signals.</w:t>
      </w:r>
    </w:p>
    <w:p w14:paraId="33347C28" w14:textId="75F41475" w:rsidR="00085C19" w:rsidRDefault="00085C19">
      <w:pPr>
        <w:rPr>
          <w:rFonts w:cs="Times New Roman"/>
          <w:b/>
          <w:sz w:val="24"/>
          <w:szCs w:val="24"/>
          <w:lang w:val="en-US"/>
        </w:rPr>
      </w:pPr>
      <w:r>
        <w:rPr>
          <w:rFonts w:cs="Times New Roman"/>
          <w:b/>
          <w:sz w:val="24"/>
          <w:szCs w:val="24"/>
          <w:lang w:val="en-US"/>
        </w:rPr>
        <w:br w:type="page"/>
      </w:r>
    </w:p>
    <w:p w14:paraId="2FC1C883" w14:textId="0DC69DFC" w:rsidR="00085C19" w:rsidRDefault="00085C19" w:rsidP="00384179">
      <w:pPr>
        <w:spacing w:after="0"/>
        <w:rPr>
          <w:rFonts w:cs="Times New Roman"/>
          <w:b/>
          <w:sz w:val="24"/>
          <w:szCs w:val="24"/>
          <w:lang w:val="en-US"/>
        </w:rPr>
      </w:pPr>
      <w:r>
        <w:rPr>
          <w:rFonts w:cs="Times New Roman"/>
          <w:b/>
          <w:noProof/>
          <w:sz w:val="24"/>
          <w:szCs w:val="24"/>
          <w:lang w:val="nl-NL" w:eastAsia="nl-NL"/>
        </w:rPr>
        <w:lastRenderedPageBreak/>
        <w:drawing>
          <wp:inline distT="0" distB="0" distL="0" distR="0" wp14:anchorId="17A781AC" wp14:editId="3DF8502E">
            <wp:extent cx="5731510" cy="40938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2.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67886434" w14:textId="3AD6256F" w:rsidR="00085C19" w:rsidRDefault="00085C19" w:rsidP="00085C19">
      <w:pPr>
        <w:rPr>
          <w:lang w:val="en-US"/>
        </w:rPr>
      </w:pPr>
      <w:proofErr w:type="gramStart"/>
      <w:r w:rsidRPr="00085C19">
        <w:rPr>
          <w:b/>
          <w:lang w:val="en-US"/>
        </w:rPr>
        <w:t>Supplementary Figure S2.</w:t>
      </w:r>
      <w:proofErr w:type="gramEnd"/>
      <w:r w:rsidRPr="00B14213">
        <w:rPr>
          <w:lang w:val="en-US"/>
        </w:rPr>
        <w:t xml:space="preserve"> </w:t>
      </w:r>
      <w:proofErr w:type="gramStart"/>
      <w:r w:rsidRPr="00B14213">
        <w:rPr>
          <w:lang w:val="en-US"/>
        </w:rPr>
        <w:t>Wavelet time series analysis of monthly notified cases of poliomyelitis in the pre-vaccination period, the Netherlands, January 1947 – June 1957.</w:t>
      </w:r>
      <w:proofErr w:type="gramEnd"/>
      <w:r w:rsidRPr="00B14213">
        <w:rPr>
          <w:lang w:val="en-US"/>
        </w:rPr>
        <w:t xml:space="preserve"> Top panel shows the monthly notified cases of diphtheria. Bottom panel shows the local wavelet power spectrum; color code at top right. The bottom right panel shows the global wavelet power spectrum; arrows indicate the predominant signals.</w:t>
      </w:r>
    </w:p>
    <w:p w14:paraId="4466E333" w14:textId="77777777" w:rsidR="00085C19" w:rsidRDefault="00085C19">
      <w:pPr>
        <w:rPr>
          <w:lang w:val="en-US"/>
        </w:rPr>
      </w:pPr>
      <w:r>
        <w:rPr>
          <w:lang w:val="en-US"/>
        </w:rPr>
        <w:br w:type="page"/>
      </w:r>
    </w:p>
    <w:p w14:paraId="24D3E7C1" w14:textId="5E913317" w:rsidR="00085C19" w:rsidRDefault="00085C19" w:rsidP="00085C19">
      <w:pPr>
        <w:rPr>
          <w:lang w:val="en-US"/>
        </w:rPr>
      </w:pPr>
      <w:r>
        <w:rPr>
          <w:noProof/>
          <w:lang w:val="nl-NL" w:eastAsia="nl-NL"/>
        </w:rPr>
        <w:lastRenderedPageBreak/>
        <w:drawing>
          <wp:inline distT="0" distB="0" distL="0" distR="0" wp14:anchorId="50710274" wp14:editId="39544905">
            <wp:extent cx="5731510" cy="40938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3.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roofErr w:type="gramStart"/>
      <w:r w:rsidRPr="00085C19">
        <w:rPr>
          <w:b/>
          <w:lang w:val="en-US"/>
        </w:rPr>
        <w:t>Supplementary Figure S3.</w:t>
      </w:r>
      <w:proofErr w:type="gramEnd"/>
      <w:r w:rsidRPr="00B14213">
        <w:rPr>
          <w:lang w:val="en-US"/>
        </w:rPr>
        <w:t xml:space="preserve"> </w:t>
      </w:r>
      <w:proofErr w:type="gramStart"/>
      <w:r w:rsidRPr="00B14213">
        <w:rPr>
          <w:lang w:val="en-US"/>
        </w:rPr>
        <w:t>Wavelet time series analysis of monthly notified cases of mumps in the pre-vaccination period</w:t>
      </w:r>
      <w:r>
        <w:rPr>
          <w:lang w:val="en-US"/>
        </w:rPr>
        <w:t xml:space="preserve">, the Netherlands, January 1967 – </w:t>
      </w:r>
      <w:r w:rsidRPr="00B14213">
        <w:rPr>
          <w:lang w:val="en-US"/>
        </w:rPr>
        <w:t>December 1986.</w:t>
      </w:r>
      <w:proofErr w:type="gramEnd"/>
      <w:r w:rsidRPr="00B14213">
        <w:rPr>
          <w:lang w:val="en-US"/>
        </w:rPr>
        <w:t xml:space="preserve"> Top panel shows the monthly notified cases of diphtheria. Bottom panel shows the local wavelet power spectrum; color code at top right. The bottom right panel shows the global wavelet power spectrum; arrows indicate the predominant signals.</w:t>
      </w:r>
    </w:p>
    <w:p w14:paraId="0361F42B" w14:textId="77777777" w:rsidR="00085C19" w:rsidRDefault="00085C19">
      <w:pPr>
        <w:rPr>
          <w:lang w:val="en-US"/>
        </w:rPr>
      </w:pPr>
      <w:r>
        <w:rPr>
          <w:lang w:val="en-US"/>
        </w:rPr>
        <w:br w:type="page"/>
      </w:r>
    </w:p>
    <w:p w14:paraId="72CFBDE9" w14:textId="58ACA582" w:rsidR="00085C19" w:rsidRDefault="00085C19" w:rsidP="00085C19">
      <w:pPr>
        <w:rPr>
          <w:lang w:val="en-US"/>
        </w:rPr>
      </w:pPr>
      <w:r>
        <w:rPr>
          <w:noProof/>
          <w:lang w:val="nl-NL" w:eastAsia="nl-NL"/>
        </w:rPr>
        <w:lastRenderedPageBreak/>
        <w:drawing>
          <wp:inline distT="0" distB="0" distL="0" distR="0" wp14:anchorId="697544CB" wp14:editId="189D8C18">
            <wp:extent cx="5731510" cy="40938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4.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roofErr w:type="gramStart"/>
      <w:r w:rsidRPr="00085C19">
        <w:rPr>
          <w:b/>
          <w:lang w:val="en-US"/>
        </w:rPr>
        <w:t>Supplementary Figure S4.</w:t>
      </w:r>
      <w:proofErr w:type="gramEnd"/>
      <w:r w:rsidRPr="00B14213">
        <w:rPr>
          <w:lang w:val="en-US"/>
        </w:rPr>
        <w:t xml:space="preserve"> </w:t>
      </w:r>
      <w:proofErr w:type="gramStart"/>
      <w:r w:rsidRPr="00B14213">
        <w:rPr>
          <w:lang w:val="en-US"/>
        </w:rPr>
        <w:t xml:space="preserve">Wavelet time series analysis of monthly notified cases of rubella in the pre-vaccination period, </w:t>
      </w:r>
      <w:r>
        <w:rPr>
          <w:lang w:val="en-US"/>
        </w:rPr>
        <w:t xml:space="preserve">the Netherlands, January 1951 – </w:t>
      </w:r>
      <w:r w:rsidRPr="00B14213">
        <w:rPr>
          <w:lang w:val="en-US"/>
        </w:rPr>
        <w:t>December 1974.</w:t>
      </w:r>
      <w:proofErr w:type="gramEnd"/>
      <w:r w:rsidRPr="00B14213">
        <w:rPr>
          <w:lang w:val="en-US"/>
        </w:rPr>
        <w:t xml:space="preserve"> Top panel shows the monthly notified cases of diphtheria. Bottom panel shows the local wavelet power spectrum; color code at top right. The bottom right panel shows the global wavelet power spectrum; arrows indicate the predominant signals.</w:t>
      </w:r>
    </w:p>
    <w:p w14:paraId="72564277" w14:textId="77777777" w:rsidR="00085C19" w:rsidRDefault="00085C19">
      <w:pPr>
        <w:rPr>
          <w:lang w:val="en-US"/>
        </w:rPr>
      </w:pPr>
      <w:r>
        <w:rPr>
          <w:lang w:val="en-US"/>
        </w:rPr>
        <w:br w:type="page"/>
      </w:r>
    </w:p>
    <w:p w14:paraId="434F59BA" w14:textId="109BC5FA" w:rsidR="00085C19" w:rsidRDefault="00085C19" w:rsidP="00085C19">
      <w:pPr>
        <w:rPr>
          <w:lang w:val="en-US"/>
        </w:rPr>
      </w:pPr>
      <w:r>
        <w:rPr>
          <w:noProof/>
          <w:lang w:val="nl-NL" w:eastAsia="nl-NL"/>
        </w:rPr>
        <w:lastRenderedPageBreak/>
        <w:drawing>
          <wp:inline distT="0" distB="0" distL="0" distR="0" wp14:anchorId="664DD846" wp14:editId="516AF8B2">
            <wp:extent cx="5731510" cy="40938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5.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roofErr w:type="gramStart"/>
      <w:r w:rsidRPr="00085C19">
        <w:rPr>
          <w:b/>
          <w:lang w:val="en-US"/>
        </w:rPr>
        <w:t>Supplementary Figure S5.</w:t>
      </w:r>
      <w:proofErr w:type="gramEnd"/>
      <w:r w:rsidRPr="00B14213">
        <w:rPr>
          <w:lang w:val="en-US"/>
        </w:rPr>
        <w:t xml:space="preserve"> </w:t>
      </w:r>
      <w:proofErr w:type="gramStart"/>
      <w:r w:rsidRPr="00B14213">
        <w:rPr>
          <w:lang w:val="en-US"/>
        </w:rPr>
        <w:t>Wavelet time series analysis of monthly notified cases of rubella in the period with a restricted va</w:t>
      </w:r>
      <w:r>
        <w:rPr>
          <w:lang w:val="en-US"/>
        </w:rPr>
        <w:t xml:space="preserve">ccination </w:t>
      </w:r>
      <w:proofErr w:type="spellStart"/>
      <w:r>
        <w:rPr>
          <w:lang w:val="en-US"/>
        </w:rPr>
        <w:t>programme</w:t>
      </w:r>
      <w:proofErr w:type="spellEnd"/>
      <w:r>
        <w:rPr>
          <w:lang w:val="en-US"/>
        </w:rPr>
        <w:t xml:space="preserve"> for 11-year-</w:t>
      </w:r>
      <w:r w:rsidRPr="00B14213">
        <w:rPr>
          <w:lang w:val="en-US"/>
        </w:rPr>
        <w:t>old girls, the Netherlands, January 1974 – December 1986.</w:t>
      </w:r>
      <w:proofErr w:type="gramEnd"/>
      <w:r w:rsidRPr="00B14213">
        <w:rPr>
          <w:lang w:val="en-US"/>
        </w:rPr>
        <w:t xml:space="preserve"> Top panel shows the monthly notified cases of diphtheria. Bottom panel shows the local wavelet power spectrum; color code at top right. The bottom right panel shows the global wavelet power spectrum; arrows indicate the predominant signals.</w:t>
      </w:r>
    </w:p>
    <w:p w14:paraId="4306C317" w14:textId="77777777" w:rsidR="00085C19" w:rsidRDefault="00085C19">
      <w:pPr>
        <w:rPr>
          <w:lang w:val="en-US"/>
        </w:rPr>
      </w:pPr>
      <w:r>
        <w:rPr>
          <w:lang w:val="en-US"/>
        </w:rPr>
        <w:br w:type="page"/>
      </w:r>
    </w:p>
    <w:p w14:paraId="497F2479" w14:textId="2DA70BAD" w:rsidR="00085C19" w:rsidRPr="00B14213" w:rsidRDefault="00085C19" w:rsidP="00085C19">
      <w:pPr>
        <w:rPr>
          <w:lang w:val="en-US"/>
        </w:rPr>
      </w:pPr>
      <w:r>
        <w:rPr>
          <w:noProof/>
          <w:lang w:val="nl-NL" w:eastAsia="nl-NL"/>
        </w:rPr>
        <w:lastRenderedPageBreak/>
        <w:drawing>
          <wp:inline distT="0" distB="0" distL="0" distR="0" wp14:anchorId="2E46D940" wp14:editId="0025DCD4">
            <wp:extent cx="5731510" cy="57315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6.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roofErr w:type="gramStart"/>
      <w:r w:rsidRPr="00085C19">
        <w:rPr>
          <w:b/>
          <w:lang w:val="en-US"/>
        </w:rPr>
        <w:t>Supplementary Figure S6.</w:t>
      </w:r>
      <w:proofErr w:type="gramEnd"/>
      <w:r w:rsidRPr="00EF4578">
        <w:rPr>
          <w:lang w:val="en-US"/>
        </w:rPr>
        <w:t xml:space="preserve"> Estimated percentage of cases averted due to vaccination </w:t>
      </w:r>
      <w:proofErr w:type="spellStart"/>
      <w:r w:rsidRPr="00EF4578">
        <w:rPr>
          <w:lang w:val="en-US"/>
        </w:rPr>
        <w:t>programmes</w:t>
      </w:r>
      <w:proofErr w:type="spellEnd"/>
      <w:r w:rsidRPr="00EF4578">
        <w:rPr>
          <w:lang w:val="en-US"/>
        </w:rPr>
        <w:t xml:space="preserve"> under various ﬁtting periods for (A) diphtheria, (</w:t>
      </w:r>
      <w:r>
        <w:rPr>
          <w:lang w:val="en-US"/>
        </w:rPr>
        <w:t>B) poliomyelitis, (C) mumps,</w:t>
      </w:r>
      <w:r w:rsidRPr="00EF4578">
        <w:rPr>
          <w:lang w:val="en-US"/>
        </w:rPr>
        <w:t xml:space="preserve"> (D) rubella</w:t>
      </w:r>
      <w:r>
        <w:rPr>
          <w:lang w:val="en-US"/>
        </w:rPr>
        <w:t xml:space="preserve"> restricted vaccination </w:t>
      </w:r>
      <w:proofErr w:type="spellStart"/>
      <w:r>
        <w:rPr>
          <w:lang w:val="en-US"/>
        </w:rPr>
        <w:t>programme</w:t>
      </w:r>
      <w:proofErr w:type="spellEnd"/>
      <w:r>
        <w:rPr>
          <w:lang w:val="en-US"/>
        </w:rPr>
        <w:t xml:space="preserve"> of 11-year-old girls</w:t>
      </w:r>
      <w:r w:rsidRPr="00EF4578">
        <w:rPr>
          <w:lang w:val="en-US"/>
        </w:rPr>
        <w:t>,</w:t>
      </w:r>
      <w:r>
        <w:rPr>
          <w:lang w:val="en-US"/>
        </w:rPr>
        <w:t xml:space="preserve"> and (E) rubella extended vaccination </w:t>
      </w:r>
      <w:proofErr w:type="spellStart"/>
      <w:r>
        <w:rPr>
          <w:lang w:val="en-US"/>
        </w:rPr>
        <w:t>programme</w:t>
      </w:r>
      <w:proofErr w:type="spellEnd"/>
      <w:r>
        <w:rPr>
          <w:lang w:val="en-US"/>
        </w:rPr>
        <w:t xml:space="preserve"> </w:t>
      </w:r>
      <w:r>
        <w:t xml:space="preserve">of </w:t>
      </w:r>
      <w:r w:rsidRPr="003B05C6">
        <w:t>both boys and girls at 14 months and 9 years of age</w:t>
      </w:r>
      <w:r>
        <w:rPr>
          <w:lang w:val="en-US"/>
        </w:rPr>
        <w:t>,</w:t>
      </w:r>
      <w:r w:rsidRPr="00EF4578">
        <w:rPr>
          <w:lang w:val="en-US"/>
        </w:rPr>
        <w:t xml:space="preserve"> the Netherlands. Pre-vaccination periods used for ﬁtting the regression models are ind</w:t>
      </w:r>
      <w:r>
        <w:rPr>
          <w:lang w:val="en-US"/>
        </w:rPr>
        <w:t xml:space="preserve">icated on the left. Base cases as presented in the main text are </w:t>
      </w:r>
      <w:r w:rsidRPr="00EF4578">
        <w:rPr>
          <w:lang w:val="en-US"/>
        </w:rPr>
        <w:t>represented by the black bar. Except for several scenario’s, models were of an identical form as the base case. For diphtheria three scenario’s did not include a term for secular trend (*); for rubella two scenario’s included a term for a two-year cycle rather than a four-year cycle.</w:t>
      </w:r>
    </w:p>
    <w:p w14:paraId="7A28BFB6" w14:textId="77777777" w:rsidR="00085C19" w:rsidRPr="00085C19" w:rsidRDefault="00085C19" w:rsidP="00384179">
      <w:pPr>
        <w:spacing w:after="0"/>
        <w:rPr>
          <w:rFonts w:cs="Times New Roman"/>
          <w:b/>
          <w:sz w:val="24"/>
          <w:szCs w:val="24"/>
          <w:lang w:val="en-US"/>
        </w:rPr>
      </w:pPr>
    </w:p>
    <w:sectPr w:rsidR="00085C19" w:rsidRPr="00085C19" w:rsidSect="0038417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2C340" w14:textId="77777777" w:rsidR="00384179" w:rsidRDefault="00384179" w:rsidP="00E6339A">
      <w:pPr>
        <w:spacing w:after="0" w:line="240" w:lineRule="auto"/>
      </w:pPr>
      <w:r>
        <w:separator/>
      </w:r>
    </w:p>
  </w:endnote>
  <w:endnote w:type="continuationSeparator" w:id="0">
    <w:p w14:paraId="6C8C60A5" w14:textId="77777777" w:rsidR="00384179" w:rsidRDefault="00384179" w:rsidP="00E6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290391"/>
      <w:docPartObj>
        <w:docPartGallery w:val="Page Numbers (Bottom of Page)"/>
        <w:docPartUnique/>
      </w:docPartObj>
    </w:sdtPr>
    <w:sdtEndPr/>
    <w:sdtContent>
      <w:sdt>
        <w:sdtPr>
          <w:id w:val="996380637"/>
          <w:docPartObj>
            <w:docPartGallery w:val="Page Numbers (Top of Page)"/>
            <w:docPartUnique/>
          </w:docPartObj>
        </w:sdtPr>
        <w:sdtEndPr/>
        <w:sdtContent>
          <w:p w14:paraId="2CAEDFE9" w14:textId="77777777" w:rsidR="00384179" w:rsidRPr="00E6339A" w:rsidRDefault="00384179">
            <w:pPr>
              <w:pStyle w:val="Footer"/>
              <w:jc w:val="center"/>
            </w:pPr>
            <w:r w:rsidRPr="00E6339A">
              <w:t xml:space="preserve">Page </w:t>
            </w:r>
            <w:r w:rsidRPr="00E6339A">
              <w:rPr>
                <w:bCs/>
              </w:rPr>
              <w:fldChar w:fldCharType="begin"/>
            </w:r>
            <w:r w:rsidRPr="00E6339A">
              <w:rPr>
                <w:bCs/>
              </w:rPr>
              <w:instrText xml:space="preserve"> PAGE </w:instrText>
            </w:r>
            <w:r w:rsidRPr="00E6339A">
              <w:rPr>
                <w:bCs/>
              </w:rPr>
              <w:fldChar w:fldCharType="separate"/>
            </w:r>
            <w:r w:rsidR="0051121C">
              <w:rPr>
                <w:bCs/>
                <w:noProof/>
              </w:rPr>
              <w:t>8</w:t>
            </w:r>
            <w:r w:rsidRPr="00E6339A">
              <w:rPr>
                <w:bCs/>
              </w:rPr>
              <w:fldChar w:fldCharType="end"/>
            </w:r>
            <w:r w:rsidRPr="00E6339A">
              <w:t xml:space="preserve"> of </w:t>
            </w:r>
            <w:r w:rsidRPr="00E6339A">
              <w:rPr>
                <w:bCs/>
              </w:rPr>
              <w:fldChar w:fldCharType="begin"/>
            </w:r>
            <w:r w:rsidRPr="00E6339A">
              <w:rPr>
                <w:bCs/>
              </w:rPr>
              <w:instrText xml:space="preserve"> NUMPAGES  </w:instrText>
            </w:r>
            <w:r w:rsidRPr="00E6339A">
              <w:rPr>
                <w:bCs/>
              </w:rPr>
              <w:fldChar w:fldCharType="separate"/>
            </w:r>
            <w:r w:rsidR="0051121C">
              <w:rPr>
                <w:bCs/>
                <w:noProof/>
              </w:rPr>
              <w:t>13</w:t>
            </w:r>
            <w:r w:rsidRPr="00E6339A">
              <w:rPr>
                <w:bCs/>
              </w:rPr>
              <w:fldChar w:fldCharType="end"/>
            </w:r>
          </w:p>
        </w:sdtContent>
      </w:sdt>
    </w:sdtContent>
  </w:sdt>
  <w:p w14:paraId="4BD0C34A" w14:textId="77777777" w:rsidR="00384179" w:rsidRDefault="00384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630C7" w14:textId="77777777" w:rsidR="00384179" w:rsidRDefault="00384179" w:rsidP="00E6339A">
      <w:pPr>
        <w:spacing w:after="0" w:line="240" w:lineRule="auto"/>
      </w:pPr>
      <w:r>
        <w:separator/>
      </w:r>
    </w:p>
  </w:footnote>
  <w:footnote w:type="continuationSeparator" w:id="0">
    <w:p w14:paraId="06A77A9C" w14:textId="77777777" w:rsidR="00384179" w:rsidRDefault="00384179" w:rsidP="00E63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9BC"/>
    <w:multiLevelType w:val="hybridMultilevel"/>
    <w:tmpl w:val="2662E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C1912"/>
    <w:multiLevelType w:val="hybridMultilevel"/>
    <w:tmpl w:val="C8FE4AC2"/>
    <w:lvl w:ilvl="0" w:tplc="A0C2A0B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0D178F"/>
    <w:multiLevelType w:val="hybridMultilevel"/>
    <w:tmpl w:val="20A2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84004"/>
    <w:multiLevelType w:val="hybridMultilevel"/>
    <w:tmpl w:val="8108A3C2"/>
    <w:lvl w:ilvl="0" w:tplc="0809000F">
      <w:start w:val="1"/>
      <w:numFmt w:val="decimal"/>
      <w:lvlText w:val="%1."/>
      <w:lvlJc w:val="left"/>
      <w:pPr>
        <w:ind w:left="720" w:hanging="360"/>
      </w:pPr>
      <w:rPr>
        <w:rFonts w:hint="default"/>
      </w:rPr>
    </w:lvl>
    <w:lvl w:ilvl="1" w:tplc="C338DCA4">
      <w:start w:val="1"/>
      <w:numFmt w:val="bullet"/>
      <w:lvlText w:val="•"/>
      <w:lvlJc w:val="left"/>
      <w:pPr>
        <w:ind w:left="1680" w:hanging="60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370A34"/>
    <w:multiLevelType w:val="hybridMultilevel"/>
    <w:tmpl w:val="4EC431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53B39A0"/>
    <w:multiLevelType w:val="hybridMultilevel"/>
    <w:tmpl w:val="C13A8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922DC5"/>
    <w:multiLevelType w:val="hybridMultilevel"/>
    <w:tmpl w:val="4BC2CB6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8F48D8"/>
    <w:multiLevelType w:val="hybridMultilevel"/>
    <w:tmpl w:val="7F4876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E83A91"/>
    <w:multiLevelType w:val="hybridMultilevel"/>
    <w:tmpl w:val="4BC2CB6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C07ECD"/>
    <w:multiLevelType w:val="hybridMultilevel"/>
    <w:tmpl w:val="BBD4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7F325C"/>
    <w:multiLevelType w:val="hybridMultilevel"/>
    <w:tmpl w:val="C33EC6B8"/>
    <w:lvl w:ilvl="0" w:tplc="3F063104">
      <w:start w:val="1"/>
      <w:numFmt w:val="decimal"/>
      <w:lvlText w:val="%1."/>
      <w:lvlJc w:val="left"/>
      <w:pPr>
        <w:ind w:left="502"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4A3C2288"/>
    <w:multiLevelType w:val="hybridMultilevel"/>
    <w:tmpl w:val="095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324C4D"/>
    <w:multiLevelType w:val="hybridMultilevel"/>
    <w:tmpl w:val="AFE8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37402B"/>
    <w:multiLevelType w:val="hybridMultilevel"/>
    <w:tmpl w:val="CEAAE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FA7A2D"/>
    <w:multiLevelType w:val="hybridMultilevel"/>
    <w:tmpl w:val="A86A7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A45C8C"/>
    <w:multiLevelType w:val="hybridMultilevel"/>
    <w:tmpl w:val="719A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E95C81"/>
    <w:multiLevelType w:val="hybridMultilevel"/>
    <w:tmpl w:val="1C32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6"/>
  </w:num>
  <w:num w:numId="5">
    <w:abstractNumId w:val="2"/>
  </w:num>
  <w:num w:numId="6">
    <w:abstractNumId w:val="13"/>
  </w:num>
  <w:num w:numId="7">
    <w:abstractNumId w:val="14"/>
  </w:num>
  <w:num w:numId="8">
    <w:abstractNumId w:val="0"/>
  </w:num>
  <w:num w:numId="9">
    <w:abstractNumId w:val="11"/>
  </w:num>
  <w:num w:numId="10">
    <w:abstractNumId w:val="12"/>
  </w:num>
  <w:num w:numId="11">
    <w:abstractNumId w:val="15"/>
  </w:num>
  <w:num w:numId="12">
    <w:abstractNumId w:val="7"/>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pidemiology Infe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e2t0x5oa5z2verxw6p2tab5vx2daarsvdt&quot;&gt;MS2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record-ids&gt;&lt;/item&gt;&lt;/Libraries&gt;"/>
  </w:docVars>
  <w:rsids>
    <w:rsidRoot w:val="00585A17"/>
    <w:rsid w:val="000150F1"/>
    <w:rsid w:val="000329F4"/>
    <w:rsid w:val="00034180"/>
    <w:rsid w:val="000355EE"/>
    <w:rsid w:val="00061416"/>
    <w:rsid w:val="0006288B"/>
    <w:rsid w:val="000633BD"/>
    <w:rsid w:val="00076B31"/>
    <w:rsid w:val="00085C19"/>
    <w:rsid w:val="00090B1F"/>
    <w:rsid w:val="000A6174"/>
    <w:rsid w:val="000B2F97"/>
    <w:rsid w:val="000C4F17"/>
    <w:rsid w:val="000D2CD3"/>
    <w:rsid w:val="000E5902"/>
    <w:rsid w:val="000F3329"/>
    <w:rsid w:val="000F6C77"/>
    <w:rsid w:val="001026C6"/>
    <w:rsid w:val="00114BA4"/>
    <w:rsid w:val="00116DE6"/>
    <w:rsid w:val="001378EE"/>
    <w:rsid w:val="00137EDD"/>
    <w:rsid w:val="001827EF"/>
    <w:rsid w:val="0018448B"/>
    <w:rsid w:val="00190F47"/>
    <w:rsid w:val="001C2179"/>
    <w:rsid w:val="001C5489"/>
    <w:rsid w:val="001D1A4A"/>
    <w:rsid w:val="001F02E1"/>
    <w:rsid w:val="001F0FA1"/>
    <w:rsid w:val="002127E8"/>
    <w:rsid w:val="00226D55"/>
    <w:rsid w:val="00256FCD"/>
    <w:rsid w:val="002741AB"/>
    <w:rsid w:val="002821CB"/>
    <w:rsid w:val="0028557A"/>
    <w:rsid w:val="002A1ABB"/>
    <w:rsid w:val="002B7855"/>
    <w:rsid w:val="002C5D97"/>
    <w:rsid w:val="002D453C"/>
    <w:rsid w:val="002D4D27"/>
    <w:rsid w:val="002F6351"/>
    <w:rsid w:val="00301EAD"/>
    <w:rsid w:val="00353688"/>
    <w:rsid w:val="003611F8"/>
    <w:rsid w:val="00363EA2"/>
    <w:rsid w:val="00372F60"/>
    <w:rsid w:val="00384179"/>
    <w:rsid w:val="00387260"/>
    <w:rsid w:val="00390243"/>
    <w:rsid w:val="003A00DF"/>
    <w:rsid w:val="003A753F"/>
    <w:rsid w:val="003B73A0"/>
    <w:rsid w:val="003C3032"/>
    <w:rsid w:val="003F27A5"/>
    <w:rsid w:val="003F2804"/>
    <w:rsid w:val="00416B5C"/>
    <w:rsid w:val="00471D76"/>
    <w:rsid w:val="00476B65"/>
    <w:rsid w:val="004779FA"/>
    <w:rsid w:val="00481024"/>
    <w:rsid w:val="004834C6"/>
    <w:rsid w:val="0048406F"/>
    <w:rsid w:val="004855C7"/>
    <w:rsid w:val="00490406"/>
    <w:rsid w:val="0049350C"/>
    <w:rsid w:val="004B4110"/>
    <w:rsid w:val="004C508F"/>
    <w:rsid w:val="0051121C"/>
    <w:rsid w:val="00512CAF"/>
    <w:rsid w:val="00514AC3"/>
    <w:rsid w:val="005171F5"/>
    <w:rsid w:val="00531513"/>
    <w:rsid w:val="00536CD7"/>
    <w:rsid w:val="00551D21"/>
    <w:rsid w:val="00556273"/>
    <w:rsid w:val="0056513A"/>
    <w:rsid w:val="005706ED"/>
    <w:rsid w:val="00580EB7"/>
    <w:rsid w:val="00585A17"/>
    <w:rsid w:val="00586CC6"/>
    <w:rsid w:val="005A46A1"/>
    <w:rsid w:val="005C10A4"/>
    <w:rsid w:val="005C2999"/>
    <w:rsid w:val="005D0289"/>
    <w:rsid w:val="005D3175"/>
    <w:rsid w:val="005D358A"/>
    <w:rsid w:val="005E586A"/>
    <w:rsid w:val="005F0F64"/>
    <w:rsid w:val="005F748D"/>
    <w:rsid w:val="006007F7"/>
    <w:rsid w:val="006275E2"/>
    <w:rsid w:val="00634DA0"/>
    <w:rsid w:val="00663C8B"/>
    <w:rsid w:val="00681478"/>
    <w:rsid w:val="006A18F4"/>
    <w:rsid w:val="006A2299"/>
    <w:rsid w:val="006B222E"/>
    <w:rsid w:val="006B3C0D"/>
    <w:rsid w:val="00717585"/>
    <w:rsid w:val="00722A83"/>
    <w:rsid w:val="0072574C"/>
    <w:rsid w:val="007648BC"/>
    <w:rsid w:val="00772F29"/>
    <w:rsid w:val="00773AD6"/>
    <w:rsid w:val="00776DD9"/>
    <w:rsid w:val="007978A1"/>
    <w:rsid w:val="007E04D7"/>
    <w:rsid w:val="007E2663"/>
    <w:rsid w:val="007E785C"/>
    <w:rsid w:val="007F0009"/>
    <w:rsid w:val="007F1948"/>
    <w:rsid w:val="00807AB6"/>
    <w:rsid w:val="008177DE"/>
    <w:rsid w:val="008332B8"/>
    <w:rsid w:val="008515C9"/>
    <w:rsid w:val="0086474B"/>
    <w:rsid w:val="00880F26"/>
    <w:rsid w:val="008A07F0"/>
    <w:rsid w:val="008B4711"/>
    <w:rsid w:val="008D1BC5"/>
    <w:rsid w:val="008E7274"/>
    <w:rsid w:val="008F197F"/>
    <w:rsid w:val="008F6012"/>
    <w:rsid w:val="00903AC6"/>
    <w:rsid w:val="00934432"/>
    <w:rsid w:val="009361B0"/>
    <w:rsid w:val="00952984"/>
    <w:rsid w:val="00956C83"/>
    <w:rsid w:val="0096119F"/>
    <w:rsid w:val="00974855"/>
    <w:rsid w:val="009955CD"/>
    <w:rsid w:val="009A24D7"/>
    <w:rsid w:val="009A71EF"/>
    <w:rsid w:val="009C4C32"/>
    <w:rsid w:val="009C4E96"/>
    <w:rsid w:val="009C5C93"/>
    <w:rsid w:val="009D7B44"/>
    <w:rsid w:val="009E6D9B"/>
    <w:rsid w:val="009F6ABD"/>
    <w:rsid w:val="00A13083"/>
    <w:rsid w:val="00A1407A"/>
    <w:rsid w:val="00A234FF"/>
    <w:rsid w:val="00A479D5"/>
    <w:rsid w:val="00A55573"/>
    <w:rsid w:val="00A803EC"/>
    <w:rsid w:val="00A912C9"/>
    <w:rsid w:val="00AA509E"/>
    <w:rsid w:val="00AB0971"/>
    <w:rsid w:val="00AC5112"/>
    <w:rsid w:val="00AD5A60"/>
    <w:rsid w:val="00AE5588"/>
    <w:rsid w:val="00AE7343"/>
    <w:rsid w:val="00AE7D51"/>
    <w:rsid w:val="00B1086B"/>
    <w:rsid w:val="00B2187C"/>
    <w:rsid w:val="00B25C22"/>
    <w:rsid w:val="00B347C0"/>
    <w:rsid w:val="00B43257"/>
    <w:rsid w:val="00B46D0A"/>
    <w:rsid w:val="00B57047"/>
    <w:rsid w:val="00B65AAF"/>
    <w:rsid w:val="00BA0C52"/>
    <w:rsid w:val="00BA40B5"/>
    <w:rsid w:val="00BB377F"/>
    <w:rsid w:val="00BF7447"/>
    <w:rsid w:val="00C043BB"/>
    <w:rsid w:val="00C0594A"/>
    <w:rsid w:val="00C210E6"/>
    <w:rsid w:val="00C242D2"/>
    <w:rsid w:val="00C440A2"/>
    <w:rsid w:val="00C44C4A"/>
    <w:rsid w:val="00C54455"/>
    <w:rsid w:val="00C7045D"/>
    <w:rsid w:val="00C8013C"/>
    <w:rsid w:val="00C90CC9"/>
    <w:rsid w:val="00C954B1"/>
    <w:rsid w:val="00C961D0"/>
    <w:rsid w:val="00CA4148"/>
    <w:rsid w:val="00CA4F64"/>
    <w:rsid w:val="00CB0890"/>
    <w:rsid w:val="00CC467C"/>
    <w:rsid w:val="00CC7347"/>
    <w:rsid w:val="00CD0F79"/>
    <w:rsid w:val="00CE09AF"/>
    <w:rsid w:val="00D0400E"/>
    <w:rsid w:val="00D073F4"/>
    <w:rsid w:val="00D30AA0"/>
    <w:rsid w:val="00D71175"/>
    <w:rsid w:val="00D715FC"/>
    <w:rsid w:val="00D858A0"/>
    <w:rsid w:val="00D91C0B"/>
    <w:rsid w:val="00D93F4C"/>
    <w:rsid w:val="00D94290"/>
    <w:rsid w:val="00D97259"/>
    <w:rsid w:val="00DB3E35"/>
    <w:rsid w:val="00DB7A15"/>
    <w:rsid w:val="00DC689D"/>
    <w:rsid w:val="00DD1319"/>
    <w:rsid w:val="00DD3400"/>
    <w:rsid w:val="00DE4C62"/>
    <w:rsid w:val="00DE7673"/>
    <w:rsid w:val="00DF1332"/>
    <w:rsid w:val="00E04906"/>
    <w:rsid w:val="00E07A35"/>
    <w:rsid w:val="00E10035"/>
    <w:rsid w:val="00E13EA9"/>
    <w:rsid w:val="00E20F58"/>
    <w:rsid w:val="00E25A98"/>
    <w:rsid w:val="00E31C36"/>
    <w:rsid w:val="00E405FB"/>
    <w:rsid w:val="00E618D3"/>
    <w:rsid w:val="00E62261"/>
    <w:rsid w:val="00E6339A"/>
    <w:rsid w:val="00E635CA"/>
    <w:rsid w:val="00E7055C"/>
    <w:rsid w:val="00E74AEF"/>
    <w:rsid w:val="00E76B85"/>
    <w:rsid w:val="00E8095E"/>
    <w:rsid w:val="00E812D5"/>
    <w:rsid w:val="00E82631"/>
    <w:rsid w:val="00E8358C"/>
    <w:rsid w:val="00E860D9"/>
    <w:rsid w:val="00EA6C6B"/>
    <w:rsid w:val="00EA7567"/>
    <w:rsid w:val="00EB013B"/>
    <w:rsid w:val="00EB58DC"/>
    <w:rsid w:val="00EB5CE8"/>
    <w:rsid w:val="00EB7F83"/>
    <w:rsid w:val="00EF27B7"/>
    <w:rsid w:val="00EF7A54"/>
    <w:rsid w:val="00F1672E"/>
    <w:rsid w:val="00F36A01"/>
    <w:rsid w:val="00F45566"/>
    <w:rsid w:val="00F45D1A"/>
    <w:rsid w:val="00F53738"/>
    <w:rsid w:val="00F55813"/>
    <w:rsid w:val="00F7146F"/>
    <w:rsid w:val="00F77FC8"/>
    <w:rsid w:val="00F9214B"/>
    <w:rsid w:val="00F92C37"/>
    <w:rsid w:val="00F93E22"/>
    <w:rsid w:val="00F94CDF"/>
    <w:rsid w:val="00FA6007"/>
    <w:rsid w:val="00FC5551"/>
    <w:rsid w:val="00FD2EEB"/>
    <w:rsid w:val="00FE4E39"/>
    <w:rsid w:val="00FF16FB"/>
    <w:rsid w:val="00FF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A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A17"/>
    <w:pPr>
      <w:spacing w:after="0" w:line="240" w:lineRule="auto"/>
    </w:pPr>
  </w:style>
  <w:style w:type="paragraph" w:styleId="Header">
    <w:name w:val="header"/>
    <w:basedOn w:val="Normal"/>
    <w:link w:val="HeaderChar"/>
    <w:uiPriority w:val="99"/>
    <w:rsid w:val="00E7055C"/>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E7055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47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D5"/>
    <w:rPr>
      <w:rFonts w:ascii="Tahoma" w:hAnsi="Tahoma" w:cs="Tahoma"/>
      <w:sz w:val="16"/>
      <w:szCs w:val="16"/>
    </w:rPr>
  </w:style>
  <w:style w:type="paragraph" w:styleId="Footer">
    <w:name w:val="footer"/>
    <w:basedOn w:val="Normal"/>
    <w:link w:val="FooterChar"/>
    <w:uiPriority w:val="99"/>
    <w:unhideWhenUsed/>
    <w:rsid w:val="00E63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39A"/>
  </w:style>
  <w:style w:type="paragraph" w:styleId="ListParagraph">
    <w:name w:val="List Paragraph"/>
    <w:basedOn w:val="Normal"/>
    <w:uiPriority w:val="34"/>
    <w:qFormat/>
    <w:rsid w:val="00DD3400"/>
    <w:pPr>
      <w:ind w:left="720"/>
      <w:contextualSpacing/>
    </w:pPr>
  </w:style>
  <w:style w:type="character" w:styleId="CommentReference">
    <w:name w:val="annotation reference"/>
    <w:basedOn w:val="DefaultParagraphFont"/>
    <w:uiPriority w:val="99"/>
    <w:semiHidden/>
    <w:unhideWhenUsed/>
    <w:rsid w:val="00C90CC9"/>
    <w:rPr>
      <w:sz w:val="16"/>
      <w:szCs w:val="16"/>
    </w:rPr>
  </w:style>
  <w:style w:type="paragraph" w:styleId="CommentText">
    <w:name w:val="annotation text"/>
    <w:basedOn w:val="Normal"/>
    <w:link w:val="CommentTextChar"/>
    <w:uiPriority w:val="99"/>
    <w:unhideWhenUsed/>
    <w:rsid w:val="00C90CC9"/>
    <w:pPr>
      <w:spacing w:line="240" w:lineRule="auto"/>
    </w:pPr>
    <w:rPr>
      <w:sz w:val="20"/>
      <w:szCs w:val="20"/>
    </w:rPr>
  </w:style>
  <w:style w:type="character" w:customStyle="1" w:styleId="CommentTextChar">
    <w:name w:val="Comment Text Char"/>
    <w:basedOn w:val="DefaultParagraphFont"/>
    <w:link w:val="CommentText"/>
    <w:uiPriority w:val="99"/>
    <w:rsid w:val="00C90CC9"/>
    <w:rPr>
      <w:sz w:val="20"/>
      <w:szCs w:val="20"/>
    </w:rPr>
  </w:style>
  <w:style w:type="paragraph" w:styleId="CommentSubject">
    <w:name w:val="annotation subject"/>
    <w:basedOn w:val="CommentText"/>
    <w:next w:val="CommentText"/>
    <w:link w:val="CommentSubjectChar"/>
    <w:uiPriority w:val="99"/>
    <w:semiHidden/>
    <w:unhideWhenUsed/>
    <w:rsid w:val="00C90CC9"/>
    <w:rPr>
      <w:b/>
      <w:bCs/>
    </w:rPr>
  </w:style>
  <w:style w:type="character" w:customStyle="1" w:styleId="CommentSubjectChar">
    <w:name w:val="Comment Subject Char"/>
    <w:basedOn w:val="CommentTextChar"/>
    <w:link w:val="CommentSubject"/>
    <w:uiPriority w:val="99"/>
    <w:semiHidden/>
    <w:rsid w:val="00C90CC9"/>
    <w:rPr>
      <w:b/>
      <w:bCs/>
      <w:sz w:val="20"/>
      <w:szCs w:val="20"/>
    </w:rPr>
  </w:style>
  <w:style w:type="character" w:customStyle="1" w:styleId="apple-converted-space">
    <w:name w:val="apple-converted-space"/>
    <w:basedOn w:val="DefaultParagraphFont"/>
    <w:rsid w:val="006B3C0D"/>
  </w:style>
  <w:style w:type="character" w:styleId="Hyperlink">
    <w:name w:val="Hyperlink"/>
    <w:basedOn w:val="DefaultParagraphFont"/>
    <w:uiPriority w:val="99"/>
    <w:unhideWhenUsed/>
    <w:rsid w:val="00A13083"/>
    <w:rPr>
      <w:color w:val="0000FF" w:themeColor="hyperlink"/>
      <w:u w:val="single"/>
    </w:rPr>
  </w:style>
  <w:style w:type="character" w:styleId="FollowedHyperlink">
    <w:name w:val="FollowedHyperlink"/>
    <w:basedOn w:val="DefaultParagraphFont"/>
    <w:uiPriority w:val="99"/>
    <w:semiHidden/>
    <w:unhideWhenUsed/>
    <w:rsid w:val="00E07A35"/>
    <w:rPr>
      <w:color w:val="800080" w:themeColor="followedHyperlink"/>
      <w:u w:val="single"/>
    </w:rPr>
  </w:style>
  <w:style w:type="paragraph" w:styleId="Revision">
    <w:name w:val="Revision"/>
    <w:hidden/>
    <w:uiPriority w:val="99"/>
    <w:semiHidden/>
    <w:rsid w:val="001C2179"/>
    <w:pPr>
      <w:spacing w:after="0" w:line="240" w:lineRule="auto"/>
    </w:pPr>
  </w:style>
  <w:style w:type="paragraph" w:customStyle="1" w:styleId="EndNoteBibliographyTitle">
    <w:name w:val="EndNote Bibliography Title"/>
    <w:basedOn w:val="Normal"/>
    <w:link w:val="EndNoteBibliographyTitleChar"/>
    <w:rsid w:val="005D317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D3175"/>
    <w:rPr>
      <w:rFonts w:ascii="Calibri" w:hAnsi="Calibri"/>
      <w:noProof/>
      <w:lang w:val="en-US"/>
    </w:rPr>
  </w:style>
  <w:style w:type="paragraph" w:customStyle="1" w:styleId="EndNoteBibliography">
    <w:name w:val="EndNote Bibliography"/>
    <w:basedOn w:val="Normal"/>
    <w:link w:val="EndNoteBibliographyChar"/>
    <w:rsid w:val="005D317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D3175"/>
    <w:rPr>
      <w:rFonts w:ascii="Calibri" w:hAnsi="Calibri"/>
      <w:noProof/>
      <w:lang w:val="en-US"/>
    </w:rPr>
  </w:style>
  <w:style w:type="character" w:styleId="LineNumber">
    <w:name w:val="line number"/>
    <w:basedOn w:val="DefaultParagraphFont"/>
    <w:uiPriority w:val="99"/>
    <w:semiHidden/>
    <w:unhideWhenUsed/>
    <w:rsid w:val="00FF5682"/>
  </w:style>
  <w:style w:type="table" w:styleId="TableGrid">
    <w:name w:val="Table Grid"/>
    <w:basedOn w:val="TableNormal"/>
    <w:uiPriority w:val="59"/>
    <w:rsid w:val="0038417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A17"/>
    <w:pPr>
      <w:spacing w:after="0" w:line="240" w:lineRule="auto"/>
    </w:pPr>
  </w:style>
  <w:style w:type="paragraph" w:styleId="Header">
    <w:name w:val="header"/>
    <w:basedOn w:val="Normal"/>
    <w:link w:val="HeaderChar"/>
    <w:uiPriority w:val="99"/>
    <w:rsid w:val="00E7055C"/>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E7055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47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D5"/>
    <w:rPr>
      <w:rFonts w:ascii="Tahoma" w:hAnsi="Tahoma" w:cs="Tahoma"/>
      <w:sz w:val="16"/>
      <w:szCs w:val="16"/>
    </w:rPr>
  </w:style>
  <w:style w:type="paragraph" w:styleId="Footer">
    <w:name w:val="footer"/>
    <w:basedOn w:val="Normal"/>
    <w:link w:val="FooterChar"/>
    <w:uiPriority w:val="99"/>
    <w:unhideWhenUsed/>
    <w:rsid w:val="00E63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39A"/>
  </w:style>
  <w:style w:type="paragraph" w:styleId="ListParagraph">
    <w:name w:val="List Paragraph"/>
    <w:basedOn w:val="Normal"/>
    <w:uiPriority w:val="34"/>
    <w:qFormat/>
    <w:rsid w:val="00DD3400"/>
    <w:pPr>
      <w:ind w:left="720"/>
      <w:contextualSpacing/>
    </w:pPr>
  </w:style>
  <w:style w:type="character" w:styleId="CommentReference">
    <w:name w:val="annotation reference"/>
    <w:basedOn w:val="DefaultParagraphFont"/>
    <w:uiPriority w:val="99"/>
    <w:semiHidden/>
    <w:unhideWhenUsed/>
    <w:rsid w:val="00C90CC9"/>
    <w:rPr>
      <w:sz w:val="16"/>
      <w:szCs w:val="16"/>
    </w:rPr>
  </w:style>
  <w:style w:type="paragraph" w:styleId="CommentText">
    <w:name w:val="annotation text"/>
    <w:basedOn w:val="Normal"/>
    <w:link w:val="CommentTextChar"/>
    <w:uiPriority w:val="99"/>
    <w:unhideWhenUsed/>
    <w:rsid w:val="00C90CC9"/>
    <w:pPr>
      <w:spacing w:line="240" w:lineRule="auto"/>
    </w:pPr>
    <w:rPr>
      <w:sz w:val="20"/>
      <w:szCs w:val="20"/>
    </w:rPr>
  </w:style>
  <w:style w:type="character" w:customStyle="1" w:styleId="CommentTextChar">
    <w:name w:val="Comment Text Char"/>
    <w:basedOn w:val="DefaultParagraphFont"/>
    <w:link w:val="CommentText"/>
    <w:uiPriority w:val="99"/>
    <w:rsid w:val="00C90CC9"/>
    <w:rPr>
      <w:sz w:val="20"/>
      <w:szCs w:val="20"/>
    </w:rPr>
  </w:style>
  <w:style w:type="paragraph" w:styleId="CommentSubject">
    <w:name w:val="annotation subject"/>
    <w:basedOn w:val="CommentText"/>
    <w:next w:val="CommentText"/>
    <w:link w:val="CommentSubjectChar"/>
    <w:uiPriority w:val="99"/>
    <w:semiHidden/>
    <w:unhideWhenUsed/>
    <w:rsid w:val="00C90CC9"/>
    <w:rPr>
      <w:b/>
      <w:bCs/>
    </w:rPr>
  </w:style>
  <w:style w:type="character" w:customStyle="1" w:styleId="CommentSubjectChar">
    <w:name w:val="Comment Subject Char"/>
    <w:basedOn w:val="CommentTextChar"/>
    <w:link w:val="CommentSubject"/>
    <w:uiPriority w:val="99"/>
    <w:semiHidden/>
    <w:rsid w:val="00C90CC9"/>
    <w:rPr>
      <w:b/>
      <w:bCs/>
      <w:sz w:val="20"/>
      <w:szCs w:val="20"/>
    </w:rPr>
  </w:style>
  <w:style w:type="character" w:customStyle="1" w:styleId="apple-converted-space">
    <w:name w:val="apple-converted-space"/>
    <w:basedOn w:val="DefaultParagraphFont"/>
    <w:rsid w:val="006B3C0D"/>
  </w:style>
  <w:style w:type="character" w:styleId="Hyperlink">
    <w:name w:val="Hyperlink"/>
    <w:basedOn w:val="DefaultParagraphFont"/>
    <w:uiPriority w:val="99"/>
    <w:unhideWhenUsed/>
    <w:rsid w:val="00A13083"/>
    <w:rPr>
      <w:color w:val="0000FF" w:themeColor="hyperlink"/>
      <w:u w:val="single"/>
    </w:rPr>
  </w:style>
  <w:style w:type="character" w:styleId="FollowedHyperlink">
    <w:name w:val="FollowedHyperlink"/>
    <w:basedOn w:val="DefaultParagraphFont"/>
    <w:uiPriority w:val="99"/>
    <w:semiHidden/>
    <w:unhideWhenUsed/>
    <w:rsid w:val="00E07A35"/>
    <w:rPr>
      <w:color w:val="800080" w:themeColor="followedHyperlink"/>
      <w:u w:val="single"/>
    </w:rPr>
  </w:style>
  <w:style w:type="paragraph" w:styleId="Revision">
    <w:name w:val="Revision"/>
    <w:hidden/>
    <w:uiPriority w:val="99"/>
    <w:semiHidden/>
    <w:rsid w:val="001C2179"/>
    <w:pPr>
      <w:spacing w:after="0" w:line="240" w:lineRule="auto"/>
    </w:pPr>
  </w:style>
  <w:style w:type="paragraph" w:customStyle="1" w:styleId="EndNoteBibliographyTitle">
    <w:name w:val="EndNote Bibliography Title"/>
    <w:basedOn w:val="Normal"/>
    <w:link w:val="EndNoteBibliographyTitleChar"/>
    <w:rsid w:val="005D317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D3175"/>
    <w:rPr>
      <w:rFonts w:ascii="Calibri" w:hAnsi="Calibri"/>
      <w:noProof/>
      <w:lang w:val="en-US"/>
    </w:rPr>
  </w:style>
  <w:style w:type="paragraph" w:customStyle="1" w:styleId="EndNoteBibliography">
    <w:name w:val="EndNote Bibliography"/>
    <w:basedOn w:val="Normal"/>
    <w:link w:val="EndNoteBibliographyChar"/>
    <w:rsid w:val="005D317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D3175"/>
    <w:rPr>
      <w:rFonts w:ascii="Calibri" w:hAnsi="Calibri"/>
      <w:noProof/>
      <w:lang w:val="en-US"/>
    </w:rPr>
  </w:style>
  <w:style w:type="character" w:styleId="LineNumber">
    <w:name w:val="line number"/>
    <w:basedOn w:val="DefaultParagraphFont"/>
    <w:uiPriority w:val="99"/>
    <w:semiHidden/>
    <w:unhideWhenUsed/>
    <w:rsid w:val="00FF5682"/>
  </w:style>
  <w:style w:type="table" w:styleId="TableGrid">
    <w:name w:val="Table Grid"/>
    <w:basedOn w:val="TableNormal"/>
    <w:uiPriority w:val="59"/>
    <w:rsid w:val="0038417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3616">
      <w:bodyDiv w:val="1"/>
      <w:marLeft w:val="0"/>
      <w:marRight w:val="0"/>
      <w:marTop w:val="0"/>
      <w:marBottom w:val="0"/>
      <w:divBdr>
        <w:top w:val="none" w:sz="0" w:space="0" w:color="auto"/>
        <w:left w:val="none" w:sz="0" w:space="0" w:color="auto"/>
        <w:bottom w:val="none" w:sz="0" w:space="0" w:color="auto"/>
        <w:right w:val="none" w:sz="0" w:space="0" w:color="auto"/>
      </w:divBdr>
    </w:div>
    <w:div w:id="831331739">
      <w:bodyDiv w:val="1"/>
      <w:marLeft w:val="0"/>
      <w:marRight w:val="0"/>
      <w:marTop w:val="0"/>
      <w:marBottom w:val="0"/>
      <w:divBdr>
        <w:top w:val="none" w:sz="0" w:space="0" w:color="auto"/>
        <w:left w:val="none" w:sz="0" w:space="0" w:color="auto"/>
        <w:bottom w:val="none" w:sz="0" w:space="0" w:color="auto"/>
        <w:right w:val="none" w:sz="0" w:space="0" w:color="auto"/>
      </w:divBdr>
    </w:div>
    <w:div w:id="924924789">
      <w:bodyDiv w:val="1"/>
      <w:marLeft w:val="0"/>
      <w:marRight w:val="0"/>
      <w:marTop w:val="0"/>
      <w:marBottom w:val="0"/>
      <w:divBdr>
        <w:top w:val="none" w:sz="0" w:space="0" w:color="auto"/>
        <w:left w:val="none" w:sz="0" w:space="0" w:color="auto"/>
        <w:bottom w:val="none" w:sz="0" w:space="0" w:color="auto"/>
        <w:right w:val="none" w:sz="0" w:space="0" w:color="auto"/>
      </w:divBdr>
    </w:div>
    <w:div w:id="1095593163">
      <w:bodyDiv w:val="1"/>
      <w:marLeft w:val="0"/>
      <w:marRight w:val="0"/>
      <w:marTop w:val="0"/>
      <w:marBottom w:val="0"/>
      <w:divBdr>
        <w:top w:val="none" w:sz="0" w:space="0" w:color="auto"/>
        <w:left w:val="none" w:sz="0" w:space="0" w:color="auto"/>
        <w:bottom w:val="none" w:sz="0" w:space="0" w:color="auto"/>
        <w:right w:val="none" w:sz="0" w:space="0" w:color="auto"/>
      </w:divBdr>
    </w:div>
    <w:div w:id="1394114372">
      <w:bodyDiv w:val="1"/>
      <w:marLeft w:val="0"/>
      <w:marRight w:val="0"/>
      <w:marTop w:val="0"/>
      <w:marBottom w:val="0"/>
      <w:divBdr>
        <w:top w:val="none" w:sz="0" w:space="0" w:color="auto"/>
        <w:left w:val="none" w:sz="0" w:space="0" w:color="auto"/>
        <w:bottom w:val="none" w:sz="0" w:space="0" w:color="auto"/>
        <w:right w:val="none" w:sz="0" w:space="0" w:color="auto"/>
      </w:divBdr>
    </w:div>
    <w:div w:id="1412694840">
      <w:bodyDiv w:val="1"/>
      <w:marLeft w:val="0"/>
      <w:marRight w:val="0"/>
      <w:marTop w:val="0"/>
      <w:marBottom w:val="0"/>
      <w:divBdr>
        <w:top w:val="none" w:sz="0" w:space="0" w:color="auto"/>
        <w:left w:val="none" w:sz="0" w:space="0" w:color="auto"/>
        <w:bottom w:val="none" w:sz="0" w:space="0" w:color="auto"/>
        <w:right w:val="none" w:sz="0" w:space="0" w:color="auto"/>
      </w:divBdr>
    </w:div>
    <w:div w:id="1551843375">
      <w:bodyDiv w:val="1"/>
      <w:marLeft w:val="0"/>
      <w:marRight w:val="0"/>
      <w:marTop w:val="0"/>
      <w:marBottom w:val="0"/>
      <w:divBdr>
        <w:top w:val="none" w:sz="0" w:space="0" w:color="auto"/>
        <w:left w:val="none" w:sz="0" w:space="0" w:color="auto"/>
        <w:bottom w:val="none" w:sz="0" w:space="0" w:color="auto"/>
        <w:right w:val="none" w:sz="0" w:space="0" w:color="auto"/>
      </w:divBdr>
    </w:div>
    <w:div w:id="1573078611">
      <w:bodyDiv w:val="1"/>
      <w:marLeft w:val="0"/>
      <w:marRight w:val="0"/>
      <w:marTop w:val="0"/>
      <w:marBottom w:val="0"/>
      <w:divBdr>
        <w:top w:val="none" w:sz="0" w:space="0" w:color="auto"/>
        <w:left w:val="none" w:sz="0" w:space="0" w:color="auto"/>
        <w:bottom w:val="none" w:sz="0" w:space="0" w:color="auto"/>
        <w:right w:val="none" w:sz="0" w:space="0" w:color="auto"/>
      </w:divBdr>
    </w:div>
    <w:div w:id="1607228766">
      <w:bodyDiv w:val="1"/>
      <w:marLeft w:val="0"/>
      <w:marRight w:val="0"/>
      <w:marTop w:val="0"/>
      <w:marBottom w:val="0"/>
      <w:divBdr>
        <w:top w:val="none" w:sz="0" w:space="0" w:color="auto"/>
        <w:left w:val="none" w:sz="0" w:space="0" w:color="auto"/>
        <w:bottom w:val="none" w:sz="0" w:space="0" w:color="auto"/>
        <w:right w:val="none" w:sz="0" w:space="0" w:color="auto"/>
      </w:divBdr>
    </w:div>
    <w:div w:id="20393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cco.wallinga@rivm.nl" TargetMode="Externa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D313-8B5E-431D-AB56-1B083FBF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97B8B65E</Template>
  <TotalTime>1570</TotalTime>
  <Pages>13</Pages>
  <Words>1754</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jdrewe</dc:creator>
  <cp:lastModifiedBy>Maarten van Wijhe</cp:lastModifiedBy>
  <cp:revision>6</cp:revision>
  <cp:lastPrinted>2016-09-16T15:15:00Z</cp:lastPrinted>
  <dcterms:created xsi:type="dcterms:W3CDTF">2017-12-06T11:29:00Z</dcterms:created>
  <dcterms:modified xsi:type="dcterms:W3CDTF">2017-12-07T16:20:00Z</dcterms:modified>
</cp:coreProperties>
</file>