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F38E5" w14:textId="346D806D" w:rsidR="00891B1D" w:rsidRPr="00F341D9" w:rsidRDefault="00F341D9" w:rsidP="00F341D9">
      <w:pPr>
        <w:contextualSpacing/>
        <w:rPr>
          <w:rFonts w:ascii="Arial" w:hAnsi="Arial" w:cs="Arial"/>
          <w:b/>
          <w:szCs w:val="20"/>
        </w:rPr>
      </w:pPr>
      <w:r w:rsidRPr="00F341D9">
        <w:rPr>
          <w:rFonts w:ascii="Arial" w:hAnsi="Arial" w:cs="Arial"/>
          <w:b/>
          <w:szCs w:val="20"/>
        </w:rPr>
        <w:t xml:space="preserve">Table </w:t>
      </w:r>
      <w:r w:rsidR="000023FB">
        <w:rPr>
          <w:rFonts w:ascii="Arial" w:hAnsi="Arial" w:cs="Arial"/>
          <w:b/>
          <w:szCs w:val="20"/>
        </w:rPr>
        <w:t>S</w:t>
      </w:r>
      <w:r w:rsidRPr="00F341D9">
        <w:rPr>
          <w:rFonts w:ascii="Arial" w:hAnsi="Arial" w:cs="Arial"/>
          <w:b/>
          <w:szCs w:val="20"/>
        </w:rPr>
        <w:t>1</w:t>
      </w:r>
      <w:r w:rsidR="00891B1D" w:rsidRPr="00F341D9">
        <w:rPr>
          <w:rFonts w:ascii="Arial" w:hAnsi="Arial" w:cs="Arial"/>
          <w:b/>
          <w:szCs w:val="20"/>
        </w:rPr>
        <w:t xml:space="preserve">. Bivariable analysis assessing the association between colonization with </w:t>
      </w:r>
      <w:r w:rsidR="00891B1D" w:rsidRPr="00F341D9">
        <w:rPr>
          <w:rFonts w:ascii="Arial" w:hAnsi="Arial" w:cs="Arial"/>
          <w:b/>
          <w:i/>
          <w:szCs w:val="20"/>
        </w:rPr>
        <w:t xml:space="preserve">S. aureus </w:t>
      </w:r>
      <w:r w:rsidR="00891B1D" w:rsidRPr="00F341D9">
        <w:rPr>
          <w:rFonts w:ascii="Arial" w:hAnsi="Arial" w:cs="Arial"/>
          <w:b/>
          <w:szCs w:val="20"/>
        </w:rPr>
        <w:t>in the nares and/or oropharynx and participant demographics and risk factors in adults (n=17</w:t>
      </w:r>
      <w:r w:rsidR="00A77939" w:rsidRPr="00F341D9">
        <w:rPr>
          <w:rFonts w:ascii="Arial" w:hAnsi="Arial" w:cs="Arial"/>
          <w:b/>
          <w:szCs w:val="20"/>
        </w:rPr>
        <w:t>4</w:t>
      </w:r>
      <w:r w:rsidR="00891B1D" w:rsidRPr="00F341D9">
        <w:rPr>
          <w:rFonts w:ascii="Arial" w:hAnsi="Arial" w:cs="Arial"/>
          <w:b/>
          <w:szCs w:val="20"/>
        </w:rPr>
        <w:t>)</w:t>
      </w:r>
    </w:p>
    <w:tbl>
      <w:tblPr>
        <w:tblStyle w:val="LightShading"/>
        <w:tblW w:w="8658" w:type="dxa"/>
        <w:tblLayout w:type="fixed"/>
        <w:tblLook w:val="06A0" w:firstRow="1" w:lastRow="0" w:firstColumn="1" w:lastColumn="0" w:noHBand="1" w:noVBand="1"/>
      </w:tblPr>
      <w:tblGrid>
        <w:gridCol w:w="3420"/>
        <w:gridCol w:w="1350"/>
        <w:gridCol w:w="1008"/>
        <w:gridCol w:w="810"/>
        <w:gridCol w:w="1152"/>
        <w:gridCol w:w="918"/>
      </w:tblGrid>
      <w:tr w:rsidR="00891B1D" w:rsidRPr="00F341D9" w14:paraId="71A793BA" w14:textId="77777777" w:rsidTr="002E43AF">
        <w:trPr>
          <w:cnfStyle w:val="100000000000" w:firstRow="1" w:lastRow="0" w:firstColumn="0" w:lastColumn="0" w:oddVBand="0" w:evenVBand="0" w:oddHBand="0" w:evenHBand="0" w:firstRowFirstColumn="0" w:firstRowLastColumn="0" w:lastRowFirstColumn="0" w:lastRowLastColumn="0"/>
          <w:trHeight w:val="189"/>
        </w:trPr>
        <w:tc>
          <w:tcPr>
            <w:cnfStyle w:val="001000000000" w:firstRow="0" w:lastRow="0" w:firstColumn="1" w:lastColumn="0" w:oddVBand="0" w:evenVBand="0" w:oddHBand="0" w:evenHBand="0" w:firstRowFirstColumn="0" w:firstRowLastColumn="0" w:lastRowFirstColumn="0" w:lastRowLastColumn="0"/>
            <w:tcW w:w="3420" w:type="dxa"/>
          </w:tcPr>
          <w:p w14:paraId="3A16794A" w14:textId="37BC758F" w:rsidR="00891B1D" w:rsidRPr="00F341D9" w:rsidRDefault="00891B1D" w:rsidP="00F341D9">
            <w:pPr>
              <w:rPr>
                <w:rFonts w:ascii="Arial" w:hAnsi="Arial" w:cs="Arial"/>
                <w:color w:val="auto"/>
                <w:sz w:val="20"/>
                <w:szCs w:val="20"/>
              </w:rPr>
            </w:pPr>
            <w:r w:rsidRPr="00F341D9">
              <w:rPr>
                <w:rFonts w:ascii="Arial" w:hAnsi="Arial" w:cs="Arial"/>
                <w:color w:val="auto"/>
                <w:sz w:val="20"/>
                <w:szCs w:val="20"/>
              </w:rPr>
              <w:t>Risk Factor</w:t>
            </w:r>
          </w:p>
        </w:tc>
        <w:tc>
          <w:tcPr>
            <w:tcW w:w="1350" w:type="dxa"/>
          </w:tcPr>
          <w:p w14:paraId="0B37EC65" w14:textId="77777777" w:rsidR="00891B1D" w:rsidRPr="00F341D9" w:rsidRDefault="00891B1D"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Number Positive (%)</w:t>
            </w:r>
          </w:p>
        </w:tc>
        <w:tc>
          <w:tcPr>
            <w:tcW w:w="1008" w:type="dxa"/>
          </w:tcPr>
          <w:p w14:paraId="7B74905E" w14:textId="77777777" w:rsidR="00891B1D" w:rsidRPr="00F341D9" w:rsidRDefault="00891B1D"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Total (N)</w:t>
            </w:r>
          </w:p>
        </w:tc>
        <w:tc>
          <w:tcPr>
            <w:tcW w:w="810" w:type="dxa"/>
          </w:tcPr>
          <w:p w14:paraId="41D35066" w14:textId="5E0FFF2C" w:rsidR="00891B1D" w:rsidRPr="002E43AF" w:rsidRDefault="002E43AF"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vertAlign w:val="superscript"/>
              </w:rPr>
            </w:pPr>
            <w:r>
              <w:rPr>
                <w:rFonts w:ascii="Arial" w:hAnsi="Arial" w:cs="Arial"/>
                <w:sz w:val="20"/>
                <w:szCs w:val="20"/>
              </w:rPr>
              <w:t>PR</w:t>
            </w:r>
            <w:r>
              <w:rPr>
                <w:rFonts w:ascii="Arial" w:hAnsi="Arial" w:cs="Arial"/>
                <w:sz w:val="20"/>
                <w:szCs w:val="20"/>
                <w:vertAlign w:val="superscript"/>
              </w:rPr>
              <w:t>a</w:t>
            </w:r>
          </w:p>
        </w:tc>
        <w:tc>
          <w:tcPr>
            <w:tcW w:w="1152" w:type="dxa"/>
          </w:tcPr>
          <w:p w14:paraId="62C02268" w14:textId="77777777" w:rsidR="00891B1D" w:rsidRPr="00F341D9" w:rsidRDefault="00891B1D"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95% CI</w:t>
            </w:r>
          </w:p>
        </w:tc>
        <w:tc>
          <w:tcPr>
            <w:tcW w:w="918" w:type="dxa"/>
          </w:tcPr>
          <w:p w14:paraId="7FF4E950" w14:textId="77777777" w:rsidR="00891B1D" w:rsidRPr="00F341D9" w:rsidRDefault="00891B1D"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p-value</w:t>
            </w:r>
          </w:p>
        </w:tc>
      </w:tr>
      <w:tr w:rsidR="00891B1D" w:rsidRPr="00F341D9" w14:paraId="4F5D710A"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44DB358A" w14:textId="77777777" w:rsidR="00891B1D" w:rsidRPr="00F341D9" w:rsidRDefault="00AD25DE" w:rsidP="00F341D9">
            <w:pPr>
              <w:rPr>
                <w:rFonts w:ascii="Arial" w:hAnsi="Arial" w:cs="Arial"/>
                <w:b w:val="0"/>
                <w:color w:val="auto"/>
                <w:sz w:val="20"/>
                <w:szCs w:val="20"/>
              </w:rPr>
            </w:pPr>
            <w:r w:rsidRPr="00F341D9">
              <w:rPr>
                <w:rFonts w:ascii="Arial" w:hAnsi="Arial" w:cs="Arial"/>
                <w:b w:val="0"/>
                <w:color w:val="auto"/>
                <w:sz w:val="20"/>
                <w:szCs w:val="20"/>
              </w:rPr>
              <w:t>Age</w:t>
            </w:r>
          </w:p>
        </w:tc>
        <w:tc>
          <w:tcPr>
            <w:tcW w:w="1350" w:type="dxa"/>
          </w:tcPr>
          <w:p w14:paraId="28A1C96C" w14:textId="2A67CFFB" w:rsidR="00891B1D" w:rsidRPr="00F341D9" w:rsidRDefault="008B103D" w:rsidP="00F341D9">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F341D9">
              <w:rPr>
                <w:rFonts w:ascii="Arial" w:hAnsi="Arial" w:cs="Arial"/>
                <w:color w:val="auto"/>
                <w:sz w:val="20"/>
                <w:szCs w:val="20"/>
              </w:rPr>
              <w:t>NA</w:t>
            </w:r>
          </w:p>
        </w:tc>
        <w:tc>
          <w:tcPr>
            <w:tcW w:w="1008" w:type="dxa"/>
          </w:tcPr>
          <w:p w14:paraId="61B9095A" w14:textId="6BA28EAC" w:rsidR="00891B1D" w:rsidRPr="00F341D9" w:rsidRDefault="008B103D" w:rsidP="00F341D9">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F341D9">
              <w:rPr>
                <w:rFonts w:ascii="Arial" w:hAnsi="Arial" w:cs="Arial"/>
                <w:color w:val="auto"/>
                <w:sz w:val="20"/>
                <w:szCs w:val="20"/>
              </w:rPr>
              <w:t>NA</w:t>
            </w:r>
          </w:p>
        </w:tc>
        <w:tc>
          <w:tcPr>
            <w:tcW w:w="810" w:type="dxa"/>
          </w:tcPr>
          <w:p w14:paraId="12A8A8BA" w14:textId="457A9061" w:rsidR="00891B1D" w:rsidRPr="002E43AF" w:rsidRDefault="002E43AF" w:rsidP="00F341D9">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vertAlign w:val="superscript"/>
              </w:rPr>
            </w:pPr>
            <w:r>
              <w:rPr>
                <w:rFonts w:ascii="Arial" w:hAnsi="Arial" w:cs="Arial"/>
                <w:color w:val="auto"/>
                <w:sz w:val="20"/>
                <w:szCs w:val="20"/>
              </w:rPr>
              <w:t>0.98</w:t>
            </w:r>
            <w:r>
              <w:rPr>
                <w:rFonts w:ascii="Arial" w:hAnsi="Arial" w:cs="Arial"/>
                <w:color w:val="auto"/>
                <w:sz w:val="20"/>
                <w:szCs w:val="20"/>
                <w:vertAlign w:val="superscript"/>
              </w:rPr>
              <w:t>b</w:t>
            </w:r>
          </w:p>
        </w:tc>
        <w:tc>
          <w:tcPr>
            <w:tcW w:w="1152" w:type="dxa"/>
          </w:tcPr>
          <w:p w14:paraId="6B5D91AD" w14:textId="00B0D604" w:rsidR="00891B1D" w:rsidRPr="00F341D9" w:rsidRDefault="00686EE2" w:rsidP="00F341D9">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F341D9">
              <w:rPr>
                <w:rFonts w:ascii="Arial" w:hAnsi="Arial" w:cs="Arial"/>
                <w:color w:val="auto"/>
                <w:sz w:val="20"/>
                <w:szCs w:val="20"/>
              </w:rPr>
              <w:t>0.97-1.00</w:t>
            </w:r>
          </w:p>
        </w:tc>
        <w:tc>
          <w:tcPr>
            <w:tcW w:w="918" w:type="dxa"/>
          </w:tcPr>
          <w:p w14:paraId="7FAA9D32" w14:textId="1B0F1280" w:rsidR="00891B1D" w:rsidRPr="00F341D9" w:rsidRDefault="00686EE2" w:rsidP="00F341D9">
            <w:pP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F341D9">
              <w:rPr>
                <w:rFonts w:ascii="Arial" w:hAnsi="Arial" w:cs="Arial"/>
                <w:color w:val="auto"/>
                <w:sz w:val="20"/>
                <w:szCs w:val="20"/>
              </w:rPr>
              <w:t>0.082</w:t>
            </w:r>
          </w:p>
        </w:tc>
      </w:tr>
      <w:tr w:rsidR="00891B1D" w:rsidRPr="00F341D9" w14:paraId="1137BF31"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4EC6596F" w14:textId="77777777" w:rsidR="00891B1D" w:rsidRPr="00F341D9" w:rsidRDefault="00AD25DE" w:rsidP="00F341D9">
            <w:pPr>
              <w:rPr>
                <w:rFonts w:ascii="Arial" w:hAnsi="Arial" w:cs="Arial"/>
                <w:b w:val="0"/>
                <w:sz w:val="20"/>
                <w:szCs w:val="20"/>
              </w:rPr>
            </w:pPr>
            <w:r w:rsidRPr="00F341D9">
              <w:rPr>
                <w:rFonts w:ascii="Arial" w:hAnsi="Arial" w:cs="Arial"/>
                <w:b w:val="0"/>
                <w:sz w:val="20"/>
                <w:szCs w:val="20"/>
              </w:rPr>
              <w:t>Sex</w:t>
            </w:r>
          </w:p>
        </w:tc>
        <w:tc>
          <w:tcPr>
            <w:tcW w:w="1350" w:type="dxa"/>
          </w:tcPr>
          <w:p w14:paraId="2A61D822" w14:textId="77777777" w:rsidR="00891B1D" w:rsidRPr="00F341D9" w:rsidRDefault="00891B1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06AD5DE8" w14:textId="77777777" w:rsidR="00891B1D" w:rsidRPr="00F341D9" w:rsidRDefault="00891B1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43F840AF" w14:textId="77777777" w:rsidR="00891B1D" w:rsidRPr="00F341D9" w:rsidRDefault="00891B1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25D64448" w14:textId="77777777" w:rsidR="00891B1D" w:rsidRPr="00F341D9" w:rsidRDefault="00891B1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2806354E" w14:textId="77777777" w:rsidR="00891B1D" w:rsidRPr="00F341D9" w:rsidRDefault="00891B1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91B1D" w:rsidRPr="00F341D9" w14:paraId="5CEAA766"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22AE63B7" w14:textId="77777777" w:rsidR="00891B1D" w:rsidRPr="00F341D9" w:rsidRDefault="00AD25DE" w:rsidP="00F341D9">
            <w:pPr>
              <w:ind w:firstLine="270"/>
              <w:rPr>
                <w:rFonts w:ascii="Arial" w:hAnsi="Arial" w:cs="Arial"/>
                <w:b w:val="0"/>
                <w:sz w:val="20"/>
                <w:szCs w:val="20"/>
              </w:rPr>
            </w:pPr>
            <w:r w:rsidRPr="00F341D9">
              <w:rPr>
                <w:rFonts w:ascii="Arial" w:hAnsi="Arial" w:cs="Arial"/>
                <w:b w:val="0"/>
                <w:sz w:val="20"/>
                <w:szCs w:val="20"/>
              </w:rPr>
              <w:t>Male</w:t>
            </w:r>
          </w:p>
        </w:tc>
        <w:tc>
          <w:tcPr>
            <w:tcW w:w="1350" w:type="dxa"/>
          </w:tcPr>
          <w:p w14:paraId="17341DB4" w14:textId="113AF5CB" w:rsidR="00891B1D" w:rsidRPr="00F341D9" w:rsidRDefault="00E339D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38 (40</w:t>
            </w:r>
            <w:r w:rsidR="00220415" w:rsidRPr="00F341D9">
              <w:rPr>
                <w:rFonts w:ascii="Arial" w:hAnsi="Arial" w:cs="Arial"/>
                <w:sz w:val="20"/>
                <w:szCs w:val="20"/>
              </w:rPr>
              <w:t>)</w:t>
            </w:r>
          </w:p>
        </w:tc>
        <w:tc>
          <w:tcPr>
            <w:tcW w:w="1008" w:type="dxa"/>
          </w:tcPr>
          <w:p w14:paraId="45643B09" w14:textId="3CD04FFC" w:rsidR="00891B1D"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94</w:t>
            </w:r>
          </w:p>
        </w:tc>
        <w:tc>
          <w:tcPr>
            <w:tcW w:w="810" w:type="dxa"/>
          </w:tcPr>
          <w:p w14:paraId="3139AE66" w14:textId="57751248" w:rsidR="00891B1D" w:rsidRPr="00F341D9" w:rsidRDefault="00B0244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152" w:type="dxa"/>
          </w:tcPr>
          <w:p w14:paraId="0CE448A3" w14:textId="0043D25E" w:rsidR="00891B1D" w:rsidRPr="00F341D9" w:rsidRDefault="00B0244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918" w:type="dxa"/>
          </w:tcPr>
          <w:p w14:paraId="2CC356EE" w14:textId="44EA1366" w:rsidR="00891B1D" w:rsidRPr="00F341D9" w:rsidRDefault="00B0244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891B1D" w:rsidRPr="00F341D9" w14:paraId="26F8B188"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3124E413" w14:textId="77777777" w:rsidR="00AD25DE" w:rsidRPr="00F341D9" w:rsidRDefault="00AD25DE" w:rsidP="00F341D9">
            <w:pPr>
              <w:rPr>
                <w:rFonts w:ascii="Arial" w:hAnsi="Arial" w:cs="Arial"/>
                <w:b w:val="0"/>
                <w:sz w:val="20"/>
                <w:szCs w:val="20"/>
              </w:rPr>
            </w:pPr>
            <w:r w:rsidRPr="00F341D9">
              <w:rPr>
                <w:rFonts w:ascii="Arial" w:hAnsi="Arial" w:cs="Arial"/>
                <w:b w:val="0"/>
                <w:sz w:val="20"/>
                <w:szCs w:val="20"/>
              </w:rPr>
              <w:t xml:space="preserve">      Female</w:t>
            </w:r>
          </w:p>
        </w:tc>
        <w:tc>
          <w:tcPr>
            <w:tcW w:w="1350" w:type="dxa"/>
          </w:tcPr>
          <w:p w14:paraId="6F4E7595" w14:textId="38CBE672" w:rsidR="00891B1D" w:rsidRPr="00F341D9" w:rsidRDefault="00220415" w:rsidP="00E339D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38 (</w:t>
            </w:r>
            <w:r w:rsidR="00E339D1">
              <w:rPr>
                <w:rFonts w:ascii="Arial" w:hAnsi="Arial" w:cs="Arial"/>
                <w:sz w:val="20"/>
                <w:szCs w:val="20"/>
              </w:rPr>
              <w:t>49</w:t>
            </w:r>
            <w:r w:rsidRPr="00F341D9">
              <w:rPr>
                <w:rFonts w:ascii="Arial" w:hAnsi="Arial" w:cs="Arial"/>
                <w:sz w:val="20"/>
                <w:szCs w:val="20"/>
              </w:rPr>
              <w:t>)</w:t>
            </w:r>
          </w:p>
        </w:tc>
        <w:tc>
          <w:tcPr>
            <w:tcW w:w="1008" w:type="dxa"/>
          </w:tcPr>
          <w:p w14:paraId="3001B650" w14:textId="1E9956E8" w:rsidR="00891B1D"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78</w:t>
            </w:r>
          </w:p>
        </w:tc>
        <w:tc>
          <w:tcPr>
            <w:tcW w:w="810" w:type="dxa"/>
          </w:tcPr>
          <w:p w14:paraId="4CBBE52B" w14:textId="5C1CC9C3" w:rsidR="00891B1D" w:rsidRPr="00F341D9" w:rsidRDefault="00B0244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1.25</w:t>
            </w:r>
          </w:p>
        </w:tc>
        <w:tc>
          <w:tcPr>
            <w:tcW w:w="1152" w:type="dxa"/>
          </w:tcPr>
          <w:p w14:paraId="5F536EBF" w14:textId="62F7132F" w:rsidR="00891B1D" w:rsidRPr="00F341D9" w:rsidRDefault="00B0244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0.85-1.82</w:t>
            </w:r>
          </w:p>
        </w:tc>
        <w:tc>
          <w:tcPr>
            <w:tcW w:w="918" w:type="dxa"/>
          </w:tcPr>
          <w:p w14:paraId="1ECC8435" w14:textId="3BA7E637" w:rsidR="00891B1D" w:rsidRPr="00F341D9" w:rsidRDefault="00B0244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F341D9">
              <w:rPr>
                <w:rFonts w:ascii="Arial" w:hAnsi="Arial" w:cs="Arial"/>
                <w:color w:val="auto"/>
                <w:sz w:val="20"/>
                <w:szCs w:val="20"/>
              </w:rPr>
              <w:t>0.254</w:t>
            </w:r>
          </w:p>
        </w:tc>
      </w:tr>
      <w:tr w:rsidR="00891B1D" w:rsidRPr="00F341D9" w14:paraId="213AFF4C"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2DBF84CD" w14:textId="77777777" w:rsidR="00891B1D" w:rsidRPr="00F341D9" w:rsidRDefault="00AD25DE" w:rsidP="00F341D9">
            <w:pPr>
              <w:rPr>
                <w:rFonts w:ascii="Arial" w:hAnsi="Arial" w:cs="Arial"/>
                <w:b w:val="0"/>
                <w:sz w:val="20"/>
                <w:szCs w:val="20"/>
              </w:rPr>
            </w:pPr>
            <w:r w:rsidRPr="00F341D9">
              <w:rPr>
                <w:rFonts w:ascii="Arial" w:hAnsi="Arial" w:cs="Arial"/>
                <w:b w:val="0"/>
                <w:sz w:val="20"/>
                <w:szCs w:val="20"/>
              </w:rPr>
              <w:t>Race</w:t>
            </w:r>
          </w:p>
        </w:tc>
        <w:tc>
          <w:tcPr>
            <w:tcW w:w="1350" w:type="dxa"/>
          </w:tcPr>
          <w:p w14:paraId="27567082" w14:textId="77777777" w:rsidR="00891B1D" w:rsidRPr="00F341D9" w:rsidRDefault="00891B1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3A27025E" w14:textId="77777777" w:rsidR="00891B1D" w:rsidRPr="00F341D9" w:rsidRDefault="00891B1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0592B382" w14:textId="77777777" w:rsidR="00891B1D" w:rsidRPr="00F341D9" w:rsidRDefault="00891B1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67FD3028" w14:textId="77777777" w:rsidR="00891B1D" w:rsidRPr="00F341D9" w:rsidRDefault="00891B1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772D55A1" w14:textId="77777777" w:rsidR="00891B1D" w:rsidRPr="00F341D9" w:rsidRDefault="00891B1D"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p>
        </w:tc>
      </w:tr>
      <w:tr w:rsidR="00891B1D" w:rsidRPr="00F341D9" w14:paraId="247A117C"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6F60B92F" w14:textId="45C17E7C" w:rsidR="00891B1D" w:rsidRPr="00F341D9" w:rsidRDefault="00AD25DE" w:rsidP="00B14954">
            <w:pPr>
              <w:rPr>
                <w:rFonts w:ascii="Arial" w:hAnsi="Arial" w:cs="Arial"/>
                <w:b w:val="0"/>
                <w:sz w:val="20"/>
                <w:szCs w:val="20"/>
              </w:rPr>
            </w:pPr>
            <w:r w:rsidRPr="00F341D9">
              <w:rPr>
                <w:rFonts w:ascii="Arial" w:hAnsi="Arial" w:cs="Arial"/>
                <w:b w:val="0"/>
                <w:sz w:val="20"/>
                <w:szCs w:val="20"/>
              </w:rPr>
              <w:t xml:space="preserve">      </w:t>
            </w:r>
            <w:r w:rsidR="00B14954">
              <w:rPr>
                <w:rFonts w:ascii="Arial" w:hAnsi="Arial" w:cs="Arial"/>
                <w:b w:val="0"/>
                <w:sz w:val="20"/>
                <w:szCs w:val="20"/>
              </w:rPr>
              <w:t>White</w:t>
            </w:r>
            <w:r w:rsidRPr="00F341D9">
              <w:rPr>
                <w:rFonts w:ascii="Arial" w:hAnsi="Arial" w:cs="Arial"/>
                <w:b w:val="0"/>
                <w:sz w:val="20"/>
                <w:szCs w:val="20"/>
              </w:rPr>
              <w:t xml:space="preserve"> </w:t>
            </w:r>
          </w:p>
        </w:tc>
        <w:tc>
          <w:tcPr>
            <w:tcW w:w="1350" w:type="dxa"/>
          </w:tcPr>
          <w:p w14:paraId="6CAD3137" w14:textId="0FBB2A7A" w:rsidR="00891B1D"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68 (42)</w:t>
            </w:r>
          </w:p>
        </w:tc>
        <w:tc>
          <w:tcPr>
            <w:tcW w:w="1008" w:type="dxa"/>
          </w:tcPr>
          <w:p w14:paraId="4B45EF9C" w14:textId="3A81672D" w:rsidR="00891B1D"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162</w:t>
            </w:r>
          </w:p>
        </w:tc>
        <w:tc>
          <w:tcPr>
            <w:tcW w:w="810" w:type="dxa"/>
          </w:tcPr>
          <w:p w14:paraId="55060B69" w14:textId="3337944A" w:rsidR="00891B1D" w:rsidRPr="00F341D9" w:rsidRDefault="00B0244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152" w:type="dxa"/>
          </w:tcPr>
          <w:p w14:paraId="63F0AFE2" w14:textId="76409938" w:rsidR="00891B1D" w:rsidRPr="00F341D9" w:rsidRDefault="00B0244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918" w:type="dxa"/>
          </w:tcPr>
          <w:p w14:paraId="23984ACB" w14:textId="2742FE58" w:rsidR="00891B1D" w:rsidRPr="00F341D9" w:rsidRDefault="00B0244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F341D9">
              <w:rPr>
                <w:rFonts w:ascii="Arial" w:hAnsi="Arial" w:cs="Arial"/>
                <w:sz w:val="20"/>
                <w:szCs w:val="20"/>
              </w:rPr>
              <w:t>-ref-</w:t>
            </w:r>
          </w:p>
        </w:tc>
      </w:tr>
      <w:tr w:rsidR="00891B1D" w:rsidRPr="00F341D9" w14:paraId="695E2121"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79FD7D50" w14:textId="77777777" w:rsidR="00891B1D" w:rsidRPr="00F341D9" w:rsidRDefault="00AD25DE" w:rsidP="00F341D9">
            <w:pPr>
              <w:rPr>
                <w:rFonts w:ascii="Arial" w:hAnsi="Arial" w:cs="Arial"/>
                <w:b w:val="0"/>
                <w:sz w:val="20"/>
                <w:szCs w:val="20"/>
              </w:rPr>
            </w:pPr>
            <w:r w:rsidRPr="00F341D9">
              <w:rPr>
                <w:rFonts w:ascii="Arial" w:hAnsi="Arial" w:cs="Arial"/>
                <w:b w:val="0"/>
                <w:sz w:val="20"/>
                <w:szCs w:val="20"/>
              </w:rPr>
              <w:t xml:space="preserve">      Other</w:t>
            </w:r>
          </w:p>
        </w:tc>
        <w:tc>
          <w:tcPr>
            <w:tcW w:w="1350" w:type="dxa"/>
          </w:tcPr>
          <w:p w14:paraId="0CBD59E8" w14:textId="5B8C753C" w:rsidR="00891B1D" w:rsidRPr="00F341D9" w:rsidRDefault="002E43AF"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8 (6</w:t>
            </w:r>
            <w:r w:rsidR="00220415" w:rsidRPr="00F341D9">
              <w:rPr>
                <w:rFonts w:ascii="Arial" w:hAnsi="Arial" w:cs="Arial"/>
                <w:sz w:val="20"/>
                <w:szCs w:val="20"/>
              </w:rPr>
              <w:t>7)</w:t>
            </w:r>
          </w:p>
        </w:tc>
        <w:tc>
          <w:tcPr>
            <w:tcW w:w="1008" w:type="dxa"/>
          </w:tcPr>
          <w:p w14:paraId="572EC5DD" w14:textId="2961B164" w:rsidR="00891B1D"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12</w:t>
            </w:r>
          </w:p>
        </w:tc>
        <w:tc>
          <w:tcPr>
            <w:tcW w:w="810" w:type="dxa"/>
          </w:tcPr>
          <w:p w14:paraId="38698C0C" w14:textId="18B830AC" w:rsidR="00891B1D" w:rsidRPr="00F341D9" w:rsidRDefault="00B0244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1.64</w:t>
            </w:r>
          </w:p>
        </w:tc>
        <w:tc>
          <w:tcPr>
            <w:tcW w:w="1152" w:type="dxa"/>
          </w:tcPr>
          <w:p w14:paraId="442E7D41" w14:textId="6D2FF233" w:rsidR="00891B1D" w:rsidRPr="00F341D9" w:rsidRDefault="00B0244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0.98-2.74</w:t>
            </w:r>
          </w:p>
        </w:tc>
        <w:tc>
          <w:tcPr>
            <w:tcW w:w="918" w:type="dxa"/>
          </w:tcPr>
          <w:p w14:paraId="4687F8BC" w14:textId="078457CA" w:rsidR="00891B1D" w:rsidRPr="00F341D9" w:rsidRDefault="00B0244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F341D9">
              <w:rPr>
                <w:rFonts w:ascii="Arial" w:hAnsi="Arial" w:cs="Arial"/>
                <w:color w:val="auto"/>
                <w:sz w:val="20"/>
                <w:szCs w:val="20"/>
              </w:rPr>
              <w:t>0.06</w:t>
            </w:r>
            <w:r w:rsidR="004A7D10" w:rsidRPr="00F341D9">
              <w:rPr>
                <w:rFonts w:ascii="Arial" w:hAnsi="Arial" w:cs="Arial"/>
                <w:color w:val="auto"/>
                <w:sz w:val="20"/>
                <w:szCs w:val="20"/>
              </w:rPr>
              <w:t>2</w:t>
            </w:r>
          </w:p>
        </w:tc>
      </w:tr>
      <w:tr w:rsidR="00891B1D" w:rsidRPr="00F341D9" w14:paraId="5F2EE217"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5B29F136" w14:textId="259F28DC" w:rsidR="00891B1D" w:rsidRPr="00F341D9" w:rsidRDefault="003655B3" w:rsidP="00F341D9">
            <w:pPr>
              <w:rPr>
                <w:rFonts w:ascii="Arial" w:hAnsi="Arial" w:cs="Arial"/>
                <w:b w:val="0"/>
                <w:sz w:val="20"/>
                <w:szCs w:val="20"/>
              </w:rPr>
            </w:pPr>
            <w:r>
              <w:rPr>
                <w:rFonts w:ascii="Arial" w:hAnsi="Arial" w:cs="Arial"/>
                <w:b w:val="0"/>
                <w:sz w:val="20"/>
                <w:szCs w:val="20"/>
              </w:rPr>
              <w:t>House s</w:t>
            </w:r>
            <w:r w:rsidR="00AD25DE" w:rsidRPr="00F341D9">
              <w:rPr>
                <w:rFonts w:ascii="Arial" w:hAnsi="Arial" w:cs="Arial"/>
                <w:b w:val="0"/>
                <w:sz w:val="20"/>
                <w:szCs w:val="20"/>
              </w:rPr>
              <w:t>ize</w:t>
            </w:r>
          </w:p>
        </w:tc>
        <w:tc>
          <w:tcPr>
            <w:tcW w:w="1350" w:type="dxa"/>
          </w:tcPr>
          <w:p w14:paraId="731798FA" w14:textId="77777777" w:rsidR="00891B1D" w:rsidRPr="00F341D9" w:rsidRDefault="00891B1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6B54B264" w14:textId="77777777" w:rsidR="00891B1D" w:rsidRPr="00F341D9" w:rsidRDefault="00891B1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2B4CA509" w14:textId="77777777" w:rsidR="00891B1D" w:rsidRPr="00F341D9" w:rsidRDefault="00891B1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366403BE" w14:textId="77777777" w:rsidR="00891B1D" w:rsidRPr="00F341D9" w:rsidRDefault="00891B1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35F04FB7" w14:textId="77777777" w:rsidR="00891B1D" w:rsidRPr="00F341D9" w:rsidRDefault="00891B1D"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p>
        </w:tc>
      </w:tr>
      <w:tr w:rsidR="00891B1D" w:rsidRPr="00F341D9" w14:paraId="0DBF88F9"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24A4788E" w14:textId="77777777" w:rsidR="00891B1D" w:rsidRPr="00F341D9" w:rsidRDefault="00AD25DE" w:rsidP="00F341D9">
            <w:pPr>
              <w:ind w:left="270"/>
              <w:rPr>
                <w:rFonts w:ascii="Arial" w:hAnsi="Arial" w:cs="Arial"/>
                <w:b w:val="0"/>
                <w:sz w:val="20"/>
                <w:szCs w:val="20"/>
              </w:rPr>
            </w:pPr>
            <w:r w:rsidRPr="00F341D9">
              <w:rPr>
                <w:rFonts w:ascii="Arial" w:hAnsi="Arial" w:cs="Arial"/>
                <w:b w:val="0"/>
                <w:sz w:val="20"/>
                <w:szCs w:val="20"/>
              </w:rPr>
              <w:t>One</w:t>
            </w:r>
          </w:p>
        </w:tc>
        <w:tc>
          <w:tcPr>
            <w:tcW w:w="1350" w:type="dxa"/>
          </w:tcPr>
          <w:p w14:paraId="54B19E26" w14:textId="7E110431" w:rsidR="00891B1D"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 </w:t>
            </w:r>
            <w:r w:rsidR="002E43AF">
              <w:rPr>
                <w:rFonts w:ascii="Arial" w:hAnsi="Arial" w:cs="Arial"/>
                <w:sz w:val="20"/>
                <w:szCs w:val="20"/>
              </w:rPr>
              <w:t>0 (0</w:t>
            </w:r>
            <w:r w:rsidR="00996FA9" w:rsidRPr="00F341D9">
              <w:rPr>
                <w:rFonts w:ascii="Arial" w:hAnsi="Arial" w:cs="Arial"/>
                <w:sz w:val="20"/>
                <w:szCs w:val="20"/>
              </w:rPr>
              <w:t>)</w:t>
            </w:r>
          </w:p>
        </w:tc>
        <w:tc>
          <w:tcPr>
            <w:tcW w:w="1008" w:type="dxa"/>
          </w:tcPr>
          <w:p w14:paraId="3D0D0B58" w14:textId="78540E39" w:rsidR="00891B1D" w:rsidRPr="00F341D9" w:rsidRDefault="00996FA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w:t>
            </w:r>
          </w:p>
        </w:tc>
        <w:tc>
          <w:tcPr>
            <w:tcW w:w="810" w:type="dxa"/>
          </w:tcPr>
          <w:p w14:paraId="38790C41" w14:textId="2EF95CFF" w:rsidR="00891B1D" w:rsidRPr="00F341D9" w:rsidRDefault="00B0244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152" w:type="dxa"/>
          </w:tcPr>
          <w:p w14:paraId="16D7F8ED" w14:textId="2F7173B6" w:rsidR="00891B1D" w:rsidRPr="00F341D9" w:rsidRDefault="00B0244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918" w:type="dxa"/>
          </w:tcPr>
          <w:p w14:paraId="7675515E" w14:textId="2E70D520" w:rsidR="00891B1D" w:rsidRPr="00F341D9" w:rsidRDefault="00B0244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220415" w:rsidRPr="00F341D9" w14:paraId="1EEFE355"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07F67BD2" w14:textId="77777777" w:rsidR="00220415" w:rsidRPr="00F341D9" w:rsidRDefault="00220415" w:rsidP="00F341D9">
            <w:pPr>
              <w:ind w:left="270"/>
              <w:rPr>
                <w:rFonts w:ascii="Arial" w:hAnsi="Arial" w:cs="Arial"/>
                <w:b w:val="0"/>
                <w:sz w:val="20"/>
                <w:szCs w:val="20"/>
              </w:rPr>
            </w:pPr>
            <w:r w:rsidRPr="00F341D9">
              <w:rPr>
                <w:rFonts w:ascii="Arial" w:hAnsi="Arial" w:cs="Arial"/>
                <w:b w:val="0"/>
                <w:sz w:val="20"/>
                <w:szCs w:val="20"/>
              </w:rPr>
              <w:t>Two</w:t>
            </w:r>
          </w:p>
        </w:tc>
        <w:tc>
          <w:tcPr>
            <w:tcW w:w="1350" w:type="dxa"/>
          </w:tcPr>
          <w:p w14:paraId="15F8E615" w14:textId="0DDCD192"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32</w:t>
            </w:r>
            <w:r w:rsidR="00805881" w:rsidRPr="00F341D9">
              <w:rPr>
                <w:rFonts w:ascii="Arial" w:hAnsi="Arial" w:cs="Arial"/>
                <w:sz w:val="20"/>
                <w:szCs w:val="20"/>
              </w:rPr>
              <w:t xml:space="preserve"> </w:t>
            </w:r>
            <w:r w:rsidR="002E43AF">
              <w:rPr>
                <w:rFonts w:ascii="Arial" w:hAnsi="Arial" w:cs="Arial"/>
                <w:sz w:val="20"/>
                <w:szCs w:val="20"/>
              </w:rPr>
              <w:t>(42</w:t>
            </w:r>
            <w:r w:rsidR="00805881" w:rsidRPr="00F341D9">
              <w:rPr>
                <w:rFonts w:ascii="Arial" w:hAnsi="Arial" w:cs="Arial"/>
                <w:sz w:val="20"/>
                <w:szCs w:val="20"/>
              </w:rPr>
              <w:t>)</w:t>
            </w:r>
          </w:p>
        </w:tc>
        <w:tc>
          <w:tcPr>
            <w:tcW w:w="1008" w:type="dxa"/>
          </w:tcPr>
          <w:p w14:paraId="089F6F5A" w14:textId="3D9CE3D8"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77</w:t>
            </w:r>
          </w:p>
        </w:tc>
        <w:tc>
          <w:tcPr>
            <w:tcW w:w="810" w:type="dxa"/>
          </w:tcPr>
          <w:p w14:paraId="677F7A41" w14:textId="1F0535E6"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1.10</w:t>
            </w:r>
          </w:p>
        </w:tc>
        <w:tc>
          <w:tcPr>
            <w:tcW w:w="1152" w:type="dxa"/>
          </w:tcPr>
          <w:p w14:paraId="2081F00C" w14:textId="3A4F6E08"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0.87-1.38</w:t>
            </w:r>
          </w:p>
        </w:tc>
        <w:tc>
          <w:tcPr>
            <w:tcW w:w="918" w:type="dxa"/>
          </w:tcPr>
          <w:p w14:paraId="33E2CD6F" w14:textId="690EC5D5" w:rsidR="00220415" w:rsidRPr="00F341D9" w:rsidRDefault="0022041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0.431</w:t>
            </w:r>
          </w:p>
        </w:tc>
      </w:tr>
      <w:tr w:rsidR="00220415" w:rsidRPr="00F341D9" w14:paraId="00A76378"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73F0FCB5" w14:textId="77777777" w:rsidR="00220415" w:rsidRPr="00F341D9" w:rsidRDefault="00220415" w:rsidP="00F341D9">
            <w:pPr>
              <w:ind w:left="270"/>
              <w:rPr>
                <w:rFonts w:ascii="Arial" w:hAnsi="Arial" w:cs="Arial"/>
                <w:b w:val="0"/>
                <w:sz w:val="20"/>
                <w:szCs w:val="20"/>
              </w:rPr>
            </w:pPr>
            <w:r w:rsidRPr="00F341D9">
              <w:rPr>
                <w:rFonts w:ascii="Arial" w:hAnsi="Arial" w:cs="Arial"/>
                <w:b w:val="0"/>
                <w:sz w:val="20"/>
                <w:szCs w:val="20"/>
              </w:rPr>
              <w:t>Three</w:t>
            </w:r>
          </w:p>
        </w:tc>
        <w:tc>
          <w:tcPr>
            <w:tcW w:w="1350" w:type="dxa"/>
          </w:tcPr>
          <w:p w14:paraId="7F1B9ADE" w14:textId="0FE8F7CA"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15</w:t>
            </w:r>
            <w:r w:rsidR="00805881" w:rsidRPr="00F341D9">
              <w:rPr>
                <w:rFonts w:ascii="Arial" w:hAnsi="Arial" w:cs="Arial"/>
                <w:sz w:val="20"/>
                <w:szCs w:val="20"/>
              </w:rPr>
              <w:t xml:space="preserve"> </w:t>
            </w:r>
            <w:r w:rsidR="002E43AF">
              <w:rPr>
                <w:rFonts w:ascii="Arial" w:hAnsi="Arial" w:cs="Arial"/>
                <w:sz w:val="20"/>
                <w:szCs w:val="20"/>
              </w:rPr>
              <w:t>(38</w:t>
            </w:r>
            <w:r w:rsidR="00805881" w:rsidRPr="00F341D9">
              <w:rPr>
                <w:rFonts w:ascii="Arial" w:hAnsi="Arial" w:cs="Arial"/>
                <w:sz w:val="20"/>
                <w:szCs w:val="20"/>
              </w:rPr>
              <w:t>)</w:t>
            </w:r>
          </w:p>
        </w:tc>
        <w:tc>
          <w:tcPr>
            <w:tcW w:w="1008" w:type="dxa"/>
          </w:tcPr>
          <w:p w14:paraId="6111453C" w14:textId="46DDBC1F"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40</w:t>
            </w:r>
          </w:p>
        </w:tc>
        <w:tc>
          <w:tcPr>
            <w:tcW w:w="810" w:type="dxa"/>
          </w:tcPr>
          <w:p w14:paraId="6E9A021C" w14:textId="25F17E17"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1.09</w:t>
            </w:r>
          </w:p>
        </w:tc>
        <w:tc>
          <w:tcPr>
            <w:tcW w:w="1152" w:type="dxa"/>
          </w:tcPr>
          <w:p w14:paraId="254FDAEB" w14:textId="022F3B9E"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0.89-1.34</w:t>
            </w:r>
          </w:p>
        </w:tc>
        <w:tc>
          <w:tcPr>
            <w:tcW w:w="918" w:type="dxa"/>
          </w:tcPr>
          <w:p w14:paraId="038E2ED5" w14:textId="76C86760" w:rsidR="00220415" w:rsidRPr="00F341D9" w:rsidRDefault="0022041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0.409</w:t>
            </w:r>
          </w:p>
        </w:tc>
      </w:tr>
      <w:tr w:rsidR="00220415" w:rsidRPr="00F341D9" w14:paraId="76AE0BD1"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309FAE03" w14:textId="77777777" w:rsidR="00220415" w:rsidRPr="00F341D9" w:rsidRDefault="00220415" w:rsidP="00F341D9">
            <w:pPr>
              <w:ind w:left="270"/>
              <w:rPr>
                <w:rFonts w:ascii="Arial" w:hAnsi="Arial" w:cs="Arial"/>
                <w:b w:val="0"/>
                <w:sz w:val="20"/>
                <w:szCs w:val="20"/>
              </w:rPr>
            </w:pPr>
            <w:r w:rsidRPr="00F341D9">
              <w:rPr>
                <w:rFonts w:ascii="Arial" w:hAnsi="Arial" w:cs="Arial"/>
                <w:b w:val="0"/>
                <w:sz w:val="20"/>
                <w:szCs w:val="20"/>
              </w:rPr>
              <w:t>Four</w:t>
            </w:r>
          </w:p>
        </w:tc>
        <w:tc>
          <w:tcPr>
            <w:tcW w:w="1350" w:type="dxa"/>
          </w:tcPr>
          <w:p w14:paraId="78E38480" w14:textId="234BA028"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19</w:t>
            </w:r>
            <w:r w:rsidR="00805881" w:rsidRPr="00F341D9">
              <w:rPr>
                <w:rFonts w:ascii="Arial" w:hAnsi="Arial" w:cs="Arial"/>
                <w:sz w:val="20"/>
                <w:szCs w:val="20"/>
              </w:rPr>
              <w:t xml:space="preserve"> (50)</w:t>
            </w:r>
          </w:p>
        </w:tc>
        <w:tc>
          <w:tcPr>
            <w:tcW w:w="1008" w:type="dxa"/>
          </w:tcPr>
          <w:p w14:paraId="4B5F1EEB" w14:textId="4386D3A5"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38</w:t>
            </w:r>
          </w:p>
        </w:tc>
        <w:tc>
          <w:tcPr>
            <w:tcW w:w="810" w:type="dxa"/>
          </w:tcPr>
          <w:p w14:paraId="1B31FBB5" w14:textId="3C7F0169"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1.09</w:t>
            </w:r>
          </w:p>
        </w:tc>
        <w:tc>
          <w:tcPr>
            <w:tcW w:w="1152" w:type="dxa"/>
          </w:tcPr>
          <w:p w14:paraId="67921C87" w14:textId="0132CD68"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0.90-1.30</w:t>
            </w:r>
          </w:p>
        </w:tc>
        <w:tc>
          <w:tcPr>
            <w:tcW w:w="918" w:type="dxa"/>
          </w:tcPr>
          <w:p w14:paraId="6B5D55B6" w14:textId="14FEC841" w:rsidR="00220415" w:rsidRPr="00F341D9" w:rsidRDefault="0022041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0.379</w:t>
            </w:r>
          </w:p>
        </w:tc>
      </w:tr>
      <w:tr w:rsidR="00220415" w:rsidRPr="00F341D9" w14:paraId="52E1B1AA"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0E0855ED" w14:textId="635BE395" w:rsidR="00220415" w:rsidRPr="00F341D9" w:rsidRDefault="00220415" w:rsidP="00F341D9">
            <w:pPr>
              <w:ind w:left="270"/>
              <w:rPr>
                <w:rFonts w:ascii="Arial" w:hAnsi="Arial" w:cs="Arial"/>
                <w:b w:val="0"/>
                <w:sz w:val="20"/>
                <w:szCs w:val="20"/>
              </w:rPr>
            </w:pPr>
            <w:r w:rsidRPr="00F341D9">
              <w:rPr>
                <w:rFonts w:ascii="Arial" w:hAnsi="Arial" w:cs="Arial"/>
                <w:b w:val="0"/>
                <w:sz w:val="20"/>
                <w:szCs w:val="20"/>
              </w:rPr>
              <w:t>Five</w:t>
            </w:r>
          </w:p>
        </w:tc>
        <w:tc>
          <w:tcPr>
            <w:tcW w:w="1350" w:type="dxa"/>
          </w:tcPr>
          <w:p w14:paraId="70D52875" w14:textId="22B8E8EB"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9</w:t>
            </w:r>
            <w:r w:rsidR="00805881" w:rsidRPr="00F341D9">
              <w:rPr>
                <w:rFonts w:ascii="Arial" w:hAnsi="Arial" w:cs="Arial"/>
                <w:sz w:val="20"/>
                <w:szCs w:val="20"/>
              </w:rPr>
              <w:t xml:space="preserve"> (56)</w:t>
            </w:r>
          </w:p>
        </w:tc>
        <w:tc>
          <w:tcPr>
            <w:tcW w:w="1008" w:type="dxa"/>
          </w:tcPr>
          <w:p w14:paraId="3C7DF5A8" w14:textId="26722760"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16</w:t>
            </w:r>
          </w:p>
        </w:tc>
        <w:tc>
          <w:tcPr>
            <w:tcW w:w="810" w:type="dxa"/>
          </w:tcPr>
          <w:p w14:paraId="47461043" w14:textId="11DB5113"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1.08</w:t>
            </w:r>
          </w:p>
        </w:tc>
        <w:tc>
          <w:tcPr>
            <w:tcW w:w="1152" w:type="dxa"/>
          </w:tcPr>
          <w:p w14:paraId="65EAB932" w14:textId="0D55254F"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0.92-1.26</w:t>
            </w:r>
          </w:p>
        </w:tc>
        <w:tc>
          <w:tcPr>
            <w:tcW w:w="918" w:type="dxa"/>
          </w:tcPr>
          <w:p w14:paraId="78CFB1B7" w14:textId="1684EF74" w:rsidR="00220415" w:rsidRPr="00F341D9" w:rsidRDefault="0022041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0.342</w:t>
            </w:r>
          </w:p>
        </w:tc>
      </w:tr>
      <w:tr w:rsidR="00220415" w:rsidRPr="00F341D9" w14:paraId="51007331"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3769AE16" w14:textId="77777777" w:rsidR="00220415" w:rsidRPr="00F341D9" w:rsidRDefault="00220415" w:rsidP="00F341D9">
            <w:pPr>
              <w:ind w:left="270"/>
              <w:rPr>
                <w:rFonts w:ascii="Arial" w:hAnsi="Arial" w:cs="Arial"/>
                <w:b w:val="0"/>
                <w:sz w:val="20"/>
                <w:szCs w:val="20"/>
              </w:rPr>
            </w:pPr>
            <w:r w:rsidRPr="00F341D9">
              <w:rPr>
                <w:rFonts w:ascii="Arial" w:hAnsi="Arial" w:cs="Arial"/>
                <w:b w:val="0"/>
                <w:sz w:val="20"/>
                <w:szCs w:val="20"/>
              </w:rPr>
              <w:t>Six</w:t>
            </w:r>
          </w:p>
        </w:tc>
        <w:tc>
          <w:tcPr>
            <w:tcW w:w="1350" w:type="dxa"/>
          </w:tcPr>
          <w:p w14:paraId="6C4847F9" w14:textId="1B2AC68E" w:rsidR="00220415" w:rsidRPr="00F341D9" w:rsidRDefault="00996FA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w:t>
            </w:r>
          </w:p>
        </w:tc>
        <w:tc>
          <w:tcPr>
            <w:tcW w:w="1008" w:type="dxa"/>
          </w:tcPr>
          <w:p w14:paraId="2BFE0E53" w14:textId="4BB2887B" w:rsidR="00220415" w:rsidRPr="00F341D9" w:rsidRDefault="00996FA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w:t>
            </w:r>
          </w:p>
        </w:tc>
        <w:tc>
          <w:tcPr>
            <w:tcW w:w="810" w:type="dxa"/>
          </w:tcPr>
          <w:p w14:paraId="4C784B29" w14:textId="25C20285"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1.07</w:t>
            </w:r>
          </w:p>
        </w:tc>
        <w:tc>
          <w:tcPr>
            <w:tcW w:w="1152" w:type="dxa"/>
          </w:tcPr>
          <w:p w14:paraId="3DE848E6" w14:textId="0F354052"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0.94-1.23</w:t>
            </w:r>
          </w:p>
        </w:tc>
        <w:tc>
          <w:tcPr>
            <w:tcW w:w="918" w:type="dxa"/>
          </w:tcPr>
          <w:p w14:paraId="134173B4" w14:textId="08F143C0" w:rsidR="00220415" w:rsidRPr="00F341D9" w:rsidRDefault="0022041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0.295</w:t>
            </w:r>
          </w:p>
        </w:tc>
      </w:tr>
      <w:tr w:rsidR="00220415" w:rsidRPr="00F341D9" w14:paraId="7C30FC2D"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194FFE7D" w14:textId="77777777" w:rsidR="00220415" w:rsidRPr="00F341D9" w:rsidRDefault="00220415" w:rsidP="00F341D9">
            <w:pPr>
              <w:ind w:left="270"/>
              <w:rPr>
                <w:rFonts w:ascii="Arial" w:hAnsi="Arial" w:cs="Arial"/>
                <w:b w:val="0"/>
                <w:sz w:val="20"/>
                <w:szCs w:val="20"/>
              </w:rPr>
            </w:pPr>
            <w:r w:rsidRPr="00F341D9">
              <w:rPr>
                <w:rFonts w:ascii="Arial" w:hAnsi="Arial" w:cs="Arial"/>
                <w:b w:val="0"/>
                <w:sz w:val="20"/>
                <w:szCs w:val="20"/>
              </w:rPr>
              <w:t>Seven</w:t>
            </w:r>
          </w:p>
        </w:tc>
        <w:tc>
          <w:tcPr>
            <w:tcW w:w="1350" w:type="dxa"/>
          </w:tcPr>
          <w:p w14:paraId="2CE2B32A" w14:textId="792EA4D3"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 (50)</w:t>
            </w:r>
          </w:p>
        </w:tc>
        <w:tc>
          <w:tcPr>
            <w:tcW w:w="1008" w:type="dxa"/>
          </w:tcPr>
          <w:p w14:paraId="10001D1D" w14:textId="045D5DD4"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2</w:t>
            </w:r>
          </w:p>
        </w:tc>
        <w:tc>
          <w:tcPr>
            <w:tcW w:w="810" w:type="dxa"/>
          </w:tcPr>
          <w:p w14:paraId="6F69A69E" w14:textId="7B28A0AB"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1.07</w:t>
            </w:r>
          </w:p>
        </w:tc>
        <w:tc>
          <w:tcPr>
            <w:tcW w:w="1152" w:type="dxa"/>
          </w:tcPr>
          <w:p w14:paraId="4329E75F" w14:textId="2AC0D031"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0.96-1.19</w:t>
            </w:r>
          </w:p>
        </w:tc>
        <w:tc>
          <w:tcPr>
            <w:tcW w:w="918" w:type="dxa"/>
          </w:tcPr>
          <w:p w14:paraId="399DF79C" w14:textId="41FFA2CF" w:rsidR="00220415" w:rsidRPr="00F341D9" w:rsidRDefault="0022041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0.237</w:t>
            </w:r>
          </w:p>
        </w:tc>
      </w:tr>
      <w:tr w:rsidR="00220415" w:rsidRPr="00F341D9" w14:paraId="49B1F695"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7E4748C0" w14:textId="77777777" w:rsidR="00220415" w:rsidRPr="00F341D9" w:rsidRDefault="00220415" w:rsidP="00F341D9">
            <w:pPr>
              <w:rPr>
                <w:rFonts w:ascii="Arial" w:hAnsi="Arial" w:cs="Arial"/>
                <w:b w:val="0"/>
                <w:sz w:val="20"/>
                <w:szCs w:val="20"/>
              </w:rPr>
            </w:pPr>
            <w:r w:rsidRPr="00F341D9">
              <w:rPr>
                <w:rFonts w:ascii="Arial" w:hAnsi="Arial" w:cs="Arial"/>
                <w:b w:val="0"/>
                <w:sz w:val="20"/>
                <w:szCs w:val="20"/>
              </w:rPr>
              <w:t>Number of children in the home</w:t>
            </w:r>
          </w:p>
        </w:tc>
        <w:tc>
          <w:tcPr>
            <w:tcW w:w="1350" w:type="dxa"/>
          </w:tcPr>
          <w:p w14:paraId="0FBED814" w14:textId="5BB87264" w:rsidR="00220415"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 </w:t>
            </w:r>
          </w:p>
        </w:tc>
        <w:tc>
          <w:tcPr>
            <w:tcW w:w="1008" w:type="dxa"/>
          </w:tcPr>
          <w:p w14:paraId="27742127" w14:textId="77777777"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2D289D40" w14:textId="77777777"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0A25700D" w14:textId="77777777"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5948675B" w14:textId="77777777" w:rsidR="00220415" w:rsidRPr="00F341D9" w:rsidRDefault="0022041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220415" w:rsidRPr="00F341D9" w14:paraId="0D1E51F2"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4B4D9AE1" w14:textId="77777777" w:rsidR="00220415" w:rsidRPr="00F341D9" w:rsidRDefault="00220415" w:rsidP="00F341D9">
            <w:pPr>
              <w:ind w:left="270"/>
              <w:rPr>
                <w:rFonts w:ascii="Arial" w:hAnsi="Arial" w:cs="Arial"/>
                <w:b w:val="0"/>
                <w:sz w:val="20"/>
                <w:szCs w:val="20"/>
              </w:rPr>
            </w:pPr>
            <w:r w:rsidRPr="00F341D9">
              <w:rPr>
                <w:rFonts w:ascii="Arial" w:hAnsi="Arial" w:cs="Arial"/>
                <w:b w:val="0"/>
                <w:sz w:val="20"/>
                <w:szCs w:val="20"/>
              </w:rPr>
              <w:t>Zero</w:t>
            </w:r>
          </w:p>
        </w:tc>
        <w:tc>
          <w:tcPr>
            <w:tcW w:w="1350" w:type="dxa"/>
          </w:tcPr>
          <w:p w14:paraId="7B3B8107" w14:textId="0A89CD4F"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36</w:t>
            </w:r>
            <w:r w:rsidR="00805881" w:rsidRPr="00F341D9">
              <w:rPr>
                <w:rFonts w:ascii="Arial" w:hAnsi="Arial" w:cs="Arial"/>
                <w:sz w:val="20"/>
                <w:szCs w:val="20"/>
              </w:rPr>
              <w:t xml:space="preserve"> (41)</w:t>
            </w:r>
          </w:p>
        </w:tc>
        <w:tc>
          <w:tcPr>
            <w:tcW w:w="1008" w:type="dxa"/>
          </w:tcPr>
          <w:p w14:paraId="34D1DAD6" w14:textId="7C2C25EC"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87</w:t>
            </w:r>
          </w:p>
        </w:tc>
        <w:tc>
          <w:tcPr>
            <w:tcW w:w="810" w:type="dxa"/>
          </w:tcPr>
          <w:p w14:paraId="71C50FCB" w14:textId="39ACF575"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152" w:type="dxa"/>
          </w:tcPr>
          <w:p w14:paraId="2FFBC699" w14:textId="3B515243"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918" w:type="dxa"/>
          </w:tcPr>
          <w:p w14:paraId="68FEAC21" w14:textId="39CD9621" w:rsidR="00220415" w:rsidRPr="00F341D9" w:rsidRDefault="0022041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220415" w:rsidRPr="00F341D9" w14:paraId="38DAAE6B"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5F3A703A" w14:textId="77777777" w:rsidR="00220415" w:rsidRPr="00F341D9" w:rsidRDefault="00220415" w:rsidP="00F341D9">
            <w:pPr>
              <w:ind w:left="270"/>
              <w:rPr>
                <w:rFonts w:ascii="Arial" w:hAnsi="Arial" w:cs="Arial"/>
                <w:b w:val="0"/>
                <w:sz w:val="20"/>
                <w:szCs w:val="20"/>
              </w:rPr>
            </w:pPr>
            <w:r w:rsidRPr="00F341D9">
              <w:rPr>
                <w:rFonts w:ascii="Arial" w:hAnsi="Arial" w:cs="Arial"/>
                <w:b w:val="0"/>
                <w:sz w:val="20"/>
                <w:szCs w:val="20"/>
              </w:rPr>
              <w:t>One</w:t>
            </w:r>
          </w:p>
        </w:tc>
        <w:tc>
          <w:tcPr>
            <w:tcW w:w="1350" w:type="dxa"/>
          </w:tcPr>
          <w:p w14:paraId="5FF04D91" w14:textId="539CB51E"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12</w:t>
            </w:r>
            <w:r w:rsidR="002E43AF">
              <w:rPr>
                <w:rFonts w:ascii="Arial" w:hAnsi="Arial" w:cs="Arial"/>
                <w:sz w:val="20"/>
                <w:szCs w:val="20"/>
              </w:rPr>
              <w:t xml:space="preserve"> (39</w:t>
            </w:r>
            <w:r w:rsidR="00805881" w:rsidRPr="00F341D9">
              <w:rPr>
                <w:rFonts w:ascii="Arial" w:hAnsi="Arial" w:cs="Arial"/>
                <w:sz w:val="20"/>
                <w:szCs w:val="20"/>
              </w:rPr>
              <w:t>)</w:t>
            </w:r>
          </w:p>
        </w:tc>
        <w:tc>
          <w:tcPr>
            <w:tcW w:w="1008" w:type="dxa"/>
          </w:tcPr>
          <w:p w14:paraId="20DC8E1E" w14:textId="44B7D229"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31</w:t>
            </w:r>
          </w:p>
        </w:tc>
        <w:tc>
          <w:tcPr>
            <w:tcW w:w="810" w:type="dxa"/>
          </w:tcPr>
          <w:p w14:paraId="4844D197" w14:textId="0715A779"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1.07</w:t>
            </w:r>
          </w:p>
        </w:tc>
        <w:tc>
          <w:tcPr>
            <w:tcW w:w="1152" w:type="dxa"/>
          </w:tcPr>
          <w:p w14:paraId="13296CA5" w14:textId="60CBBD63"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0.88-1.31</w:t>
            </w:r>
          </w:p>
        </w:tc>
        <w:tc>
          <w:tcPr>
            <w:tcW w:w="918" w:type="dxa"/>
          </w:tcPr>
          <w:p w14:paraId="3739A0CD" w14:textId="032D579C" w:rsidR="00220415" w:rsidRPr="00F341D9" w:rsidRDefault="0022041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0.502</w:t>
            </w:r>
          </w:p>
        </w:tc>
      </w:tr>
      <w:tr w:rsidR="00220415" w:rsidRPr="00F341D9" w14:paraId="39B85DF8"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3861FF76" w14:textId="77777777" w:rsidR="00220415" w:rsidRPr="00F341D9" w:rsidRDefault="00220415" w:rsidP="00F341D9">
            <w:pPr>
              <w:ind w:left="270"/>
              <w:rPr>
                <w:rFonts w:ascii="Arial" w:hAnsi="Arial" w:cs="Arial"/>
                <w:b w:val="0"/>
                <w:sz w:val="20"/>
                <w:szCs w:val="20"/>
              </w:rPr>
            </w:pPr>
            <w:r w:rsidRPr="00F341D9">
              <w:rPr>
                <w:rFonts w:ascii="Arial" w:hAnsi="Arial" w:cs="Arial"/>
                <w:b w:val="0"/>
                <w:sz w:val="20"/>
                <w:szCs w:val="20"/>
              </w:rPr>
              <w:t>Two</w:t>
            </w:r>
          </w:p>
        </w:tc>
        <w:tc>
          <w:tcPr>
            <w:tcW w:w="1350" w:type="dxa"/>
          </w:tcPr>
          <w:p w14:paraId="22921B60" w14:textId="69E8B9FD"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18</w:t>
            </w:r>
            <w:r w:rsidR="00805881" w:rsidRPr="00F341D9">
              <w:rPr>
                <w:rFonts w:ascii="Arial" w:hAnsi="Arial" w:cs="Arial"/>
                <w:sz w:val="20"/>
                <w:szCs w:val="20"/>
              </w:rPr>
              <w:t xml:space="preserve"> (45)</w:t>
            </w:r>
          </w:p>
        </w:tc>
        <w:tc>
          <w:tcPr>
            <w:tcW w:w="1008" w:type="dxa"/>
          </w:tcPr>
          <w:p w14:paraId="5A30EC9E" w14:textId="5B063972"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40</w:t>
            </w:r>
          </w:p>
        </w:tc>
        <w:tc>
          <w:tcPr>
            <w:tcW w:w="810" w:type="dxa"/>
          </w:tcPr>
          <w:p w14:paraId="21F252D3" w14:textId="64C674AB"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1.07</w:t>
            </w:r>
          </w:p>
        </w:tc>
        <w:tc>
          <w:tcPr>
            <w:tcW w:w="1152" w:type="dxa"/>
          </w:tcPr>
          <w:p w14:paraId="686031EE" w14:textId="7D86AA93"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0.89-1.28</w:t>
            </w:r>
          </w:p>
        </w:tc>
        <w:tc>
          <w:tcPr>
            <w:tcW w:w="918" w:type="dxa"/>
          </w:tcPr>
          <w:p w14:paraId="4D686A07" w14:textId="324ABE5E" w:rsidR="00220415" w:rsidRPr="00F341D9" w:rsidRDefault="0022041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0.480</w:t>
            </w:r>
          </w:p>
        </w:tc>
      </w:tr>
      <w:tr w:rsidR="00220415" w:rsidRPr="00F341D9" w14:paraId="2D05C5DF"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70F9BB3F" w14:textId="77777777" w:rsidR="00220415" w:rsidRPr="00F341D9" w:rsidRDefault="00220415" w:rsidP="00F341D9">
            <w:pPr>
              <w:ind w:left="270"/>
              <w:rPr>
                <w:rFonts w:ascii="Arial" w:hAnsi="Arial" w:cs="Arial"/>
                <w:b w:val="0"/>
                <w:sz w:val="20"/>
                <w:szCs w:val="20"/>
              </w:rPr>
            </w:pPr>
            <w:r w:rsidRPr="00F341D9">
              <w:rPr>
                <w:rFonts w:ascii="Arial" w:hAnsi="Arial" w:cs="Arial"/>
                <w:b w:val="0"/>
                <w:sz w:val="20"/>
                <w:szCs w:val="20"/>
              </w:rPr>
              <w:t>Three</w:t>
            </w:r>
          </w:p>
        </w:tc>
        <w:tc>
          <w:tcPr>
            <w:tcW w:w="1350" w:type="dxa"/>
          </w:tcPr>
          <w:p w14:paraId="37915D05" w14:textId="062260AF"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9</w:t>
            </w:r>
            <w:r w:rsidR="00805881" w:rsidRPr="00F341D9">
              <w:rPr>
                <w:rFonts w:ascii="Arial" w:hAnsi="Arial" w:cs="Arial"/>
                <w:sz w:val="20"/>
                <w:szCs w:val="20"/>
              </w:rPr>
              <w:t xml:space="preserve"> (64)</w:t>
            </w:r>
          </w:p>
        </w:tc>
        <w:tc>
          <w:tcPr>
            <w:tcW w:w="1008" w:type="dxa"/>
          </w:tcPr>
          <w:p w14:paraId="5EAA497A" w14:textId="18D6C05B"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14</w:t>
            </w:r>
          </w:p>
        </w:tc>
        <w:tc>
          <w:tcPr>
            <w:tcW w:w="810" w:type="dxa"/>
          </w:tcPr>
          <w:p w14:paraId="45D1C428" w14:textId="2C76A84D"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1.06</w:t>
            </w:r>
          </w:p>
        </w:tc>
        <w:tc>
          <w:tcPr>
            <w:tcW w:w="1152" w:type="dxa"/>
          </w:tcPr>
          <w:p w14:paraId="1B5F0F85" w14:textId="7875FB61"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0.90-1.25</w:t>
            </w:r>
          </w:p>
        </w:tc>
        <w:tc>
          <w:tcPr>
            <w:tcW w:w="918" w:type="dxa"/>
          </w:tcPr>
          <w:p w14:paraId="28E324C1" w14:textId="6139B345" w:rsidR="00220415" w:rsidRPr="00F341D9" w:rsidRDefault="0022041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0.452</w:t>
            </w:r>
          </w:p>
        </w:tc>
      </w:tr>
      <w:tr w:rsidR="00220415" w:rsidRPr="00F341D9" w14:paraId="53445307"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5184D9F9" w14:textId="77777777" w:rsidR="00220415" w:rsidRPr="00F341D9" w:rsidRDefault="00220415" w:rsidP="00F341D9">
            <w:pPr>
              <w:ind w:left="270"/>
              <w:rPr>
                <w:rFonts w:ascii="Arial" w:hAnsi="Arial" w:cs="Arial"/>
                <w:b w:val="0"/>
                <w:sz w:val="20"/>
                <w:szCs w:val="20"/>
              </w:rPr>
            </w:pPr>
            <w:r w:rsidRPr="00F341D9">
              <w:rPr>
                <w:rFonts w:ascii="Arial" w:hAnsi="Arial" w:cs="Arial"/>
                <w:b w:val="0"/>
                <w:sz w:val="20"/>
                <w:szCs w:val="20"/>
              </w:rPr>
              <w:t>Four</w:t>
            </w:r>
          </w:p>
        </w:tc>
        <w:tc>
          <w:tcPr>
            <w:tcW w:w="1350" w:type="dxa"/>
          </w:tcPr>
          <w:p w14:paraId="70AAF6C0" w14:textId="0FC2CE78" w:rsidR="00220415" w:rsidRPr="00F341D9" w:rsidRDefault="000859D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 (0)</w:t>
            </w:r>
          </w:p>
        </w:tc>
        <w:tc>
          <w:tcPr>
            <w:tcW w:w="1008" w:type="dxa"/>
          </w:tcPr>
          <w:p w14:paraId="69C92706" w14:textId="1C1AC143" w:rsidR="00220415" w:rsidRPr="00F341D9" w:rsidRDefault="000859D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w:t>
            </w:r>
          </w:p>
        </w:tc>
        <w:tc>
          <w:tcPr>
            <w:tcW w:w="810" w:type="dxa"/>
          </w:tcPr>
          <w:p w14:paraId="64EAF402" w14:textId="5F236631"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1.06</w:t>
            </w:r>
          </w:p>
        </w:tc>
        <w:tc>
          <w:tcPr>
            <w:tcW w:w="1152" w:type="dxa"/>
          </w:tcPr>
          <w:p w14:paraId="249FE0F9" w14:textId="7D9F41CB"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0.92-1.22</w:t>
            </w:r>
          </w:p>
        </w:tc>
        <w:tc>
          <w:tcPr>
            <w:tcW w:w="918" w:type="dxa"/>
          </w:tcPr>
          <w:p w14:paraId="248667AE" w14:textId="61ABFFE1" w:rsidR="00220415" w:rsidRPr="00F341D9" w:rsidRDefault="0022041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0.419</w:t>
            </w:r>
          </w:p>
        </w:tc>
      </w:tr>
      <w:tr w:rsidR="00220415" w:rsidRPr="00F341D9" w14:paraId="495ED65D"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7F32250E" w14:textId="77777777" w:rsidR="00220415" w:rsidRPr="00F341D9" w:rsidRDefault="00220415" w:rsidP="00F341D9">
            <w:pPr>
              <w:ind w:left="270"/>
              <w:rPr>
                <w:rFonts w:ascii="Arial" w:hAnsi="Arial" w:cs="Arial"/>
                <w:b w:val="0"/>
                <w:sz w:val="20"/>
                <w:szCs w:val="20"/>
              </w:rPr>
            </w:pPr>
            <w:r w:rsidRPr="00F341D9">
              <w:rPr>
                <w:rFonts w:ascii="Arial" w:hAnsi="Arial" w:cs="Arial"/>
                <w:b w:val="0"/>
                <w:sz w:val="20"/>
                <w:szCs w:val="20"/>
              </w:rPr>
              <w:t>Five</w:t>
            </w:r>
          </w:p>
        </w:tc>
        <w:tc>
          <w:tcPr>
            <w:tcW w:w="1350" w:type="dxa"/>
          </w:tcPr>
          <w:p w14:paraId="41C49168" w14:textId="3F778BAA"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 (50)</w:t>
            </w:r>
          </w:p>
        </w:tc>
        <w:tc>
          <w:tcPr>
            <w:tcW w:w="1008" w:type="dxa"/>
          </w:tcPr>
          <w:p w14:paraId="2D0B1E6C" w14:textId="428B0157"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2</w:t>
            </w:r>
          </w:p>
        </w:tc>
        <w:tc>
          <w:tcPr>
            <w:tcW w:w="810" w:type="dxa"/>
          </w:tcPr>
          <w:p w14:paraId="1E9ACE55" w14:textId="6C1445EE"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1.06</w:t>
            </w:r>
          </w:p>
        </w:tc>
        <w:tc>
          <w:tcPr>
            <w:tcW w:w="1152" w:type="dxa"/>
          </w:tcPr>
          <w:p w14:paraId="33EA5617" w14:textId="1E8453C0"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0.93-1.20</w:t>
            </w:r>
          </w:p>
        </w:tc>
        <w:tc>
          <w:tcPr>
            <w:tcW w:w="918" w:type="dxa"/>
          </w:tcPr>
          <w:p w14:paraId="3FF58793" w14:textId="558DADA3" w:rsidR="00220415" w:rsidRPr="00F341D9" w:rsidRDefault="0022041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0.378</w:t>
            </w:r>
          </w:p>
        </w:tc>
      </w:tr>
      <w:tr w:rsidR="00220415" w:rsidRPr="00F341D9" w14:paraId="18BF72F3"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56527DF5" w14:textId="4ADE0E41" w:rsidR="00220415" w:rsidRPr="00F341D9" w:rsidRDefault="00220415" w:rsidP="00F341D9">
            <w:pPr>
              <w:rPr>
                <w:rFonts w:ascii="Arial" w:hAnsi="Arial" w:cs="Arial"/>
                <w:b w:val="0"/>
                <w:sz w:val="20"/>
                <w:szCs w:val="20"/>
                <w:vertAlign w:val="superscript"/>
              </w:rPr>
            </w:pPr>
            <w:r w:rsidRPr="00F341D9">
              <w:rPr>
                <w:rFonts w:ascii="Arial" w:hAnsi="Arial" w:cs="Arial"/>
                <w:b w:val="0"/>
                <w:sz w:val="20"/>
                <w:szCs w:val="20"/>
              </w:rPr>
              <w:t xml:space="preserve">Number of </w:t>
            </w:r>
            <w:r w:rsidR="00805881" w:rsidRPr="00F341D9">
              <w:rPr>
                <w:rFonts w:ascii="Arial" w:hAnsi="Arial" w:cs="Arial"/>
                <w:b w:val="0"/>
                <w:i/>
                <w:sz w:val="20"/>
                <w:szCs w:val="20"/>
              </w:rPr>
              <w:t xml:space="preserve">S. aureus </w:t>
            </w:r>
            <w:r w:rsidRPr="00F341D9">
              <w:rPr>
                <w:rFonts w:ascii="Arial" w:hAnsi="Arial" w:cs="Arial"/>
                <w:b w:val="0"/>
                <w:sz w:val="20"/>
                <w:szCs w:val="20"/>
              </w:rPr>
              <w:t>positive environmental sites</w:t>
            </w:r>
            <w:r w:rsidR="00805881" w:rsidRPr="00F341D9">
              <w:rPr>
                <w:rFonts w:ascii="Arial" w:hAnsi="Arial" w:cs="Arial"/>
                <w:b w:val="0"/>
                <w:sz w:val="20"/>
                <w:szCs w:val="20"/>
              </w:rPr>
              <w:t xml:space="preserve"> in the home</w:t>
            </w:r>
          </w:p>
        </w:tc>
        <w:tc>
          <w:tcPr>
            <w:tcW w:w="1350" w:type="dxa"/>
          </w:tcPr>
          <w:p w14:paraId="35B7077B" w14:textId="1B097DEF" w:rsidR="00220415"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 </w:t>
            </w:r>
          </w:p>
        </w:tc>
        <w:tc>
          <w:tcPr>
            <w:tcW w:w="1008" w:type="dxa"/>
          </w:tcPr>
          <w:p w14:paraId="49A6CD9A" w14:textId="77777777"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1F2A7792" w14:textId="77777777"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3B39E1B9" w14:textId="77777777"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36954D33" w14:textId="77777777" w:rsidR="00220415" w:rsidRPr="00F341D9" w:rsidRDefault="0022041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220415" w:rsidRPr="00F341D9" w14:paraId="67DE1FA7"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03A98A74" w14:textId="77777777" w:rsidR="00220415" w:rsidRPr="00F341D9" w:rsidRDefault="00220415" w:rsidP="00F341D9">
            <w:pPr>
              <w:ind w:left="270"/>
              <w:rPr>
                <w:rFonts w:ascii="Arial" w:hAnsi="Arial" w:cs="Arial"/>
                <w:b w:val="0"/>
                <w:sz w:val="20"/>
                <w:szCs w:val="20"/>
              </w:rPr>
            </w:pPr>
            <w:r w:rsidRPr="00F341D9">
              <w:rPr>
                <w:rFonts w:ascii="Arial" w:hAnsi="Arial" w:cs="Arial"/>
                <w:b w:val="0"/>
                <w:sz w:val="20"/>
                <w:szCs w:val="20"/>
              </w:rPr>
              <w:t>Zero</w:t>
            </w:r>
          </w:p>
        </w:tc>
        <w:tc>
          <w:tcPr>
            <w:tcW w:w="1350" w:type="dxa"/>
          </w:tcPr>
          <w:p w14:paraId="1A314422" w14:textId="29FC38DE"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45</w:t>
            </w:r>
            <w:r w:rsidR="002E43AF">
              <w:rPr>
                <w:rFonts w:ascii="Arial" w:hAnsi="Arial" w:cs="Arial"/>
                <w:sz w:val="20"/>
                <w:szCs w:val="20"/>
              </w:rPr>
              <w:t xml:space="preserve"> (37</w:t>
            </w:r>
            <w:r w:rsidR="00805881" w:rsidRPr="00F341D9">
              <w:rPr>
                <w:rFonts w:ascii="Arial" w:hAnsi="Arial" w:cs="Arial"/>
                <w:sz w:val="20"/>
                <w:szCs w:val="20"/>
              </w:rPr>
              <w:t>)</w:t>
            </w:r>
          </w:p>
        </w:tc>
        <w:tc>
          <w:tcPr>
            <w:tcW w:w="1008" w:type="dxa"/>
          </w:tcPr>
          <w:p w14:paraId="6F0F8478" w14:textId="1C43F896"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122</w:t>
            </w:r>
          </w:p>
        </w:tc>
        <w:tc>
          <w:tcPr>
            <w:tcW w:w="810" w:type="dxa"/>
          </w:tcPr>
          <w:p w14:paraId="4159F1AB" w14:textId="374B2B98"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152" w:type="dxa"/>
          </w:tcPr>
          <w:p w14:paraId="3299138D" w14:textId="59D436D7"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918" w:type="dxa"/>
          </w:tcPr>
          <w:p w14:paraId="358FC750" w14:textId="3D48C107" w:rsidR="00220415" w:rsidRPr="00F341D9" w:rsidRDefault="0022041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220415" w:rsidRPr="00F341D9" w14:paraId="1248FAAA"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4F713078" w14:textId="77777777" w:rsidR="00220415" w:rsidRPr="00F341D9" w:rsidRDefault="00220415" w:rsidP="00F341D9">
            <w:pPr>
              <w:ind w:left="270"/>
              <w:rPr>
                <w:rFonts w:ascii="Arial" w:hAnsi="Arial" w:cs="Arial"/>
                <w:b w:val="0"/>
                <w:sz w:val="20"/>
                <w:szCs w:val="20"/>
              </w:rPr>
            </w:pPr>
            <w:r w:rsidRPr="00F341D9">
              <w:rPr>
                <w:rFonts w:ascii="Arial" w:hAnsi="Arial" w:cs="Arial"/>
                <w:b w:val="0"/>
                <w:sz w:val="20"/>
                <w:szCs w:val="20"/>
              </w:rPr>
              <w:t>One</w:t>
            </w:r>
          </w:p>
        </w:tc>
        <w:tc>
          <w:tcPr>
            <w:tcW w:w="1350" w:type="dxa"/>
          </w:tcPr>
          <w:p w14:paraId="445D4D86" w14:textId="2932171E"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11</w:t>
            </w:r>
            <w:r w:rsidR="002E43AF">
              <w:rPr>
                <w:rFonts w:ascii="Arial" w:hAnsi="Arial" w:cs="Arial"/>
                <w:sz w:val="20"/>
                <w:szCs w:val="20"/>
              </w:rPr>
              <w:t xml:space="preserve"> (4</w:t>
            </w:r>
            <w:r w:rsidR="00805881" w:rsidRPr="00F341D9">
              <w:rPr>
                <w:rFonts w:ascii="Arial" w:hAnsi="Arial" w:cs="Arial"/>
                <w:sz w:val="20"/>
                <w:szCs w:val="20"/>
              </w:rPr>
              <w:t>8)</w:t>
            </w:r>
          </w:p>
        </w:tc>
        <w:tc>
          <w:tcPr>
            <w:tcW w:w="1008" w:type="dxa"/>
          </w:tcPr>
          <w:p w14:paraId="4A73F707" w14:textId="76A44D88"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23</w:t>
            </w:r>
          </w:p>
        </w:tc>
        <w:tc>
          <w:tcPr>
            <w:tcW w:w="810" w:type="dxa"/>
          </w:tcPr>
          <w:p w14:paraId="5DD8B037" w14:textId="2B220B1A"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1.34</w:t>
            </w:r>
          </w:p>
        </w:tc>
        <w:tc>
          <w:tcPr>
            <w:tcW w:w="1152" w:type="dxa"/>
          </w:tcPr>
          <w:p w14:paraId="5CED24AA" w14:textId="5410AAF4"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1.07-1.66</w:t>
            </w:r>
          </w:p>
        </w:tc>
        <w:tc>
          <w:tcPr>
            <w:tcW w:w="918" w:type="dxa"/>
          </w:tcPr>
          <w:p w14:paraId="10A4832C" w14:textId="1E7B298F" w:rsidR="00220415" w:rsidRPr="00F341D9" w:rsidRDefault="0022041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0.009</w:t>
            </w:r>
          </w:p>
        </w:tc>
      </w:tr>
      <w:tr w:rsidR="00220415" w:rsidRPr="00F341D9" w14:paraId="0A212D08"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14C510C5" w14:textId="77777777" w:rsidR="00220415" w:rsidRPr="00F341D9" w:rsidRDefault="00220415" w:rsidP="00F341D9">
            <w:pPr>
              <w:ind w:left="270"/>
              <w:rPr>
                <w:rFonts w:ascii="Arial" w:hAnsi="Arial" w:cs="Arial"/>
                <w:b w:val="0"/>
                <w:sz w:val="20"/>
                <w:szCs w:val="20"/>
              </w:rPr>
            </w:pPr>
            <w:r w:rsidRPr="00F341D9">
              <w:rPr>
                <w:rFonts w:ascii="Arial" w:hAnsi="Arial" w:cs="Arial"/>
                <w:b w:val="0"/>
                <w:sz w:val="20"/>
                <w:szCs w:val="20"/>
              </w:rPr>
              <w:t>Two</w:t>
            </w:r>
          </w:p>
        </w:tc>
        <w:tc>
          <w:tcPr>
            <w:tcW w:w="1350" w:type="dxa"/>
          </w:tcPr>
          <w:p w14:paraId="67211434" w14:textId="324F8DC3"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12</w:t>
            </w:r>
            <w:r w:rsidR="002E43AF">
              <w:rPr>
                <w:rFonts w:ascii="Arial" w:hAnsi="Arial" w:cs="Arial"/>
                <w:sz w:val="20"/>
                <w:szCs w:val="20"/>
              </w:rPr>
              <w:t xml:space="preserve"> (6</w:t>
            </w:r>
            <w:r w:rsidR="00805881" w:rsidRPr="00F341D9">
              <w:rPr>
                <w:rFonts w:ascii="Arial" w:hAnsi="Arial" w:cs="Arial"/>
                <w:sz w:val="20"/>
                <w:szCs w:val="20"/>
              </w:rPr>
              <w:t>7)</w:t>
            </w:r>
          </w:p>
        </w:tc>
        <w:tc>
          <w:tcPr>
            <w:tcW w:w="1008" w:type="dxa"/>
          </w:tcPr>
          <w:p w14:paraId="7B110965" w14:textId="183F5FB5"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18</w:t>
            </w:r>
          </w:p>
        </w:tc>
        <w:tc>
          <w:tcPr>
            <w:tcW w:w="810" w:type="dxa"/>
          </w:tcPr>
          <w:p w14:paraId="57A26738" w14:textId="75F62165"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1.26</w:t>
            </w:r>
          </w:p>
        </w:tc>
        <w:tc>
          <w:tcPr>
            <w:tcW w:w="1152" w:type="dxa"/>
          </w:tcPr>
          <w:p w14:paraId="0C5EAF2E" w14:textId="7E6C26B5"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1.10-1.43</w:t>
            </w:r>
          </w:p>
        </w:tc>
        <w:tc>
          <w:tcPr>
            <w:tcW w:w="918" w:type="dxa"/>
          </w:tcPr>
          <w:p w14:paraId="27733767" w14:textId="60A8BA7A" w:rsidR="00220415" w:rsidRPr="00F341D9" w:rsidRDefault="00AD5293"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&lt;0.001</w:t>
            </w:r>
          </w:p>
        </w:tc>
      </w:tr>
      <w:tr w:rsidR="00220415" w:rsidRPr="00F341D9" w14:paraId="40BFBEA8"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35C951BE" w14:textId="77777777" w:rsidR="00220415" w:rsidRPr="00F341D9" w:rsidRDefault="00220415" w:rsidP="00F341D9">
            <w:pPr>
              <w:ind w:left="270"/>
              <w:rPr>
                <w:rFonts w:ascii="Arial" w:hAnsi="Arial" w:cs="Arial"/>
                <w:b w:val="0"/>
                <w:sz w:val="20"/>
                <w:szCs w:val="20"/>
              </w:rPr>
            </w:pPr>
            <w:r w:rsidRPr="00F341D9">
              <w:rPr>
                <w:rFonts w:ascii="Arial" w:hAnsi="Arial" w:cs="Arial"/>
                <w:b w:val="0"/>
                <w:sz w:val="20"/>
                <w:szCs w:val="20"/>
              </w:rPr>
              <w:t>Three</w:t>
            </w:r>
          </w:p>
        </w:tc>
        <w:tc>
          <w:tcPr>
            <w:tcW w:w="1350" w:type="dxa"/>
          </w:tcPr>
          <w:p w14:paraId="0751A498" w14:textId="274B1CA4"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4</w:t>
            </w:r>
            <w:r w:rsidR="00805881" w:rsidRPr="00F341D9">
              <w:rPr>
                <w:rFonts w:ascii="Arial" w:hAnsi="Arial" w:cs="Arial"/>
                <w:sz w:val="20"/>
                <w:szCs w:val="20"/>
              </w:rPr>
              <w:t xml:space="preserve"> (80)</w:t>
            </w:r>
          </w:p>
        </w:tc>
        <w:tc>
          <w:tcPr>
            <w:tcW w:w="1008" w:type="dxa"/>
          </w:tcPr>
          <w:p w14:paraId="62240208" w14:textId="52475BA0"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5</w:t>
            </w:r>
          </w:p>
        </w:tc>
        <w:tc>
          <w:tcPr>
            <w:tcW w:w="810" w:type="dxa"/>
          </w:tcPr>
          <w:p w14:paraId="1A6ECA32" w14:textId="642E0C8A"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1.18</w:t>
            </w:r>
          </w:p>
        </w:tc>
        <w:tc>
          <w:tcPr>
            <w:tcW w:w="1152" w:type="dxa"/>
          </w:tcPr>
          <w:p w14:paraId="274F991D" w14:textId="55A3F92D"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1.11-1.26</w:t>
            </w:r>
          </w:p>
        </w:tc>
        <w:tc>
          <w:tcPr>
            <w:tcW w:w="918" w:type="dxa"/>
          </w:tcPr>
          <w:p w14:paraId="33B1A2CF" w14:textId="0E9B1488" w:rsidR="00220415" w:rsidRPr="00F341D9" w:rsidRDefault="0022041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&lt;0.001</w:t>
            </w:r>
          </w:p>
        </w:tc>
      </w:tr>
      <w:tr w:rsidR="00220415" w:rsidRPr="00F341D9" w14:paraId="705C1A75"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17021C9C" w14:textId="77777777" w:rsidR="00220415" w:rsidRPr="00F341D9" w:rsidRDefault="00220415" w:rsidP="00F341D9">
            <w:pPr>
              <w:ind w:left="270"/>
              <w:rPr>
                <w:rFonts w:ascii="Arial" w:hAnsi="Arial" w:cs="Arial"/>
                <w:b w:val="0"/>
                <w:sz w:val="20"/>
                <w:szCs w:val="20"/>
              </w:rPr>
            </w:pPr>
            <w:r w:rsidRPr="00F341D9">
              <w:rPr>
                <w:rFonts w:ascii="Arial" w:hAnsi="Arial" w:cs="Arial"/>
                <w:b w:val="0"/>
                <w:sz w:val="20"/>
                <w:szCs w:val="20"/>
              </w:rPr>
              <w:t>Four</w:t>
            </w:r>
          </w:p>
        </w:tc>
        <w:tc>
          <w:tcPr>
            <w:tcW w:w="1350" w:type="dxa"/>
          </w:tcPr>
          <w:p w14:paraId="47103D86" w14:textId="3760315B"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3</w:t>
            </w:r>
            <w:r w:rsidR="00805881" w:rsidRPr="00F341D9">
              <w:rPr>
                <w:rFonts w:ascii="Arial" w:hAnsi="Arial" w:cs="Arial"/>
                <w:sz w:val="20"/>
                <w:szCs w:val="20"/>
              </w:rPr>
              <w:t xml:space="preserve"> (75)</w:t>
            </w:r>
          </w:p>
        </w:tc>
        <w:tc>
          <w:tcPr>
            <w:tcW w:w="1008" w:type="dxa"/>
          </w:tcPr>
          <w:p w14:paraId="55152801" w14:textId="1692DDCC"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4</w:t>
            </w:r>
          </w:p>
        </w:tc>
        <w:tc>
          <w:tcPr>
            <w:tcW w:w="810" w:type="dxa"/>
          </w:tcPr>
          <w:p w14:paraId="27AC7E8A" w14:textId="4412E0D9"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1.12</w:t>
            </w:r>
          </w:p>
        </w:tc>
        <w:tc>
          <w:tcPr>
            <w:tcW w:w="1152" w:type="dxa"/>
          </w:tcPr>
          <w:p w14:paraId="1F7F353F" w14:textId="2348B17C"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1.09-1.16</w:t>
            </w:r>
          </w:p>
        </w:tc>
        <w:tc>
          <w:tcPr>
            <w:tcW w:w="918" w:type="dxa"/>
          </w:tcPr>
          <w:p w14:paraId="6E2A85CE" w14:textId="6E6F6F6F" w:rsidR="00220415" w:rsidRPr="00F341D9" w:rsidRDefault="0022041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&lt;0.001</w:t>
            </w:r>
          </w:p>
        </w:tc>
      </w:tr>
      <w:tr w:rsidR="00220415" w:rsidRPr="00F341D9" w14:paraId="752BAD6E"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186FE6A1" w14:textId="77777777" w:rsidR="00220415" w:rsidRPr="00F341D9" w:rsidRDefault="00220415" w:rsidP="00F341D9">
            <w:pPr>
              <w:ind w:left="270"/>
              <w:rPr>
                <w:rFonts w:ascii="Arial" w:hAnsi="Arial" w:cs="Arial"/>
                <w:b w:val="0"/>
                <w:sz w:val="20"/>
                <w:szCs w:val="20"/>
              </w:rPr>
            </w:pPr>
            <w:r w:rsidRPr="00F341D9">
              <w:rPr>
                <w:rFonts w:ascii="Arial" w:hAnsi="Arial" w:cs="Arial"/>
                <w:b w:val="0"/>
                <w:sz w:val="20"/>
                <w:szCs w:val="20"/>
              </w:rPr>
              <w:t>Five</w:t>
            </w:r>
          </w:p>
        </w:tc>
        <w:tc>
          <w:tcPr>
            <w:tcW w:w="1350" w:type="dxa"/>
          </w:tcPr>
          <w:p w14:paraId="17EF662A" w14:textId="6CFE6FD9"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w:t>
            </w:r>
            <w:r w:rsidR="00805881" w:rsidRPr="00F341D9">
              <w:rPr>
                <w:rFonts w:ascii="Arial" w:hAnsi="Arial" w:cs="Arial"/>
                <w:sz w:val="20"/>
                <w:szCs w:val="20"/>
              </w:rPr>
              <w:t xml:space="preserve"> (50)</w:t>
            </w:r>
          </w:p>
        </w:tc>
        <w:tc>
          <w:tcPr>
            <w:tcW w:w="1008" w:type="dxa"/>
          </w:tcPr>
          <w:p w14:paraId="562F0B29" w14:textId="1B539854"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2</w:t>
            </w:r>
          </w:p>
        </w:tc>
        <w:tc>
          <w:tcPr>
            <w:tcW w:w="810" w:type="dxa"/>
          </w:tcPr>
          <w:p w14:paraId="65CBFCAF" w14:textId="36CDB4EB"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1.08</w:t>
            </w:r>
          </w:p>
        </w:tc>
        <w:tc>
          <w:tcPr>
            <w:tcW w:w="1152" w:type="dxa"/>
          </w:tcPr>
          <w:p w14:paraId="5DA9A8C7" w14:textId="0CA2712B"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1.03-1.13</w:t>
            </w:r>
          </w:p>
        </w:tc>
        <w:tc>
          <w:tcPr>
            <w:tcW w:w="918" w:type="dxa"/>
          </w:tcPr>
          <w:p w14:paraId="50BCC703" w14:textId="4406CBFD" w:rsidR="00220415" w:rsidRPr="00F341D9" w:rsidRDefault="00AD5293"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&lt;0.001</w:t>
            </w:r>
          </w:p>
        </w:tc>
      </w:tr>
      <w:tr w:rsidR="00220415" w:rsidRPr="00F341D9" w14:paraId="6E64F581"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27A95205" w14:textId="6BE44C37" w:rsidR="00220415" w:rsidRPr="00F341D9" w:rsidRDefault="003655B3" w:rsidP="00F341D9">
            <w:pPr>
              <w:rPr>
                <w:rFonts w:ascii="Arial" w:hAnsi="Arial" w:cs="Arial"/>
                <w:b w:val="0"/>
                <w:sz w:val="20"/>
                <w:szCs w:val="20"/>
              </w:rPr>
            </w:pPr>
            <w:r>
              <w:rPr>
                <w:rFonts w:ascii="Arial" w:hAnsi="Arial" w:cs="Arial"/>
                <w:b w:val="0"/>
                <w:sz w:val="20"/>
                <w:szCs w:val="20"/>
              </w:rPr>
              <w:t>Currently have a</w:t>
            </w:r>
            <w:r w:rsidR="00220415" w:rsidRPr="00F341D9">
              <w:rPr>
                <w:rFonts w:ascii="Arial" w:hAnsi="Arial" w:cs="Arial"/>
                <w:b w:val="0"/>
                <w:sz w:val="20"/>
                <w:szCs w:val="20"/>
              </w:rPr>
              <w:t>sthma</w:t>
            </w:r>
          </w:p>
        </w:tc>
        <w:tc>
          <w:tcPr>
            <w:tcW w:w="1350" w:type="dxa"/>
          </w:tcPr>
          <w:p w14:paraId="25BC4370" w14:textId="77777777"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4273ED50" w14:textId="77777777"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7463F6CB" w14:textId="77777777"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39FFB6B1" w14:textId="77777777" w:rsidR="00220415" w:rsidRPr="00F341D9" w:rsidRDefault="0022041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22108257" w14:textId="77777777" w:rsidR="00220415" w:rsidRPr="00F341D9" w:rsidRDefault="0022041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05881" w:rsidRPr="00F341D9" w14:paraId="181500A7"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322B5505" w14:textId="01943D55" w:rsidR="00805881" w:rsidRPr="00F341D9" w:rsidRDefault="00805881" w:rsidP="00F341D9">
            <w:pPr>
              <w:ind w:left="270"/>
              <w:rPr>
                <w:rFonts w:ascii="Arial" w:hAnsi="Arial" w:cs="Arial"/>
                <w:b w:val="0"/>
                <w:sz w:val="20"/>
                <w:szCs w:val="20"/>
              </w:rPr>
            </w:pPr>
            <w:r w:rsidRPr="00F341D9">
              <w:rPr>
                <w:rFonts w:ascii="Arial" w:hAnsi="Arial" w:cs="Arial"/>
                <w:b w:val="0"/>
                <w:sz w:val="20"/>
                <w:szCs w:val="20"/>
              </w:rPr>
              <w:t>No</w:t>
            </w:r>
          </w:p>
        </w:tc>
        <w:tc>
          <w:tcPr>
            <w:tcW w:w="1350" w:type="dxa"/>
          </w:tcPr>
          <w:p w14:paraId="43695DBC" w14:textId="2623B872" w:rsidR="00805881" w:rsidRPr="00F341D9" w:rsidRDefault="002E43AF" w:rsidP="002E43A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70 (44</w:t>
            </w:r>
            <w:r w:rsidR="00805881" w:rsidRPr="00F341D9">
              <w:rPr>
                <w:rFonts w:ascii="Arial" w:hAnsi="Arial" w:cs="Arial"/>
                <w:sz w:val="20"/>
                <w:szCs w:val="20"/>
              </w:rPr>
              <w:t>)</w:t>
            </w:r>
          </w:p>
        </w:tc>
        <w:tc>
          <w:tcPr>
            <w:tcW w:w="1008" w:type="dxa"/>
          </w:tcPr>
          <w:p w14:paraId="3C3DC2A0" w14:textId="7951BDE0"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158</w:t>
            </w:r>
          </w:p>
        </w:tc>
        <w:tc>
          <w:tcPr>
            <w:tcW w:w="810" w:type="dxa"/>
          </w:tcPr>
          <w:p w14:paraId="286038FC" w14:textId="705B1C2D"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152" w:type="dxa"/>
          </w:tcPr>
          <w:p w14:paraId="0E76F29E" w14:textId="7254CAB4"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918" w:type="dxa"/>
          </w:tcPr>
          <w:p w14:paraId="04464D6D" w14:textId="39F14C02" w:rsidR="00805881" w:rsidRPr="00F341D9" w:rsidRDefault="0080588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805881" w:rsidRPr="00F341D9" w14:paraId="62315F5D"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78C6C707" w14:textId="7B5041A2" w:rsidR="00805881" w:rsidRPr="00F341D9" w:rsidRDefault="00805881" w:rsidP="00F341D9">
            <w:pPr>
              <w:ind w:left="270"/>
              <w:rPr>
                <w:rFonts w:ascii="Arial" w:hAnsi="Arial" w:cs="Arial"/>
                <w:b w:val="0"/>
                <w:sz w:val="20"/>
                <w:szCs w:val="20"/>
              </w:rPr>
            </w:pPr>
            <w:r w:rsidRPr="00F341D9">
              <w:rPr>
                <w:rFonts w:ascii="Arial" w:hAnsi="Arial" w:cs="Arial"/>
                <w:b w:val="0"/>
                <w:sz w:val="20"/>
                <w:szCs w:val="20"/>
              </w:rPr>
              <w:t>Yes</w:t>
            </w:r>
          </w:p>
        </w:tc>
        <w:tc>
          <w:tcPr>
            <w:tcW w:w="1350" w:type="dxa"/>
          </w:tcPr>
          <w:p w14:paraId="7CCE58DE" w14:textId="7BC78326"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6 (33)</w:t>
            </w:r>
          </w:p>
        </w:tc>
        <w:tc>
          <w:tcPr>
            <w:tcW w:w="1008" w:type="dxa"/>
          </w:tcPr>
          <w:p w14:paraId="13342A46" w14:textId="4FEE3DB9"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15</w:t>
            </w:r>
          </w:p>
        </w:tc>
        <w:tc>
          <w:tcPr>
            <w:tcW w:w="810" w:type="dxa"/>
          </w:tcPr>
          <w:p w14:paraId="53466904" w14:textId="44CD0D82"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0.77</w:t>
            </w:r>
          </w:p>
        </w:tc>
        <w:tc>
          <w:tcPr>
            <w:tcW w:w="1152" w:type="dxa"/>
          </w:tcPr>
          <w:p w14:paraId="4F379106" w14:textId="098C126A"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0.35-1.71</w:t>
            </w:r>
          </w:p>
        </w:tc>
        <w:tc>
          <w:tcPr>
            <w:tcW w:w="918" w:type="dxa"/>
          </w:tcPr>
          <w:p w14:paraId="21C37377" w14:textId="5DAB2C58" w:rsidR="00805881" w:rsidRPr="00F341D9" w:rsidRDefault="0080588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0.527</w:t>
            </w:r>
          </w:p>
        </w:tc>
      </w:tr>
      <w:tr w:rsidR="00805881" w:rsidRPr="00F341D9" w14:paraId="3EE0BF2F"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1B246966" w14:textId="65073A6D" w:rsidR="00805881" w:rsidRPr="00F341D9" w:rsidRDefault="003655B3" w:rsidP="00F341D9">
            <w:pPr>
              <w:rPr>
                <w:rFonts w:ascii="Arial" w:hAnsi="Arial" w:cs="Arial"/>
                <w:b w:val="0"/>
                <w:sz w:val="20"/>
                <w:szCs w:val="20"/>
              </w:rPr>
            </w:pPr>
            <w:r>
              <w:rPr>
                <w:rFonts w:ascii="Arial" w:hAnsi="Arial" w:cs="Arial"/>
                <w:b w:val="0"/>
                <w:sz w:val="20"/>
                <w:szCs w:val="20"/>
              </w:rPr>
              <w:t>History of e</w:t>
            </w:r>
            <w:r w:rsidR="00805881" w:rsidRPr="00F341D9">
              <w:rPr>
                <w:rFonts w:ascii="Arial" w:hAnsi="Arial" w:cs="Arial"/>
                <w:b w:val="0"/>
                <w:sz w:val="20"/>
                <w:szCs w:val="20"/>
              </w:rPr>
              <w:t>czema</w:t>
            </w:r>
          </w:p>
        </w:tc>
        <w:tc>
          <w:tcPr>
            <w:tcW w:w="1350" w:type="dxa"/>
          </w:tcPr>
          <w:p w14:paraId="5EEC3622" w14:textId="77777777"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26E5AC84" w14:textId="77777777"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54180896" w14:textId="77777777"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390E4B05" w14:textId="77777777"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7460C133" w14:textId="77777777" w:rsidR="00805881" w:rsidRPr="00F341D9" w:rsidRDefault="0080588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05881" w:rsidRPr="00F341D9" w14:paraId="31A88F84"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4F133914" w14:textId="12D2EB70" w:rsidR="00805881" w:rsidRPr="00F341D9" w:rsidRDefault="00805881" w:rsidP="00F341D9">
            <w:pPr>
              <w:ind w:left="270"/>
              <w:rPr>
                <w:rFonts w:ascii="Arial" w:hAnsi="Arial" w:cs="Arial"/>
                <w:b w:val="0"/>
                <w:sz w:val="20"/>
                <w:szCs w:val="20"/>
              </w:rPr>
            </w:pPr>
            <w:r w:rsidRPr="00F341D9">
              <w:rPr>
                <w:rFonts w:ascii="Arial" w:hAnsi="Arial" w:cs="Arial"/>
                <w:b w:val="0"/>
                <w:sz w:val="20"/>
                <w:szCs w:val="20"/>
              </w:rPr>
              <w:t>No</w:t>
            </w:r>
          </w:p>
        </w:tc>
        <w:tc>
          <w:tcPr>
            <w:tcW w:w="1350" w:type="dxa"/>
          </w:tcPr>
          <w:p w14:paraId="2F81874A" w14:textId="794E6CFC" w:rsidR="00805881" w:rsidRPr="00F341D9" w:rsidRDefault="002E43AF" w:rsidP="002E43A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69 (44</w:t>
            </w:r>
            <w:r w:rsidR="00805881" w:rsidRPr="00F341D9">
              <w:rPr>
                <w:rFonts w:ascii="Arial" w:hAnsi="Arial" w:cs="Arial"/>
                <w:sz w:val="20"/>
                <w:szCs w:val="20"/>
              </w:rPr>
              <w:t>)</w:t>
            </w:r>
          </w:p>
        </w:tc>
        <w:tc>
          <w:tcPr>
            <w:tcW w:w="1008" w:type="dxa"/>
          </w:tcPr>
          <w:p w14:paraId="172FDF40" w14:textId="71DA9676"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158</w:t>
            </w:r>
          </w:p>
        </w:tc>
        <w:tc>
          <w:tcPr>
            <w:tcW w:w="810" w:type="dxa"/>
          </w:tcPr>
          <w:p w14:paraId="22946B06" w14:textId="78FDC2DD"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152" w:type="dxa"/>
          </w:tcPr>
          <w:p w14:paraId="32DA97AD" w14:textId="3A2985D5"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918" w:type="dxa"/>
          </w:tcPr>
          <w:p w14:paraId="06F9A12A" w14:textId="6600056F" w:rsidR="00805881" w:rsidRPr="00F341D9" w:rsidRDefault="0080588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805881" w:rsidRPr="00F341D9" w14:paraId="4D1BAB87"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2A968AD4" w14:textId="299E082E" w:rsidR="00805881" w:rsidRPr="00F341D9" w:rsidRDefault="00805881" w:rsidP="00F341D9">
            <w:pPr>
              <w:ind w:left="270"/>
              <w:rPr>
                <w:rFonts w:ascii="Arial" w:hAnsi="Arial" w:cs="Arial"/>
                <w:b w:val="0"/>
                <w:sz w:val="20"/>
                <w:szCs w:val="20"/>
              </w:rPr>
            </w:pPr>
            <w:r w:rsidRPr="00F341D9">
              <w:rPr>
                <w:rFonts w:ascii="Arial" w:hAnsi="Arial" w:cs="Arial"/>
                <w:b w:val="0"/>
                <w:sz w:val="20"/>
                <w:szCs w:val="20"/>
              </w:rPr>
              <w:t>Yes</w:t>
            </w:r>
          </w:p>
        </w:tc>
        <w:tc>
          <w:tcPr>
            <w:tcW w:w="1350" w:type="dxa"/>
          </w:tcPr>
          <w:p w14:paraId="6C58B29E" w14:textId="267B90C7" w:rsidR="00805881" w:rsidRPr="00F341D9" w:rsidRDefault="002E43AF"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 (44</w:t>
            </w:r>
            <w:r w:rsidR="00805881" w:rsidRPr="00F341D9">
              <w:rPr>
                <w:rFonts w:ascii="Arial" w:hAnsi="Arial" w:cs="Arial"/>
                <w:sz w:val="20"/>
                <w:szCs w:val="20"/>
              </w:rPr>
              <w:t>)</w:t>
            </w:r>
          </w:p>
        </w:tc>
        <w:tc>
          <w:tcPr>
            <w:tcW w:w="1008" w:type="dxa"/>
          </w:tcPr>
          <w:p w14:paraId="21C93BCE" w14:textId="69CB32E9"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16</w:t>
            </w:r>
          </w:p>
        </w:tc>
        <w:tc>
          <w:tcPr>
            <w:tcW w:w="810" w:type="dxa"/>
          </w:tcPr>
          <w:p w14:paraId="40081099" w14:textId="0AD122E2"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0.99</w:t>
            </w:r>
          </w:p>
        </w:tc>
        <w:tc>
          <w:tcPr>
            <w:tcW w:w="1152" w:type="dxa"/>
          </w:tcPr>
          <w:p w14:paraId="1071915B" w14:textId="1433F5B2"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0.50-1.97</w:t>
            </w:r>
          </w:p>
        </w:tc>
        <w:tc>
          <w:tcPr>
            <w:tcW w:w="918" w:type="dxa"/>
          </w:tcPr>
          <w:p w14:paraId="6FE20661" w14:textId="28656CFB" w:rsidR="00805881" w:rsidRPr="00F341D9" w:rsidRDefault="0080588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0.974</w:t>
            </w:r>
          </w:p>
        </w:tc>
      </w:tr>
      <w:tr w:rsidR="00805881" w:rsidRPr="00F341D9" w14:paraId="5F286BFF"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39903049" w14:textId="0CD3A7EB" w:rsidR="00805881" w:rsidRPr="00F341D9" w:rsidRDefault="003655B3" w:rsidP="00F341D9">
            <w:pPr>
              <w:rPr>
                <w:rFonts w:ascii="Arial" w:hAnsi="Arial" w:cs="Arial"/>
                <w:b w:val="0"/>
                <w:sz w:val="20"/>
                <w:szCs w:val="20"/>
              </w:rPr>
            </w:pPr>
            <w:r>
              <w:rPr>
                <w:rFonts w:ascii="Arial" w:hAnsi="Arial" w:cs="Arial"/>
                <w:b w:val="0"/>
                <w:sz w:val="20"/>
                <w:szCs w:val="20"/>
              </w:rPr>
              <w:t>History of other skin c</w:t>
            </w:r>
            <w:r w:rsidR="00805881" w:rsidRPr="00F341D9">
              <w:rPr>
                <w:rFonts w:ascii="Arial" w:hAnsi="Arial" w:cs="Arial"/>
                <w:b w:val="0"/>
                <w:sz w:val="20"/>
                <w:szCs w:val="20"/>
              </w:rPr>
              <w:t>onditions</w:t>
            </w:r>
          </w:p>
        </w:tc>
        <w:tc>
          <w:tcPr>
            <w:tcW w:w="1350" w:type="dxa"/>
          </w:tcPr>
          <w:p w14:paraId="6B993CFB" w14:textId="77777777"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70C54891" w14:textId="77777777"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5B7DC55B" w14:textId="1DD1C158"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03091672" w14:textId="2376C0DE"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0EAEB37D" w14:textId="56129F51" w:rsidR="00805881" w:rsidRPr="00F341D9" w:rsidRDefault="0080588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05881" w:rsidRPr="00F341D9" w14:paraId="5A3C7BCC"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2CC3FF36" w14:textId="2EACA1AE" w:rsidR="00805881" w:rsidRPr="00F341D9" w:rsidRDefault="00805881" w:rsidP="00F341D9">
            <w:pPr>
              <w:ind w:left="270"/>
              <w:rPr>
                <w:rFonts w:ascii="Arial" w:hAnsi="Arial" w:cs="Arial"/>
                <w:b w:val="0"/>
                <w:sz w:val="20"/>
                <w:szCs w:val="20"/>
              </w:rPr>
            </w:pPr>
            <w:r w:rsidRPr="00F341D9">
              <w:rPr>
                <w:rFonts w:ascii="Arial" w:hAnsi="Arial" w:cs="Arial"/>
                <w:b w:val="0"/>
                <w:sz w:val="20"/>
                <w:szCs w:val="20"/>
              </w:rPr>
              <w:t>No</w:t>
            </w:r>
          </w:p>
        </w:tc>
        <w:tc>
          <w:tcPr>
            <w:tcW w:w="1350" w:type="dxa"/>
          </w:tcPr>
          <w:p w14:paraId="762291D5" w14:textId="0CF53627" w:rsidR="00805881" w:rsidRPr="00F341D9" w:rsidRDefault="002E43AF"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69 (4</w:t>
            </w:r>
            <w:r w:rsidR="00805881" w:rsidRPr="00F341D9">
              <w:rPr>
                <w:rFonts w:ascii="Arial" w:hAnsi="Arial" w:cs="Arial"/>
                <w:sz w:val="20"/>
                <w:szCs w:val="20"/>
              </w:rPr>
              <w:t>5)</w:t>
            </w:r>
          </w:p>
        </w:tc>
        <w:tc>
          <w:tcPr>
            <w:tcW w:w="1008" w:type="dxa"/>
          </w:tcPr>
          <w:p w14:paraId="274182B4" w14:textId="6F1E31CB"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155</w:t>
            </w:r>
          </w:p>
        </w:tc>
        <w:tc>
          <w:tcPr>
            <w:tcW w:w="810" w:type="dxa"/>
          </w:tcPr>
          <w:p w14:paraId="174003A4" w14:textId="7A3E2418"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152" w:type="dxa"/>
          </w:tcPr>
          <w:p w14:paraId="0DD872AA" w14:textId="3CFB9FE2"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918" w:type="dxa"/>
          </w:tcPr>
          <w:p w14:paraId="43B38D31" w14:textId="1C3181FD" w:rsidR="00805881" w:rsidRPr="00F341D9" w:rsidRDefault="0080588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805881" w:rsidRPr="00F341D9" w14:paraId="20D33840"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5D6629A2" w14:textId="2FC3694D" w:rsidR="00805881" w:rsidRPr="00F341D9" w:rsidRDefault="00805881" w:rsidP="00F341D9">
            <w:pPr>
              <w:ind w:left="270"/>
              <w:rPr>
                <w:rFonts w:ascii="Arial" w:hAnsi="Arial" w:cs="Arial"/>
                <w:b w:val="0"/>
                <w:sz w:val="20"/>
                <w:szCs w:val="20"/>
              </w:rPr>
            </w:pPr>
            <w:r w:rsidRPr="00F341D9">
              <w:rPr>
                <w:rFonts w:ascii="Arial" w:hAnsi="Arial" w:cs="Arial"/>
                <w:b w:val="0"/>
                <w:sz w:val="20"/>
                <w:szCs w:val="20"/>
              </w:rPr>
              <w:t>Yes</w:t>
            </w:r>
          </w:p>
        </w:tc>
        <w:tc>
          <w:tcPr>
            <w:tcW w:w="1350" w:type="dxa"/>
          </w:tcPr>
          <w:p w14:paraId="3358149A" w14:textId="0E4CBDCA" w:rsidR="00805881" w:rsidRPr="00F341D9" w:rsidRDefault="002E43AF" w:rsidP="002E43A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 (37</w:t>
            </w:r>
            <w:r w:rsidR="00805881" w:rsidRPr="00F341D9">
              <w:rPr>
                <w:rFonts w:ascii="Arial" w:hAnsi="Arial" w:cs="Arial"/>
                <w:sz w:val="20"/>
                <w:szCs w:val="20"/>
              </w:rPr>
              <w:t>)</w:t>
            </w:r>
          </w:p>
        </w:tc>
        <w:tc>
          <w:tcPr>
            <w:tcW w:w="1008" w:type="dxa"/>
          </w:tcPr>
          <w:p w14:paraId="551B2F3C" w14:textId="746930DA"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19</w:t>
            </w:r>
          </w:p>
        </w:tc>
        <w:tc>
          <w:tcPr>
            <w:tcW w:w="810" w:type="dxa"/>
          </w:tcPr>
          <w:p w14:paraId="0EF00217" w14:textId="274BBBBA"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0.75</w:t>
            </w:r>
          </w:p>
        </w:tc>
        <w:tc>
          <w:tcPr>
            <w:tcW w:w="1152" w:type="dxa"/>
          </w:tcPr>
          <w:p w14:paraId="288CF869" w14:textId="1F6DA112"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0.35-1.62</w:t>
            </w:r>
          </w:p>
        </w:tc>
        <w:tc>
          <w:tcPr>
            <w:tcW w:w="918" w:type="dxa"/>
          </w:tcPr>
          <w:p w14:paraId="432295A2" w14:textId="4BC8E27D" w:rsidR="00805881" w:rsidRPr="00F341D9" w:rsidRDefault="0080588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0.471</w:t>
            </w:r>
          </w:p>
        </w:tc>
      </w:tr>
      <w:tr w:rsidR="00805881" w:rsidRPr="00F341D9" w14:paraId="7C53139C"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6221C544" w14:textId="427E9E10" w:rsidR="00805881" w:rsidRPr="00F341D9" w:rsidRDefault="003655B3" w:rsidP="00F341D9">
            <w:pPr>
              <w:rPr>
                <w:rFonts w:ascii="Arial" w:hAnsi="Arial" w:cs="Arial"/>
                <w:b w:val="0"/>
                <w:sz w:val="20"/>
                <w:szCs w:val="20"/>
              </w:rPr>
            </w:pPr>
            <w:r>
              <w:rPr>
                <w:rFonts w:ascii="Arial" w:hAnsi="Arial" w:cs="Arial"/>
                <w:b w:val="0"/>
                <w:sz w:val="20"/>
                <w:szCs w:val="20"/>
              </w:rPr>
              <w:t>History of d</w:t>
            </w:r>
            <w:r w:rsidR="00805881" w:rsidRPr="00F341D9">
              <w:rPr>
                <w:rFonts w:ascii="Arial" w:hAnsi="Arial" w:cs="Arial"/>
                <w:b w:val="0"/>
                <w:sz w:val="20"/>
                <w:szCs w:val="20"/>
              </w:rPr>
              <w:t>iabetes</w:t>
            </w:r>
          </w:p>
        </w:tc>
        <w:tc>
          <w:tcPr>
            <w:tcW w:w="1350" w:type="dxa"/>
          </w:tcPr>
          <w:p w14:paraId="4499AF9F" w14:textId="4A70A387"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 </w:t>
            </w:r>
          </w:p>
        </w:tc>
        <w:tc>
          <w:tcPr>
            <w:tcW w:w="1008" w:type="dxa"/>
          </w:tcPr>
          <w:p w14:paraId="56F35282" w14:textId="77777777"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4FB126B5" w14:textId="1B295D2B"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5A26D3A8" w14:textId="10229E8E"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1E92AF12" w14:textId="12F30565" w:rsidR="00805881" w:rsidRPr="00F341D9" w:rsidRDefault="0080588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05881" w:rsidRPr="00F341D9" w14:paraId="2CB9E558"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1A245238" w14:textId="76AB87AF" w:rsidR="00805881" w:rsidRPr="00F341D9" w:rsidRDefault="00805881" w:rsidP="00F341D9">
            <w:pPr>
              <w:ind w:left="270"/>
              <w:rPr>
                <w:rFonts w:ascii="Arial" w:hAnsi="Arial" w:cs="Arial"/>
                <w:b w:val="0"/>
                <w:sz w:val="20"/>
                <w:szCs w:val="20"/>
              </w:rPr>
            </w:pPr>
            <w:r w:rsidRPr="00F341D9">
              <w:rPr>
                <w:rFonts w:ascii="Arial" w:hAnsi="Arial" w:cs="Arial"/>
                <w:b w:val="0"/>
                <w:sz w:val="20"/>
                <w:szCs w:val="20"/>
              </w:rPr>
              <w:t>No</w:t>
            </w:r>
          </w:p>
        </w:tc>
        <w:tc>
          <w:tcPr>
            <w:tcW w:w="1350" w:type="dxa"/>
          </w:tcPr>
          <w:p w14:paraId="7E72DC45" w14:textId="4215278E"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73 (44)</w:t>
            </w:r>
          </w:p>
        </w:tc>
        <w:tc>
          <w:tcPr>
            <w:tcW w:w="1008" w:type="dxa"/>
          </w:tcPr>
          <w:p w14:paraId="17795089" w14:textId="1AB31E15"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165</w:t>
            </w:r>
          </w:p>
        </w:tc>
        <w:tc>
          <w:tcPr>
            <w:tcW w:w="810" w:type="dxa"/>
          </w:tcPr>
          <w:p w14:paraId="241348D9" w14:textId="3B7BAF42"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152" w:type="dxa"/>
          </w:tcPr>
          <w:p w14:paraId="12DE85B3" w14:textId="12FF5850"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918" w:type="dxa"/>
          </w:tcPr>
          <w:p w14:paraId="7DBBE7D6" w14:textId="68EBA6AA" w:rsidR="00805881" w:rsidRPr="00F341D9" w:rsidRDefault="0080588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805881" w:rsidRPr="00F341D9" w14:paraId="56388338"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72A02A52" w14:textId="2D81472D" w:rsidR="00805881" w:rsidRPr="00F341D9" w:rsidRDefault="00805881" w:rsidP="00F341D9">
            <w:pPr>
              <w:ind w:left="270"/>
              <w:rPr>
                <w:rFonts w:ascii="Arial" w:hAnsi="Arial" w:cs="Arial"/>
                <w:b w:val="0"/>
                <w:sz w:val="20"/>
                <w:szCs w:val="20"/>
              </w:rPr>
            </w:pPr>
            <w:r w:rsidRPr="00F341D9">
              <w:rPr>
                <w:rFonts w:ascii="Arial" w:hAnsi="Arial" w:cs="Arial"/>
                <w:b w:val="0"/>
                <w:sz w:val="20"/>
                <w:szCs w:val="20"/>
              </w:rPr>
              <w:t>Yes</w:t>
            </w:r>
          </w:p>
        </w:tc>
        <w:tc>
          <w:tcPr>
            <w:tcW w:w="1350" w:type="dxa"/>
          </w:tcPr>
          <w:p w14:paraId="05848554" w14:textId="22007590"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2 (25)</w:t>
            </w:r>
          </w:p>
        </w:tc>
        <w:tc>
          <w:tcPr>
            <w:tcW w:w="1008" w:type="dxa"/>
          </w:tcPr>
          <w:p w14:paraId="47FB8C9B" w14:textId="6495DBF3"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8</w:t>
            </w:r>
          </w:p>
        </w:tc>
        <w:tc>
          <w:tcPr>
            <w:tcW w:w="810" w:type="dxa"/>
          </w:tcPr>
          <w:p w14:paraId="184DECC7" w14:textId="150592B4"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0.80</w:t>
            </w:r>
          </w:p>
        </w:tc>
        <w:tc>
          <w:tcPr>
            <w:tcW w:w="1152" w:type="dxa"/>
          </w:tcPr>
          <w:p w14:paraId="0081594D" w14:textId="5C69A42B"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0.27-2.43</w:t>
            </w:r>
          </w:p>
        </w:tc>
        <w:tc>
          <w:tcPr>
            <w:tcW w:w="918" w:type="dxa"/>
          </w:tcPr>
          <w:p w14:paraId="7D4B8BA0" w14:textId="5BCBE17B" w:rsidR="00805881" w:rsidRPr="00F341D9" w:rsidRDefault="0080588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0.701</w:t>
            </w:r>
          </w:p>
        </w:tc>
      </w:tr>
      <w:tr w:rsidR="00805881" w:rsidRPr="00F341D9" w14:paraId="31A88F17"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510ED7BB" w14:textId="77777777" w:rsidR="00805881" w:rsidRPr="00F341D9" w:rsidRDefault="00805881" w:rsidP="00F341D9">
            <w:pPr>
              <w:rPr>
                <w:rFonts w:ascii="Arial" w:hAnsi="Arial" w:cs="Arial"/>
                <w:b w:val="0"/>
                <w:sz w:val="20"/>
                <w:szCs w:val="20"/>
              </w:rPr>
            </w:pPr>
            <w:r w:rsidRPr="00F341D9">
              <w:rPr>
                <w:rFonts w:ascii="Arial" w:hAnsi="Arial" w:cs="Arial"/>
                <w:b w:val="0"/>
                <w:sz w:val="20"/>
                <w:szCs w:val="20"/>
              </w:rPr>
              <w:t>Disorder of the immune system</w:t>
            </w:r>
          </w:p>
        </w:tc>
        <w:tc>
          <w:tcPr>
            <w:tcW w:w="1350" w:type="dxa"/>
          </w:tcPr>
          <w:p w14:paraId="4176F959" w14:textId="77777777"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0C48B210" w14:textId="77777777"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5BE3C469" w14:textId="4680565E"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4BF2DD9D" w14:textId="0A9D1020"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3F2CB856" w14:textId="1CE7FB36" w:rsidR="00805881" w:rsidRPr="00F341D9" w:rsidRDefault="0080588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05881" w:rsidRPr="00F341D9" w14:paraId="655FD947"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2A8622A6" w14:textId="539453E7" w:rsidR="00805881" w:rsidRPr="00F341D9" w:rsidRDefault="00805881" w:rsidP="00F341D9">
            <w:pPr>
              <w:ind w:left="270"/>
              <w:rPr>
                <w:rFonts w:ascii="Arial" w:hAnsi="Arial" w:cs="Arial"/>
                <w:b w:val="0"/>
                <w:sz w:val="20"/>
                <w:szCs w:val="20"/>
              </w:rPr>
            </w:pPr>
            <w:r w:rsidRPr="00F341D9">
              <w:rPr>
                <w:rFonts w:ascii="Arial" w:hAnsi="Arial" w:cs="Arial"/>
                <w:b w:val="0"/>
                <w:sz w:val="20"/>
                <w:szCs w:val="20"/>
              </w:rPr>
              <w:t>No</w:t>
            </w:r>
          </w:p>
        </w:tc>
        <w:tc>
          <w:tcPr>
            <w:tcW w:w="1350" w:type="dxa"/>
          </w:tcPr>
          <w:p w14:paraId="76EC041B" w14:textId="645B1738"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66 (42)</w:t>
            </w:r>
          </w:p>
        </w:tc>
        <w:tc>
          <w:tcPr>
            <w:tcW w:w="1008" w:type="dxa"/>
          </w:tcPr>
          <w:p w14:paraId="57667CCA" w14:textId="5EC0914E"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156</w:t>
            </w:r>
          </w:p>
        </w:tc>
        <w:tc>
          <w:tcPr>
            <w:tcW w:w="810" w:type="dxa"/>
          </w:tcPr>
          <w:p w14:paraId="11CE2A53" w14:textId="3365AB0A"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152" w:type="dxa"/>
          </w:tcPr>
          <w:p w14:paraId="2D3A7CEF" w14:textId="5E5F6BF5"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918" w:type="dxa"/>
          </w:tcPr>
          <w:p w14:paraId="37D79AF1" w14:textId="0DBD813B" w:rsidR="00805881" w:rsidRPr="00F341D9" w:rsidRDefault="0080588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805881" w:rsidRPr="00F341D9" w14:paraId="6FA9F424" w14:textId="77777777" w:rsidTr="002E43AF">
        <w:trPr>
          <w:trHeight w:val="189"/>
        </w:trPr>
        <w:tc>
          <w:tcPr>
            <w:cnfStyle w:val="001000000000" w:firstRow="0" w:lastRow="0" w:firstColumn="1" w:lastColumn="0" w:oddVBand="0" w:evenVBand="0" w:oddHBand="0" w:evenHBand="0" w:firstRowFirstColumn="0" w:firstRowLastColumn="0" w:lastRowFirstColumn="0" w:lastRowLastColumn="0"/>
            <w:tcW w:w="3420" w:type="dxa"/>
          </w:tcPr>
          <w:p w14:paraId="291F6ECF" w14:textId="7C63947D" w:rsidR="00805881" w:rsidRPr="00F341D9" w:rsidRDefault="00805881" w:rsidP="00F341D9">
            <w:pPr>
              <w:ind w:left="270"/>
              <w:rPr>
                <w:rFonts w:ascii="Arial" w:hAnsi="Arial" w:cs="Arial"/>
                <w:b w:val="0"/>
                <w:sz w:val="20"/>
                <w:szCs w:val="20"/>
              </w:rPr>
            </w:pPr>
            <w:r w:rsidRPr="00F341D9">
              <w:rPr>
                <w:rFonts w:ascii="Arial" w:hAnsi="Arial" w:cs="Arial"/>
                <w:b w:val="0"/>
                <w:sz w:val="20"/>
                <w:szCs w:val="20"/>
              </w:rPr>
              <w:t>Yes</w:t>
            </w:r>
          </w:p>
        </w:tc>
        <w:tc>
          <w:tcPr>
            <w:tcW w:w="1350" w:type="dxa"/>
          </w:tcPr>
          <w:p w14:paraId="35EAB1E6" w14:textId="5340AF32" w:rsidR="00805881" w:rsidRPr="00F341D9" w:rsidRDefault="002E43AF"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 (38</w:t>
            </w:r>
            <w:r w:rsidR="00805881" w:rsidRPr="00F341D9">
              <w:rPr>
                <w:rFonts w:ascii="Arial" w:hAnsi="Arial" w:cs="Arial"/>
                <w:sz w:val="20"/>
                <w:szCs w:val="20"/>
              </w:rPr>
              <w:t>)</w:t>
            </w:r>
          </w:p>
        </w:tc>
        <w:tc>
          <w:tcPr>
            <w:tcW w:w="1008" w:type="dxa"/>
          </w:tcPr>
          <w:p w14:paraId="07B78EF6" w14:textId="1C93559A"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8</w:t>
            </w:r>
          </w:p>
        </w:tc>
        <w:tc>
          <w:tcPr>
            <w:tcW w:w="810" w:type="dxa"/>
          </w:tcPr>
          <w:p w14:paraId="27F43502" w14:textId="3796200C"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1.27</w:t>
            </w:r>
          </w:p>
        </w:tc>
        <w:tc>
          <w:tcPr>
            <w:tcW w:w="1152" w:type="dxa"/>
          </w:tcPr>
          <w:p w14:paraId="5EA245B2" w14:textId="15584993" w:rsidR="00805881" w:rsidRPr="00F341D9" w:rsidRDefault="0080588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0.74-2.18</w:t>
            </w:r>
          </w:p>
        </w:tc>
        <w:tc>
          <w:tcPr>
            <w:tcW w:w="918" w:type="dxa"/>
          </w:tcPr>
          <w:p w14:paraId="1258B1CE" w14:textId="770B3E60" w:rsidR="00805881" w:rsidRPr="00F341D9" w:rsidRDefault="0080588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0.383</w:t>
            </w:r>
          </w:p>
        </w:tc>
      </w:tr>
    </w:tbl>
    <w:p w14:paraId="6EBCE31A" w14:textId="0102F821" w:rsidR="00E053AD" w:rsidRPr="00F341D9" w:rsidRDefault="002E43AF" w:rsidP="00F341D9">
      <w:pPr>
        <w:rPr>
          <w:rFonts w:ascii="Arial" w:hAnsi="Arial" w:cs="Arial"/>
          <w:sz w:val="16"/>
          <w:szCs w:val="20"/>
        </w:rPr>
      </w:pPr>
      <w:r>
        <w:rPr>
          <w:rFonts w:ascii="Arial" w:hAnsi="Arial" w:cs="Arial"/>
          <w:sz w:val="16"/>
          <w:szCs w:val="20"/>
          <w:vertAlign w:val="superscript"/>
        </w:rPr>
        <w:t>a</w:t>
      </w:r>
      <w:r w:rsidR="00E053AD" w:rsidRPr="00F341D9">
        <w:rPr>
          <w:rFonts w:ascii="Arial" w:hAnsi="Arial" w:cs="Arial"/>
          <w:sz w:val="16"/>
          <w:szCs w:val="20"/>
        </w:rPr>
        <w:t>PR=prevalence ratio. PRs were a</w:t>
      </w:r>
      <w:r w:rsidR="00AD25DE" w:rsidRPr="00F341D9">
        <w:rPr>
          <w:rFonts w:ascii="Arial" w:hAnsi="Arial" w:cs="Arial"/>
          <w:sz w:val="16"/>
          <w:szCs w:val="20"/>
        </w:rPr>
        <w:t>djusted for age</w:t>
      </w:r>
      <w:r w:rsidR="00686EE2" w:rsidRPr="00F341D9">
        <w:rPr>
          <w:rFonts w:ascii="Arial" w:hAnsi="Arial" w:cs="Arial"/>
          <w:sz w:val="16"/>
          <w:szCs w:val="20"/>
        </w:rPr>
        <w:t xml:space="preserve"> and </w:t>
      </w:r>
      <w:r w:rsidR="00472C40" w:rsidRPr="00F341D9">
        <w:rPr>
          <w:rFonts w:ascii="Arial" w:hAnsi="Arial" w:cs="Arial"/>
          <w:sz w:val="16"/>
          <w:szCs w:val="20"/>
        </w:rPr>
        <w:t xml:space="preserve">estimated at </w:t>
      </w:r>
      <w:r w:rsidR="00686EE2" w:rsidRPr="00F341D9">
        <w:rPr>
          <w:rFonts w:ascii="Arial" w:hAnsi="Arial" w:cs="Arial"/>
          <w:sz w:val="16"/>
          <w:szCs w:val="20"/>
        </w:rPr>
        <w:t>age=43</w:t>
      </w:r>
      <w:r w:rsidR="00AD25DE" w:rsidRPr="00F341D9">
        <w:rPr>
          <w:rFonts w:ascii="Arial" w:hAnsi="Arial" w:cs="Arial"/>
          <w:sz w:val="16"/>
          <w:szCs w:val="20"/>
        </w:rPr>
        <w:t xml:space="preserve">. </w:t>
      </w:r>
      <w:r w:rsidR="00891B1D" w:rsidRPr="00F341D9">
        <w:rPr>
          <w:rFonts w:ascii="Arial" w:hAnsi="Arial" w:cs="Arial"/>
          <w:sz w:val="16"/>
          <w:szCs w:val="20"/>
        </w:rPr>
        <w:t xml:space="preserve"> </w:t>
      </w:r>
      <w:r w:rsidR="00E053AD" w:rsidRPr="00F341D9">
        <w:rPr>
          <w:rFonts w:ascii="Arial" w:hAnsi="Arial" w:cs="Arial"/>
          <w:sz w:val="16"/>
          <w:szCs w:val="20"/>
        </w:rPr>
        <w:t xml:space="preserve">For continuous variables, PR estimates are calculated as each discrete value over the previous discrete value (i.e. Prevalence ratio for housesize=2 was calculated as </w:t>
      </w:r>
      <w:r w:rsidR="00472C40" w:rsidRPr="00F341D9">
        <w:rPr>
          <w:rFonts w:ascii="Arial" w:hAnsi="Arial" w:cs="Arial"/>
          <w:sz w:val="16"/>
          <w:szCs w:val="20"/>
        </w:rPr>
        <w:t xml:space="preserve">prevalence given </w:t>
      </w:r>
      <w:r w:rsidR="00E053AD" w:rsidRPr="00F341D9">
        <w:rPr>
          <w:rFonts w:ascii="Arial" w:hAnsi="Arial" w:cs="Arial"/>
          <w:sz w:val="16"/>
          <w:szCs w:val="20"/>
        </w:rPr>
        <w:t>housesize=2/</w:t>
      </w:r>
      <w:r w:rsidR="00472C40" w:rsidRPr="00F341D9">
        <w:rPr>
          <w:rFonts w:ascii="Arial" w:hAnsi="Arial" w:cs="Arial"/>
          <w:sz w:val="16"/>
          <w:szCs w:val="20"/>
        </w:rPr>
        <w:t xml:space="preserve"> prevalence given </w:t>
      </w:r>
      <w:r w:rsidR="00E053AD" w:rsidRPr="00F341D9">
        <w:rPr>
          <w:rFonts w:ascii="Arial" w:hAnsi="Arial" w:cs="Arial"/>
          <w:sz w:val="16"/>
          <w:szCs w:val="20"/>
        </w:rPr>
        <w:t>housesize=1).</w:t>
      </w:r>
      <w:r w:rsidR="00472C40" w:rsidRPr="00F341D9">
        <w:rPr>
          <w:rFonts w:ascii="Arial" w:hAnsi="Arial" w:cs="Arial"/>
          <w:sz w:val="16"/>
          <w:szCs w:val="20"/>
        </w:rPr>
        <w:t xml:space="preserve"> For dichotomous variables, PR estimates are estimated for prevalence given yes over prevalence given no.</w:t>
      </w:r>
    </w:p>
    <w:p w14:paraId="058F8D83" w14:textId="10EE6CE0" w:rsidR="00DC781F" w:rsidRPr="00F341D9" w:rsidRDefault="002E43AF" w:rsidP="00F341D9">
      <w:pPr>
        <w:contextualSpacing/>
        <w:rPr>
          <w:rFonts w:ascii="Arial" w:hAnsi="Arial" w:cs="Arial"/>
          <w:sz w:val="16"/>
          <w:szCs w:val="20"/>
        </w:rPr>
      </w:pPr>
      <w:r>
        <w:rPr>
          <w:rFonts w:ascii="Arial" w:hAnsi="Arial" w:cs="Arial"/>
          <w:sz w:val="16"/>
          <w:szCs w:val="20"/>
          <w:vertAlign w:val="superscript"/>
        </w:rPr>
        <w:t>b</w:t>
      </w:r>
      <w:r w:rsidR="00686EE2" w:rsidRPr="00F341D9">
        <w:rPr>
          <w:rFonts w:ascii="Arial" w:hAnsi="Arial" w:cs="Arial"/>
          <w:sz w:val="16"/>
          <w:szCs w:val="20"/>
        </w:rPr>
        <w:t>PR for age estimated at age=44 vs. age=43</w:t>
      </w:r>
    </w:p>
    <w:p w14:paraId="47959444" w14:textId="49A43EF3" w:rsidR="00F341D9" w:rsidRPr="00F341D9" w:rsidRDefault="00F341D9" w:rsidP="00F341D9">
      <w:pPr>
        <w:contextualSpacing/>
        <w:rPr>
          <w:rFonts w:ascii="Arial" w:hAnsi="Arial" w:cs="Arial"/>
          <w:b/>
          <w:szCs w:val="20"/>
        </w:rPr>
      </w:pPr>
      <w:r w:rsidRPr="00F341D9">
        <w:rPr>
          <w:rFonts w:ascii="Arial" w:hAnsi="Arial" w:cs="Arial"/>
          <w:b/>
          <w:szCs w:val="20"/>
        </w:rPr>
        <w:lastRenderedPageBreak/>
        <w:t xml:space="preserve">Table </w:t>
      </w:r>
      <w:r w:rsidR="000023FB">
        <w:rPr>
          <w:rFonts w:ascii="Arial" w:hAnsi="Arial" w:cs="Arial"/>
          <w:b/>
          <w:szCs w:val="20"/>
        </w:rPr>
        <w:t>S</w:t>
      </w:r>
      <w:r w:rsidRPr="00F341D9">
        <w:rPr>
          <w:rFonts w:ascii="Arial" w:hAnsi="Arial" w:cs="Arial"/>
          <w:b/>
          <w:szCs w:val="20"/>
        </w:rPr>
        <w:t xml:space="preserve">1. Bivariable analysis assessing the association between colonization with </w:t>
      </w:r>
      <w:r w:rsidRPr="00F341D9">
        <w:rPr>
          <w:rFonts w:ascii="Arial" w:hAnsi="Arial" w:cs="Arial"/>
          <w:b/>
          <w:i/>
          <w:szCs w:val="20"/>
        </w:rPr>
        <w:t xml:space="preserve">S. aureus </w:t>
      </w:r>
      <w:r w:rsidRPr="00F341D9">
        <w:rPr>
          <w:rFonts w:ascii="Arial" w:hAnsi="Arial" w:cs="Arial"/>
          <w:b/>
          <w:szCs w:val="20"/>
        </w:rPr>
        <w:t>in the nares and/or oropharynx and participant demographics and risk factors in adults (n=174) continued</w:t>
      </w:r>
    </w:p>
    <w:p w14:paraId="0397AF8A" w14:textId="77777777" w:rsidR="00F341D9" w:rsidRPr="00F341D9" w:rsidRDefault="00F341D9" w:rsidP="00F341D9">
      <w:pPr>
        <w:contextualSpacing/>
        <w:rPr>
          <w:rFonts w:ascii="Times New Roman" w:hAnsi="Times New Roman" w:cs="Times New Roman"/>
          <w:sz w:val="20"/>
          <w:szCs w:val="20"/>
        </w:rPr>
      </w:pPr>
    </w:p>
    <w:tbl>
      <w:tblPr>
        <w:tblStyle w:val="LightShading"/>
        <w:tblW w:w="8658" w:type="dxa"/>
        <w:tblLayout w:type="fixed"/>
        <w:tblLook w:val="06A0" w:firstRow="1" w:lastRow="0" w:firstColumn="1" w:lastColumn="0" w:noHBand="1" w:noVBand="1"/>
      </w:tblPr>
      <w:tblGrid>
        <w:gridCol w:w="3078"/>
        <w:gridCol w:w="1692"/>
        <w:gridCol w:w="1008"/>
        <w:gridCol w:w="810"/>
        <w:gridCol w:w="1260"/>
        <w:gridCol w:w="810"/>
      </w:tblGrid>
      <w:tr w:rsidR="00CB3F85" w:rsidRPr="00F341D9" w14:paraId="5ECEE0EE" w14:textId="77777777" w:rsidTr="00CB3F85">
        <w:trPr>
          <w:cnfStyle w:val="100000000000" w:firstRow="1" w:lastRow="0" w:firstColumn="0" w:lastColumn="0" w:oddVBand="0" w:evenVBand="0" w:oddHBand="0" w:evenHBand="0" w:firstRowFirstColumn="0" w:firstRowLastColumn="0" w:lastRowFirstColumn="0" w:lastRowLastColumn="0"/>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6A0BC55" w14:textId="358ECDBA" w:rsidR="00CB3F85" w:rsidRPr="00F341D9" w:rsidRDefault="002E43AF" w:rsidP="00F341D9">
            <w:pPr>
              <w:rPr>
                <w:rFonts w:ascii="Arial" w:hAnsi="Arial" w:cs="Arial"/>
                <w:sz w:val="20"/>
                <w:szCs w:val="20"/>
              </w:rPr>
            </w:pPr>
            <w:r>
              <w:rPr>
                <w:rFonts w:ascii="Arial" w:hAnsi="Arial" w:cs="Arial"/>
                <w:sz w:val="20"/>
                <w:szCs w:val="20"/>
              </w:rPr>
              <w:t>Risk Factor</w:t>
            </w:r>
          </w:p>
        </w:tc>
        <w:tc>
          <w:tcPr>
            <w:tcW w:w="1692" w:type="dxa"/>
          </w:tcPr>
          <w:p w14:paraId="3F660316" w14:textId="77777777" w:rsidR="00CB3F85" w:rsidRPr="00F341D9" w:rsidRDefault="00CB3F85"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Number Positive (%)</w:t>
            </w:r>
          </w:p>
        </w:tc>
        <w:tc>
          <w:tcPr>
            <w:tcW w:w="1008" w:type="dxa"/>
          </w:tcPr>
          <w:p w14:paraId="479146A6" w14:textId="77777777" w:rsidR="00CB3F85" w:rsidRPr="00F341D9" w:rsidRDefault="00CB3F85"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Total (N)</w:t>
            </w:r>
          </w:p>
        </w:tc>
        <w:tc>
          <w:tcPr>
            <w:tcW w:w="810" w:type="dxa"/>
          </w:tcPr>
          <w:p w14:paraId="2B50181C" w14:textId="2EE7B478" w:rsidR="00CB3F85" w:rsidRPr="002E43AF" w:rsidRDefault="002E43AF"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vertAlign w:val="superscript"/>
              </w:rPr>
            </w:pPr>
            <w:r>
              <w:rPr>
                <w:rFonts w:ascii="Arial" w:hAnsi="Arial" w:cs="Arial"/>
                <w:sz w:val="20"/>
                <w:szCs w:val="20"/>
              </w:rPr>
              <w:t>PR</w:t>
            </w:r>
            <w:r>
              <w:rPr>
                <w:rFonts w:ascii="Arial" w:hAnsi="Arial" w:cs="Arial"/>
                <w:sz w:val="20"/>
                <w:szCs w:val="20"/>
                <w:vertAlign w:val="superscript"/>
              </w:rPr>
              <w:t>a</w:t>
            </w:r>
          </w:p>
        </w:tc>
        <w:tc>
          <w:tcPr>
            <w:tcW w:w="1260" w:type="dxa"/>
          </w:tcPr>
          <w:p w14:paraId="3AB9C0CA" w14:textId="77777777" w:rsidR="00CB3F85" w:rsidRPr="00F341D9" w:rsidRDefault="00CB3F85"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95% CI</w:t>
            </w:r>
          </w:p>
        </w:tc>
        <w:tc>
          <w:tcPr>
            <w:tcW w:w="810" w:type="dxa"/>
          </w:tcPr>
          <w:p w14:paraId="0325DE54" w14:textId="77777777" w:rsidR="00CB3F85" w:rsidRPr="00F341D9" w:rsidRDefault="00CB3F85"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p-value</w:t>
            </w:r>
          </w:p>
        </w:tc>
      </w:tr>
      <w:tr w:rsidR="009D1C21" w:rsidRPr="00F341D9" w14:paraId="4F1A1AD8"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4B726A97" w14:textId="66DF5B2A" w:rsidR="009D1C21" w:rsidRPr="00F341D9" w:rsidRDefault="003655B3" w:rsidP="009D1C21">
            <w:pPr>
              <w:rPr>
                <w:rFonts w:ascii="Arial" w:hAnsi="Arial" w:cs="Arial"/>
                <w:b w:val="0"/>
                <w:sz w:val="20"/>
                <w:szCs w:val="20"/>
              </w:rPr>
            </w:pPr>
            <w:r>
              <w:rPr>
                <w:rFonts w:ascii="Arial" w:hAnsi="Arial" w:cs="Arial"/>
                <w:b w:val="0"/>
                <w:sz w:val="20"/>
                <w:szCs w:val="20"/>
              </w:rPr>
              <w:t>Current h</w:t>
            </w:r>
            <w:r w:rsidR="009D1C21" w:rsidRPr="00F341D9">
              <w:rPr>
                <w:rFonts w:ascii="Arial" w:hAnsi="Arial" w:cs="Arial"/>
                <w:b w:val="0"/>
                <w:sz w:val="20"/>
                <w:szCs w:val="20"/>
              </w:rPr>
              <w:t>eart condition</w:t>
            </w:r>
          </w:p>
        </w:tc>
        <w:tc>
          <w:tcPr>
            <w:tcW w:w="1692" w:type="dxa"/>
          </w:tcPr>
          <w:p w14:paraId="7F7008AE" w14:textId="77777777"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0809F5A6" w14:textId="77777777"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01218D4B" w14:textId="77777777"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7F361B42" w14:textId="77777777"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59C0A8D7" w14:textId="77777777"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9D1C21" w:rsidRPr="00F341D9" w14:paraId="65D97CCA"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697495A" w14:textId="322732E2" w:rsidR="009D1C21" w:rsidRPr="00F341D9" w:rsidRDefault="009D1C21" w:rsidP="009D1C21">
            <w:pPr>
              <w:rPr>
                <w:rFonts w:ascii="Arial" w:hAnsi="Arial" w:cs="Arial"/>
                <w:b w:val="0"/>
                <w:sz w:val="20"/>
                <w:szCs w:val="20"/>
              </w:rPr>
            </w:pPr>
            <w:r w:rsidRPr="00F341D9">
              <w:rPr>
                <w:rFonts w:ascii="Arial" w:hAnsi="Arial" w:cs="Arial"/>
                <w:b w:val="0"/>
                <w:sz w:val="20"/>
                <w:szCs w:val="20"/>
              </w:rPr>
              <w:t>No</w:t>
            </w:r>
          </w:p>
        </w:tc>
        <w:tc>
          <w:tcPr>
            <w:tcW w:w="1692" w:type="dxa"/>
          </w:tcPr>
          <w:p w14:paraId="54E5E4F9" w14:textId="24D7D714"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69 (42</w:t>
            </w:r>
            <w:r w:rsidRPr="00F341D9">
              <w:rPr>
                <w:rFonts w:ascii="Arial" w:hAnsi="Arial" w:cs="Arial"/>
                <w:sz w:val="20"/>
                <w:szCs w:val="20"/>
              </w:rPr>
              <w:t>)</w:t>
            </w:r>
          </w:p>
        </w:tc>
        <w:tc>
          <w:tcPr>
            <w:tcW w:w="1008" w:type="dxa"/>
          </w:tcPr>
          <w:p w14:paraId="128E1826" w14:textId="0762DEFB"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162</w:t>
            </w:r>
          </w:p>
        </w:tc>
        <w:tc>
          <w:tcPr>
            <w:tcW w:w="810" w:type="dxa"/>
          </w:tcPr>
          <w:p w14:paraId="70412EA9" w14:textId="7710E5F3"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0FA806D4" w14:textId="5E527FE8"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3C1AA930" w14:textId="1E01BF06"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9D1C21" w:rsidRPr="00F341D9" w14:paraId="2A9149C9"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24F4B05A" w14:textId="440A178E" w:rsidR="009D1C21" w:rsidRPr="00F341D9" w:rsidRDefault="009D1C21" w:rsidP="009D1C21">
            <w:pPr>
              <w:rPr>
                <w:rFonts w:ascii="Arial" w:hAnsi="Arial" w:cs="Arial"/>
                <w:b w:val="0"/>
                <w:sz w:val="20"/>
                <w:szCs w:val="20"/>
              </w:rPr>
            </w:pPr>
            <w:r w:rsidRPr="00F341D9">
              <w:rPr>
                <w:rFonts w:ascii="Arial" w:hAnsi="Arial" w:cs="Arial"/>
                <w:b w:val="0"/>
                <w:sz w:val="20"/>
                <w:szCs w:val="20"/>
              </w:rPr>
              <w:t>Yes</w:t>
            </w:r>
          </w:p>
        </w:tc>
        <w:tc>
          <w:tcPr>
            <w:tcW w:w="1692" w:type="dxa"/>
          </w:tcPr>
          <w:p w14:paraId="5A1E3DC4" w14:textId="52367C46"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6 (6</w:t>
            </w:r>
            <w:r w:rsidRPr="00F341D9">
              <w:rPr>
                <w:rFonts w:ascii="Arial" w:hAnsi="Arial" w:cs="Arial"/>
                <w:sz w:val="20"/>
                <w:szCs w:val="20"/>
              </w:rPr>
              <w:t>0)</w:t>
            </w:r>
          </w:p>
        </w:tc>
        <w:tc>
          <w:tcPr>
            <w:tcW w:w="1008" w:type="dxa"/>
          </w:tcPr>
          <w:p w14:paraId="55347692" w14:textId="0F4A7388"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w:t>
            </w:r>
          </w:p>
        </w:tc>
        <w:tc>
          <w:tcPr>
            <w:tcW w:w="810" w:type="dxa"/>
          </w:tcPr>
          <w:p w14:paraId="58B5AE3B" w14:textId="363EE3AD"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1.61</w:t>
            </w:r>
          </w:p>
        </w:tc>
        <w:tc>
          <w:tcPr>
            <w:tcW w:w="1260" w:type="dxa"/>
          </w:tcPr>
          <w:p w14:paraId="4CE9FC8D" w14:textId="25B13153"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0.96-2.71</w:t>
            </w:r>
          </w:p>
        </w:tc>
        <w:tc>
          <w:tcPr>
            <w:tcW w:w="810" w:type="dxa"/>
          </w:tcPr>
          <w:p w14:paraId="478A955F" w14:textId="19BE0FF3"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0.072</w:t>
            </w:r>
          </w:p>
        </w:tc>
      </w:tr>
      <w:tr w:rsidR="009D1C21" w:rsidRPr="00F341D9" w14:paraId="78A5C8B6"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B637B23" w14:textId="5DD33DEB" w:rsidR="009D1C21" w:rsidRPr="00F341D9" w:rsidRDefault="003655B3" w:rsidP="009D1C21">
            <w:pPr>
              <w:rPr>
                <w:rFonts w:ascii="Arial" w:hAnsi="Arial" w:cs="Arial"/>
                <w:b w:val="0"/>
                <w:sz w:val="20"/>
                <w:szCs w:val="20"/>
              </w:rPr>
            </w:pPr>
            <w:r>
              <w:rPr>
                <w:rFonts w:ascii="Arial" w:hAnsi="Arial" w:cs="Arial"/>
                <w:b w:val="0"/>
                <w:sz w:val="20"/>
                <w:szCs w:val="20"/>
              </w:rPr>
              <w:t>Ever had c</w:t>
            </w:r>
            <w:r w:rsidR="009D1C21" w:rsidRPr="00F341D9">
              <w:rPr>
                <w:rFonts w:ascii="Arial" w:hAnsi="Arial" w:cs="Arial"/>
                <w:b w:val="0"/>
                <w:sz w:val="20"/>
                <w:szCs w:val="20"/>
              </w:rPr>
              <w:t>ancer</w:t>
            </w:r>
          </w:p>
        </w:tc>
        <w:tc>
          <w:tcPr>
            <w:tcW w:w="1692" w:type="dxa"/>
          </w:tcPr>
          <w:p w14:paraId="6277EC31" w14:textId="77777777"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2DAD0505" w14:textId="77777777"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61A655E6" w14:textId="77777777"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453A4487" w14:textId="77777777"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6763BF10" w14:textId="77777777"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9D1C21" w:rsidRPr="00F341D9" w14:paraId="53FB2F93"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1CDB405B" w14:textId="675997C1" w:rsidR="009D1C21" w:rsidRPr="00F341D9" w:rsidRDefault="009D1C21" w:rsidP="009D1C21">
            <w:pPr>
              <w:rPr>
                <w:rFonts w:ascii="Arial" w:hAnsi="Arial" w:cs="Arial"/>
                <w:b w:val="0"/>
                <w:sz w:val="20"/>
                <w:szCs w:val="20"/>
              </w:rPr>
            </w:pPr>
            <w:r w:rsidRPr="00F341D9">
              <w:rPr>
                <w:rFonts w:ascii="Arial" w:hAnsi="Arial" w:cs="Arial"/>
                <w:b w:val="0"/>
                <w:sz w:val="20"/>
                <w:szCs w:val="20"/>
              </w:rPr>
              <w:t>No</w:t>
            </w:r>
          </w:p>
        </w:tc>
        <w:tc>
          <w:tcPr>
            <w:tcW w:w="1692" w:type="dxa"/>
          </w:tcPr>
          <w:p w14:paraId="2240B794" w14:textId="731FB8DA"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71 (44</w:t>
            </w:r>
            <w:r w:rsidRPr="00F341D9">
              <w:rPr>
                <w:rFonts w:ascii="Arial" w:hAnsi="Arial" w:cs="Arial"/>
                <w:sz w:val="20"/>
                <w:szCs w:val="20"/>
              </w:rPr>
              <w:t>)</w:t>
            </w:r>
          </w:p>
        </w:tc>
        <w:tc>
          <w:tcPr>
            <w:tcW w:w="1008" w:type="dxa"/>
          </w:tcPr>
          <w:p w14:paraId="27CF7E69" w14:textId="2303790F"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163</w:t>
            </w:r>
          </w:p>
        </w:tc>
        <w:tc>
          <w:tcPr>
            <w:tcW w:w="810" w:type="dxa"/>
          </w:tcPr>
          <w:p w14:paraId="5E314D39" w14:textId="574803A6"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246C5DB3" w14:textId="00C0D0EC"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6C535545" w14:textId="001BAA81"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9D1C21" w:rsidRPr="00F341D9" w14:paraId="1FBA76A4"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5D0C17B9" w14:textId="4068D641" w:rsidR="009D1C21" w:rsidRPr="00F341D9" w:rsidRDefault="009D1C21" w:rsidP="009D1C21">
            <w:pPr>
              <w:rPr>
                <w:rFonts w:ascii="Arial" w:hAnsi="Arial" w:cs="Arial"/>
                <w:b w:val="0"/>
                <w:sz w:val="20"/>
                <w:szCs w:val="20"/>
              </w:rPr>
            </w:pPr>
            <w:r w:rsidRPr="00F341D9">
              <w:rPr>
                <w:rFonts w:ascii="Arial" w:hAnsi="Arial" w:cs="Arial"/>
                <w:b w:val="0"/>
                <w:sz w:val="20"/>
                <w:szCs w:val="20"/>
              </w:rPr>
              <w:t>Yes</w:t>
            </w:r>
          </w:p>
        </w:tc>
        <w:tc>
          <w:tcPr>
            <w:tcW w:w="1692" w:type="dxa"/>
          </w:tcPr>
          <w:p w14:paraId="33F70A85" w14:textId="10F05438"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5 (46</w:t>
            </w:r>
            <w:r w:rsidRPr="00F341D9">
              <w:rPr>
                <w:rFonts w:ascii="Arial" w:hAnsi="Arial" w:cs="Arial"/>
                <w:sz w:val="20"/>
                <w:szCs w:val="20"/>
              </w:rPr>
              <w:t>)</w:t>
            </w:r>
          </w:p>
        </w:tc>
        <w:tc>
          <w:tcPr>
            <w:tcW w:w="1008" w:type="dxa"/>
          </w:tcPr>
          <w:p w14:paraId="275B62E4" w14:textId="6EDB92D3"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11</w:t>
            </w:r>
          </w:p>
        </w:tc>
        <w:tc>
          <w:tcPr>
            <w:tcW w:w="810" w:type="dxa"/>
          </w:tcPr>
          <w:p w14:paraId="77ED7EBF" w14:textId="789CA87A"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1.27</w:t>
            </w:r>
          </w:p>
        </w:tc>
        <w:tc>
          <w:tcPr>
            <w:tcW w:w="1260" w:type="dxa"/>
          </w:tcPr>
          <w:p w14:paraId="6D244EE2" w14:textId="2CF84C07"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0.63-2.57</w:t>
            </w:r>
          </w:p>
        </w:tc>
        <w:tc>
          <w:tcPr>
            <w:tcW w:w="810" w:type="dxa"/>
          </w:tcPr>
          <w:p w14:paraId="24F32AB7" w14:textId="4C897E30"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0.504</w:t>
            </w:r>
          </w:p>
        </w:tc>
      </w:tr>
      <w:tr w:rsidR="009D1C21" w:rsidRPr="00F341D9" w14:paraId="17E05AD1"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3557060" w14:textId="26F4AB65" w:rsidR="009D1C21" w:rsidRPr="00F341D9" w:rsidRDefault="003655B3" w:rsidP="009D1C21">
            <w:pPr>
              <w:rPr>
                <w:rFonts w:ascii="Arial" w:hAnsi="Arial" w:cs="Arial"/>
                <w:b w:val="0"/>
                <w:sz w:val="20"/>
                <w:szCs w:val="20"/>
              </w:rPr>
            </w:pPr>
            <w:r>
              <w:rPr>
                <w:rFonts w:ascii="Arial" w:hAnsi="Arial" w:cs="Arial"/>
                <w:b w:val="0"/>
                <w:sz w:val="20"/>
                <w:szCs w:val="20"/>
              </w:rPr>
              <w:t>Currently take c</w:t>
            </w:r>
            <w:r w:rsidR="009D1C21" w:rsidRPr="00F341D9">
              <w:rPr>
                <w:rFonts w:ascii="Arial" w:hAnsi="Arial" w:cs="Arial"/>
                <w:b w:val="0"/>
                <w:sz w:val="20"/>
                <w:szCs w:val="20"/>
              </w:rPr>
              <w:t>ancer medications</w:t>
            </w:r>
          </w:p>
        </w:tc>
        <w:tc>
          <w:tcPr>
            <w:tcW w:w="1692" w:type="dxa"/>
          </w:tcPr>
          <w:p w14:paraId="7FC4D4BC" w14:textId="77777777"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3D22238A" w14:textId="77777777"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61BA3D9F" w14:textId="77777777"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40DAEA75" w14:textId="77777777"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29616159" w14:textId="77777777"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9D1C21" w:rsidRPr="00F341D9" w14:paraId="4B8686FD"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4E506F2F" w14:textId="04C51BF2" w:rsidR="009D1C21" w:rsidRPr="00F341D9" w:rsidRDefault="009D1C21" w:rsidP="009D1C21">
            <w:pPr>
              <w:rPr>
                <w:rFonts w:ascii="Arial" w:hAnsi="Arial" w:cs="Arial"/>
                <w:b w:val="0"/>
                <w:sz w:val="20"/>
                <w:szCs w:val="20"/>
              </w:rPr>
            </w:pPr>
            <w:r w:rsidRPr="00F341D9">
              <w:rPr>
                <w:rFonts w:ascii="Arial" w:hAnsi="Arial" w:cs="Arial"/>
                <w:b w:val="0"/>
                <w:sz w:val="20"/>
                <w:szCs w:val="20"/>
              </w:rPr>
              <w:t>No</w:t>
            </w:r>
          </w:p>
        </w:tc>
        <w:tc>
          <w:tcPr>
            <w:tcW w:w="1692" w:type="dxa"/>
          </w:tcPr>
          <w:p w14:paraId="7EC630A4" w14:textId="18CDCC29"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72 (43</w:t>
            </w:r>
            <w:r w:rsidRPr="00F341D9">
              <w:rPr>
                <w:rFonts w:ascii="Arial" w:hAnsi="Arial" w:cs="Arial"/>
                <w:sz w:val="20"/>
                <w:szCs w:val="20"/>
              </w:rPr>
              <w:t>)</w:t>
            </w:r>
          </w:p>
        </w:tc>
        <w:tc>
          <w:tcPr>
            <w:tcW w:w="1008" w:type="dxa"/>
          </w:tcPr>
          <w:p w14:paraId="14450A3A" w14:textId="2A1E120B"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166</w:t>
            </w:r>
          </w:p>
        </w:tc>
        <w:tc>
          <w:tcPr>
            <w:tcW w:w="810" w:type="dxa"/>
          </w:tcPr>
          <w:p w14:paraId="37A61648" w14:textId="5EA6FEF8"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79B19F5F" w14:textId="47905B2B"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2E3BE9D6" w14:textId="080649C1"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9D1C21" w:rsidRPr="00F341D9" w14:paraId="58249082"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5A0F83D" w14:textId="74482F60" w:rsidR="009D1C21" w:rsidRPr="00F341D9" w:rsidRDefault="009D1C21" w:rsidP="009D1C21">
            <w:pPr>
              <w:rPr>
                <w:rFonts w:ascii="Arial" w:hAnsi="Arial" w:cs="Arial"/>
                <w:b w:val="0"/>
                <w:sz w:val="20"/>
                <w:szCs w:val="20"/>
              </w:rPr>
            </w:pPr>
            <w:r w:rsidRPr="00F341D9">
              <w:rPr>
                <w:rFonts w:ascii="Arial" w:hAnsi="Arial" w:cs="Arial"/>
                <w:b w:val="0"/>
                <w:sz w:val="20"/>
                <w:szCs w:val="20"/>
              </w:rPr>
              <w:t>Yes</w:t>
            </w:r>
          </w:p>
        </w:tc>
        <w:tc>
          <w:tcPr>
            <w:tcW w:w="1692" w:type="dxa"/>
          </w:tcPr>
          <w:p w14:paraId="7B600E81" w14:textId="104E73E8"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4 (50)</w:t>
            </w:r>
          </w:p>
        </w:tc>
        <w:tc>
          <w:tcPr>
            <w:tcW w:w="1008" w:type="dxa"/>
          </w:tcPr>
          <w:p w14:paraId="2F195C9B" w14:textId="2CC152D7"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8</w:t>
            </w:r>
          </w:p>
        </w:tc>
        <w:tc>
          <w:tcPr>
            <w:tcW w:w="810" w:type="dxa"/>
          </w:tcPr>
          <w:p w14:paraId="7B0275F4" w14:textId="0F93C77E"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1.02</w:t>
            </w:r>
          </w:p>
        </w:tc>
        <w:tc>
          <w:tcPr>
            <w:tcW w:w="1260" w:type="dxa"/>
          </w:tcPr>
          <w:p w14:paraId="28741511" w14:textId="3358E7E5"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0.40-2.58</w:t>
            </w:r>
          </w:p>
        </w:tc>
        <w:tc>
          <w:tcPr>
            <w:tcW w:w="810" w:type="dxa"/>
          </w:tcPr>
          <w:p w14:paraId="0858F7BC" w14:textId="74C4FBBA" w:rsidR="009D1C21" w:rsidRPr="00F341D9" w:rsidRDefault="009D1C2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0.963</w:t>
            </w:r>
          </w:p>
        </w:tc>
      </w:tr>
      <w:tr w:rsidR="00DC781F" w:rsidRPr="00F341D9" w14:paraId="72EC1BA8"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5F4EAA1" w14:textId="4BFA4209" w:rsidR="00DC781F" w:rsidRPr="00F341D9" w:rsidRDefault="00DC781F" w:rsidP="00F341D9">
            <w:pPr>
              <w:rPr>
                <w:rFonts w:ascii="Arial" w:hAnsi="Arial" w:cs="Arial"/>
                <w:sz w:val="20"/>
                <w:szCs w:val="20"/>
              </w:rPr>
            </w:pPr>
            <w:r w:rsidRPr="00F341D9">
              <w:rPr>
                <w:rFonts w:ascii="Arial" w:hAnsi="Arial" w:cs="Arial"/>
                <w:b w:val="0"/>
                <w:sz w:val="20"/>
                <w:szCs w:val="20"/>
              </w:rPr>
              <w:t>Used an antibiotic in the last 90 days</w:t>
            </w:r>
          </w:p>
        </w:tc>
        <w:tc>
          <w:tcPr>
            <w:tcW w:w="1692" w:type="dxa"/>
          </w:tcPr>
          <w:p w14:paraId="0FDA0206" w14:textId="77777777" w:rsidR="00DC781F" w:rsidRPr="00F341D9" w:rsidRDefault="00DC781F"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398C6A5C" w14:textId="77777777" w:rsidR="00DC781F" w:rsidRPr="00F341D9" w:rsidRDefault="00DC781F"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5AD91E84" w14:textId="77777777" w:rsidR="00DC781F" w:rsidRPr="00F341D9" w:rsidRDefault="00DC781F"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567498A6" w14:textId="77777777" w:rsidR="00DC781F" w:rsidRPr="00F341D9" w:rsidRDefault="00DC781F"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52110B52" w14:textId="77777777" w:rsidR="00DC781F" w:rsidRPr="00F341D9" w:rsidRDefault="00DC781F"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DC781F" w:rsidRPr="00F341D9" w14:paraId="245085B5"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05A1A5B" w14:textId="5AC422D8" w:rsidR="00DC781F" w:rsidRPr="00F341D9" w:rsidRDefault="00DC781F" w:rsidP="00F341D9">
            <w:pPr>
              <w:rPr>
                <w:rFonts w:ascii="Arial" w:hAnsi="Arial" w:cs="Arial"/>
                <w:sz w:val="20"/>
                <w:szCs w:val="20"/>
              </w:rPr>
            </w:pPr>
            <w:r w:rsidRPr="00F341D9">
              <w:rPr>
                <w:rFonts w:ascii="Arial" w:hAnsi="Arial" w:cs="Arial"/>
                <w:b w:val="0"/>
                <w:sz w:val="20"/>
                <w:szCs w:val="20"/>
              </w:rPr>
              <w:t>No</w:t>
            </w:r>
          </w:p>
        </w:tc>
        <w:tc>
          <w:tcPr>
            <w:tcW w:w="1692" w:type="dxa"/>
          </w:tcPr>
          <w:p w14:paraId="7BB20C44" w14:textId="1AD5EABD" w:rsidR="00DC781F" w:rsidRPr="00F341D9" w:rsidRDefault="009D6331"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70 (46</w:t>
            </w:r>
            <w:r w:rsidR="00DC781F" w:rsidRPr="00F341D9">
              <w:rPr>
                <w:rFonts w:ascii="Arial" w:hAnsi="Arial" w:cs="Arial"/>
                <w:sz w:val="20"/>
                <w:szCs w:val="20"/>
              </w:rPr>
              <w:t>)</w:t>
            </w:r>
          </w:p>
        </w:tc>
        <w:tc>
          <w:tcPr>
            <w:tcW w:w="1008" w:type="dxa"/>
          </w:tcPr>
          <w:p w14:paraId="788D8C87" w14:textId="1F5EF8D7" w:rsidR="00DC781F" w:rsidRPr="00F341D9" w:rsidRDefault="00DC781F"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154</w:t>
            </w:r>
          </w:p>
        </w:tc>
        <w:tc>
          <w:tcPr>
            <w:tcW w:w="810" w:type="dxa"/>
          </w:tcPr>
          <w:p w14:paraId="695512BF" w14:textId="197D115F" w:rsidR="00DC781F" w:rsidRPr="00F341D9" w:rsidRDefault="00DC781F"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7FBD2564" w14:textId="6E102501" w:rsidR="00DC781F" w:rsidRPr="00F341D9" w:rsidRDefault="00DC781F"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16505EC6" w14:textId="7C6879BE" w:rsidR="00DC781F" w:rsidRPr="00F341D9" w:rsidRDefault="00DC781F"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DC781F" w:rsidRPr="00F341D9" w14:paraId="01084164"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DEA50F5" w14:textId="4F135AE5" w:rsidR="00DC781F" w:rsidRPr="00F341D9" w:rsidRDefault="00DC781F" w:rsidP="00F341D9">
            <w:pPr>
              <w:rPr>
                <w:rFonts w:ascii="Arial" w:hAnsi="Arial" w:cs="Arial"/>
                <w:sz w:val="20"/>
                <w:szCs w:val="20"/>
              </w:rPr>
            </w:pPr>
            <w:r w:rsidRPr="00F341D9">
              <w:rPr>
                <w:rFonts w:ascii="Arial" w:hAnsi="Arial" w:cs="Arial"/>
                <w:b w:val="0"/>
                <w:sz w:val="20"/>
                <w:szCs w:val="20"/>
              </w:rPr>
              <w:t>Yes</w:t>
            </w:r>
          </w:p>
        </w:tc>
        <w:tc>
          <w:tcPr>
            <w:tcW w:w="1692" w:type="dxa"/>
          </w:tcPr>
          <w:p w14:paraId="5130CB40" w14:textId="283A59DE" w:rsidR="00DC781F" w:rsidRPr="00F341D9" w:rsidRDefault="00DC781F"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6 (30)</w:t>
            </w:r>
          </w:p>
        </w:tc>
        <w:tc>
          <w:tcPr>
            <w:tcW w:w="1008" w:type="dxa"/>
          </w:tcPr>
          <w:p w14:paraId="57F24704" w14:textId="00C9127F" w:rsidR="00DC781F" w:rsidRPr="00F341D9" w:rsidRDefault="00DC781F"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20</w:t>
            </w:r>
          </w:p>
        </w:tc>
        <w:tc>
          <w:tcPr>
            <w:tcW w:w="810" w:type="dxa"/>
          </w:tcPr>
          <w:p w14:paraId="049B4C75" w14:textId="3CD7484F" w:rsidR="00DC781F" w:rsidRPr="00F341D9" w:rsidRDefault="00DC781F"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0.60</w:t>
            </w:r>
          </w:p>
        </w:tc>
        <w:tc>
          <w:tcPr>
            <w:tcW w:w="1260" w:type="dxa"/>
          </w:tcPr>
          <w:p w14:paraId="54D0DC79" w14:textId="29FDE50E" w:rsidR="00DC781F" w:rsidRPr="00F341D9" w:rsidRDefault="00DC781F"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0.26-1.42</w:t>
            </w:r>
          </w:p>
        </w:tc>
        <w:tc>
          <w:tcPr>
            <w:tcW w:w="810" w:type="dxa"/>
          </w:tcPr>
          <w:p w14:paraId="6BA70218" w14:textId="0C490DAD" w:rsidR="00DC781F" w:rsidRPr="00F341D9" w:rsidRDefault="00DC781F"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0.245</w:t>
            </w:r>
          </w:p>
        </w:tc>
      </w:tr>
      <w:tr w:rsidR="00CB3F85" w:rsidRPr="00F341D9" w14:paraId="022BC047"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4197EEF1" w14:textId="6CC52F01" w:rsidR="00CB3F85" w:rsidRPr="00F341D9" w:rsidRDefault="0071341F" w:rsidP="00F341D9">
            <w:pPr>
              <w:rPr>
                <w:rFonts w:ascii="Arial" w:hAnsi="Arial" w:cs="Arial"/>
                <w:b w:val="0"/>
                <w:sz w:val="20"/>
                <w:szCs w:val="20"/>
              </w:rPr>
            </w:pPr>
            <w:r w:rsidRPr="00F341D9">
              <w:rPr>
                <w:rFonts w:ascii="Arial" w:hAnsi="Arial" w:cs="Arial"/>
                <w:b w:val="0"/>
                <w:sz w:val="20"/>
                <w:szCs w:val="20"/>
              </w:rPr>
              <w:t>Family member had an SSTI</w:t>
            </w:r>
          </w:p>
        </w:tc>
        <w:tc>
          <w:tcPr>
            <w:tcW w:w="1692" w:type="dxa"/>
          </w:tcPr>
          <w:p w14:paraId="7CB67448" w14:textId="77777777" w:rsidR="00CB3F85" w:rsidRPr="00F341D9" w:rsidRDefault="00CB3F8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7E97DB19" w14:textId="77777777" w:rsidR="00CB3F85" w:rsidRPr="00F341D9" w:rsidRDefault="00CB3F8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22BD527C" w14:textId="591B8CB8" w:rsidR="00CB3F85" w:rsidRPr="00F341D9" w:rsidRDefault="00CB3F8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54121106" w14:textId="0830F45F" w:rsidR="00CB3F85" w:rsidRPr="00F341D9" w:rsidRDefault="00CB3F8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5423F2F0" w14:textId="5A123966" w:rsidR="00CB3F85" w:rsidRPr="00F341D9" w:rsidRDefault="00CB3F8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B3F85" w:rsidRPr="00F341D9" w14:paraId="21E93D08"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37C0429" w14:textId="468D69D5" w:rsidR="00CB3F85" w:rsidRPr="00F341D9" w:rsidRDefault="001875DF"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27B884B8" w14:textId="6EEBDF53" w:rsidR="00CB3F85" w:rsidRPr="00F341D9" w:rsidRDefault="00314647"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73 (</w:t>
            </w:r>
            <w:r w:rsidR="009D6331">
              <w:rPr>
                <w:rFonts w:ascii="Arial" w:hAnsi="Arial" w:cs="Arial"/>
                <w:sz w:val="20"/>
                <w:szCs w:val="20"/>
              </w:rPr>
              <w:t>47</w:t>
            </w:r>
            <w:r w:rsidRPr="00F341D9">
              <w:rPr>
                <w:rFonts w:ascii="Arial" w:hAnsi="Arial" w:cs="Arial"/>
                <w:sz w:val="20"/>
                <w:szCs w:val="20"/>
              </w:rPr>
              <w:t>)</w:t>
            </w:r>
          </w:p>
        </w:tc>
        <w:tc>
          <w:tcPr>
            <w:tcW w:w="1008" w:type="dxa"/>
          </w:tcPr>
          <w:p w14:paraId="6CC85FEE" w14:textId="6CF47FF6" w:rsidR="00CB3F85"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157</w:t>
            </w:r>
          </w:p>
        </w:tc>
        <w:tc>
          <w:tcPr>
            <w:tcW w:w="810" w:type="dxa"/>
          </w:tcPr>
          <w:p w14:paraId="5E152C8A" w14:textId="3A480052" w:rsidR="00CB3F85"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6D5A865E" w14:textId="77412DF7" w:rsidR="00CB3F85"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44E1B4FE" w14:textId="1A8D5751" w:rsidR="00CB3F85"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0A5B59" w:rsidRPr="00F341D9" w14:paraId="7AB88650"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BD71DB2" w14:textId="63261200" w:rsidR="000A5B59" w:rsidRPr="00F341D9" w:rsidRDefault="000A5B59" w:rsidP="00F341D9">
            <w:pPr>
              <w:ind w:firstLine="270"/>
              <w:rPr>
                <w:rFonts w:ascii="Arial" w:hAnsi="Arial" w:cs="Arial"/>
                <w:b w:val="0"/>
                <w:sz w:val="20"/>
                <w:szCs w:val="20"/>
              </w:rPr>
            </w:pPr>
            <w:r w:rsidRPr="00F341D9">
              <w:rPr>
                <w:rFonts w:ascii="Arial" w:hAnsi="Arial" w:cs="Arial"/>
                <w:b w:val="0"/>
                <w:sz w:val="20"/>
                <w:szCs w:val="20"/>
              </w:rPr>
              <w:t>Yes</w:t>
            </w:r>
          </w:p>
        </w:tc>
        <w:tc>
          <w:tcPr>
            <w:tcW w:w="1692" w:type="dxa"/>
          </w:tcPr>
          <w:p w14:paraId="569AFB92" w14:textId="541E0F34" w:rsidR="000A5B59" w:rsidRPr="00F341D9" w:rsidRDefault="00314647"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2 (</w:t>
            </w:r>
            <w:r w:rsidR="00EC5F80" w:rsidRPr="00F341D9">
              <w:rPr>
                <w:rFonts w:ascii="Arial" w:hAnsi="Arial" w:cs="Arial"/>
                <w:sz w:val="20"/>
                <w:szCs w:val="20"/>
              </w:rPr>
              <w:t>15</w:t>
            </w:r>
            <w:r w:rsidRPr="00F341D9">
              <w:rPr>
                <w:rFonts w:ascii="Arial" w:hAnsi="Arial" w:cs="Arial"/>
                <w:sz w:val="20"/>
                <w:szCs w:val="20"/>
              </w:rPr>
              <w:t>)</w:t>
            </w:r>
          </w:p>
        </w:tc>
        <w:tc>
          <w:tcPr>
            <w:tcW w:w="1008" w:type="dxa"/>
          </w:tcPr>
          <w:p w14:paraId="12B1FBF0" w14:textId="6BCC1483" w:rsidR="000A5B59"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13</w:t>
            </w:r>
          </w:p>
        </w:tc>
        <w:tc>
          <w:tcPr>
            <w:tcW w:w="810" w:type="dxa"/>
          </w:tcPr>
          <w:p w14:paraId="511AEF3E" w14:textId="00C8684F"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0.36</w:t>
            </w:r>
          </w:p>
        </w:tc>
        <w:tc>
          <w:tcPr>
            <w:tcW w:w="1260" w:type="dxa"/>
          </w:tcPr>
          <w:p w14:paraId="1158FB30" w14:textId="23563CF9"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0.11-1.18</w:t>
            </w:r>
          </w:p>
        </w:tc>
        <w:tc>
          <w:tcPr>
            <w:tcW w:w="810" w:type="dxa"/>
          </w:tcPr>
          <w:p w14:paraId="1DA915DD" w14:textId="3E6DDE9F"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0.093</w:t>
            </w:r>
          </w:p>
        </w:tc>
      </w:tr>
      <w:tr w:rsidR="000A5B59" w:rsidRPr="00F341D9" w14:paraId="5AFFE582"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2536F1A3" w14:textId="6C74540B" w:rsidR="000A5B59" w:rsidRPr="00F341D9" w:rsidRDefault="000A5B59" w:rsidP="00F341D9">
            <w:pPr>
              <w:rPr>
                <w:rFonts w:ascii="Arial" w:hAnsi="Arial" w:cs="Arial"/>
                <w:b w:val="0"/>
                <w:sz w:val="20"/>
                <w:szCs w:val="20"/>
              </w:rPr>
            </w:pPr>
            <w:r w:rsidRPr="00F341D9">
              <w:rPr>
                <w:rFonts w:ascii="Arial" w:hAnsi="Arial" w:cs="Arial"/>
                <w:b w:val="0"/>
                <w:sz w:val="20"/>
                <w:szCs w:val="20"/>
              </w:rPr>
              <w:t>Participant worked in healthcare</w:t>
            </w:r>
          </w:p>
        </w:tc>
        <w:tc>
          <w:tcPr>
            <w:tcW w:w="1692" w:type="dxa"/>
          </w:tcPr>
          <w:p w14:paraId="47E0CC69" w14:textId="777777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160EBBF4" w14:textId="777777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4E4D3105" w14:textId="15946961"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025E5B32" w14:textId="6DDEC0B9"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78DD407D" w14:textId="11831C3B"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p>
        </w:tc>
      </w:tr>
      <w:tr w:rsidR="00EB5882" w:rsidRPr="00F341D9" w14:paraId="411178D0"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2614A4F0" w14:textId="74B0AFF0" w:rsidR="00EB5882" w:rsidRPr="00F341D9" w:rsidRDefault="00EB5882" w:rsidP="00EB5882">
            <w:pPr>
              <w:ind w:left="270"/>
              <w:rPr>
                <w:rFonts w:ascii="Arial" w:hAnsi="Arial" w:cs="Arial"/>
                <w:b w:val="0"/>
                <w:sz w:val="20"/>
                <w:szCs w:val="20"/>
              </w:rPr>
            </w:pPr>
            <w:r w:rsidRPr="00F341D9">
              <w:rPr>
                <w:rFonts w:ascii="Arial" w:hAnsi="Arial" w:cs="Arial"/>
                <w:b w:val="0"/>
                <w:sz w:val="20"/>
                <w:szCs w:val="20"/>
              </w:rPr>
              <w:t>No</w:t>
            </w:r>
          </w:p>
        </w:tc>
        <w:tc>
          <w:tcPr>
            <w:tcW w:w="1692" w:type="dxa"/>
          </w:tcPr>
          <w:p w14:paraId="01085692" w14:textId="4DAC5534"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61 (</w:t>
            </w:r>
            <w:r>
              <w:rPr>
                <w:rFonts w:ascii="Arial" w:hAnsi="Arial" w:cs="Arial"/>
                <w:sz w:val="20"/>
                <w:szCs w:val="20"/>
              </w:rPr>
              <w:t>45</w:t>
            </w:r>
            <w:r w:rsidRPr="00F341D9">
              <w:rPr>
                <w:rFonts w:ascii="Arial" w:hAnsi="Arial" w:cs="Arial"/>
                <w:sz w:val="20"/>
                <w:szCs w:val="20"/>
              </w:rPr>
              <w:t>)</w:t>
            </w:r>
          </w:p>
        </w:tc>
        <w:tc>
          <w:tcPr>
            <w:tcW w:w="1008" w:type="dxa"/>
          </w:tcPr>
          <w:p w14:paraId="37EDC82D" w14:textId="7DA55696"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136</w:t>
            </w:r>
          </w:p>
        </w:tc>
        <w:tc>
          <w:tcPr>
            <w:tcW w:w="810" w:type="dxa"/>
          </w:tcPr>
          <w:p w14:paraId="38253579" w14:textId="275CEC0E"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06814112" w14:textId="32D89BBF"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27AA0869" w14:textId="3ADBACE1" w:rsidR="00EB5882" w:rsidRPr="00F341D9" w:rsidRDefault="00EB5882" w:rsidP="00EB5882">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F341D9">
              <w:rPr>
                <w:rFonts w:ascii="Arial" w:hAnsi="Arial" w:cs="Arial"/>
                <w:sz w:val="20"/>
                <w:szCs w:val="20"/>
              </w:rPr>
              <w:t>-ref-</w:t>
            </w:r>
          </w:p>
        </w:tc>
      </w:tr>
      <w:tr w:rsidR="00EB5882" w:rsidRPr="00F341D9" w14:paraId="3506AB62"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5654A724" w14:textId="395A818D" w:rsidR="00EB5882" w:rsidRPr="00F341D9" w:rsidRDefault="00EB5882" w:rsidP="00EB5882">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089CF948" w14:textId="6ACCCFE2"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15 (</w:t>
            </w:r>
            <w:r>
              <w:rPr>
                <w:rFonts w:ascii="Arial" w:hAnsi="Arial" w:cs="Arial"/>
                <w:sz w:val="20"/>
                <w:szCs w:val="20"/>
              </w:rPr>
              <w:t>42</w:t>
            </w:r>
            <w:r w:rsidRPr="00F341D9">
              <w:rPr>
                <w:rFonts w:ascii="Arial" w:hAnsi="Arial" w:cs="Arial"/>
                <w:sz w:val="20"/>
                <w:szCs w:val="20"/>
              </w:rPr>
              <w:t>)</w:t>
            </w:r>
          </w:p>
        </w:tc>
        <w:tc>
          <w:tcPr>
            <w:tcW w:w="1008" w:type="dxa"/>
          </w:tcPr>
          <w:p w14:paraId="0913F389" w14:textId="075C5E96"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36</w:t>
            </w:r>
          </w:p>
        </w:tc>
        <w:tc>
          <w:tcPr>
            <w:tcW w:w="810" w:type="dxa"/>
          </w:tcPr>
          <w:p w14:paraId="5D7280F8" w14:textId="1883F9F3"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0.83</w:t>
            </w:r>
          </w:p>
        </w:tc>
        <w:tc>
          <w:tcPr>
            <w:tcW w:w="1260" w:type="dxa"/>
          </w:tcPr>
          <w:p w14:paraId="0CCA9EC3" w14:textId="1A189A53"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0.49-1.41</w:t>
            </w:r>
          </w:p>
        </w:tc>
        <w:tc>
          <w:tcPr>
            <w:tcW w:w="810" w:type="dxa"/>
          </w:tcPr>
          <w:p w14:paraId="54394B32" w14:textId="3CE51AB9" w:rsidR="00EB5882" w:rsidRPr="00F341D9" w:rsidRDefault="00EB5882" w:rsidP="00EB5882">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0.496</w:t>
            </w:r>
          </w:p>
        </w:tc>
      </w:tr>
      <w:tr w:rsidR="000A5B59" w:rsidRPr="00F341D9" w14:paraId="240AE825"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2614AE16" w14:textId="4CDB5F06" w:rsidR="000A5B59" w:rsidRPr="00F341D9" w:rsidRDefault="000A5B59" w:rsidP="00F341D9">
            <w:pPr>
              <w:rPr>
                <w:rFonts w:ascii="Arial" w:hAnsi="Arial" w:cs="Arial"/>
                <w:b w:val="0"/>
                <w:sz w:val="20"/>
                <w:szCs w:val="20"/>
              </w:rPr>
            </w:pPr>
            <w:r w:rsidRPr="00F341D9">
              <w:rPr>
                <w:rFonts w:ascii="Arial" w:hAnsi="Arial" w:cs="Arial"/>
                <w:b w:val="0"/>
                <w:sz w:val="20"/>
                <w:szCs w:val="20"/>
              </w:rPr>
              <w:t>Visited a hospital in last 90 days.</w:t>
            </w:r>
          </w:p>
        </w:tc>
        <w:tc>
          <w:tcPr>
            <w:tcW w:w="1692" w:type="dxa"/>
          </w:tcPr>
          <w:p w14:paraId="02674834" w14:textId="777777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4F49ADEF" w14:textId="777777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58A288C2" w14:textId="53343B18"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6E6570A3" w14:textId="766D1E6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449F0836" w14:textId="2DA03710"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0A5B59" w:rsidRPr="00F341D9" w14:paraId="176F83EF"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517895D4" w14:textId="0B268A31" w:rsidR="000A5B59" w:rsidRPr="00F341D9" w:rsidRDefault="000A5B59"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1A18BD4F" w14:textId="3BE4A4CA"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44 </w:t>
            </w:r>
            <w:r w:rsidR="00314647" w:rsidRPr="00F341D9">
              <w:rPr>
                <w:rFonts w:ascii="Arial" w:hAnsi="Arial" w:cs="Arial"/>
                <w:sz w:val="20"/>
                <w:szCs w:val="20"/>
              </w:rPr>
              <w:t>(</w:t>
            </w:r>
            <w:r w:rsidR="009D6331">
              <w:rPr>
                <w:rFonts w:ascii="Arial" w:hAnsi="Arial" w:cs="Arial"/>
                <w:sz w:val="20"/>
                <w:szCs w:val="20"/>
              </w:rPr>
              <w:t>42</w:t>
            </w:r>
            <w:r w:rsidR="00314647" w:rsidRPr="00F341D9">
              <w:rPr>
                <w:rFonts w:ascii="Arial" w:hAnsi="Arial" w:cs="Arial"/>
                <w:sz w:val="20"/>
                <w:szCs w:val="20"/>
              </w:rPr>
              <w:t>)</w:t>
            </w:r>
          </w:p>
        </w:tc>
        <w:tc>
          <w:tcPr>
            <w:tcW w:w="1008" w:type="dxa"/>
          </w:tcPr>
          <w:p w14:paraId="42234AA1" w14:textId="0F50E877"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105</w:t>
            </w:r>
          </w:p>
        </w:tc>
        <w:tc>
          <w:tcPr>
            <w:tcW w:w="810" w:type="dxa"/>
          </w:tcPr>
          <w:p w14:paraId="5EF2CE8A" w14:textId="681EE4C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23EA6BFC" w14:textId="043B8BE6"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733D72F1" w14:textId="7B72B5B7"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0A5B59" w:rsidRPr="00F341D9" w14:paraId="065B6C2A"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2C252F62" w14:textId="60902795" w:rsidR="000A5B59" w:rsidRPr="00F341D9" w:rsidRDefault="000A5B59"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299787FD" w14:textId="11C6EE4D"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32 </w:t>
            </w:r>
            <w:r w:rsidR="00314647" w:rsidRPr="00F341D9">
              <w:rPr>
                <w:rFonts w:ascii="Arial" w:hAnsi="Arial" w:cs="Arial"/>
                <w:sz w:val="20"/>
                <w:szCs w:val="20"/>
              </w:rPr>
              <w:t>(</w:t>
            </w:r>
            <w:r w:rsidRPr="00F341D9">
              <w:rPr>
                <w:rFonts w:ascii="Arial" w:hAnsi="Arial" w:cs="Arial"/>
                <w:sz w:val="20"/>
                <w:szCs w:val="20"/>
              </w:rPr>
              <w:t>47</w:t>
            </w:r>
            <w:r w:rsidR="00314647" w:rsidRPr="00F341D9">
              <w:rPr>
                <w:rFonts w:ascii="Arial" w:hAnsi="Arial" w:cs="Arial"/>
                <w:sz w:val="20"/>
                <w:szCs w:val="20"/>
              </w:rPr>
              <w:t>)</w:t>
            </w:r>
          </w:p>
        </w:tc>
        <w:tc>
          <w:tcPr>
            <w:tcW w:w="1008" w:type="dxa"/>
          </w:tcPr>
          <w:p w14:paraId="3548B008" w14:textId="2DF2C8B1"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68</w:t>
            </w:r>
          </w:p>
        </w:tc>
        <w:tc>
          <w:tcPr>
            <w:tcW w:w="810" w:type="dxa"/>
          </w:tcPr>
          <w:p w14:paraId="4095E272" w14:textId="204C898A"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1.32</w:t>
            </w:r>
          </w:p>
        </w:tc>
        <w:tc>
          <w:tcPr>
            <w:tcW w:w="1260" w:type="dxa"/>
          </w:tcPr>
          <w:p w14:paraId="511D0A74" w14:textId="33453333"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0.86-2.04</w:t>
            </w:r>
          </w:p>
        </w:tc>
        <w:tc>
          <w:tcPr>
            <w:tcW w:w="810" w:type="dxa"/>
          </w:tcPr>
          <w:p w14:paraId="6226D237" w14:textId="00C9EA9F"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0.209</w:t>
            </w:r>
          </w:p>
        </w:tc>
      </w:tr>
      <w:tr w:rsidR="000A5B59" w:rsidRPr="00F341D9" w14:paraId="1AB5F043"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7C51351C" w14:textId="7B3001FE" w:rsidR="000A5B59" w:rsidRPr="00F341D9" w:rsidRDefault="005A271A" w:rsidP="00F341D9">
            <w:pPr>
              <w:rPr>
                <w:rFonts w:ascii="Arial" w:hAnsi="Arial" w:cs="Arial"/>
                <w:b w:val="0"/>
                <w:sz w:val="20"/>
                <w:szCs w:val="20"/>
              </w:rPr>
            </w:pPr>
            <w:r w:rsidRPr="00F341D9">
              <w:rPr>
                <w:rFonts w:ascii="Arial" w:hAnsi="Arial" w:cs="Arial"/>
                <w:b w:val="0"/>
                <w:sz w:val="20"/>
                <w:szCs w:val="20"/>
              </w:rPr>
              <w:t xml:space="preserve">Admitted to an outpatient </w:t>
            </w:r>
            <w:r w:rsidR="00DD5A1D" w:rsidRPr="00F341D9">
              <w:rPr>
                <w:rFonts w:ascii="Arial" w:hAnsi="Arial" w:cs="Arial"/>
                <w:b w:val="0"/>
                <w:sz w:val="20"/>
                <w:szCs w:val="20"/>
              </w:rPr>
              <w:t>facility</w:t>
            </w:r>
          </w:p>
        </w:tc>
        <w:tc>
          <w:tcPr>
            <w:tcW w:w="1692" w:type="dxa"/>
          </w:tcPr>
          <w:p w14:paraId="526F79AB" w14:textId="6C99053B"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199B70C3" w14:textId="777777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7B41A1EF" w14:textId="3003B0D1"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1FEE3767" w14:textId="0A13ADEA"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10D01B59" w14:textId="498EE5D3"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0A5B59" w:rsidRPr="00F341D9" w14:paraId="7D6D4450"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50CF0664" w14:textId="154B584C" w:rsidR="000A5B59" w:rsidRPr="00F341D9" w:rsidRDefault="000A5B59"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3135122E" w14:textId="4CA456AC"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70 </w:t>
            </w:r>
            <w:r w:rsidR="00314647" w:rsidRPr="00F341D9">
              <w:rPr>
                <w:rFonts w:ascii="Arial" w:hAnsi="Arial" w:cs="Arial"/>
                <w:sz w:val="20"/>
                <w:szCs w:val="20"/>
              </w:rPr>
              <w:t>(</w:t>
            </w:r>
            <w:r w:rsidR="009D6331">
              <w:rPr>
                <w:rFonts w:ascii="Arial" w:hAnsi="Arial" w:cs="Arial"/>
                <w:sz w:val="20"/>
                <w:szCs w:val="20"/>
              </w:rPr>
              <w:t>44</w:t>
            </w:r>
            <w:r w:rsidR="00314647" w:rsidRPr="00F341D9">
              <w:rPr>
                <w:rFonts w:ascii="Arial" w:hAnsi="Arial" w:cs="Arial"/>
                <w:sz w:val="20"/>
                <w:szCs w:val="20"/>
              </w:rPr>
              <w:t>)</w:t>
            </w:r>
          </w:p>
        </w:tc>
        <w:tc>
          <w:tcPr>
            <w:tcW w:w="1008" w:type="dxa"/>
          </w:tcPr>
          <w:p w14:paraId="5C073F1C" w14:textId="3E8DEAF4"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160</w:t>
            </w:r>
          </w:p>
        </w:tc>
        <w:tc>
          <w:tcPr>
            <w:tcW w:w="810" w:type="dxa"/>
          </w:tcPr>
          <w:p w14:paraId="1D0CEB31" w14:textId="7AB23266"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13A77E5C" w14:textId="21447C40"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1BA754CF" w14:textId="5B5F6D34"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0A5B59" w:rsidRPr="00F341D9" w14:paraId="4D5E70C1"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3E2BD54" w14:textId="068714EF" w:rsidR="000A5B59" w:rsidRPr="00F341D9" w:rsidRDefault="000A5B59"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0C861A8F" w14:textId="614F6654"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6 </w:t>
            </w:r>
            <w:r w:rsidR="00314647" w:rsidRPr="00F341D9">
              <w:rPr>
                <w:rFonts w:ascii="Arial" w:hAnsi="Arial" w:cs="Arial"/>
                <w:sz w:val="20"/>
                <w:szCs w:val="20"/>
              </w:rPr>
              <w:t>(</w:t>
            </w:r>
            <w:r w:rsidRPr="00F341D9">
              <w:rPr>
                <w:rFonts w:ascii="Arial" w:hAnsi="Arial" w:cs="Arial"/>
                <w:sz w:val="20"/>
                <w:szCs w:val="20"/>
              </w:rPr>
              <w:t>50</w:t>
            </w:r>
            <w:r w:rsidR="00314647" w:rsidRPr="00F341D9">
              <w:rPr>
                <w:rFonts w:ascii="Arial" w:hAnsi="Arial" w:cs="Arial"/>
                <w:sz w:val="20"/>
                <w:szCs w:val="20"/>
              </w:rPr>
              <w:t>)</w:t>
            </w:r>
          </w:p>
        </w:tc>
        <w:tc>
          <w:tcPr>
            <w:tcW w:w="1008" w:type="dxa"/>
          </w:tcPr>
          <w:p w14:paraId="0FB587AA" w14:textId="657B68CE"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12</w:t>
            </w:r>
          </w:p>
        </w:tc>
        <w:tc>
          <w:tcPr>
            <w:tcW w:w="810" w:type="dxa"/>
          </w:tcPr>
          <w:p w14:paraId="42224293" w14:textId="5D3A86FD"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0.92</w:t>
            </w:r>
          </w:p>
        </w:tc>
        <w:tc>
          <w:tcPr>
            <w:tcW w:w="1260" w:type="dxa"/>
          </w:tcPr>
          <w:p w14:paraId="3760D59F" w14:textId="6A6BE674"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0.41-2.04</w:t>
            </w:r>
          </w:p>
        </w:tc>
        <w:tc>
          <w:tcPr>
            <w:tcW w:w="810" w:type="dxa"/>
          </w:tcPr>
          <w:p w14:paraId="18F014E6" w14:textId="496FEA8D"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0.834</w:t>
            </w:r>
          </w:p>
        </w:tc>
      </w:tr>
      <w:tr w:rsidR="000A5B59" w:rsidRPr="00F341D9" w14:paraId="615B4A4B"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B18749B" w14:textId="69B1F0B3" w:rsidR="000A5B59" w:rsidRPr="00F341D9" w:rsidRDefault="000A5B59" w:rsidP="00F341D9">
            <w:pPr>
              <w:rPr>
                <w:rFonts w:ascii="Arial" w:hAnsi="Arial" w:cs="Arial"/>
                <w:b w:val="0"/>
                <w:sz w:val="20"/>
                <w:szCs w:val="20"/>
              </w:rPr>
            </w:pPr>
            <w:r w:rsidRPr="00F341D9">
              <w:rPr>
                <w:rFonts w:ascii="Arial" w:hAnsi="Arial" w:cs="Arial"/>
                <w:b w:val="0"/>
                <w:sz w:val="20"/>
                <w:szCs w:val="20"/>
              </w:rPr>
              <w:t>Family member hospitalized in last 90 days</w:t>
            </w:r>
          </w:p>
        </w:tc>
        <w:tc>
          <w:tcPr>
            <w:tcW w:w="1692" w:type="dxa"/>
          </w:tcPr>
          <w:p w14:paraId="343E25A4" w14:textId="777777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4F36DB6B" w14:textId="777777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068C85B8" w14:textId="4C7212D5"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57F2A242" w14:textId="708C2B9D"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1247A395" w14:textId="06C5E26D"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0A5B59" w:rsidRPr="00F341D9" w14:paraId="5CCB8520"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63DFDCF" w14:textId="74E0E69E" w:rsidR="000A5B59" w:rsidRPr="00F341D9" w:rsidRDefault="000A5B59"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133EAA85" w14:textId="58A76C9D"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73 </w:t>
            </w:r>
            <w:r w:rsidR="00314647" w:rsidRPr="00F341D9">
              <w:rPr>
                <w:rFonts w:ascii="Arial" w:hAnsi="Arial" w:cs="Arial"/>
                <w:sz w:val="20"/>
                <w:szCs w:val="20"/>
              </w:rPr>
              <w:t>(</w:t>
            </w:r>
            <w:r w:rsidR="009D6331">
              <w:rPr>
                <w:rFonts w:ascii="Arial" w:hAnsi="Arial" w:cs="Arial"/>
                <w:sz w:val="20"/>
                <w:szCs w:val="20"/>
              </w:rPr>
              <w:t>43</w:t>
            </w:r>
            <w:r w:rsidR="00314647" w:rsidRPr="00F341D9">
              <w:rPr>
                <w:rFonts w:ascii="Arial" w:hAnsi="Arial" w:cs="Arial"/>
                <w:sz w:val="20"/>
                <w:szCs w:val="20"/>
              </w:rPr>
              <w:t>)</w:t>
            </w:r>
          </w:p>
        </w:tc>
        <w:tc>
          <w:tcPr>
            <w:tcW w:w="1008" w:type="dxa"/>
          </w:tcPr>
          <w:p w14:paraId="66206C42" w14:textId="4CEAAE6C"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170</w:t>
            </w:r>
          </w:p>
        </w:tc>
        <w:tc>
          <w:tcPr>
            <w:tcW w:w="810" w:type="dxa"/>
          </w:tcPr>
          <w:p w14:paraId="04E605CF" w14:textId="76ED4871"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077983E9" w14:textId="08010E1E"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5BC62D7A" w14:textId="2B873A24"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0A5B59" w:rsidRPr="00F341D9" w14:paraId="6647C5B1"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6BEF45F" w14:textId="073AC695" w:rsidR="000A5B59" w:rsidRPr="00F341D9" w:rsidRDefault="000A5B59"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66B18885" w14:textId="26DAFA4D"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3 </w:t>
            </w:r>
            <w:r w:rsidR="00314647" w:rsidRPr="00F341D9">
              <w:rPr>
                <w:rFonts w:ascii="Arial" w:hAnsi="Arial" w:cs="Arial"/>
                <w:sz w:val="20"/>
                <w:szCs w:val="20"/>
              </w:rPr>
              <w:t>(</w:t>
            </w:r>
            <w:r w:rsidR="009D6331">
              <w:rPr>
                <w:rFonts w:ascii="Arial" w:hAnsi="Arial" w:cs="Arial"/>
                <w:sz w:val="20"/>
                <w:szCs w:val="20"/>
              </w:rPr>
              <w:t>75</w:t>
            </w:r>
            <w:r w:rsidR="00314647" w:rsidRPr="00F341D9">
              <w:rPr>
                <w:rFonts w:ascii="Arial" w:hAnsi="Arial" w:cs="Arial"/>
                <w:sz w:val="20"/>
                <w:szCs w:val="20"/>
              </w:rPr>
              <w:t>)</w:t>
            </w:r>
          </w:p>
        </w:tc>
        <w:tc>
          <w:tcPr>
            <w:tcW w:w="1008" w:type="dxa"/>
          </w:tcPr>
          <w:p w14:paraId="43CF565E" w14:textId="6232449E"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4</w:t>
            </w:r>
          </w:p>
        </w:tc>
        <w:tc>
          <w:tcPr>
            <w:tcW w:w="810" w:type="dxa"/>
          </w:tcPr>
          <w:p w14:paraId="04313E40" w14:textId="65860DB2"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1.82</w:t>
            </w:r>
          </w:p>
        </w:tc>
        <w:tc>
          <w:tcPr>
            <w:tcW w:w="1260" w:type="dxa"/>
          </w:tcPr>
          <w:p w14:paraId="702DD884" w14:textId="62C843C6"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0.96-3.47</w:t>
            </w:r>
          </w:p>
        </w:tc>
        <w:tc>
          <w:tcPr>
            <w:tcW w:w="810" w:type="dxa"/>
          </w:tcPr>
          <w:p w14:paraId="29D833CB" w14:textId="4F37E877"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w:t>
            </w:r>
            <w:r w:rsidR="00933119" w:rsidRPr="00F341D9">
              <w:rPr>
                <w:rFonts w:ascii="Arial" w:hAnsi="Arial" w:cs="Arial"/>
                <w:sz w:val="20"/>
                <w:szCs w:val="20"/>
              </w:rPr>
              <w:t>0</w:t>
            </w:r>
            <w:r w:rsidRPr="00F341D9">
              <w:rPr>
                <w:rFonts w:ascii="Arial" w:hAnsi="Arial" w:cs="Arial"/>
                <w:sz w:val="20"/>
                <w:szCs w:val="20"/>
              </w:rPr>
              <w:t>6</w:t>
            </w:r>
            <w:r w:rsidR="00933119" w:rsidRPr="00F341D9">
              <w:rPr>
                <w:rFonts w:ascii="Arial" w:hAnsi="Arial" w:cs="Arial"/>
                <w:sz w:val="20"/>
                <w:szCs w:val="20"/>
              </w:rPr>
              <w:t>9</w:t>
            </w:r>
          </w:p>
        </w:tc>
      </w:tr>
      <w:tr w:rsidR="000A5B59" w:rsidRPr="00F341D9" w14:paraId="3D541AC9"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A77F40F" w14:textId="7D7548F9" w:rsidR="000A5B59" w:rsidRPr="00F341D9" w:rsidRDefault="000A5B59" w:rsidP="00F341D9">
            <w:pPr>
              <w:rPr>
                <w:rFonts w:ascii="Arial" w:hAnsi="Arial" w:cs="Arial"/>
                <w:b w:val="0"/>
                <w:sz w:val="20"/>
                <w:szCs w:val="20"/>
              </w:rPr>
            </w:pPr>
            <w:r w:rsidRPr="00F341D9">
              <w:rPr>
                <w:rFonts w:ascii="Arial" w:hAnsi="Arial" w:cs="Arial"/>
                <w:b w:val="0"/>
                <w:sz w:val="20"/>
                <w:szCs w:val="20"/>
              </w:rPr>
              <w:t>Had a child in daycare</w:t>
            </w:r>
          </w:p>
        </w:tc>
        <w:tc>
          <w:tcPr>
            <w:tcW w:w="1692" w:type="dxa"/>
          </w:tcPr>
          <w:p w14:paraId="16DADEB6" w14:textId="777777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659E97E0" w14:textId="777777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10354937" w14:textId="688E5954"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6746787A" w14:textId="5A50CB26"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1588D4B0" w14:textId="4BBE3053"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0A5B59" w:rsidRPr="00F341D9" w14:paraId="391D84EB"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5E94695C" w14:textId="72FC26D8" w:rsidR="000A5B59" w:rsidRPr="00F341D9" w:rsidRDefault="000A5B59"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7E9ACE2D" w14:textId="40660A56"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63 </w:t>
            </w:r>
            <w:r w:rsidR="00314647" w:rsidRPr="00F341D9">
              <w:rPr>
                <w:rFonts w:ascii="Arial" w:hAnsi="Arial" w:cs="Arial"/>
                <w:sz w:val="20"/>
                <w:szCs w:val="20"/>
              </w:rPr>
              <w:t>(</w:t>
            </w:r>
            <w:r w:rsidR="009D6331">
              <w:rPr>
                <w:rFonts w:ascii="Arial" w:hAnsi="Arial" w:cs="Arial"/>
                <w:sz w:val="20"/>
                <w:szCs w:val="20"/>
              </w:rPr>
              <w:t>4</w:t>
            </w:r>
            <w:r w:rsidRPr="00F341D9">
              <w:rPr>
                <w:rFonts w:ascii="Arial" w:hAnsi="Arial" w:cs="Arial"/>
                <w:sz w:val="20"/>
                <w:szCs w:val="20"/>
              </w:rPr>
              <w:t>4</w:t>
            </w:r>
            <w:r w:rsidR="00314647" w:rsidRPr="00F341D9">
              <w:rPr>
                <w:rFonts w:ascii="Arial" w:hAnsi="Arial" w:cs="Arial"/>
                <w:sz w:val="20"/>
                <w:szCs w:val="20"/>
              </w:rPr>
              <w:t>)</w:t>
            </w:r>
          </w:p>
        </w:tc>
        <w:tc>
          <w:tcPr>
            <w:tcW w:w="1008" w:type="dxa"/>
          </w:tcPr>
          <w:p w14:paraId="13E499CC" w14:textId="5F5EFC0B"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142</w:t>
            </w:r>
          </w:p>
        </w:tc>
        <w:tc>
          <w:tcPr>
            <w:tcW w:w="810" w:type="dxa"/>
          </w:tcPr>
          <w:p w14:paraId="43ECEDEB" w14:textId="7DCE351E"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73701CCC" w14:textId="6AD8A905"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2F0DA271" w14:textId="14D91F07"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0A5B59" w:rsidRPr="00F341D9" w14:paraId="5C24C07B"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C810A3B" w14:textId="4E6B1897" w:rsidR="000A5B59" w:rsidRPr="00F341D9" w:rsidRDefault="000A5B59"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3D7251A0" w14:textId="1EC6F386"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13 </w:t>
            </w:r>
            <w:r w:rsidR="00314647" w:rsidRPr="00F341D9">
              <w:rPr>
                <w:rFonts w:ascii="Arial" w:hAnsi="Arial" w:cs="Arial"/>
                <w:sz w:val="20"/>
                <w:szCs w:val="20"/>
              </w:rPr>
              <w:t>(</w:t>
            </w:r>
            <w:r w:rsidR="009D6331">
              <w:rPr>
                <w:rFonts w:ascii="Arial" w:hAnsi="Arial" w:cs="Arial"/>
                <w:sz w:val="20"/>
                <w:szCs w:val="20"/>
              </w:rPr>
              <w:t>41</w:t>
            </w:r>
            <w:r w:rsidR="00314647" w:rsidRPr="00F341D9">
              <w:rPr>
                <w:rFonts w:ascii="Arial" w:hAnsi="Arial" w:cs="Arial"/>
                <w:sz w:val="20"/>
                <w:szCs w:val="20"/>
              </w:rPr>
              <w:t>)</w:t>
            </w:r>
          </w:p>
        </w:tc>
        <w:tc>
          <w:tcPr>
            <w:tcW w:w="1008" w:type="dxa"/>
          </w:tcPr>
          <w:p w14:paraId="65B238F2" w14:textId="59F80EAE"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32</w:t>
            </w:r>
          </w:p>
        </w:tc>
        <w:tc>
          <w:tcPr>
            <w:tcW w:w="810" w:type="dxa"/>
          </w:tcPr>
          <w:p w14:paraId="013F833F" w14:textId="2FDD39EE"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0.72</w:t>
            </w:r>
          </w:p>
        </w:tc>
        <w:tc>
          <w:tcPr>
            <w:tcW w:w="1260" w:type="dxa"/>
          </w:tcPr>
          <w:p w14:paraId="7C9AA781" w14:textId="55041CAD"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0.38-1.39</w:t>
            </w:r>
          </w:p>
        </w:tc>
        <w:tc>
          <w:tcPr>
            <w:tcW w:w="810" w:type="dxa"/>
          </w:tcPr>
          <w:p w14:paraId="5418F2BB" w14:textId="19CD020D"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0.335</w:t>
            </w:r>
          </w:p>
        </w:tc>
      </w:tr>
      <w:tr w:rsidR="000A5B59" w:rsidRPr="00F341D9" w14:paraId="00A11230"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8F912A4" w14:textId="177D83C0" w:rsidR="000A5B59" w:rsidRPr="00F341D9" w:rsidRDefault="000A5B59" w:rsidP="00F341D9">
            <w:pPr>
              <w:rPr>
                <w:rFonts w:ascii="Arial" w:hAnsi="Arial" w:cs="Arial"/>
                <w:b w:val="0"/>
                <w:sz w:val="20"/>
                <w:szCs w:val="20"/>
              </w:rPr>
            </w:pPr>
            <w:r w:rsidRPr="00F341D9">
              <w:rPr>
                <w:rFonts w:ascii="Arial" w:hAnsi="Arial" w:cs="Arial"/>
                <w:b w:val="0"/>
                <w:sz w:val="20"/>
                <w:szCs w:val="20"/>
              </w:rPr>
              <w:t>Played team sports</w:t>
            </w:r>
          </w:p>
        </w:tc>
        <w:tc>
          <w:tcPr>
            <w:tcW w:w="1692" w:type="dxa"/>
          </w:tcPr>
          <w:p w14:paraId="564CDCE4" w14:textId="777777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5DC30353" w14:textId="777777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1D636198" w14:textId="588D8FB0"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08A3C0EA" w14:textId="1CADF49B"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0D2C896F" w14:textId="01F12F3D"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0A5B59" w:rsidRPr="00F341D9" w14:paraId="064BF649"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E436B04" w14:textId="7D9B36E3" w:rsidR="000A5B59" w:rsidRPr="00F341D9" w:rsidRDefault="000A5B59"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3B6D5F68" w14:textId="2BE86779"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70 </w:t>
            </w:r>
            <w:r w:rsidR="00314647" w:rsidRPr="00F341D9">
              <w:rPr>
                <w:rFonts w:ascii="Arial" w:hAnsi="Arial" w:cs="Arial"/>
                <w:sz w:val="20"/>
                <w:szCs w:val="20"/>
              </w:rPr>
              <w:t>(</w:t>
            </w:r>
            <w:r w:rsidR="009D6331">
              <w:rPr>
                <w:rFonts w:ascii="Arial" w:hAnsi="Arial" w:cs="Arial"/>
                <w:sz w:val="20"/>
                <w:szCs w:val="20"/>
              </w:rPr>
              <w:t>43</w:t>
            </w:r>
            <w:r w:rsidR="00314647" w:rsidRPr="00F341D9">
              <w:rPr>
                <w:rFonts w:ascii="Arial" w:hAnsi="Arial" w:cs="Arial"/>
                <w:sz w:val="20"/>
                <w:szCs w:val="20"/>
              </w:rPr>
              <w:t>)</w:t>
            </w:r>
          </w:p>
        </w:tc>
        <w:tc>
          <w:tcPr>
            <w:tcW w:w="1008" w:type="dxa"/>
          </w:tcPr>
          <w:p w14:paraId="6DF1EDBF" w14:textId="7157C04E"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162</w:t>
            </w:r>
          </w:p>
        </w:tc>
        <w:tc>
          <w:tcPr>
            <w:tcW w:w="810" w:type="dxa"/>
          </w:tcPr>
          <w:p w14:paraId="753AB7D6" w14:textId="68880CE8"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68AB8BE5" w14:textId="4664176B"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1822B379" w14:textId="08E3365F"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0A5B59" w:rsidRPr="00F341D9" w14:paraId="6DCF8E21"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2B341361" w14:textId="4695A118" w:rsidR="000A5B59" w:rsidRPr="00F341D9" w:rsidRDefault="000A5B59"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07D8474F" w14:textId="728370B0"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6 </w:t>
            </w:r>
            <w:r w:rsidR="00314647" w:rsidRPr="00F341D9">
              <w:rPr>
                <w:rFonts w:ascii="Arial" w:hAnsi="Arial" w:cs="Arial"/>
                <w:sz w:val="20"/>
                <w:szCs w:val="20"/>
              </w:rPr>
              <w:t>(</w:t>
            </w:r>
            <w:r w:rsidR="009D6331">
              <w:rPr>
                <w:rFonts w:ascii="Arial" w:hAnsi="Arial" w:cs="Arial"/>
                <w:sz w:val="20"/>
                <w:szCs w:val="20"/>
              </w:rPr>
              <w:t>55</w:t>
            </w:r>
            <w:r w:rsidR="00314647" w:rsidRPr="00F341D9">
              <w:rPr>
                <w:rFonts w:ascii="Arial" w:hAnsi="Arial" w:cs="Arial"/>
                <w:sz w:val="20"/>
                <w:szCs w:val="20"/>
              </w:rPr>
              <w:t>)</w:t>
            </w:r>
          </w:p>
        </w:tc>
        <w:tc>
          <w:tcPr>
            <w:tcW w:w="1008" w:type="dxa"/>
          </w:tcPr>
          <w:p w14:paraId="0F3457BA" w14:textId="4E7969CB" w:rsidR="000A5B59" w:rsidRPr="00F341D9" w:rsidRDefault="001E5E18"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11</w:t>
            </w:r>
          </w:p>
        </w:tc>
        <w:tc>
          <w:tcPr>
            <w:tcW w:w="810" w:type="dxa"/>
          </w:tcPr>
          <w:p w14:paraId="66162C9F" w14:textId="68D46118"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1.05</w:t>
            </w:r>
          </w:p>
        </w:tc>
        <w:tc>
          <w:tcPr>
            <w:tcW w:w="1260" w:type="dxa"/>
          </w:tcPr>
          <w:p w14:paraId="7BBAB67C" w14:textId="369DD4A6"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0.49-2.24</w:t>
            </w:r>
          </w:p>
        </w:tc>
        <w:tc>
          <w:tcPr>
            <w:tcW w:w="810" w:type="dxa"/>
          </w:tcPr>
          <w:p w14:paraId="44F7B460" w14:textId="5FF3B29A"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0.908</w:t>
            </w:r>
          </w:p>
        </w:tc>
      </w:tr>
      <w:tr w:rsidR="000A5B59" w:rsidRPr="00F341D9" w14:paraId="794676B4"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4E8C7E39" w14:textId="45342A00" w:rsidR="000A5B59" w:rsidRPr="00F341D9" w:rsidRDefault="000A5B59" w:rsidP="00F341D9">
            <w:pPr>
              <w:rPr>
                <w:rFonts w:ascii="Arial" w:hAnsi="Arial" w:cs="Arial"/>
                <w:b w:val="0"/>
                <w:sz w:val="20"/>
                <w:szCs w:val="20"/>
              </w:rPr>
            </w:pPr>
            <w:r w:rsidRPr="00F341D9">
              <w:rPr>
                <w:rFonts w:ascii="Arial" w:hAnsi="Arial" w:cs="Arial"/>
                <w:b w:val="0"/>
                <w:sz w:val="20"/>
                <w:szCs w:val="20"/>
              </w:rPr>
              <w:t>Had a family member play team sports</w:t>
            </w:r>
          </w:p>
        </w:tc>
        <w:tc>
          <w:tcPr>
            <w:tcW w:w="1692" w:type="dxa"/>
          </w:tcPr>
          <w:p w14:paraId="7ED342D2" w14:textId="777777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09B764A2" w14:textId="777777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5B9C5585" w14:textId="777777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1789B1C6" w14:textId="777777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1875C655" w14:textId="77777777"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0A5B59" w:rsidRPr="00F341D9" w14:paraId="57A0CADC"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1F44D0B4" w14:textId="7551EEA8" w:rsidR="000A5B59" w:rsidRPr="00F341D9" w:rsidRDefault="000A5B59"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2E073FDD" w14:textId="5191BD46" w:rsidR="000A5B59" w:rsidRPr="00F341D9" w:rsidRDefault="00897543"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41 </w:t>
            </w:r>
            <w:r w:rsidR="00314647" w:rsidRPr="00F341D9">
              <w:rPr>
                <w:rFonts w:ascii="Arial" w:hAnsi="Arial" w:cs="Arial"/>
                <w:sz w:val="20"/>
                <w:szCs w:val="20"/>
              </w:rPr>
              <w:t>(</w:t>
            </w:r>
            <w:r w:rsidR="009D6331">
              <w:rPr>
                <w:rFonts w:ascii="Arial" w:hAnsi="Arial" w:cs="Arial"/>
                <w:sz w:val="20"/>
                <w:szCs w:val="20"/>
              </w:rPr>
              <w:t>42</w:t>
            </w:r>
            <w:r w:rsidR="00314647" w:rsidRPr="00F341D9">
              <w:rPr>
                <w:rFonts w:ascii="Arial" w:hAnsi="Arial" w:cs="Arial"/>
                <w:sz w:val="20"/>
                <w:szCs w:val="20"/>
              </w:rPr>
              <w:t>)</w:t>
            </w:r>
          </w:p>
        </w:tc>
        <w:tc>
          <w:tcPr>
            <w:tcW w:w="1008" w:type="dxa"/>
          </w:tcPr>
          <w:p w14:paraId="6729DD25" w14:textId="08C28F5C" w:rsidR="000A5B59" w:rsidRPr="00F341D9" w:rsidRDefault="00897543"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98</w:t>
            </w:r>
          </w:p>
        </w:tc>
        <w:tc>
          <w:tcPr>
            <w:tcW w:w="810" w:type="dxa"/>
          </w:tcPr>
          <w:p w14:paraId="4C15C8CE" w14:textId="0FA98D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7AC5640B" w14:textId="76A4D57C"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019BF8B4" w14:textId="2C9EEC49"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0A5B59" w:rsidRPr="00F341D9" w14:paraId="1C55D896"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4E933FFA" w14:textId="633D942C" w:rsidR="000A5B59" w:rsidRPr="00F341D9" w:rsidRDefault="000A5B59"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020A27E6" w14:textId="10134D02" w:rsidR="000A5B59" w:rsidRPr="00F341D9" w:rsidRDefault="00897543"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32 </w:t>
            </w:r>
            <w:r w:rsidR="00314647" w:rsidRPr="00F341D9">
              <w:rPr>
                <w:rFonts w:ascii="Arial" w:hAnsi="Arial" w:cs="Arial"/>
                <w:sz w:val="20"/>
                <w:szCs w:val="20"/>
              </w:rPr>
              <w:t>(</w:t>
            </w:r>
            <w:r w:rsidR="009D6331">
              <w:rPr>
                <w:rFonts w:ascii="Arial" w:hAnsi="Arial" w:cs="Arial"/>
                <w:sz w:val="20"/>
                <w:szCs w:val="20"/>
              </w:rPr>
              <w:t>47</w:t>
            </w:r>
            <w:r w:rsidR="00314647" w:rsidRPr="00F341D9">
              <w:rPr>
                <w:rFonts w:ascii="Arial" w:hAnsi="Arial" w:cs="Arial"/>
                <w:sz w:val="20"/>
                <w:szCs w:val="20"/>
              </w:rPr>
              <w:t>)</w:t>
            </w:r>
          </w:p>
        </w:tc>
        <w:tc>
          <w:tcPr>
            <w:tcW w:w="1008" w:type="dxa"/>
          </w:tcPr>
          <w:p w14:paraId="5AA9605F" w14:textId="2B026569" w:rsidR="000A5B59" w:rsidRPr="00F341D9" w:rsidRDefault="00897543"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68</w:t>
            </w:r>
          </w:p>
        </w:tc>
        <w:tc>
          <w:tcPr>
            <w:tcW w:w="810" w:type="dxa"/>
          </w:tcPr>
          <w:p w14:paraId="2EE2F0BC" w14:textId="4FDC1212" w:rsidR="000A5B59" w:rsidRPr="00F341D9" w:rsidRDefault="00314647"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1.06</w:t>
            </w:r>
          </w:p>
        </w:tc>
        <w:tc>
          <w:tcPr>
            <w:tcW w:w="1260" w:type="dxa"/>
          </w:tcPr>
          <w:p w14:paraId="533A2D12" w14:textId="5CBF54D4" w:rsidR="000A5B59" w:rsidRPr="00F341D9" w:rsidRDefault="00314647"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0.70-1.62</w:t>
            </w:r>
          </w:p>
        </w:tc>
        <w:tc>
          <w:tcPr>
            <w:tcW w:w="810" w:type="dxa"/>
          </w:tcPr>
          <w:p w14:paraId="79DFDE08" w14:textId="33262388" w:rsidR="000A5B59" w:rsidRPr="00F341D9" w:rsidRDefault="00314647"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0.779</w:t>
            </w:r>
          </w:p>
        </w:tc>
      </w:tr>
      <w:tr w:rsidR="000A5B59" w:rsidRPr="00F341D9" w14:paraId="2AD93672"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2462B9C0" w14:textId="7D3C2640" w:rsidR="000A5B59" w:rsidRPr="00F341D9" w:rsidRDefault="000A5B59" w:rsidP="00F341D9">
            <w:pPr>
              <w:rPr>
                <w:rFonts w:ascii="Arial" w:hAnsi="Arial" w:cs="Arial"/>
                <w:b w:val="0"/>
                <w:sz w:val="20"/>
                <w:szCs w:val="20"/>
              </w:rPr>
            </w:pPr>
            <w:r w:rsidRPr="00F341D9">
              <w:rPr>
                <w:rFonts w:ascii="Arial" w:hAnsi="Arial" w:cs="Arial"/>
                <w:b w:val="0"/>
                <w:sz w:val="20"/>
                <w:szCs w:val="20"/>
              </w:rPr>
              <w:t>Used a fitness center</w:t>
            </w:r>
          </w:p>
        </w:tc>
        <w:tc>
          <w:tcPr>
            <w:tcW w:w="1692" w:type="dxa"/>
          </w:tcPr>
          <w:p w14:paraId="7A7CCA9F" w14:textId="777777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207627BB" w14:textId="777777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6FDEEF0C" w14:textId="777777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56858F73" w14:textId="77777777"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5CDD24CA" w14:textId="77777777"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0A5B59" w:rsidRPr="00F341D9" w14:paraId="3DB4E3B9"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A0A7DD1" w14:textId="4C6A409D" w:rsidR="000A5B59" w:rsidRPr="00F341D9" w:rsidRDefault="000A5B59"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2F89A2ED" w14:textId="31DECE42" w:rsidR="000A5B59" w:rsidRPr="00F341D9" w:rsidRDefault="00897543"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49 </w:t>
            </w:r>
            <w:r w:rsidR="00314647" w:rsidRPr="00F341D9">
              <w:rPr>
                <w:rFonts w:ascii="Arial" w:hAnsi="Arial" w:cs="Arial"/>
                <w:sz w:val="20"/>
                <w:szCs w:val="20"/>
              </w:rPr>
              <w:t>(</w:t>
            </w:r>
            <w:r w:rsidR="009D6331">
              <w:rPr>
                <w:rFonts w:ascii="Arial" w:hAnsi="Arial" w:cs="Arial"/>
                <w:sz w:val="20"/>
                <w:szCs w:val="20"/>
              </w:rPr>
              <w:t>41</w:t>
            </w:r>
            <w:r w:rsidR="00314647" w:rsidRPr="00F341D9">
              <w:rPr>
                <w:rFonts w:ascii="Arial" w:hAnsi="Arial" w:cs="Arial"/>
                <w:sz w:val="20"/>
                <w:szCs w:val="20"/>
              </w:rPr>
              <w:t>)</w:t>
            </w:r>
          </w:p>
        </w:tc>
        <w:tc>
          <w:tcPr>
            <w:tcW w:w="1008" w:type="dxa"/>
          </w:tcPr>
          <w:p w14:paraId="4E3C3C6F" w14:textId="51E84054" w:rsidR="000A5B59" w:rsidRPr="00F341D9" w:rsidRDefault="00897543"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120</w:t>
            </w:r>
          </w:p>
        </w:tc>
        <w:tc>
          <w:tcPr>
            <w:tcW w:w="810" w:type="dxa"/>
          </w:tcPr>
          <w:p w14:paraId="77E73C19" w14:textId="67DB7845"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7CF979BF" w14:textId="69A1E168" w:rsidR="000A5B59" w:rsidRPr="00F341D9" w:rsidRDefault="000A5B59"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09C09F88" w14:textId="025133AB" w:rsidR="000A5B59" w:rsidRPr="00F341D9" w:rsidRDefault="000A5B59"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0A5B59" w:rsidRPr="00F341D9" w14:paraId="2F115ACC" w14:textId="77777777" w:rsidTr="00CB3F85">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5F90F657" w14:textId="233D9EB4" w:rsidR="000A5B59" w:rsidRPr="00F341D9" w:rsidRDefault="000A5B59"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5747420B" w14:textId="289140F9" w:rsidR="000A5B59" w:rsidRPr="00F341D9" w:rsidRDefault="00897543"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27 </w:t>
            </w:r>
            <w:r w:rsidR="00314647" w:rsidRPr="00F341D9">
              <w:rPr>
                <w:rFonts w:ascii="Arial" w:hAnsi="Arial" w:cs="Arial"/>
                <w:sz w:val="20"/>
                <w:szCs w:val="20"/>
              </w:rPr>
              <w:t>(</w:t>
            </w:r>
            <w:r w:rsidR="009D6331">
              <w:rPr>
                <w:rFonts w:ascii="Arial" w:hAnsi="Arial" w:cs="Arial"/>
                <w:sz w:val="20"/>
                <w:szCs w:val="20"/>
              </w:rPr>
              <w:t>53</w:t>
            </w:r>
            <w:r w:rsidR="00314647" w:rsidRPr="00F341D9">
              <w:rPr>
                <w:rFonts w:ascii="Arial" w:hAnsi="Arial" w:cs="Arial"/>
                <w:sz w:val="20"/>
                <w:szCs w:val="20"/>
              </w:rPr>
              <w:t>)</w:t>
            </w:r>
          </w:p>
        </w:tc>
        <w:tc>
          <w:tcPr>
            <w:tcW w:w="1008" w:type="dxa"/>
          </w:tcPr>
          <w:p w14:paraId="63BD830D" w14:textId="55F8C81B" w:rsidR="000A5B59" w:rsidRPr="00F341D9" w:rsidRDefault="00897543"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51</w:t>
            </w:r>
          </w:p>
        </w:tc>
        <w:tc>
          <w:tcPr>
            <w:tcW w:w="810" w:type="dxa"/>
          </w:tcPr>
          <w:p w14:paraId="78596881" w14:textId="592DDC11" w:rsidR="000A5B59" w:rsidRPr="00F341D9" w:rsidRDefault="00314647"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1.22</w:t>
            </w:r>
          </w:p>
        </w:tc>
        <w:tc>
          <w:tcPr>
            <w:tcW w:w="1260" w:type="dxa"/>
          </w:tcPr>
          <w:p w14:paraId="190B1474" w14:textId="2EDE0BC0" w:rsidR="000A5B59" w:rsidRPr="00F341D9" w:rsidRDefault="00314647"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0.74-2.0</w:t>
            </w:r>
            <w:r w:rsidR="0037409D" w:rsidRPr="00F341D9">
              <w:rPr>
                <w:rFonts w:ascii="Arial" w:hAnsi="Arial" w:cs="Arial"/>
                <w:sz w:val="20"/>
                <w:szCs w:val="20"/>
              </w:rPr>
              <w:t>2</w:t>
            </w:r>
          </w:p>
        </w:tc>
        <w:tc>
          <w:tcPr>
            <w:tcW w:w="810" w:type="dxa"/>
          </w:tcPr>
          <w:p w14:paraId="591C55B8" w14:textId="3D56D3B4" w:rsidR="000A5B59" w:rsidRPr="00F341D9" w:rsidRDefault="00314647"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0.431</w:t>
            </w:r>
          </w:p>
        </w:tc>
      </w:tr>
    </w:tbl>
    <w:p w14:paraId="593E2780" w14:textId="6EF0192E" w:rsidR="00472C40" w:rsidRPr="00F341D9" w:rsidRDefault="002E43AF" w:rsidP="00F341D9">
      <w:pPr>
        <w:rPr>
          <w:rFonts w:ascii="Arial" w:hAnsi="Arial" w:cs="Arial"/>
          <w:sz w:val="16"/>
          <w:szCs w:val="20"/>
        </w:rPr>
      </w:pPr>
      <w:r>
        <w:rPr>
          <w:rFonts w:ascii="Arial" w:hAnsi="Arial" w:cs="Arial"/>
          <w:sz w:val="16"/>
          <w:szCs w:val="20"/>
          <w:vertAlign w:val="superscript"/>
        </w:rPr>
        <w:t>a</w:t>
      </w:r>
      <w:r w:rsidR="00EC5F80" w:rsidRPr="00F341D9">
        <w:rPr>
          <w:rFonts w:ascii="Arial" w:hAnsi="Arial" w:cs="Arial"/>
          <w:sz w:val="16"/>
          <w:szCs w:val="20"/>
        </w:rPr>
        <w:t xml:space="preserve">Adjusted for the age </w:t>
      </w:r>
      <w:r w:rsidR="000752EF" w:rsidRPr="00F341D9">
        <w:rPr>
          <w:rFonts w:ascii="Arial" w:hAnsi="Arial" w:cs="Arial"/>
          <w:sz w:val="16"/>
          <w:szCs w:val="20"/>
        </w:rPr>
        <w:t>and PRs estimated at age=43.</w:t>
      </w:r>
      <w:r w:rsidR="00DC781F" w:rsidRPr="00F341D9">
        <w:rPr>
          <w:rFonts w:ascii="Arial" w:hAnsi="Arial" w:cs="Arial"/>
          <w:sz w:val="16"/>
          <w:szCs w:val="20"/>
        </w:rPr>
        <w:t xml:space="preserve"> </w:t>
      </w:r>
      <w:r w:rsidR="00472C40" w:rsidRPr="00F341D9">
        <w:rPr>
          <w:rFonts w:ascii="Arial" w:hAnsi="Arial" w:cs="Arial"/>
          <w:sz w:val="16"/>
          <w:szCs w:val="20"/>
        </w:rPr>
        <w:t>For dichotomous variables, PR estimates are estimated for prevalence given yes over prevalence given no.</w:t>
      </w:r>
    </w:p>
    <w:p w14:paraId="2CFE834B" w14:textId="77777777" w:rsidR="00EB5882" w:rsidRDefault="00EB5882" w:rsidP="00EB5882">
      <w:pPr>
        <w:contextualSpacing/>
        <w:rPr>
          <w:rFonts w:ascii="Arial" w:hAnsi="Arial" w:cs="Arial"/>
          <w:b/>
          <w:szCs w:val="20"/>
        </w:rPr>
      </w:pPr>
    </w:p>
    <w:p w14:paraId="597D85D9" w14:textId="1F798D37" w:rsidR="00EB5882" w:rsidRPr="00F341D9" w:rsidRDefault="00EB5882" w:rsidP="00EB5882">
      <w:pPr>
        <w:contextualSpacing/>
        <w:rPr>
          <w:rFonts w:ascii="Arial" w:hAnsi="Arial" w:cs="Arial"/>
          <w:b/>
          <w:szCs w:val="20"/>
        </w:rPr>
      </w:pPr>
      <w:r w:rsidRPr="00F341D9">
        <w:rPr>
          <w:rFonts w:ascii="Arial" w:hAnsi="Arial" w:cs="Arial"/>
          <w:b/>
          <w:szCs w:val="20"/>
        </w:rPr>
        <w:lastRenderedPageBreak/>
        <w:t xml:space="preserve">Table </w:t>
      </w:r>
      <w:r w:rsidR="000023FB">
        <w:rPr>
          <w:rFonts w:ascii="Arial" w:hAnsi="Arial" w:cs="Arial"/>
          <w:b/>
          <w:szCs w:val="20"/>
        </w:rPr>
        <w:t>S</w:t>
      </w:r>
      <w:r w:rsidRPr="00F341D9">
        <w:rPr>
          <w:rFonts w:ascii="Arial" w:hAnsi="Arial" w:cs="Arial"/>
          <w:b/>
          <w:szCs w:val="20"/>
        </w:rPr>
        <w:t xml:space="preserve">1. Bivariable analysis assessing the association between colonization with </w:t>
      </w:r>
      <w:r w:rsidRPr="00F341D9">
        <w:rPr>
          <w:rFonts w:ascii="Arial" w:hAnsi="Arial" w:cs="Arial"/>
          <w:b/>
          <w:i/>
          <w:szCs w:val="20"/>
        </w:rPr>
        <w:t xml:space="preserve">S. aureus </w:t>
      </w:r>
      <w:r w:rsidRPr="00F341D9">
        <w:rPr>
          <w:rFonts w:ascii="Arial" w:hAnsi="Arial" w:cs="Arial"/>
          <w:b/>
          <w:szCs w:val="20"/>
        </w:rPr>
        <w:t>in the nares and/or oropharynx and participant demographics and risk factors in adults (n=174) continued</w:t>
      </w:r>
    </w:p>
    <w:p w14:paraId="30747D67" w14:textId="77777777" w:rsidR="008E2B2B" w:rsidRPr="00F341D9" w:rsidRDefault="008E2B2B" w:rsidP="00F341D9">
      <w:pPr>
        <w:contextualSpacing/>
        <w:rPr>
          <w:rFonts w:ascii="Times New Roman" w:hAnsi="Times New Roman" w:cs="Times New Roman"/>
          <w:sz w:val="20"/>
          <w:szCs w:val="20"/>
        </w:rPr>
      </w:pPr>
    </w:p>
    <w:tbl>
      <w:tblPr>
        <w:tblStyle w:val="LightShading"/>
        <w:tblW w:w="8658" w:type="dxa"/>
        <w:tblLayout w:type="fixed"/>
        <w:tblLook w:val="06A0" w:firstRow="1" w:lastRow="0" w:firstColumn="1" w:lastColumn="0" w:noHBand="1" w:noVBand="1"/>
      </w:tblPr>
      <w:tblGrid>
        <w:gridCol w:w="3078"/>
        <w:gridCol w:w="1692"/>
        <w:gridCol w:w="1008"/>
        <w:gridCol w:w="810"/>
        <w:gridCol w:w="1260"/>
        <w:gridCol w:w="810"/>
      </w:tblGrid>
      <w:tr w:rsidR="00EB5882" w:rsidRPr="00F341D9" w14:paraId="5E05A08A" w14:textId="77777777" w:rsidTr="00EB5882">
        <w:trPr>
          <w:cnfStyle w:val="100000000000" w:firstRow="1" w:lastRow="0" w:firstColumn="0" w:lastColumn="0" w:oddVBand="0" w:evenVBand="0" w:oddHBand="0" w:evenHBand="0" w:firstRowFirstColumn="0" w:firstRowLastColumn="0" w:lastRowFirstColumn="0" w:lastRowLastColumn="0"/>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0FDA269" w14:textId="77777777" w:rsidR="00EB5882" w:rsidRPr="00F341D9" w:rsidRDefault="00EB5882" w:rsidP="00EB5882">
            <w:pPr>
              <w:rPr>
                <w:rFonts w:ascii="Arial" w:hAnsi="Arial" w:cs="Arial"/>
                <w:sz w:val="20"/>
                <w:szCs w:val="20"/>
              </w:rPr>
            </w:pPr>
            <w:r>
              <w:rPr>
                <w:rFonts w:ascii="Arial" w:hAnsi="Arial" w:cs="Arial"/>
                <w:sz w:val="20"/>
                <w:szCs w:val="20"/>
              </w:rPr>
              <w:t>Risk Factor</w:t>
            </w:r>
          </w:p>
        </w:tc>
        <w:tc>
          <w:tcPr>
            <w:tcW w:w="1692" w:type="dxa"/>
          </w:tcPr>
          <w:p w14:paraId="7D4C7D51" w14:textId="77777777" w:rsidR="00EB5882" w:rsidRPr="00F341D9" w:rsidRDefault="00EB5882" w:rsidP="00EB588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Number Positive (%)</w:t>
            </w:r>
          </w:p>
        </w:tc>
        <w:tc>
          <w:tcPr>
            <w:tcW w:w="1008" w:type="dxa"/>
          </w:tcPr>
          <w:p w14:paraId="7A709132" w14:textId="77777777" w:rsidR="00EB5882" w:rsidRPr="00F341D9" w:rsidRDefault="00EB5882" w:rsidP="00EB588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Total (N)</w:t>
            </w:r>
          </w:p>
        </w:tc>
        <w:tc>
          <w:tcPr>
            <w:tcW w:w="810" w:type="dxa"/>
          </w:tcPr>
          <w:p w14:paraId="4B7F2645" w14:textId="77777777" w:rsidR="00EB5882" w:rsidRPr="002E43AF" w:rsidRDefault="00EB5882" w:rsidP="00EB588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vertAlign w:val="superscript"/>
              </w:rPr>
            </w:pPr>
            <w:r>
              <w:rPr>
                <w:rFonts w:ascii="Arial" w:hAnsi="Arial" w:cs="Arial"/>
                <w:sz w:val="20"/>
                <w:szCs w:val="20"/>
              </w:rPr>
              <w:t>PR</w:t>
            </w:r>
            <w:r>
              <w:rPr>
                <w:rFonts w:ascii="Arial" w:hAnsi="Arial" w:cs="Arial"/>
                <w:sz w:val="20"/>
                <w:szCs w:val="20"/>
                <w:vertAlign w:val="superscript"/>
              </w:rPr>
              <w:t>a</w:t>
            </w:r>
          </w:p>
        </w:tc>
        <w:tc>
          <w:tcPr>
            <w:tcW w:w="1260" w:type="dxa"/>
          </w:tcPr>
          <w:p w14:paraId="67EC0FB0" w14:textId="77777777" w:rsidR="00EB5882" w:rsidRPr="00F341D9" w:rsidRDefault="00EB5882" w:rsidP="00EB588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95% CI</w:t>
            </w:r>
          </w:p>
        </w:tc>
        <w:tc>
          <w:tcPr>
            <w:tcW w:w="810" w:type="dxa"/>
          </w:tcPr>
          <w:p w14:paraId="6622BEFB" w14:textId="77777777" w:rsidR="00EB5882" w:rsidRPr="00F341D9" w:rsidRDefault="00EB5882" w:rsidP="00EB588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p-value</w:t>
            </w:r>
          </w:p>
        </w:tc>
      </w:tr>
      <w:tr w:rsidR="00EB5882" w:rsidRPr="00F341D9" w14:paraId="1070FA5B" w14:textId="77777777" w:rsidTr="00EB5882">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C0149A2" w14:textId="2AEF411D" w:rsidR="00EB5882" w:rsidRPr="00F341D9" w:rsidRDefault="00EB5882" w:rsidP="00EB5882">
            <w:pPr>
              <w:rPr>
                <w:rFonts w:ascii="Arial" w:hAnsi="Arial" w:cs="Arial"/>
                <w:sz w:val="20"/>
                <w:szCs w:val="20"/>
              </w:rPr>
            </w:pPr>
            <w:r w:rsidRPr="00F341D9">
              <w:rPr>
                <w:rFonts w:ascii="Arial" w:hAnsi="Arial" w:cs="Arial"/>
                <w:b w:val="0"/>
                <w:sz w:val="20"/>
                <w:szCs w:val="20"/>
              </w:rPr>
              <w:t>Shared bath towels with other members of the household</w:t>
            </w:r>
          </w:p>
        </w:tc>
        <w:tc>
          <w:tcPr>
            <w:tcW w:w="1692" w:type="dxa"/>
          </w:tcPr>
          <w:p w14:paraId="18729A01"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7F8ADD25"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0D52CAE8"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3C3EE080"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53376D82"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B5882" w:rsidRPr="00F341D9" w14:paraId="2738DF0D" w14:textId="77777777" w:rsidTr="00EB5882">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468A8D8" w14:textId="37A1AEF8" w:rsidR="00EB5882" w:rsidRPr="00F341D9" w:rsidRDefault="00EB5882" w:rsidP="00EB5882">
            <w:pPr>
              <w:rPr>
                <w:rFonts w:ascii="Arial" w:hAnsi="Arial" w:cs="Arial"/>
                <w:sz w:val="20"/>
                <w:szCs w:val="20"/>
              </w:rPr>
            </w:pPr>
            <w:r w:rsidRPr="00F341D9">
              <w:rPr>
                <w:rFonts w:ascii="Arial" w:hAnsi="Arial" w:cs="Arial"/>
                <w:b w:val="0"/>
                <w:sz w:val="20"/>
                <w:szCs w:val="20"/>
              </w:rPr>
              <w:t>No</w:t>
            </w:r>
          </w:p>
        </w:tc>
        <w:tc>
          <w:tcPr>
            <w:tcW w:w="1692" w:type="dxa"/>
          </w:tcPr>
          <w:p w14:paraId="2E2234FF" w14:textId="50C22F7B"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52 (</w:t>
            </w:r>
            <w:r>
              <w:rPr>
                <w:rFonts w:ascii="Arial" w:hAnsi="Arial" w:cs="Arial"/>
                <w:sz w:val="20"/>
                <w:szCs w:val="20"/>
              </w:rPr>
              <w:t>4</w:t>
            </w:r>
            <w:r w:rsidRPr="00F341D9">
              <w:rPr>
                <w:rFonts w:ascii="Arial" w:hAnsi="Arial" w:cs="Arial"/>
                <w:sz w:val="20"/>
                <w:szCs w:val="20"/>
              </w:rPr>
              <w:t>6)</w:t>
            </w:r>
          </w:p>
        </w:tc>
        <w:tc>
          <w:tcPr>
            <w:tcW w:w="1008" w:type="dxa"/>
          </w:tcPr>
          <w:p w14:paraId="7157DBE6" w14:textId="44A45980"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114</w:t>
            </w:r>
          </w:p>
        </w:tc>
        <w:tc>
          <w:tcPr>
            <w:tcW w:w="810" w:type="dxa"/>
          </w:tcPr>
          <w:p w14:paraId="529BE869" w14:textId="700A58D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422FE6AD" w14:textId="57FF2C09"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42B14F38" w14:textId="73493FE4"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EB5882" w:rsidRPr="00F341D9" w14:paraId="5A161168" w14:textId="77777777" w:rsidTr="00EB5882">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2753CC65" w14:textId="5C24F9E0" w:rsidR="00EB5882" w:rsidRPr="00F341D9" w:rsidRDefault="00EB5882" w:rsidP="00EB5882">
            <w:pPr>
              <w:rPr>
                <w:rFonts w:ascii="Arial" w:hAnsi="Arial" w:cs="Arial"/>
                <w:sz w:val="20"/>
                <w:szCs w:val="20"/>
              </w:rPr>
            </w:pPr>
            <w:r w:rsidRPr="00F341D9">
              <w:rPr>
                <w:rFonts w:ascii="Arial" w:hAnsi="Arial" w:cs="Arial"/>
                <w:b w:val="0"/>
                <w:sz w:val="20"/>
                <w:szCs w:val="20"/>
              </w:rPr>
              <w:t>Yes</w:t>
            </w:r>
          </w:p>
        </w:tc>
        <w:tc>
          <w:tcPr>
            <w:tcW w:w="1692" w:type="dxa"/>
          </w:tcPr>
          <w:p w14:paraId="54D4FDB5" w14:textId="1192DD85"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22 (</w:t>
            </w:r>
            <w:r>
              <w:rPr>
                <w:rFonts w:ascii="Arial" w:hAnsi="Arial" w:cs="Arial"/>
                <w:sz w:val="20"/>
                <w:szCs w:val="20"/>
              </w:rPr>
              <w:t>38</w:t>
            </w:r>
            <w:r w:rsidRPr="00F341D9">
              <w:rPr>
                <w:rFonts w:ascii="Arial" w:hAnsi="Arial" w:cs="Arial"/>
                <w:sz w:val="20"/>
                <w:szCs w:val="20"/>
              </w:rPr>
              <w:t>)</w:t>
            </w:r>
          </w:p>
        </w:tc>
        <w:tc>
          <w:tcPr>
            <w:tcW w:w="1008" w:type="dxa"/>
          </w:tcPr>
          <w:p w14:paraId="0A15D961" w14:textId="4A48F44F"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58</w:t>
            </w:r>
          </w:p>
        </w:tc>
        <w:tc>
          <w:tcPr>
            <w:tcW w:w="810" w:type="dxa"/>
          </w:tcPr>
          <w:p w14:paraId="034122CD" w14:textId="6BD14EFE"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0.79</w:t>
            </w:r>
          </w:p>
        </w:tc>
        <w:tc>
          <w:tcPr>
            <w:tcW w:w="1260" w:type="dxa"/>
          </w:tcPr>
          <w:p w14:paraId="74E0CDAA" w14:textId="57D04D60"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0.49-1.28</w:t>
            </w:r>
          </w:p>
        </w:tc>
        <w:tc>
          <w:tcPr>
            <w:tcW w:w="810" w:type="dxa"/>
          </w:tcPr>
          <w:p w14:paraId="6F3EDFA1" w14:textId="6D353350"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0.340</w:t>
            </w:r>
          </w:p>
        </w:tc>
      </w:tr>
      <w:tr w:rsidR="00EB5882" w:rsidRPr="00F341D9" w14:paraId="35FE7686" w14:textId="77777777" w:rsidTr="00EB5882">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18ECA38E" w14:textId="2869D30B" w:rsidR="00EB5882" w:rsidRPr="00F341D9" w:rsidRDefault="00EB5882" w:rsidP="00EB5882">
            <w:pPr>
              <w:rPr>
                <w:rFonts w:ascii="Arial" w:hAnsi="Arial" w:cs="Arial"/>
                <w:b w:val="0"/>
                <w:sz w:val="20"/>
                <w:szCs w:val="20"/>
              </w:rPr>
            </w:pPr>
            <w:r w:rsidRPr="00F341D9">
              <w:rPr>
                <w:rFonts w:ascii="Arial" w:hAnsi="Arial" w:cs="Arial"/>
                <w:b w:val="0"/>
                <w:sz w:val="20"/>
                <w:szCs w:val="20"/>
              </w:rPr>
              <w:t>Shared hand towels with other members of the household</w:t>
            </w:r>
          </w:p>
        </w:tc>
        <w:tc>
          <w:tcPr>
            <w:tcW w:w="1692" w:type="dxa"/>
          </w:tcPr>
          <w:p w14:paraId="494B34C2"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6533DCD4"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11AB8F81"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7DACFD35"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707AE70B"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B5882" w:rsidRPr="00F341D9" w14:paraId="4D795283" w14:textId="77777777" w:rsidTr="00EB5882">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7D839739" w14:textId="7ED21825" w:rsidR="00EB5882" w:rsidRPr="00F341D9" w:rsidRDefault="00EB5882" w:rsidP="00EB5882">
            <w:pPr>
              <w:rPr>
                <w:rFonts w:ascii="Arial" w:hAnsi="Arial" w:cs="Arial"/>
                <w:sz w:val="20"/>
                <w:szCs w:val="20"/>
              </w:rPr>
            </w:pPr>
            <w:r w:rsidRPr="00F341D9">
              <w:rPr>
                <w:rFonts w:ascii="Arial" w:hAnsi="Arial" w:cs="Arial"/>
                <w:b w:val="0"/>
                <w:sz w:val="20"/>
                <w:szCs w:val="20"/>
              </w:rPr>
              <w:t>No</w:t>
            </w:r>
          </w:p>
        </w:tc>
        <w:tc>
          <w:tcPr>
            <w:tcW w:w="1692" w:type="dxa"/>
          </w:tcPr>
          <w:p w14:paraId="3C4D5799" w14:textId="5CF54AC3"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 (</w:t>
            </w:r>
            <w:r>
              <w:rPr>
                <w:rFonts w:ascii="Arial" w:hAnsi="Arial" w:cs="Arial"/>
                <w:sz w:val="20"/>
                <w:szCs w:val="20"/>
              </w:rPr>
              <w:t>42</w:t>
            </w:r>
            <w:r w:rsidRPr="00F341D9">
              <w:rPr>
                <w:rFonts w:ascii="Arial" w:hAnsi="Arial" w:cs="Arial"/>
                <w:sz w:val="20"/>
                <w:szCs w:val="20"/>
              </w:rPr>
              <w:t>)</w:t>
            </w:r>
          </w:p>
        </w:tc>
        <w:tc>
          <w:tcPr>
            <w:tcW w:w="1008" w:type="dxa"/>
          </w:tcPr>
          <w:p w14:paraId="7E266604" w14:textId="4941F67A"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24</w:t>
            </w:r>
          </w:p>
        </w:tc>
        <w:tc>
          <w:tcPr>
            <w:tcW w:w="810" w:type="dxa"/>
          </w:tcPr>
          <w:p w14:paraId="222494B3" w14:textId="029985C8"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70696A92" w14:textId="56AE0CDE"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172A5130" w14:textId="6E3077DD"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EB5882" w:rsidRPr="00F341D9" w14:paraId="3CE52370" w14:textId="77777777" w:rsidTr="00EB5882">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CA882FC" w14:textId="54735A9C" w:rsidR="00EB5882" w:rsidRPr="00F341D9" w:rsidRDefault="00EB5882" w:rsidP="00EB5882">
            <w:pPr>
              <w:rPr>
                <w:rFonts w:ascii="Arial" w:hAnsi="Arial" w:cs="Arial"/>
                <w:sz w:val="20"/>
                <w:szCs w:val="20"/>
              </w:rPr>
            </w:pPr>
            <w:r w:rsidRPr="00F341D9">
              <w:rPr>
                <w:rFonts w:ascii="Arial" w:hAnsi="Arial" w:cs="Arial"/>
                <w:b w:val="0"/>
                <w:sz w:val="20"/>
                <w:szCs w:val="20"/>
              </w:rPr>
              <w:t>Yes</w:t>
            </w:r>
          </w:p>
        </w:tc>
        <w:tc>
          <w:tcPr>
            <w:tcW w:w="1692" w:type="dxa"/>
          </w:tcPr>
          <w:p w14:paraId="17B5E6F9" w14:textId="6868004A"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66 (</w:t>
            </w:r>
            <w:r>
              <w:rPr>
                <w:rFonts w:ascii="Arial" w:hAnsi="Arial" w:cs="Arial"/>
                <w:sz w:val="20"/>
                <w:szCs w:val="20"/>
              </w:rPr>
              <w:t>44</w:t>
            </w:r>
            <w:r w:rsidRPr="00F341D9">
              <w:rPr>
                <w:rFonts w:ascii="Arial" w:hAnsi="Arial" w:cs="Arial"/>
                <w:sz w:val="20"/>
                <w:szCs w:val="20"/>
              </w:rPr>
              <w:t>)</w:t>
            </w:r>
          </w:p>
        </w:tc>
        <w:tc>
          <w:tcPr>
            <w:tcW w:w="1008" w:type="dxa"/>
          </w:tcPr>
          <w:p w14:paraId="386AA7D0" w14:textId="78E00D1E"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150</w:t>
            </w:r>
          </w:p>
        </w:tc>
        <w:tc>
          <w:tcPr>
            <w:tcW w:w="810" w:type="dxa"/>
          </w:tcPr>
          <w:p w14:paraId="6EB4A9BB" w14:textId="466429DD"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0.92</w:t>
            </w:r>
          </w:p>
        </w:tc>
        <w:tc>
          <w:tcPr>
            <w:tcW w:w="1260" w:type="dxa"/>
          </w:tcPr>
          <w:p w14:paraId="23E05C9A" w14:textId="0BA6E7C4"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0.50-1.67</w:t>
            </w:r>
          </w:p>
        </w:tc>
        <w:tc>
          <w:tcPr>
            <w:tcW w:w="810" w:type="dxa"/>
          </w:tcPr>
          <w:p w14:paraId="714D488C" w14:textId="1D1613EF"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0.775</w:t>
            </w:r>
          </w:p>
        </w:tc>
      </w:tr>
      <w:tr w:rsidR="00EB5882" w:rsidRPr="00F341D9" w14:paraId="5F3888A6" w14:textId="77777777" w:rsidTr="00EB5882">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2128AE8A" w14:textId="73078778" w:rsidR="00EB5882" w:rsidRPr="00F341D9" w:rsidRDefault="00EB5882" w:rsidP="00EB5882">
            <w:pPr>
              <w:rPr>
                <w:rFonts w:ascii="Arial" w:hAnsi="Arial" w:cs="Arial"/>
                <w:sz w:val="20"/>
                <w:szCs w:val="20"/>
              </w:rPr>
            </w:pPr>
            <w:r w:rsidRPr="00F341D9">
              <w:rPr>
                <w:rFonts w:ascii="Arial" w:hAnsi="Arial" w:cs="Arial"/>
                <w:b w:val="0"/>
                <w:sz w:val="20"/>
                <w:szCs w:val="20"/>
              </w:rPr>
              <w:t>Used antibacterial hand soap</w:t>
            </w:r>
          </w:p>
        </w:tc>
        <w:tc>
          <w:tcPr>
            <w:tcW w:w="1692" w:type="dxa"/>
          </w:tcPr>
          <w:p w14:paraId="30BCA5D9"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503334C5"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577C5995"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5885982C"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182BB12B"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B5882" w:rsidRPr="00F341D9" w14:paraId="06D3E44F" w14:textId="77777777" w:rsidTr="00EB5882">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3B59275" w14:textId="02E50A06" w:rsidR="00EB5882" w:rsidRPr="00F341D9" w:rsidRDefault="00EB5882" w:rsidP="00EB5882">
            <w:pPr>
              <w:rPr>
                <w:rFonts w:ascii="Arial" w:hAnsi="Arial" w:cs="Arial"/>
                <w:sz w:val="20"/>
                <w:szCs w:val="20"/>
              </w:rPr>
            </w:pPr>
            <w:r w:rsidRPr="00F341D9">
              <w:rPr>
                <w:rFonts w:ascii="Arial" w:hAnsi="Arial" w:cs="Arial"/>
                <w:b w:val="0"/>
                <w:sz w:val="20"/>
                <w:szCs w:val="20"/>
              </w:rPr>
              <w:t>No</w:t>
            </w:r>
          </w:p>
        </w:tc>
        <w:tc>
          <w:tcPr>
            <w:tcW w:w="1692" w:type="dxa"/>
          </w:tcPr>
          <w:p w14:paraId="47C08F09" w14:textId="27BE2C5F"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15 (</w:t>
            </w:r>
            <w:r>
              <w:rPr>
                <w:rFonts w:ascii="Arial" w:hAnsi="Arial" w:cs="Arial"/>
                <w:sz w:val="20"/>
                <w:szCs w:val="20"/>
              </w:rPr>
              <w:t>41</w:t>
            </w:r>
            <w:r w:rsidRPr="00F341D9">
              <w:rPr>
                <w:rFonts w:ascii="Arial" w:hAnsi="Arial" w:cs="Arial"/>
                <w:sz w:val="20"/>
                <w:szCs w:val="20"/>
              </w:rPr>
              <w:t>)</w:t>
            </w:r>
          </w:p>
        </w:tc>
        <w:tc>
          <w:tcPr>
            <w:tcW w:w="1008" w:type="dxa"/>
          </w:tcPr>
          <w:p w14:paraId="413C21C3" w14:textId="45B90816"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37</w:t>
            </w:r>
          </w:p>
        </w:tc>
        <w:tc>
          <w:tcPr>
            <w:tcW w:w="810" w:type="dxa"/>
          </w:tcPr>
          <w:p w14:paraId="3AE81958" w14:textId="66782116"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75212732" w14:textId="299A34D1"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13E9AE64" w14:textId="1BE8F804"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EB5882" w:rsidRPr="00F341D9" w14:paraId="7ECCD43E" w14:textId="77777777" w:rsidTr="00EB5882">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B125EF2" w14:textId="537F6CDF" w:rsidR="00EB5882" w:rsidRPr="00F341D9" w:rsidRDefault="00EB5882" w:rsidP="00EB5882">
            <w:pPr>
              <w:rPr>
                <w:rFonts w:ascii="Arial" w:hAnsi="Arial" w:cs="Arial"/>
                <w:sz w:val="20"/>
                <w:szCs w:val="20"/>
              </w:rPr>
            </w:pPr>
            <w:r w:rsidRPr="00F341D9">
              <w:rPr>
                <w:rFonts w:ascii="Arial" w:hAnsi="Arial" w:cs="Arial"/>
                <w:b w:val="0"/>
                <w:sz w:val="20"/>
                <w:szCs w:val="20"/>
              </w:rPr>
              <w:t>Yes</w:t>
            </w:r>
          </w:p>
        </w:tc>
        <w:tc>
          <w:tcPr>
            <w:tcW w:w="1692" w:type="dxa"/>
          </w:tcPr>
          <w:p w14:paraId="4AD12C13" w14:textId="5A80826C"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61 (</w:t>
            </w:r>
            <w:r>
              <w:rPr>
                <w:rFonts w:ascii="Arial" w:hAnsi="Arial" w:cs="Arial"/>
                <w:sz w:val="20"/>
                <w:szCs w:val="20"/>
              </w:rPr>
              <w:t>4</w:t>
            </w:r>
            <w:r w:rsidRPr="00F341D9">
              <w:rPr>
                <w:rFonts w:ascii="Arial" w:hAnsi="Arial" w:cs="Arial"/>
                <w:sz w:val="20"/>
                <w:szCs w:val="20"/>
              </w:rPr>
              <w:t>5)</w:t>
            </w:r>
          </w:p>
        </w:tc>
        <w:tc>
          <w:tcPr>
            <w:tcW w:w="1008" w:type="dxa"/>
          </w:tcPr>
          <w:p w14:paraId="5594BDA7" w14:textId="0F185A28"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137</w:t>
            </w:r>
          </w:p>
        </w:tc>
        <w:tc>
          <w:tcPr>
            <w:tcW w:w="810" w:type="dxa"/>
          </w:tcPr>
          <w:p w14:paraId="463C86F6" w14:textId="344759BE"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1.22</w:t>
            </w:r>
          </w:p>
        </w:tc>
        <w:tc>
          <w:tcPr>
            <w:tcW w:w="1260" w:type="dxa"/>
          </w:tcPr>
          <w:p w14:paraId="1B12564C" w14:textId="304AA41E"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0.69-2.17</w:t>
            </w:r>
          </w:p>
        </w:tc>
        <w:tc>
          <w:tcPr>
            <w:tcW w:w="810" w:type="dxa"/>
          </w:tcPr>
          <w:p w14:paraId="29856DAA" w14:textId="3A86E16D"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0.491</w:t>
            </w:r>
          </w:p>
        </w:tc>
      </w:tr>
      <w:tr w:rsidR="00F2657B" w:rsidRPr="00F341D9" w14:paraId="09AC3012" w14:textId="77777777" w:rsidTr="00EB5882">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10BB5A41" w14:textId="100C1374" w:rsidR="00F2657B" w:rsidRPr="00F341D9" w:rsidRDefault="00F2657B" w:rsidP="00F2657B">
            <w:pPr>
              <w:rPr>
                <w:rFonts w:ascii="Arial" w:hAnsi="Arial" w:cs="Arial"/>
                <w:sz w:val="20"/>
                <w:szCs w:val="20"/>
              </w:rPr>
            </w:pPr>
            <w:r w:rsidRPr="00F341D9">
              <w:rPr>
                <w:rFonts w:ascii="Arial" w:hAnsi="Arial" w:cs="Arial"/>
                <w:b w:val="0"/>
                <w:sz w:val="20"/>
                <w:szCs w:val="20"/>
              </w:rPr>
              <w:t>Worked with livestock</w:t>
            </w:r>
          </w:p>
        </w:tc>
        <w:tc>
          <w:tcPr>
            <w:tcW w:w="1692" w:type="dxa"/>
          </w:tcPr>
          <w:p w14:paraId="7E821DFE" w14:textId="77777777" w:rsidR="00F2657B" w:rsidRPr="00F341D9" w:rsidRDefault="00F2657B" w:rsidP="00F2657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60C583D2" w14:textId="77777777" w:rsidR="00F2657B" w:rsidRPr="00F341D9" w:rsidRDefault="00F2657B" w:rsidP="00F2657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145EF485" w14:textId="77777777" w:rsidR="00F2657B" w:rsidRPr="00F341D9" w:rsidRDefault="00F2657B" w:rsidP="00F2657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19D75501" w14:textId="77777777" w:rsidR="00F2657B" w:rsidRPr="00F341D9" w:rsidRDefault="00F2657B" w:rsidP="00F2657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74E4D429" w14:textId="77777777" w:rsidR="00F2657B" w:rsidRPr="00F341D9" w:rsidRDefault="00F2657B" w:rsidP="00F2657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2657B" w:rsidRPr="00F341D9" w14:paraId="25B40F1A" w14:textId="77777777" w:rsidTr="00EB5882">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1BB75A74" w14:textId="3A53132C" w:rsidR="00F2657B" w:rsidRPr="00F341D9" w:rsidRDefault="00F2657B" w:rsidP="00F2657B">
            <w:pPr>
              <w:rPr>
                <w:rFonts w:ascii="Arial" w:hAnsi="Arial" w:cs="Arial"/>
                <w:sz w:val="20"/>
                <w:szCs w:val="20"/>
              </w:rPr>
            </w:pPr>
            <w:r>
              <w:rPr>
                <w:rFonts w:ascii="Arial" w:hAnsi="Arial" w:cs="Arial"/>
                <w:b w:val="0"/>
                <w:sz w:val="20"/>
                <w:szCs w:val="20"/>
              </w:rPr>
              <w:t xml:space="preserve">  </w:t>
            </w:r>
            <w:r w:rsidRPr="00F341D9">
              <w:rPr>
                <w:rFonts w:ascii="Arial" w:hAnsi="Arial" w:cs="Arial"/>
                <w:b w:val="0"/>
                <w:sz w:val="20"/>
                <w:szCs w:val="20"/>
              </w:rPr>
              <w:t>No exposure</w:t>
            </w:r>
          </w:p>
        </w:tc>
        <w:tc>
          <w:tcPr>
            <w:tcW w:w="1692" w:type="dxa"/>
          </w:tcPr>
          <w:p w14:paraId="6415E3CA" w14:textId="1534B533" w:rsidR="00F2657B" w:rsidRPr="00F341D9" w:rsidRDefault="00395EA2" w:rsidP="00F2657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46 (42</w:t>
            </w:r>
            <w:r w:rsidR="00F2657B" w:rsidRPr="00F341D9">
              <w:rPr>
                <w:rFonts w:ascii="Arial" w:hAnsi="Arial" w:cs="Arial"/>
                <w:color w:val="auto"/>
                <w:sz w:val="20"/>
                <w:szCs w:val="20"/>
              </w:rPr>
              <w:t>)</w:t>
            </w:r>
          </w:p>
        </w:tc>
        <w:tc>
          <w:tcPr>
            <w:tcW w:w="1008" w:type="dxa"/>
          </w:tcPr>
          <w:p w14:paraId="36D09972" w14:textId="01AED9D2" w:rsidR="00F2657B" w:rsidRPr="00F341D9" w:rsidRDefault="00395EA2" w:rsidP="00F2657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110</w:t>
            </w:r>
          </w:p>
        </w:tc>
        <w:tc>
          <w:tcPr>
            <w:tcW w:w="810" w:type="dxa"/>
          </w:tcPr>
          <w:p w14:paraId="7B9B74D1" w14:textId="4E1BE7B8" w:rsidR="00F2657B" w:rsidRPr="00F341D9" w:rsidRDefault="00F2657B" w:rsidP="00F2657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15DD5DEE" w14:textId="1F9557C3" w:rsidR="00F2657B" w:rsidRPr="00F341D9" w:rsidRDefault="00F2657B" w:rsidP="00F2657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68692B6E" w14:textId="3F54861E" w:rsidR="00F2657B" w:rsidRPr="00F341D9" w:rsidRDefault="00F2657B" w:rsidP="00F2657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F2657B" w:rsidRPr="00F341D9" w14:paraId="469D182E" w14:textId="77777777" w:rsidTr="00EB5882">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203C9D3C" w14:textId="28AA022B" w:rsidR="00F2657B" w:rsidRPr="00F341D9" w:rsidRDefault="00F2657B" w:rsidP="00F2657B">
            <w:pPr>
              <w:rPr>
                <w:rFonts w:ascii="Arial" w:hAnsi="Arial" w:cs="Arial"/>
                <w:sz w:val="20"/>
                <w:szCs w:val="20"/>
              </w:rPr>
            </w:pPr>
            <w:r>
              <w:rPr>
                <w:rFonts w:ascii="Arial" w:hAnsi="Arial" w:cs="Arial"/>
                <w:b w:val="0"/>
                <w:sz w:val="20"/>
                <w:szCs w:val="20"/>
              </w:rPr>
              <w:t xml:space="preserve">  Exposure</w:t>
            </w:r>
          </w:p>
        </w:tc>
        <w:tc>
          <w:tcPr>
            <w:tcW w:w="1692" w:type="dxa"/>
          </w:tcPr>
          <w:p w14:paraId="5068C463" w14:textId="2218146F" w:rsidR="00F2657B" w:rsidRPr="00F341D9" w:rsidRDefault="00395EA2" w:rsidP="00F2657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23 (53</w:t>
            </w:r>
            <w:r w:rsidR="00F2657B" w:rsidRPr="00F341D9">
              <w:rPr>
                <w:rFonts w:ascii="Arial" w:hAnsi="Arial" w:cs="Arial"/>
                <w:color w:val="auto"/>
                <w:sz w:val="20"/>
                <w:szCs w:val="20"/>
              </w:rPr>
              <w:t>)</w:t>
            </w:r>
          </w:p>
        </w:tc>
        <w:tc>
          <w:tcPr>
            <w:tcW w:w="1008" w:type="dxa"/>
          </w:tcPr>
          <w:p w14:paraId="5E42EFA4" w14:textId="053EA05C" w:rsidR="00F2657B" w:rsidRPr="00F341D9" w:rsidRDefault="00395EA2" w:rsidP="00F2657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42</w:t>
            </w:r>
          </w:p>
        </w:tc>
        <w:tc>
          <w:tcPr>
            <w:tcW w:w="810" w:type="dxa"/>
          </w:tcPr>
          <w:p w14:paraId="48F05313" w14:textId="0A117FED" w:rsidR="00F2657B" w:rsidRPr="00F341D9" w:rsidRDefault="00D14C5C" w:rsidP="00F2657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0.73</w:t>
            </w:r>
          </w:p>
        </w:tc>
        <w:tc>
          <w:tcPr>
            <w:tcW w:w="1260" w:type="dxa"/>
          </w:tcPr>
          <w:p w14:paraId="46AFDA57" w14:textId="5BDBF1E8" w:rsidR="00F2657B" w:rsidRPr="00F341D9" w:rsidRDefault="009C5D27" w:rsidP="00F2657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0.44-1.05</w:t>
            </w:r>
          </w:p>
        </w:tc>
        <w:tc>
          <w:tcPr>
            <w:tcW w:w="810" w:type="dxa"/>
          </w:tcPr>
          <w:p w14:paraId="63581EA9" w14:textId="77C32B97" w:rsidR="00F2657B" w:rsidRPr="00F341D9" w:rsidRDefault="00F2657B" w:rsidP="00F2657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0.</w:t>
            </w:r>
            <w:r w:rsidR="009C5D27">
              <w:rPr>
                <w:rFonts w:ascii="Arial" w:hAnsi="Arial" w:cs="Arial"/>
                <w:sz w:val="20"/>
                <w:szCs w:val="20"/>
              </w:rPr>
              <w:t>167</w:t>
            </w:r>
            <w:bookmarkStart w:id="0" w:name="_GoBack"/>
            <w:bookmarkEnd w:id="0"/>
          </w:p>
        </w:tc>
      </w:tr>
    </w:tbl>
    <w:p w14:paraId="7A7EF96D" w14:textId="77777777" w:rsidR="00EB5882" w:rsidRPr="00F341D9" w:rsidRDefault="00EB5882" w:rsidP="00EB5882">
      <w:pPr>
        <w:rPr>
          <w:rFonts w:ascii="Arial" w:hAnsi="Arial" w:cs="Arial"/>
          <w:sz w:val="16"/>
          <w:szCs w:val="20"/>
        </w:rPr>
      </w:pPr>
      <w:r>
        <w:rPr>
          <w:rFonts w:ascii="Arial" w:hAnsi="Arial" w:cs="Arial"/>
          <w:sz w:val="16"/>
          <w:szCs w:val="20"/>
          <w:vertAlign w:val="superscript"/>
        </w:rPr>
        <w:t>a</w:t>
      </w:r>
      <w:r w:rsidRPr="00F341D9">
        <w:rPr>
          <w:rFonts w:ascii="Arial" w:hAnsi="Arial" w:cs="Arial"/>
          <w:sz w:val="16"/>
          <w:szCs w:val="20"/>
        </w:rPr>
        <w:t>Adjusted for the age and PRs estimated at age=43. For dichotomous variables, PR estimates are estimated for prevalence given yes over prevalence given no.</w:t>
      </w:r>
    </w:p>
    <w:p w14:paraId="15DBFDD5" w14:textId="77777777" w:rsidR="00DC781F" w:rsidRDefault="00DC781F" w:rsidP="00F341D9">
      <w:pPr>
        <w:contextualSpacing/>
        <w:rPr>
          <w:rFonts w:ascii="Times New Roman" w:hAnsi="Times New Roman" w:cs="Times New Roman"/>
          <w:sz w:val="20"/>
          <w:szCs w:val="20"/>
        </w:rPr>
      </w:pPr>
    </w:p>
    <w:p w14:paraId="7433B212" w14:textId="77777777" w:rsidR="00EB5882" w:rsidRDefault="00EB5882" w:rsidP="00F341D9">
      <w:pPr>
        <w:contextualSpacing/>
        <w:rPr>
          <w:rFonts w:ascii="Times New Roman" w:hAnsi="Times New Roman" w:cs="Times New Roman"/>
          <w:sz w:val="20"/>
          <w:szCs w:val="20"/>
        </w:rPr>
      </w:pPr>
    </w:p>
    <w:p w14:paraId="7E4356E5" w14:textId="77777777" w:rsidR="00EB5882" w:rsidRDefault="00EB5882" w:rsidP="00F341D9">
      <w:pPr>
        <w:contextualSpacing/>
        <w:rPr>
          <w:rFonts w:ascii="Times New Roman" w:hAnsi="Times New Roman" w:cs="Times New Roman"/>
          <w:sz w:val="20"/>
          <w:szCs w:val="20"/>
        </w:rPr>
      </w:pPr>
    </w:p>
    <w:p w14:paraId="786980DB" w14:textId="77777777" w:rsidR="00EB5882" w:rsidRDefault="00EB5882" w:rsidP="00F341D9">
      <w:pPr>
        <w:contextualSpacing/>
        <w:rPr>
          <w:rFonts w:ascii="Times New Roman" w:hAnsi="Times New Roman" w:cs="Times New Roman"/>
          <w:sz w:val="20"/>
          <w:szCs w:val="20"/>
        </w:rPr>
      </w:pPr>
    </w:p>
    <w:p w14:paraId="02814088" w14:textId="77777777" w:rsidR="00EB5882" w:rsidRDefault="00EB5882" w:rsidP="00F341D9">
      <w:pPr>
        <w:contextualSpacing/>
        <w:rPr>
          <w:rFonts w:ascii="Times New Roman" w:hAnsi="Times New Roman" w:cs="Times New Roman"/>
          <w:sz w:val="20"/>
          <w:szCs w:val="20"/>
        </w:rPr>
      </w:pPr>
    </w:p>
    <w:p w14:paraId="33955555" w14:textId="77777777" w:rsidR="00EB5882" w:rsidRDefault="00EB5882" w:rsidP="00F341D9">
      <w:pPr>
        <w:contextualSpacing/>
        <w:rPr>
          <w:rFonts w:ascii="Times New Roman" w:hAnsi="Times New Roman" w:cs="Times New Roman"/>
          <w:sz w:val="20"/>
          <w:szCs w:val="20"/>
        </w:rPr>
      </w:pPr>
    </w:p>
    <w:p w14:paraId="02F77301" w14:textId="77777777" w:rsidR="00EB5882" w:rsidRDefault="00EB5882" w:rsidP="00F341D9">
      <w:pPr>
        <w:contextualSpacing/>
        <w:rPr>
          <w:rFonts w:ascii="Times New Roman" w:hAnsi="Times New Roman" w:cs="Times New Roman"/>
          <w:sz w:val="20"/>
          <w:szCs w:val="20"/>
        </w:rPr>
      </w:pPr>
    </w:p>
    <w:p w14:paraId="6A039EAA" w14:textId="77777777" w:rsidR="00EB5882" w:rsidRPr="00F341D9" w:rsidRDefault="00EB5882" w:rsidP="00F341D9">
      <w:pPr>
        <w:contextualSpacing/>
        <w:rPr>
          <w:rFonts w:ascii="Times New Roman" w:hAnsi="Times New Roman" w:cs="Times New Roman"/>
          <w:sz w:val="20"/>
          <w:szCs w:val="20"/>
        </w:rPr>
      </w:pPr>
    </w:p>
    <w:p w14:paraId="729B743C" w14:textId="77777777" w:rsidR="00DC781F" w:rsidRPr="00F341D9" w:rsidRDefault="00DC781F" w:rsidP="00F341D9">
      <w:pPr>
        <w:contextualSpacing/>
        <w:rPr>
          <w:rFonts w:ascii="Times New Roman" w:hAnsi="Times New Roman" w:cs="Times New Roman"/>
          <w:sz w:val="20"/>
          <w:szCs w:val="20"/>
        </w:rPr>
      </w:pPr>
    </w:p>
    <w:p w14:paraId="50C70AD8" w14:textId="77777777" w:rsidR="00DC781F" w:rsidRPr="00F341D9" w:rsidRDefault="00DC781F" w:rsidP="00F341D9">
      <w:pPr>
        <w:contextualSpacing/>
        <w:rPr>
          <w:rFonts w:ascii="Times New Roman" w:hAnsi="Times New Roman" w:cs="Times New Roman"/>
          <w:sz w:val="20"/>
          <w:szCs w:val="20"/>
        </w:rPr>
      </w:pPr>
    </w:p>
    <w:p w14:paraId="27EACD88" w14:textId="77777777" w:rsidR="00EB5882" w:rsidRDefault="00EB5882" w:rsidP="00F341D9">
      <w:pPr>
        <w:contextualSpacing/>
        <w:rPr>
          <w:rFonts w:ascii="Arial" w:hAnsi="Arial" w:cs="Arial"/>
          <w:b/>
          <w:szCs w:val="20"/>
        </w:rPr>
      </w:pPr>
    </w:p>
    <w:p w14:paraId="75DBA8DA" w14:textId="77777777" w:rsidR="00EB5882" w:rsidRDefault="00EB5882" w:rsidP="00F341D9">
      <w:pPr>
        <w:contextualSpacing/>
        <w:rPr>
          <w:rFonts w:ascii="Arial" w:hAnsi="Arial" w:cs="Arial"/>
          <w:b/>
          <w:szCs w:val="20"/>
        </w:rPr>
      </w:pPr>
    </w:p>
    <w:p w14:paraId="06E9BA38" w14:textId="77777777" w:rsidR="00EB5882" w:rsidRDefault="00EB5882" w:rsidP="00F341D9">
      <w:pPr>
        <w:contextualSpacing/>
        <w:rPr>
          <w:rFonts w:ascii="Arial" w:hAnsi="Arial" w:cs="Arial"/>
          <w:b/>
          <w:szCs w:val="20"/>
        </w:rPr>
      </w:pPr>
    </w:p>
    <w:p w14:paraId="4F99B61B" w14:textId="77777777" w:rsidR="00EB5882" w:rsidRDefault="00EB5882" w:rsidP="00F341D9">
      <w:pPr>
        <w:contextualSpacing/>
        <w:rPr>
          <w:rFonts w:ascii="Arial" w:hAnsi="Arial" w:cs="Arial"/>
          <w:b/>
          <w:szCs w:val="20"/>
        </w:rPr>
      </w:pPr>
    </w:p>
    <w:p w14:paraId="56EC19C0" w14:textId="77777777" w:rsidR="00EB5882" w:rsidRDefault="00EB5882" w:rsidP="00F341D9">
      <w:pPr>
        <w:contextualSpacing/>
        <w:rPr>
          <w:rFonts w:ascii="Arial" w:hAnsi="Arial" w:cs="Arial"/>
          <w:b/>
          <w:szCs w:val="20"/>
        </w:rPr>
      </w:pPr>
    </w:p>
    <w:p w14:paraId="3AA4C2D3" w14:textId="77777777" w:rsidR="00EB5882" w:rsidRDefault="00EB5882" w:rsidP="00F341D9">
      <w:pPr>
        <w:contextualSpacing/>
        <w:rPr>
          <w:rFonts w:ascii="Arial" w:hAnsi="Arial" w:cs="Arial"/>
          <w:b/>
          <w:szCs w:val="20"/>
        </w:rPr>
      </w:pPr>
    </w:p>
    <w:p w14:paraId="5DD2FDF4" w14:textId="77777777" w:rsidR="00EB5882" w:rsidRDefault="00EB5882" w:rsidP="00F341D9">
      <w:pPr>
        <w:contextualSpacing/>
        <w:rPr>
          <w:rFonts w:ascii="Arial" w:hAnsi="Arial" w:cs="Arial"/>
          <w:b/>
          <w:szCs w:val="20"/>
        </w:rPr>
      </w:pPr>
    </w:p>
    <w:p w14:paraId="026569AA" w14:textId="77777777" w:rsidR="00EB5882" w:rsidRDefault="00EB5882" w:rsidP="00F341D9">
      <w:pPr>
        <w:contextualSpacing/>
        <w:rPr>
          <w:rFonts w:ascii="Arial" w:hAnsi="Arial" w:cs="Arial"/>
          <w:b/>
          <w:szCs w:val="20"/>
        </w:rPr>
      </w:pPr>
    </w:p>
    <w:p w14:paraId="07934114" w14:textId="77777777" w:rsidR="00EB5882" w:rsidRDefault="00EB5882" w:rsidP="00F341D9">
      <w:pPr>
        <w:contextualSpacing/>
        <w:rPr>
          <w:rFonts w:ascii="Arial" w:hAnsi="Arial" w:cs="Arial"/>
          <w:b/>
          <w:szCs w:val="20"/>
        </w:rPr>
      </w:pPr>
    </w:p>
    <w:p w14:paraId="37345716" w14:textId="77777777" w:rsidR="00EB5882" w:rsidRDefault="00EB5882" w:rsidP="00F341D9">
      <w:pPr>
        <w:contextualSpacing/>
        <w:rPr>
          <w:rFonts w:ascii="Arial" w:hAnsi="Arial" w:cs="Arial"/>
          <w:b/>
          <w:szCs w:val="20"/>
        </w:rPr>
      </w:pPr>
    </w:p>
    <w:p w14:paraId="6DFDC803" w14:textId="77777777" w:rsidR="00EB5882" w:rsidRDefault="00EB5882" w:rsidP="00F341D9">
      <w:pPr>
        <w:contextualSpacing/>
        <w:rPr>
          <w:rFonts w:ascii="Arial" w:hAnsi="Arial" w:cs="Arial"/>
          <w:b/>
          <w:szCs w:val="20"/>
        </w:rPr>
      </w:pPr>
    </w:p>
    <w:p w14:paraId="3BEF14A0" w14:textId="77777777" w:rsidR="00EB5882" w:rsidRDefault="00EB5882" w:rsidP="00F341D9">
      <w:pPr>
        <w:contextualSpacing/>
        <w:rPr>
          <w:rFonts w:ascii="Arial" w:hAnsi="Arial" w:cs="Arial"/>
          <w:b/>
          <w:szCs w:val="20"/>
        </w:rPr>
      </w:pPr>
    </w:p>
    <w:p w14:paraId="5DF70994" w14:textId="77777777" w:rsidR="00EB5882" w:rsidRDefault="00EB5882" w:rsidP="00F341D9">
      <w:pPr>
        <w:contextualSpacing/>
        <w:rPr>
          <w:rFonts w:ascii="Arial" w:hAnsi="Arial" w:cs="Arial"/>
          <w:b/>
          <w:szCs w:val="20"/>
        </w:rPr>
      </w:pPr>
    </w:p>
    <w:p w14:paraId="6937493B" w14:textId="77777777" w:rsidR="00EB5882" w:rsidRDefault="00EB5882" w:rsidP="00F341D9">
      <w:pPr>
        <w:contextualSpacing/>
        <w:rPr>
          <w:rFonts w:ascii="Arial" w:hAnsi="Arial" w:cs="Arial"/>
          <w:b/>
          <w:szCs w:val="20"/>
        </w:rPr>
      </w:pPr>
    </w:p>
    <w:p w14:paraId="09014DCE" w14:textId="77777777" w:rsidR="00EB5882" w:rsidRDefault="00EB5882" w:rsidP="00F341D9">
      <w:pPr>
        <w:contextualSpacing/>
        <w:rPr>
          <w:rFonts w:ascii="Arial" w:hAnsi="Arial" w:cs="Arial"/>
          <w:b/>
          <w:szCs w:val="20"/>
        </w:rPr>
      </w:pPr>
    </w:p>
    <w:p w14:paraId="1212847F" w14:textId="77777777" w:rsidR="00EB5882" w:rsidRDefault="00EB5882" w:rsidP="00F341D9">
      <w:pPr>
        <w:contextualSpacing/>
        <w:rPr>
          <w:rFonts w:ascii="Arial" w:hAnsi="Arial" w:cs="Arial"/>
          <w:b/>
          <w:szCs w:val="20"/>
        </w:rPr>
      </w:pPr>
    </w:p>
    <w:p w14:paraId="6B71B980" w14:textId="77777777" w:rsidR="00EB5882" w:rsidRDefault="00EB5882" w:rsidP="00F341D9">
      <w:pPr>
        <w:contextualSpacing/>
        <w:rPr>
          <w:rFonts w:ascii="Arial" w:hAnsi="Arial" w:cs="Arial"/>
          <w:b/>
          <w:szCs w:val="20"/>
        </w:rPr>
      </w:pPr>
    </w:p>
    <w:p w14:paraId="04E65AA4" w14:textId="77777777" w:rsidR="00EB5882" w:rsidRDefault="00EB5882" w:rsidP="00F341D9">
      <w:pPr>
        <w:contextualSpacing/>
        <w:rPr>
          <w:rFonts w:ascii="Arial" w:hAnsi="Arial" w:cs="Arial"/>
          <w:b/>
          <w:szCs w:val="20"/>
        </w:rPr>
      </w:pPr>
    </w:p>
    <w:p w14:paraId="142FF1DD" w14:textId="77777777" w:rsidR="00EB5882" w:rsidRDefault="00EB5882" w:rsidP="00F341D9">
      <w:pPr>
        <w:contextualSpacing/>
        <w:rPr>
          <w:rFonts w:ascii="Arial" w:hAnsi="Arial" w:cs="Arial"/>
          <w:b/>
          <w:szCs w:val="20"/>
        </w:rPr>
      </w:pPr>
    </w:p>
    <w:p w14:paraId="0E5E6C2D" w14:textId="77777777" w:rsidR="00EB5882" w:rsidRDefault="00EB5882" w:rsidP="00F341D9">
      <w:pPr>
        <w:contextualSpacing/>
        <w:rPr>
          <w:rFonts w:ascii="Arial" w:hAnsi="Arial" w:cs="Arial"/>
          <w:b/>
          <w:szCs w:val="20"/>
        </w:rPr>
      </w:pPr>
    </w:p>
    <w:p w14:paraId="102149B3" w14:textId="34B5146B" w:rsidR="00EC5F80" w:rsidRPr="00F341D9" w:rsidRDefault="00F341D9" w:rsidP="00F341D9">
      <w:pPr>
        <w:contextualSpacing/>
        <w:rPr>
          <w:rFonts w:ascii="Arial" w:hAnsi="Arial" w:cs="Arial"/>
          <w:b/>
          <w:szCs w:val="20"/>
        </w:rPr>
      </w:pPr>
      <w:r w:rsidRPr="00F341D9">
        <w:rPr>
          <w:rFonts w:ascii="Arial" w:hAnsi="Arial" w:cs="Arial"/>
          <w:b/>
          <w:szCs w:val="20"/>
        </w:rPr>
        <w:t xml:space="preserve">Table </w:t>
      </w:r>
      <w:r w:rsidR="000023FB">
        <w:rPr>
          <w:rFonts w:ascii="Arial" w:hAnsi="Arial" w:cs="Arial"/>
          <w:b/>
          <w:szCs w:val="20"/>
        </w:rPr>
        <w:t>S</w:t>
      </w:r>
      <w:r w:rsidRPr="00F341D9">
        <w:rPr>
          <w:rFonts w:ascii="Arial" w:hAnsi="Arial" w:cs="Arial"/>
          <w:b/>
          <w:szCs w:val="20"/>
        </w:rPr>
        <w:t>2</w:t>
      </w:r>
      <w:r w:rsidR="00EC5F80" w:rsidRPr="00F341D9">
        <w:rPr>
          <w:rFonts w:ascii="Arial" w:hAnsi="Arial" w:cs="Arial"/>
          <w:b/>
          <w:szCs w:val="20"/>
        </w:rPr>
        <w:t xml:space="preserve">. Bivariable analysis assessing the association between colonization with </w:t>
      </w:r>
      <w:r w:rsidR="00EC5F80" w:rsidRPr="00F341D9">
        <w:rPr>
          <w:rFonts w:ascii="Arial" w:hAnsi="Arial" w:cs="Arial"/>
          <w:b/>
          <w:i/>
          <w:szCs w:val="20"/>
        </w:rPr>
        <w:t xml:space="preserve">S. aureus </w:t>
      </w:r>
      <w:r w:rsidR="00EC5F80" w:rsidRPr="00F341D9">
        <w:rPr>
          <w:rFonts w:ascii="Arial" w:hAnsi="Arial" w:cs="Arial"/>
          <w:b/>
          <w:szCs w:val="20"/>
        </w:rPr>
        <w:t>in the nares and/or oropharynx and participant demographics and risk factors in minors (n=</w:t>
      </w:r>
      <w:r w:rsidR="00507C36" w:rsidRPr="00F341D9">
        <w:rPr>
          <w:rFonts w:ascii="Arial" w:hAnsi="Arial" w:cs="Arial"/>
          <w:b/>
          <w:szCs w:val="20"/>
        </w:rPr>
        <w:t>83</w:t>
      </w:r>
      <w:r w:rsidR="00EC5F80" w:rsidRPr="00F341D9">
        <w:rPr>
          <w:rFonts w:ascii="Arial" w:hAnsi="Arial" w:cs="Arial"/>
          <w:b/>
          <w:szCs w:val="20"/>
        </w:rPr>
        <w:t>)</w:t>
      </w:r>
    </w:p>
    <w:tbl>
      <w:tblPr>
        <w:tblStyle w:val="LightShading"/>
        <w:tblW w:w="8658" w:type="dxa"/>
        <w:tblLayout w:type="fixed"/>
        <w:tblLook w:val="06A0" w:firstRow="1" w:lastRow="0" w:firstColumn="1" w:lastColumn="0" w:noHBand="1" w:noVBand="1"/>
      </w:tblPr>
      <w:tblGrid>
        <w:gridCol w:w="3078"/>
        <w:gridCol w:w="1692"/>
        <w:gridCol w:w="1008"/>
        <w:gridCol w:w="810"/>
        <w:gridCol w:w="1152"/>
        <w:gridCol w:w="918"/>
      </w:tblGrid>
      <w:tr w:rsidR="00EC5F80" w:rsidRPr="00F341D9" w14:paraId="75D64DED" w14:textId="77777777" w:rsidTr="009F25D7">
        <w:trPr>
          <w:cnfStyle w:val="100000000000" w:firstRow="1" w:lastRow="0" w:firstColumn="0" w:lastColumn="0" w:oddVBand="0" w:evenVBand="0" w:oddHBand="0" w:evenHBand="0" w:firstRowFirstColumn="0" w:firstRowLastColumn="0" w:lastRowFirstColumn="0" w:lastRowLastColumn="0"/>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8151637" w14:textId="575BECDA" w:rsidR="00EC5F80" w:rsidRPr="00F341D9" w:rsidRDefault="002E43AF" w:rsidP="00F341D9">
            <w:pPr>
              <w:rPr>
                <w:rFonts w:ascii="Arial" w:hAnsi="Arial" w:cs="Arial"/>
                <w:color w:val="auto"/>
                <w:sz w:val="20"/>
                <w:szCs w:val="20"/>
              </w:rPr>
            </w:pPr>
            <w:r>
              <w:rPr>
                <w:rFonts w:ascii="Arial" w:hAnsi="Arial" w:cs="Arial"/>
                <w:color w:val="auto"/>
                <w:sz w:val="20"/>
                <w:szCs w:val="20"/>
              </w:rPr>
              <w:t>Risk Factor</w:t>
            </w:r>
          </w:p>
        </w:tc>
        <w:tc>
          <w:tcPr>
            <w:tcW w:w="1692" w:type="dxa"/>
          </w:tcPr>
          <w:p w14:paraId="0C02330C" w14:textId="77777777" w:rsidR="00EC5F80" w:rsidRPr="00F341D9" w:rsidRDefault="00EC5F80"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Number Positive (%)</w:t>
            </w:r>
          </w:p>
        </w:tc>
        <w:tc>
          <w:tcPr>
            <w:tcW w:w="1008" w:type="dxa"/>
          </w:tcPr>
          <w:p w14:paraId="4B6CF886" w14:textId="77777777" w:rsidR="00EC5F80" w:rsidRPr="00F341D9" w:rsidRDefault="00EC5F80"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Total (N)</w:t>
            </w:r>
          </w:p>
        </w:tc>
        <w:tc>
          <w:tcPr>
            <w:tcW w:w="810" w:type="dxa"/>
          </w:tcPr>
          <w:p w14:paraId="2E870A1E" w14:textId="04768818" w:rsidR="00EC5F80" w:rsidRPr="002E43AF" w:rsidRDefault="002E43AF"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vertAlign w:val="superscript"/>
              </w:rPr>
            </w:pPr>
            <w:r>
              <w:rPr>
                <w:rFonts w:ascii="Arial" w:hAnsi="Arial" w:cs="Arial"/>
                <w:sz w:val="20"/>
                <w:szCs w:val="20"/>
              </w:rPr>
              <w:t>PR</w:t>
            </w:r>
            <w:r>
              <w:rPr>
                <w:rFonts w:ascii="Arial" w:hAnsi="Arial" w:cs="Arial"/>
                <w:sz w:val="20"/>
                <w:szCs w:val="20"/>
                <w:vertAlign w:val="superscript"/>
              </w:rPr>
              <w:t>a</w:t>
            </w:r>
          </w:p>
        </w:tc>
        <w:tc>
          <w:tcPr>
            <w:tcW w:w="1152" w:type="dxa"/>
          </w:tcPr>
          <w:p w14:paraId="0D9BE7C9" w14:textId="77777777" w:rsidR="00EC5F80" w:rsidRPr="00F341D9" w:rsidRDefault="00EC5F80"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95% CI</w:t>
            </w:r>
          </w:p>
        </w:tc>
        <w:tc>
          <w:tcPr>
            <w:tcW w:w="918" w:type="dxa"/>
          </w:tcPr>
          <w:p w14:paraId="3117B70D" w14:textId="77777777" w:rsidR="00EC5F80" w:rsidRPr="00F341D9" w:rsidRDefault="00EC5F80"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p-value</w:t>
            </w:r>
          </w:p>
        </w:tc>
      </w:tr>
      <w:tr w:rsidR="00EC5F80" w:rsidRPr="00F341D9" w14:paraId="31342997"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97885FE" w14:textId="77777777" w:rsidR="00EC5F80" w:rsidRPr="00F341D9" w:rsidRDefault="00EC5F80" w:rsidP="00F341D9">
            <w:pPr>
              <w:rPr>
                <w:rFonts w:ascii="Arial" w:hAnsi="Arial" w:cs="Arial"/>
                <w:b w:val="0"/>
                <w:color w:val="auto"/>
                <w:sz w:val="20"/>
                <w:szCs w:val="20"/>
              </w:rPr>
            </w:pPr>
            <w:r w:rsidRPr="00F341D9">
              <w:rPr>
                <w:rFonts w:ascii="Arial" w:hAnsi="Arial" w:cs="Arial"/>
                <w:b w:val="0"/>
                <w:color w:val="auto"/>
                <w:sz w:val="20"/>
                <w:szCs w:val="20"/>
              </w:rPr>
              <w:t>Age</w:t>
            </w:r>
          </w:p>
        </w:tc>
        <w:tc>
          <w:tcPr>
            <w:tcW w:w="1692" w:type="dxa"/>
          </w:tcPr>
          <w:p w14:paraId="5FB935B7"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color w:val="FFFF00"/>
                <w:sz w:val="20"/>
                <w:szCs w:val="20"/>
              </w:rPr>
            </w:pPr>
          </w:p>
        </w:tc>
        <w:tc>
          <w:tcPr>
            <w:tcW w:w="1008" w:type="dxa"/>
          </w:tcPr>
          <w:p w14:paraId="5F4EA284"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color w:val="FFFF00"/>
                <w:sz w:val="20"/>
                <w:szCs w:val="20"/>
              </w:rPr>
            </w:pPr>
          </w:p>
        </w:tc>
        <w:tc>
          <w:tcPr>
            <w:tcW w:w="810" w:type="dxa"/>
          </w:tcPr>
          <w:p w14:paraId="66BD9783"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color w:val="FFFF00"/>
                <w:sz w:val="20"/>
                <w:szCs w:val="20"/>
              </w:rPr>
            </w:pPr>
          </w:p>
        </w:tc>
        <w:tc>
          <w:tcPr>
            <w:tcW w:w="1152" w:type="dxa"/>
          </w:tcPr>
          <w:p w14:paraId="126A7C92"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color w:val="FFFF00"/>
                <w:sz w:val="20"/>
                <w:szCs w:val="20"/>
              </w:rPr>
            </w:pPr>
          </w:p>
        </w:tc>
        <w:tc>
          <w:tcPr>
            <w:tcW w:w="918" w:type="dxa"/>
          </w:tcPr>
          <w:p w14:paraId="1A39A9CF"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color w:val="FFFF00"/>
                <w:sz w:val="20"/>
                <w:szCs w:val="20"/>
              </w:rPr>
            </w:pPr>
          </w:p>
        </w:tc>
      </w:tr>
      <w:tr w:rsidR="00EC5F80" w:rsidRPr="00F341D9" w14:paraId="25E7B693"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92C52F5" w14:textId="77777777" w:rsidR="00EC5F80" w:rsidRPr="00F341D9" w:rsidRDefault="00EC5F80" w:rsidP="00F341D9">
            <w:pPr>
              <w:rPr>
                <w:rFonts w:ascii="Arial" w:hAnsi="Arial" w:cs="Arial"/>
                <w:b w:val="0"/>
                <w:sz w:val="20"/>
                <w:szCs w:val="20"/>
              </w:rPr>
            </w:pPr>
            <w:r w:rsidRPr="00F341D9">
              <w:rPr>
                <w:rFonts w:ascii="Arial" w:hAnsi="Arial" w:cs="Arial"/>
                <w:b w:val="0"/>
                <w:sz w:val="20"/>
                <w:szCs w:val="20"/>
              </w:rPr>
              <w:t>Sex</w:t>
            </w:r>
          </w:p>
        </w:tc>
        <w:tc>
          <w:tcPr>
            <w:tcW w:w="1692" w:type="dxa"/>
          </w:tcPr>
          <w:p w14:paraId="74775752"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215DC839"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25D6E7AF"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4082E829"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79114096"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C142D" w:rsidRPr="00F341D9" w14:paraId="3331453D"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4553F773" w14:textId="77777777" w:rsidR="004C142D" w:rsidRPr="00F341D9" w:rsidRDefault="004C142D" w:rsidP="00F341D9">
            <w:pPr>
              <w:ind w:firstLine="270"/>
              <w:rPr>
                <w:rFonts w:ascii="Arial" w:hAnsi="Arial" w:cs="Arial"/>
                <w:b w:val="0"/>
                <w:sz w:val="20"/>
                <w:szCs w:val="20"/>
              </w:rPr>
            </w:pPr>
            <w:r w:rsidRPr="00F341D9">
              <w:rPr>
                <w:rFonts w:ascii="Arial" w:hAnsi="Arial" w:cs="Arial"/>
                <w:b w:val="0"/>
                <w:sz w:val="20"/>
                <w:szCs w:val="20"/>
              </w:rPr>
              <w:t>Male</w:t>
            </w:r>
          </w:p>
        </w:tc>
        <w:tc>
          <w:tcPr>
            <w:tcW w:w="1692" w:type="dxa"/>
          </w:tcPr>
          <w:p w14:paraId="4148CCA5" w14:textId="21FF4D40" w:rsidR="004C142D" w:rsidRPr="00F341D9" w:rsidRDefault="009D633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13 (35</w:t>
            </w:r>
            <w:r w:rsidR="004C142D" w:rsidRPr="00F341D9">
              <w:rPr>
                <w:rFonts w:ascii="Arial" w:hAnsi="Arial" w:cs="Arial"/>
                <w:color w:val="auto"/>
                <w:sz w:val="20"/>
                <w:szCs w:val="20"/>
              </w:rPr>
              <w:t>)</w:t>
            </w:r>
          </w:p>
        </w:tc>
        <w:tc>
          <w:tcPr>
            <w:tcW w:w="1008" w:type="dxa"/>
          </w:tcPr>
          <w:p w14:paraId="20DFB5ED" w14:textId="41122793" w:rsidR="004C142D" w:rsidRPr="00F341D9" w:rsidRDefault="004C142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37</w:t>
            </w:r>
          </w:p>
        </w:tc>
        <w:tc>
          <w:tcPr>
            <w:tcW w:w="810" w:type="dxa"/>
          </w:tcPr>
          <w:p w14:paraId="415312B9" w14:textId="54F0E3AE" w:rsidR="004C142D" w:rsidRPr="00F341D9" w:rsidRDefault="004C142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2B0223F1" w14:textId="385B69D2" w:rsidR="004C142D" w:rsidRPr="00F341D9" w:rsidRDefault="004C142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0C299B23" w14:textId="25F76E70" w:rsidR="004C142D" w:rsidRPr="00F341D9" w:rsidRDefault="004C142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C142D" w:rsidRPr="00F341D9" w14:paraId="06E71F5A"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439FF7E" w14:textId="77777777" w:rsidR="004C142D" w:rsidRPr="00F341D9" w:rsidRDefault="004C142D" w:rsidP="00F341D9">
            <w:pPr>
              <w:rPr>
                <w:rFonts w:ascii="Arial" w:hAnsi="Arial" w:cs="Arial"/>
                <w:b w:val="0"/>
                <w:sz w:val="20"/>
                <w:szCs w:val="20"/>
              </w:rPr>
            </w:pPr>
            <w:r w:rsidRPr="00F341D9">
              <w:rPr>
                <w:rFonts w:ascii="Arial" w:hAnsi="Arial" w:cs="Arial"/>
                <w:b w:val="0"/>
                <w:sz w:val="20"/>
                <w:szCs w:val="20"/>
              </w:rPr>
              <w:t xml:space="preserve">      Female</w:t>
            </w:r>
          </w:p>
        </w:tc>
        <w:tc>
          <w:tcPr>
            <w:tcW w:w="1692" w:type="dxa"/>
          </w:tcPr>
          <w:p w14:paraId="400B3F71" w14:textId="66B44CC0" w:rsidR="004C142D" w:rsidRPr="00F341D9" w:rsidRDefault="009D633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17 (37</w:t>
            </w:r>
            <w:r w:rsidR="004C142D" w:rsidRPr="00F341D9">
              <w:rPr>
                <w:rFonts w:ascii="Arial" w:hAnsi="Arial" w:cs="Arial"/>
                <w:color w:val="auto"/>
                <w:sz w:val="20"/>
                <w:szCs w:val="20"/>
              </w:rPr>
              <w:t>)</w:t>
            </w:r>
          </w:p>
        </w:tc>
        <w:tc>
          <w:tcPr>
            <w:tcW w:w="1008" w:type="dxa"/>
          </w:tcPr>
          <w:p w14:paraId="0A8DB483" w14:textId="30EC36B8" w:rsidR="004C142D" w:rsidRPr="00F341D9" w:rsidRDefault="004C142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46</w:t>
            </w:r>
          </w:p>
        </w:tc>
        <w:tc>
          <w:tcPr>
            <w:tcW w:w="810" w:type="dxa"/>
          </w:tcPr>
          <w:p w14:paraId="7952ACA0" w14:textId="29531F18" w:rsidR="004C142D" w:rsidRPr="00F341D9" w:rsidRDefault="004C142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73B56850" w14:textId="3FD3543B" w:rsidR="004C142D" w:rsidRPr="00F341D9" w:rsidRDefault="004C142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116FBE60" w14:textId="57DC7723" w:rsidR="004C142D" w:rsidRPr="00F341D9" w:rsidRDefault="004C142D"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p>
        </w:tc>
      </w:tr>
      <w:tr w:rsidR="00EC5F80" w:rsidRPr="00F341D9" w14:paraId="14BC02F5"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BAA7531" w14:textId="77777777" w:rsidR="00EC5F80" w:rsidRPr="00F341D9" w:rsidRDefault="00EC5F80" w:rsidP="00F341D9">
            <w:pPr>
              <w:rPr>
                <w:rFonts w:ascii="Arial" w:hAnsi="Arial" w:cs="Arial"/>
                <w:b w:val="0"/>
                <w:sz w:val="20"/>
                <w:szCs w:val="20"/>
              </w:rPr>
            </w:pPr>
            <w:r w:rsidRPr="00F341D9">
              <w:rPr>
                <w:rFonts w:ascii="Arial" w:hAnsi="Arial" w:cs="Arial"/>
                <w:b w:val="0"/>
                <w:sz w:val="20"/>
                <w:szCs w:val="20"/>
              </w:rPr>
              <w:t>Race</w:t>
            </w:r>
          </w:p>
        </w:tc>
        <w:tc>
          <w:tcPr>
            <w:tcW w:w="1692" w:type="dxa"/>
          </w:tcPr>
          <w:p w14:paraId="055ECD2B"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20F1A18C"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70CF30CD"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57902A79"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50BA437D" w14:textId="77777777" w:rsidR="00EC5F80" w:rsidRPr="00F341D9" w:rsidRDefault="00EC5F80"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p>
        </w:tc>
      </w:tr>
      <w:tr w:rsidR="004C142D" w:rsidRPr="00F341D9" w14:paraId="42CFFA5B"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BCA1DBD" w14:textId="439D3196" w:rsidR="004C142D" w:rsidRPr="00F341D9" w:rsidRDefault="004C142D" w:rsidP="00B14954">
            <w:pPr>
              <w:rPr>
                <w:rFonts w:ascii="Arial" w:hAnsi="Arial" w:cs="Arial"/>
                <w:b w:val="0"/>
                <w:sz w:val="20"/>
                <w:szCs w:val="20"/>
              </w:rPr>
            </w:pPr>
            <w:r w:rsidRPr="00F341D9">
              <w:rPr>
                <w:rFonts w:ascii="Arial" w:hAnsi="Arial" w:cs="Arial"/>
                <w:b w:val="0"/>
                <w:sz w:val="20"/>
                <w:szCs w:val="20"/>
              </w:rPr>
              <w:t xml:space="preserve">      </w:t>
            </w:r>
            <w:r w:rsidR="00B14954">
              <w:rPr>
                <w:rFonts w:ascii="Arial" w:hAnsi="Arial" w:cs="Arial"/>
                <w:b w:val="0"/>
                <w:sz w:val="20"/>
                <w:szCs w:val="20"/>
              </w:rPr>
              <w:t>White</w:t>
            </w:r>
            <w:r w:rsidRPr="00F341D9">
              <w:rPr>
                <w:rFonts w:ascii="Arial" w:hAnsi="Arial" w:cs="Arial"/>
                <w:b w:val="0"/>
                <w:sz w:val="20"/>
                <w:szCs w:val="20"/>
              </w:rPr>
              <w:t xml:space="preserve"> </w:t>
            </w:r>
          </w:p>
        </w:tc>
        <w:tc>
          <w:tcPr>
            <w:tcW w:w="1692" w:type="dxa"/>
          </w:tcPr>
          <w:p w14:paraId="63E39FFE" w14:textId="1DD4FB82" w:rsidR="004C142D" w:rsidRPr="00F341D9" w:rsidRDefault="009D633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27 (36</w:t>
            </w:r>
            <w:r w:rsidR="004C142D" w:rsidRPr="00F341D9">
              <w:rPr>
                <w:rFonts w:ascii="Arial" w:hAnsi="Arial" w:cs="Arial"/>
                <w:color w:val="auto"/>
                <w:sz w:val="20"/>
                <w:szCs w:val="20"/>
              </w:rPr>
              <w:t>)</w:t>
            </w:r>
          </w:p>
        </w:tc>
        <w:tc>
          <w:tcPr>
            <w:tcW w:w="1008" w:type="dxa"/>
          </w:tcPr>
          <w:p w14:paraId="2E7DC64A" w14:textId="3EA5B276" w:rsidR="004C142D" w:rsidRPr="00F341D9" w:rsidRDefault="004C142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74</w:t>
            </w:r>
          </w:p>
        </w:tc>
        <w:tc>
          <w:tcPr>
            <w:tcW w:w="810" w:type="dxa"/>
          </w:tcPr>
          <w:p w14:paraId="2A2CD7C1" w14:textId="77777777" w:rsidR="004C142D" w:rsidRPr="00F341D9" w:rsidRDefault="004C142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152" w:type="dxa"/>
          </w:tcPr>
          <w:p w14:paraId="155DDCE9" w14:textId="77777777" w:rsidR="004C142D" w:rsidRPr="00F341D9" w:rsidRDefault="004C142D"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918" w:type="dxa"/>
          </w:tcPr>
          <w:p w14:paraId="4CF0894C" w14:textId="77777777" w:rsidR="004C142D" w:rsidRPr="00F341D9" w:rsidRDefault="004C142D"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F341D9">
              <w:rPr>
                <w:rFonts w:ascii="Arial" w:hAnsi="Arial" w:cs="Arial"/>
                <w:sz w:val="20"/>
                <w:szCs w:val="20"/>
              </w:rPr>
              <w:t>-ref-</w:t>
            </w:r>
          </w:p>
        </w:tc>
      </w:tr>
      <w:tr w:rsidR="0067401B" w:rsidRPr="00F341D9" w14:paraId="7FA4EA24"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FC4556B" w14:textId="77777777" w:rsidR="0067401B" w:rsidRPr="00F341D9" w:rsidRDefault="0067401B" w:rsidP="00F341D9">
            <w:pPr>
              <w:rPr>
                <w:rFonts w:ascii="Arial" w:hAnsi="Arial" w:cs="Arial"/>
                <w:b w:val="0"/>
                <w:sz w:val="20"/>
                <w:szCs w:val="20"/>
              </w:rPr>
            </w:pPr>
            <w:r w:rsidRPr="00F341D9">
              <w:rPr>
                <w:rFonts w:ascii="Arial" w:hAnsi="Arial" w:cs="Arial"/>
                <w:b w:val="0"/>
                <w:sz w:val="20"/>
                <w:szCs w:val="20"/>
              </w:rPr>
              <w:t xml:space="preserve">      Other</w:t>
            </w:r>
          </w:p>
        </w:tc>
        <w:tc>
          <w:tcPr>
            <w:tcW w:w="1692" w:type="dxa"/>
          </w:tcPr>
          <w:p w14:paraId="6A0DB3F9" w14:textId="2D8A792A" w:rsidR="0067401B" w:rsidRPr="00F341D9" w:rsidRDefault="009D633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3 (33</w:t>
            </w:r>
            <w:r w:rsidR="0067401B" w:rsidRPr="00F341D9">
              <w:rPr>
                <w:rFonts w:ascii="Arial" w:hAnsi="Arial" w:cs="Arial"/>
                <w:color w:val="auto"/>
                <w:sz w:val="20"/>
                <w:szCs w:val="20"/>
              </w:rPr>
              <w:t>)</w:t>
            </w:r>
          </w:p>
        </w:tc>
        <w:tc>
          <w:tcPr>
            <w:tcW w:w="1008" w:type="dxa"/>
          </w:tcPr>
          <w:p w14:paraId="2ABE49F3" w14:textId="0404D9E0"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9</w:t>
            </w:r>
          </w:p>
        </w:tc>
        <w:tc>
          <w:tcPr>
            <w:tcW w:w="810" w:type="dxa"/>
          </w:tcPr>
          <w:p w14:paraId="6127B7BB" w14:textId="5740A274"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0.74</w:t>
            </w:r>
          </w:p>
        </w:tc>
        <w:tc>
          <w:tcPr>
            <w:tcW w:w="1152" w:type="dxa"/>
          </w:tcPr>
          <w:p w14:paraId="4BC07393" w14:textId="65A52663"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0.13-4.19</w:t>
            </w:r>
          </w:p>
        </w:tc>
        <w:tc>
          <w:tcPr>
            <w:tcW w:w="918" w:type="dxa"/>
          </w:tcPr>
          <w:p w14:paraId="311EA4CC" w14:textId="0BBE9389"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F341D9">
              <w:rPr>
                <w:rFonts w:ascii="Arial" w:hAnsi="Arial" w:cs="Arial"/>
                <w:color w:val="auto"/>
                <w:sz w:val="20"/>
                <w:szCs w:val="20"/>
              </w:rPr>
              <w:t>0.736</w:t>
            </w:r>
          </w:p>
        </w:tc>
      </w:tr>
      <w:tr w:rsidR="0067401B" w:rsidRPr="00F341D9" w14:paraId="1E2AB2FF"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74B76495" w14:textId="54948AEF" w:rsidR="0067401B" w:rsidRPr="00F341D9" w:rsidRDefault="003655B3" w:rsidP="00F341D9">
            <w:pPr>
              <w:rPr>
                <w:rFonts w:ascii="Arial" w:hAnsi="Arial" w:cs="Arial"/>
                <w:b w:val="0"/>
                <w:sz w:val="20"/>
                <w:szCs w:val="20"/>
              </w:rPr>
            </w:pPr>
            <w:r>
              <w:rPr>
                <w:rFonts w:ascii="Arial" w:hAnsi="Arial" w:cs="Arial"/>
                <w:b w:val="0"/>
                <w:sz w:val="20"/>
                <w:szCs w:val="20"/>
              </w:rPr>
              <w:t>House s</w:t>
            </w:r>
            <w:r w:rsidR="0067401B" w:rsidRPr="00F341D9">
              <w:rPr>
                <w:rFonts w:ascii="Arial" w:hAnsi="Arial" w:cs="Arial"/>
                <w:b w:val="0"/>
                <w:sz w:val="20"/>
                <w:szCs w:val="20"/>
              </w:rPr>
              <w:t>ize</w:t>
            </w:r>
          </w:p>
        </w:tc>
        <w:tc>
          <w:tcPr>
            <w:tcW w:w="1692" w:type="dxa"/>
          </w:tcPr>
          <w:p w14:paraId="3A9A8B8F"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55E8C849"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5E588277"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0492094B"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717B3199" w14:textId="77777777"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p>
        </w:tc>
      </w:tr>
      <w:tr w:rsidR="0067401B" w:rsidRPr="00F341D9" w14:paraId="14EAF0D6"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20B726C9"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Two</w:t>
            </w:r>
          </w:p>
        </w:tc>
        <w:tc>
          <w:tcPr>
            <w:tcW w:w="1692" w:type="dxa"/>
          </w:tcPr>
          <w:p w14:paraId="2D57B52D" w14:textId="0A85DA4B" w:rsidR="0067401B" w:rsidRPr="00F341D9" w:rsidRDefault="009D633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2 (5</w:t>
            </w:r>
            <w:r w:rsidR="0067401B" w:rsidRPr="00F341D9">
              <w:rPr>
                <w:rFonts w:ascii="Arial" w:hAnsi="Arial" w:cs="Arial"/>
                <w:color w:val="auto"/>
                <w:sz w:val="20"/>
                <w:szCs w:val="20"/>
              </w:rPr>
              <w:t>0)</w:t>
            </w:r>
          </w:p>
        </w:tc>
        <w:tc>
          <w:tcPr>
            <w:tcW w:w="1008" w:type="dxa"/>
          </w:tcPr>
          <w:p w14:paraId="18CE561E" w14:textId="4AD6A6BB"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4</w:t>
            </w:r>
          </w:p>
        </w:tc>
        <w:tc>
          <w:tcPr>
            <w:tcW w:w="810" w:type="dxa"/>
          </w:tcPr>
          <w:p w14:paraId="3ECA7D69" w14:textId="665F3972"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152" w:type="dxa"/>
          </w:tcPr>
          <w:p w14:paraId="793A0E0A" w14:textId="6E2BC212"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918" w:type="dxa"/>
          </w:tcPr>
          <w:p w14:paraId="4339A139" w14:textId="1FC12FD1"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67401B" w:rsidRPr="00F341D9" w14:paraId="0F4CAE35"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1425EF27"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Three</w:t>
            </w:r>
          </w:p>
        </w:tc>
        <w:tc>
          <w:tcPr>
            <w:tcW w:w="1692" w:type="dxa"/>
          </w:tcPr>
          <w:p w14:paraId="0E54617F" w14:textId="3E9E412F" w:rsidR="0067401B" w:rsidRPr="00F341D9" w:rsidRDefault="0067401B"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2 (11)</w:t>
            </w:r>
          </w:p>
        </w:tc>
        <w:tc>
          <w:tcPr>
            <w:tcW w:w="1008" w:type="dxa"/>
          </w:tcPr>
          <w:p w14:paraId="562CECB3" w14:textId="21184E18"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18</w:t>
            </w:r>
          </w:p>
        </w:tc>
        <w:tc>
          <w:tcPr>
            <w:tcW w:w="810" w:type="dxa"/>
          </w:tcPr>
          <w:p w14:paraId="14816546" w14:textId="75CCC9D1"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1.37</w:t>
            </w:r>
          </w:p>
        </w:tc>
        <w:tc>
          <w:tcPr>
            <w:tcW w:w="1152" w:type="dxa"/>
          </w:tcPr>
          <w:p w14:paraId="4316E487" w14:textId="4C6749F1"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0.76-2.48</w:t>
            </w:r>
          </w:p>
        </w:tc>
        <w:tc>
          <w:tcPr>
            <w:tcW w:w="918" w:type="dxa"/>
          </w:tcPr>
          <w:p w14:paraId="6049EE6D" w14:textId="318C757F"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0.298</w:t>
            </w:r>
          </w:p>
        </w:tc>
      </w:tr>
      <w:tr w:rsidR="0067401B" w:rsidRPr="00F341D9" w14:paraId="3BBDA7CD"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BC3DC3B"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Four</w:t>
            </w:r>
          </w:p>
        </w:tc>
        <w:tc>
          <w:tcPr>
            <w:tcW w:w="1692" w:type="dxa"/>
          </w:tcPr>
          <w:p w14:paraId="73E48704" w14:textId="367E1874" w:rsidR="0067401B" w:rsidRPr="00F341D9" w:rsidRDefault="0067401B"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11 (3</w:t>
            </w:r>
            <w:r w:rsidR="009D6331">
              <w:rPr>
                <w:rFonts w:ascii="Arial" w:hAnsi="Arial" w:cs="Arial"/>
                <w:color w:val="auto"/>
                <w:sz w:val="20"/>
                <w:szCs w:val="20"/>
              </w:rPr>
              <w:t>6</w:t>
            </w:r>
            <w:r w:rsidRPr="00F341D9">
              <w:rPr>
                <w:rFonts w:ascii="Arial" w:hAnsi="Arial" w:cs="Arial"/>
                <w:color w:val="auto"/>
                <w:sz w:val="20"/>
                <w:szCs w:val="20"/>
              </w:rPr>
              <w:t>)</w:t>
            </w:r>
          </w:p>
        </w:tc>
        <w:tc>
          <w:tcPr>
            <w:tcW w:w="1008" w:type="dxa"/>
          </w:tcPr>
          <w:p w14:paraId="211C9E83" w14:textId="262E047F"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31</w:t>
            </w:r>
          </w:p>
        </w:tc>
        <w:tc>
          <w:tcPr>
            <w:tcW w:w="810" w:type="dxa"/>
          </w:tcPr>
          <w:p w14:paraId="61F9DD62" w14:textId="748465E5"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1.34</w:t>
            </w:r>
          </w:p>
        </w:tc>
        <w:tc>
          <w:tcPr>
            <w:tcW w:w="1152" w:type="dxa"/>
          </w:tcPr>
          <w:p w14:paraId="49AED19E" w14:textId="1645FD74"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0.79-2.27</w:t>
            </w:r>
          </w:p>
        </w:tc>
        <w:tc>
          <w:tcPr>
            <w:tcW w:w="918" w:type="dxa"/>
          </w:tcPr>
          <w:p w14:paraId="52AC6C25" w14:textId="1618F6FA"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0.281</w:t>
            </w:r>
          </w:p>
        </w:tc>
      </w:tr>
      <w:tr w:rsidR="0067401B" w:rsidRPr="00F341D9" w14:paraId="76E974A3"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75DB2D93"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Five</w:t>
            </w:r>
          </w:p>
        </w:tc>
        <w:tc>
          <w:tcPr>
            <w:tcW w:w="1692" w:type="dxa"/>
          </w:tcPr>
          <w:p w14:paraId="747052E4" w14:textId="2B3C9439" w:rsidR="0067401B" w:rsidRPr="00F341D9" w:rsidRDefault="0067401B"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14 (5</w:t>
            </w:r>
            <w:r w:rsidR="009D6331">
              <w:rPr>
                <w:rFonts w:ascii="Arial" w:hAnsi="Arial" w:cs="Arial"/>
                <w:color w:val="auto"/>
                <w:sz w:val="20"/>
                <w:szCs w:val="20"/>
              </w:rPr>
              <w:t>4</w:t>
            </w:r>
            <w:r w:rsidRPr="00F341D9">
              <w:rPr>
                <w:rFonts w:ascii="Arial" w:hAnsi="Arial" w:cs="Arial"/>
                <w:color w:val="auto"/>
                <w:sz w:val="20"/>
                <w:szCs w:val="20"/>
              </w:rPr>
              <w:t>)</w:t>
            </w:r>
          </w:p>
        </w:tc>
        <w:tc>
          <w:tcPr>
            <w:tcW w:w="1008" w:type="dxa"/>
          </w:tcPr>
          <w:p w14:paraId="1428E3A6" w14:textId="78782A1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26</w:t>
            </w:r>
          </w:p>
        </w:tc>
        <w:tc>
          <w:tcPr>
            <w:tcW w:w="810" w:type="dxa"/>
          </w:tcPr>
          <w:p w14:paraId="7FB223A7" w14:textId="56C79243"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1.30</w:t>
            </w:r>
          </w:p>
        </w:tc>
        <w:tc>
          <w:tcPr>
            <w:tcW w:w="1152" w:type="dxa"/>
          </w:tcPr>
          <w:p w14:paraId="700EC164" w14:textId="4142EC15"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0.84-2.01</w:t>
            </w:r>
          </w:p>
        </w:tc>
        <w:tc>
          <w:tcPr>
            <w:tcW w:w="918" w:type="dxa"/>
          </w:tcPr>
          <w:p w14:paraId="011DFFC2" w14:textId="3F67B001"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0.242</w:t>
            </w:r>
          </w:p>
        </w:tc>
      </w:tr>
      <w:tr w:rsidR="0067401B" w:rsidRPr="00F341D9" w14:paraId="5EBB4009"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752C9623"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Six</w:t>
            </w:r>
          </w:p>
        </w:tc>
        <w:tc>
          <w:tcPr>
            <w:tcW w:w="1692" w:type="dxa"/>
          </w:tcPr>
          <w:p w14:paraId="4A88AAEF" w14:textId="344EBA28" w:rsidR="0067401B" w:rsidRPr="00F341D9" w:rsidRDefault="009D633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0 (0</w:t>
            </w:r>
            <w:r w:rsidR="0067401B" w:rsidRPr="00F341D9">
              <w:rPr>
                <w:rFonts w:ascii="Arial" w:hAnsi="Arial" w:cs="Arial"/>
                <w:color w:val="auto"/>
                <w:sz w:val="20"/>
                <w:szCs w:val="20"/>
              </w:rPr>
              <w:t>)</w:t>
            </w:r>
          </w:p>
        </w:tc>
        <w:tc>
          <w:tcPr>
            <w:tcW w:w="1008" w:type="dxa"/>
          </w:tcPr>
          <w:p w14:paraId="78127427" w14:textId="00B3CE1E"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0</w:t>
            </w:r>
          </w:p>
        </w:tc>
        <w:tc>
          <w:tcPr>
            <w:tcW w:w="810" w:type="dxa"/>
          </w:tcPr>
          <w:p w14:paraId="76FEFA7E" w14:textId="07D7F00E"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1.25</w:t>
            </w:r>
          </w:p>
        </w:tc>
        <w:tc>
          <w:tcPr>
            <w:tcW w:w="1152" w:type="dxa"/>
          </w:tcPr>
          <w:p w14:paraId="2EDCBD91" w14:textId="02210CD3"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0.90-1.74</w:t>
            </w:r>
          </w:p>
        </w:tc>
        <w:tc>
          <w:tcPr>
            <w:tcW w:w="918" w:type="dxa"/>
          </w:tcPr>
          <w:p w14:paraId="65613F03" w14:textId="48F5B5EC"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0.175</w:t>
            </w:r>
          </w:p>
        </w:tc>
      </w:tr>
      <w:tr w:rsidR="0067401B" w:rsidRPr="00F341D9" w14:paraId="058C189A"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50949354"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Seven</w:t>
            </w:r>
          </w:p>
        </w:tc>
        <w:tc>
          <w:tcPr>
            <w:tcW w:w="1692" w:type="dxa"/>
          </w:tcPr>
          <w:p w14:paraId="6EE4D33B" w14:textId="33B9AEA3" w:rsidR="0067401B" w:rsidRPr="00F341D9" w:rsidRDefault="009D6331"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1 (25</w:t>
            </w:r>
            <w:r w:rsidR="0067401B" w:rsidRPr="00F341D9">
              <w:rPr>
                <w:rFonts w:ascii="Arial" w:hAnsi="Arial" w:cs="Arial"/>
                <w:color w:val="auto"/>
                <w:sz w:val="20"/>
                <w:szCs w:val="20"/>
              </w:rPr>
              <w:t>)</w:t>
            </w:r>
          </w:p>
        </w:tc>
        <w:tc>
          <w:tcPr>
            <w:tcW w:w="1008" w:type="dxa"/>
          </w:tcPr>
          <w:p w14:paraId="5B8876D8" w14:textId="29197BA3"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4</w:t>
            </w:r>
          </w:p>
        </w:tc>
        <w:tc>
          <w:tcPr>
            <w:tcW w:w="810" w:type="dxa"/>
          </w:tcPr>
          <w:p w14:paraId="1D44126A" w14:textId="1550EC3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1.21</w:t>
            </w:r>
          </w:p>
        </w:tc>
        <w:tc>
          <w:tcPr>
            <w:tcW w:w="1152" w:type="dxa"/>
          </w:tcPr>
          <w:p w14:paraId="57832D18" w14:textId="5C82BD6A"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0.98-1.50</w:t>
            </w:r>
          </w:p>
        </w:tc>
        <w:tc>
          <w:tcPr>
            <w:tcW w:w="918" w:type="dxa"/>
          </w:tcPr>
          <w:p w14:paraId="5E65E196" w14:textId="1EA977A2"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0.083</w:t>
            </w:r>
          </w:p>
        </w:tc>
      </w:tr>
      <w:tr w:rsidR="0067401B" w:rsidRPr="00F341D9" w14:paraId="4383AA1F"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A988F01" w14:textId="77777777" w:rsidR="0067401B" w:rsidRPr="00F341D9" w:rsidRDefault="0067401B" w:rsidP="00F341D9">
            <w:pPr>
              <w:rPr>
                <w:rFonts w:ascii="Arial" w:hAnsi="Arial" w:cs="Arial"/>
                <w:b w:val="0"/>
                <w:sz w:val="20"/>
                <w:szCs w:val="20"/>
              </w:rPr>
            </w:pPr>
            <w:r w:rsidRPr="00F341D9">
              <w:rPr>
                <w:rFonts w:ascii="Arial" w:hAnsi="Arial" w:cs="Arial"/>
                <w:b w:val="0"/>
                <w:sz w:val="20"/>
                <w:szCs w:val="20"/>
              </w:rPr>
              <w:t>Number of children in the home</w:t>
            </w:r>
          </w:p>
        </w:tc>
        <w:tc>
          <w:tcPr>
            <w:tcW w:w="1692" w:type="dxa"/>
          </w:tcPr>
          <w:p w14:paraId="79B30901"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 </w:t>
            </w:r>
          </w:p>
        </w:tc>
        <w:tc>
          <w:tcPr>
            <w:tcW w:w="1008" w:type="dxa"/>
          </w:tcPr>
          <w:p w14:paraId="646D5DED"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52B942F6"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284AA67E"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52E2026B" w14:textId="77777777"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7401B" w:rsidRPr="00F341D9" w14:paraId="2688364D"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4DD311B"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One</w:t>
            </w:r>
          </w:p>
        </w:tc>
        <w:tc>
          <w:tcPr>
            <w:tcW w:w="1692" w:type="dxa"/>
          </w:tcPr>
          <w:p w14:paraId="34B19161" w14:textId="049CD12D" w:rsidR="0067401B" w:rsidRPr="00F341D9" w:rsidRDefault="009D633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0 (</w:t>
            </w:r>
            <w:r w:rsidR="0067401B" w:rsidRPr="00F341D9">
              <w:rPr>
                <w:rFonts w:ascii="Arial" w:hAnsi="Arial" w:cs="Arial"/>
                <w:color w:val="auto"/>
                <w:sz w:val="20"/>
                <w:szCs w:val="20"/>
              </w:rPr>
              <w:t>0)</w:t>
            </w:r>
          </w:p>
        </w:tc>
        <w:tc>
          <w:tcPr>
            <w:tcW w:w="1008" w:type="dxa"/>
          </w:tcPr>
          <w:p w14:paraId="1B231566" w14:textId="7D64D09E"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w:t>
            </w:r>
          </w:p>
        </w:tc>
        <w:tc>
          <w:tcPr>
            <w:tcW w:w="810" w:type="dxa"/>
          </w:tcPr>
          <w:p w14:paraId="2BF8B7C2" w14:textId="44EFDEEE"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152" w:type="dxa"/>
          </w:tcPr>
          <w:p w14:paraId="7FAE4ECF" w14:textId="41481D6A"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918" w:type="dxa"/>
          </w:tcPr>
          <w:p w14:paraId="5D126A63" w14:textId="069D33E4"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67401B" w:rsidRPr="00F341D9" w14:paraId="756DC694"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5297F5BF"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Two</w:t>
            </w:r>
          </w:p>
        </w:tc>
        <w:tc>
          <w:tcPr>
            <w:tcW w:w="1692" w:type="dxa"/>
          </w:tcPr>
          <w:p w14:paraId="2ABB8F0F" w14:textId="2789A0AC" w:rsidR="0067401B" w:rsidRPr="00F341D9" w:rsidRDefault="009D633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3 (16</w:t>
            </w:r>
            <w:r w:rsidR="0067401B" w:rsidRPr="00F341D9">
              <w:rPr>
                <w:rFonts w:ascii="Arial" w:hAnsi="Arial" w:cs="Arial"/>
                <w:color w:val="auto"/>
                <w:sz w:val="20"/>
                <w:szCs w:val="20"/>
              </w:rPr>
              <w:t>)</w:t>
            </w:r>
          </w:p>
        </w:tc>
        <w:tc>
          <w:tcPr>
            <w:tcW w:w="1008" w:type="dxa"/>
          </w:tcPr>
          <w:p w14:paraId="786BF0C9" w14:textId="4F316BE5"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19</w:t>
            </w:r>
          </w:p>
        </w:tc>
        <w:tc>
          <w:tcPr>
            <w:tcW w:w="810" w:type="dxa"/>
          </w:tcPr>
          <w:p w14:paraId="60015404" w14:textId="24407E3E"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1.68</w:t>
            </w:r>
          </w:p>
        </w:tc>
        <w:tc>
          <w:tcPr>
            <w:tcW w:w="1152" w:type="dxa"/>
          </w:tcPr>
          <w:p w14:paraId="2E01072E" w14:textId="5937C9FE"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0.83-3.41</w:t>
            </w:r>
          </w:p>
        </w:tc>
        <w:tc>
          <w:tcPr>
            <w:tcW w:w="918" w:type="dxa"/>
          </w:tcPr>
          <w:p w14:paraId="787D2E7F" w14:textId="4C4CFB53"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0.150</w:t>
            </w:r>
          </w:p>
        </w:tc>
      </w:tr>
      <w:tr w:rsidR="0067401B" w:rsidRPr="00F341D9" w14:paraId="7864F424"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F681321"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Three</w:t>
            </w:r>
          </w:p>
        </w:tc>
        <w:tc>
          <w:tcPr>
            <w:tcW w:w="1692" w:type="dxa"/>
          </w:tcPr>
          <w:p w14:paraId="26B29A1A" w14:textId="37A8DD80" w:rsidR="0067401B" w:rsidRPr="00F341D9" w:rsidRDefault="0067401B"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13 (35)</w:t>
            </w:r>
          </w:p>
        </w:tc>
        <w:tc>
          <w:tcPr>
            <w:tcW w:w="1008" w:type="dxa"/>
          </w:tcPr>
          <w:p w14:paraId="2CCEAB5E" w14:textId="0300DEEF"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37</w:t>
            </w:r>
          </w:p>
        </w:tc>
        <w:tc>
          <w:tcPr>
            <w:tcW w:w="810" w:type="dxa"/>
          </w:tcPr>
          <w:p w14:paraId="0F90F969" w14:textId="40528821"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1.54</w:t>
            </w:r>
          </w:p>
        </w:tc>
        <w:tc>
          <w:tcPr>
            <w:tcW w:w="1152" w:type="dxa"/>
          </w:tcPr>
          <w:p w14:paraId="47BCF6D4" w14:textId="393D1FD2"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0.90-2.64</w:t>
            </w:r>
          </w:p>
        </w:tc>
        <w:tc>
          <w:tcPr>
            <w:tcW w:w="918" w:type="dxa"/>
          </w:tcPr>
          <w:p w14:paraId="3755FA02" w14:textId="78FAA037"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0.113</w:t>
            </w:r>
          </w:p>
        </w:tc>
      </w:tr>
      <w:tr w:rsidR="0067401B" w:rsidRPr="00F341D9" w14:paraId="4E7D22A2"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53F70BFA"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Four</w:t>
            </w:r>
          </w:p>
        </w:tc>
        <w:tc>
          <w:tcPr>
            <w:tcW w:w="1692" w:type="dxa"/>
          </w:tcPr>
          <w:p w14:paraId="47935C3F" w14:textId="7888C9D3" w:rsidR="0067401B" w:rsidRPr="00F341D9" w:rsidRDefault="0067401B"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13 (59)</w:t>
            </w:r>
          </w:p>
        </w:tc>
        <w:tc>
          <w:tcPr>
            <w:tcW w:w="1008" w:type="dxa"/>
          </w:tcPr>
          <w:p w14:paraId="7B46C256" w14:textId="4F2CD16F"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22</w:t>
            </w:r>
          </w:p>
        </w:tc>
        <w:tc>
          <w:tcPr>
            <w:tcW w:w="810" w:type="dxa"/>
          </w:tcPr>
          <w:p w14:paraId="649A5B32" w14:textId="41E15185"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1.39</w:t>
            </w:r>
          </w:p>
        </w:tc>
        <w:tc>
          <w:tcPr>
            <w:tcW w:w="1152" w:type="dxa"/>
          </w:tcPr>
          <w:p w14:paraId="10A9740B" w14:textId="7C0138C0"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1.01-1.91</w:t>
            </w:r>
          </w:p>
        </w:tc>
        <w:tc>
          <w:tcPr>
            <w:tcW w:w="918" w:type="dxa"/>
          </w:tcPr>
          <w:p w14:paraId="4FD58C88" w14:textId="55EB0AFF"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0.041</w:t>
            </w:r>
          </w:p>
        </w:tc>
      </w:tr>
      <w:tr w:rsidR="0067401B" w:rsidRPr="00F341D9" w14:paraId="2C2E32E3"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1A689E7"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Five</w:t>
            </w:r>
          </w:p>
        </w:tc>
        <w:tc>
          <w:tcPr>
            <w:tcW w:w="1692" w:type="dxa"/>
          </w:tcPr>
          <w:p w14:paraId="5D052FB8" w14:textId="323A07F1" w:rsidR="0067401B" w:rsidRPr="00F341D9" w:rsidRDefault="0067401B"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0 (0)</w:t>
            </w:r>
          </w:p>
        </w:tc>
        <w:tc>
          <w:tcPr>
            <w:tcW w:w="1008" w:type="dxa"/>
          </w:tcPr>
          <w:p w14:paraId="2B0486A7" w14:textId="20548DAA"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4</w:t>
            </w:r>
          </w:p>
        </w:tc>
        <w:tc>
          <w:tcPr>
            <w:tcW w:w="810" w:type="dxa"/>
          </w:tcPr>
          <w:p w14:paraId="67AE8237" w14:textId="3511AC2F"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1.25</w:t>
            </w:r>
          </w:p>
        </w:tc>
        <w:tc>
          <w:tcPr>
            <w:tcW w:w="1152" w:type="dxa"/>
          </w:tcPr>
          <w:p w14:paraId="2CC6781C" w14:textId="02074EDC"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1.07-1.46</w:t>
            </w:r>
          </w:p>
        </w:tc>
        <w:tc>
          <w:tcPr>
            <w:tcW w:w="918" w:type="dxa"/>
          </w:tcPr>
          <w:p w14:paraId="54FA94E0" w14:textId="66CB7777"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0.004</w:t>
            </w:r>
          </w:p>
        </w:tc>
      </w:tr>
      <w:tr w:rsidR="0067401B" w:rsidRPr="00F341D9" w14:paraId="02CC1F27"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362FC52" w14:textId="77777777" w:rsidR="0067401B" w:rsidRPr="00F341D9" w:rsidRDefault="0067401B" w:rsidP="00F341D9">
            <w:pPr>
              <w:rPr>
                <w:rFonts w:ascii="Arial" w:hAnsi="Arial" w:cs="Arial"/>
                <w:b w:val="0"/>
                <w:sz w:val="20"/>
                <w:szCs w:val="20"/>
                <w:vertAlign w:val="superscript"/>
              </w:rPr>
            </w:pPr>
            <w:r w:rsidRPr="00F341D9">
              <w:rPr>
                <w:rFonts w:ascii="Arial" w:hAnsi="Arial" w:cs="Arial"/>
                <w:b w:val="0"/>
                <w:sz w:val="20"/>
                <w:szCs w:val="20"/>
              </w:rPr>
              <w:t xml:space="preserve">Number of </w:t>
            </w:r>
            <w:r w:rsidRPr="00F341D9">
              <w:rPr>
                <w:rFonts w:ascii="Arial" w:hAnsi="Arial" w:cs="Arial"/>
                <w:b w:val="0"/>
                <w:i/>
                <w:sz w:val="20"/>
                <w:szCs w:val="20"/>
              </w:rPr>
              <w:t xml:space="preserve">S. aureus </w:t>
            </w:r>
            <w:r w:rsidRPr="00F341D9">
              <w:rPr>
                <w:rFonts w:ascii="Arial" w:hAnsi="Arial" w:cs="Arial"/>
                <w:b w:val="0"/>
                <w:sz w:val="20"/>
                <w:szCs w:val="20"/>
              </w:rPr>
              <w:t>positive environmental sites in the home</w:t>
            </w:r>
          </w:p>
        </w:tc>
        <w:tc>
          <w:tcPr>
            <w:tcW w:w="1692" w:type="dxa"/>
          </w:tcPr>
          <w:p w14:paraId="07767EB4"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 xml:space="preserve"> </w:t>
            </w:r>
          </w:p>
        </w:tc>
        <w:tc>
          <w:tcPr>
            <w:tcW w:w="1008" w:type="dxa"/>
          </w:tcPr>
          <w:p w14:paraId="67E7799C"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363134AF"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18BEDD57"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6D3E1C2F" w14:textId="77777777"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7401B" w:rsidRPr="00F341D9" w14:paraId="2722DBAB"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BD3DA2E"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Zero</w:t>
            </w:r>
          </w:p>
        </w:tc>
        <w:tc>
          <w:tcPr>
            <w:tcW w:w="1692" w:type="dxa"/>
          </w:tcPr>
          <w:p w14:paraId="39660DB3" w14:textId="63364EB4" w:rsidR="0067401B" w:rsidRPr="00F341D9" w:rsidRDefault="0067401B"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12 (2</w:t>
            </w:r>
            <w:r w:rsidR="009D6331">
              <w:rPr>
                <w:rFonts w:ascii="Arial" w:hAnsi="Arial" w:cs="Arial"/>
                <w:color w:val="auto"/>
                <w:sz w:val="20"/>
                <w:szCs w:val="20"/>
              </w:rPr>
              <w:t>3</w:t>
            </w:r>
            <w:r w:rsidRPr="00F341D9">
              <w:rPr>
                <w:rFonts w:ascii="Arial" w:hAnsi="Arial" w:cs="Arial"/>
                <w:color w:val="auto"/>
                <w:sz w:val="20"/>
                <w:szCs w:val="20"/>
              </w:rPr>
              <w:t>)</w:t>
            </w:r>
          </w:p>
        </w:tc>
        <w:tc>
          <w:tcPr>
            <w:tcW w:w="1008" w:type="dxa"/>
          </w:tcPr>
          <w:p w14:paraId="1B2867AB" w14:textId="45C7502C"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53</w:t>
            </w:r>
          </w:p>
        </w:tc>
        <w:tc>
          <w:tcPr>
            <w:tcW w:w="810" w:type="dxa"/>
          </w:tcPr>
          <w:p w14:paraId="781DC437"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152" w:type="dxa"/>
          </w:tcPr>
          <w:p w14:paraId="28FD5B8E"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918" w:type="dxa"/>
          </w:tcPr>
          <w:p w14:paraId="1AAE2DE1" w14:textId="77777777"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67401B" w:rsidRPr="00F341D9" w14:paraId="08463A76"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7F51FB2B"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One</w:t>
            </w:r>
          </w:p>
        </w:tc>
        <w:tc>
          <w:tcPr>
            <w:tcW w:w="1692" w:type="dxa"/>
          </w:tcPr>
          <w:p w14:paraId="071DAED7" w14:textId="13D5EE8E" w:rsidR="0067401B" w:rsidRPr="00F341D9" w:rsidRDefault="009D633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4 (44</w:t>
            </w:r>
            <w:r w:rsidR="0067401B" w:rsidRPr="00F341D9">
              <w:rPr>
                <w:rFonts w:ascii="Arial" w:hAnsi="Arial" w:cs="Arial"/>
                <w:color w:val="auto"/>
                <w:sz w:val="20"/>
                <w:szCs w:val="20"/>
              </w:rPr>
              <w:t>)</w:t>
            </w:r>
          </w:p>
        </w:tc>
        <w:tc>
          <w:tcPr>
            <w:tcW w:w="1008" w:type="dxa"/>
          </w:tcPr>
          <w:p w14:paraId="18C9184B" w14:textId="511EAA8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9</w:t>
            </w:r>
          </w:p>
        </w:tc>
        <w:tc>
          <w:tcPr>
            <w:tcW w:w="810" w:type="dxa"/>
          </w:tcPr>
          <w:p w14:paraId="75B5B2D6" w14:textId="74FB3F66"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1.68</w:t>
            </w:r>
          </w:p>
        </w:tc>
        <w:tc>
          <w:tcPr>
            <w:tcW w:w="1152" w:type="dxa"/>
          </w:tcPr>
          <w:p w14:paraId="569AA16B" w14:textId="7B03FF72"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1.07-2.64</w:t>
            </w:r>
          </w:p>
        </w:tc>
        <w:tc>
          <w:tcPr>
            <w:tcW w:w="918" w:type="dxa"/>
          </w:tcPr>
          <w:p w14:paraId="052F7272" w14:textId="5D43D598"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0.025</w:t>
            </w:r>
          </w:p>
        </w:tc>
      </w:tr>
      <w:tr w:rsidR="0067401B" w:rsidRPr="00F341D9" w14:paraId="4498CF37"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93D7971"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Two</w:t>
            </w:r>
          </w:p>
        </w:tc>
        <w:tc>
          <w:tcPr>
            <w:tcW w:w="1692" w:type="dxa"/>
          </w:tcPr>
          <w:p w14:paraId="16689CD9" w14:textId="160F933B" w:rsidR="0067401B" w:rsidRPr="00F341D9" w:rsidRDefault="0067401B"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4 (57)</w:t>
            </w:r>
          </w:p>
        </w:tc>
        <w:tc>
          <w:tcPr>
            <w:tcW w:w="1008" w:type="dxa"/>
          </w:tcPr>
          <w:p w14:paraId="4655FE88" w14:textId="3F023C69"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7</w:t>
            </w:r>
          </w:p>
        </w:tc>
        <w:tc>
          <w:tcPr>
            <w:tcW w:w="810" w:type="dxa"/>
          </w:tcPr>
          <w:p w14:paraId="6C128F1B" w14:textId="223E3DCF"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1.53</w:t>
            </w:r>
          </w:p>
        </w:tc>
        <w:tc>
          <w:tcPr>
            <w:tcW w:w="1152" w:type="dxa"/>
          </w:tcPr>
          <w:p w14:paraId="1F08E7A3" w14:textId="48D6003F"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1.08-2.18</w:t>
            </w:r>
          </w:p>
        </w:tc>
        <w:tc>
          <w:tcPr>
            <w:tcW w:w="918" w:type="dxa"/>
          </w:tcPr>
          <w:p w14:paraId="33AB1030" w14:textId="26B2FFBA"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0.018</w:t>
            </w:r>
          </w:p>
        </w:tc>
      </w:tr>
      <w:tr w:rsidR="0067401B" w:rsidRPr="00F341D9" w14:paraId="73C9529C"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552394A"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Three</w:t>
            </w:r>
          </w:p>
        </w:tc>
        <w:tc>
          <w:tcPr>
            <w:tcW w:w="1692" w:type="dxa"/>
          </w:tcPr>
          <w:p w14:paraId="2E6C8A39" w14:textId="249939CD" w:rsidR="0067401B" w:rsidRPr="00F341D9" w:rsidRDefault="0067401B"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2 (50)</w:t>
            </w:r>
          </w:p>
        </w:tc>
        <w:tc>
          <w:tcPr>
            <w:tcW w:w="1008" w:type="dxa"/>
          </w:tcPr>
          <w:p w14:paraId="14FF8B58" w14:textId="3B2A817C"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4</w:t>
            </w:r>
          </w:p>
        </w:tc>
        <w:tc>
          <w:tcPr>
            <w:tcW w:w="810" w:type="dxa"/>
          </w:tcPr>
          <w:p w14:paraId="2A917242" w14:textId="6EAB3A18"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1.38</w:t>
            </w:r>
          </w:p>
        </w:tc>
        <w:tc>
          <w:tcPr>
            <w:tcW w:w="1152" w:type="dxa"/>
          </w:tcPr>
          <w:p w14:paraId="28D905CD" w14:textId="39E09EB5"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1.10-1.72</w:t>
            </w:r>
          </w:p>
        </w:tc>
        <w:tc>
          <w:tcPr>
            <w:tcW w:w="918" w:type="dxa"/>
          </w:tcPr>
          <w:p w14:paraId="28C04950" w14:textId="3C0940D6"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0.005</w:t>
            </w:r>
          </w:p>
        </w:tc>
      </w:tr>
      <w:tr w:rsidR="0067401B" w:rsidRPr="00F341D9" w14:paraId="2485C3B5"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D730EA1"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Four</w:t>
            </w:r>
          </w:p>
        </w:tc>
        <w:tc>
          <w:tcPr>
            <w:tcW w:w="1692" w:type="dxa"/>
          </w:tcPr>
          <w:p w14:paraId="1204F5F5" w14:textId="0577B947" w:rsidR="0067401B" w:rsidRPr="00F341D9" w:rsidRDefault="009D6331"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6 (86</w:t>
            </w:r>
            <w:r w:rsidR="0067401B" w:rsidRPr="00F341D9">
              <w:rPr>
                <w:rFonts w:ascii="Arial" w:hAnsi="Arial" w:cs="Arial"/>
                <w:color w:val="auto"/>
                <w:sz w:val="20"/>
                <w:szCs w:val="20"/>
              </w:rPr>
              <w:t>)</w:t>
            </w:r>
          </w:p>
        </w:tc>
        <w:tc>
          <w:tcPr>
            <w:tcW w:w="1008" w:type="dxa"/>
          </w:tcPr>
          <w:p w14:paraId="635C65B5" w14:textId="6B35D58A"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7</w:t>
            </w:r>
          </w:p>
        </w:tc>
        <w:tc>
          <w:tcPr>
            <w:tcW w:w="810" w:type="dxa"/>
          </w:tcPr>
          <w:p w14:paraId="6AB6C950" w14:textId="10A98FFF"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1.24</w:t>
            </w:r>
          </w:p>
        </w:tc>
        <w:tc>
          <w:tcPr>
            <w:tcW w:w="1152" w:type="dxa"/>
          </w:tcPr>
          <w:p w14:paraId="0155E5DF" w14:textId="5405E14F"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1.09-1.41</w:t>
            </w:r>
          </w:p>
        </w:tc>
        <w:tc>
          <w:tcPr>
            <w:tcW w:w="918" w:type="dxa"/>
          </w:tcPr>
          <w:p w14:paraId="57604D63" w14:textId="4A092968"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&lt;0.001</w:t>
            </w:r>
          </w:p>
        </w:tc>
      </w:tr>
      <w:tr w:rsidR="0067401B" w:rsidRPr="00F341D9" w14:paraId="4F60EF54"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AB1B58B"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Five</w:t>
            </w:r>
          </w:p>
        </w:tc>
        <w:tc>
          <w:tcPr>
            <w:tcW w:w="1692" w:type="dxa"/>
          </w:tcPr>
          <w:p w14:paraId="4E8E7794" w14:textId="2A3A683C" w:rsidR="0067401B" w:rsidRPr="00F341D9" w:rsidRDefault="009D6331"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2 (6</w:t>
            </w:r>
            <w:r w:rsidR="0067401B" w:rsidRPr="00F341D9">
              <w:rPr>
                <w:rFonts w:ascii="Arial" w:hAnsi="Arial" w:cs="Arial"/>
                <w:color w:val="auto"/>
                <w:sz w:val="20"/>
                <w:szCs w:val="20"/>
              </w:rPr>
              <w:t>7)</w:t>
            </w:r>
          </w:p>
        </w:tc>
        <w:tc>
          <w:tcPr>
            <w:tcW w:w="1008" w:type="dxa"/>
          </w:tcPr>
          <w:p w14:paraId="4A8E39B0" w14:textId="60F721A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3</w:t>
            </w:r>
          </w:p>
        </w:tc>
        <w:tc>
          <w:tcPr>
            <w:tcW w:w="810" w:type="dxa"/>
          </w:tcPr>
          <w:p w14:paraId="4D47F55F" w14:textId="4BB7BB85"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1.14</w:t>
            </w:r>
          </w:p>
        </w:tc>
        <w:tc>
          <w:tcPr>
            <w:tcW w:w="1152" w:type="dxa"/>
          </w:tcPr>
          <w:p w14:paraId="5C9D0E95" w14:textId="62A1C085"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1.04-1.25</w:t>
            </w:r>
          </w:p>
        </w:tc>
        <w:tc>
          <w:tcPr>
            <w:tcW w:w="918" w:type="dxa"/>
          </w:tcPr>
          <w:p w14:paraId="10455880" w14:textId="5C86688D"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0.006</w:t>
            </w:r>
          </w:p>
        </w:tc>
      </w:tr>
      <w:tr w:rsidR="0067401B" w:rsidRPr="00F341D9" w14:paraId="5AE60833"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54CA58A2" w14:textId="3EDFD86E" w:rsidR="0067401B" w:rsidRPr="00F341D9" w:rsidRDefault="003655B3" w:rsidP="00F341D9">
            <w:pPr>
              <w:rPr>
                <w:rFonts w:ascii="Arial" w:hAnsi="Arial" w:cs="Arial"/>
                <w:b w:val="0"/>
                <w:sz w:val="20"/>
                <w:szCs w:val="20"/>
              </w:rPr>
            </w:pPr>
            <w:r>
              <w:rPr>
                <w:rFonts w:ascii="Arial" w:hAnsi="Arial" w:cs="Arial"/>
                <w:b w:val="0"/>
                <w:sz w:val="20"/>
                <w:szCs w:val="20"/>
              </w:rPr>
              <w:t>Currently have a</w:t>
            </w:r>
            <w:r w:rsidR="0067401B" w:rsidRPr="00F341D9">
              <w:rPr>
                <w:rFonts w:ascii="Arial" w:hAnsi="Arial" w:cs="Arial"/>
                <w:b w:val="0"/>
                <w:sz w:val="20"/>
                <w:szCs w:val="20"/>
              </w:rPr>
              <w:t>sthma</w:t>
            </w:r>
          </w:p>
        </w:tc>
        <w:tc>
          <w:tcPr>
            <w:tcW w:w="1692" w:type="dxa"/>
          </w:tcPr>
          <w:p w14:paraId="71B72700"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1A601746"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73699E09"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35E0B5A8"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08A5C793" w14:textId="77777777"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7401B" w:rsidRPr="00F341D9" w14:paraId="5B07E859"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45D57667"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292C1A25" w14:textId="0A55136C" w:rsidR="0067401B" w:rsidRPr="00F341D9" w:rsidRDefault="0067401B"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21 (30)</w:t>
            </w:r>
          </w:p>
        </w:tc>
        <w:tc>
          <w:tcPr>
            <w:tcW w:w="1008" w:type="dxa"/>
          </w:tcPr>
          <w:p w14:paraId="1BF3D748" w14:textId="247C750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70</w:t>
            </w:r>
          </w:p>
        </w:tc>
        <w:tc>
          <w:tcPr>
            <w:tcW w:w="810" w:type="dxa"/>
          </w:tcPr>
          <w:p w14:paraId="7496B6D3"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152" w:type="dxa"/>
          </w:tcPr>
          <w:p w14:paraId="54F0BC67"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918" w:type="dxa"/>
          </w:tcPr>
          <w:p w14:paraId="3278B015" w14:textId="77777777"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67401B" w:rsidRPr="00F341D9" w14:paraId="5DABAE8E"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59698C8D"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4141DE7B" w14:textId="569C0185" w:rsidR="0067401B" w:rsidRPr="00F341D9" w:rsidRDefault="009D6331"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8 (6</w:t>
            </w:r>
            <w:r w:rsidR="0067401B" w:rsidRPr="00F341D9">
              <w:rPr>
                <w:rFonts w:ascii="Arial" w:hAnsi="Arial" w:cs="Arial"/>
                <w:color w:val="auto"/>
                <w:sz w:val="20"/>
                <w:szCs w:val="20"/>
              </w:rPr>
              <w:t>7)</w:t>
            </w:r>
          </w:p>
        </w:tc>
        <w:tc>
          <w:tcPr>
            <w:tcW w:w="1008" w:type="dxa"/>
          </w:tcPr>
          <w:p w14:paraId="1700E5AF" w14:textId="64939C9B"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12</w:t>
            </w:r>
          </w:p>
        </w:tc>
        <w:tc>
          <w:tcPr>
            <w:tcW w:w="810" w:type="dxa"/>
          </w:tcPr>
          <w:p w14:paraId="18782B9D" w14:textId="5F05D6D6"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2.18</w:t>
            </w:r>
          </w:p>
        </w:tc>
        <w:tc>
          <w:tcPr>
            <w:tcW w:w="1152" w:type="dxa"/>
          </w:tcPr>
          <w:p w14:paraId="552DF2FC" w14:textId="7E0FB3D8"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1.15-4.15</w:t>
            </w:r>
          </w:p>
        </w:tc>
        <w:tc>
          <w:tcPr>
            <w:tcW w:w="918" w:type="dxa"/>
          </w:tcPr>
          <w:p w14:paraId="5ECF9C4A" w14:textId="3B735915"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0.017</w:t>
            </w:r>
          </w:p>
        </w:tc>
      </w:tr>
      <w:tr w:rsidR="0067401B" w:rsidRPr="00F341D9" w14:paraId="4473E348"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1E54581A" w14:textId="14F26272" w:rsidR="0067401B" w:rsidRPr="00F341D9" w:rsidRDefault="003655B3" w:rsidP="00F341D9">
            <w:pPr>
              <w:rPr>
                <w:rFonts w:ascii="Arial" w:hAnsi="Arial" w:cs="Arial"/>
                <w:b w:val="0"/>
                <w:sz w:val="20"/>
                <w:szCs w:val="20"/>
              </w:rPr>
            </w:pPr>
            <w:r>
              <w:rPr>
                <w:rFonts w:ascii="Arial" w:hAnsi="Arial" w:cs="Arial"/>
                <w:b w:val="0"/>
                <w:sz w:val="20"/>
                <w:szCs w:val="20"/>
              </w:rPr>
              <w:t>History of e</w:t>
            </w:r>
            <w:r w:rsidR="0067401B" w:rsidRPr="00F341D9">
              <w:rPr>
                <w:rFonts w:ascii="Arial" w:hAnsi="Arial" w:cs="Arial"/>
                <w:b w:val="0"/>
                <w:sz w:val="20"/>
                <w:szCs w:val="20"/>
              </w:rPr>
              <w:t>czema</w:t>
            </w:r>
          </w:p>
        </w:tc>
        <w:tc>
          <w:tcPr>
            <w:tcW w:w="1692" w:type="dxa"/>
          </w:tcPr>
          <w:p w14:paraId="24C4A11C"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26656379"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1AA5EA8E"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6A241C01"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06534B14" w14:textId="77777777"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7401B" w:rsidRPr="00F341D9" w14:paraId="51C8199D"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2CE310A8"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1E02CC28" w14:textId="714DBCBC" w:rsidR="0067401B" w:rsidRPr="00F341D9" w:rsidRDefault="0067401B"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25 (3</w:t>
            </w:r>
            <w:r w:rsidR="009D6331">
              <w:rPr>
                <w:rFonts w:ascii="Arial" w:hAnsi="Arial" w:cs="Arial"/>
                <w:color w:val="auto"/>
                <w:sz w:val="20"/>
                <w:szCs w:val="20"/>
              </w:rPr>
              <w:t>4</w:t>
            </w:r>
            <w:r w:rsidRPr="00F341D9">
              <w:rPr>
                <w:rFonts w:ascii="Arial" w:hAnsi="Arial" w:cs="Arial"/>
                <w:color w:val="auto"/>
                <w:sz w:val="20"/>
                <w:szCs w:val="20"/>
              </w:rPr>
              <w:t>)</w:t>
            </w:r>
          </w:p>
        </w:tc>
        <w:tc>
          <w:tcPr>
            <w:tcW w:w="1008" w:type="dxa"/>
          </w:tcPr>
          <w:p w14:paraId="6C5EED2D" w14:textId="301D2C42"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74</w:t>
            </w:r>
          </w:p>
        </w:tc>
        <w:tc>
          <w:tcPr>
            <w:tcW w:w="810" w:type="dxa"/>
          </w:tcPr>
          <w:p w14:paraId="10BDBE9A"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152" w:type="dxa"/>
          </w:tcPr>
          <w:p w14:paraId="5A45D91C"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918" w:type="dxa"/>
          </w:tcPr>
          <w:p w14:paraId="44A6E5BB" w14:textId="77777777"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67401B" w:rsidRPr="00F341D9" w14:paraId="055EBCBA"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48B7E58"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767AB56E" w14:textId="30FEF471" w:rsidR="0067401B" w:rsidRPr="00F341D9" w:rsidRDefault="0067401B"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5 (56)</w:t>
            </w:r>
          </w:p>
        </w:tc>
        <w:tc>
          <w:tcPr>
            <w:tcW w:w="1008" w:type="dxa"/>
          </w:tcPr>
          <w:p w14:paraId="5C8F3764" w14:textId="797C05F8"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9</w:t>
            </w:r>
          </w:p>
        </w:tc>
        <w:tc>
          <w:tcPr>
            <w:tcW w:w="810" w:type="dxa"/>
          </w:tcPr>
          <w:p w14:paraId="7D4CF009" w14:textId="18C554EA"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2.06</w:t>
            </w:r>
          </w:p>
        </w:tc>
        <w:tc>
          <w:tcPr>
            <w:tcW w:w="1152" w:type="dxa"/>
          </w:tcPr>
          <w:p w14:paraId="0BA17B04" w14:textId="65574735"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0.82-5.18</w:t>
            </w:r>
          </w:p>
        </w:tc>
        <w:tc>
          <w:tcPr>
            <w:tcW w:w="918" w:type="dxa"/>
          </w:tcPr>
          <w:p w14:paraId="4CF8F1BD" w14:textId="6053B0EA"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0.126</w:t>
            </w:r>
          </w:p>
        </w:tc>
      </w:tr>
      <w:tr w:rsidR="0067401B" w:rsidRPr="00F341D9" w14:paraId="6195F099"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1E7ACF9D" w14:textId="144922E9" w:rsidR="0067401B" w:rsidRPr="00F341D9" w:rsidRDefault="003655B3" w:rsidP="00F341D9">
            <w:pPr>
              <w:rPr>
                <w:rFonts w:ascii="Arial" w:hAnsi="Arial" w:cs="Arial"/>
                <w:b w:val="0"/>
                <w:sz w:val="20"/>
                <w:szCs w:val="20"/>
              </w:rPr>
            </w:pPr>
            <w:r>
              <w:rPr>
                <w:rFonts w:ascii="Arial" w:hAnsi="Arial" w:cs="Arial"/>
                <w:b w:val="0"/>
                <w:sz w:val="20"/>
                <w:szCs w:val="20"/>
              </w:rPr>
              <w:t>History of o</w:t>
            </w:r>
            <w:r w:rsidR="00F2029B">
              <w:rPr>
                <w:rFonts w:ascii="Arial" w:hAnsi="Arial" w:cs="Arial"/>
                <w:b w:val="0"/>
                <w:sz w:val="20"/>
                <w:szCs w:val="20"/>
              </w:rPr>
              <w:t>ther skin c</w:t>
            </w:r>
            <w:r w:rsidR="0067401B" w:rsidRPr="00F341D9">
              <w:rPr>
                <w:rFonts w:ascii="Arial" w:hAnsi="Arial" w:cs="Arial"/>
                <w:b w:val="0"/>
                <w:sz w:val="20"/>
                <w:szCs w:val="20"/>
              </w:rPr>
              <w:t>onditions</w:t>
            </w:r>
          </w:p>
        </w:tc>
        <w:tc>
          <w:tcPr>
            <w:tcW w:w="1692" w:type="dxa"/>
          </w:tcPr>
          <w:p w14:paraId="687B7BAC"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644453D1"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2C506D11"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2474ED7C"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34C76C63" w14:textId="77777777"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7401B" w:rsidRPr="00F341D9" w14:paraId="47F21233"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503C073B"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29EE409F" w14:textId="430B6145" w:rsidR="0067401B" w:rsidRPr="00F341D9" w:rsidRDefault="0067401B"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26 (3</w:t>
            </w:r>
            <w:r w:rsidR="009D6331">
              <w:rPr>
                <w:rFonts w:ascii="Arial" w:hAnsi="Arial" w:cs="Arial"/>
                <w:color w:val="auto"/>
                <w:sz w:val="20"/>
                <w:szCs w:val="20"/>
              </w:rPr>
              <w:t>7</w:t>
            </w:r>
            <w:r w:rsidRPr="00F341D9">
              <w:rPr>
                <w:rFonts w:ascii="Arial" w:hAnsi="Arial" w:cs="Arial"/>
                <w:color w:val="auto"/>
                <w:sz w:val="20"/>
                <w:szCs w:val="20"/>
              </w:rPr>
              <w:t>)</w:t>
            </w:r>
          </w:p>
        </w:tc>
        <w:tc>
          <w:tcPr>
            <w:tcW w:w="1008" w:type="dxa"/>
          </w:tcPr>
          <w:p w14:paraId="3431D39A" w14:textId="1C41FB8D"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71</w:t>
            </w:r>
          </w:p>
        </w:tc>
        <w:tc>
          <w:tcPr>
            <w:tcW w:w="810" w:type="dxa"/>
          </w:tcPr>
          <w:p w14:paraId="768F8B7D"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152" w:type="dxa"/>
          </w:tcPr>
          <w:p w14:paraId="7BE744B9"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918" w:type="dxa"/>
          </w:tcPr>
          <w:p w14:paraId="72447965" w14:textId="77777777"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67401B" w:rsidRPr="00F341D9" w14:paraId="48193830"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2CB107C5"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1E83D0DB" w14:textId="4D4B0ED3" w:rsidR="0067401B" w:rsidRPr="00F341D9" w:rsidRDefault="009D633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4 (33</w:t>
            </w:r>
            <w:r w:rsidR="0067401B" w:rsidRPr="00F341D9">
              <w:rPr>
                <w:rFonts w:ascii="Arial" w:hAnsi="Arial" w:cs="Arial"/>
                <w:color w:val="auto"/>
                <w:sz w:val="20"/>
                <w:szCs w:val="20"/>
              </w:rPr>
              <w:t>)</w:t>
            </w:r>
          </w:p>
        </w:tc>
        <w:tc>
          <w:tcPr>
            <w:tcW w:w="1008" w:type="dxa"/>
          </w:tcPr>
          <w:p w14:paraId="41F0358E" w14:textId="53C68346"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12</w:t>
            </w:r>
          </w:p>
        </w:tc>
        <w:tc>
          <w:tcPr>
            <w:tcW w:w="810" w:type="dxa"/>
          </w:tcPr>
          <w:p w14:paraId="374353D1" w14:textId="5D6A59AD"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0.84</w:t>
            </w:r>
          </w:p>
        </w:tc>
        <w:tc>
          <w:tcPr>
            <w:tcW w:w="1152" w:type="dxa"/>
          </w:tcPr>
          <w:p w14:paraId="2CF33A7D" w14:textId="53FF353D"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0.21-3.34</w:t>
            </w:r>
          </w:p>
        </w:tc>
        <w:tc>
          <w:tcPr>
            <w:tcW w:w="918" w:type="dxa"/>
          </w:tcPr>
          <w:p w14:paraId="0A17A4C8" w14:textId="00AA3483"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0.81</w:t>
            </w:r>
          </w:p>
        </w:tc>
      </w:tr>
      <w:tr w:rsidR="0067401B" w:rsidRPr="00F341D9" w14:paraId="4ADA48AE"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11DF807A" w14:textId="77777777" w:rsidR="0067401B" w:rsidRPr="00F341D9" w:rsidRDefault="0067401B" w:rsidP="00F341D9">
            <w:pPr>
              <w:rPr>
                <w:rFonts w:ascii="Arial" w:hAnsi="Arial" w:cs="Arial"/>
                <w:b w:val="0"/>
                <w:sz w:val="20"/>
                <w:szCs w:val="20"/>
              </w:rPr>
            </w:pPr>
            <w:r w:rsidRPr="00F341D9">
              <w:rPr>
                <w:rFonts w:ascii="Arial" w:hAnsi="Arial" w:cs="Arial"/>
                <w:b w:val="0"/>
                <w:sz w:val="20"/>
                <w:szCs w:val="20"/>
              </w:rPr>
              <w:t>Used an antibiotic in the last 90 days</w:t>
            </w:r>
          </w:p>
        </w:tc>
        <w:tc>
          <w:tcPr>
            <w:tcW w:w="1692" w:type="dxa"/>
          </w:tcPr>
          <w:p w14:paraId="46509592"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1C86E64C"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7E3DA66E"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1E26CC57"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5179DB2E" w14:textId="77777777"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7401B" w:rsidRPr="00F341D9" w14:paraId="284C24F9"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323144D"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63CEA6B0" w14:textId="1EABF156" w:rsidR="0067401B" w:rsidRPr="00F341D9" w:rsidRDefault="0067401B"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25 (37)</w:t>
            </w:r>
          </w:p>
        </w:tc>
        <w:tc>
          <w:tcPr>
            <w:tcW w:w="1008" w:type="dxa"/>
          </w:tcPr>
          <w:p w14:paraId="09DD8A2E" w14:textId="44084383"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67</w:t>
            </w:r>
          </w:p>
        </w:tc>
        <w:tc>
          <w:tcPr>
            <w:tcW w:w="810" w:type="dxa"/>
          </w:tcPr>
          <w:p w14:paraId="130AAAD4"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152" w:type="dxa"/>
          </w:tcPr>
          <w:p w14:paraId="1B484FA0" w14:textId="77777777"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918" w:type="dxa"/>
          </w:tcPr>
          <w:p w14:paraId="402360FA" w14:textId="77777777"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67401B" w:rsidRPr="00F341D9" w14:paraId="5326F257"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C33293F" w14:textId="77777777" w:rsidR="0067401B" w:rsidRPr="00F341D9" w:rsidRDefault="0067401B"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21C1FFA0" w14:textId="17C157B2" w:rsidR="0067401B" w:rsidRPr="00F341D9" w:rsidRDefault="009D633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5 (31</w:t>
            </w:r>
            <w:r w:rsidR="0067401B" w:rsidRPr="00F341D9">
              <w:rPr>
                <w:rFonts w:ascii="Arial" w:hAnsi="Arial" w:cs="Arial"/>
                <w:color w:val="auto"/>
                <w:sz w:val="20"/>
                <w:szCs w:val="20"/>
              </w:rPr>
              <w:t>)</w:t>
            </w:r>
          </w:p>
        </w:tc>
        <w:tc>
          <w:tcPr>
            <w:tcW w:w="1008" w:type="dxa"/>
          </w:tcPr>
          <w:p w14:paraId="2A785745" w14:textId="14351255"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16</w:t>
            </w:r>
          </w:p>
        </w:tc>
        <w:tc>
          <w:tcPr>
            <w:tcW w:w="810" w:type="dxa"/>
          </w:tcPr>
          <w:p w14:paraId="65B8CA1B" w14:textId="382EF403"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0.50</w:t>
            </w:r>
          </w:p>
        </w:tc>
        <w:tc>
          <w:tcPr>
            <w:tcW w:w="1152" w:type="dxa"/>
          </w:tcPr>
          <w:p w14:paraId="7D2E580E" w14:textId="7C53F678" w:rsidR="0067401B" w:rsidRPr="00F341D9" w:rsidRDefault="0067401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0.12-2.13</w:t>
            </w:r>
          </w:p>
        </w:tc>
        <w:tc>
          <w:tcPr>
            <w:tcW w:w="918" w:type="dxa"/>
          </w:tcPr>
          <w:p w14:paraId="75F500A7" w14:textId="3C236290" w:rsidR="0067401B" w:rsidRPr="00F341D9" w:rsidRDefault="0067401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0.348</w:t>
            </w:r>
          </w:p>
        </w:tc>
      </w:tr>
      <w:tr w:rsidR="00EB5882" w:rsidRPr="00F341D9" w14:paraId="6B0DB9F4"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5EB18458" w14:textId="2CD85C66" w:rsidR="00EB5882" w:rsidRPr="00F341D9" w:rsidRDefault="00EB5882" w:rsidP="00EB5882">
            <w:pPr>
              <w:rPr>
                <w:rFonts w:ascii="Arial" w:hAnsi="Arial" w:cs="Arial"/>
                <w:sz w:val="20"/>
                <w:szCs w:val="20"/>
              </w:rPr>
            </w:pPr>
            <w:r w:rsidRPr="00F341D9">
              <w:rPr>
                <w:rFonts w:ascii="Arial" w:hAnsi="Arial" w:cs="Arial"/>
                <w:b w:val="0"/>
                <w:sz w:val="20"/>
                <w:szCs w:val="20"/>
              </w:rPr>
              <w:t>Family member had an SSTI</w:t>
            </w:r>
          </w:p>
        </w:tc>
        <w:tc>
          <w:tcPr>
            <w:tcW w:w="1692" w:type="dxa"/>
          </w:tcPr>
          <w:p w14:paraId="5B2F169C" w14:textId="77777777" w:rsidR="00EB5882"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38834C11"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200A0983"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52" w:type="dxa"/>
          </w:tcPr>
          <w:p w14:paraId="3C1B9831"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18" w:type="dxa"/>
          </w:tcPr>
          <w:p w14:paraId="09AA7316" w14:textId="77777777" w:rsidR="00EB5882" w:rsidRPr="00F341D9" w:rsidRDefault="00EB5882" w:rsidP="00EB5882">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B5882" w:rsidRPr="00F341D9" w14:paraId="3030012A"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7BC5534F" w14:textId="035D927F" w:rsidR="00EB5882" w:rsidRPr="00F341D9" w:rsidRDefault="00EB5882" w:rsidP="00EB5882">
            <w:pPr>
              <w:ind w:left="270"/>
              <w:rPr>
                <w:rFonts w:ascii="Arial" w:hAnsi="Arial" w:cs="Arial"/>
                <w:sz w:val="20"/>
                <w:szCs w:val="20"/>
              </w:rPr>
            </w:pPr>
            <w:r w:rsidRPr="00F341D9">
              <w:rPr>
                <w:rFonts w:ascii="Arial" w:hAnsi="Arial" w:cs="Arial"/>
                <w:b w:val="0"/>
                <w:sz w:val="20"/>
                <w:szCs w:val="20"/>
              </w:rPr>
              <w:t>No</w:t>
            </w:r>
          </w:p>
        </w:tc>
        <w:tc>
          <w:tcPr>
            <w:tcW w:w="1692" w:type="dxa"/>
          </w:tcPr>
          <w:p w14:paraId="5C1A08FD" w14:textId="37C9B2A8" w:rsidR="00EB5882"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25 (</w:t>
            </w:r>
            <w:r>
              <w:rPr>
                <w:rFonts w:ascii="Arial" w:hAnsi="Arial" w:cs="Arial"/>
                <w:sz w:val="20"/>
                <w:szCs w:val="20"/>
              </w:rPr>
              <w:t>35</w:t>
            </w:r>
            <w:r w:rsidRPr="00F341D9">
              <w:rPr>
                <w:rFonts w:ascii="Arial" w:hAnsi="Arial" w:cs="Arial"/>
                <w:sz w:val="20"/>
                <w:szCs w:val="20"/>
              </w:rPr>
              <w:t>)</w:t>
            </w:r>
          </w:p>
        </w:tc>
        <w:tc>
          <w:tcPr>
            <w:tcW w:w="1008" w:type="dxa"/>
          </w:tcPr>
          <w:p w14:paraId="6DD7C586" w14:textId="4FD7AA6D"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72</w:t>
            </w:r>
          </w:p>
        </w:tc>
        <w:tc>
          <w:tcPr>
            <w:tcW w:w="810" w:type="dxa"/>
          </w:tcPr>
          <w:p w14:paraId="09C189F0" w14:textId="1FB1F7CF"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152" w:type="dxa"/>
          </w:tcPr>
          <w:p w14:paraId="60D57129" w14:textId="097C7C5F"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918" w:type="dxa"/>
          </w:tcPr>
          <w:p w14:paraId="77631BD7" w14:textId="07BBF685" w:rsidR="00EB5882" w:rsidRPr="00F341D9" w:rsidRDefault="00EB5882" w:rsidP="00EB5882">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EB5882" w:rsidRPr="00F341D9" w14:paraId="24190E60" w14:textId="77777777" w:rsidTr="009F25D7">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23D9A52E" w14:textId="50ED1406" w:rsidR="00EB5882" w:rsidRPr="00F341D9" w:rsidRDefault="00EB5882" w:rsidP="00EB5882">
            <w:pPr>
              <w:ind w:left="270"/>
              <w:rPr>
                <w:rFonts w:ascii="Arial" w:hAnsi="Arial" w:cs="Arial"/>
                <w:sz w:val="20"/>
                <w:szCs w:val="20"/>
              </w:rPr>
            </w:pPr>
            <w:r w:rsidRPr="00F341D9">
              <w:rPr>
                <w:rFonts w:ascii="Arial" w:hAnsi="Arial" w:cs="Arial"/>
                <w:b w:val="0"/>
                <w:sz w:val="20"/>
                <w:szCs w:val="20"/>
              </w:rPr>
              <w:t>Yes</w:t>
            </w:r>
          </w:p>
        </w:tc>
        <w:tc>
          <w:tcPr>
            <w:tcW w:w="1692" w:type="dxa"/>
          </w:tcPr>
          <w:p w14:paraId="6FA2A56F" w14:textId="3225FD80" w:rsidR="00EB5882"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5 (50</w:t>
            </w:r>
            <w:r w:rsidRPr="00F341D9">
              <w:rPr>
                <w:rFonts w:ascii="Arial" w:hAnsi="Arial" w:cs="Arial"/>
                <w:sz w:val="20"/>
                <w:szCs w:val="20"/>
              </w:rPr>
              <w:t>)</w:t>
            </w:r>
          </w:p>
        </w:tc>
        <w:tc>
          <w:tcPr>
            <w:tcW w:w="1008" w:type="dxa"/>
          </w:tcPr>
          <w:p w14:paraId="4DB1775A" w14:textId="767AF0BD"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w:t>
            </w:r>
          </w:p>
        </w:tc>
        <w:tc>
          <w:tcPr>
            <w:tcW w:w="810" w:type="dxa"/>
          </w:tcPr>
          <w:p w14:paraId="2C3CA46B" w14:textId="6572694F"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1.51</w:t>
            </w:r>
          </w:p>
        </w:tc>
        <w:tc>
          <w:tcPr>
            <w:tcW w:w="1152" w:type="dxa"/>
          </w:tcPr>
          <w:p w14:paraId="2D7C65DA" w14:textId="713EF634"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0.48-4.74</w:t>
            </w:r>
          </w:p>
        </w:tc>
        <w:tc>
          <w:tcPr>
            <w:tcW w:w="918" w:type="dxa"/>
          </w:tcPr>
          <w:p w14:paraId="185C32E4" w14:textId="1778286C" w:rsidR="00EB5882" w:rsidRPr="00F341D9" w:rsidRDefault="00EB5882" w:rsidP="00EB5882">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0.476</w:t>
            </w:r>
          </w:p>
        </w:tc>
      </w:tr>
    </w:tbl>
    <w:p w14:paraId="3EC4951E" w14:textId="45D1BB87" w:rsidR="00472C40" w:rsidRPr="00F341D9" w:rsidRDefault="002E43AF" w:rsidP="00F341D9">
      <w:pPr>
        <w:rPr>
          <w:rFonts w:ascii="Arial" w:hAnsi="Arial" w:cs="Arial"/>
          <w:sz w:val="16"/>
          <w:szCs w:val="20"/>
        </w:rPr>
      </w:pPr>
      <w:r>
        <w:rPr>
          <w:rFonts w:ascii="Arial" w:hAnsi="Arial" w:cs="Arial"/>
          <w:sz w:val="16"/>
          <w:szCs w:val="20"/>
          <w:vertAlign w:val="superscript"/>
        </w:rPr>
        <w:t>a</w:t>
      </w:r>
      <w:r w:rsidR="00EC5F80" w:rsidRPr="00F341D9">
        <w:rPr>
          <w:rFonts w:ascii="Arial" w:hAnsi="Arial" w:cs="Arial"/>
          <w:sz w:val="16"/>
          <w:szCs w:val="20"/>
        </w:rPr>
        <w:t xml:space="preserve">Adjusted for the </w:t>
      </w:r>
      <w:r w:rsidR="00C7279E" w:rsidRPr="00F341D9">
        <w:rPr>
          <w:rFonts w:ascii="Arial" w:hAnsi="Arial" w:cs="Arial"/>
          <w:sz w:val="16"/>
          <w:szCs w:val="20"/>
        </w:rPr>
        <w:t xml:space="preserve">age, gender, and age by gender interaction. </w:t>
      </w:r>
      <w:r w:rsidR="00507C36" w:rsidRPr="00F341D9">
        <w:rPr>
          <w:rFonts w:ascii="Arial" w:hAnsi="Arial" w:cs="Arial"/>
          <w:sz w:val="16"/>
          <w:szCs w:val="20"/>
        </w:rPr>
        <w:t xml:space="preserve">Estimates for PR are calculated at the values of gender=Female and age=10. </w:t>
      </w:r>
      <w:r w:rsidR="00472C40" w:rsidRPr="00F341D9">
        <w:rPr>
          <w:rFonts w:ascii="Arial" w:hAnsi="Arial" w:cs="Arial"/>
          <w:sz w:val="16"/>
          <w:szCs w:val="20"/>
        </w:rPr>
        <w:t>For continuous variables, PR estimates are calculated as each discrete value over the previous discrete value (i.e. Prevalence ratio for housesize=2 was calculated as prevalence given housesize=2/ prevalence given housesize=1). For dichotomous variables, PR estimates are estimated for prevalence given yes over prevalence given no.</w:t>
      </w:r>
    </w:p>
    <w:p w14:paraId="182BCE32" w14:textId="09502E67" w:rsidR="00EC5F80" w:rsidRPr="00F341D9" w:rsidRDefault="00EC5F80" w:rsidP="00F341D9">
      <w:pPr>
        <w:contextualSpacing/>
        <w:rPr>
          <w:rFonts w:ascii="Times New Roman" w:hAnsi="Times New Roman" w:cs="Times New Roman"/>
          <w:sz w:val="20"/>
          <w:szCs w:val="20"/>
        </w:rPr>
      </w:pPr>
    </w:p>
    <w:p w14:paraId="3DD60DAB" w14:textId="77777777" w:rsidR="00C112CA" w:rsidRPr="00F341D9" w:rsidRDefault="00C112CA" w:rsidP="00F341D9">
      <w:pPr>
        <w:contextualSpacing/>
        <w:rPr>
          <w:rFonts w:ascii="Times New Roman" w:hAnsi="Times New Roman" w:cs="Times New Roman"/>
          <w:sz w:val="20"/>
          <w:szCs w:val="20"/>
        </w:rPr>
      </w:pPr>
    </w:p>
    <w:p w14:paraId="54F5D8A3" w14:textId="77777777" w:rsidR="00DD5A1D" w:rsidRPr="00F341D9" w:rsidRDefault="00DD5A1D" w:rsidP="00F341D9">
      <w:pPr>
        <w:contextualSpacing/>
        <w:rPr>
          <w:rFonts w:ascii="Times New Roman" w:hAnsi="Times New Roman" w:cs="Times New Roman"/>
          <w:sz w:val="20"/>
          <w:szCs w:val="20"/>
        </w:rPr>
      </w:pPr>
    </w:p>
    <w:p w14:paraId="6AFAE924" w14:textId="77777777" w:rsidR="008E2B2B" w:rsidRPr="00F341D9" w:rsidRDefault="008E2B2B" w:rsidP="00F341D9">
      <w:pPr>
        <w:contextualSpacing/>
        <w:rPr>
          <w:rFonts w:ascii="Times New Roman" w:hAnsi="Times New Roman" w:cs="Times New Roman"/>
          <w:sz w:val="20"/>
          <w:szCs w:val="20"/>
        </w:rPr>
      </w:pPr>
    </w:p>
    <w:p w14:paraId="77B42849" w14:textId="44B27468" w:rsidR="00EC5F80" w:rsidRPr="00F341D9" w:rsidRDefault="000023FB" w:rsidP="00F341D9">
      <w:pPr>
        <w:contextualSpacing/>
        <w:rPr>
          <w:rFonts w:ascii="Arial" w:hAnsi="Arial" w:cs="Arial"/>
          <w:b/>
          <w:szCs w:val="20"/>
        </w:rPr>
      </w:pPr>
      <w:r w:rsidRPr="00F341D9">
        <w:rPr>
          <w:rFonts w:ascii="Arial" w:hAnsi="Arial" w:cs="Arial"/>
          <w:b/>
          <w:szCs w:val="20"/>
        </w:rPr>
        <w:t xml:space="preserve">Table </w:t>
      </w:r>
      <w:r>
        <w:rPr>
          <w:rFonts w:ascii="Arial" w:hAnsi="Arial" w:cs="Arial"/>
          <w:b/>
          <w:szCs w:val="20"/>
        </w:rPr>
        <w:t>S</w:t>
      </w:r>
      <w:r w:rsidR="00F341D9" w:rsidRPr="00F341D9">
        <w:rPr>
          <w:rFonts w:ascii="Arial" w:hAnsi="Arial" w:cs="Arial"/>
          <w:b/>
          <w:szCs w:val="20"/>
        </w:rPr>
        <w:t xml:space="preserve">2. Bivariable analysis assessing the association between colonization with </w:t>
      </w:r>
      <w:r w:rsidR="00F341D9" w:rsidRPr="00F341D9">
        <w:rPr>
          <w:rFonts w:ascii="Arial" w:hAnsi="Arial" w:cs="Arial"/>
          <w:b/>
          <w:i/>
          <w:szCs w:val="20"/>
        </w:rPr>
        <w:t xml:space="preserve">S. aureus </w:t>
      </w:r>
      <w:r w:rsidR="00F341D9" w:rsidRPr="00F341D9">
        <w:rPr>
          <w:rFonts w:ascii="Arial" w:hAnsi="Arial" w:cs="Arial"/>
          <w:b/>
          <w:szCs w:val="20"/>
        </w:rPr>
        <w:t xml:space="preserve">in the nares and/or oropharynx and participant demographics and risk factors in minors (n=83) </w:t>
      </w:r>
      <w:r w:rsidR="00EC5F80" w:rsidRPr="00F341D9">
        <w:rPr>
          <w:rFonts w:ascii="Arial" w:hAnsi="Arial" w:cs="Arial"/>
          <w:b/>
          <w:szCs w:val="20"/>
        </w:rPr>
        <w:t>continued.</w:t>
      </w:r>
    </w:p>
    <w:tbl>
      <w:tblPr>
        <w:tblStyle w:val="LightShading"/>
        <w:tblW w:w="8658" w:type="dxa"/>
        <w:tblLayout w:type="fixed"/>
        <w:tblLook w:val="06A0" w:firstRow="1" w:lastRow="0" w:firstColumn="1" w:lastColumn="0" w:noHBand="1" w:noVBand="1"/>
      </w:tblPr>
      <w:tblGrid>
        <w:gridCol w:w="3078"/>
        <w:gridCol w:w="1692"/>
        <w:gridCol w:w="1008"/>
        <w:gridCol w:w="810"/>
        <w:gridCol w:w="1260"/>
        <w:gridCol w:w="810"/>
      </w:tblGrid>
      <w:tr w:rsidR="00EC5F80" w:rsidRPr="00F341D9" w14:paraId="4045D7E8" w14:textId="77777777" w:rsidTr="00EC5F80">
        <w:trPr>
          <w:cnfStyle w:val="100000000000" w:firstRow="1" w:lastRow="0" w:firstColumn="0" w:lastColumn="0" w:oddVBand="0" w:evenVBand="0" w:oddHBand="0" w:evenHBand="0" w:firstRowFirstColumn="0" w:firstRowLastColumn="0" w:lastRowFirstColumn="0" w:lastRowLastColumn="0"/>
          <w:trHeight w:val="189"/>
        </w:trPr>
        <w:tc>
          <w:tcPr>
            <w:cnfStyle w:val="001000000000" w:firstRow="0" w:lastRow="0" w:firstColumn="1" w:lastColumn="0" w:oddVBand="0" w:evenVBand="0" w:oddHBand="0" w:evenHBand="0" w:firstRowFirstColumn="0" w:firstRowLastColumn="0" w:lastRowFirstColumn="0" w:lastRowLastColumn="0"/>
            <w:tcW w:w="3078" w:type="dxa"/>
          </w:tcPr>
          <w:p w14:paraId="557A70DA" w14:textId="0B0E5BFD" w:rsidR="00EC5F80" w:rsidRPr="00F341D9" w:rsidRDefault="002E43AF" w:rsidP="00F341D9">
            <w:pPr>
              <w:rPr>
                <w:rFonts w:ascii="Arial" w:hAnsi="Arial" w:cs="Arial"/>
                <w:sz w:val="20"/>
                <w:szCs w:val="20"/>
              </w:rPr>
            </w:pPr>
            <w:r>
              <w:rPr>
                <w:rFonts w:ascii="Arial" w:hAnsi="Arial" w:cs="Arial"/>
                <w:sz w:val="20"/>
                <w:szCs w:val="20"/>
              </w:rPr>
              <w:t>Risk Factor</w:t>
            </w:r>
          </w:p>
        </w:tc>
        <w:tc>
          <w:tcPr>
            <w:tcW w:w="1692" w:type="dxa"/>
          </w:tcPr>
          <w:p w14:paraId="5548509B" w14:textId="77777777" w:rsidR="00EC5F80" w:rsidRPr="00F341D9" w:rsidRDefault="00EC5F80"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Number Positive (%)</w:t>
            </w:r>
          </w:p>
        </w:tc>
        <w:tc>
          <w:tcPr>
            <w:tcW w:w="1008" w:type="dxa"/>
          </w:tcPr>
          <w:p w14:paraId="52493C59" w14:textId="77777777" w:rsidR="00EC5F80" w:rsidRPr="00F341D9" w:rsidRDefault="00EC5F80"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Total (N)</w:t>
            </w:r>
          </w:p>
        </w:tc>
        <w:tc>
          <w:tcPr>
            <w:tcW w:w="810" w:type="dxa"/>
          </w:tcPr>
          <w:p w14:paraId="5E9D0DB4" w14:textId="56716FB0" w:rsidR="00EC5F80" w:rsidRPr="002E43AF" w:rsidRDefault="002E43AF"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vertAlign w:val="superscript"/>
              </w:rPr>
            </w:pPr>
            <w:r>
              <w:rPr>
                <w:rFonts w:ascii="Arial" w:hAnsi="Arial" w:cs="Arial"/>
                <w:sz w:val="20"/>
                <w:szCs w:val="20"/>
              </w:rPr>
              <w:t>PR</w:t>
            </w:r>
            <w:r>
              <w:rPr>
                <w:rFonts w:ascii="Arial" w:hAnsi="Arial" w:cs="Arial"/>
                <w:sz w:val="20"/>
                <w:szCs w:val="20"/>
                <w:vertAlign w:val="superscript"/>
              </w:rPr>
              <w:t>a</w:t>
            </w:r>
          </w:p>
        </w:tc>
        <w:tc>
          <w:tcPr>
            <w:tcW w:w="1260" w:type="dxa"/>
          </w:tcPr>
          <w:p w14:paraId="4A239765" w14:textId="77777777" w:rsidR="00EC5F80" w:rsidRPr="00F341D9" w:rsidRDefault="00EC5F80"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95% CI</w:t>
            </w:r>
          </w:p>
        </w:tc>
        <w:tc>
          <w:tcPr>
            <w:tcW w:w="810" w:type="dxa"/>
          </w:tcPr>
          <w:p w14:paraId="5273D1D6" w14:textId="77777777" w:rsidR="00EC5F80" w:rsidRPr="00F341D9" w:rsidRDefault="00EC5F80" w:rsidP="00F341D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p-value</w:t>
            </w:r>
          </w:p>
        </w:tc>
      </w:tr>
      <w:tr w:rsidR="00EC5F80" w:rsidRPr="00F341D9" w14:paraId="0D4E39F7"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2D2F4E14" w14:textId="77777777" w:rsidR="00EC5F80" w:rsidRPr="00F341D9" w:rsidRDefault="00EC5F80" w:rsidP="00F341D9">
            <w:pPr>
              <w:rPr>
                <w:rFonts w:ascii="Arial" w:hAnsi="Arial" w:cs="Arial"/>
                <w:b w:val="0"/>
                <w:sz w:val="20"/>
                <w:szCs w:val="20"/>
              </w:rPr>
            </w:pPr>
            <w:r w:rsidRPr="00F341D9">
              <w:rPr>
                <w:rFonts w:ascii="Arial" w:hAnsi="Arial" w:cs="Arial"/>
                <w:b w:val="0"/>
                <w:sz w:val="20"/>
                <w:szCs w:val="20"/>
              </w:rPr>
              <w:t>Participant had an SSTI</w:t>
            </w:r>
          </w:p>
        </w:tc>
        <w:tc>
          <w:tcPr>
            <w:tcW w:w="1692" w:type="dxa"/>
          </w:tcPr>
          <w:p w14:paraId="0AD32272"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60DD2656"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1F14908E"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72FA4CDB"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07637362" w14:textId="77777777" w:rsidR="00EC5F80" w:rsidRPr="00F341D9" w:rsidRDefault="00EC5F80"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p>
        </w:tc>
      </w:tr>
      <w:tr w:rsidR="00C112CA" w:rsidRPr="00F341D9" w14:paraId="7AC3790A"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D127786" w14:textId="77777777" w:rsidR="00C112CA" w:rsidRPr="00F341D9" w:rsidRDefault="00C112CA"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18800B66" w14:textId="33C3A829" w:rsidR="00C112CA" w:rsidRPr="00F341D9" w:rsidRDefault="00C112CA"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29 (3</w:t>
            </w:r>
            <w:r w:rsidR="009D6331">
              <w:rPr>
                <w:rFonts w:ascii="Arial" w:hAnsi="Arial" w:cs="Arial"/>
                <w:color w:val="auto"/>
                <w:sz w:val="20"/>
                <w:szCs w:val="20"/>
              </w:rPr>
              <w:t>6</w:t>
            </w:r>
            <w:r w:rsidRPr="00F341D9">
              <w:rPr>
                <w:rFonts w:ascii="Arial" w:hAnsi="Arial" w:cs="Arial"/>
                <w:color w:val="auto"/>
                <w:sz w:val="20"/>
                <w:szCs w:val="20"/>
              </w:rPr>
              <w:t>)</w:t>
            </w:r>
          </w:p>
        </w:tc>
        <w:tc>
          <w:tcPr>
            <w:tcW w:w="1008" w:type="dxa"/>
          </w:tcPr>
          <w:p w14:paraId="034218FB" w14:textId="66178A76" w:rsidR="00C112CA" w:rsidRPr="00F341D9" w:rsidRDefault="00C112CA"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81</w:t>
            </w:r>
          </w:p>
        </w:tc>
        <w:tc>
          <w:tcPr>
            <w:tcW w:w="810" w:type="dxa"/>
          </w:tcPr>
          <w:p w14:paraId="19C50F41" w14:textId="77777777" w:rsidR="00C112CA" w:rsidRPr="00F341D9" w:rsidRDefault="00C112CA"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37E701B0" w14:textId="77777777" w:rsidR="00C112CA" w:rsidRPr="00F341D9" w:rsidRDefault="00C112CA"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34389BF3" w14:textId="77777777" w:rsidR="00C112CA" w:rsidRPr="00F341D9" w:rsidRDefault="00C112CA"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F341D9">
              <w:rPr>
                <w:rFonts w:ascii="Arial" w:hAnsi="Arial" w:cs="Arial"/>
                <w:sz w:val="20"/>
                <w:szCs w:val="20"/>
              </w:rPr>
              <w:t>-ref-</w:t>
            </w:r>
          </w:p>
        </w:tc>
      </w:tr>
      <w:tr w:rsidR="00C112CA" w:rsidRPr="00F341D9" w14:paraId="2ADEF571"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8076494" w14:textId="77777777" w:rsidR="00C112CA" w:rsidRPr="00F341D9" w:rsidRDefault="00C112CA"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0EAA43A2" w14:textId="339DBE22" w:rsidR="00C112CA" w:rsidRPr="00F341D9" w:rsidRDefault="009D633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1 (5</w:t>
            </w:r>
            <w:r w:rsidR="00C112CA" w:rsidRPr="00F341D9">
              <w:rPr>
                <w:rFonts w:ascii="Arial" w:hAnsi="Arial" w:cs="Arial"/>
                <w:color w:val="auto"/>
                <w:sz w:val="20"/>
                <w:szCs w:val="20"/>
              </w:rPr>
              <w:t>0)</w:t>
            </w:r>
          </w:p>
        </w:tc>
        <w:tc>
          <w:tcPr>
            <w:tcW w:w="1008" w:type="dxa"/>
          </w:tcPr>
          <w:p w14:paraId="34F1445E" w14:textId="0EF7B1FD" w:rsidR="00C112CA" w:rsidRPr="00F341D9" w:rsidRDefault="00C112CA"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2</w:t>
            </w:r>
          </w:p>
        </w:tc>
        <w:tc>
          <w:tcPr>
            <w:tcW w:w="810" w:type="dxa"/>
          </w:tcPr>
          <w:p w14:paraId="26D88B90" w14:textId="77777777" w:rsidR="00C112CA" w:rsidRPr="00F341D9" w:rsidRDefault="00C112CA"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5C6EDCBE" w14:textId="77777777" w:rsidR="00C112CA" w:rsidRPr="00F341D9" w:rsidRDefault="00C112CA"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24173F2A" w14:textId="77777777" w:rsidR="00C112CA" w:rsidRPr="00F341D9" w:rsidRDefault="00C112CA"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p>
        </w:tc>
      </w:tr>
      <w:tr w:rsidR="00EC5F80" w:rsidRPr="00F341D9" w14:paraId="4048ACCF"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467AB8F5" w14:textId="4E5E9187" w:rsidR="00EC5F80" w:rsidRPr="00F341D9" w:rsidRDefault="00EC5F80" w:rsidP="00F341D9">
            <w:pPr>
              <w:rPr>
                <w:rFonts w:ascii="Arial" w:hAnsi="Arial" w:cs="Arial"/>
                <w:b w:val="0"/>
                <w:sz w:val="20"/>
                <w:szCs w:val="20"/>
              </w:rPr>
            </w:pPr>
            <w:r w:rsidRPr="00F341D9">
              <w:rPr>
                <w:rFonts w:ascii="Arial" w:hAnsi="Arial" w:cs="Arial"/>
                <w:b w:val="0"/>
                <w:sz w:val="20"/>
                <w:szCs w:val="20"/>
              </w:rPr>
              <w:t>Participant worked</w:t>
            </w:r>
            <w:r w:rsidR="00351401" w:rsidRPr="00F341D9">
              <w:rPr>
                <w:rFonts w:ascii="Arial" w:hAnsi="Arial" w:cs="Arial"/>
                <w:b w:val="0"/>
                <w:sz w:val="20"/>
                <w:szCs w:val="20"/>
              </w:rPr>
              <w:t xml:space="preserve"> or volunteered</w:t>
            </w:r>
            <w:r w:rsidRPr="00F341D9">
              <w:rPr>
                <w:rFonts w:ascii="Arial" w:hAnsi="Arial" w:cs="Arial"/>
                <w:b w:val="0"/>
                <w:sz w:val="20"/>
                <w:szCs w:val="20"/>
              </w:rPr>
              <w:t xml:space="preserve"> in healthcare</w:t>
            </w:r>
          </w:p>
        </w:tc>
        <w:tc>
          <w:tcPr>
            <w:tcW w:w="1692" w:type="dxa"/>
          </w:tcPr>
          <w:p w14:paraId="6D165EBA"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0E3CE99A"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51DA7F4D" w14:textId="52AB8B93"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46529C51" w14:textId="6F9217E4"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6A43A61E" w14:textId="7E35C34B" w:rsidR="00EC5F80" w:rsidRPr="00F341D9" w:rsidRDefault="00EC5F80"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p>
        </w:tc>
      </w:tr>
      <w:tr w:rsidR="001B0A0B" w:rsidRPr="00F341D9" w14:paraId="721C34F5"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F1A47DB" w14:textId="77777777" w:rsidR="001B0A0B" w:rsidRPr="00F341D9" w:rsidRDefault="001B0A0B"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6E438169" w14:textId="55BFA2D6" w:rsidR="001B0A0B" w:rsidRPr="00F341D9" w:rsidRDefault="001B0A0B"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16 (28)</w:t>
            </w:r>
          </w:p>
        </w:tc>
        <w:tc>
          <w:tcPr>
            <w:tcW w:w="1008" w:type="dxa"/>
          </w:tcPr>
          <w:p w14:paraId="2EC885B8" w14:textId="69B5D4CC" w:rsidR="001B0A0B" w:rsidRPr="00F341D9" w:rsidRDefault="00B82C8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82</w:t>
            </w:r>
          </w:p>
        </w:tc>
        <w:tc>
          <w:tcPr>
            <w:tcW w:w="810" w:type="dxa"/>
          </w:tcPr>
          <w:p w14:paraId="5DBE9EF6" w14:textId="723518DB"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74E52944" w14:textId="7A076D5C"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166D171B" w14:textId="09FB6088" w:rsidR="001B0A0B" w:rsidRPr="00F341D9" w:rsidRDefault="001B0A0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F341D9">
              <w:rPr>
                <w:rFonts w:ascii="Arial" w:hAnsi="Arial" w:cs="Arial"/>
                <w:sz w:val="20"/>
                <w:szCs w:val="20"/>
              </w:rPr>
              <w:t>-ref-</w:t>
            </w:r>
          </w:p>
        </w:tc>
      </w:tr>
      <w:tr w:rsidR="001B0A0B" w:rsidRPr="00F341D9" w14:paraId="2A73DAD5"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F288627" w14:textId="77777777" w:rsidR="001B0A0B" w:rsidRPr="00F341D9" w:rsidRDefault="001B0A0B"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10AF566B" w14:textId="1CDB4882" w:rsidR="001B0A0B" w:rsidRPr="00F341D9" w:rsidRDefault="009D6331"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14 (54</w:t>
            </w:r>
            <w:r w:rsidR="001B0A0B" w:rsidRPr="00F341D9">
              <w:rPr>
                <w:rFonts w:ascii="Arial" w:hAnsi="Arial" w:cs="Arial"/>
                <w:color w:val="auto"/>
                <w:sz w:val="20"/>
                <w:szCs w:val="20"/>
              </w:rPr>
              <w:t>)</w:t>
            </w:r>
          </w:p>
        </w:tc>
        <w:tc>
          <w:tcPr>
            <w:tcW w:w="1008" w:type="dxa"/>
          </w:tcPr>
          <w:p w14:paraId="31930EF4" w14:textId="16CC9462"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26</w:t>
            </w:r>
          </w:p>
        </w:tc>
        <w:tc>
          <w:tcPr>
            <w:tcW w:w="810" w:type="dxa"/>
          </w:tcPr>
          <w:p w14:paraId="71B17670" w14:textId="1604505B"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2.15</w:t>
            </w:r>
          </w:p>
        </w:tc>
        <w:tc>
          <w:tcPr>
            <w:tcW w:w="1260" w:type="dxa"/>
          </w:tcPr>
          <w:p w14:paraId="401991AF" w14:textId="51D290A8"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0.93-4.94</w:t>
            </w:r>
          </w:p>
        </w:tc>
        <w:tc>
          <w:tcPr>
            <w:tcW w:w="810" w:type="dxa"/>
          </w:tcPr>
          <w:p w14:paraId="2FF6CF1A" w14:textId="4FA14012" w:rsidR="001B0A0B" w:rsidRPr="00F341D9" w:rsidRDefault="001B0A0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0.073</w:t>
            </w:r>
          </w:p>
        </w:tc>
      </w:tr>
      <w:tr w:rsidR="000023FB" w:rsidRPr="000023FB" w14:paraId="1796AF06"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486D11DA" w14:textId="77777777" w:rsidR="00EC5F80" w:rsidRPr="000023FB" w:rsidRDefault="00EC5F80" w:rsidP="00F341D9">
            <w:pPr>
              <w:rPr>
                <w:rFonts w:ascii="Arial" w:hAnsi="Arial" w:cs="Arial"/>
                <w:b w:val="0"/>
                <w:color w:val="000000" w:themeColor="text1"/>
                <w:sz w:val="20"/>
                <w:szCs w:val="20"/>
              </w:rPr>
            </w:pPr>
            <w:r w:rsidRPr="000023FB">
              <w:rPr>
                <w:rFonts w:ascii="Arial" w:hAnsi="Arial" w:cs="Arial"/>
                <w:b w:val="0"/>
                <w:color w:val="000000" w:themeColor="text1"/>
                <w:sz w:val="20"/>
                <w:szCs w:val="20"/>
              </w:rPr>
              <w:t>Visited a hospital in last 90 days.</w:t>
            </w:r>
          </w:p>
        </w:tc>
        <w:tc>
          <w:tcPr>
            <w:tcW w:w="1692" w:type="dxa"/>
          </w:tcPr>
          <w:p w14:paraId="1B52B0B0" w14:textId="77777777" w:rsidR="00EC5F80" w:rsidRPr="000023FB"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1008" w:type="dxa"/>
          </w:tcPr>
          <w:p w14:paraId="4E511745" w14:textId="77777777" w:rsidR="00EC5F80" w:rsidRPr="000023FB"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810" w:type="dxa"/>
          </w:tcPr>
          <w:p w14:paraId="17F688E9" w14:textId="77777777" w:rsidR="00EC5F80" w:rsidRPr="000023FB"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1260" w:type="dxa"/>
          </w:tcPr>
          <w:p w14:paraId="67EF1A20" w14:textId="77777777" w:rsidR="00EC5F80" w:rsidRPr="000023FB"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810" w:type="dxa"/>
          </w:tcPr>
          <w:p w14:paraId="5ACA2267" w14:textId="77777777" w:rsidR="00EC5F80" w:rsidRPr="000023FB" w:rsidRDefault="00EC5F80"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351401" w:rsidRPr="00F341D9" w14:paraId="0149FCE7"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AC53859" w14:textId="77777777" w:rsidR="00351401" w:rsidRPr="00F341D9" w:rsidRDefault="00351401"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4B0F6687" w14:textId="33EC9B67" w:rsidR="00351401" w:rsidRPr="00F341D9" w:rsidRDefault="00351401"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19 (</w:t>
            </w:r>
            <w:r w:rsidR="009D6331">
              <w:rPr>
                <w:rFonts w:ascii="Arial" w:hAnsi="Arial" w:cs="Arial"/>
                <w:color w:val="auto"/>
                <w:sz w:val="20"/>
                <w:szCs w:val="20"/>
              </w:rPr>
              <w:t>30</w:t>
            </w:r>
            <w:r w:rsidRPr="00F341D9">
              <w:rPr>
                <w:rFonts w:ascii="Arial" w:hAnsi="Arial" w:cs="Arial"/>
                <w:color w:val="auto"/>
                <w:sz w:val="20"/>
                <w:szCs w:val="20"/>
              </w:rPr>
              <w:t>)</w:t>
            </w:r>
          </w:p>
        </w:tc>
        <w:tc>
          <w:tcPr>
            <w:tcW w:w="1008" w:type="dxa"/>
          </w:tcPr>
          <w:p w14:paraId="28DD2BBA" w14:textId="531CE412"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64</w:t>
            </w:r>
          </w:p>
        </w:tc>
        <w:tc>
          <w:tcPr>
            <w:tcW w:w="810" w:type="dxa"/>
          </w:tcPr>
          <w:p w14:paraId="47E33A83" w14:textId="77777777"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7348996A" w14:textId="77777777"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433271F1" w14:textId="77777777" w:rsidR="00351401" w:rsidRPr="00F341D9" w:rsidRDefault="0035140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1B0A0B" w:rsidRPr="00F341D9" w14:paraId="29B06C60"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E77CEF0" w14:textId="77777777" w:rsidR="001B0A0B" w:rsidRPr="00F341D9" w:rsidRDefault="001B0A0B"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254A7654" w14:textId="4A8BD194" w:rsidR="001B0A0B" w:rsidRPr="00F341D9" w:rsidRDefault="001B0A0B"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11 (5</w:t>
            </w:r>
            <w:r w:rsidR="009D6331">
              <w:rPr>
                <w:rFonts w:ascii="Arial" w:hAnsi="Arial" w:cs="Arial"/>
                <w:color w:val="auto"/>
                <w:sz w:val="20"/>
                <w:szCs w:val="20"/>
              </w:rPr>
              <w:t>8</w:t>
            </w:r>
            <w:r w:rsidRPr="00F341D9">
              <w:rPr>
                <w:rFonts w:ascii="Arial" w:hAnsi="Arial" w:cs="Arial"/>
                <w:color w:val="auto"/>
                <w:sz w:val="20"/>
                <w:szCs w:val="20"/>
              </w:rPr>
              <w:t>)</w:t>
            </w:r>
          </w:p>
        </w:tc>
        <w:tc>
          <w:tcPr>
            <w:tcW w:w="1008" w:type="dxa"/>
          </w:tcPr>
          <w:p w14:paraId="34AA28C7" w14:textId="03C3B10F"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19</w:t>
            </w:r>
          </w:p>
        </w:tc>
        <w:tc>
          <w:tcPr>
            <w:tcW w:w="810" w:type="dxa"/>
          </w:tcPr>
          <w:p w14:paraId="7EEB3B95" w14:textId="41076C51"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2.15</w:t>
            </w:r>
          </w:p>
        </w:tc>
        <w:tc>
          <w:tcPr>
            <w:tcW w:w="1260" w:type="dxa"/>
          </w:tcPr>
          <w:p w14:paraId="2159D128" w14:textId="54D33E22"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0.92-5.02</w:t>
            </w:r>
          </w:p>
        </w:tc>
        <w:tc>
          <w:tcPr>
            <w:tcW w:w="810" w:type="dxa"/>
          </w:tcPr>
          <w:p w14:paraId="0DB9BDBB" w14:textId="47038EF8" w:rsidR="001B0A0B" w:rsidRPr="00F341D9" w:rsidRDefault="001B0A0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0.078</w:t>
            </w:r>
          </w:p>
        </w:tc>
      </w:tr>
      <w:tr w:rsidR="00EC5F80" w:rsidRPr="00F341D9" w14:paraId="45B00C67"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703A769D" w14:textId="4DDECF61" w:rsidR="00EC5F80" w:rsidRPr="00F341D9" w:rsidRDefault="00351401" w:rsidP="00F341D9">
            <w:pPr>
              <w:rPr>
                <w:rFonts w:ascii="Arial" w:hAnsi="Arial" w:cs="Arial"/>
                <w:b w:val="0"/>
                <w:sz w:val="20"/>
                <w:szCs w:val="20"/>
              </w:rPr>
            </w:pPr>
            <w:r w:rsidRPr="00F341D9">
              <w:rPr>
                <w:rFonts w:ascii="Arial" w:hAnsi="Arial" w:cs="Arial"/>
                <w:b w:val="0"/>
                <w:sz w:val="20"/>
                <w:szCs w:val="20"/>
              </w:rPr>
              <w:t>Admitted to an outpatient center</w:t>
            </w:r>
          </w:p>
        </w:tc>
        <w:tc>
          <w:tcPr>
            <w:tcW w:w="1692" w:type="dxa"/>
          </w:tcPr>
          <w:p w14:paraId="0DE559C7"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32B1DAC5"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6C22893C"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03F7C28E"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52EF6986" w14:textId="77777777" w:rsidR="00EC5F80" w:rsidRPr="00F341D9" w:rsidRDefault="00EC5F80"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351401" w:rsidRPr="00F341D9" w14:paraId="1C16A6A0"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DD89347" w14:textId="77777777" w:rsidR="00351401" w:rsidRPr="00F341D9" w:rsidRDefault="00351401"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4896C5B0" w14:textId="59047B1A" w:rsidR="00351401" w:rsidRPr="00F341D9" w:rsidRDefault="00351401"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27 (36)</w:t>
            </w:r>
          </w:p>
        </w:tc>
        <w:tc>
          <w:tcPr>
            <w:tcW w:w="1008" w:type="dxa"/>
          </w:tcPr>
          <w:p w14:paraId="5B2AC1EF" w14:textId="2DFC0958"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75</w:t>
            </w:r>
          </w:p>
        </w:tc>
        <w:tc>
          <w:tcPr>
            <w:tcW w:w="810" w:type="dxa"/>
          </w:tcPr>
          <w:p w14:paraId="125ED53A" w14:textId="77777777"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5B26DF05" w14:textId="77777777"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7D46B18F" w14:textId="77777777" w:rsidR="00351401" w:rsidRPr="00F341D9" w:rsidRDefault="0035140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1B0A0B" w:rsidRPr="00F341D9" w14:paraId="225C3BD5"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2C02FC5A" w14:textId="77777777" w:rsidR="001B0A0B" w:rsidRPr="00F341D9" w:rsidRDefault="001B0A0B"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0997D354" w14:textId="60D6C28C" w:rsidR="001B0A0B" w:rsidRPr="00F341D9" w:rsidRDefault="009D6331"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3 (38</w:t>
            </w:r>
            <w:r w:rsidR="001B0A0B" w:rsidRPr="00F341D9">
              <w:rPr>
                <w:rFonts w:ascii="Arial" w:hAnsi="Arial" w:cs="Arial"/>
                <w:color w:val="auto"/>
                <w:sz w:val="20"/>
                <w:szCs w:val="20"/>
              </w:rPr>
              <w:t>)</w:t>
            </w:r>
          </w:p>
        </w:tc>
        <w:tc>
          <w:tcPr>
            <w:tcW w:w="1008" w:type="dxa"/>
          </w:tcPr>
          <w:p w14:paraId="2092EDB2" w14:textId="313E6885"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8</w:t>
            </w:r>
          </w:p>
        </w:tc>
        <w:tc>
          <w:tcPr>
            <w:tcW w:w="810" w:type="dxa"/>
          </w:tcPr>
          <w:p w14:paraId="3FB597A3" w14:textId="2B9011A2"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1.04</w:t>
            </w:r>
          </w:p>
        </w:tc>
        <w:tc>
          <w:tcPr>
            <w:tcW w:w="1260" w:type="dxa"/>
          </w:tcPr>
          <w:p w14:paraId="3487171E" w14:textId="51014AB1"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0.25-4.33</w:t>
            </w:r>
          </w:p>
        </w:tc>
        <w:tc>
          <w:tcPr>
            <w:tcW w:w="810" w:type="dxa"/>
          </w:tcPr>
          <w:p w14:paraId="3D8E97A4" w14:textId="399B5625" w:rsidR="001B0A0B" w:rsidRPr="00F341D9" w:rsidRDefault="001B0A0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0.952</w:t>
            </w:r>
          </w:p>
        </w:tc>
      </w:tr>
      <w:tr w:rsidR="00EC5F80" w:rsidRPr="00F341D9" w14:paraId="3C11A81A"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47701845" w14:textId="77777777" w:rsidR="00EC5F80" w:rsidRPr="00F341D9" w:rsidRDefault="00EC5F80" w:rsidP="00F341D9">
            <w:pPr>
              <w:rPr>
                <w:rFonts w:ascii="Arial" w:hAnsi="Arial" w:cs="Arial"/>
                <w:b w:val="0"/>
                <w:sz w:val="20"/>
                <w:szCs w:val="20"/>
              </w:rPr>
            </w:pPr>
            <w:r w:rsidRPr="00F341D9">
              <w:rPr>
                <w:rFonts w:ascii="Arial" w:hAnsi="Arial" w:cs="Arial"/>
                <w:b w:val="0"/>
                <w:sz w:val="20"/>
                <w:szCs w:val="20"/>
              </w:rPr>
              <w:t>Family member hospitalized in last 90 days</w:t>
            </w:r>
          </w:p>
        </w:tc>
        <w:tc>
          <w:tcPr>
            <w:tcW w:w="1692" w:type="dxa"/>
          </w:tcPr>
          <w:p w14:paraId="325FEA41"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24AA9BA1"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40212510"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5297ABC8"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1FA5F0C0" w14:textId="77777777" w:rsidR="00EC5F80" w:rsidRPr="00F341D9" w:rsidRDefault="00EC5F80"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112CA" w:rsidRPr="00F341D9" w14:paraId="3EFD2398"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C6AC9AF" w14:textId="77777777" w:rsidR="00C112CA" w:rsidRPr="00F341D9" w:rsidRDefault="00C112CA"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77C8090D" w14:textId="1C8B1B7A" w:rsidR="00C112CA" w:rsidRPr="00F341D9" w:rsidRDefault="00C112CA"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27 (3</w:t>
            </w:r>
            <w:r w:rsidR="009D6331">
              <w:rPr>
                <w:rFonts w:ascii="Arial" w:hAnsi="Arial" w:cs="Arial"/>
                <w:color w:val="auto"/>
                <w:sz w:val="20"/>
                <w:szCs w:val="20"/>
              </w:rPr>
              <w:t>6</w:t>
            </w:r>
            <w:r w:rsidRPr="00F341D9">
              <w:rPr>
                <w:rFonts w:ascii="Arial" w:hAnsi="Arial" w:cs="Arial"/>
                <w:color w:val="auto"/>
                <w:sz w:val="20"/>
                <w:szCs w:val="20"/>
              </w:rPr>
              <w:t>)</w:t>
            </w:r>
          </w:p>
        </w:tc>
        <w:tc>
          <w:tcPr>
            <w:tcW w:w="1008" w:type="dxa"/>
          </w:tcPr>
          <w:p w14:paraId="501026B1" w14:textId="24F3B632" w:rsidR="00C112CA" w:rsidRPr="00F341D9" w:rsidRDefault="00C112CA"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76</w:t>
            </w:r>
          </w:p>
        </w:tc>
        <w:tc>
          <w:tcPr>
            <w:tcW w:w="810" w:type="dxa"/>
          </w:tcPr>
          <w:p w14:paraId="16A92E98" w14:textId="77777777" w:rsidR="00C112CA" w:rsidRPr="00F341D9" w:rsidRDefault="00C112CA"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736D2BF9" w14:textId="77777777" w:rsidR="00C112CA" w:rsidRPr="00F341D9" w:rsidRDefault="00C112CA"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3E3CD67C" w14:textId="77777777" w:rsidR="00C112CA" w:rsidRPr="00F341D9" w:rsidRDefault="00C112CA"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1B0A0B" w:rsidRPr="00F341D9" w14:paraId="16772691"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104B622D" w14:textId="77777777" w:rsidR="001B0A0B" w:rsidRPr="00F341D9" w:rsidRDefault="001B0A0B"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370217AA" w14:textId="51F22D78" w:rsidR="001B0A0B" w:rsidRPr="00F341D9" w:rsidRDefault="009D633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3 (43</w:t>
            </w:r>
            <w:r w:rsidR="001B0A0B" w:rsidRPr="00F341D9">
              <w:rPr>
                <w:rFonts w:ascii="Arial" w:hAnsi="Arial" w:cs="Arial"/>
                <w:color w:val="auto"/>
                <w:sz w:val="20"/>
                <w:szCs w:val="20"/>
              </w:rPr>
              <w:t>)</w:t>
            </w:r>
          </w:p>
        </w:tc>
        <w:tc>
          <w:tcPr>
            <w:tcW w:w="1008" w:type="dxa"/>
          </w:tcPr>
          <w:p w14:paraId="66529AE4" w14:textId="4E77A9E5"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7</w:t>
            </w:r>
          </w:p>
        </w:tc>
        <w:tc>
          <w:tcPr>
            <w:tcW w:w="810" w:type="dxa"/>
          </w:tcPr>
          <w:p w14:paraId="0A0CF745" w14:textId="044778CE"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1.05</w:t>
            </w:r>
          </w:p>
        </w:tc>
        <w:tc>
          <w:tcPr>
            <w:tcW w:w="1260" w:type="dxa"/>
          </w:tcPr>
          <w:p w14:paraId="2E76CEC2" w14:textId="44F21B8D"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0.18-5.93</w:t>
            </w:r>
          </w:p>
        </w:tc>
        <w:tc>
          <w:tcPr>
            <w:tcW w:w="810" w:type="dxa"/>
          </w:tcPr>
          <w:p w14:paraId="1EE6C743" w14:textId="1717CA37" w:rsidR="001B0A0B" w:rsidRPr="00F341D9" w:rsidRDefault="001B0A0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0.960</w:t>
            </w:r>
          </w:p>
        </w:tc>
      </w:tr>
      <w:tr w:rsidR="00EC5F80" w:rsidRPr="00F341D9" w14:paraId="200A128B"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740F3841" w14:textId="77777777" w:rsidR="00EC5F80" w:rsidRPr="00F341D9" w:rsidRDefault="00EC5F80" w:rsidP="00F341D9">
            <w:pPr>
              <w:rPr>
                <w:rFonts w:ascii="Arial" w:hAnsi="Arial" w:cs="Arial"/>
                <w:b w:val="0"/>
                <w:sz w:val="20"/>
                <w:szCs w:val="20"/>
              </w:rPr>
            </w:pPr>
            <w:r w:rsidRPr="00F341D9">
              <w:rPr>
                <w:rFonts w:ascii="Arial" w:hAnsi="Arial" w:cs="Arial"/>
                <w:b w:val="0"/>
                <w:sz w:val="20"/>
                <w:szCs w:val="20"/>
              </w:rPr>
              <w:t>Had a child in daycare</w:t>
            </w:r>
          </w:p>
        </w:tc>
        <w:tc>
          <w:tcPr>
            <w:tcW w:w="1692" w:type="dxa"/>
          </w:tcPr>
          <w:p w14:paraId="06EDFC92"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72FF1054"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3E22558F"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46393048"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1AFE1220" w14:textId="77777777" w:rsidR="00EC5F80" w:rsidRPr="00F341D9" w:rsidRDefault="00EC5F80"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351401" w:rsidRPr="00F341D9" w14:paraId="42E1AF41"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D762BD3" w14:textId="77777777" w:rsidR="00351401" w:rsidRPr="00F341D9" w:rsidRDefault="00351401"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797C0282" w14:textId="0766B336" w:rsidR="00351401" w:rsidRPr="00F341D9" w:rsidRDefault="009D6331"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21 (40</w:t>
            </w:r>
            <w:r w:rsidR="00351401" w:rsidRPr="00F341D9">
              <w:rPr>
                <w:rFonts w:ascii="Arial" w:hAnsi="Arial" w:cs="Arial"/>
                <w:color w:val="auto"/>
                <w:sz w:val="20"/>
                <w:szCs w:val="20"/>
              </w:rPr>
              <w:t>)</w:t>
            </w:r>
          </w:p>
        </w:tc>
        <w:tc>
          <w:tcPr>
            <w:tcW w:w="1008" w:type="dxa"/>
          </w:tcPr>
          <w:p w14:paraId="257932A9" w14:textId="3896CC0A"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53</w:t>
            </w:r>
          </w:p>
        </w:tc>
        <w:tc>
          <w:tcPr>
            <w:tcW w:w="810" w:type="dxa"/>
          </w:tcPr>
          <w:p w14:paraId="35993392" w14:textId="77777777"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515C2807" w14:textId="77777777"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57787307" w14:textId="77777777" w:rsidR="00351401" w:rsidRPr="00F341D9" w:rsidRDefault="0035140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351401" w:rsidRPr="00F341D9" w14:paraId="1A91D0CC"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70D370A" w14:textId="77777777" w:rsidR="00351401" w:rsidRPr="00F341D9" w:rsidRDefault="00351401"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01056017" w14:textId="341430B7" w:rsidR="00351401" w:rsidRPr="00F341D9" w:rsidRDefault="009D633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9 (30</w:t>
            </w:r>
            <w:r w:rsidR="00351401" w:rsidRPr="00F341D9">
              <w:rPr>
                <w:rFonts w:ascii="Arial" w:hAnsi="Arial" w:cs="Arial"/>
                <w:color w:val="auto"/>
                <w:sz w:val="20"/>
                <w:szCs w:val="20"/>
              </w:rPr>
              <w:t>)</w:t>
            </w:r>
          </w:p>
        </w:tc>
        <w:tc>
          <w:tcPr>
            <w:tcW w:w="1008" w:type="dxa"/>
          </w:tcPr>
          <w:p w14:paraId="46440395" w14:textId="4D94EE85"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30</w:t>
            </w:r>
          </w:p>
        </w:tc>
        <w:tc>
          <w:tcPr>
            <w:tcW w:w="810" w:type="dxa"/>
          </w:tcPr>
          <w:p w14:paraId="3A4A51EF" w14:textId="14E5C71F" w:rsidR="00351401" w:rsidRPr="00F341D9" w:rsidRDefault="00AC0CE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0.89</w:t>
            </w:r>
          </w:p>
        </w:tc>
        <w:tc>
          <w:tcPr>
            <w:tcW w:w="1260" w:type="dxa"/>
          </w:tcPr>
          <w:p w14:paraId="503604DB" w14:textId="604586EF" w:rsidR="00351401" w:rsidRPr="00F341D9" w:rsidRDefault="00AC0CE5"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0.26-3.13</w:t>
            </w:r>
          </w:p>
        </w:tc>
        <w:tc>
          <w:tcPr>
            <w:tcW w:w="810" w:type="dxa"/>
          </w:tcPr>
          <w:p w14:paraId="436526E4" w14:textId="08147C00" w:rsidR="00351401" w:rsidRPr="00F341D9" w:rsidRDefault="00AC0CE5"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0.860</w:t>
            </w:r>
          </w:p>
        </w:tc>
      </w:tr>
      <w:tr w:rsidR="00EC5F80" w:rsidRPr="00F341D9" w14:paraId="6BE1575A"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703DF06" w14:textId="77777777" w:rsidR="00EC5F80" w:rsidRPr="00F341D9" w:rsidRDefault="00EC5F80" w:rsidP="00F341D9">
            <w:pPr>
              <w:rPr>
                <w:rFonts w:ascii="Arial" w:hAnsi="Arial" w:cs="Arial"/>
                <w:b w:val="0"/>
                <w:sz w:val="20"/>
                <w:szCs w:val="20"/>
              </w:rPr>
            </w:pPr>
            <w:r w:rsidRPr="00F341D9">
              <w:rPr>
                <w:rFonts w:ascii="Arial" w:hAnsi="Arial" w:cs="Arial"/>
                <w:b w:val="0"/>
                <w:sz w:val="20"/>
                <w:szCs w:val="20"/>
              </w:rPr>
              <w:t>Played team sports</w:t>
            </w:r>
          </w:p>
        </w:tc>
        <w:tc>
          <w:tcPr>
            <w:tcW w:w="1692" w:type="dxa"/>
          </w:tcPr>
          <w:p w14:paraId="1A8FDCDF"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1C191BE0"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0A4F1115"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164F08A8"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710BC715" w14:textId="77777777" w:rsidR="00EC5F80" w:rsidRPr="00F341D9" w:rsidRDefault="00EC5F80"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351401" w:rsidRPr="00F341D9" w14:paraId="5F698328"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EE11919" w14:textId="77777777" w:rsidR="00351401" w:rsidRPr="00F341D9" w:rsidRDefault="00351401"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5C8CA23B" w14:textId="0B9C79AB" w:rsidR="00351401" w:rsidRPr="00F341D9" w:rsidRDefault="00351401"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13 (31)</w:t>
            </w:r>
          </w:p>
        </w:tc>
        <w:tc>
          <w:tcPr>
            <w:tcW w:w="1008" w:type="dxa"/>
          </w:tcPr>
          <w:p w14:paraId="1A389C95" w14:textId="333B5FE4"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42</w:t>
            </w:r>
          </w:p>
        </w:tc>
        <w:tc>
          <w:tcPr>
            <w:tcW w:w="810" w:type="dxa"/>
          </w:tcPr>
          <w:p w14:paraId="08DBD03B" w14:textId="77777777"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73D02193" w14:textId="77777777"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12A502CF" w14:textId="77777777" w:rsidR="00351401" w:rsidRPr="00F341D9" w:rsidRDefault="0035140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1B0A0B" w:rsidRPr="00F341D9" w14:paraId="4B936B0C"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DD98C11" w14:textId="77777777" w:rsidR="001B0A0B" w:rsidRPr="00F341D9" w:rsidRDefault="001B0A0B"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4DDF4FA7" w14:textId="3486E337" w:rsidR="001B0A0B" w:rsidRPr="00F341D9" w:rsidRDefault="009D6331" w:rsidP="009D633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17 (43</w:t>
            </w:r>
            <w:r w:rsidR="001B0A0B" w:rsidRPr="00F341D9">
              <w:rPr>
                <w:rFonts w:ascii="Arial" w:hAnsi="Arial" w:cs="Arial"/>
                <w:color w:val="auto"/>
                <w:sz w:val="20"/>
                <w:szCs w:val="20"/>
              </w:rPr>
              <w:t>)</w:t>
            </w:r>
          </w:p>
        </w:tc>
        <w:tc>
          <w:tcPr>
            <w:tcW w:w="1008" w:type="dxa"/>
          </w:tcPr>
          <w:p w14:paraId="0AFF8DAB" w14:textId="35EAE59C"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40</w:t>
            </w:r>
          </w:p>
        </w:tc>
        <w:tc>
          <w:tcPr>
            <w:tcW w:w="810" w:type="dxa"/>
          </w:tcPr>
          <w:p w14:paraId="08EA7DFD" w14:textId="0D944BF6"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0.70</w:t>
            </w:r>
          </w:p>
        </w:tc>
        <w:tc>
          <w:tcPr>
            <w:tcW w:w="1260" w:type="dxa"/>
          </w:tcPr>
          <w:p w14:paraId="26F01479" w14:textId="0D32D8EA"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0.22-2.22</w:t>
            </w:r>
          </w:p>
        </w:tc>
        <w:tc>
          <w:tcPr>
            <w:tcW w:w="810" w:type="dxa"/>
          </w:tcPr>
          <w:p w14:paraId="634E3D52" w14:textId="72B8337D" w:rsidR="001B0A0B" w:rsidRPr="00F341D9" w:rsidRDefault="001B0A0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0.542</w:t>
            </w:r>
          </w:p>
        </w:tc>
      </w:tr>
      <w:tr w:rsidR="00EC5F80" w:rsidRPr="00F341D9" w14:paraId="2CA83BC3"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717E99A7" w14:textId="77777777" w:rsidR="00EC5F80" w:rsidRPr="00F341D9" w:rsidRDefault="00EC5F80" w:rsidP="00F341D9">
            <w:pPr>
              <w:rPr>
                <w:rFonts w:ascii="Arial" w:hAnsi="Arial" w:cs="Arial"/>
                <w:b w:val="0"/>
                <w:sz w:val="20"/>
                <w:szCs w:val="20"/>
              </w:rPr>
            </w:pPr>
            <w:r w:rsidRPr="00F341D9">
              <w:rPr>
                <w:rFonts w:ascii="Arial" w:hAnsi="Arial" w:cs="Arial"/>
                <w:b w:val="0"/>
                <w:sz w:val="20"/>
                <w:szCs w:val="20"/>
              </w:rPr>
              <w:t>Had a family member play team sports</w:t>
            </w:r>
          </w:p>
        </w:tc>
        <w:tc>
          <w:tcPr>
            <w:tcW w:w="1692" w:type="dxa"/>
          </w:tcPr>
          <w:p w14:paraId="20D983E5"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53A5B524"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172314D3"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37E2A7F6"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0D5262E2" w14:textId="77777777" w:rsidR="00EC5F80" w:rsidRPr="00F341D9" w:rsidRDefault="00EC5F80"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351401" w:rsidRPr="00F341D9" w14:paraId="24807D28"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4D098281" w14:textId="77777777" w:rsidR="00351401" w:rsidRPr="00F341D9" w:rsidRDefault="00351401"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00E06077" w14:textId="5B825CC3" w:rsidR="00351401" w:rsidRPr="00F341D9" w:rsidRDefault="009D1C2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6 (29</w:t>
            </w:r>
            <w:r w:rsidR="00351401" w:rsidRPr="00F341D9">
              <w:rPr>
                <w:rFonts w:ascii="Arial" w:hAnsi="Arial" w:cs="Arial"/>
                <w:color w:val="auto"/>
                <w:sz w:val="20"/>
                <w:szCs w:val="20"/>
              </w:rPr>
              <w:t>)</w:t>
            </w:r>
          </w:p>
        </w:tc>
        <w:tc>
          <w:tcPr>
            <w:tcW w:w="1008" w:type="dxa"/>
          </w:tcPr>
          <w:p w14:paraId="3AE1614A" w14:textId="611977B3"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21</w:t>
            </w:r>
          </w:p>
        </w:tc>
        <w:tc>
          <w:tcPr>
            <w:tcW w:w="810" w:type="dxa"/>
          </w:tcPr>
          <w:p w14:paraId="735E263A" w14:textId="77777777"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7DED7C46" w14:textId="77777777"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1AC5775A" w14:textId="77777777" w:rsidR="00351401" w:rsidRPr="00F341D9" w:rsidRDefault="0035140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1B0A0B" w:rsidRPr="00F341D9" w14:paraId="68F3CA33"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704E299E" w14:textId="77777777" w:rsidR="001B0A0B" w:rsidRPr="00F341D9" w:rsidRDefault="001B0A0B"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019F742F" w14:textId="72C671DD" w:rsidR="001B0A0B" w:rsidRPr="00F341D9" w:rsidRDefault="001B0A0B"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24 (39)</w:t>
            </w:r>
          </w:p>
        </w:tc>
        <w:tc>
          <w:tcPr>
            <w:tcW w:w="1008" w:type="dxa"/>
          </w:tcPr>
          <w:p w14:paraId="5D38E432" w14:textId="6F8ABE5D"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61</w:t>
            </w:r>
          </w:p>
        </w:tc>
        <w:tc>
          <w:tcPr>
            <w:tcW w:w="810" w:type="dxa"/>
          </w:tcPr>
          <w:p w14:paraId="6A974A0C" w14:textId="6562ABE4"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1.001</w:t>
            </w:r>
          </w:p>
        </w:tc>
        <w:tc>
          <w:tcPr>
            <w:tcW w:w="1260" w:type="dxa"/>
          </w:tcPr>
          <w:p w14:paraId="4900ABA4" w14:textId="15692D69"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0.33-3.02</w:t>
            </w:r>
          </w:p>
        </w:tc>
        <w:tc>
          <w:tcPr>
            <w:tcW w:w="810" w:type="dxa"/>
          </w:tcPr>
          <w:p w14:paraId="39C58107" w14:textId="7EFFD7FA" w:rsidR="001B0A0B" w:rsidRPr="00F341D9" w:rsidRDefault="001B0A0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0.998</w:t>
            </w:r>
          </w:p>
        </w:tc>
      </w:tr>
      <w:tr w:rsidR="00EC5F80" w:rsidRPr="00F341D9" w14:paraId="40CCEA73"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BA0EC81" w14:textId="77777777" w:rsidR="00EC5F80" w:rsidRPr="00F341D9" w:rsidRDefault="00EC5F80" w:rsidP="00F341D9">
            <w:pPr>
              <w:rPr>
                <w:rFonts w:ascii="Arial" w:hAnsi="Arial" w:cs="Arial"/>
                <w:b w:val="0"/>
                <w:sz w:val="20"/>
                <w:szCs w:val="20"/>
              </w:rPr>
            </w:pPr>
            <w:r w:rsidRPr="00F341D9">
              <w:rPr>
                <w:rFonts w:ascii="Arial" w:hAnsi="Arial" w:cs="Arial"/>
                <w:b w:val="0"/>
                <w:sz w:val="20"/>
                <w:szCs w:val="20"/>
              </w:rPr>
              <w:t>Used a fitness center</w:t>
            </w:r>
          </w:p>
        </w:tc>
        <w:tc>
          <w:tcPr>
            <w:tcW w:w="1692" w:type="dxa"/>
          </w:tcPr>
          <w:p w14:paraId="179DF2DF"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217B1EF8"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0B5FCE4A"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75799737"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54AB0ADF" w14:textId="77777777" w:rsidR="00EC5F80" w:rsidRPr="00F341D9" w:rsidRDefault="00EC5F80"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351401" w:rsidRPr="00F341D9" w14:paraId="4FF28F57"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104B04AA" w14:textId="77777777" w:rsidR="00351401" w:rsidRPr="00F341D9" w:rsidRDefault="00351401"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28FE9ACB" w14:textId="187A5109" w:rsidR="00351401" w:rsidRPr="00F341D9" w:rsidRDefault="0035140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11 (2</w:t>
            </w:r>
            <w:r w:rsidR="009D1C21">
              <w:rPr>
                <w:rFonts w:ascii="Arial" w:hAnsi="Arial" w:cs="Arial"/>
                <w:color w:val="auto"/>
                <w:sz w:val="20"/>
                <w:szCs w:val="20"/>
              </w:rPr>
              <w:t>8</w:t>
            </w:r>
            <w:r w:rsidRPr="00F341D9">
              <w:rPr>
                <w:rFonts w:ascii="Arial" w:hAnsi="Arial" w:cs="Arial"/>
                <w:color w:val="auto"/>
                <w:sz w:val="20"/>
                <w:szCs w:val="20"/>
              </w:rPr>
              <w:t>)</w:t>
            </w:r>
          </w:p>
        </w:tc>
        <w:tc>
          <w:tcPr>
            <w:tcW w:w="1008" w:type="dxa"/>
          </w:tcPr>
          <w:p w14:paraId="4A851797" w14:textId="3B791CE5"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40</w:t>
            </w:r>
          </w:p>
        </w:tc>
        <w:tc>
          <w:tcPr>
            <w:tcW w:w="810" w:type="dxa"/>
          </w:tcPr>
          <w:p w14:paraId="6EE6DE62" w14:textId="77777777"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29EE5056" w14:textId="77777777"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368CBB19" w14:textId="77777777" w:rsidR="00351401" w:rsidRPr="00F341D9" w:rsidRDefault="0035140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1B0A0B" w:rsidRPr="00F341D9" w14:paraId="09D70728"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2771CD9B" w14:textId="77777777" w:rsidR="001B0A0B" w:rsidRPr="00F341D9" w:rsidRDefault="001B0A0B"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53E97458" w14:textId="4B3E1E45" w:rsidR="001B0A0B" w:rsidRPr="00F341D9" w:rsidRDefault="001B0A0B"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18 (4</w:t>
            </w:r>
            <w:r w:rsidR="009D1C21">
              <w:rPr>
                <w:rFonts w:ascii="Arial" w:hAnsi="Arial" w:cs="Arial"/>
                <w:color w:val="auto"/>
                <w:sz w:val="20"/>
                <w:szCs w:val="20"/>
              </w:rPr>
              <w:t>3</w:t>
            </w:r>
            <w:r w:rsidRPr="00F341D9">
              <w:rPr>
                <w:rFonts w:ascii="Arial" w:hAnsi="Arial" w:cs="Arial"/>
                <w:color w:val="auto"/>
                <w:sz w:val="20"/>
                <w:szCs w:val="20"/>
              </w:rPr>
              <w:t>)</w:t>
            </w:r>
          </w:p>
        </w:tc>
        <w:tc>
          <w:tcPr>
            <w:tcW w:w="1008" w:type="dxa"/>
          </w:tcPr>
          <w:p w14:paraId="3E214749" w14:textId="5B8AEF9B"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42</w:t>
            </w:r>
          </w:p>
        </w:tc>
        <w:tc>
          <w:tcPr>
            <w:tcW w:w="810" w:type="dxa"/>
          </w:tcPr>
          <w:p w14:paraId="1DB883E7" w14:textId="31875F7D"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1.59</w:t>
            </w:r>
          </w:p>
        </w:tc>
        <w:tc>
          <w:tcPr>
            <w:tcW w:w="1260" w:type="dxa"/>
          </w:tcPr>
          <w:p w14:paraId="4AA8FA3A" w14:textId="31670825"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0.59-4.29</w:t>
            </w:r>
          </w:p>
        </w:tc>
        <w:tc>
          <w:tcPr>
            <w:tcW w:w="810" w:type="dxa"/>
          </w:tcPr>
          <w:p w14:paraId="4F945D95" w14:textId="4E3C55B0" w:rsidR="001B0A0B" w:rsidRPr="00F341D9" w:rsidRDefault="001B0A0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0.362</w:t>
            </w:r>
          </w:p>
        </w:tc>
      </w:tr>
      <w:tr w:rsidR="00EC5F80" w:rsidRPr="00F341D9" w14:paraId="76494907"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193A3DD5" w14:textId="77777777" w:rsidR="00EC5F80" w:rsidRPr="00F341D9" w:rsidRDefault="00EC5F80" w:rsidP="00F341D9">
            <w:pPr>
              <w:rPr>
                <w:rFonts w:ascii="Arial" w:hAnsi="Arial" w:cs="Arial"/>
                <w:b w:val="0"/>
                <w:sz w:val="20"/>
                <w:szCs w:val="20"/>
              </w:rPr>
            </w:pPr>
            <w:r w:rsidRPr="00F341D9">
              <w:rPr>
                <w:rFonts w:ascii="Arial" w:hAnsi="Arial" w:cs="Arial"/>
                <w:b w:val="0"/>
                <w:sz w:val="20"/>
                <w:szCs w:val="20"/>
              </w:rPr>
              <w:t>Shared bath towels with other members of the household</w:t>
            </w:r>
          </w:p>
        </w:tc>
        <w:tc>
          <w:tcPr>
            <w:tcW w:w="1692" w:type="dxa"/>
          </w:tcPr>
          <w:p w14:paraId="6A62E5F9"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6F1D7A3D"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58E76EDE"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41952C77"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12D7A7B3" w14:textId="77777777" w:rsidR="00EC5F80" w:rsidRPr="00F341D9" w:rsidRDefault="00EC5F80"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351401" w:rsidRPr="00F341D9" w14:paraId="28DF4D6A"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74838AED" w14:textId="77777777" w:rsidR="00351401" w:rsidRPr="00F341D9" w:rsidRDefault="00351401"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757589D3" w14:textId="3E804CE6" w:rsidR="00351401" w:rsidRPr="00F341D9" w:rsidRDefault="0035140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19 (3</w:t>
            </w:r>
            <w:r w:rsidR="009D1C21">
              <w:rPr>
                <w:rFonts w:ascii="Arial" w:hAnsi="Arial" w:cs="Arial"/>
                <w:color w:val="auto"/>
                <w:sz w:val="20"/>
                <w:szCs w:val="20"/>
              </w:rPr>
              <w:t>9</w:t>
            </w:r>
            <w:r w:rsidRPr="00F341D9">
              <w:rPr>
                <w:rFonts w:ascii="Arial" w:hAnsi="Arial" w:cs="Arial"/>
                <w:color w:val="auto"/>
                <w:sz w:val="20"/>
                <w:szCs w:val="20"/>
              </w:rPr>
              <w:t>)</w:t>
            </w:r>
          </w:p>
        </w:tc>
        <w:tc>
          <w:tcPr>
            <w:tcW w:w="1008" w:type="dxa"/>
          </w:tcPr>
          <w:p w14:paraId="39355ADD" w14:textId="13FB6C21"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49</w:t>
            </w:r>
          </w:p>
        </w:tc>
        <w:tc>
          <w:tcPr>
            <w:tcW w:w="810" w:type="dxa"/>
          </w:tcPr>
          <w:p w14:paraId="4EEBA9D3" w14:textId="77777777"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41DEDFD0" w14:textId="77777777"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1E3D1870" w14:textId="77777777" w:rsidR="00351401" w:rsidRPr="00F341D9" w:rsidRDefault="0035140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1B0A0B" w:rsidRPr="00F341D9" w14:paraId="33FB0DF0"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19A9B559" w14:textId="77777777" w:rsidR="001B0A0B" w:rsidRPr="00F341D9" w:rsidRDefault="001B0A0B"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1E9EE902" w14:textId="7CEB52BC" w:rsidR="001B0A0B" w:rsidRPr="00F341D9" w:rsidRDefault="001B0A0B"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11 (33)</w:t>
            </w:r>
          </w:p>
        </w:tc>
        <w:tc>
          <w:tcPr>
            <w:tcW w:w="1008" w:type="dxa"/>
          </w:tcPr>
          <w:p w14:paraId="515DA4C1" w14:textId="76479143"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33</w:t>
            </w:r>
          </w:p>
        </w:tc>
        <w:tc>
          <w:tcPr>
            <w:tcW w:w="810" w:type="dxa"/>
          </w:tcPr>
          <w:p w14:paraId="10864E57" w14:textId="6BD0EA01"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0.75</w:t>
            </w:r>
          </w:p>
        </w:tc>
        <w:tc>
          <w:tcPr>
            <w:tcW w:w="1260" w:type="dxa"/>
          </w:tcPr>
          <w:p w14:paraId="0B782B5D" w14:textId="48AE1C94"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0.27-2.07</w:t>
            </w:r>
          </w:p>
        </w:tc>
        <w:tc>
          <w:tcPr>
            <w:tcW w:w="810" w:type="dxa"/>
          </w:tcPr>
          <w:p w14:paraId="1C243467" w14:textId="5A8B291D" w:rsidR="001B0A0B" w:rsidRPr="00F341D9" w:rsidRDefault="001B0A0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0.574</w:t>
            </w:r>
          </w:p>
        </w:tc>
      </w:tr>
      <w:tr w:rsidR="00EC5F80" w:rsidRPr="00F341D9" w14:paraId="43E9E7F6"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415284B5" w14:textId="77777777" w:rsidR="00EC5F80" w:rsidRPr="00F341D9" w:rsidRDefault="00EC5F80" w:rsidP="00F341D9">
            <w:pPr>
              <w:rPr>
                <w:rFonts w:ascii="Arial" w:hAnsi="Arial" w:cs="Arial"/>
                <w:b w:val="0"/>
                <w:sz w:val="20"/>
                <w:szCs w:val="20"/>
              </w:rPr>
            </w:pPr>
            <w:r w:rsidRPr="00F341D9">
              <w:rPr>
                <w:rFonts w:ascii="Arial" w:hAnsi="Arial" w:cs="Arial"/>
                <w:b w:val="0"/>
                <w:sz w:val="20"/>
                <w:szCs w:val="20"/>
              </w:rPr>
              <w:t>Shared hand towels with other members of the household</w:t>
            </w:r>
          </w:p>
        </w:tc>
        <w:tc>
          <w:tcPr>
            <w:tcW w:w="1692" w:type="dxa"/>
          </w:tcPr>
          <w:p w14:paraId="15B9E966"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183BB923"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463A2757"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40041437" w14:textId="77777777" w:rsidR="00EC5F80" w:rsidRPr="00F341D9" w:rsidRDefault="00EC5F80"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77885320" w14:textId="77777777" w:rsidR="00EC5F80" w:rsidRPr="00F341D9" w:rsidRDefault="00EC5F80"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351401" w:rsidRPr="00F341D9" w14:paraId="7F0D3A49"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7F74B396" w14:textId="77777777" w:rsidR="00351401" w:rsidRPr="00F341D9" w:rsidRDefault="00351401" w:rsidP="00F341D9">
            <w:pPr>
              <w:ind w:left="270"/>
              <w:rPr>
                <w:rFonts w:ascii="Arial" w:hAnsi="Arial" w:cs="Arial"/>
                <w:b w:val="0"/>
                <w:sz w:val="20"/>
                <w:szCs w:val="20"/>
              </w:rPr>
            </w:pPr>
            <w:r w:rsidRPr="00F341D9">
              <w:rPr>
                <w:rFonts w:ascii="Arial" w:hAnsi="Arial" w:cs="Arial"/>
                <w:b w:val="0"/>
                <w:sz w:val="20"/>
                <w:szCs w:val="20"/>
              </w:rPr>
              <w:t>No</w:t>
            </w:r>
          </w:p>
        </w:tc>
        <w:tc>
          <w:tcPr>
            <w:tcW w:w="1692" w:type="dxa"/>
          </w:tcPr>
          <w:p w14:paraId="3B1A7EEC" w14:textId="141B3BFA" w:rsidR="00351401" w:rsidRPr="00F341D9" w:rsidRDefault="00351401"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3 (30)</w:t>
            </w:r>
          </w:p>
        </w:tc>
        <w:tc>
          <w:tcPr>
            <w:tcW w:w="1008" w:type="dxa"/>
          </w:tcPr>
          <w:p w14:paraId="02840046" w14:textId="0F809111"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10</w:t>
            </w:r>
          </w:p>
        </w:tc>
        <w:tc>
          <w:tcPr>
            <w:tcW w:w="810" w:type="dxa"/>
          </w:tcPr>
          <w:p w14:paraId="1D0B3D6C" w14:textId="77777777"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5340105B" w14:textId="77777777" w:rsidR="00351401" w:rsidRPr="00F341D9" w:rsidRDefault="00351401"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5BC065C6" w14:textId="77777777" w:rsidR="00351401" w:rsidRPr="00F341D9" w:rsidRDefault="00351401"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1B0A0B" w:rsidRPr="00F341D9" w14:paraId="59B378DB" w14:textId="77777777" w:rsidTr="00EC5F80">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9820F29" w14:textId="77777777" w:rsidR="001B0A0B" w:rsidRPr="00F341D9" w:rsidRDefault="001B0A0B" w:rsidP="00F341D9">
            <w:pPr>
              <w:ind w:left="270"/>
              <w:rPr>
                <w:rFonts w:ascii="Arial" w:hAnsi="Arial" w:cs="Arial"/>
                <w:b w:val="0"/>
                <w:sz w:val="20"/>
                <w:szCs w:val="20"/>
              </w:rPr>
            </w:pPr>
            <w:r w:rsidRPr="00F341D9">
              <w:rPr>
                <w:rFonts w:ascii="Arial" w:hAnsi="Arial" w:cs="Arial"/>
                <w:b w:val="0"/>
                <w:sz w:val="20"/>
                <w:szCs w:val="20"/>
              </w:rPr>
              <w:t>Yes</w:t>
            </w:r>
          </w:p>
        </w:tc>
        <w:tc>
          <w:tcPr>
            <w:tcW w:w="1692" w:type="dxa"/>
          </w:tcPr>
          <w:p w14:paraId="4D8C6F7C" w14:textId="586F3F6B" w:rsidR="001B0A0B" w:rsidRPr="00F341D9" w:rsidRDefault="001B0A0B" w:rsidP="009D1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27 (37)</w:t>
            </w:r>
          </w:p>
        </w:tc>
        <w:tc>
          <w:tcPr>
            <w:tcW w:w="1008" w:type="dxa"/>
          </w:tcPr>
          <w:p w14:paraId="1F9DCEDA" w14:textId="0211E0DC"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73</w:t>
            </w:r>
          </w:p>
        </w:tc>
        <w:tc>
          <w:tcPr>
            <w:tcW w:w="810" w:type="dxa"/>
          </w:tcPr>
          <w:p w14:paraId="04153CC4" w14:textId="34109FCC"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1.80</w:t>
            </w:r>
          </w:p>
        </w:tc>
        <w:tc>
          <w:tcPr>
            <w:tcW w:w="1260" w:type="dxa"/>
          </w:tcPr>
          <w:p w14:paraId="3DC8EE31" w14:textId="7CCF2D12" w:rsidR="001B0A0B" w:rsidRPr="00F341D9" w:rsidRDefault="001B0A0B" w:rsidP="00F341D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0.32-10.23</w:t>
            </w:r>
          </w:p>
        </w:tc>
        <w:tc>
          <w:tcPr>
            <w:tcW w:w="810" w:type="dxa"/>
          </w:tcPr>
          <w:p w14:paraId="6066901C" w14:textId="3301152F" w:rsidR="001B0A0B" w:rsidRPr="00F341D9" w:rsidRDefault="001B0A0B" w:rsidP="00F341D9">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0.506</w:t>
            </w:r>
          </w:p>
        </w:tc>
      </w:tr>
    </w:tbl>
    <w:p w14:paraId="16997A9A" w14:textId="3E0DEFFC" w:rsidR="00472C40" w:rsidRPr="00F341D9" w:rsidRDefault="002E43AF" w:rsidP="00F341D9">
      <w:pPr>
        <w:rPr>
          <w:rFonts w:ascii="Arial" w:hAnsi="Arial" w:cs="Arial"/>
          <w:sz w:val="16"/>
          <w:szCs w:val="20"/>
        </w:rPr>
      </w:pPr>
      <w:r>
        <w:rPr>
          <w:rFonts w:ascii="Arial" w:hAnsi="Arial" w:cs="Arial"/>
          <w:sz w:val="16"/>
          <w:szCs w:val="20"/>
          <w:vertAlign w:val="superscript"/>
        </w:rPr>
        <w:t>a</w:t>
      </w:r>
      <w:r w:rsidR="00DD5A1D" w:rsidRPr="00F341D9">
        <w:rPr>
          <w:rFonts w:ascii="Arial" w:hAnsi="Arial" w:cs="Arial"/>
          <w:sz w:val="16"/>
          <w:szCs w:val="20"/>
        </w:rPr>
        <w:t xml:space="preserve">Adjusted for the age, gender, and age by gender interaction. </w:t>
      </w:r>
      <w:r w:rsidR="008C0104" w:rsidRPr="00F341D9">
        <w:rPr>
          <w:rFonts w:ascii="Arial" w:hAnsi="Arial" w:cs="Arial"/>
          <w:sz w:val="16"/>
          <w:szCs w:val="20"/>
        </w:rPr>
        <w:t xml:space="preserve">Estimates for PR are calculated at the values of gender=Female and age=10. </w:t>
      </w:r>
      <w:r w:rsidR="00472C40" w:rsidRPr="00F341D9">
        <w:rPr>
          <w:rFonts w:ascii="Arial" w:hAnsi="Arial" w:cs="Arial"/>
          <w:sz w:val="16"/>
          <w:szCs w:val="20"/>
        </w:rPr>
        <w:t xml:space="preserve"> For dichotomous variables, PR estimates are estimated for prevalence given yes over prevalence given no.</w:t>
      </w:r>
    </w:p>
    <w:p w14:paraId="1EE346D6" w14:textId="77777777" w:rsidR="00EC5F80" w:rsidRDefault="00EC5F80" w:rsidP="00F341D9">
      <w:pPr>
        <w:contextualSpacing/>
        <w:rPr>
          <w:rFonts w:ascii="Times New Roman" w:hAnsi="Times New Roman" w:cs="Times New Roman"/>
          <w:sz w:val="20"/>
          <w:szCs w:val="20"/>
        </w:rPr>
      </w:pPr>
    </w:p>
    <w:p w14:paraId="137BFD0C" w14:textId="77777777" w:rsidR="00E11A3E" w:rsidRDefault="00E11A3E" w:rsidP="00F341D9">
      <w:pPr>
        <w:contextualSpacing/>
        <w:rPr>
          <w:rFonts w:ascii="Times New Roman" w:hAnsi="Times New Roman" w:cs="Times New Roman"/>
          <w:sz w:val="20"/>
          <w:szCs w:val="20"/>
        </w:rPr>
      </w:pPr>
    </w:p>
    <w:p w14:paraId="198AC59B" w14:textId="77777777" w:rsidR="000023FB" w:rsidRDefault="000023FB" w:rsidP="00F341D9">
      <w:pPr>
        <w:contextualSpacing/>
        <w:rPr>
          <w:rFonts w:ascii="Times New Roman" w:hAnsi="Times New Roman" w:cs="Times New Roman"/>
          <w:sz w:val="20"/>
          <w:szCs w:val="20"/>
        </w:rPr>
      </w:pPr>
    </w:p>
    <w:p w14:paraId="7BCB8B72" w14:textId="77777777" w:rsidR="000023FB" w:rsidRDefault="000023FB" w:rsidP="00F341D9">
      <w:pPr>
        <w:contextualSpacing/>
        <w:rPr>
          <w:rFonts w:ascii="Times New Roman" w:hAnsi="Times New Roman" w:cs="Times New Roman"/>
          <w:sz w:val="20"/>
          <w:szCs w:val="20"/>
        </w:rPr>
      </w:pPr>
    </w:p>
    <w:p w14:paraId="2DF7FC3A" w14:textId="0E8B90C9" w:rsidR="00E11A3E" w:rsidRPr="00F341D9" w:rsidRDefault="000023FB" w:rsidP="00E11A3E">
      <w:pPr>
        <w:contextualSpacing/>
        <w:rPr>
          <w:rFonts w:ascii="Arial" w:hAnsi="Arial" w:cs="Arial"/>
          <w:b/>
          <w:szCs w:val="20"/>
        </w:rPr>
      </w:pPr>
      <w:r w:rsidRPr="00F341D9">
        <w:rPr>
          <w:rFonts w:ascii="Arial" w:hAnsi="Arial" w:cs="Arial"/>
          <w:b/>
          <w:szCs w:val="20"/>
        </w:rPr>
        <w:lastRenderedPageBreak/>
        <w:t xml:space="preserve">Table </w:t>
      </w:r>
      <w:r>
        <w:rPr>
          <w:rFonts w:ascii="Arial" w:hAnsi="Arial" w:cs="Arial"/>
          <w:b/>
          <w:szCs w:val="20"/>
        </w:rPr>
        <w:t>S</w:t>
      </w:r>
      <w:r w:rsidR="00E11A3E" w:rsidRPr="00F341D9">
        <w:rPr>
          <w:rFonts w:ascii="Arial" w:hAnsi="Arial" w:cs="Arial"/>
          <w:b/>
          <w:szCs w:val="20"/>
        </w:rPr>
        <w:t xml:space="preserve">2. Bivariable analysis assessing the association between colonization with </w:t>
      </w:r>
      <w:r w:rsidR="00E11A3E" w:rsidRPr="00F341D9">
        <w:rPr>
          <w:rFonts w:ascii="Arial" w:hAnsi="Arial" w:cs="Arial"/>
          <w:b/>
          <w:i/>
          <w:szCs w:val="20"/>
        </w:rPr>
        <w:t xml:space="preserve">S. aureus </w:t>
      </w:r>
      <w:r w:rsidR="00E11A3E" w:rsidRPr="00F341D9">
        <w:rPr>
          <w:rFonts w:ascii="Arial" w:hAnsi="Arial" w:cs="Arial"/>
          <w:b/>
          <w:szCs w:val="20"/>
        </w:rPr>
        <w:t>in the nares and/or oropharynx and participant demographics and risk factors in minors (n=83) continued.</w:t>
      </w:r>
    </w:p>
    <w:p w14:paraId="16A75F19" w14:textId="77777777" w:rsidR="00E11A3E" w:rsidRPr="00F341D9" w:rsidRDefault="00E11A3E" w:rsidP="00F341D9">
      <w:pPr>
        <w:contextualSpacing/>
        <w:rPr>
          <w:rFonts w:ascii="Times New Roman" w:hAnsi="Times New Roman" w:cs="Times New Roman"/>
          <w:sz w:val="20"/>
          <w:szCs w:val="20"/>
        </w:rPr>
      </w:pPr>
    </w:p>
    <w:tbl>
      <w:tblPr>
        <w:tblStyle w:val="LightShading"/>
        <w:tblW w:w="8658" w:type="dxa"/>
        <w:tblLayout w:type="fixed"/>
        <w:tblLook w:val="06A0" w:firstRow="1" w:lastRow="0" w:firstColumn="1" w:lastColumn="0" w:noHBand="1" w:noVBand="1"/>
      </w:tblPr>
      <w:tblGrid>
        <w:gridCol w:w="3078"/>
        <w:gridCol w:w="1692"/>
        <w:gridCol w:w="1008"/>
        <w:gridCol w:w="810"/>
        <w:gridCol w:w="1260"/>
        <w:gridCol w:w="810"/>
      </w:tblGrid>
      <w:tr w:rsidR="00EB5882" w:rsidRPr="00F341D9" w14:paraId="71587395" w14:textId="77777777" w:rsidTr="00EB5882">
        <w:trPr>
          <w:cnfStyle w:val="100000000000" w:firstRow="1" w:lastRow="0" w:firstColumn="0" w:lastColumn="0" w:oddVBand="0" w:evenVBand="0" w:oddHBand="0" w:evenHBand="0" w:firstRowFirstColumn="0" w:firstRowLastColumn="0" w:lastRowFirstColumn="0" w:lastRowLastColumn="0"/>
          <w:trHeight w:val="189"/>
        </w:trPr>
        <w:tc>
          <w:tcPr>
            <w:cnfStyle w:val="001000000000" w:firstRow="0" w:lastRow="0" w:firstColumn="1" w:lastColumn="0" w:oddVBand="0" w:evenVBand="0" w:oddHBand="0" w:evenHBand="0" w:firstRowFirstColumn="0" w:firstRowLastColumn="0" w:lastRowFirstColumn="0" w:lastRowLastColumn="0"/>
            <w:tcW w:w="3078" w:type="dxa"/>
          </w:tcPr>
          <w:p w14:paraId="302CE534" w14:textId="77777777" w:rsidR="00EB5882" w:rsidRPr="00F341D9" w:rsidRDefault="00EB5882" w:rsidP="00EB5882">
            <w:pPr>
              <w:rPr>
                <w:rFonts w:ascii="Arial" w:hAnsi="Arial" w:cs="Arial"/>
                <w:sz w:val="20"/>
                <w:szCs w:val="20"/>
              </w:rPr>
            </w:pPr>
            <w:r>
              <w:rPr>
                <w:rFonts w:ascii="Arial" w:hAnsi="Arial" w:cs="Arial"/>
                <w:sz w:val="20"/>
                <w:szCs w:val="20"/>
              </w:rPr>
              <w:t>Risk Factor</w:t>
            </w:r>
          </w:p>
        </w:tc>
        <w:tc>
          <w:tcPr>
            <w:tcW w:w="1692" w:type="dxa"/>
          </w:tcPr>
          <w:p w14:paraId="4561C09A" w14:textId="77777777" w:rsidR="00EB5882" w:rsidRPr="00F341D9" w:rsidRDefault="00EB5882" w:rsidP="00EB588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Number Positive (%)</w:t>
            </w:r>
          </w:p>
        </w:tc>
        <w:tc>
          <w:tcPr>
            <w:tcW w:w="1008" w:type="dxa"/>
          </w:tcPr>
          <w:p w14:paraId="52269D13" w14:textId="77777777" w:rsidR="00EB5882" w:rsidRPr="00F341D9" w:rsidRDefault="00EB5882" w:rsidP="00EB588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Total (N)</w:t>
            </w:r>
          </w:p>
        </w:tc>
        <w:tc>
          <w:tcPr>
            <w:tcW w:w="810" w:type="dxa"/>
          </w:tcPr>
          <w:p w14:paraId="2E64C688" w14:textId="77777777" w:rsidR="00EB5882" w:rsidRPr="002E43AF" w:rsidRDefault="00EB5882" w:rsidP="00EB588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vertAlign w:val="superscript"/>
              </w:rPr>
            </w:pPr>
            <w:r>
              <w:rPr>
                <w:rFonts w:ascii="Arial" w:hAnsi="Arial" w:cs="Arial"/>
                <w:sz w:val="20"/>
                <w:szCs w:val="20"/>
              </w:rPr>
              <w:t>PR</w:t>
            </w:r>
            <w:r>
              <w:rPr>
                <w:rFonts w:ascii="Arial" w:hAnsi="Arial" w:cs="Arial"/>
                <w:sz w:val="20"/>
                <w:szCs w:val="20"/>
                <w:vertAlign w:val="superscript"/>
              </w:rPr>
              <w:t>a</w:t>
            </w:r>
          </w:p>
        </w:tc>
        <w:tc>
          <w:tcPr>
            <w:tcW w:w="1260" w:type="dxa"/>
          </w:tcPr>
          <w:p w14:paraId="6B212712" w14:textId="77777777" w:rsidR="00EB5882" w:rsidRPr="00F341D9" w:rsidRDefault="00EB5882" w:rsidP="00EB588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95% CI</w:t>
            </w:r>
          </w:p>
        </w:tc>
        <w:tc>
          <w:tcPr>
            <w:tcW w:w="810" w:type="dxa"/>
          </w:tcPr>
          <w:p w14:paraId="71E4CB4E" w14:textId="77777777" w:rsidR="00EB5882" w:rsidRPr="00F341D9" w:rsidRDefault="00EB5882" w:rsidP="00EB5882">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p-value</w:t>
            </w:r>
          </w:p>
        </w:tc>
      </w:tr>
      <w:tr w:rsidR="00EB5882" w:rsidRPr="00F341D9" w14:paraId="18FE6E8B" w14:textId="77777777" w:rsidTr="00EB5882">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5A3E3CF1" w14:textId="154455A0" w:rsidR="00EB5882" w:rsidRDefault="00EB5882" w:rsidP="00EB5882">
            <w:pPr>
              <w:rPr>
                <w:rFonts w:ascii="Arial" w:hAnsi="Arial" w:cs="Arial"/>
                <w:sz w:val="20"/>
                <w:szCs w:val="20"/>
              </w:rPr>
            </w:pPr>
            <w:r w:rsidRPr="00F341D9">
              <w:rPr>
                <w:rFonts w:ascii="Arial" w:hAnsi="Arial" w:cs="Arial"/>
                <w:b w:val="0"/>
                <w:sz w:val="20"/>
                <w:szCs w:val="20"/>
              </w:rPr>
              <w:t>Used antibacterial hand soap</w:t>
            </w:r>
          </w:p>
        </w:tc>
        <w:tc>
          <w:tcPr>
            <w:tcW w:w="1692" w:type="dxa"/>
          </w:tcPr>
          <w:p w14:paraId="20B4BF6C"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51204BDA"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5F0ADE2F" w14:textId="77777777" w:rsidR="00EB5882"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3EFA91CF"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2DB878C8"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B5882" w:rsidRPr="00F341D9" w14:paraId="06C95F72" w14:textId="77777777" w:rsidTr="00EB5882">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0F6F48B4" w14:textId="6FDEF466" w:rsidR="00EB5882" w:rsidRDefault="00EB5882" w:rsidP="00EB5882">
            <w:pPr>
              <w:rPr>
                <w:rFonts w:ascii="Arial" w:hAnsi="Arial" w:cs="Arial"/>
                <w:sz w:val="20"/>
                <w:szCs w:val="20"/>
              </w:rPr>
            </w:pPr>
            <w:r>
              <w:rPr>
                <w:rFonts w:ascii="Arial" w:hAnsi="Arial" w:cs="Arial"/>
                <w:b w:val="0"/>
                <w:sz w:val="20"/>
                <w:szCs w:val="20"/>
              </w:rPr>
              <w:t xml:space="preserve">  </w:t>
            </w:r>
            <w:r w:rsidRPr="00F341D9">
              <w:rPr>
                <w:rFonts w:ascii="Arial" w:hAnsi="Arial" w:cs="Arial"/>
                <w:b w:val="0"/>
                <w:sz w:val="20"/>
                <w:szCs w:val="20"/>
              </w:rPr>
              <w:t>No</w:t>
            </w:r>
          </w:p>
        </w:tc>
        <w:tc>
          <w:tcPr>
            <w:tcW w:w="1692" w:type="dxa"/>
          </w:tcPr>
          <w:p w14:paraId="3B44E427" w14:textId="79D17883"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3 (21)</w:t>
            </w:r>
          </w:p>
        </w:tc>
        <w:tc>
          <w:tcPr>
            <w:tcW w:w="1008" w:type="dxa"/>
          </w:tcPr>
          <w:p w14:paraId="5CF17FF0" w14:textId="74092350"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14</w:t>
            </w:r>
          </w:p>
        </w:tc>
        <w:tc>
          <w:tcPr>
            <w:tcW w:w="810" w:type="dxa"/>
          </w:tcPr>
          <w:p w14:paraId="37C5F6E0" w14:textId="1D9C994B" w:rsidR="00EB5882"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409CBD4D" w14:textId="1BB19502"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58170937" w14:textId="06AE4180"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EB5882" w:rsidRPr="00F341D9" w14:paraId="276DCE84" w14:textId="77777777" w:rsidTr="00EB5882">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292467A2" w14:textId="5752D2E2" w:rsidR="00EB5882" w:rsidRDefault="00EB5882" w:rsidP="00EB5882">
            <w:pPr>
              <w:rPr>
                <w:rFonts w:ascii="Arial" w:hAnsi="Arial" w:cs="Arial"/>
                <w:sz w:val="20"/>
                <w:szCs w:val="20"/>
              </w:rPr>
            </w:pPr>
            <w:r>
              <w:rPr>
                <w:rFonts w:ascii="Arial" w:hAnsi="Arial" w:cs="Arial"/>
                <w:b w:val="0"/>
                <w:sz w:val="20"/>
                <w:szCs w:val="20"/>
              </w:rPr>
              <w:t xml:space="preserve">  </w:t>
            </w:r>
            <w:r w:rsidRPr="00F341D9">
              <w:rPr>
                <w:rFonts w:ascii="Arial" w:hAnsi="Arial" w:cs="Arial"/>
                <w:b w:val="0"/>
                <w:sz w:val="20"/>
                <w:szCs w:val="20"/>
              </w:rPr>
              <w:t>Yes</w:t>
            </w:r>
          </w:p>
        </w:tc>
        <w:tc>
          <w:tcPr>
            <w:tcW w:w="1692" w:type="dxa"/>
          </w:tcPr>
          <w:p w14:paraId="74A881CC" w14:textId="15684995"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27 (39)</w:t>
            </w:r>
          </w:p>
        </w:tc>
        <w:tc>
          <w:tcPr>
            <w:tcW w:w="1008" w:type="dxa"/>
          </w:tcPr>
          <w:p w14:paraId="7F88680A" w14:textId="5CDB8902"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69</w:t>
            </w:r>
          </w:p>
        </w:tc>
        <w:tc>
          <w:tcPr>
            <w:tcW w:w="810" w:type="dxa"/>
          </w:tcPr>
          <w:p w14:paraId="2F0C4E6E" w14:textId="6D23EE30" w:rsidR="00EB5882"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1.66</w:t>
            </w:r>
          </w:p>
        </w:tc>
        <w:tc>
          <w:tcPr>
            <w:tcW w:w="1260" w:type="dxa"/>
          </w:tcPr>
          <w:p w14:paraId="0629A31D" w14:textId="167586D3"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0.33-8.36</w:t>
            </w:r>
          </w:p>
        </w:tc>
        <w:tc>
          <w:tcPr>
            <w:tcW w:w="810" w:type="dxa"/>
          </w:tcPr>
          <w:p w14:paraId="06633826" w14:textId="35C208F8"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0.542</w:t>
            </w:r>
          </w:p>
        </w:tc>
      </w:tr>
      <w:tr w:rsidR="00EB5882" w:rsidRPr="00F341D9" w14:paraId="686666A2" w14:textId="77777777" w:rsidTr="00EB5882">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69570BE5" w14:textId="0BA9153A" w:rsidR="00EB5882" w:rsidRPr="00F341D9" w:rsidRDefault="00EB5882" w:rsidP="00EB5882">
            <w:pPr>
              <w:rPr>
                <w:rFonts w:ascii="Arial" w:hAnsi="Arial" w:cs="Arial"/>
                <w:b w:val="0"/>
                <w:sz w:val="20"/>
                <w:szCs w:val="20"/>
              </w:rPr>
            </w:pPr>
            <w:r w:rsidRPr="00F341D9">
              <w:rPr>
                <w:rFonts w:ascii="Arial" w:hAnsi="Arial" w:cs="Arial"/>
                <w:b w:val="0"/>
                <w:sz w:val="20"/>
                <w:szCs w:val="20"/>
              </w:rPr>
              <w:t>Worked with livestock</w:t>
            </w:r>
          </w:p>
        </w:tc>
        <w:tc>
          <w:tcPr>
            <w:tcW w:w="1692" w:type="dxa"/>
          </w:tcPr>
          <w:p w14:paraId="4B703844"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8" w:type="dxa"/>
          </w:tcPr>
          <w:p w14:paraId="2B2B6E02"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3C280C62"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60" w:type="dxa"/>
          </w:tcPr>
          <w:p w14:paraId="676FD448" w14:textId="77777777"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10" w:type="dxa"/>
          </w:tcPr>
          <w:p w14:paraId="482FAF57" w14:textId="77777777" w:rsidR="00EB5882" w:rsidRPr="00F341D9" w:rsidRDefault="00EB5882" w:rsidP="00EB5882">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p>
        </w:tc>
      </w:tr>
      <w:tr w:rsidR="00EB5882" w:rsidRPr="00F341D9" w14:paraId="13258C1D" w14:textId="77777777" w:rsidTr="00EB5882">
        <w:trPr>
          <w:trHeight w:val="189"/>
        </w:trPr>
        <w:tc>
          <w:tcPr>
            <w:cnfStyle w:val="001000000000" w:firstRow="0" w:lastRow="0" w:firstColumn="1" w:lastColumn="0" w:oddVBand="0" w:evenVBand="0" w:oddHBand="0" w:evenHBand="0" w:firstRowFirstColumn="0" w:firstRowLastColumn="0" w:lastRowFirstColumn="0" w:lastRowLastColumn="0"/>
            <w:tcW w:w="3078" w:type="dxa"/>
          </w:tcPr>
          <w:p w14:paraId="1A013368" w14:textId="1F70FC40" w:rsidR="00EB5882" w:rsidRPr="00F341D9" w:rsidRDefault="00EB5882" w:rsidP="00EB5882">
            <w:pPr>
              <w:rPr>
                <w:rFonts w:ascii="Arial" w:hAnsi="Arial" w:cs="Arial"/>
                <w:sz w:val="20"/>
                <w:szCs w:val="20"/>
              </w:rPr>
            </w:pPr>
            <w:r>
              <w:rPr>
                <w:rFonts w:ascii="Arial" w:hAnsi="Arial" w:cs="Arial"/>
                <w:b w:val="0"/>
                <w:sz w:val="20"/>
                <w:szCs w:val="20"/>
              </w:rPr>
              <w:t xml:space="preserve">  </w:t>
            </w:r>
            <w:r w:rsidRPr="00F341D9">
              <w:rPr>
                <w:rFonts w:ascii="Arial" w:hAnsi="Arial" w:cs="Arial"/>
                <w:b w:val="0"/>
                <w:sz w:val="20"/>
                <w:szCs w:val="20"/>
              </w:rPr>
              <w:t>No exposure</w:t>
            </w:r>
          </w:p>
        </w:tc>
        <w:tc>
          <w:tcPr>
            <w:tcW w:w="1692" w:type="dxa"/>
          </w:tcPr>
          <w:p w14:paraId="3B1DDA00" w14:textId="419C5F5F"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19 (36)</w:t>
            </w:r>
          </w:p>
        </w:tc>
        <w:tc>
          <w:tcPr>
            <w:tcW w:w="1008" w:type="dxa"/>
          </w:tcPr>
          <w:p w14:paraId="0340F4D7" w14:textId="27039D19"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color w:val="auto"/>
                <w:sz w:val="20"/>
                <w:szCs w:val="20"/>
              </w:rPr>
              <w:t>55</w:t>
            </w:r>
          </w:p>
        </w:tc>
        <w:tc>
          <w:tcPr>
            <w:tcW w:w="810" w:type="dxa"/>
          </w:tcPr>
          <w:p w14:paraId="6DFD907A" w14:textId="50AE9CE6"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1260" w:type="dxa"/>
          </w:tcPr>
          <w:p w14:paraId="339C9741" w14:textId="55C61512" w:rsidR="00EB5882" w:rsidRPr="00F341D9" w:rsidRDefault="00EB5882"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c>
          <w:tcPr>
            <w:tcW w:w="810" w:type="dxa"/>
          </w:tcPr>
          <w:p w14:paraId="196357A1" w14:textId="2B23347F" w:rsidR="00EB5882" w:rsidRPr="00F341D9" w:rsidRDefault="00EB5882" w:rsidP="00EB5882">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341D9">
              <w:rPr>
                <w:rFonts w:ascii="Arial" w:hAnsi="Arial" w:cs="Arial"/>
                <w:sz w:val="20"/>
                <w:szCs w:val="20"/>
              </w:rPr>
              <w:t>-ref-</w:t>
            </w:r>
          </w:p>
        </w:tc>
      </w:tr>
      <w:tr w:rsidR="00EB5882" w:rsidRPr="00F341D9" w14:paraId="0FFB1142" w14:textId="77777777" w:rsidTr="004032CF">
        <w:trPr>
          <w:trHeight w:val="207"/>
        </w:trPr>
        <w:tc>
          <w:tcPr>
            <w:cnfStyle w:val="001000000000" w:firstRow="0" w:lastRow="0" w:firstColumn="1" w:lastColumn="0" w:oddVBand="0" w:evenVBand="0" w:oddHBand="0" w:evenHBand="0" w:firstRowFirstColumn="0" w:firstRowLastColumn="0" w:lastRowFirstColumn="0" w:lastRowLastColumn="0"/>
            <w:tcW w:w="3078" w:type="dxa"/>
          </w:tcPr>
          <w:p w14:paraId="47512D5D" w14:textId="548C9443" w:rsidR="00EB5882" w:rsidRPr="00F341D9" w:rsidRDefault="00EB5882" w:rsidP="00B32590">
            <w:pPr>
              <w:rPr>
                <w:rFonts w:ascii="Arial" w:hAnsi="Arial" w:cs="Arial"/>
                <w:sz w:val="20"/>
                <w:szCs w:val="20"/>
              </w:rPr>
            </w:pPr>
            <w:r>
              <w:rPr>
                <w:rFonts w:ascii="Arial" w:hAnsi="Arial" w:cs="Arial"/>
                <w:b w:val="0"/>
                <w:sz w:val="20"/>
                <w:szCs w:val="20"/>
              </w:rPr>
              <w:t xml:space="preserve">  </w:t>
            </w:r>
            <w:r w:rsidR="00B32590">
              <w:rPr>
                <w:rFonts w:ascii="Arial" w:hAnsi="Arial" w:cs="Arial"/>
                <w:b w:val="0"/>
                <w:sz w:val="20"/>
                <w:szCs w:val="20"/>
              </w:rPr>
              <w:t>Exposure</w:t>
            </w:r>
          </w:p>
        </w:tc>
        <w:tc>
          <w:tcPr>
            <w:tcW w:w="1692" w:type="dxa"/>
          </w:tcPr>
          <w:p w14:paraId="10462E8A" w14:textId="1B1545FE" w:rsidR="00EB5882" w:rsidRPr="00F341D9" w:rsidRDefault="00074DD7"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8</w:t>
            </w:r>
            <w:r w:rsidR="00B32590">
              <w:rPr>
                <w:rFonts w:ascii="Arial" w:hAnsi="Arial" w:cs="Arial"/>
                <w:color w:val="auto"/>
                <w:sz w:val="20"/>
                <w:szCs w:val="20"/>
              </w:rPr>
              <w:t xml:space="preserve"> (33</w:t>
            </w:r>
            <w:r w:rsidR="00EB5882" w:rsidRPr="00F341D9">
              <w:rPr>
                <w:rFonts w:ascii="Arial" w:hAnsi="Arial" w:cs="Arial"/>
                <w:color w:val="auto"/>
                <w:sz w:val="20"/>
                <w:szCs w:val="20"/>
              </w:rPr>
              <w:t>)</w:t>
            </w:r>
          </w:p>
        </w:tc>
        <w:tc>
          <w:tcPr>
            <w:tcW w:w="1008" w:type="dxa"/>
          </w:tcPr>
          <w:p w14:paraId="6F74313B" w14:textId="32D32EBA" w:rsidR="00EB5882" w:rsidRPr="00F341D9" w:rsidRDefault="00074DD7"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auto"/>
                <w:sz w:val="20"/>
                <w:szCs w:val="20"/>
              </w:rPr>
              <w:t>24</w:t>
            </w:r>
          </w:p>
        </w:tc>
        <w:tc>
          <w:tcPr>
            <w:tcW w:w="810" w:type="dxa"/>
          </w:tcPr>
          <w:p w14:paraId="5791A11D" w14:textId="48F8AF5D" w:rsidR="00EB5882" w:rsidRPr="00F341D9" w:rsidRDefault="001F53D1"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1.28</w:t>
            </w:r>
          </w:p>
        </w:tc>
        <w:tc>
          <w:tcPr>
            <w:tcW w:w="1260" w:type="dxa"/>
          </w:tcPr>
          <w:p w14:paraId="08DEB8F8" w14:textId="5E0C354E" w:rsidR="00EB5882" w:rsidRPr="00F341D9" w:rsidRDefault="004032CF" w:rsidP="00EB58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-0.03-2.60</w:t>
            </w:r>
          </w:p>
        </w:tc>
        <w:tc>
          <w:tcPr>
            <w:tcW w:w="810" w:type="dxa"/>
          </w:tcPr>
          <w:p w14:paraId="636AB6FE" w14:textId="5F8326E4" w:rsidR="00EB5882" w:rsidRPr="00F341D9" w:rsidRDefault="004032CF" w:rsidP="00EB5882">
            <w:pPr>
              <w:pStyle w:val="NoteLevel11"/>
              <w:tabs>
                <w:tab w:val="clear" w:pos="360"/>
              </w:tabs>
              <w:ind w:left="0" w:firstLine="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0.055</w:t>
            </w:r>
          </w:p>
        </w:tc>
      </w:tr>
    </w:tbl>
    <w:p w14:paraId="687E6BAE" w14:textId="77777777" w:rsidR="00DD5A1D" w:rsidRPr="00F341D9" w:rsidRDefault="00DD5A1D" w:rsidP="00F341D9">
      <w:pPr>
        <w:contextualSpacing/>
        <w:rPr>
          <w:rFonts w:ascii="Times New Roman" w:hAnsi="Times New Roman" w:cs="Times New Roman"/>
          <w:sz w:val="20"/>
          <w:szCs w:val="20"/>
        </w:rPr>
      </w:pPr>
    </w:p>
    <w:p w14:paraId="4072463E" w14:textId="77777777" w:rsidR="008E2B2B" w:rsidRPr="00F341D9" w:rsidRDefault="008E2B2B" w:rsidP="00F341D9">
      <w:pPr>
        <w:contextualSpacing/>
        <w:rPr>
          <w:rFonts w:ascii="Times New Roman" w:hAnsi="Times New Roman" w:cs="Times New Roman"/>
          <w:sz w:val="20"/>
          <w:szCs w:val="20"/>
        </w:rPr>
      </w:pPr>
    </w:p>
    <w:p w14:paraId="248F186D" w14:textId="16A8654A" w:rsidR="0055598F" w:rsidRPr="00F341D9" w:rsidRDefault="00D925C4" w:rsidP="00F341D9">
      <w:pPr>
        <w:contextualSpacing/>
        <w:rPr>
          <w:rFonts w:ascii="Arial" w:hAnsi="Arial" w:cs="Arial"/>
          <w:b/>
          <w:szCs w:val="20"/>
        </w:rPr>
      </w:pPr>
      <w:r w:rsidRPr="00F341D9">
        <w:rPr>
          <w:rFonts w:ascii="Arial" w:hAnsi="Arial" w:cs="Arial"/>
          <w:b/>
          <w:szCs w:val="20"/>
        </w:rPr>
        <w:t xml:space="preserve">Figure </w:t>
      </w:r>
      <w:r w:rsidR="000023FB">
        <w:rPr>
          <w:rFonts w:ascii="Arial" w:hAnsi="Arial" w:cs="Arial"/>
          <w:b/>
          <w:szCs w:val="20"/>
        </w:rPr>
        <w:t>S</w:t>
      </w:r>
      <w:r w:rsidR="0055598F" w:rsidRPr="00F341D9">
        <w:rPr>
          <w:rFonts w:ascii="Arial" w:hAnsi="Arial" w:cs="Arial"/>
          <w:b/>
          <w:szCs w:val="20"/>
        </w:rPr>
        <w:t xml:space="preserve">1: Minimum spanning tree and resistance proportions. </w:t>
      </w:r>
    </w:p>
    <w:p w14:paraId="20A8D2FC" w14:textId="61544B74" w:rsidR="0055598F" w:rsidRPr="00E339D1" w:rsidRDefault="0055598F" w:rsidP="00F341D9">
      <w:pPr>
        <w:rPr>
          <w:rFonts w:ascii="Arial" w:hAnsi="Arial" w:cs="Arial"/>
          <w:sz w:val="16"/>
          <w:szCs w:val="20"/>
        </w:rPr>
      </w:pPr>
      <w:r w:rsidRPr="00E339D1">
        <w:rPr>
          <w:rFonts w:ascii="Arial" w:hAnsi="Arial" w:cs="Arial"/>
          <w:sz w:val="16"/>
          <w:szCs w:val="20"/>
        </w:rPr>
        <w:t>Minimum spanning tree of spa type diversity of 147 isolates comprising 57 spa types by county. The size of the circle is proportional to the number of isolates within the set; thickness of connecting lines is pro</w:t>
      </w:r>
      <w:r w:rsidR="00F341D9" w:rsidRPr="00E339D1">
        <w:rPr>
          <w:rFonts w:ascii="Arial" w:hAnsi="Arial" w:cs="Arial"/>
          <w:sz w:val="16"/>
          <w:szCs w:val="20"/>
        </w:rPr>
        <w:t xml:space="preserve">portional to genetic distance. </w:t>
      </w:r>
    </w:p>
    <w:p w14:paraId="07B2C8AB" w14:textId="77777777" w:rsidR="0055598F" w:rsidRPr="00F341D9" w:rsidRDefault="0055598F" w:rsidP="00F341D9">
      <w:pPr>
        <w:ind w:firstLine="720"/>
        <w:contextualSpacing/>
        <w:rPr>
          <w:rFonts w:ascii="Times New Roman" w:hAnsi="Times New Roman" w:cs="Times New Roman"/>
          <w:sz w:val="20"/>
          <w:szCs w:val="20"/>
        </w:rPr>
      </w:pPr>
    </w:p>
    <w:sectPr w:rsidR="0055598F" w:rsidRPr="00F341D9" w:rsidSect="0001026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FB1"/>
    <w:rsid w:val="000023FB"/>
    <w:rsid w:val="00010267"/>
    <w:rsid w:val="00044A76"/>
    <w:rsid w:val="000624EA"/>
    <w:rsid w:val="00074DD7"/>
    <w:rsid w:val="000752EF"/>
    <w:rsid w:val="000859DD"/>
    <w:rsid w:val="000A5B59"/>
    <w:rsid w:val="000C38B1"/>
    <w:rsid w:val="0010780E"/>
    <w:rsid w:val="001355BE"/>
    <w:rsid w:val="001430AA"/>
    <w:rsid w:val="001875DF"/>
    <w:rsid w:val="001B0A0B"/>
    <w:rsid w:val="001E5E18"/>
    <w:rsid w:val="001F53D1"/>
    <w:rsid w:val="00220415"/>
    <w:rsid w:val="00235676"/>
    <w:rsid w:val="002C173C"/>
    <w:rsid w:val="002E3E83"/>
    <w:rsid w:val="002E43AF"/>
    <w:rsid w:val="00314647"/>
    <w:rsid w:val="00316CE8"/>
    <w:rsid w:val="003237C4"/>
    <w:rsid w:val="00351401"/>
    <w:rsid w:val="003655B3"/>
    <w:rsid w:val="0037409D"/>
    <w:rsid w:val="00395EA2"/>
    <w:rsid w:val="003B6421"/>
    <w:rsid w:val="003C5762"/>
    <w:rsid w:val="004032CF"/>
    <w:rsid w:val="00410383"/>
    <w:rsid w:val="00472C40"/>
    <w:rsid w:val="004A7D10"/>
    <w:rsid w:val="004C142D"/>
    <w:rsid w:val="004F05EF"/>
    <w:rsid w:val="004F1E65"/>
    <w:rsid w:val="00507C36"/>
    <w:rsid w:val="00527838"/>
    <w:rsid w:val="0055598F"/>
    <w:rsid w:val="005A271A"/>
    <w:rsid w:val="0067401B"/>
    <w:rsid w:val="00686EE2"/>
    <w:rsid w:val="0071341F"/>
    <w:rsid w:val="0073546D"/>
    <w:rsid w:val="00740794"/>
    <w:rsid w:val="007B4262"/>
    <w:rsid w:val="00805881"/>
    <w:rsid w:val="008073B9"/>
    <w:rsid w:val="00877FB1"/>
    <w:rsid w:val="00885AE2"/>
    <w:rsid w:val="00891B1D"/>
    <w:rsid w:val="00897543"/>
    <w:rsid w:val="008B103D"/>
    <w:rsid w:val="008C0104"/>
    <w:rsid w:val="008C59EA"/>
    <w:rsid w:val="008E2B2B"/>
    <w:rsid w:val="00933119"/>
    <w:rsid w:val="00996FA9"/>
    <w:rsid w:val="009C5D27"/>
    <w:rsid w:val="009D1C21"/>
    <w:rsid w:val="009D6331"/>
    <w:rsid w:val="009E7DFF"/>
    <w:rsid w:val="009F25D7"/>
    <w:rsid w:val="00A2334C"/>
    <w:rsid w:val="00A77939"/>
    <w:rsid w:val="00A90144"/>
    <w:rsid w:val="00AC0CE5"/>
    <w:rsid w:val="00AD25DE"/>
    <w:rsid w:val="00AD5293"/>
    <w:rsid w:val="00B02449"/>
    <w:rsid w:val="00B14954"/>
    <w:rsid w:val="00B32590"/>
    <w:rsid w:val="00B36FD1"/>
    <w:rsid w:val="00B82C85"/>
    <w:rsid w:val="00BD6501"/>
    <w:rsid w:val="00BF7388"/>
    <w:rsid w:val="00C112CA"/>
    <w:rsid w:val="00C1745B"/>
    <w:rsid w:val="00C17825"/>
    <w:rsid w:val="00C7279E"/>
    <w:rsid w:val="00CB3F85"/>
    <w:rsid w:val="00D14C5C"/>
    <w:rsid w:val="00D40D25"/>
    <w:rsid w:val="00D925C4"/>
    <w:rsid w:val="00DA65FD"/>
    <w:rsid w:val="00DC781F"/>
    <w:rsid w:val="00DD5A1D"/>
    <w:rsid w:val="00E053AD"/>
    <w:rsid w:val="00E11A3E"/>
    <w:rsid w:val="00E339D1"/>
    <w:rsid w:val="00EB5882"/>
    <w:rsid w:val="00EC5F80"/>
    <w:rsid w:val="00F2029B"/>
    <w:rsid w:val="00F240BA"/>
    <w:rsid w:val="00F2657B"/>
    <w:rsid w:val="00F341D9"/>
    <w:rsid w:val="00F44E48"/>
    <w:rsid w:val="00F917B8"/>
    <w:rsid w:val="00FA49B0"/>
    <w:rsid w:val="00FF74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6AD346"/>
  <w14:defaultImageDpi w14:val="300"/>
  <w15:docId w15:val="{5452CD75-E6BB-4592-B0CC-9B883CB9A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5598F"/>
    <w:rPr>
      <w:sz w:val="18"/>
      <w:szCs w:val="18"/>
    </w:rPr>
  </w:style>
  <w:style w:type="paragraph" w:styleId="CommentText">
    <w:name w:val="annotation text"/>
    <w:basedOn w:val="Normal"/>
    <w:link w:val="CommentTextChar"/>
    <w:uiPriority w:val="99"/>
    <w:semiHidden/>
    <w:unhideWhenUsed/>
    <w:rsid w:val="0055598F"/>
  </w:style>
  <w:style w:type="character" w:customStyle="1" w:styleId="CommentTextChar">
    <w:name w:val="Comment Text Char"/>
    <w:basedOn w:val="DefaultParagraphFont"/>
    <w:link w:val="CommentText"/>
    <w:uiPriority w:val="99"/>
    <w:semiHidden/>
    <w:rsid w:val="0055598F"/>
  </w:style>
  <w:style w:type="paragraph" w:styleId="BalloonText">
    <w:name w:val="Balloon Text"/>
    <w:basedOn w:val="Normal"/>
    <w:link w:val="BalloonTextChar"/>
    <w:uiPriority w:val="99"/>
    <w:semiHidden/>
    <w:unhideWhenUsed/>
    <w:rsid w:val="005559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598F"/>
    <w:rPr>
      <w:rFonts w:ascii="Segoe UI" w:hAnsi="Segoe UI" w:cs="Segoe UI"/>
      <w:sz w:val="18"/>
      <w:szCs w:val="18"/>
    </w:rPr>
  </w:style>
  <w:style w:type="paragraph" w:customStyle="1" w:styleId="NoteLevel11">
    <w:name w:val="Note Level 11"/>
    <w:basedOn w:val="Normal"/>
    <w:uiPriority w:val="99"/>
    <w:unhideWhenUsed/>
    <w:rsid w:val="00891B1D"/>
    <w:pPr>
      <w:keepNext/>
      <w:tabs>
        <w:tab w:val="num" w:pos="360"/>
      </w:tabs>
      <w:ind w:left="360" w:hanging="360"/>
      <w:contextualSpacing/>
      <w:outlineLvl w:val="0"/>
    </w:pPr>
    <w:rPr>
      <w:rFonts w:ascii="Verdana" w:hAnsi="Verdana"/>
    </w:rPr>
  </w:style>
  <w:style w:type="table" w:styleId="LightShading">
    <w:name w:val="Light Shading"/>
    <w:basedOn w:val="TableNormal"/>
    <w:uiPriority w:val="60"/>
    <w:rsid w:val="00891B1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ommentSubject">
    <w:name w:val="annotation subject"/>
    <w:basedOn w:val="CommentText"/>
    <w:next w:val="CommentText"/>
    <w:link w:val="CommentSubjectChar"/>
    <w:uiPriority w:val="99"/>
    <w:semiHidden/>
    <w:unhideWhenUsed/>
    <w:rsid w:val="00891B1D"/>
    <w:rPr>
      <w:b/>
      <w:bCs/>
      <w:sz w:val="20"/>
      <w:szCs w:val="20"/>
    </w:rPr>
  </w:style>
  <w:style w:type="character" w:customStyle="1" w:styleId="CommentSubjectChar">
    <w:name w:val="Comment Subject Char"/>
    <w:basedOn w:val="CommentTextChar"/>
    <w:link w:val="CommentSubject"/>
    <w:uiPriority w:val="99"/>
    <w:semiHidden/>
    <w:rsid w:val="00891B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8E71F-CA19-374A-B3B0-2AB7DD4C3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6</Pages>
  <Words>1432</Words>
  <Characters>8167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Kates</dc:creator>
  <cp:lastModifiedBy>Hanson, Blake</cp:lastModifiedBy>
  <cp:revision>12</cp:revision>
  <dcterms:created xsi:type="dcterms:W3CDTF">2016-10-17T18:03:00Z</dcterms:created>
  <dcterms:modified xsi:type="dcterms:W3CDTF">2018-02-28T04:08:00Z</dcterms:modified>
</cp:coreProperties>
</file>