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9064" w14:textId="47A93D0C" w:rsidR="005217BB" w:rsidRPr="00DE3C63" w:rsidRDefault="005217BB" w:rsidP="005217BB">
      <w:pPr>
        <w:spacing w:line="480" w:lineRule="auto"/>
        <w:jc w:val="both"/>
        <w:rPr>
          <w:rFonts w:ascii="Times New Roman" w:hAnsi="Times New Roman" w:cs="Times New Roman"/>
        </w:rPr>
      </w:pPr>
      <w:r w:rsidRPr="00DE3C63">
        <w:rPr>
          <w:rFonts w:ascii="Times New Roman" w:hAnsi="Times New Roman" w:cs="Times New Roman"/>
        </w:rPr>
        <w:t>Epidemiology and Infection</w:t>
      </w:r>
    </w:p>
    <w:p w14:paraId="361D9EA5" w14:textId="77777777" w:rsidR="005217BB" w:rsidRPr="00DE3C63" w:rsidRDefault="005217BB" w:rsidP="005217BB">
      <w:pPr>
        <w:spacing w:after="0" w:line="480" w:lineRule="auto"/>
        <w:rPr>
          <w:rFonts w:ascii="Times New Roman" w:hAnsi="Times New Roman" w:cs="Times New Roman"/>
        </w:rPr>
      </w:pPr>
      <w:r w:rsidRPr="00DE3C63">
        <w:rPr>
          <w:rFonts w:ascii="Times New Roman" w:hAnsi="Times New Roman" w:cs="Times New Roman"/>
        </w:rPr>
        <w:t xml:space="preserve">Active and passive surveillance for bat lyssaviruses in Italy revealed serological evidence for their circulation in three bat species </w:t>
      </w:r>
    </w:p>
    <w:p w14:paraId="7A9DCF6B" w14:textId="43B78B76" w:rsidR="005217BB" w:rsidRPr="00254385" w:rsidRDefault="005217BB" w:rsidP="005217BB">
      <w:pPr>
        <w:spacing w:after="0" w:line="480" w:lineRule="auto"/>
        <w:rPr>
          <w:rFonts w:ascii="Times New Roman" w:hAnsi="Times New Roman" w:cs="Times New Roman"/>
        </w:rPr>
      </w:pPr>
      <w:r w:rsidRPr="00254385">
        <w:rPr>
          <w:rFonts w:ascii="Times New Roman" w:hAnsi="Times New Roman" w:cs="Times New Roman"/>
        </w:rPr>
        <w:t xml:space="preserve">S. Leopardi, P. Priori, B. Zecchin, G. Poglayen, K. Trevisiol, D. Lelli, S. Zoppi, M.T. </w:t>
      </w:r>
      <w:proofErr w:type="spellStart"/>
      <w:r w:rsidRPr="00254385">
        <w:rPr>
          <w:rFonts w:ascii="Times New Roman" w:hAnsi="Times New Roman" w:cs="Times New Roman"/>
        </w:rPr>
        <w:t>Scicluna</w:t>
      </w:r>
      <w:proofErr w:type="spellEnd"/>
      <w:r w:rsidRPr="00254385">
        <w:rPr>
          <w:rFonts w:ascii="Times New Roman" w:hAnsi="Times New Roman" w:cs="Times New Roman"/>
        </w:rPr>
        <w:t>, N. D’Avino, E</w:t>
      </w:r>
      <w:r w:rsidR="0019349D" w:rsidRPr="00254385">
        <w:rPr>
          <w:rFonts w:ascii="Times New Roman" w:hAnsi="Times New Roman" w:cs="Times New Roman"/>
        </w:rPr>
        <w:t>. Schiavon, H. Bourhy, J. Serra-</w:t>
      </w:r>
      <w:r w:rsidRPr="00254385">
        <w:rPr>
          <w:rFonts w:ascii="Times New Roman" w:hAnsi="Times New Roman" w:cs="Times New Roman"/>
        </w:rPr>
        <w:t>Cobo, F. Mutinelli, D. Scaravelli, P. De Benedictis</w:t>
      </w:r>
    </w:p>
    <w:p w14:paraId="38688DF2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1E1A4692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711217B8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5E24CF06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452709A6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05A9F170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639FF7C7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0AF17FF0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6DC5CA37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57EB8A61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02288262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671EA697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1DE9E985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31B044B2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0DC3290E" w14:textId="77777777" w:rsidR="0019349D" w:rsidRPr="00254385" w:rsidRDefault="0019349D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2AE4B0C9" w14:textId="77777777" w:rsidR="004973F7" w:rsidRPr="00254385" w:rsidRDefault="004973F7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52482F0A" w14:textId="77777777" w:rsidR="005D4A9C" w:rsidRPr="00254385" w:rsidRDefault="005D4A9C" w:rsidP="005217BB">
      <w:pPr>
        <w:spacing w:after="0" w:line="480" w:lineRule="auto"/>
        <w:rPr>
          <w:rFonts w:ascii="Times New Roman" w:hAnsi="Times New Roman" w:cs="Times New Roman"/>
          <w:b/>
        </w:rPr>
      </w:pPr>
    </w:p>
    <w:p w14:paraId="6109A067" w14:textId="059FEF80" w:rsidR="00DE3C63" w:rsidRDefault="00DE3C63" w:rsidP="0019349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E3C63">
        <w:rPr>
          <w:rFonts w:ascii="Times New Roman" w:hAnsi="Times New Roman" w:cs="Times New Roman"/>
        </w:rPr>
        <w:lastRenderedPageBreak/>
        <w:t xml:space="preserve">Supplementary Table 2. </w:t>
      </w:r>
      <w:r w:rsidR="003A07D9">
        <w:rPr>
          <w:rFonts w:ascii="Times New Roman" w:hAnsi="Times New Roman" w:cs="Times New Roman"/>
        </w:rPr>
        <w:t>Active surveillance: r</w:t>
      </w:r>
      <w:r>
        <w:rPr>
          <w:rFonts w:ascii="Times New Roman" w:hAnsi="Times New Roman" w:cs="Times New Roman"/>
        </w:rPr>
        <w:t xml:space="preserve">esults from serological analyses against EBLV-1 </w:t>
      </w:r>
      <w:r w:rsidR="00B30DCB">
        <w:rPr>
          <w:rFonts w:ascii="Times New Roman" w:hAnsi="Times New Roman" w:cs="Times New Roman"/>
        </w:rPr>
        <w:t>for species</w:t>
      </w:r>
      <w:r w:rsidR="00FD07E4">
        <w:rPr>
          <w:rFonts w:ascii="Times New Roman" w:hAnsi="Times New Roman" w:cs="Times New Roman"/>
        </w:rPr>
        <w:t>,</w:t>
      </w:r>
      <w:r w:rsidR="00B30DCB">
        <w:rPr>
          <w:rFonts w:ascii="Times New Roman" w:hAnsi="Times New Roman" w:cs="Times New Roman"/>
        </w:rPr>
        <w:t xml:space="preserve"> location</w:t>
      </w:r>
      <w:r w:rsidR="00FD07E4">
        <w:rPr>
          <w:rFonts w:ascii="Times New Roman" w:hAnsi="Times New Roman" w:cs="Times New Roman"/>
        </w:rPr>
        <w:t xml:space="preserve"> and sampling time</w:t>
      </w:r>
      <w:r w:rsidR="00B30DCB">
        <w:rPr>
          <w:rFonts w:ascii="Times New Roman" w:hAnsi="Times New Roman" w:cs="Times New Roman"/>
        </w:rPr>
        <w:t xml:space="preserve"> </w:t>
      </w:r>
      <w:r w:rsidR="003A07D9">
        <w:rPr>
          <w:rFonts w:ascii="Times New Roman" w:hAnsi="Times New Roman" w:cs="Times New Roman"/>
        </w:rPr>
        <w:t>(2008-2015).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211"/>
        <w:gridCol w:w="2274"/>
        <w:gridCol w:w="2140"/>
        <w:gridCol w:w="2215"/>
        <w:gridCol w:w="2143"/>
        <w:gridCol w:w="2339"/>
      </w:tblGrid>
      <w:tr w:rsidR="005F2C86" w14:paraId="71CA4489" w14:textId="0CB3F115" w:rsidTr="005F2C86">
        <w:tc>
          <w:tcPr>
            <w:tcW w:w="71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899549" w14:textId="66EC35A5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Colony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30EB82" w14:textId="52758975" w:rsidR="005F2C86" w:rsidRDefault="005F2C86" w:rsidP="00492AE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Sampling time</w:t>
            </w:r>
          </w:p>
        </w:tc>
        <w:tc>
          <w:tcPr>
            <w:tcW w:w="3572" w:type="pct"/>
            <w:gridSpan w:val="5"/>
            <w:tcBorders>
              <w:top w:val="single" w:sz="4" w:space="0" w:color="auto"/>
            </w:tcBorders>
            <w:vAlign w:val="center"/>
          </w:tcPr>
          <w:p w14:paraId="119D87CA" w14:textId="557E7279" w:rsidR="005F2C86" w:rsidRDefault="005F2C86" w:rsidP="00B30DC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Positive/analysed samples (percentage %)</w:t>
            </w:r>
          </w:p>
        </w:tc>
      </w:tr>
      <w:tr w:rsidR="005F2C86" w14:paraId="28EE754F" w14:textId="6D8B30F7" w:rsidTr="005F2C86"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043100C6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</w:tcPr>
          <w:p w14:paraId="66F75537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398D078A" w14:textId="3A7AB396" w:rsidR="005F2C86" w:rsidRPr="00DE3C63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E3C63"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schreibersii</w:t>
            </w:r>
            <w:proofErr w:type="spellEnd"/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72670A94" w14:textId="34B19F4E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blythii</w:t>
            </w:r>
            <w:proofErr w:type="spellEnd"/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760DBA9C" w14:textId="1D394A08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capaccini</w:t>
            </w:r>
            <w:proofErr w:type="spellEnd"/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07BCF3C7" w14:textId="39D9CE74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myotis</w:t>
            </w:r>
            <w:proofErr w:type="spellEnd"/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76E0CB91" w14:textId="73D1FECC" w:rsidR="005F2C86" w:rsidRPr="00DE3C63" w:rsidRDefault="005F2C86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22B35"/>
                <w:lang w:eastAsia="it-IT"/>
              </w:rPr>
            </w:pPr>
            <w:r w:rsidRPr="00DE3C63">
              <w:rPr>
                <w:rFonts w:ascii="Times New Roman" w:eastAsia="Times New Roman" w:hAnsi="Times New Roman" w:cs="Times New Roman"/>
                <w:i/>
                <w:iCs/>
                <w:color w:val="222B35"/>
                <w:lang w:eastAsia="it-IT"/>
              </w:rPr>
              <w:t xml:space="preserve">R. </w:t>
            </w:r>
            <w:proofErr w:type="spellStart"/>
            <w:r w:rsidRPr="00DE3C63">
              <w:rPr>
                <w:rFonts w:ascii="Times New Roman" w:eastAsia="Times New Roman" w:hAnsi="Times New Roman" w:cs="Times New Roman"/>
                <w:i/>
                <w:iCs/>
                <w:color w:val="222B35"/>
                <w:lang w:eastAsia="it-IT"/>
              </w:rPr>
              <w:t>ferrumequinum</w:t>
            </w:r>
            <w:proofErr w:type="spellEnd"/>
          </w:p>
        </w:tc>
      </w:tr>
      <w:tr w:rsidR="00FF411F" w14:paraId="04BB2A90" w14:textId="7D586BA3" w:rsidTr="005F2C86"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77B439CC" w14:textId="07F120CF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Calabria 1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581A3507" w14:textId="0EF221F2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Jul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0071395E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12B28D3D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6E11894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14:paraId="6478CCAD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14:paraId="09510861" w14:textId="4BF91CC3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0/5 (0)</w:t>
            </w:r>
          </w:p>
        </w:tc>
      </w:tr>
      <w:tr w:rsidR="00FF411F" w14:paraId="2AF097F3" w14:textId="316076BF" w:rsidTr="005F2C86"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1B5C8811" w14:textId="53CACE66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Calabria 2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47DCBF07" w14:textId="7A0CFCB4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Sep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7A995AFD" w14:textId="5F94311E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0/13 (0)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684487E1" w14:textId="169E8387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 (0)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81DB934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14:paraId="1756BA0A" w14:textId="68E4E7D5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0/26 (0)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14:paraId="752BC34F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11F" w14:paraId="3BA38801" w14:textId="5811AE2E" w:rsidTr="005F2C86"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6B020EA1" w14:textId="748C3C29" w:rsidR="00FF411F" w:rsidRDefault="00A94865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Emilia-</w:t>
            </w:r>
            <w:r w:rsidR="00FF411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Romagna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48F83006" w14:textId="47C48114" w:rsidR="00FF411F" w:rsidRDefault="00FF411F" w:rsidP="005B0B3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Sep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745721A1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4DB21A51" w14:textId="5A288571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 (100)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44A886F1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14:paraId="104DAC83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14:paraId="0EDFD2B8" w14:textId="2ED1481F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 (0)</w:t>
            </w:r>
          </w:p>
        </w:tc>
      </w:tr>
      <w:tr w:rsidR="00FF411F" w14:paraId="10BFFADC" w14:textId="36C6A864" w:rsidTr="005F2C86"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1164D3F3" w14:textId="6DBBFB24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Sicily 1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6423BADC" w14:textId="0570A0E4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Jul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49C482DB" w14:textId="532D2968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0/7 (0)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12DCEBD8" w14:textId="53ECFA3A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 (0)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4050809B" w14:textId="3C59A0CF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0/8 (0)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14:paraId="6B628A8E" w14:textId="309EB83D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0/20 (0)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14:paraId="3E6A5808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C86" w14:paraId="396DEAE6" w14:textId="5DE50908" w:rsidTr="005F2C86"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14:paraId="7F8E0EDA" w14:textId="34D6CB03" w:rsidR="005F2C86" w:rsidRPr="00DE3C63" w:rsidRDefault="005F2C86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Sicily 2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07DCB051" w14:textId="457AF636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Jun</w:t>
            </w:r>
          </w:p>
        </w:tc>
        <w:tc>
          <w:tcPr>
            <w:tcW w:w="731" w:type="pct"/>
            <w:tcBorders>
              <w:top w:val="single" w:sz="4" w:space="0" w:color="auto"/>
            </w:tcBorders>
          </w:tcPr>
          <w:p w14:paraId="3864D54A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0F5744C3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21F5AE41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692ABD0A" w14:textId="5F43E098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3/16 (18.7)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14:paraId="27A32923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C86" w14:paraId="3D6860B2" w14:textId="112808A6" w:rsidTr="005F2C86"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1BB16D2F" w14:textId="77777777" w:rsidR="005F2C86" w:rsidRDefault="005F2C86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00B66CFC" w14:textId="032485A6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Jun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717FA8E8" w14:textId="4E38D82F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497FB050" w14:textId="45486228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(25)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429BBEF6" w14:textId="75CA5D82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6BF9AB4C" w14:textId="53BC8325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 (0)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642D6AD5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2B6" w14:paraId="60134FD0" w14:textId="7201A143" w:rsidTr="00B740DE"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14:paraId="7AD97CD9" w14:textId="18ABDAF5" w:rsidR="00D362B6" w:rsidRPr="00DE3C63" w:rsidRDefault="00D362B6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Sicily 3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049794DC" w14:textId="3EDA3B46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Jun</w:t>
            </w:r>
          </w:p>
        </w:tc>
        <w:tc>
          <w:tcPr>
            <w:tcW w:w="731" w:type="pct"/>
            <w:tcBorders>
              <w:top w:val="single" w:sz="4" w:space="0" w:color="auto"/>
            </w:tcBorders>
          </w:tcPr>
          <w:p w14:paraId="4636717F" w14:textId="069A6F00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0/8 (0)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31ACEA1B" w14:textId="77777777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519DE6E6" w14:textId="77777777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31AFDE45" w14:textId="01FFF265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0/15 (0)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14:paraId="42EED94E" w14:textId="77777777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2B6" w14:paraId="5F38D24D" w14:textId="3434D06A" w:rsidTr="00D362B6">
        <w:tc>
          <w:tcPr>
            <w:tcW w:w="717" w:type="pct"/>
            <w:vMerge/>
          </w:tcPr>
          <w:p w14:paraId="53E4F8EA" w14:textId="77777777" w:rsidR="00D362B6" w:rsidRDefault="00D362B6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11" w:type="pct"/>
          </w:tcPr>
          <w:p w14:paraId="122E1BA7" w14:textId="4F0CF32F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Sep</w:t>
            </w:r>
          </w:p>
        </w:tc>
        <w:tc>
          <w:tcPr>
            <w:tcW w:w="731" w:type="pct"/>
          </w:tcPr>
          <w:p w14:paraId="0DE785B3" w14:textId="6DA0FBE9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0/15 (0)</w:t>
            </w:r>
          </w:p>
        </w:tc>
        <w:tc>
          <w:tcPr>
            <w:tcW w:w="688" w:type="pct"/>
          </w:tcPr>
          <w:p w14:paraId="0600E811" w14:textId="04EA5F44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 (0)</w:t>
            </w:r>
          </w:p>
        </w:tc>
        <w:tc>
          <w:tcPr>
            <w:tcW w:w="712" w:type="pct"/>
          </w:tcPr>
          <w:p w14:paraId="6BD384F4" w14:textId="557AF3B9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 (0)</w:t>
            </w:r>
          </w:p>
        </w:tc>
        <w:tc>
          <w:tcPr>
            <w:tcW w:w="689" w:type="pct"/>
          </w:tcPr>
          <w:p w14:paraId="2CA067FF" w14:textId="5302B8E6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 (0)</w:t>
            </w:r>
          </w:p>
        </w:tc>
        <w:tc>
          <w:tcPr>
            <w:tcW w:w="752" w:type="pct"/>
          </w:tcPr>
          <w:p w14:paraId="20C27615" w14:textId="77777777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2B6" w14:paraId="474396AE" w14:textId="77777777" w:rsidTr="00D362B6">
        <w:tc>
          <w:tcPr>
            <w:tcW w:w="717" w:type="pct"/>
            <w:vMerge/>
          </w:tcPr>
          <w:p w14:paraId="182454C7" w14:textId="77777777" w:rsidR="00D362B6" w:rsidRDefault="00D362B6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11" w:type="pct"/>
          </w:tcPr>
          <w:p w14:paraId="44D50EB7" w14:textId="400ADA86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Jun</w:t>
            </w:r>
          </w:p>
        </w:tc>
        <w:tc>
          <w:tcPr>
            <w:tcW w:w="731" w:type="pct"/>
          </w:tcPr>
          <w:p w14:paraId="3CA253B4" w14:textId="663C9350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14:paraId="3A71F656" w14:textId="77777777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</w:tcPr>
          <w:p w14:paraId="410401D5" w14:textId="77777777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14:paraId="51C711E2" w14:textId="3CEC4758" w:rsidR="00D362B6" w:rsidRDefault="00254385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 (6.7)</w:t>
            </w:r>
          </w:p>
        </w:tc>
        <w:tc>
          <w:tcPr>
            <w:tcW w:w="752" w:type="pct"/>
          </w:tcPr>
          <w:p w14:paraId="5D05EC35" w14:textId="77777777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2B6" w14:paraId="31A49857" w14:textId="77777777" w:rsidTr="00D362B6"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1E93C78E" w14:textId="77777777" w:rsidR="00D362B6" w:rsidRDefault="00D362B6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265B617D" w14:textId="7B6E1FD7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Sep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1AB7B627" w14:textId="02CB1C0C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14D3C36C" w14:textId="44FFAA43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1AFCC421" w14:textId="77777777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6DFCDACF" w14:textId="1F33A522" w:rsidR="00D362B6" w:rsidRDefault="00D362B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  <w:bookmarkStart w:id="0" w:name="_GoBack"/>
            <w:bookmarkEnd w:id="0"/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18633994" w14:textId="77777777" w:rsidR="00D362B6" w:rsidRDefault="00D362B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411F" w14:paraId="6460D606" w14:textId="742AB431" w:rsidTr="005F2C86">
        <w:tc>
          <w:tcPr>
            <w:tcW w:w="717" w:type="pct"/>
            <w:tcBorders>
              <w:bottom w:val="single" w:sz="4" w:space="0" w:color="auto"/>
            </w:tcBorders>
          </w:tcPr>
          <w:p w14:paraId="5EC2C830" w14:textId="34313865" w:rsidR="00FF411F" w:rsidRPr="00DE3C63" w:rsidRDefault="00FF411F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Sicily 4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7186C508" w14:textId="6A291FFD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="003A07D9">
              <w:rPr>
                <w:rFonts w:ascii="Times New Roman" w:hAnsi="Times New Roman" w:cs="Times New Roman"/>
              </w:rPr>
              <w:t xml:space="preserve"> </w:t>
            </w:r>
            <w:r w:rsidR="00B30DCB">
              <w:rPr>
                <w:rFonts w:ascii="Times New Roman" w:hAnsi="Times New Roman" w:cs="Times New Roman"/>
              </w:rPr>
              <w:t>Jun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5A41BDD0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271BC2C9" w14:textId="2E55792A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 (0)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F0C53E9" w14:textId="77777777" w:rsidR="00FF411F" w:rsidRDefault="00FF411F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14:paraId="46FC0901" w14:textId="2A7C2FD7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 (0)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14:paraId="4DF252D7" w14:textId="2DC89A97" w:rsidR="00FF411F" w:rsidRDefault="00FF411F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0/10 (0)</w:t>
            </w:r>
          </w:p>
        </w:tc>
      </w:tr>
      <w:tr w:rsidR="005F2C86" w14:paraId="708BD312" w14:textId="5036C972" w:rsidTr="005F2C86">
        <w:tc>
          <w:tcPr>
            <w:tcW w:w="717" w:type="pct"/>
            <w:vMerge w:val="restart"/>
            <w:tcBorders>
              <w:bottom w:val="single" w:sz="4" w:space="0" w:color="auto"/>
            </w:tcBorders>
          </w:tcPr>
          <w:p w14:paraId="02A088D0" w14:textId="72B1A64A" w:rsidR="005F2C86" w:rsidRPr="00DE3C63" w:rsidRDefault="005F2C86" w:rsidP="009C727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South Tyrol 1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63AD417E" w14:textId="1991750E" w:rsidR="005F2C86" w:rsidRDefault="005F2C86" w:rsidP="00C8068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Jul</w:t>
            </w:r>
          </w:p>
        </w:tc>
        <w:tc>
          <w:tcPr>
            <w:tcW w:w="731" w:type="pct"/>
            <w:tcBorders>
              <w:top w:val="single" w:sz="4" w:space="0" w:color="auto"/>
            </w:tcBorders>
          </w:tcPr>
          <w:p w14:paraId="08B665E1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586F30D1" w14:textId="20160259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0/3 (0) 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3CB0B817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62930EFD" w14:textId="7944253E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2/2 (100) 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14:paraId="3EB2E86F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C86" w14:paraId="7D2D9F71" w14:textId="4A9CD600" w:rsidTr="005F2C86"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7BD08419" w14:textId="77777777" w:rsidR="005F2C86" w:rsidRDefault="005F2C86" w:rsidP="009C727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11" w:type="pct"/>
          </w:tcPr>
          <w:p w14:paraId="0968B456" w14:textId="7C445F52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Sep</w:t>
            </w:r>
          </w:p>
        </w:tc>
        <w:tc>
          <w:tcPr>
            <w:tcW w:w="731" w:type="pct"/>
          </w:tcPr>
          <w:p w14:paraId="10DB0775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14:paraId="3DB9E088" w14:textId="0764CBC1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 (0)</w:t>
            </w:r>
          </w:p>
        </w:tc>
        <w:tc>
          <w:tcPr>
            <w:tcW w:w="712" w:type="pct"/>
          </w:tcPr>
          <w:p w14:paraId="1EE790C2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14:paraId="34A923AA" w14:textId="4655A912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6/12 (50) </w:t>
            </w:r>
          </w:p>
        </w:tc>
        <w:tc>
          <w:tcPr>
            <w:tcW w:w="752" w:type="pct"/>
          </w:tcPr>
          <w:p w14:paraId="57CA0BA5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C86" w14:paraId="1AE23247" w14:textId="6197349C" w:rsidTr="005F2C86"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6A51B106" w14:textId="77777777" w:rsidR="005F2C86" w:rsidRDefault="005F2C86" w:rsidP="009C727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11" w:type="pct"/>
          </w:tcPr>
          <w:p w14:paraId="5B0116FC" w14:textId="158C49F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May</w:t>
            </w:r>
          </w:p>
        </w:tc>
        <w:tc>
          <w:tcPr>
            <w:tcW w:w="731" w:type="pct"/>
          </w:tcPr>
          <w:p w14:paraId="53DB9949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14:paraId="2A947A42" w14:textId="40E9602A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 (0)</w:t>
            </w:r>
          </w:p>
        </w:tc>
        <w:tc>
          <w:tcPr>
            <w:tcW w:w="712" w:type="pct"/>
          </w:tcPr>
          <w:p w14:paraId="1D230FAB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14:paraId="651CD6DB" w14:textId="4A0C04E1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1/63 (1.6)</w:t>
            </w:r>
          </w:p>
        </w:tc>
        <w:tc>
          <w:tcPr>
            <w:tcW w:w="752" w:type="pct"/>
          </w:tcPr>
          <w:p w14:paraId="1E6B7131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C86" w14:paraId="27ED5BDC" w14:textId="683D3404" w:rsidTr="005F2C86"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2A526CED" w14:textId="77777777" w:rsidR="005F2C86" w:rsidRDefault="005F2C86" w:rsidP="009C727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37298050" w14:textId="543E2D8F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Sep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4E2C4A17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142323B5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231D97F2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415AD370" w14:textId="4A240786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0/12 (0)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546E5630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C86" w14:paraId="6800CEA8" w14:textId="6E325C76" w:rsidTr="005F2C86">
        <w:tc>
          <w:tcPr>
            <w:tcW w:w="717" w:type="pct"/>
            <w:vMerge w:val="restart"/>
            <w:tcBorders>
              <w:bottom w:val="single" w:sz="4" w:space="0" w:color="auto"/>
            </w:tcBorders>
          </w:tcPr>
          <w:p w14:paraId="017721BB" w14:textId="06EB512D" w:rsidR="005F2C86" w:rsidRPr="00DE3C63" w:rsidRDefault="005F2C86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South Tyrol 2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5255AE04" w14:textId="2DC5A4F3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Sep</w:t>
            </w:r>
          </w:p>
        </w:tc>
        <w:tc>
          <w:tcPr>
            <w:tcW w:w="731" w:type="pct"/>
            <w:tcBorders>
              <w:top w:val="single" w:sz="4" w:space="0" w:color="auto"/>
            </w:tcBorders>
          </w:tcPr>
          <w:p w14:paraId="3C01BA4D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29550207" w14:textId="541AF5D0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8/11 (72.7)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3D3B8928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3009895E" w14:textId="63418D13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 (75)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14:paraId="78E799B6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C86" w14:paraId="64D188B6" w14:textId="567AE331" w:rsidTr="005F2C86"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7B2F969D" w14:textId="77777777" w:rsidR="005F2C86" w:rsidRDefault="005F2C86" w:rsidP="009C727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6BB1F0EE" w14:textId="020BCBAE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Sep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2474C9E2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2F719A7A" w14:textId="2954FC23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 (5.5)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343FF6B7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14E88D65" w14:textId="64CDF33B" w:rsidR="005F2C86" w:rsidRDefault="005F2C86" w:rsidP="003A07D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 (0)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38851709" w14:textId="77777777" w:rsidR="005F2C86" w:rsidRDefault="005F2C86" w:rsidP="009C727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5E9FC7" w14:textId="77777777" w:rsidR="005F2C86" w:rsidRDefault="005F2C86" w:rsidP="0019349D">
      <w:pPr>
        <w:spacing w:after="0" w:line="480" w:lineRule="auto"/>
        <w:jc w:val="both"/>
        <w:rPr>
          <w:rFonts w:ascii="Times New Roman" w:hAnsi="Times New Roman" w:cs="Times New Roman"/>
          <w:vertAlign w:val="superscript"/>
        </w:rPr>
      </w:pPr>
    </w:p>
    <w:p w14:paraId="20C36AD9" w14:textId="0D8627C2" w:rsidR="005217BB" w:rsidRPr="00DE3C63" w:rsidRDefault="0019349D" w:rsidP="005F2C86">
      <w:pPr>
        <w:spacing w:after="0" w:line="480" w:lineRule="auto"/>
        <w:jc w:val="both"/>
        <w:rPr>
          <w:rFonts w:ascii="Times New Roman" w:hAnsi="Times New Roman" w:cs="Times New Roman"/>
          <w:vertAlign w:val="superscript"/>
        </w:rPr>
      </w:pPr>
      <w:r w:rsidRPr="005F2C86">
        <w:rPr>
          <w:rFonts w:ascii="Times New Roman" w:hAnsi="Times New Roman" w:cs="Times New Roman"/>
          <w:vertAlign w:val="superscript"/>
        </w:rPr>
        <w:lastRenderedPageBreak/>
        <w:t>1</w:t>
      </w:r>
      <w:r w:rsidRPr="00DE3C63">
        <w:rPr>
          <w:rFonts w:ascii="Times New Roman" w:hAnsi="Times New Roman" w:cs="Times New Roman"/>
        </w:rPr>
        <w:t xml:space="preserve">Bat species analysed (full names):  </w:t>
      </w:r>
      <w:proofErr w:type="spellStart"/>
      <w:r w:rsidRPr="00DE3C63">
        <w:rPr>
          <w:rFonts w:ascii="Times New Roman" w:hAnsi="Times New Roman" w:cs="Times New Roman"/>
          <w:i/>
        </w:rPr>
        <w:t>Miniopterus</w:t>
      </w:r>
      <w:proofErr w:type="spellEnd"/>
      <w:r w:rsidRPr="00DE3C63">
        <w:rPr>
          <w:rFonts w:ascii="Times New Roman" w:hAnsi="Times New Roman" w:cs="Times New Roman"/>
          <w:i/>
        </w:rPr>
        <w:t xml:space="preserve"> </w:t>
      </w:r>
      <w:proofErr w:type="spellStart"/>
      <w:r w:rsidRPr="00DE3C63">
        <w:rPr>
          <w:rFonts w:ascii="Times New Roman" w:hAnsi="Times New Roman" w:cs="Times New Roman"/>
          <w:i/>
        </w:rPr>
        <w:t>schreibersii</w:t>
      </w:r>
      <w:proofErr w:type="spellEnd"/>
      <w:r w:rsidRPr="00DE3C63">
        <w:rPr>
          <w:rFonts w:ascii="Times New Roman" w:hAnsi="Times New Roman" w:cs="Times New Roman"/>
          <w:i/>
        </w:rPr>
        <w:t xml:space="preserve">, </w:t>
      </w:r>
      <w:proofErr w:type="spellStart"/>
      <w:r w:rsidRPr="00DE3C63">
        <w:rPr>
          <w:rFonts w:ascii="Times New Roman" w:hAnsi="Times New Roman" w:cs="Times New Roman"/>
          <w:i/>
        </w:rPr>
        <w:t>Myotis</w:t>
      </w:r>
      <w:proofErr w:type="spellEnd"/>
      <w:r w:rsidRPr="00DE3C63">
        <w:rPr>
          <w:rFonts w:ascii="Times New Roman" w:hAnsi="Times New Roman" w:cs="Times New Roman"/>
          <w:i/>
        </w:rPr>
        <w:t xml:space="preserve"> </w:t>
      </w:r>
      <w:proofErr w:type="spellStart"/>
      <w:r w:rsidRPr="00DE3C63">
        <w:rPr>
          <w:rFonts w:ascii="Times New Roman" w:hAnsi="Times New Roman" w:cs="Times New Roman"/>
          <w:i/>
        </w:rPr>
        <w:t>blythii</w:t>
      </w:r>
      <w:proofErr w:type="spellEnd"/>
      <w:r w:rsidRPr="00DE3C63">
        <w:rPr>
          <w:rFonts w:ascii="Times New Roman" w:hAnsi="Times New Roman" w:cs="Times New Roman"/>
          <w:i/>
        </w:rPr>
        <w:t xml:space="preserve">, </w:t>
      </w:r>
      <w:proofErr w:type="spellStart"/>
      <w:r w:rsidRPr="00DE3C63">
        <w:rPr>
          <w:rFonts w:ascii="Times New Roman" w:hAnsi="Times New Roman" w:cs="Times New Roman"/>
          <w:i/>
        </w:rPr>
        <w:t>Myotis</w:t>
      </w:r>
      <w:proofErr w:type="spellEnd"/>
      <w:r w:rsidRPr="00DE3C63">
        <w:rPr>
          <w:rFonts w:ascii="Times New Roman" w:hAnsi="Times New Roman" w:cs="Times New Roman"/>
          <w:i/>
        </w:rPr>
        <w:t xml:space="preserve"> </w:t>
      </w:r>
      <w:proofErr w:type="spellStart"/>
      <w:r w:rsidRPr="00DE3C63">
        <w:rPr>
          <w:rFonts w:ascii="Times New Roman" w:hAnsi="Times New Roman" w:cs="Times New Roman"/>
          <w:i/>
        </w:rPr>
        <w:t>capaccini</w:t>
      </w:r>
      <w:proofErr w:type="spellEnd"/>
      <w:r w:rsidRPr="00DE3C63">
        <w:rPr>
          <w:rFonts w:ascii="Times New Roman" w:hAnsi="Times New Roman" w:cs="Times New Roman"/>
          <w:i/>
        </w:rPr>
        <w:t xml:space="preserve">, </w:t>
      </w:r>
      <w:proofErr w:type="spellStart"/>
      <w:r w:rsidRPr="00DE3C63">
        <w:rPr>
          <w:rFonts w:ascii="Times New Roman" w:hAnsi="Times New Roman" w:cs="Times New Roman"/>
          <w:i/>
        </w:rPr>
        <w:t>Myotis</w:t>
      </w:r>
      <w:proofErr w:type="spellEnd"/>
      <w:r w:rsidRPr="00DE3C63">
        <w:rPr>
          <w:rFonts w:ascii="Times New Roman" w:hAnsi="Times New Roman" w:cs="Times New Roman"/>
          <w:i/>
        </w:rPr>
        <w:t xml:space="preserve"> </w:t>
      </w:r>
      <w:proofErr w:type="spellStart"/>
      <w:r w:rsidRPr="00DE3C63">
        <w:rPr>
          <w:rFonts w:ascii="Times New Roman" w:hAnsi="Times New Roman" w:cs="Times New Roman"/>
          <w:i/>
        </w:rPr>
        <w:t>myotis</w:t>
      </w:r>
      <w:proofErr w:type="spellEnd"/>
      <w:r w:rsidRPr="00DE3C63">
        <w:rPr>
          <w:rFonts w:ascii="Times New Roman" w:hAnsi="Times New Roman" w:cs="Times New Roman"/>
          <w:i/>
        </w:rPr>
        <w:t xml:space="preserve">, </w:t>
      </w:r>
      <w:proofErr w:type="spellStart"/>
      <w:proofErr w:type="gramStart"/>
      <w:r w:rsidRPr="00DE3C63">
        <w:rPr>
          <w:rFonts w:ascii="Times New Roman" w:hAnsi="Times New Roman" w:cs="Times New Roman"/>
          <w:i/>
        </w:rPr>
        <w:t>R</w:t>
      </w:r>
      <w:r w:rsidR="005F2C86">
        <w:rPr>
          <w:rFonts w:ascii="Times New Roman" w:hAnsi="Times New Roman" w:cs="Times New Roman"/>
          <w:i/>
        </w:rPr>
        <w:t>hinolophus</w:t>
      </w:r>
      <w:proofErr w:type="spellEnd"/>
      <w:proofErr w:type="gramEnd"/>
      <w:r w:rsidR="005F2C86">
        <w:rPr>
          <w:rFonts w:ascii="Times New Roman" w:hAnsi="Times New Roman" w:cs="Times New Roman"/>
          <w:i/>
        </w:rPr>
        <w:t xml:space="preserve"> </w:t>
      </w:r>
      <w:proofErr w:type="spellStart"/>
      <w:r w:rsidR="005F2C86">
        <w:rPr>
          <w:rFonts w:ascii="Times New Roman" w:hAnsi="Times New Roman" w:cs="Times New Roman"/>
          <w:i/>
        </w:rPr>
        <w:t>ferrumequinum</w:t>
      </w:r>
      <w:proofErr w:type="spellEnd"/>
      <w:r w:rsidRPr="00DE3C63">
        <w:rPr>
          <w:rFonts w:ascii="Times New Roman" w:hAnsi="Times New Roman" w:cs="Times New Roman"/>
          <w:i/>
        </w:rPr>
        <w:t>.</w:t>
      </w:r>
    </w:p>
    <w:sectPr w:rsidR="005217BB" w:rsidRPr="00DE3C63" w:rsidSect="00D81517">
      <w:pgSz w:w="16839" w:h="11907" w:orient="landscape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1C"/>
    <w:rsid w:val="00042ABF"/>
    <w:rsid w:val="00085C94"/>
    <w:rsid w:val="000D79E0"/>
    <w:rsid w:val="000E6168"/>
    <w:rsid w:val="001062F5"/>
    <w:rsid w:val="00142DB4"/>
    <w:rsid w:val="00155282"/>
    <w:rsid w:val="00166CC3"/>
    <w:rsid w:val="001767E8"/>
    <w:rsid w:val="0019349D"/>
    <w:rsid w:val="002533A5"/>
    <w:rsid w:val="00254385"/>
    <w:rsid w:val="00276A63"/>
    <w:rsid w:val="00292C09"/>
    <w:rsid w:val="00341E38"/>
    <w:rsid w:val="00366507"/>
    <w:rsid w:val="00374305"/>
    <w:rsid w:val="003A07D9"/>
    <w:rsid w:val="003A33E1"/>
    <w:rsid w:val="003A33ED"/>
    <w:rsid w:val="003D53F6"/>
    <w:rsid w:val="00403A1C"/>
    <w:rsid w:val="0041627C"/>
    <w:rsid w:val="00467776"/>
    <w:rsid w:val="00492AEF"/>
    <w:rsid w:val="004973F7"/>
    <w:rsid w:val="005217BB"/>
    <w:rsid w:val="0053548E"/>
    <w:rsid w:val="00567D8B"/>
    <w:rsid w:val="005716F6"/>
    <w:rsid w:val="005B0B3E"/>
    <w:rsid w:val="005B2CCA"/>
    <w:rsid w:val="005B5A25"/>
    <w:rsid w:val="005D4A9C"/>
    <w:rsid w:val="005F2C86"/>
    <w:rsid w:val="00601577"/>
    <w:rsid w:val="00613882"/>
    <w:rsid w:val="006639CF"/>
    <w:rsid w:val="006712D0"/>
    <w:rsid w:val="00691091"/>
    <w:rsid w:val="006D4E26"/>
    <w:rsid w:val="00746D07"/>
    <w:rsid w:val="00747796"/>
    <w:rsid w:val="00756439"/>
    <w:rsid w:val="007A2261"/>
    <w:rsid w:val="0088645B"/>
    <w:rsid w:val="008C2CB7"/>
    <w:rsid w:val="008C32EB"/>
    <w:rsid w:val="008F3480"/>
    <w:rsid w:val="00912584"/>
    <w:rsid w:val="00993A21"/>
    <w:rsid w:val="009C7270"/>
    <w:rsid w:val="009F21F0"/>
    <w:rsid w:val="00A546A3"/>
    <w:rsid w:val="00A85379"/>
    <w:rsid w:val="00A91BB9"/>
    <w:rsid w:val="00A94865"/>
    <w:rsid w:val="00AD6A85"/>
    <w:rsid w:val="00B30DCB"/>
    <w:rsid w:val="00B4483A"/>
    <w:rsid w:val="00B7007C"/>
    <w:rsid w:val="00BF287A"/>
    <w:rsid w:val="00C07978"/>
    <w:rsid w:val="00C1180B"/>
    <w:rsid w:val="00C379B0"/>
    <w:rsid w:val="00C56CAC"/>
    <w:rsid w:val="00C80684"/>
    <w:rsid w:val="00CC58FC"/>
    <w:rsid w:val="00D2000E"/>
    <w:rsid w:val="00D2012C"/>
    <w:rsid w:val="00D22EA8"/>
    <w:rsid w:val="00D3385D"/>
    <w:rsid w:val="00D362B6"/>
    <w:rsid w:val="00D53EE7"/>
    <w:rsid w:val="00D64375"/>
    <w:rsid w:val="00D81517"/>
    <w:rsid w:val="00D85311"/>
    <w:rsid w:val="00DA1BCF"/>
    <w:rsid w:val="00DD48A5"/>
    <w:rsid w:val="00DE3C63"/>
    <w:rsid w:val="00E0770F"/>
    <w:rsid w:val="00F61F4A"/>
    <w:rsid w:val="00FA0A09"/>
    <w:rsid w:val="00FA1F2C"/>
    <w:rsid w:val="00FD07E4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7AF6"/>
  <w15:chartTrackingRefBased/>
  <w15:docId w15:val="{A6FA02A6-588C-458C-B7A3-64261310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A85"/>
    <w:rPr>
      <w:rFonts w:ascii="Segoe UI" w:hAnsi="Segoe UI" w:cs="Segoe UI"/>
      <w:sz w:val="18"/>
      <w:szCs w:val="18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AD6A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6A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6A85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A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A85"/>
    <w:rPr>
      <w:b/>
      <w:bCs/>
      <w:sz w:val="20"/>
      <w:szCs w:val="20"/>
      <w:lang w:val="en-GB"/>
    </w:rPr>
  </w:style>
  <w:style w:type="table" w:styleId="Grigliatabella">
    <w:name w:val="Table Grid"/>
    <w:basedOn w:val="Tabellanormale"/>
    <w:uiPriority w:val="39"/>
    <w:rsid w:val="00AD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C0A9-2087-4EF5-A4B6-3AD3DE0F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Leopardi Stefania</dc:creator>
  <cp:keywords/>
  <dc:description/>
  <cp:lastModifiedBy>De Benedictis Paola</cp:lastModifiedBy>
  <cp:revision>2</cp:revision>
  <cp:lastPrinted>2018-08-24T15:04:00Z</cp:lastPrinted>
  <dcterms:created xsi:type="dcterms:W3CDTF">2018-11-08T16:53:00Z</dcterms:created>
  <dcterms:modified xsi:type="dcterms:W3CDTF">2018-11-08T16:53:00Z</dcterms:modified>
</cp:coreProperties>
</file>