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7C73D" w14:textId="77777777" w:rsidR="0003558E" w:rsidRPr="0003558E" w:rsidRDefault="0003558E" w:rsidP="0003558E">
      <w:pPr>
        <w:spacing w:after="0" w:line="240" w:lineRule="auto"/>
        <w:rPr>
          <w:rFonts w:ascii="Times New Roman" w:eastAsiaTheme="minorEastAsia" w:hAnsi="Times New Roman" w:cs="Times New Roman"/>
          <w:b/>
        </w:rPr>
      </w:pPr>
      <w:bookmarkStart w:id="0" w:name="_GoBack"/>
      <w:bookmarkEnd w:id="0"/>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2639"/>
        <w:gridCol w:w="2489"/>
      </w:tblGrid>
      <w:tr w:rsidR="00A27A2A" w:rsidRPr="0003558E" w14:paraId="7A768C3A" w14:textId="77777777" w:rsidTr="002040EC">
        <w:trPr>
          <w:tblHeader/>
        </w:trPr>
        <w:tc>
          <w:tcPr>
            <w:tcW w:w="4326" w:type="dxa"/>
            <w:tcBorders>
              <w:top w:val="single" w:sz="4" w:space="0" w:color="auto"/>
              <w:bottom w:val="single" w:sz="4" w:space="0" w:color="auto"/>
            </w:tcBorders>
          </w:tcPr>
          <w:p w14:paraId="09E3446F" w14:textId="0E93BAEC" w:rsidR="0003558E" w:rsidRPr="0003558E" w:rsidRDefault="0003558E" w:rsidP="0003558E">
            <w:pPr>
              <w:spacing w:before="100" w:beforeAutospacing="1" w:after="100" w:afterAutospacing="1" w:line="360" w:lineRule="auto"/>
              <w:rPr>
                <w:rFonts w:ascii="Times New Roman" w:eastAsiaTheme="minorEastAsia" w:hAnsi="Times New Roman" w:cs="Times New Roman"/>
                <w:b/>
              </w:rPr>
            </w:pPr>
            <w:r w:rsidRPr="0003558E">
              <w:rPr>
                <w:rFonts w:ascii="Times New Roman" w:eastAsiaTheme="minorEastAsia" w:hAnsi="Times New Roman" w:cs="Times New Roman"/>
                <w:b/>
              </w:rPr>
              <w:t>Parameter</w:t>
            </w:r>
          </w:p>
        </w:tc>
        <w:tc>
          <w:tcPr>
            <w:tcW w:w="2708" w:type="dxa"/>
            <w:tcBorders>
              <w:top w:val="single" w:sz="4" w:space="0" w:color="auto"/>
              <w:bottom w:val="single" w:sz="4" w:space="0" w:color="auto"/>
            </w:tcBorders>
          </w:tcPr>
          <w:p w14:paraId="6EC4FE8F"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b/>
              </w:rPr>
            </w:pPr>
            <w:r w:rsidRPr="0003558E">
              <w:rPr>
                <w:rFonts w:ascii="Times New Roman" w:eastAsiaTheme="minorEastAsia" w:hAnsi="Times New Roman" w:cs="Times New Roman"/>
                <w:b/>
              </w:rPr>
              <w:t>Value</w:t>
            </w:r>
          </w:p>
        </w:tc>
        <w:tc>
          <w:tcPr>
            <w:tcW w:w="2542" w:type="dxa"/>
            <w:tcBorders>
              <w:top w:val="single" w:sz="4" w:space="0" w:color="auto"/>
              <w:bottom w:val="single" w:sz="4" w:space="0" w:color="auto"/>
            </w:tcBorders>
          </w:tcPr>
          <w:p w14:paraId="1666A28C"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b/>
              </w:rPr>
            </w:pPr>
            <w:r w:rsidRPr="0003558E">
              <w:rPr>
                <w:rFonts w:ascii="Times New Roman" w:eastAsiaTheme="minorEastAsia" w:hAnsi="Times New Roman" w:cs="Times New Roman"/>
                <w:b/>
              </w:rPr>
              <w:t>Reference</w:t>
            </w:r>
          </w:p>
        </w:tc>
      </w:tr>
      <w:tr w:rsidR="00A27A2A" w:rsidRPr="0003558E" w14:paraId="46ECC9E1" w14:textId="77777777" w:rsidTr="002040EC">
        <w:tc>
          <w:tcPr>
            <w:tcW w:w="4326" w:type="dxa"/>
            <w:tcBorders>
              <w:top w:val="single" w:sz="4" w:space="0" w:color="auto"/>
            </w:tcBorders>
          </w:tcPr>
          <w:p w14:paraId="30EE9631"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b/>
                <w:u w:val="single"/>
              </w:rPr>
            </w:pPr>
            <w:r w:rsidRPr="0003558E">
              <w:rPr>
                <w:rFonts w:ascii="Times New Roman" w:eastAsiaTheme="minorEastAsia" w:hAnsi="Times New Roman" w:cs="Times New Roman"/>
              </w:rPr>
              <w:t>Population size at model initiation</w:t>
            </w:r>
          </w:p>
        </w:tc>
        <w:tc>
          <w:tcPr>
            <w:tcW w:w="2708" w:type="dxa"/>
            <w:tcBorders>
              <w:top w:val="single" w:sz="4" w:space="0" w:color="auto"/>
            </w:tcBorders>
          </w:tcPr>
          <w:p w14:paraId="4C0498DC"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b/>
              </w:rPr>
            </w:pPr>
            <w:r w:rsidRPr="0003558E">
              <w:rPr>
                <w:rFonts w:ascii="Times New Roman" w:eastAsiaTheme="minorEastAsia" w:hAnsi="Times New Roman" w:cs="Times New Roman"/>
              </w:rPr>
              <w:t>100,000</w:t>
            </w:r>
          </w:p>
        </w:tc>
        <w:tc>
          <w:tcPr>
            <w:tcW w:w="2542" w:type="dxa"/>
            <w:tcBorders>
              <w:top w:val="single" w:sz="4" w:space="0" w:color="auto"/>
            </w:tcBorders>
          </w:tcPr>
          <w:p w14:paraId="67691F90"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r>
      <w:tr w:rsidR="00A27A2A" w:rsidRPr="0003558E" w14:paraId="2E8D404F" w14:textId="77777777" w:rsidTr="002040EC">
        <w:tc>
          <w:tcPr>
            <w:tcW w:w="4326" w:type="dxa"/>
          </w:tcPr>
          <w:p w14:paraId="05098C2B"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rPr>
              <w:t xml:space="preserve">Number of births per person per month </w:t>
            </w:r>
          </w:p>
        </w:tc>
        <w:tc>
          <w:tcPr>
            <w:tcW w:w="2708" w:type="dxa"/>
          </w:tcPr>
          <w:p w14:paraId="5A52EF6A"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0.0022</w:t>
            </w:r>
          </w:p>
        </w:tc>
        <w:tc>
          <w:tcPr>
            <w:tcW w:w="2542" w:type="dxa"/>
          </w:tcPr>
          <w:p w14:paraId="3AB78C47" w14:textId="6AF5BBDC" w:rsidR="0003558E" w:rsidRPr="0003558E" w:rsidRDefault="0003558E" w:rsidP="00A27A2A">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fldChar w:fldCharType="begin"/>
            </w:r>
            <w:r w:rsidR="005001D8">
              <w:rPr>
                <w:rFonts w:ascii="Times New Roman" w:eastAsiaTheme="minorEastAsia" w:hAnsi="Times New Roman" w:cs="Times New Roman"/>
              </w:rPr>
              <w:instrText xml:space="preserve"> ADDIN EN.CITE &lt;EndNote&gt;&lt;Cite&gt;&lt;Author&gt;U.S Census Bureau&lt;/Author&gt;&lt;Year&gt;2012&lt;/Year&gt;&lt;RecNum&gt;21&lt;/RecNum&gt;&lt;DisplayText&gt;(1)&lt;/DisplayText&gt;&lt;record&gt;&lt;rec-number&gt;21&lt;/rec-number&gt;&lt;foreign-keys&gt;&lt;key app="EN" db-id="fd2a2a9fqstpv6edr5uve0aptd2saep5r5fx" timestamp="1461192185"&gt;21&lt;/key&gt;&lt;/foreign-keys&gt;&lt;ref-type name="Web Page"&gt;12&lt;/ref-type&gt;&lt;contributors&gt;&lt;authors&gt;&lt;author&gt;U.S Census Bureau,&lt;/author&gt;&lt;/authors&gt;&lt;/contributors&gt;&lt;titles&gt;&lt;title&gt;International Data Base Demographic Overview for South Africa&lt;/title&gt;&lt;/titles&gt;&lt;volume&gt;2013&lt;/volume&gt;&lt;number&gt;February&lt;/number&gt;&lt;dates&gt;&lt;year&gt;2012&lt;/year&gt;&lt;/dates&gt;&lt;urls&gt;&lt;related-urls&gt;&lt;url&gt;http://www.census.gov/population/international/data/idb/informationGateway.php&lt;/url&gt;&lt;/related-urls&gt;&lt;/urls&gt;&lt;/record&gt;&lt;/Cite&gt;&lt;/EndNote&gt;</w:instrText>
            </w:r>
            <w:r w:rsidRPr="0003558E">
              <w:rPr>
                <w:rFonts w:ascii="Times New Roman" w:eastAsiaTheme="minorEastAsia" w:hAnsi="Times New Roman" w:cs="Times New Roman"/>
              </w:rPr>
              <w:fldChar w:fldCharType="separate"/>
            </w:r>
            <w:r w:rsidRPr="0003558E">
              <w:rPr>
                <w:rFonts w:ascii="Times New Roman" w:eastAsiaTheme="minorEastAsia" w:hAnsi="Times New Roman" w:cs="Times New Roman"/>
                <w:noProof/>
              </w:rPr>
              <w:t>(</w:t>
            </w:r>
            <w:hyperlink w:anchor="_ENREF_1" w:tooltip="U.S Census Bureau, 2012 #21" w:history="1">
              <w:r w:rsidR="00A27A2A" w:rsidRPr="0003558E">
                <w:rPr>
                  <w:rFonts w:ascii="Times New Roman" w:eastAsiaTheme="minorEastAsia" w:hAnsi="Times New Roman" w:cs="Times New Roman"/>
                  <w:noProof/>
                </w:rPr>
                <w:t>1</w:t>
              </w:r>
            </w:hyperlink>
            <w:r w:rsidRPr="0003558E">
              <w:rPr>
                <w:rFonts w:ascii="Times New Roman" w:eastAsiaTheme="minorEastAsia" w:hAnsi="Times New Roman" w:cs="Times New Roman"/>
                <w:noProof/>
              </w:rPr>
              <w:t>)</w:t>
            </w:r>
            <w:r w:rsidRPr="0003558E">
              <w:rPr>
                <w:rFonts w:ascii="Times New Roman" w:eastAsiaTheme="minorEastAsia" w:hAnsi="Times New Roman" w:cs="Times New Roman"/>
              </w:rPr>
              <w:fldChar w:fldCharType="end"/>
            </w:r>
          </w:p>
        </w:tc>
      </w:tr>
      <w:tr w:rsidR="00A27A2A" w:rsidRPr="0003558E" w14:paraId="75B12F1A" w14:textId="77777777" w:rsidTr="002040EC">
        <w:tc>
          <w:tcPr>
            <w:tcW w:w="4326" w:type="dxa"/>
          </w:tcPr>
          <w:p w14:paraId="7BE8D93B"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rPr>
              <w:t>Proportion of the population who is male</w:t>
            </w:r>
          </w:p>
        </w:tc>
        <w:tc>
          <w:tcPr>
            <w:tcW w:w="2708" w:type="dxa"/>
          </w:tcPr>
          <w:p w14:paraId="2EE2B807"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 xml:space="preserve">0.50 </w:t>
            </w:r>
          </w:p>
        </w:tc>
        <w:tc>
          <w:tcPr>
            <w:tcW w:w="2542" w:type="dxa"/>
          </w:tcPr>
          <w:p w14:paraId="4ABAA74E" w14:textId="55B9C290" w:rsidR="0003558E" w:rsidRPr="0003558E" w:rsidRDefault="0003558E" w:rsidP="00A27A2A">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fldChar w:fldCharType="begin"/>
            </w:r>
            <w:r w:rsidR="005001D8">
              <w:rPr>
                <w:rFonts w:ascii="Times New Roman" w:eastAsiaTheme="minorEastAsia" w:hAnsi="Times New Roman" w:cs="Times New Roman"/>
              </w:rPr>
              <w:instrText xml:space="preserve"> ADDIN EN.CITE &lt;EndNote&gt;&lt;Cite&gt;&lt;Author&gt;U.S Census Bureau&lt;/Author&gt;&lt;Year&gt;2012&lt;/Year&gt;&lt;RecNum&gt;21&lt;/RecNum&gt;&lt;DisplayText&gt;(1)&lt;/DisplayText&gt;&lt;record&gt;&lt;rec-number&gt;21&lt;/rec-number&gt;&lt;foreign-keys&gt;&lt;key app="EN" db-id="fd2a2a9fqstpv6edr5uve0aptd2saep5r5fx" timestamp="1461192185"&gt;21&lt;/key&gt;&lt;/foreign-keys&gt;&lt;ref-type name="Web Page"&gt;12&lt;/ref-type&gt;&lt;contributors&gt;&lt;authors&gt;&lt;author&gt;U.S Census Bureau,&lt;/author&gt;&lt;/authors&gt;&lt;/contributors&gt;&lt;titles&gt;&lt;title&gt;International Data Base Demographic Overview for South Africa&lt;/title&gt;&lt;/titles&gt;&lt;volume&gt;2013&lt;/volume&gt;&lt;number&gt;February&lt;/number&gt;&lt;dates&gt;&lt;year&gt;2012&lt;/year&gt;&lt;/dates&gt;&lt;urls&gt;&lt;related-urls&gt;&lt;url&gt;http://www.census.gov/population/international/data/idb/informationGateway.php&lt;/url&gt;&lt;/related-urls&gt;&lt;/urls&gt;&lt;/record&gt;&lt;/Cite&gt;&lt;/EndNote&gt;</w:instrText>
            </w:r>
            <w:r w:rsidRPr="0003558E">
              <w:rPr>
                <w:rFonts w:ascii="Times New Roman" w:eastAsiaTheme="minorEastAsia" w:hAnsi="Times New Roman" w:cs="Times New Roman"/>
              </w:rPr>
              <w:fldChar w:fldCharType="separate"/>
            </w:r>
            <w:r w:rsidRPr="0003558E">
              <w:rPr>
                <w:rFonts w:ascii="Times New Roman" w:eastAsiaTheme="minorEastAsia" w:hAnsi="Times New Roman" w:cs="Times New Roman"/>
                <w:noProof/>
              </w:rPr>
              <w:t>(</w:t>
            </w:r>
            <w:hyperlink w:anchor="_ENREF_1" w:tooltip="U.S Census Bureau, 2012 #21" w:history="1">
              <w:r w:rsidR="00A27A2A" w:rsidRPr="0003558E">
                <w:rPr>
                  <w:rFonts w:ascii="Times New Roman" w:eastAsiaTheme="minorEastAsia" w:hAnsi="Times New Roman" w:cs="Times New Roman"/>
                  <w:noProof/>
                </w:rPr>
                <w:t>1</w:t>
              </w:r>
            </w:hyperlink>
            <w:r w:rsidRPr="0003558E">
              <w:rPr>
                <w:rFonts w:ascii="Times New Roman" w:eastAsiaTheme="minorEastAsia" w:hAnsi="Times New Roman" w:cs="Times New Roman"/>
                <w:noProof/>
              </w:rPr>
              <w:t>)</w:t>
            </w:r>
            <w:r w:rsidRPr="0003558E">
              <w:rPr>
                <w:rFonts w:ascii="Times New Roman" w:eastAsiaTheme="minorEastAsia" w:hAnsi="Times New Roman" w:cs="Times New Roman"/>
              </w:rPr>
              <w:fldChar w:fldCharType="end"/>
            </w:r>
          </w:p>
        </w:tc>
      </w:tr>
      <w:tr w:rsidR="00A27A2A" w:rsidRPr="0003558E" w14:paraId="4BE81870" w14:textId="77777777" w:rsidTr="002040EC">
        <w:tc>
          <w:tcPr>
            <w:tcW w:w="4326" w:type="dxa"/>
          </w:tcPr>
          <w:p w14:paraId="2968FB7F"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rPr>
              <w:t xml:space="preserve">Age of first sex </w:t>
            </w:r>
          </w:p>
        </w:tc>
        <w:tc>
          <w:tcPr>
            <w:tcW w:w="2708" w:type="dxa"/>
          </w:tcPr>
          <w:p w14:paraId="3B850523"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 xml:space="preserve">17 years </w:t>
            </w:r>
          </w:p>
        </w:tc>
        <w:tc>
          <w:tcPr>
            <w:tcW w:w="2542" w:type="dxa"/>
          </w:tcPr>
          <w:p w14:paraId="7922ECEC" w14:textId="2C9F7B3A" w:rsidR="0003558E" w:rsidRPr="0003558E" w:rsidRDefault="0003558E" w:rsidP="00A27A2A">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noProof/>
              </w:rPr>
              <w:fldChar w:fldCharType="begin">
                <w:fldData xml:space="preserve">PEVuZE5vdGU+PENpdGU+PEF1dGhvcj5QZXR0aWZvcjwvQXV0aG9yPjxZZWFyPjIwMDU8L1llYXI+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</w:fldData>
              </w:fldChar>
            </w:r>
            <w:r w:rsidR="005001D8">
              <w:rPr>
                <w:rFonts w:ascii="Times New Roman" w:eastAsiaTheme="minorEastAsia" w:hAnsi="Times New Roman" w:cs="Times New Roman"/>
                <w:noProof/>
              </w:rPr>
              <w:instrText xml:space="preserve"> ADDIN EN.CITE </w:instrText>
            </w:r>
            <w:r w:rsidR="005001D8">
              <w:rPr>
                <w:rFonts w:ascii="Times New Roman" w:eastAsiaTheme="minorEastAsia" w:hAnsi="Times New Roman" w:cs="Times New Roman"/>
                <w:noProof/>
              </w:rPr>
              <w:fldChar w:fldCharType="begin">
                <w:fldData xml:space="preserve">PEVuZE5vdGU+PENpdGU+PEF1dGhvcj5QZXR0aWZvcjwvQXV0aG9yPjxZZWFyPjIwMDU8L1llYXI+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</w:fldData>
              </w:fldChar>
            </w:r>
            <w:r w:rsidR="005001D8">
              <w:rPr>
                <w:rFonts w:ascii="Times New Roman" w:eastAsiaTheme="minorEastAsia" w:hAnsi="Times New Roman" w:cs="Times New Roman"/>
                <w:noProof/>
              </w:rPr>
              <w:instrText xml:space="preserve"> ADDIN EN.CITE.DATA </w:instrText>
            </w:r>
            <w:r w:rsidR="005001D8">
              <w:rPr>
                <w:rFonts w:ascii="Times New Roman" w:eastAsiaTheme="minorEastAsia" w:hAnsi="Times New Roman" w:cs="Times New Roman"/>
                <w:noProof/>
              </w:rPr>
            </w:r>
            <w:r w:rsidR="005001D8">
              <w:rPr>
                <w:rFonts w:ascii="Times New Roman" w:eastAsiaTheme="minorEastAsia" w:hAnsi="Times New Roman" w:cs="Times New Roman"/>
                <w:noProof/>
              </w:rPr>
              <w:fldChar w:fldCharType="end"/>
            </w:r>
            <w:r w:rsidRPr="0003558E">
              <w:rPr>
                <w:rFonts w:ascii="Times New Roman" w:eastAsiaTheme="minorEastAsia" w:hAnsi="Times New Roman" w:cs="Times New Roman"/>
                <w:noProof/>
              </w:rPr>
            </w:r>
            <w:r w:rsidRPr="0003558E">
              <w:rPr>
                <w:rFonts w:ascii="Times New Roman" w:eastAsiaTheme="minorEastAsia" w:hAnsi="Times New Roman" w:cs="Times New Roman"/>
                <w:noProof/>
              </w:rPr>
              <w:fldChar w:fldCharType="separate"/>
            </w:r>
            <w:r w:rsidRPr="0003558E">
              <w:rPr>
                <w:rFonts w:ascii="Times New Roman" w:eastAsiaTheme="minorEastAsia" w:hAnsi="Times New Roman" w:cs="Times New Roman"/>
                <w:noProof/>
              </w:rPr>
              <w:t>(</w:t>
            </w:r>
            <w:hyperlink w:anchor="_ENREF_2" w:tooltip="Pettifor, 2005 #22" w:history="1">
              <w:r w:rsidR="00A27A2A" w:rsidRPr="0003558E">
                <w:rPr>
                  <w:rFonts w:ascii="Times New Roman" w:eastAsiaTheme="minorEastAsia" w:hAnsi="Times New Roman" w:cs="Times New Roman"/>
                  <w:noProof/>
                </w:rPr>
                <w:t>2-4</w:t>
              </w:r>
            </w:hyperlink>
            <w:r w:rsidRPr="0003558E">
              <w:rPr>
                <w:rFonts w:ascii="Times New Roman" w:eastAsiaTheme="minorEastAsia" w:hAnsi="Times New Roman" w:cs="Times New Roman"/>
                <w:noProof/>
              </w:rPr>
              <w:t>)</w:t>
            </w:r>
            <w:r w:rsidRPr="0003558E">
              <w:rPr>
                <w:rFonts w:ascii="Times New Roman" w:eastAsiaTheme="minorEastAsia" w:hAnsi="Times New Roman" w:cs="Times New Roman"/>
                <w:noProof/>
              </w:rPr>
              <w:fldChar w:fldCharType="end"/>
            </w:r>
          </w:p>
        </w:tc>
      </w:tr>
      <w:tr w:rsidR="00A27A2A" w:rsidRPr="0003558E" w14:paraId="2FFC8876" w14:textId="77777777" w:rsidTr="002040EC">
        <w:tc>
          <w:tcPr>
            <w:tcW w:w="4326" w:type="dxa"/>
          </w:tcPr>
          <w:p w14:paraId="21FE6086"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rPr>
              <w:t xml:space="preserve">Proportion of newborn males circumcised </w:t>
            </w:r>
          </w:p>
        </w:tc>
        <w:tc>
          <w:tcPr>
            <w:tcW w:w="2708" w:type="dxa"/>
          </w:tcPr>
          <w:p w14:paraId="36C9B45F"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 xml:space="preserve">0.35 </w:t>
            </w:r>
          </w:p>
        </w:tc>
        <w:tc>
          <w:tcPr>
            <w:tcW w:w="2542" w:type="dxa"/>
          </w:tcPr>
          <w:p w14:paraId="7319631F" w14:textId="74856E4C" w:rsidR="0003558E" w:rsidRPr="0003558E" w:rsidRDefault="0003558E" w:rsidP="00A27A2A">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fldChar w:fldCharType="begin">
                <w:fldData xml:space="preserve">PEVuZE5vdGU+PENpdGU+PEF1dGhvcj5QZXR0aWZvcjwvQXV0aG9yPjxZZWFyPjIwMDU8L1llYXI+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</w:fldData>
              </w:fldChar>
            </w:r>
            <w:r w:rsidR="00A27A2A">
              <w:rPr>
                <w:rFonts w:ascii="Times New Roman" w:eastAsiaTheme="minorEastAsia" w:hAnsi="Times New Roman" w:cs="Times New Roman"/>
              </w:rPr>
              <w:instrText xml:space="preserve"> ADDIN EN.CITE </w:instrText>
            </w:r>
            <w:r w:rsidR="00A27A2A">
              <w:rPr>
                <w:rFonts w:ascii="Times New Roman" w:eastAsiaTheme="minorEastAsia" w:hAnsi="Times New Roman" w:cs="Times New Roman"/>
              </w:rPr>
              <w:fldChar w:fldCharType="begin">
                <w:fldData xml:space="preserve">PEVuZE5vdGU+PENpdGU+PEF1dGhvcj5QZXR0aWZvcjwvQXV0aG9yPjxZZWFyPjIwMDU8L1llYXI+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</w:fldData>
              </w:fldChar>
            </w:r>
            <w:r w:rsidR="00A27A2A">
              <w:rPr>
                <w:rFonts w:ascii="Times New Roman" w:eastAsiaTheme="minorEastAsia" w:hAnsi="Times New Roman" w:cs="Times New Roman"/>
              </w:rPr>
              <w:instrText xml:space="preserve"> ADDIN EN.CITE.DATA </w:instrText>
            </w:r>
            <w:r w:rsidR="00A27A2A">
              <w:rPr>
                <w:rFonts w:ascii="Times New Roman" w:eastAsiaTheme="minorEastAsia" w:hAnsi="Times New Roman" w:cs="Times New Roman"/>
              </w:rPr>
            </w:r>
            <w:r w:rsidR="00A27A2A">
              <w:rPr>
                <w:rFonts w:ascii="Times New Roman" w:eastAsiaTheme="minorEastAsia" w:hAnsi="Times New Roman" w:cs="Times New Roman"/>
              </w:rPr>
              <w:fldChar w:fldCharType="end"/>
            </w:r>
            <w:r w:rsidRPr="0003558E">
              <w:rPr>
                <w:rFonts w:ascii="Times New Roman" w:eastAsiaTheme="minorEastAsia" w:hAnsi="Times New Roman" w:cs="Times New Roman"/>
              </w:rPr>
            </w:r>
            <w:r w:rsidRPr="0003558E">
              <w:rPr>
                <w:rFonts w:ascii="Times New Roman" w:eastAsiaTheme="minorEastAsia" w:hAnsi="Times New Roman" w:cs="Times New Roman"/>
              </w:rPr>
              <w:fldChar w:fldCharType="separate"/>
            </w:r>
            <w:r w:rsidRPr="0003558E">
              <w:rPr>
                <w:rFonts w:ascii="Times New Roman" w:eastAsiaTheme="minorEastAsia" w:hAnsi="Times New Roman" w:cs="Times New Roman"/>
                <w:noProof/>
              </w:rPr>
              <w:t>(</w:t>
            </w:r>
            <w:hyperlink w:anchor="_ENREF_2" w:tooltip="Pettifor, 2005 #22" w:history="1">
              <w:r w:rsidR="00A27A2A" w:rsidRPr="0003558E">
                <w:rPr>
                  <w:rFonts w:ascii="Times New Roman" w:eastAsiaTheme="minorEastAsia" w:hAnsi="Times New Roman" w:cs="Times New Roman"/>
                  <w:noProof/>
                </w:rPr>
                <w:t>2</w:t>
              </w:r>
            </w:hyperlink>
            <w:r w:rsidRPr="0003558E">
              <w:rPr>
                <w:rFonts w:ascii="Times New Roman" w:eastAsiaTheme="minorEastAsia" w:hAnsi="Times New Roman" w:cs="Times New Roman"/>
                <w:noProof/>
              </w:rPr>
              <w:t xml:space="preserve">, </w:t>
            </w:r>
            <w:hyperlink w:anchor="_ENREF_3" w:tooltip="Shisana, 2002 #23" w:history="1">
              <w:r w:rsidR="00A27A2A" w:rsidRPr="0003558E">
                <w:rPr>
                  <w:rFonts w:ascii="Times New Roman" w:eastAsiaTheme="minorEastAsia" w:hAnsi="Times New Roman" w:cs="Times New Roman"/>
                  <w:noProof/>
                </w:rPr>
                <w:t>3</w:t>
              </w:r>
            </w:hyperlink>
            <w:r w:rsidRPr="0003558E">
              <w:rPr>
                <w:rFonts w:ascii="Times New Roman" w:eastAsiaTheme="minorEastAsia" w:hAnsi="Times New Roman" w:cs="Times New Roman"/>
                <w:noProof/>
              </w:rPr>
              <w:t xml:space="preserve">, </w:t>
            </w:r>
            <w:hyperlink w:anchor="_ENREF_5" w:tooltip="Connolly, 2008 #25" w:history="1">
              <w:r w:rsidR="00A27A2A" w:rsidRPr="0003558E">
                <w:rPr>
                  <w:rFonts w:ascii="Times New Roman" w:eastAsiaTheme="minorEastAsia" w:hAnsi="Times New Roman" w:cs="Times New Roman"/>
                  <w:noProof/>
                </w:rPr>
                <w:t>5</w:t>
              </w:r>
            </w:hyperlink>
            <w:r w:rsidRPr="0003558E">
              <w:rPr>
                <w:rFonts w:ascii="Times New Roman" w:eastAsiaTheme="minorEastAsia" w:hAnsi="Times New Roman" w:cs="Times New Roman"/>
                <w:noProof/>
              </w:rPr>
              <w:t xml:space="preserve">, </w:t>
            </w:r>
            <w:hyperlink w:anchor="_ENREF_6" w:tooltip="Rain-Taljaard, 2003 #26" w:history="1">
              <w:r w:rsidR="00A27A2A" w:rsidRPr="0003558E">
                <w:rPr>
                  <w:rFonts w:ascii="Times New Roman" w:eastAsiaTheme="minorEastAsia" w:hAnsi="Times New Roman" w:cs="Times New Roman"/>
                  <w:noProof/>
                </w:rPr>
                <w:t>6</w:t>
              </w:r>
            </w:hyperlink>
            <w:r w:rsidRPr="0003558E">
              <w:rPr>
                <w:rFonts w:ascii="Times New Roman" w:eastAsiaTheme="minorEastAsia" w:hAnsi="Times New Roman" w:cs="Times New Roman"/>
                <w:noProof/>
              </w:rPr>
              <w:t>)</w:t>
            </w:r>
            <w:r w:rsidRPr="0003558E">
              <w:rPr>
                <w:rFonts w:ascii="Times New Roman" w:eastAsiaTheme="minorEastAsia" w:hAnsi="Times New Roman" w:cs="Times New Roman"/>
              </w:rPr>
              <w:fldChar w:fldCharType="end"/>
            </w:r>
          </w:p>
        </w:tc>
      </w:tr>
      <w:tr w:rsidR="00A27A2A" w:rsidRPr="0003558E" w14:paraId="79234D53" w14:textId="77777777" w:rsidTr="002040EC">
        <w:tc>
          <w:tcPr>
            <w:tcW w:w="4326" w:type="dxa"/>
          </w:tcPr>
          <w:p w14:paraId="060BD570"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rPr>
              <w:t>Proportion of females becoming CSW</w:t>
            </w:r>
          </w:p>
        </w:tc>
        <w:tc>
          <w:tcPr>
            <w:tcW w:w="2708" w:type="dxa"/>
          </w:tcPr>
          <w:p w14:paraId="0F07D081"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0.01-0.04**</w:t>
            </w:r>
          </w:p>
        </w:tc>
        <w:tc>
          <w:tcPr>
            <w:tcW w:w="2542" w:type="dxa"/>
          </w:tcPr>
          <w:p w14:paraId="39D69BC9"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r>
      <w:tr w:rsidR="00A27A2A" w:rsidRPr="0003558E" w14:paraId="13AF5123" w14:textId="77777777" w:rsidTr="002040EC">
        <w:tc>
          <w:tcPr>
            <w:tcW w:w="4326" w:type="dxa"/>
          </w:tcPr>
          <w:p w14:paraId="5A5A6B27"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rPr>
              <w:t>Proportion of males in the HR group</w:t>
            </w:r>
          </w:p>
        </w:tc>
        <w:tc>
          <w:tcPr>
            <w:tcW w:w="2708" w:type="dxa"/>
          </w:tcPr>
          <w:p w14:paraId="59CD96B3"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0.07-0.4</w:t>
            </w:r>
          </w:p>
        </w:tc>
        <w:tc>
          <w:tcPr>
            <w:tcW w:w="2542" w:type="dxa"/>
          </w:tcPr>
          <w:p w14:paraId="3F1B4192"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r>
      <w:tr w:rsidR="00A27A2A" w:rsidRPr="0003558E" w14:paraId="6EEADD54" w14:textId="77777777" w:rsidTr="002040EC">
        <w:tc>
          <w:tcPr>
            <w:tcW w:w="4326" w:type="dxa"/>
          </w:tcPr>
          <w:p w14:paraId="47C8700D"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rPr>
              <w:t>Proportion of non-CSW females in the HR group</w:t>
            </w:r>
          </w:p>
        </w:tc>
        <w:tc>
          <w:tcPr>
            <w:tcW w:w="2708" w:type="dxa"/>
          </w:tcPr>
          <w:p w14:paraId="6F7F6F5F"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0.01-0.3**</w:t>
            </w:r>
          </w:p>
        </w:tc>
        <w:tc>
          <w:tcPr>
            <w:tcW w:w="2542" w:type="dxa"/>
          </w:tcPr>
          <w:p w14:paraId="06E088C0"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r>
      <w:tr w:rsidR="00A27A2A" w:rsidRPr="0003558E" w14:paraId="66D599A4" w14:textId="77777777" w:rsidTr="002040EC">
        <w:tc>
          <w:tcPr>
            <w:tcW w:w="4326" w:type="dxa"/>
          </w:tcPr>
          <w:p w14:paraId="4339C678"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i/>
              </w:rPr>
            </w:pPr>
            <w:r w:rsidRPr="0003558E">
              <w:rPr>
                <w:rFonts w:ascii="Times New Roman" w:eastAsiaTheme="minorEastAsia" w:hAnsi="Times New Roman" w:cs="Times New Roman"/>
                <w:b/>
                <w:i/>
              </w:rPr>
              <w:t xml:space="preserve">Sexual Partnership Characteristics </w:t>
            </w:r>
          </w:p>
        </w:tc>
        <w:tc>
          <w:tcPr>
            <w:tcW w:w="2708" w:type="dxa"/>
          </w:tcPr>
          <w:p w14:paraId="1A7FB340"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c>
          <w:tcPr>
            <w:tcW w:w="2542" w:type="dxa"/>
          </w:tcPr>
          <w:p w14:paraId="300C66EF"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r>
      <w:tr w:rsidR="00A27A2A" w:rsidRPr="0003558E" w14:paraId="34402CB9" w14:textId="77777777" w:rsidTr="002040EC">
        <w:tc>
          <w:tcPr>
            <w:tcW w:w="4326" w:type="dxa"/>
          </w:tcPr>
          <w:p w14:paraId="2B7418F9"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b/>
                <w:u w:val="single"/>
              </w:rPr>
            </w:pPr>
            <w:r w:rsidRPr="0003558E">
              <w:rPr>
                <w:rFonts w:ascii="Times New Roman" w:eastAsiaTheme="minorEastAsia" w:hAnsi="Times New Roman" w:cs="Times New Roman"/>
                <w:i/>
              </w:rPr>
              <w:t>Steady Partnerships</w:t>
            </w:r>
          </w:p>
        </w:tc>
        <w:tc>
          <w:tcPr>
            <w:tcW w:w="2708" w:type="dxa"/>
          </w:tcPr>
          <w:p w14:paraId="1FEECD9E"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b/>
              </w:rPr>
            </w:pPr>
          </w:p>
        </w:tc>
        <w:tc>
          <w:tcPr>
            <w:tcW w:w="2542" w:type="dxa"/>
          </w:tcPr>
          <w:p w14:paraId="2752F2FA"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b/>
              </w:rPr>
            </w:pPr>
          </w:p>
        </w:tc>
      </w:tr>
      <w:tr w:rsidR="00A27A2A" w:rsidRPr="0003558E" w14:paraId="5121B709" w14:textId="77777777" w:rsidTr="002040EC">
        <w:tc>
          <w:tcPr>
            <w:tcW w:w="4326" w:type="dxa"/>
          </w:tcPr>
          <w:p w14:paraId="1D008F20"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i/>
              </w:rPr>
            </w:pPr>
            <w:r w:rsidRPr="0003558E">
              <w:rPr>
                <w:rFonts w:ascii="Times New Roman" w:eastAsiaTheme="minorEastAsia" w:hAnsi="Times New Roman" w:cs="Times New Roman"/>
              </w:rPr>
              <w:t xml:space="preserve">Duration of </w:t>
            </w:r>
            <w:proofErr w:type="spellStart"/>
            <w:r w:rsidRPr="0003558E">
              <w:rPr>
                <w:rFonts w:ascii="Times New Roman" w:eastAsiaTheme="minorEastAsia" w:hAnsi="Times New Roman" w:cs="Times New Roman"/>
              </w:rPr>
              <w:t>partnership</w:t>
            </w:r>
            <w:r w:rsidRPr="0003558E">
              <w:rPr>
                <w:rFonts w:ascii="Times New Roman" w:eastAsiaTheme="minorEastAsia" w:hAnsi="Times New Roman" w:cs="Times New Roman"/>
                <w:vertAlign w:val="superscript"/>
              </w:rPr>
              <w:t>b</w:t>
            </w:r>
            <w:proofErr w:type="spellEnd"/>
            <w:r w:rsidRPr="0003558E">
              <w:rPr>
                <w:rFonts w:ascii="Times New Roman" w:eastAsiaTheme="minorEastAsia" w:hAnsi="Times New Roman" w:cs="Times New Roman"/>
              </w:rPr>
              <w:t xml:space="preserve"> </w:t>
            </w:r>
          </w:p>
        </w:tc>
        <w:tc>
          <w:tcPr>
            <w:tcW w:w="2708" w:type="dxa"/>
          </w:tcPr>
          <w:p w14:paraId="397F70E7"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 xml:space="preserve">10.20 years (SD 7.80 years) </w:t>
            </w:r>
          </w:p>
        </w:tc>
        <w:tc>
          <w:tcPr>
            <w:tcW w:w="2542" w:type="dxa"/>
          </w:tcPr>
          <w:p w14:paraId="691B232F" w14:textId="4026D78F" w:rsidR="0003558E" w:rsidRPr="0003558E" w:rsidRDefault="0003558E" w:rsidP="00A27A2A">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fldChar w:fldCharType="begin">
                <w:fldData xml:space="preserve">PEVuZE5vdGU+PENpdGU+PEF1dGhvcj5MdXJpZTwvQXV0aG9yPjxZZWFyPjIwMDM8L1llYXI+PFJl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</w:fldData>
              </w:fldChar>
            </w:r>
            <w:r w:rsidR="005001D8">
              <w:rPr>
                <w:rFonts w:ascii="Times New Roman" w:eastAsiaTheme="minorEastAsia" w:hAnsi="Times New Roman" w:cs="Times New Roman"/>
              </w:rPr>
              <w:instrText xml:space="preserve"> ADDIN EN.CITE </w:instrText>
            </w:r>
            <w:r w:rsidR="005001D8">
              <w:rPr>
                <w:rFonts w:ascii="Times New Roman" w:eastAsiaTheme="minorEastAsia" w:hAnsi="Times New Roman" w:cs="Times New Roman"/>
              </w:rPr>
              <w:fldChar w:fldCharType="begin">
                <w:fldData xml:space="preserve">PEVuZE5vdGU+PENpdGU+PEF1dGhvcj5MdXJpZTwvQXV0aG9yPjxZZWFyPjIwMDM8L1llYXI+PFJl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</w:fldData>
              </w:fldChar>
            </w:r>
            <w:r w:rsidR="005001D8">
              <w:rPr>
                <w:rFonts w:ascii="Times New Roman" w:eastAsiaTheme="minorEastAsia" w:hAnsi="Times New Roman" w:cs="Times New Roman"/>
              </w:rPr>
              <w:instrText xml:space="preserve"> ADDIN EN.CITE.DATA </w:instrText>
            </w:r>
            <w:r w:rsidR="005001D8">
              <w:rPr>
                <w:rFonts w:ascii="Times New Roman" w:eastAsiaTheme="minorEastAsia" w:hAnsi="Times New Roman" w:cs="Times New Roman"/>
              </w:rPr>
            </w:r>
            <w:r w:rsidR="005001D8">
              <w:rPr>
                <w:rFonts w:ascii="Times New Roman" w:eastAsiaTheme="minorEastAsia" w:hAnsi="Times New Roman" w:cs="Times New Roman"/>
              </w:rPr>
              <w:fldChar w:fldCharType="end"/>
            </w:r>
            <w:r w:rsidRPr="0003558E">
              <w:rPr>
                <w:rFonts w:ascii="Times New Roman" w:eastAsiaTheme="minorEastAsia" w:hAnsi="Times New Roman" w:cs="Times New Roman"/>
              </w:rPr>
            </w:r>
            <w:r w:rsidRPr="0003558E">
              <w:rPr>
                <w:rFonts w:ascii="Times New Roman" w:eastAsiaTheme="minorEastAsia" w:hAnsi="Times New Roman" w:cs="Times New Roman"/>
              </w:rPr>
              <w:fldChar w:fldCharType="separate"/>
            </w:r>
            <w:r w:rsidRPr="0003558E">
              <w:rPr>
                <w:rFonts w:ascii="Times New Roman" w:eastAsiaTheme="minorEastAsia" w:hAnsi="Times New Roman" w:cs="Times New Roman"/>
                <w:noProof/>
              </w:rPr>
              <w:t>(</w:t>
            </w:r>
            <w:hyperlink w:anchor="_ENREF_7" w:tooltip="Lurie, 2003 #27" w:history="1">
              <w:r w:rsidR="00A27A2A" w:rsidRPr="0003558E">
                <w:rPr>
                  <w:rFonts w:ascii="Times New Roman" w:eastAsiaTheme="minorEastAsia" w:hAnsi="Times New Roman" w:cs="Times New Roman"/>
                  <w:noProof/>
                </w:rPr>
                <w:t>7-9</w:t>
              </w:r>
            </w:hyperlink>
            <w:r w:rsidRPr="0003558E">
              <w:rPr>
                <w:rFonts w:ascii="Times New Roman" w:eastAsiaTheme="minorEastAsia" w:hAnsi="Times New Roman" w:cs="Times New Roman"/>
                <w:noProof/>
              </w:rPr>
              <w:t>)</w:t>
            </w:r>
            <w:r w:rsidRPr="0003558E">
              <w:rPr>
                <w:rFonts w:ascii="Times New Roman" w:eastAsiaTheme="minorEastAsia" w:hAnsi="Times New Roman" w:cs="Times New Roman"/>
              </w:rPr>
              <w:fldChar w:fldCharType="end"/>
            </w:r>
          </w:p>
        </w:tc>
      </w:tr>
      <w:tr w:rsidR="00A27A2A" w:rsidRPr="0003558E" w14:paraId="24304A51" w14:textId="77777777" w:rsidTr="002040EC">
        <w:tc>
          <w:tcPr>
            <w:tcW w:w="4326" w:type="dxa"/>
          </w:tcPr>
          <w:p w14:paraId="1577C2DE"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rPr>
              <w:t xml:space="preserve">Number of sex acts per partnership per </w:t>
            </w:r>
            <w:proofErr w:type="spellStart"/>
            <w:r w:rsidRPr="0003558E">
              <w:rPr>
                <w:rFonts w:ascii="Times New Roman" w:eastAsiaTheme="minorEastAsia" w:hAnsi="Times New Roman" w:cs="Times New Roman"/>
              </w:rPr>
              <w:t>month</w:t>
            </w:r>
            <w:r w:rsidRPr="0003558E">
              <w:rPr>
                <w:rFonts w:ascii="Times New Roman" w:eastAsiaTheme="minorEastAsia" w:hAnsi="Times New Roman" w:cs="Times New Roman"/>
                <w:vertAlign w:val="superscript"/>
              </w:rPr>
              <w:t>c</w:t>
            </w:r>
            <w:proofErr w:type="spellEnd"/>
            <w:r w:rsidRPr="0003558E">
              <w:rPr>
                <w:rFonts w:ascii="Times New Roman" w:eastAsiaTheme="minorEastAsia" w:hAnsi="Times New Roman" w:cs="Times New Roman"/>
              </w:rPr>
              <w:t xml:space="preserve"> </w:t>
            </w:r>
          </w:p>
        </w:tc>
        <w:tc>
          <w:tcPr>
            <w:tcW w:w="2708" w:type="dxa"/>
          </w:tcPr>
          <w:p w14:paraId="2E7B7606"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9</w:t>
            </w:r>
          </w:p>
        </w:tc>
        <w:tc>
          <w:tcPr>
            <w:tcW w:w="2542" w:type="dxa"/>
          </w:tcPr>
          <w:p w14:paraId="516B8092" w14:textId="20D795C4" w:rsidR="0003558E" w:rsidRPr="0003558E" w:rsidRDefault="0003558E" w:rsidP="00A27A2A">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fldChar w:fldCharType="begin">
                <w:fldData xml:space="preserve">PEVuZE5vdGU+PENpdGU+PEF1dGhvcj5Ta29sZXItS2FycG9mZjwvQXV0aG9yPjxZZWFyPjIwMDg8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==
</w:fldData>
              </w:fldChar>
            </w:r>
            <w:r w:rsidR="005001D8">
              <w:rPr>
                <w:rFonts w:ascii="Times New Roman" w:eastAsiaTheme="minorEastAsia" w:hAnsi="Times New Roman" w:cs="Times New Roman"/>
              </w:rPr>
              <w:instrText xml:space="preserve"> ADDIN EN.CITE </w:instrText>
            </w:r>
            <w:r w:rsidR="005001D8">
              <w:rPr>
                <w:rFonts w:ascii="Times New Roman" w:eastAsiaTheme="minorEastAsia" w:hAnsi="Times New Roman" w:cs="Times New Roman"/>
              </w:rPr>
              <w:fldChar w:fldCharType="begin">
                <w:fldData xml:space="preserve">PEVuZE5vdGU+PENpdGU+PEF1dGhvcj5Ta29sZXItS2FycG9mZjwvQXV0aG9yPjxZZWFyPjIwMDg8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==
</w:fldData>
              </w:fldChar>
            </w:r>
            <w:r w:rsidR="005001D8">
              <w:rPr>
                <w:rFonts w:ascii="Times New Roman" w:eastAsiaTheme="minorEastAsia" w:hAnsi="Times New Roman" w:cs="Times New Roman"/>
              </w:rPr>
              <w:instrText xml:space="preserve"> ADDIN EN.CITE.DATA </w:instrText>
            </w:r>
            <w:r w:rsidR="005001D8">
              <w:rPr>
                <w:rFonts w:ascii="Times New Roman" w:eastAsiaTheme="minorEastAsia" w:hAnsi="Times New Roman" w:cs="Times New Roman"/>
              </w:rPr>
            </w:r>
            <w:r w:rsidR="005001D8">
              <w:rPr>
                <w:rFonts w:ascii="Times New Roman" w:eastAsiaTheme="minorEastAsia" w:hAnsi="Times New Roman" w:cs="Times New Roman"/>
              </w:rPr>
              <w:fldChar w:fldCharType="end"/>
            </w:r>
            <w:r w:rsidRPr="0003558E">
              <w:rPr>
                <w:rFonts w:ascii="Times New Roman" w:eastAsiaTheme="minorEastAsia" w:hAnsi="Times New Roman" w:cs="Times New Roman"/>
              </w:rPr>
            </w:r>
            <w:r w:rsidRPr="0003558E">
              <w:rPr>
                <w:rFonts w:ascii="Times New Roman" w:eastAsiaTheme="minorEastAsia" w:hAnsi="Times New Roman" w:cs="Times New Roman"/>
              </w:rPr>
              <w:fldChar w:fldCharType="separate"/>
            </w:r>
            <w:r w:rsidRPr="0003558E">
              <w:rPr>
                <w:rFonts w:ascii="Times New Roman" w:eastAsiaTheme="minorEastAsia" w:hAnsi="Times New Roman" w:cs="Times New Roman"/>
                <w:noProof/>
              </w:rPr>
              <w:t>(</w:t>
            </w:r>
            <w:hyperlink w:anchor="_ENREF_10" w:tooltip="Skoler-Karpoff, 2008 #30" w:history="1">
              <w:r w:rsidR="00A27A2A" w:rsidRPr="0003558E">
                <w:rPr>
                  <w:rFonts w:ascii="Times New Roman" w:eastAsiaTheme="minorEastAsia" w:hAnsi="Times New Roman" w:cs="Times New Roman"/>
                  <w:noProof/>
                </w:rPr>
                <w:t>10-12</w:t>
              </w:r>
            </w:hyperlink>
            <w:r w:rsidRPr="0003558E">
              <w:rPr>
                <w:rFonts w:ascii="Times New Roman" w:eastAsiaTheme="minorEastAsia" w:hAnsi="Times New Roman" w:cs="Times New Roman"/>
                <w:noProof/>
              </w:rPr>
              <w:t>)</w:t>
            </w:r>
            <w:r w:rsidRPr="0003558E">
              <w:rPr>
                <w:rFonts w:ascii="Times New Roman" w:eastAsiaTheme="minorEastAsia" w:hAnsi="Times New Roman" w:cs="Times New Roman"/>
              </w:rPr>
              <w:fldChar w:fldCharType="end"/>
            </w:r>
          </w:p>
        </w:tc>
      </w:tr>
      <w:tr w:rsidR="00A27A2A" w:rsidRPr="0003558E" w14:paraId="4D751546" w14:textId="77777777" w:rsidTr="002040EC">
        <w:tc>
          <w:tcPr>
            <w:tcW w:w="4326" w:type="dxa"/>
          </w:tcPr>
          <w:p w14:paraId="6B9FC0C4"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rPr>
              <w:t xml:space="preserve">Probability of male condom use per sexual </w:t>
            </w:r>
            <w:proofErr w:type="spellStart"/>
            <w:r w:rsidRPr="0003558E">
              <w:rPr>
                <w:rFonts w:ascii="Times New Roman" w:eastAsiaTheme="minorEastAsia" w:hAnsi="Times New Roman" w:cs="Times New Roman"/>
              </w:rPr>
              <w:t>act</w:t>
            </w:r>
            <w:r w:rsidRPr="0003558E">
              <w:rPr>
                <w:rFonts w:ascii="Times New Roman" w:eastAsiaTheme="minorEastAsia" w:hAnsi="Times New Roman" w:cs="Times New Roman"/>
                <w:vertAlign w:val="superscript"/>
              </w:rPr>
              <w:t>d</w:t>
            </w:r>
            <w:proofErr w:type="spellEnd"/>
            <w:r w:rsidRPr="0003558E">
              <w:rPr>
                <w:rFonts w:ascii="Times New Roman" w:eastAsiaTheme="minorEastAsia" w:hAnsi="Times New Roman" w:cs="Times New Roman"/>
              </w:rPr>
              <w:t xml:space="preserve"> (%)</w:t>
            </w:r>
          </w:p>
        </w:tc>
        <w:tc>
          <w:tcPr>
            <w:tcW w:w="2708" w:type="dxa"/>
          </w:tcPr>
          <w:p w14:paraId="6AB31A02"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 xml:space="preserve">12 (SD 6) </w:t>
            </w:r>
          </w:p>
        </w:tc>
        <w:tc>
          <w:tcPr>
            <w:tcW w:w="2542" w:type="dxa"/>
          </w:tcPr>
          <w:p w14:paraId="73F9B3D6" w14:textId="213C56AA" w:rsidR="0003558E" w:rsidRPr="0003558E" w:rsidRDefault="0003558E" w:rsidP="00A27A2A">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fldChar w:fldCharType="begin">
                <w:fldData xml:space="preserve">PEVuZE5vdGU+PENpdGU+PEF1dGhvcj5EZXBhcnRtZW50IG9mIEhlYWx0aDwvQXV0aG9yPjxZZWFy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=
</w:fldData>
              </w:fldChar>
            </w:r>
            <w:r w:rsidR="005001D8">
              <w:rPr>
                <w:rFonts w:ascii="Times New Roman" w:eastAsiaTheme="minorEastAsia" w:hAnsi="Times New Roman" w:cs="Times New Roman"/>
              </w:rPr>
              <w:instrText xml:space="preserve"> ADDIN EN.CITE </w:instrText>
            </w:r>
            <w:r w:rsidR="005001D8">
              <w:rPr>
                <w:rFonts w:ascii="Times New Roman" w:eastAsiaTheme="minorEastAsia" w:hAnsi="Times New Roman" w:cs="Times New Roman"/>
              </w:rPr>
              <w:fldChar w:fldCharType="begin">
                <w:fldData xml:space="preserve">PEVuZE5vdGU+PENpdGU+PEF1dGhvcj5EZXBhcnRtZW50IG9mIEhlYWx0aDwvQXV0aG9yPjxZZWFy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=
</w:fldData>
              </w:fldChar>
            </w:r>
            <w:r w:rsidR="005001D8">
              <w:rPr>
                <w:rFonts w:ascii="Times New Roman" w:eastAsiaTheme="minorEastAsia" w:hAnsi="Times New Roman" w:cs="Times New Roman"/>
              </w:rPr>
              <w:instrText xml:space="preserve"> ADDIN EN.CITE.DATA </w:instrText>
            </w:r>
            <w:r w:rsidR="005001D8">
              <w:rPr>
                <w:rFonts w:ascii="Times New Roman" w:eastAsiaTheme="minorEastAsia" w:hAnsi="Times New Roman" w:cs="Times New Roman"/>
              </w:rPr>
            </w:r>
            <w:r w:rsidR="005001D8">
              <w:rPr>
                <w:rFonts w:ascii="Times New Roman" w:eastAsiaTheme="minorEastAsia" w:hAnsi="Times New Roman" w:cs="Times New Roman"/>
              </w:rPr>
              <w:fldChar w:fldCharType="end"/>
            </w:r>
            <w:r w:rsidRPr="0003558E">
              <w:rPr>
                <w:rFonts w:ascii="Times New Roman" w:eastAsiaTheme="minorEastAsia" w:hAnsi="Times New Roman" w:cs="Times New Roman"/>
              </w:rPr>
            </w:r>
            <w:r w:rsidRPr="0003558E">
              <w:rPr>
                <w:rFonts w:ascii="Times New Roman" w:eastAsiaTheme="minorEastAsia" w:hAnsi="Times New Roman" w:cs="Times New Roman"/>
              </w:rPr>
              <w:fldChar w:fldCharType="separate"/>
            </w:r>
            <w:r w:rsidRPr="0003558E">
              <w:rPr>
                <w:rFonts w:ascii="Times New Roman" w:eastAsiaTheme="minorEastAsia" w:hAnsi="Times New Roman" w:cs="Times New Roman"/>
                <w:noProof/>
              </w:rPr>
              <w:t>(</w:t>
            </w:r>
            <w:hyperlink w:anchor="_ENREF_4" w:tooltip="Department of Health, 2002 #24" w:history="1">
              <w:r w:rsidR="00A27A2A" w:rsidRPr="0003558E">
                <w:rPr>
                  <w:rFonts w:ascii="Times New Roman" w:eastAsiaTheme="minorEastAsia" w:hAnsi="Times New Roman" w:cs="Times New Roman"/>
                  <w:noProof/>
                </w:rPr>
                <w:t>4</w:t>
              </w:r>
            </w:hyperlink>
            <w:r w:rsidRPr="0003558E">
              <w:rPr>
                <w:rFonts w:ascii="Times New Roman" w:eastAsiaTheme="minorEastAsia" w:hAnsi="Times New Roman" w:cs="Times New Roman"/>
                <w:noProof/>
              </w:rPr>
              <w:t xml:space="preserve">, </w:t>
            </w:r>
            <w:hyperlink w:anchor="_ENREF_13" w:tooltip="Meekers, 2000 #33" w:history="1">
              <w:r w:rsidR="00A27A2A" w:rsidRPr="0003558E">
                <w:rPr>
                  <w:rFonts w:ascii="Times New Roman" w:eastAsiaTheme="minorEastAsia" w:hAnsi="Times New Roman" w:cs="Times New Roman"/>
                  <w:noProof/>
                </w:rPr>
                <w:t>13</w:t>
              </w:r>
            </w:hyperlink>
            <w:r w:rsidRPr="0003558E">
              <w:rPr>
                <w:rFonts w:ascii="Times New Roman" w:eastAsiaTheme="minorEastAsia" w:hAnsi="Times New Roman" w:cs="Times New Roman"/>
                <w:noProof/>
              </w:rPr>
              <w:t xml:space="preserve">, </w:t>
            </w:r>
            <w:hyperlink w:anchor="_ENREF_14" w:tooltip="Maharaj, 2005 #34" w:history="1">
              <w:r w:rsidR="00A27A2A" w:rsidRPr="0003558E">
                <w:rPr>
                  <w:rFonts w:ascii="Times New Roman" w:eastAsiaTheme="minorEastAsia" w:hAnsi="Times New Roman" w:cs="Times New Roman"/>
                  <w:noProof/>
                </w:rPr>
                <w:t>14</w:t>
              </w:r>
            </w:hyperlink>
            <w:r w:rsidRPr="0003558E">
              <w:rPr>
                <w:rFonts w:ascii="Times New Roman" w:eastAsiaTheme="minorEastAsia" w:hAnsi="Times New Roman" w:cs="Times New Roman"/>
                <w:noProof/>
              </w:rPr>
              <w:t>)</w:t>
            </w:r>
            <w:r w:rsidRPr="0003558E">
              <w:rPr>
                <w:rFonts w:ascii="Times New Roman" w:eastAsiaTheme="minorEastAsia" w:hAnsi="Times New Roman" w:cs="Times New Roman"/>
              </w:rPr>
              <w:fldChar w:fldCharType="end"/>
            </w:r>
          </w:p>
        </w:tc>
      </w:tr>
      <w:tr w:rsidR="00A27A2A" w:rsidRPr="0003558E" w14:paraId="03067199" w14:textId="77777777" w:rsidTr="002040EC">
        <w:tc>
          <w:tcPr>
            <w:tcW w:w="4326" w:type="dxa"/>
          </w:tcPr>
          <w:p w14:paraId="1FBDF413"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i/>
              </w:rPr>
              <w:t>Regular Partnership</w:t>
            </w:r>
          </w:p>
        </w:tc>
        <w:tc>
          <w:tcPr>
            <w:tcW w:w="2708" w:type="dxa"/>
          </w:tcPr>
          <w:p w14:paraId="554947FB"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c>
          <w:tcPr>
            <w:tcW w:w="2542" w:type="dxa"/>
          </w:tcPr>
          <w:p w14:paraId="775B422B"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r>
      <w:tr w:rsidR="00A27A2A" w:rsidRPr="0003558E" w14:paraId="5BA77AAB" w14:textId="77777777" w:rsidTr="002040EC">
        <w:tc>
          <w:tcPr>
            <w:tcW w:w="4326" w:type="dxa"/>
          </w:tcPr>
          <w:p w14:paraId="2940A55E"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i/>
              </w:rPr>
            </w:pPr>
            <w:r w:rsidRPr="0003558E">
              <w:rPr>
                <w:rFonts w:ascii="Times New Roman" w:eastAsiaTheme="minorEastAsia" w:hAnsi="Times New Roman" w:cs="Times New Roman"/>
              </w:rPr>
              <w:t xml:space="preserve">Duration of </w:t>
            </w:r>
            <w:proofErr w:type="spellStart"/>
            <w:r w:rsidRPr="0003558E">
              <w:rPr>
                <w:rFonts w:ascii="Times New Roman" w:eastAsiaTheme="minorEastAsia" w:hAnsi="Times New Roman" w:cs="Times New Roman"/>
              </w:rPr>
              <w:t>partnership</w:t>
            </w:r>
            <w:r w:rsidRPr="0003558E">
              <w:rPr>
                <w:rFonts w:ascii="Times New Roman" w:eastAsiaTheme="minorEastAsia" w:hAnsi="Times New Roman" w:cs="Times New Roman"/>
                <w:vertAlign w:val="superscript"/>
              </w:rPr>
              <w:t>b</w:t>
            </w:r>
            <w:proofErr w:type="spellEnd"/>
            <w:r w:rsidRPr="0003558E">
              <w:rPr>
                <w:rFonts w:ascii="Times New Roman" w:eastAsiaTheme="minorEastAsia" w:hAnsi="Times New Roman" w:cs="Times New Roman"/>
              </w:rPr>
              <w:t xml:space="preserve"> </w:t>
            </w:r>
          </w:p>
        </w:tc>
        <w:tc>
          <w:tcPr>
            <w:tcW w:w="2708" w:type="dxa"/>
          </w:tcPr>
          <w:p w14:paraId="3014D620"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13.50 mo. (SD 9 mo.)</w:t>
            </w:r>
          </w:p>
        </w:tc>
        <w:tc>
          <w:tcPr>
            <w:tcW w:w="2542" w:type="dxa"/>
          </w:tcPr>
          <w:p w14:paraId="2A676557" w14:textId="0E545409" w:rsidR="0003558E" w:rsidRPr="0003558E" w:rsidRDefault="0003558E" w:rsidP="00A27A2A">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fldChar w:fldCharType="begin">
                <w:fldData xml:space="preserve">PEVuZE5vdGU+PENpdGU+PEF1dGhvcj5QZXR0aWZvcjwvQXV0aG9yPjxZZWFyPjIwMDU8L1llYXI+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=
</w:fldData>
              </w:fldChar>
            </w:r>
            <w:r w:rsidR="005001D8">
              <w:rPr>
                <w:rFonts w:ascii="Times New Roman" w:eastAsiaTheme="minorEastAsia" w:hAnsi="Times New Roman" w:cs="Times New Roman"/>
              </w:rPr>
              <w:instrText xml:space="preserve"> ADDIN EN.CITE </w:instrText>
            </w:r>
            <w:r w:rsidR="005001D8">
              <w:rPr>
                <w:rFonts w:ascii="Times New Roman" w:eastAsiaTheme="minorEastAsia" w:hAnsi="Times New Roman" w:cs="Times New Roman"/>
              </w:rPr>
              <w:fldChar w:fldCharType="begin">
                <w:fldData xml:space="preserve">PEVuZE5vdGU+PENpdGU+PEF1dGhvcj5QZXR0aWZvcjwvQXV0aG9yPjxZZWFyPjIwMDU8L1llYXI+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=
</w:fldData>
              </w:fldChar>
            </w:r>
            <w:r w:rsidR="005001D8">
              <w:rPr>
                <w:rFonts w:ascii="Times New Roman" w:eastAsiaTheme="minorEastAsia" w:hAnsi="Times New Roman" w:cs="Times New Roman"/>
              </w:rPr>
              <w:instrText xml:space="preserve"> ADDIN EN.CITE.DATA </w:instrText>
            </w:r>
            <w:r w:rsidR="005001D8">
              <w:rPr>
                <w:rFonts w:ascii="Times New Roman" w:eastAsiaTheme="minorEastAsia" w:hAnsi="Times New Roman" w:cs="Times New Roman"/>
              </w:rPr>
            </w:r>
            <w:r w:rsidR="005001D8">
              <w:rPr>
                <w:rFonts w:ascii="Times New Roman" w:eastAsiaTheme="minorEastAsia" w:hAnsi="Times New Roman" w:cs="Times New Roman"/>
              </w:rPr>
              <w:fldChar w:fldCharType="end"/>
            </w:r>
            <w:r w:rsidRPr="0003558E">
              <w:rPr>
                <w:rFonts w:ascii="Times New Roman" w:eastAsiaTheme="minorEastAsia" w:hAnsi="Times New Roman" w:cs="Times New Roman"/>
              </w:rPr>
            </w:r>
            <w:r w:rsidRPr="0003558E">
              <w:rPr>
                <w:rFonts w:ascii="Times New Roman" w:eastAsiaTheme="minorEastAsia" w:hAnsi="Times New Roman" w:cs="Times New Roman"/>
              </w:rPr>
              <w:fldChar w:fldCharType="separate"/>
            </w:r>
            <w:r w:rsidRPr="0003558E">
              <w:rPr>
                <w:rFonts w:ascii="Times New Roman" w:eastAsiaTheme="minorEastAsia" w:hAnsi="Times New Roman" w:cs="Times New Roman"/>
                <w:noProof/>
              </w:rPr>
              <w:t>(</w:t>
            </w:r>
            <w:hyperlink w:anchor="_ENREF_2" w:tooltip="Pettifor, 2005 #22" w:history="1">
              <w:r w:rsidR="00A27A2A" w:rsidRPr="0003558E">
                <w:rPr>
                  <w:rFonts w:ascii="Times New Roman" w:eastAsiaTheme="minorEastAsia" w:hAnsi="Times New Roman" w:cs="Times New Roman"/>
                  <w:noProof/>
                </w:rPr>
                <w:t>2</w:t>
              </w:r>
            </w:hyperlink>
            <w:r w:rsidRPr="0003558E">
              <w:rPr>
                <w:rFonts w:ascii="Times New Roman" w:eastAsiaTheme="minorEastAsia" w:hAnsi="Times New Roman" w:cs="Times New Roman"/>
                <w:noProof/>
              </w:rPr>
              <w:t xml:space="preserve">, </w:t>
            </w:r>
            <w:hyperlink w:anchor="_ENREF_15" w:tooltip="Jewkes, 2001 #55" w:history="1">
              <w:r w:rsidR="00A27A2A" w:rsidRPr="0003558E">
                <w:rPr>
                  <w:rFonts w:ascii="Times New Roman" w:eastAsiaTheme="minorEastAsia" w:hAnsi="Times New Roman" w:cs="Times New Roman"/>
                  <w:noProof/>
                </w:rPr>
                <w:t>15</w:t>
              </w:r>
            </w:hyperlink>
            <w:r w:rsidRPr="0003558E">
              <w:rPr>
                <w:rFonts w:ascii="Times New Roman" w:eastAsiaTheme="minorEastAsia" w:hAnsi="Times New Roman" w:cs="Times New Roman"/>
                <w:noProof/>
              </w:rPr>
              <w:t>)</w:t>
            </w:r>
            <w:r w:rsidRPr="0003558E">
              <w:rPr>
                <w:rFonts w:ascii="Times New Roman" w:eastAsiaTheme="minorEastAsia" w:hAnsi="Times New Roman" w:cs="Times New Roman"/>
              </w:rPr>
              <w:fldChar w:fldCharType="end"/>
            </w:r>
          </w:p>
        </w:tc>
      </w:tr>
      <w:tr w:rsidR="00A27A2A" w:rsidRPr="0003558E" w14:paraId="6FFCF6D5" w14:textId="77777777" w:rsidTr="002040EC">
        <w:tc>
          <w:tcPr>
            <w:tcW w:w="4326" w:type="dxa"/>
          </w:tcPr>
          <w:p w14:paraId="4319D793"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rPr>
              <w:t>Number of sex acts per partnership per month</w:t>
            </w:r>
          </w:p>
        </w:tc>
        <w:tc>
          <w:tcPr>
            <w:tcW w:w="2708" w:type="dxa"/>
          </w:tcPr>
          <w:p w14:paraId="516FF9FE"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4-11**</w:t>
            </w:r>
          </w:p>
        </w:tc>
        <w:tc>
          <w:tcPr>
            <w:tcW w:w="2542" w:type="dxa"/>
          </w:tcPr>
          <w:p w14:paraId="4FD66C13"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r>
      <w:tr w:rsidR="00A27A2A" w:rsidRPr="0003558E" w14:paraId="01095974" w14:textId="77777777" w:rsidTr="002040EC">
        <w:tc>
          <w:tcPr>
            <w:tcW w:w="4326" w:type="dxa"/>
          </w:tcPr>
          <w:p w14:paraId="569632BA"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rPr>
              <w:t>Probability of male condom use per sexual act (%)</w:t>
            </w:r>
          </w:p>
        </w:tc>
        <w:tc>
          <w:tcPr>
            <w:tcW w:w="2708" w:type="dxa"/>
          </w:tcPr>
          <w:p w14:paraId="5B24F265"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 xml:space="preserve">29 (SD 15) </w:t>
            </w:r>
          </w:p>
        </w:tc>
        <w:tc>
          <w:tcPr>
            <w:tcW w:w="2542" w:type="dxa"/>
          </w:tcPr>
          <w:p w14:paraId="3373EAF4" w14:textId="1588C647" w:rsidR="0003558E" w:rsidRPr="0003558E" w:rsidRDefault="0003558E" w:rsidP="00A27A2A">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fldChar w:fldCharType="begin">
                <w:fldData xml:space="preserve">PEVuZE5vdGU+PENpdGU+PEF1dGhvcj5EZXBhcnRtZW50IG9mIEhlYWx0aDwvQXV0aG9yPjxZZWFy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</w:fldData>
              </w:fldChar>
            </w:r>
            <w:r w:rsidR="005001D8">
              <w:rPr>
                <w:rFonts w:ascii="Times New Roman" w:eastAsiaTheme="minorEastAsia" w:hAnsi="Times New Roman" w:cs="Times New Roman"/>
              </w:rPr>
              <w:instrText xml:space="preserve"> ADDIN EN.CITE </w:instrText>
            </w:r>
            <w:r w:rsidR="005001D8">
              <w:rPr>
                <w:rFonts w:ascii="Times New Roman" w:eastAsiaTheme="minorEastAsia" w:hAnsi="Times New Roman" w:cs="Times New Roman"/>
              </w:rPr>
              <w:fldChar w:fldCharType="begin">
                <w:fldData xml:space="preserve">PEVuZE5vdGU+PENpdGU+PEF1dGhvcj5EZXBhcnRtZW50IG9mIEhlYWx0aDwvQXV0aG9yPjxZZWFy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</w:fldData>
              </w:fldChar>
            </w:r>
            <w:r w:rsidR="005001D8">
              <w:rPr>
                <w:rFonts w:ascii="Times New Roman" w:eastAsiaTheme="minorEastAsia" w:hAnsi="Times New Roman" w:cs="Times New Roman"/>
              </w:rPr>
              <w:instrText xml:space="preserve"> ADDIN EN.CITE.DATA </w:instrText>
            </w:r>
            <w:r w:rsidR="005001D8">
              <w:rPr>
                <w:rFonts w:ascii="Times New Roman" w:eastAsiaTheme="minorEastAsia" w:hAnsi="Times New Roman" w:cs="Times New Roman"/>
              </w:rPr>
            </w:r>
            <w:r w:rsidR="005001D8">
              <w:rPr>
                <w:rFonts w:ascii="Times New Roman" w:eastAsiaTheme="minorEastAsia" w:hAnsi="Times New Roman" w:cs="Times New Roman"/>
              </w:rPr>
              <w:fldChar w:fldCharType="end"/>
            </w:r>
            <w:r w:rsidRPr="0003558E">
              <w:rPr>
                <w:rFonts w:ascii="Times New Roman" w:eastAsiaTheme="minorEastAsia" w:hAnsi="Times New Roman" w:cs="Times New Roman"/>
              </w:rPr>
            </w:r>
            <w:r w:rsidRPr="0003558E">
              <w:rPr>
                <w:rFonts w:ascii="Times New Roman" w:eastAsiaTheme="minorEastAsia" w:hAnsi="Times New Roman" w:cs="Times New Roman"/>
              </w:rPr>
              <w:fldChar w:fldCharType="separate"/>
            </w:r>
            <w:r w:rsidRPr="0003558E">
              <w:rPr>
                <w:rFonts w:ascii="Times New Roman" w:eastAsiaTheme="minorEastAsia" w:hAnsi="Times New Roman" w:cs="Times New Roman"/>
                <w:noProof/>
              </w:rPr>
              <w:t>(</w:t>
            </w:r>
            <w:hyperlink w:anchor="_ENREF_2" w:tooltip="Pettifor, 2005 #22" w:history="1">
              <w:r w:rsidR="00A27A2A" w:rsidRPr="0003558E">
                <w:rPr>
                  <w:rFonts w:ascii="Times New Roman" w:eastAsiaTheme="minorEastAsia" w:hAnsi="Times New Roman" w:cs="Times New Roman"/>
                  <w:noProof/>
                </w:rPr>
                <w:t>2</w:t>
              </w:r>
            </w:hyperlink>
            <w:r w:rsidRPr="0003558E">
              <w:rPr>
                <w:rFonts w:ascii="Times New Roman" w:eastAsiaTheme="minorEastAsia" w:hAnsi="Times New Roman" w:cs="Times New Roman"/>
                <w:noProof/>
              </w:rPr>
              <w:t xml:space="preserve">, </w:t>
            </w:r>
            <w:hyperlink w:anchor="_ENREF_4" w:tooltip="Department of Health, 2002 #24" w:history="1">
              <w:r w:rsidR="00A27A2A" w:rsidRPr="0003558E">
                <w:rPr>
                  <w:rFonts w:ascii="Times New Roman" w:eastAsiaTheme="minorEastAsia" w:hAnsi="Times New Roman" w:cs="Times New Roman"/>
                  <w:noProof/>
                </w:rPr>
                <w:t>4</w:t>
              </w:r>
            </w:hyperlink>
            <w:r w:rsidRPr="0003558E">
              <w:rPr>
                <w:rFonts w:ascii="Times New Roman" w:eastAsiaTheme="minorEastAsia" w:hAnsi="Times New Roman" w:cs="Times New Roman"/>
                <w:noProof/>
              </w:rPr>
              <w:t xml:space="preserve">, </w:t>
            </w:r>
            <w:hyperlink w:anchor="_ENREF_16" w:tooltip="Hargreaves, 2007 #35" w:history="1">
              <w:r w:rsidR="00A27A2A" w:rsidRPr="0003558E">
                <w:rPr>
                  <w:rFonts w:ascii="Times New Roman" w:eastAsiaTheme="minorEastAsia" w:hAnsi="Times New Roman" w:cs="Times New Roman"/>
                  <w:noProof/>
                </w:rPr>
                <w:t>16</w:t>
              </w:r>
            </w:hyperlink>
            <w:r w:rsidRPr="0003558E">
              <w:rPr>
                <w:rFonts w:ascii="Times New Roman" w:eastAsiaTheme="minorEastAsia" w:hAnsi="Times New Roman" w:cs="Times New Roman"/>
                <w:noProof/>
              </w:rPr>
              <w:t xml:space="preserve">, </w:t>
            </w:r>
            <w:hyperlink w:anchor="_ENREF_17" w:tooltip="Magnani, 2005 #36" w:history="1">
              <w:r w:rsidR="00A27A2A" w:rsidRPr="0003558E">
                <w:rPr>
                  <w:rFonts w:ascii="Times New Roman" w:eastAsiaTheme="minorEastAsia" w:hAnsi="Times New Roman" w:cs="Times New Roman"/>
                  <w:noProof/>
                </w:rPr>
                <w:t>17</w:t>
              </w:r>
            </w:hyperlink>
            <w:r w:rsidRPr="0003558E">
              <w:rPr>
                <w:rFonts w:ascii="Times New Roman" w:eastAsiaTheme="minorEastAsia" w:hAnsi="Times New Roman" w:cs="Times New Roman"/>
                <w:noProof/>
              </w:rPr>
              <w:t>)</w:t>
            </w:r>
            <w:r w:rsidRPr="0003558E">
              <w:rPr>
                <w:rFonts w:ascii="Times New Roman" w:eastAsiaTheme="minorEastAsia" w:hAnsi="Times New Roman" w:cs="Times New Roman"/>
              </w:rPr>
              <w:fldChar w:fldCharType="end"/>
            </w:r>
          </w:p>
        </w:tc>
      </w:tr>
      <w:tr w:rsidR="00A27A2A" w:rsidRPr="0003558E" w14:paraId="06AD789C" w14:textId="77777777" w:rsidTr="002040EC">
        <w:tc>
          <w:tcPr>
            <w:tcW w:w="4326" w:type="dxa"/>
          </w:tcPr>
          <w:p w14:paraId="5EB95D34"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i/>
              </w:rPr>
              <w:t>Casual Partnership</w:t>
            </w:r>
          </w:p>
        </w:tc>
        <w:tc>
          <w:tcPr>
            <w:tcW w:w="2708" w:type="dxa"/>
          </w:tcPr>
          <w:p w14:paraId="08397839"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c>
          <w:tcPr>
            <w:tcW w:w="2542" w:type="dxa"/>
          </w:tcPr>
          <w:p w14:paraId="1FC5E9F7"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r>
      <w:tr w:rsidR="00A27A2A" w:rsidRPr="0003558E" w14:paraId="3D34C1D1" w14:textId="77777777" w:rsidTr="002040EC">
        <w:tc>
          <w:tcPr>
            <w:tcW w:w="4326" w:type="dxa"/>
          </w:tcPr>
          <w:p w14:paraId="47F89DE9"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i/>
              </w:rPr>
            </w:pPr>
            <w:r w:rsidRPr="0003558E">
              <w:rPr>
                <w:rFonts w:ascii="Times New Roman" w:eastAsiaTheme="minorEastAsia" w:hAnsi="Times New Roman" w:cs="Times New Roman"/>
              </w:rPr>
              <w:t xml:space="preserve">Duration of casual partnership </w:t>
            </w:r>
          </w:p>
        </w:tc>
        <w:tc>
          <w:tcPr>
            <w:tcW w:w="2708" w:type="dxa"/>
          </w:tcPr>
          <w:p w14:paraId="27CED80D"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1 sexual act</w:t>
            </w:r>
            <w:r w:rsidRPr="0003558E">
              <w:rPr>
                <w:rFonts w:ascii="Times New Roman" w:eastAsiaTheme="minorEastAsia" w:hAnsi="Times New Roman" w:cs="Times New Roman"/>
                <w:vertAlign w:val="superscript"/>
              </w:rPr>
              <w:t xml:space="preserve"> </w:t>
            </w:r>
          </w:p>
        </w:tc>
        <w:tc>
          <w:tcPr>
            <w:tcW w:w="2542" w:type="dxa"/>
          </w:tcPr>
          <w:p w14:paraId="45432D7C"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(MA)</w:t>
            </w:r>
          </w:p>
        </w:tc>
      </w:tr>
      <w:tr w:rsidR="00A27A2A" w:rsidRPr="0003558E" w14:paraId="71D3AF21" w14:textId="77777777" w:rsidTr="002040EC">
        <w:tc>
          <w:tcPr>
            <w:tcW w:w="4326" w:type="dxa"/>
          </w:tcPr>
          <w:p w14:paraId="2BFC4B9D"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rPr>
              <w:t xml:space="preserve">Number of sex acts per partnership per </w:t>
            </w:r>
            <w:proofErr w:type="spellStart"/>
            <w:r w:rsidRPr="0003558E">
              <w:rPr>
                <w:rFonts w:ascii="Times New Roman" w:eastAsiaTheme="minorEastAsia" w:hAnsi="Times New Roman" w:cs="Times New Roman"/>
              </w:rPr>
              <w:t>month</w:t>
            </w:r>
            <w:r w:rsidRPr="0003558E">
              <w:rPr>
                <w:rFonts w:ascii="Times New Roman" w:eastAsiaTheme="minorEastAsia" w:hAnsi="Times New Roman" w:cs="Times New Roman"/>
                <w:vertAlign w:val="superscript"/>
              </w:rPr>
              <w:t>c</w:t>
            </w:r>
            <w:proofErr w:type="spellEnd"/>
            <w:r w:rsidRPr="0003558E">
              <w:rPr>
                <w:rFonts w:ascii="Times New Roman" w:eastAsiaTheme="minorEastAsia" w:hAnsi="Times New Roman" w:cs="Times New Roman"/>
              </w:rPr>
              <w:t xml:space="preserve"> (MA)</w:t>
            </w:r>
          </w:p>
        </w:tc>
        <w:tc>
          <w:tcPr>
            <w:tcW w:w="2708" w:type="dxa"/>
          </w:tcPr>
          <w:p w14:paraId="08ED93F7"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1</w:t>
            </w:r>
            <w:r w:rsidRPr="0003558E">
              <w:rPr>
                <w:rFonts w:ascii="Times New Roman" w:eastAsiaTheme="minorEastAsia" w:hAnsi="Times New Roman" w:cs="Times New Roman"/>
                <w:vertAlign w:val="superscript"/>
              </w:rPr>
              <w:t xml:space="preserve"> </w:t>
            </w:r>
          </w:p>
        </w:tc>
        <w:tc>
          <w:tcPr>
            <w:tcW w:w="2542" w:type="dxa"/>
          </w:tcPr>
          <w:p w14:paraId="1D521A9D"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r>
      <w:tr w:rsidR="00A27A2A" w:rsidRPr="0003558E" w14:paraId="28B0B674" w14:textId="77777777" w:rsidTr="002040EC">
        <w:tc>
          <w:tcPr>
            <w:tcW w:w="4326" w:type="dxa"/>
          </w:tcPr>
          <w:p w14:paraId="60F28ABC" w14:textId="673BDFCA"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rPr>
              <w:t xml:space="preserve">Probability of male condom use per sexual </w:t>
            </w:r>
            <w:proofErr w:type="spellStart"/>
            <w:r w:rsidRPr="0003558E">
              <w:rPr>
                <w:rFonts w:ascii="Times New Roman" w:eastAsiaTheme="minorEastAsia" w:hAnsi="Times New Roman" w:cs="Times New Roman"/>
              </w:rPr>
              <w:t>act</w:t>
            </w:r>
            <w:r w:rsidRPr="0003558E">
              <w:rPr>
                <w:rFonts w:ascii="Times New Roman" w:eastAsiaTheme="minorEastAsia" w:hAnsi="Times New Roman" w:cs="Times New Roman"/>
                <w:vertAlign w:val="superscript"/>
              </w:rPr>
              <w:t>d</w:t>
            </w:r>
            <w:proofErr w:type="spellEnd"/>
            <w:r w:rsidR="00996579">
              <w:rPr>
                <w:rFonts w:ascii="Times New Roman" w:eastAsiaTheme="minorEastAsia" w:hAnsi="Times New Roman" w:cs="Times New Roman"/>
                <w:vertAlign w:val="superscript"/>
              </w:rPr>
              <w:t xml:space="preserve"> </w:t>
            </w:r>
            <w:r w:rsidRPr="0003558E">
              <w:rPr>
                <w:rFonts w:ascii="Times New Roman" w:eastAsiaTheme="minorEastAsia" w:hAnsi="Times New Roman" w:cs="Times New Roman"/>
              </w:rPr>
              <w:t>(%)</w:t>
            </w:r>
          </w:p>
        </w:tc>
        <w:tc>
          <w:tcPr>
            <w:tcW w:w="2708" w:type="dxa"/>
          </w:tcPr>
          <w:p w14:paraId="53C130FA"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 xml:space="preserve">37 (SD 19) </w:t>
            </w:r>
          </w:p>
        </w:tc>
        <w:tc>
          <w:tcPr>
            <w:tcW w:w="2542" w:type="dxa"/>
          </w:tcPr>
          <w:p w14:paraId="3580C921" w14:textId="33EAF3DC" w:rsidR="0003558E" w:rsidRPr="0003558E" w:rsidRDefault="0003558E" w:rsidP="00A27A2A">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fldChar w:fldCharType="begin">
                <w:fldData xml:space="preserve">PEVuZE5vdGU+PENpdGU+PEF1dGhvcj5EZXBhcnRtZW50IG9mIEhlYWx0aDwvQXV0aG9yPjxZZWFy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</w:fldData>
              </w:fldChar>
            </w:r>
            <w:r w:rsidR="005001D8">
              <w:rPr>
                <w:rFonts w:ascii="Times New Roman" w:eastAsiaTheme="minorEastAsia" w:hAnsi="Times New Roman" w:cs="Times New Roman"/>
              </w:rPr>
              <w:instrText xml:space="preserve"> ADDIN EN.CITE </w:instrText>
            </w:r>
            <w:r w:rsidR="005001D8">
              <w:rPr>
                <w:rFonts w:ascii="Times New Roman" w:eastAsiaTheme="minorEastAsia" w:hAnsi="Times New Roman" w:cs="Times New Roman"/>
              </w:rPr>
              <w:fldChar w:fldCharType="begin">
                <w:fldData xml:space="preserve">PEVuZE5vdGU+PENpdGU+PEF1dGhvcj5EZXBhcnRtZW50IG9mIEhlYWx0aDwvQXV0aG9yPjxZZWFy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</w:fldData>
              </w:fldChar>
            </w:r>
            <w:r w:rsidR="005001D8">
              <w:rPr>
                <w:rFonts w:ascii="Times New Roman" w:eastAsiaTheme="minorEastAsia" w:hAnsi="Times New Roman" w:cs="Times New Roman"/>
              </w:rPr>
              <w:instrText xml:space="preserve"> ADDIN EN.CITE.DATA </w:instrText>
            </w:r>
            <w:r w:rsidR="005001D8">
              <w:rPr>
                <w:rFonts w:ascii="Times New Roman" w:eastAsiaTheme="minorEastAsia" w:hAnsi="Times New Roman" w:cs="Times New Roman"/>
              </w:rPr>
            </w:r>
            <w:r w:rsidR="005001D8">
              <w:rPr>
                <w:rFonts w:ascii="Times New Roman" w:eastAsiaTheme="minorEastAsia" w:hAnsi="Times New Roman" w:cs="Times New Roman"/>
              </w:rPr>
              <w:fldChar w:fldCharType="end"/>
            </w:r>
            <w:r w:rsidRPr="0003558E">
              <w:rPr>
                <w:rFonts w:ascii="Times New Roman" w:eastAsiaTheme="minorEastAsia" w:hAnsi="Times New Roman" w:cs="Times New Roman"/>
              </w:rPr>
            </w:r>
            <w:r w:rsidRPr="0003558E">
              <w:rPr>
                <w:rFonts w:ascii="Times New Roman" w:eastAsiaTheme="minorEastAsia" w:hAnsi="Times New Roman" w:cs="Times New Roman"/>
              </w:rPr>
              <w:fldChar w:fldCharType="separate"/>
            </w:r>
            <w:r w:rsidRPr="0003558E">
              <w:rPr>
                <w:rFonts w:ascii="Times New Roman" w:eastAsiaTheme="minorEastAsia" w:hAnsi="Times New Roman" w:cs="Times New Roman"/>
                <w:noProof/>
              </w:rPr>
              <w:t>(</w:t>
            </w:r>
            <w:hyperlink w:anchor="_ENREF_2" w:tooltip="Pettifor, 2005 #22" w:history="1">
              <w:r w:rsidR="00A27A2A" w:rsidRPr="0003558E">
                <w:rPr>
                  <w:rFonts w:ascii="Times New Roman" w:eastAsiaTheme="minorEastAsia" w:hAnsi="Times New Roman" w:cs="Times New Roman"/>
                  <w:noProof/>
                </w:rPr>
                <w:t>2</w:t>
              </w:r>
            </w:hyperlink>
            <w:r w:rsidRPr="0003558E">
              <w:rPr>
                <w:rFonts w:ascii="Times New Roman" w:eastAsiaTheme="minorEastAsia" w:hAnsi="Times New Roman" w:cs="Times New Roman"/>
                <w:noProof/>
              </w:rPr>
              <w:t xml:space="preserve">, </w:t>
            </w:r>
            <w:hyperlink w:anchor="_ENREF_4" w:tooltip="Department of Health, 2002 #24" w:history="1">
              <w:r w:rsidR="00A27A2A" w:rsidRPr="0003558E">
                <w:rPr>
                  <w:rFonts w:ascii="Times New Roman" w:eastAsiaTheme="minorEastAsia" w:hAnsi="Times New Roman" w:cs="Times New Roman"/>
                  <w:noProof/>
                </w:rPr>
                <w:t>4</w:t>
              </w:r>
            </w:hyperlink>
            <w:r w:rsidRPr="0003558E">
              <w:rPr>
                <w:rFonts w:ascii="Times New Roman" w:eastAsiaTheme="minorEastAsia" w:hAnsi="Times New Roman" w:cs="Times New Roman"/>
                <w:noProof/>
              </w:rPr>
              <w:t xml:space="preserve">, </w:t>
            </w:r>
            <w:hyperlink w:anchor="_ENREF_16" w:tooltip="Hargreaves, 2007 #35" w:history="1">
              <w:r w:rsidR="00A27A2A" w:rsidRPr="0003558E">
                <w:rPr>
                  <w:rFonts w:ascii="Times New Roman" w:eastAsiaTheme="minorEastAsia" w:hAnsi="Times New Roman" w:cs="Times New Roman"/>
                  <w:noProof/>
                </w:rPr>
                <w:t>16</w:t>
              </w:r>
            </w:hyperlink>
            <w:r w:rsidRPr="0003558E">
              <w:rPr>
                <w:rFonts w:ascii="Times New Roman" w:eastAsiaTheme="minorEastAsia" w:hAnsi="Times New Roman" w:cs="Times New Roman"/>
                <w:noProof/>
              </w:rPr>
              <w:t>)</w:t>
            </w:r>
            <w:r w:rsidRPr="0003558E">
              <w:rPr>
                <w:rFonts w:ascii="Times New Roman" w:eastAsiaTheme="minorEastAsia" w:hAnsi="Times New Roman" w:cs="Times New Roman"/>
              </w:rPr>
              <w:fldChar w:fldCharType="end"/>
            </w:r>
          </w:p>
        </w:tc>
      </w:tr>
      <w:tr w:rsidR="00A27A2A" w:rsidRPr="0003558E" w14:paraId="440BF5E4" w14:textId="77777777" w:rsidTr="002040EC">
        <w:tc>
          <w:tcPr>
            <w:tcW w:w="4326" w:type="dxa"/>
          </w:tcPr>
          <w:p w14:paraId="1E545436"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i/>
              </w:rPr>
              <w:t>CSW Encounters</w:t>
            </w:r>
          </w:p>
        </w:tc>
        <w:tc>
          <w:tcPr>
            <w:tcW w:w="2708" w:type="dxa"/>
          </w:tcPr>
          <w:p w14:paraId="242F6DD1"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c>
          <w:tcPr>
            <w:tcW w:w="2542" w:type="dxa"/>
          </w:tcPr>
          <w:p w14:paraId="4A94A85E"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r>
      <w:tr w:rsidR="00A27A2A" w:rsidRPr="0003558E" w14:paraId="7B6900EA" w14:textId="77777777" w:rsidTr="002040EC">
        <w:tc>
          <w:tcPr>
            <w:tcW w:w="4326" w:type="dxa"/>
          </w:tcPr>
          <w:p w14:paraId="19E4FA35"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i/>
              </w:rPr>
            </w:pPr>
            <w:r w:rsidRPr="0003558E">
              <w:rPr>
                <w:rFonts w:ascii="Times New Roman" w:eastAsiaTheme="minorEastAsia" w:hAnsi="Times New Roman" w:cs="Times New Roman"/>
              </w:rPr>
              <w:t xml:space="preserve">Duration of CSW encounter </w:t>
            </w:r>
          </w:p>
        </w:tc>
        <w:tc>
          <w:tcPr>
            <w:tcW w:w="2708" w:type="dxa"/>
          </w:tcPr>
          <w:p w14:paraId="005F7696"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 xml:space="preserve">1 sexual act </w:t>
            </w:r>
          </w:p>
        </w:tc>
        <w:tc>
          <w:tcPr>
            <w:tcW w:w="2542" w:type="dxa"/>
          </w:tcPr>
          <w:p w14:paraId="6954F5DD"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(MA)</w:t>
            </w:r>
          </w:p>
        </w:tc>
      </w:tr>
      <w:tr w:rsidR="00A27A2A" w:rsidRPr="0003558E" w14:paraId="58640AE9" w14:textId="77777777" w:rsidTr="002040EC">
        <w:tc>
          <w:tcPr>
            <w:tcW w:w="4326" w:type="dxa"/>
          </w:tcPr>
          <w:p w14:paraId="0655133D"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rPr>
              <w:lastRenderedPageBreak/>
              <w:t xml:space="preserve">Number of sex acts per partnership per </w:t>
            </w:r>
            <w:proofErr w:type="spellStart"/>
            <w:r w:rsidRPr="0003558E">
              <w:rPr>
                <w:rFonts w:ascii="Times New Roman" w:eastAsiaTheme="minorEastAsia" w:hAnsi="Times New Roman" w:cs="Times New Roman"/>
              </w:rPr>
              <w:t>month</w:t>
            </w:r>
            <w:r w:rsidRPr="0003558E">
              <w:rPr>
                <w:rFonts w:ascii="Times New Roman" w:eastAsiaTheme="minorEastAsia" w:hAnsi="Times New Roman" w:cs="Times New Roman"/>
                <w:vertAlign w:val="superscript"/>
              </w:rPr>
              <w:t>c</w:t>
            </w:r>
            <w:proofErr w:type="spellEnd"/>
            <w:r w:rsidRPr="0003558E">
              <w:rPr>
                <w:rFonts w:ascii="Times New Roman" w:eastAsiaTheme="minorEastAsia" w:hAnsi="Times New Roman" w:cs="Times New Roman"/>
              </w:rPr>
              <w:t xml:space="preserve"> </w:t>
            </w:r>
          </w:p>
        </w:tc>
        <w:tc>
          <w:tcPr>
            <w:tcW w:w="2708" w:type="dxa"/>
          </w:tcPr>
          <w:p w14:paraId="08CFB2F3"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 xml:space="preserve">1 </w:t>
            </w:r>
          </w:p>
        </w:tc>
        <w:tc>
          <w:tcPr>
            <w:tcW w:w="2542" w:type="dxa"/>
          </w:tcPr>
          <w:p w14:paraId="2310D910"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(MA)</w:t>
            </w:r>
          </w:p>
        </w:tc>
      </w:tr>
      <w:tr w:rsidR="00A27A2A" w:rsidRPr="0003558E" w14:paraId="410AFE12" w14:textId="77777777" w:rsidTr="002040EC">
        <w:tc>
          <w:tcPr>
            <w:tcW w:w="4326" w:type="dxa"/>
          </w:tcPr>
          <w:p w14:paraId="11036D28"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rPr>
              <w:t xml:space="preserve">Probability of male condom use per sexual </w:t>
            </w:r>
            <w:proofErr w:type="spellStart"/>
            <w:r w:rsidRPr="0003558E">
              <w:rPr>
                <w:rFonts w:ascii="Times New Roman" w:eastAsiaTheme="minorEastAsia" w:hAnsi="Times New Roman" w:cs="Times New Roman"/>
              </w:rPr>
              <w:t>act</w:t>
            </w:r>
            <w:r w:rsidRPr="0003558E">
              <w:rPr>
                <w:rFonts w:ascii="Times New Roman" w:eastAsiaTheme="minorEastAsia" w:hAnsi="Times New Roman" w:cs="Times New Roman"/>
                <w:vertAlign w:val="superscript"/>
              </w:rPr>
              <w:t>d</w:t>
            </w:r>
            <w:proofErr w:type="spellEnd"/>
            <w:r w:rsidRPr="0003558E">
              <w:rPr>
                <w:rFonts w:ascii="Times New Roman" w:eastAsiaTheme="minorEastAsia" w:hAnsi="Times New Roman" w:cs="Times New Roman"/>
              </w:rPr>
              <w:t xml:space="preserve"> (%)</w:t>
            </w:r>
          </w:p>
        </w:tc>
        <w:tc>
          <w:tcPr>
            <w:tcW w:w="2708" w:type="dxa"/>
          </w:tcPr>
          <w:p w14:paraId="4B7F4935"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 xml:space="preserve">50 (SD 25) </w:t>
            </w:r>
          </w:p>
        </w:tc>
        <w:tc>
          <w:tcPr>
            <w:tcW w:w="2542" w:type="dxa"/>
          </w:tcPr>
          <w:p w14:paraId="6D286080" w14:textId="4D9D1F2F" w:rsidR="0003558E" w:rsidRPr="0003558E" w:rsidRDefault="0003558E" w:rsidP="00A27A2A">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fldChar w:fldCharType="begin">
                <w:fldData xml:space="preserve">PEVuZE5vdGU+PENpdGU+PEF1dGhvcj5NZWVrZXJzPC9BdXRob3I+PFllYXI+MjAwMDwvWWVhcj48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</w:fldData>
              </w:fldChar>
            </w:r>
            <w:r w:rsidR="005001D8">
              <w:rPr>
                <w:rFonts w:ascii="Times New Roman" w:eastAsiaTheme="minorEastAsia" w:hAnsi="Times New Roman" w:cs="Times New Roman"/>
              </w:rPr>
              <w:instrText xml:space="preserve"> ADDIN EN.CITE </w:instrText>
            </w:r>
            <w:r w:rsidR="005001D8">
              <w:rPr>
                <w:rFonts w:ascii="Times New Roman" w:eastAsiaTheme="minorEastAsia" w:hAnsi="Times New Roman" w:cs="Times New Roman"/>
              </w:rPr>
              <w:fldChar w:fldCharType="begin">
                <w:fldData xml:space="preserve">PEVuZE5vdGU+PENpdGU+PEF1dGhvcj5NZWVrZXJzPC9BdXRob3I+PFllYXI+MjAwMDwvWWVhcj48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</w:fldData>
              </w:fldChar>
            </w:r>
            <w:r w:rsidR="005001D8">
              <w:rPr>
                <w:rFonts w:ascii="Times New Roman" w:eastAsiaTheme="minorEastAsia" w:hAnsi="Times New Roman" w:cs="Times New Roman"/>
              </w:rPr>
              <w:instrText xml:space="preserve"> ADDIN EN.CITE.DATA </w:instrText>
            </w:r>
            <w:r w:rsidR="005001D8">
              <w:rPr>
                <w:rFonts w:ascii="Times New Roman" w:eastAsiaTheme="minorEastAsia" w:hAnsi="Times New Roman" w:cs="Times New Roman"/>
              </w:rPr>
            </w:r>
            <w:r w:rsidR="005001D8">
              <w:rPr>
                <w:rFonts w:ascii="Times New Roman" w:eastAsiaTheme="minorEastAsia" w:hAnsi="Times New Roman" w:cs="Times New Roman"/>
              </w:rPr>
              <w:fldChar w:fldCharType="end"/>
            </w:r>
            <w:r w:rsidRPr="0003558E">
              <w:rPr>
                <w:rFonts w:ascii="Times New Roman" w:eastAsiaTheme="minorEastAsia" w:hAnsi="Times New Roman" w:cs="Times New Roman"/>
              </w:rPr>
            </w:r>
            <w:r w:rsidRPr="0003558E">
              <w:rPr>
                <w:rFonts w:ascii="Times New Roman" w:eastAsiaTheme="minorEastAsia" w:hAnsi="Times New Roman" w:cs="Times New Roman"/>
              </w:rPr>
              <w:fldChar w:fldCharType="separate"/>
            </w:r>
            <w:r w:rsidRPr="0003558E">
              <w:rPr>
                <w:rFonts w:ascii="Times New Roman" w:eastAsiaTheme="minorEastAsia" w:hAnsi="Times New Roman" w:cs="Times New Roman"/>
                <w:noProof/>
              </w:rPr>
              <w:t>(</w:t>
            </w:r>
            <w:hyperlink w:anchor="_ENREF_13" w:tooltip="Meekers, 2000 #33" w:history="1">
              <w:r w:rsidR="00A27A2A" w:rsidRPr="0003558E">
                <w:rPr>
                  <w:rFonts w:ascii="Times New Roman" w:eastAsiaTheme="minorEastAsia" w:hAnsi="Times New Roman" w:cs="Times New Roman"/>
                  <w:noProof/>
                </w:rPr>
                <w:t>13</w:t>
              </w:r>
            </w:hyperlink>
            <w:r w:rsidRPr="0003558E">
              <w:rPr>
                <w:rFonts w:ascii="Times New Roman" w:eastAsiaTheme="minorEastAsia" w:hAnsi="Times New Roman" w:cs="Times New Roman"/>
                <w:noProof/>
              </w:rPr>
              <w:t>)</w:t>
            </w:r>
            <w:r w:rsidRPr="0003558E">
              <w:rPr>
                <w:rFonts w:ascii="Times New Roman" w:eastAsiaTheme="minorEastAsia" w:hAnsi="Times New Roman" w:cs="Times New Roman"/>
              </w:rPr>
              <w:fldChar w:fldCharType="end"/>
            </w:r>
          </w:p>
        </w:tc>
      </w:tr>
      <w:tr w:rsidR="00A27A2A" w:rsidRPr="0003558E" w14:paraId="01974804" w14:textId="77777777" w:rsidTr="002040EC">
        <w:tc>
          <w:tcPr>
            <w:tcW w:w="4326" w:type="dxa"/>
          </w:tcPr>
          <w:p w14:paraId="5DC1BDD9"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i/>
              </w:rPr>
            </w:pPr>
            <w:r w:rsidRPr="0003558E">
              <w:rPr>
                <w:rFonts w:ascii="Times New Roman" w:eastAsiaTheme="minorEastAsia" w:hAnsi="Times New Roman" w:cs="Times New Roman"/>
                <w:b/>
                <w:i/>
              </w:rPr>
              <w:t>Partnership Selection Criteria</w:t>
            </w:r>
          </w:p>
        </w:tc>
        <w:tc>
          <w:tcPr>
            <w:tcW w:w="2708" w:type="dxa"/>
          </w:tcPr>
          <w:p w14:paraId="6C9D0858"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c>
          <w:tcPr>
            <w:tcW w:w="2542" w:type="dxa"/>
          </w:tcPr>
          <w:p w14:paraId="5F5601FE"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r>
      <w:tr w:rsidR="00A27A2A" w:rsidRPr="0003558E" w14:paraId="45D55CF3" w14:textId="77777777" w:rsidTr="002040EC">
        <w:tc>
          <w:tcPr>
            <w:tcW w:w="4326" w:type="dxa"/>
          </w:tcPr>
          <w:p w14:paraId="23B273A8"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b/>
                <w:u w:val="single"/>
              </w:rPr>
            </w:pPr>
            <w:r w:rsidRPr="0003558E">
              <w:rPr>
                <w:rFonts w:ascii="Times New Roman" w:eastAsiaTheme="minorEastAsia" w:hAnsi="Times New Roman" w:cs="Times New Roman"/>
              </w:rPr>
              <w:t>Average number of years younger the female is compared to male partner (steady, regular and casual)</w:t>
            </w:r>
            <w:r w:rsidRPr="0003558E">
              <w:rPr>
                <w:rFonts w:ascii="Times New Roman" w:eastAsiaTheme="minorEastAsia" w:hAnsi="Times New Roman" w:cs="Times New Roman"/>
                <w:vertAlign w:val="superscript"/>
              </w:rPr>
              <w:t>b</w:t>
            </w:r>
            <w:r w:rsidRPr="0003558E">
              <w:rPr>
                <w:rFonts w:ascii="Times New Roman" w:eastAsiaTheme="minorEastAsia" w:hAnsi="Times New Roman" w:cs="Times New Roman"/>
              </w:rPr>
              <w:t xml:space="preserve"> </w:t>
            </w:r>
          </w:p>
        </w:tc>
        <w:tc>
          <w:tcPr>
            <w:tcW w:w="2708" w:type="dxa"/>
          </w:tcPr>
          <w:p w14:paraId="100BC256"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b/>
              </w:rPr>
            </w:pPr>
            <w:r w:rsidRPr="0003558E">
              <w:rPr>
                <w:rFonts w:ascii="Times New Roman" w:eastAsiaTheme="minorEastAsia" w:hAnsi="Times New Roman" w:cs="Times New Roman"/>
              </w:rPr>
              <w:t xml:space="preserve">5  (SD 2.50) </w:t>
            </w:r>
          </w:p>
        </w:tc>
        <w:tc>
          <w:tcPr>
            <w:tcW w:w="2542" w:type="dxa"/>
          </w:tcPr>
          <w:p w14:paraId="2E2B151A" w14:textId="5FAD99B2" w:rsidR="0003558E" w:rsidRPr="0003558E" w:rsidRDefault="0003558E" w:rsidP="00A27A2A">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fldChar w:fldCharType="begin">
                <w:fldData xml:space="preserve">PEVuZE5vdGU+PENpdGU+PEF1dGhvcj5MdXJpZTwvQXV0aG9yPjxZZWFyPjIwMDM8L1llYXI+PFJl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</w:fldData>
              </w:fldChar>
            </w:r>
            <w:r w:rsidR="005001D8">
              <w:rPr>
                <w:rFonts w:ascii="Times New Roman" w:eastAsiaTheme="minorEastAsia" w:hAnsi="Times New Roman" w:cs="Times New Roman"/>
              </w:rPr>
              <w:instrText xml:space="preserve"> ADDIN EN.CITE </w:instrText>
            </w:r>
            <w:r w:rsidR="005001D8">
              <w:rPr>
                <w:rFonts w:ascii="Times New Roman" w:eastAsiaTheme="minorEastAsia" w:hAnsi="Times New Roman" w:cs="Times New Roman"/>
              </w:rPr>
              <w:fldChar w:fldCharType="begin">
                <w:fldData xml:space="preserve">PEVuZE5vdGU+PENpdGU+PEF1dGhvcj5MdXJpZTwvQXV0aG9yPjxZZWFyPjIwMDM8L1llYXI+PFJl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</w:fldData>
              </w:fldChar>
            </w:r>
            <w:r w:rsidR="005001D8">
              <w:rPr>
                <w:rFonts w:ascii="Times New Roman" w:eastAsiaTheme="minorEastAsia" w:hAnsi="Times New Roman" w:cs="Times New Roman"/>
              </w:rPr>
              <w:instrText xml:space="preserve"> ADDIN EN.CITE.DATA </w:instrText>
            </w:r>
            <w:r w:rsidR="005001D8">
              <w:rPr>
                <w:rFonts w:ascii="Times New Roman" w:eastAsiaTheme="minorEastAsia" w:hAnsi="Times New Roman" w:cs="Times New Roman"/>
              </w:rPr>
            </w:r>
            <w:r w:rsidR="005001D8">
              <w:rPr>
                <w:rFonts w:ascii="Times New Roman" w:eastAsiaTheme="minorEastAsia" w:hAnsi="Times New Roman" w:cs="Times New Roman"/>
              </w:rPr>
              <w:fldChar w:fldCharType="end"/>
            </w:r>
            <w:r w:rsidRPr="0003558E">
              <w:rPr>
                <w:rFonts w:ascii="Times New Roman" w:eastAsiaTheme="minorEastAsia" w:hAnsi="Times New Roman" w:cs="Times New Roman"/>
              </w:rPr>
            </w:r>
            <w:r w:rsidRPr="0003558E">
              <w:rPr>
                <w:rFonts w:ascii="Times New Roman" w:eastAsiaTheme="minorEastAsia" w:hAnsi="Times New Roman" w:cs="Times New Roman"/>
              </w:rPr>
              <w:fldChar w:fldCharType="separate"/>
            </w:r>
            <w:r w:rsidRPr="0003558E">
              <w:rPr>
                <w:rFonts w:ascii="Times New Roman" w:eastAsiaTheme="minorEastAsia" w:hAnsi="Times New Roman" w:cs="Times New Roman"/>
                <w:noProof/>
              </w:rPr>
              <w:t>(</w:t>
            </w:r>
            <w:hyperlink w:anchor="_ENREF_7" w:tooltip="Lurie, 2003 #27" w:history="1">
              <w:r w:rsidR="00A27A2A" w:rsidRPr="0003558E">
                <w:rPr>
                  <w:rFonts w:ascii="Times New Roman" w:eastAsiaTheme="minorEastAsia" w:hAnsi="Times New Roman" w:cs="Times New Roman"/>
                  <w:noProof/>
                </w:rPr>
                <w:t>7</w:t>
              </w:r>
            </w:hyperlink>
            <w:r w:rsidRPr="0003558E">
              <w:rPr>
                <w:rFonts w:ascii="Times New Roman" w:eastAsiaTheme="minorEastAsia" w:hAnsi="Times New Roman" w:cs="Times New Roman"/>
                <w:noProof/>
              </w:rPr>
              <w:t xml:space="preserve">, </w:t>
            </w:r>
            <w:hyperlink w:anchor="_ENREF_14" w:tooltip="Maharaj, 2005 #34" w:history="1">
              <w:r w:rsidR="00A27A2A" w:rsidRPr="0003558E">
                <w:rPr>
                  <w:rFonts w:ascii="Times New Roman" w:eastAsiaTheme="minorEastAsia" w:hAnsi="Times New Roman" w:cs="Times New Roman"/>
                  <w:noProof/>
                </w:rPr>
                <w:t>14</w:t>
              </w:r>
            </w:hyperlink>
            <w:r w:rsidRPr="0003558E">
              <w:rPr>
                <w:rFonts w:ascii="Times New Roman" w:eastAsiaTheme="minorEastAsia" w:hAnsi="Times New Roman" w:cs="Times New Roman"/>
                <w:noProof/>
              </w:rPr>
              <w:t>)</w:t>
            </w:r>
            <w:r w:rsidRPr="0003558E">
              <w:rPr>
                <w:rFonts w:ascii="Times New Roman" w:eastAsiaTheme="minorEastAsia" w:hAnsi="Times New Roman" w:cs="Times New Roman"/>
              </w:rPr>
              <w:fldChar w:fldCharType="end"/>
            </w:r>
          </w:p>
        </w:tc>
      </w:tr>
      <w:tr w:rsidR="00A27A2A" w:rsidRPr="0003558E" w14:paraId="24CCA46F" w14:textId="77777777" w:rsidTr="002040EC">
        <w:tc>
          <w:tcPr>
            <w:tcW w:w="4326" w:type="dxa"/>
          </w:tcPr>
          <w:p w14:paraId="255BB7F3"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vertAlign w:val="superscript"/>
              </w:rPr>
            </w:pPr>
            <w:r w:rsidRPr="0003558E">
              <w:rPr>
                <w:rFonts w:ascii="Times New Roman" w:eastAsiaTheme="minorEastAsia" w:hAnsi="Times New Roman" w:cs="Times New Roman"/>
              </w:rPr>
              <w:t xml:space="preserve">Average number of years younger CSW is compared to male </w:t>
            </w:r>
            <w:proofErr w:type="spellStart"/>
            <w:r w:rsidRPr="0003558E">
              <w:rPr>
                <w:rFonts w:ascii="Times New Roman" w:eastAsiaTheme="minorEastAsia" w:hAnsi="Times New Roman" w:cs="Times New Roman"/>
              </w:rPr>
              <w:t>partner</w:t>
            </w:r>
            <w:r w:rsidRPr="0003558E">
              <w:rPr>
                <w:rFonts w:ascii="Times New Roman" w:eastAsiaTheme="minorEastAsia" w:hAnsi="Times New Roman" w:cs="Times New Roman"/>
                <w:vertAlign w:val="superscript"/>
              </w:rPr>
              <w:t>b</w:t>
            </w:r>
            <w:proofErr w:type="spellEnd"/>
            <w:r w:rsidRPr="0003558E">
              <w:rPr>
                <w:rFonts w:ascii="Times New Roman" w:eastAsiaTheme="minorEastAsia" w:hAnsi="Times New Roman" w:cs="Times New Roman"/>
              </w:rPr>
              <w:t xml:space="preserve"> </w:t>
            </w:r>
          </w:p>
        </w:tc>
        <w:tc>
          <w:tcPr>
            <w:tcW w:w="2708" w:type="dxa"/>
          </w:tcPr>
          <w:p w14:paraId="4AACA305"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 xml:space="preserve">13 (SD 6·50) </w:t>
            </w:r>
          </w:p>
        </w:tc>
        <w:tc>
          <w:tcPr>
            <w:tcW w:w="2542" w:type="dxa"/>
          </w:tcPr>
          <w:p w14:paraId="5BF6C411" w14:textId="1F672D46" w:rsidR="0003558E" w:rsidRPr="0003558E" w:rsidRDefault="0003558E" w:rsidP="00A27A2A">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fldChar w:fldCharType="begin">
                <w:fldData xml:space="preserve">PEVuZE5vdGU+PENpdGU+PEF1dGhvcj5LYXJpbTwvQXV0aG9yPjxZZWFyPjE5OTU8L1llYXI+PFJl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</w:fldData>
              </w:fldChar>
            </w:r>
            <w:r w:rsidR="005001D8">
              <w:rPr>
                <w:rFonts w:ascii="Times New Roman" w:eastAsiaTheme="minorEastAsia" w:hAnsi="Times New Roman" w:cs="Times New Roman"/>
              </w:rPr>
              <w:instrText xml:space="preserve"> ADDIN EN.CITE </w:instrText>
            </w:r>
            <w:r w:rsidR="005001D8">
              <w:rPr>
                <w:rFonts w:ascii="Times New Roman" w:eastAsiaTheme="minorEastAsia" w:hAnsi="Times New Roman" w:cs="Times New Roman"/>
              </w:rPr>
              <w:fldChar w:fldCharType="begin">
                <w:fldData xml:space="preserve">PEVuZE5vdGU+PENpdGU+PEF1dGhvcj5LYXJpbTwvQXV0aG9yPjxZZWFyPjE5OTU8L1llYXI+PFJl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</w:fldData>
              </w:fldChar>
            </w:r>
            <w:r w:rsidR="005001D8">
              <w:rPr>
                <w:rFonts w:ascii="Times New Roman" w:eastAsiaTheme="minorEastAsia" w:hAnsi="Times New Roman" w:cs="Times New Roman"/>
              </w:rPr>
              <w:instrText xml:space="preserve"> ADDIN EN.CITE.DATA </w:instrText>
            </w:r>
            <w:r w:rsidR="005001D8">
              <w:rPr>
                <w:rFonts w:ascii="Times New Roman" w:eastAsiaTheme="minorEastAsia" w:hAnsi="Times New Roman" w:cs="Times New Roman"/>
              </w:rPr>
            </w:r>
            <w:r w:rsidR="005001D8">
              <w:rPr>
                <w:rFonts w:ascii="Times New Roman" w:eastAsiaTheme="minorEastAsia" w:hAnsi="Times New Roman" w:cs="Times New Roman"/>
              </w:rPr>
              <w:fldChar w:fldCharType="end"/>
            </w:r>
            <w:r w:rsidRPr="0003558E">
              <w:rPr>
                <w:rFonts w:ascii="Times New Roman" w:eastAsiaTheme="minorEastAsia" w:hAnsi="Times New Roman" w:cs="Times New Roman"/>
              </w:rPr>
            </w:r>
            <w:r w:rsidRPr="0003558E">
              <w:rPr>
                <w:rFonts w:ascii="Times New Roman" w:eastAsiaTheme="minorEastAsia" w:hAnsi="Times New Roman" w:cs="Times New Roman"/>
              </w:rPr>
              <w:fldChar w:fldCharType="separate"/>
            </w:r>
            <w:r w:rsidRPr="0003558E">
              <w:rPr>
                <w:rFonts w:ascii="Times New Roman" w:eastAsiaTheme="minorEastAsia" w:hAnsi="Times New Roman" w:cs="Times New Roman"/>
                <w:noProof/>
              </w:rPr>
              <w:t>(</w:t>
            </w:r>
            <w:hyperlink w:anchor="_ENREF_18" w:tooltip="Karim, 1995 #37" w:history="1">
              <w:r w:rsidR="00A27A2A" w:rsidRPr="0003558E">
                <w:rPr>
                  <w:rFonts w:ascii="Times New Roman" w:eastAsiaTheme="minorEastAsia" w:hAnsi="Times New Roman" w:cs="Times New Roman"/>
                  <w:noProof/>
                </w:rPr>
                <w:t>18</w:t>
              </w:r>
            </w:hyperlink>
            <w:r w:rsidRPr="0003558E">
              <w:rPr>
                <w:rFonts w:ascii="Times New Roman" w:eastAsiaTheme="minorEastAsia" w:hAnsi="Times New Roman" w:cs="Times New Roman"/>
                <w:noProof/>
              </w:rPr>
              <w:t xml:space="preserve">, </w:t>
            </w:r>
            <w:hyperlink w:anchor="_ENREF_19" w:tooltip="CASCADE Collaboration, 2003 #38" w:history="1">
              <w:r w:rsidR="00A27A2A" w:rsidRPr="0003558E">
                <w:rPr>
                  <w:rFonts w:ascii="Times New Roman" w:eastAsiaTheme="minorEastAsia" w:hAnsi="Times New Roman" w:cs="Times New Roman"/>
                  <w:noProof/>
                </w:rPr>
                <w:t>19</w:t>
              </w:r>
            </w:hyperlink>
            <w:r w:rsidRPr="0003558E">
              <w:rPr>
                <w:rFonts w:ascii="Times New Roman" w:eastAsiaTheme="minorEastAsia" w:hAnsi="Times New Roman" w:cs="Times New Roman"/>
                <w:noProof/>
              </w:rPr>
              <w:t>)</w:t>
            </w:r>
            <w:r w:rsidRPr="0003558E">
              <w:rPr>
                <w:rFonts w:ascii="Times New Roman" w:eastAsiaTheme="minorEastAsia" w:hAnsi="Times New Roman" w:cs="Times New Roman"/>
              </w:rPr>
              <w:fldChar w:fldCharType="end"/>
            </w:r>
          </w:p>
        </w:tc>
      </w:tr>
      <w:tr w:rsidR="00A27A2A" w:rsidRPr="0003558E" w14:paraId="392A9841" w14:textId="77777777" w:rsidTr="002040EC">
        <w:tc>
          <w:tcPr>
            <w:tcW w:w="4326" w:type="dxa"/>
          </w:tcPr>
          <w:p w14:paraId="59CCEB26"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b/>
                <w:i/>
              </w:rPr>
              <w:t>Sexual Network Parameters</w:t>
            </w:r>
          </w:p>
        </w:tc>
        <w:tc>
          <w:tcPr>
            <w:tcW w:w="2708" w:type="dxa"/>
          </w:tcPr>
          <w:p w14:paraId="2565ECD2"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c>
          <w:tcPr>
            <w:tcW w:w="2542" w:type="dxa"/>
          </w:tcPr>
          <w:p w14:paraId="523AE9DD"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r>
      <w:tr w:rsidR="00A27A2A" w:rsidRPr="0003558E" w14:paraId="767FC6D6" w14:textId="77777777" w:rsidTr="002040EC">
        <w:tc>
          <w:tcPr>
            <w:tcW w:w="4326" w:type="dxa"/>
          </w:tcPr>
          <w:p w14:paraId="321FCEB4"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b/>
                <w:i/>
              </w:rPr>
            </w:pPr>
            <w:r w:rsidRPr="0003558E">
              <w:rPr>
                <w:rFonts w:ascii="Times New Roman" w:eastAsiaTheme="minorEastAsia" w:hAnsi="Times New Roman" w:cs="Times New Roman"/>
              </w:rPr>
              <w:t>High-risk multiplier</w:t>
            </w:r>
          </w:p>
        </w:tc>
        <w:tc>
          <w:tcPr>
            <w:tcW w:w="2708" w:type="dxa"/>
          </w:tcPr>
          <w:p w14:paraId="0949A81C"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1-10**</w:t>
            </w:r>
          </w:p>
        </w:tc>
        <w:tc>
          <w:tcPr>
            <w:tcW w:w="2542" w:type="dxa"/>
          </w:tcPr>
          <w:p w14:paraId="69C2F00B"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r>
      <w:tr w:rsidR="00A27A2A" w:rsidRPr="0003558E" w14:paraId="153AA696" w14:textId="77777777" w:rsidTr="002040EC">
        <w:tc>
          <w:tcPr>
            <w:tcW w:w="4326" w:type="dxa"/>
          </w:tcPr>
          <w:p w14:paraId="1EFBEEB7"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rPr>
              <w:t xml:space="preserve">High-risk multiplier CSW </w:t>
            </w:r>
          </w:p>
        </w:tc>
        <w:tc>
          <w:tcPr>
            <w:tcW w:w="2708" w:type="dxa"/>
          </w:tcPr>
          <w:p w14:paraId="42019668"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30-100**</w:t>
            </w:r>
          </w:p>
        </w:tc>
        <w:tc>
          <w:tcPr>
            <w:tcW w:w="2542" w:type="dxa"/>
          </w:tcPr>
          <w:p w14:paraId="51F3E8E6"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r>
      <w:tr w:rsidR="00A27A2A" w:rsidRPr="0003558E" w14:paraId="6E973E18" w14:textId="77777777" w:rsidTr="002040EC">
        <w:tc>
          <w:tcPr>
            <w:tcW w:w="4326" w:type="dxa"/>
          </w:tcPr>
          <w:p w14:paraId="0615729B"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rPr>
              <w:t>Partner acquisition multiplier while in steady partnership or low-risk males</w:t>
            </w:r>
          </w:p>
        </w:tc>
        <w:tc>
          <w:tcPr>
            <w:tcW w:w="2708" w:type="dxa"/>
          </w:tcPr>
          <w:p w14:paraId="7FDA5AEE"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0-1**</w:t>
            </w:r>
          </w:p>
        </w:tc>
        <w:tc>
          <w:tcPr>
            <w:tcW w:w="2542" w:type="dxa"/>
          </w:tcPr>
          <w:p w14:paraId="76DF4642"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r>
      <w:tr w:rsidR="00A27A2A" w:rsidRPr="0003558E" w14:paraId="79E02B74" w14:textId="77777777" w:rsidTr="002040EC">
        <w:tc>
          <w:tcPr>
            <w:tcW w:w="4326" w:type="dxa"/>
          </w:tcPr>
          <w:p w14:paraId="3B36231E"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proofErr w:type="spellStart"/>
            <w:r w:rsidRPr="0003558E">
              <w:rPr>
                <w:rFonts w:ascii="Times New Roman" w:eastAsiaTheme="minorEastAsia" w:hAnsi="Times New Roman" w:cs="Times New Roman"/>
              </w:rPr>
              <w:t>Assortativeness</w:t>
            </w:r>
            <w:proofErr w:type="spellEnd"/>
            <w:r w:rsidRPr="0003558E">
              <w:rPr>
                <w:rFonts w:ascii="Times New Roman" w:eastAsiaTheme="minorEastAsia" w:hAnsi="Times New Roman" w:cs="Times New Roman"/>
              </w:rPr>
              <w:t xml:space="preserve"> parameter for steady, regular, and casual partnerships</w:t>
            </w:r>
          </w:p>
        </w:tc>
        <w:tc>
          <w:tcPr>
            <w:tcW w:w="2708" w:type="dxa"/>
          </w:tcPr>
          <w:p w14:paraId="26EE0E3E"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0.2-0.8**</w:t>
            </w:r>
          </w:p>
        </w:tc>
        <w:tc>
          <w:tcPr>
            <w:tcW w:w="2542" w:type="dxa"/>
          </w:tcPr>
          <w:p w14:paraId="15A519EC"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r>
      <w:tr w:rsidR="00A27A2A" w:rsidRPr="0003558E" w14:paraId="42C818D9" w14:textId="77777777" w:rsidTr="002040EC">
        <w:trPr>
          <w:gridAfter w:val="1"/>
          <w:wAfter w:w="2542" w:type="dxa"/>
        </w:trPr>
        <w:tc>
          <w:tcPr>
            <w:tcW w:w="4326" w:type="dxa"/>
          </w:tcPr>
          <w:p w14:paraId="27EFEE3D"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b/>
                <w:i/>
              </w:rPr>
              <w:t>Intervention Efficacy</w:t>
            </w:r>
          </w:p>
        </w:tc>
        <w:tc>
          <w:tcPr>
            <w:tcW w:w="2708" w:type="dxa"/>
          </w:tcPr>
          <w:p w14:paraId="3A935F9F"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b/>
                <w:i/>
              </w:rPr>
            </w:pPr>
          </w:p>
        </w:tc>
      </w:tr>
      <w:tr w:rsidR="00A27A2A" w:rsidRPr="0003558E" w14:paraId="4C674274" w14:textId="77777777" w:rsidTr="002040EC">
        <w:tc>
          <w:tcPr>
            <w:tcW w:w="4326" w:type="dxa"/>
          </w:tcPr>
          <w:p w14:paraId="116E1E9E"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rPr>
              <w:t>Circumcision efficacy (%)</w:t>
            </w:r>
          </w:p>
        </w:tc>
        <w:tc>
          <w:tcPr>
            <w:tcW w:w="2708" w:type="dxa"/>
          </w:tcPr>
          <w:p w14:paraId="48994873"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 xml:space="preserve">56 </w:t>
            </w:r>
          </w:p>
        </w:tc>
        <w:tc>
          <w:tcPr>
            <w:tcW w:w="2542" w:type="dxa"/>
          </w:tcPr>
          <w:p w14:paraId="3B7D2E55" w14:textId="685A7A7B" w:rsidR="0003558E" w:rsidRPr="0003558E" w:rsidRDefault="0003558E" w:rsidP="00A27A2A">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fldChar w:fldCharType="begin">
                <w:fldData xml:space="preserve">PEVuZE5vdGU+PENpdGU+PEF1dGhvcj5NaWxsczwvQXV0aG9yPjxZZWFyPjIwMDg8L1llYXI+PFJl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</w:fldData>
              </w:fldChar>
            </w:r>
            <w:r w:rsidR="005001D8">
              <w:rPr>
                <w:rFonts w:ascii="Times New Roman" w:eastAsiaTheme="minorEastAsia" w:hAnsi="Times New Roman" w:cs="Times New Roman"/>
              </w:rPr>
              <w:instrText xml:space="preserve"> ADDIN EN.CITE </w:instrText>
            </w:r>
            <w:r w:rsidR="005001D8">
              <w:rPr>
                <w:rFonts w:ascii="Times New Roman" w:eastAsiaTheme="minorEastAsia" w:hAnsi="Times New Roman" w:cs="Times New Roman"/>
              </w:rPr>
              <w:fldChar w:fldCharType="begin">
                <w:fldData xml:space="preserve">PEVuZE5vdGU+PENpdGU+PEF1dGhvcj5NaWxsczwvQXV0aG9yPjxZZWFyPjIwMDg8L1llYXI+PFJl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</w:fldData>
              </w:fldChar>
            </w:r>
            <w:r w:rsidR="005001D8">
              <w:rPr>
                <w:rFonts w:ascii="Times New Roman" w:eastAsiaTheme="minorEastAsia" w:hAnsi="Times New Roman" w:cs="Times New Roman"/>
              </w:rPr>
              <w:instrText xml:space="preserve"> ADDIN EN.CITE.DATA </w:instrText>
            </w:r>
            <w:r w:rsidR="005001D8">
              <w:rPr>
                <w:rFonts w:ascii="Times New Roman" w:eastAsiaTheme="minorEastAsia" w:hAnsi="Times New Roman" w:cs="Times New Roman"/>
              </w:rPr>
            </w:r>
            <w:r w:rsidR="005001D8">
              <w:rPr>
                <w:rFonts w:ascii="Times New Roman" w:eastAsiaTheme="minorEastAsia" w:hAnsi="Times New Roman" w:cs="Times New Roman"/>
              </w:rPr>
              <w:fldChar w:fldCharType="end"/>
            </w:r>
            <w:r w:rsidRPr="0003558E">
              <w:rPr>
                <w:rFonts w:ascii="Times New Roman" w:eastAsiaTheme="minorEastAsia" w:hAnsi="Times New Roman" w:cs="Times New Roman"/>
              </w:rPr>
            </w:r>
            <w:r w:rsidRPr="0003558E">
              <w:rPr>
                <w:rFonts w:ascii="Times New Roman" w:eastAsiaTheme="minorEastAsia" w:hAnsi="Times New Roman" w:cs="Times New Roman"/>
              </w:rPr>
              <w:fldChar w:fldCharType="separate"/>
            </w:r>
            <w:r w:rsidRPr="0003558E">
              <w:rPr>
                <w:rFonts w:ascii="Times New Roman" w:eastAsiaTheme="minorEastAsia" w:hAnsi="Times New Roman" w:cs="Times New Roman"/>
                <w:noProof/>
              </w:rPr>
              <w:t>(</w:t>
            </w:r>
            <w:hyperlink w:anchor="_ENREF_20" w:tooltip="Mills, 2008 #39" w:history="1">
              <w:r w:rsidR="00A27A2A" w:rsidRPr="0003558E">
                <w:rPr>
                  <w:rFonts w:ascii="Times New Roman" w:eastAsiaTheme="minorEastAsia" w:hAnsi="Times New Roman" w:cs="Times New Roman"/>
                  <w:noProof/>
                </w:rPr>
                <w:t>20-23</w:t>
              </w:r>
            </w:hyperlink>
            <w:r w:rsidRPr="0003558E">
              <w:rPr>
                <w:rFonts w:ascii="Times New Roman" w:eastAsiaTheme="minorEastAsia" w:hAnsi="Times New Roman" w:cs="Times New Roman"/>
                <w:noProof/>
              </w:rPr>
              <w:t>)</w:t>
            </w:r>
            <w:r w:rsidRPr="0003558E">
              <w:rPr>
                <w:rFonts w:ascii="Times New Roman" w:eastAsiaTheme="minorEastAsia" w:hAnsi="Times New Roman" w:cs="Times New Roman"/>
              </w:rPr>
              <w:fldChar w:fldCharType="end"/>
            </w:r>
          </w:p>
        </w:tc>
      </w:tr>
      <w:tr w:rsidR="00A27A2A" w:rsidRPr="0003558E" w14:paraId="3774B75D" w14:textId="77777777" w:rsidTr="002040EC">
        <w:tc>
          <w:tcPr>
            <w:tcW w:w="4326" w:type="dxa"/>
          </w:tcPr>
          <w:p w14:paraId="306D323C"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rPr>
              <w:t>Condom efficacy (%)</w:t>
            </w:r>
          </w:p>
        </w:tc>
        <w:tc>
          <w:tcPr>
            <w:tcW w:w="2708" w:type="dxa"/>
          </w:tcPr>
          <w:p w14:paraId="682CF652"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highlight w:val="yellow"/>
              </w:rPr>
            </w:pPr>
            <w:r w:rsidRPr="0003558E">
              <w:rPr>
                <w:rFonts w:ascii="Times New Roman" w:eastAsiaTheme="minorEastAsia" w:hAnsi="Times New Roman" w:cs="Times New Roman"/>
              </w:rPr>
              <w:t xml:space="preserve">80 </w:t>
            </w:r>
          </w:p>
        </w:tc>
        <w:tc>
          <w:tcPr>
            <w:tcW w:w="2542" w:type="dxa"/>
          </w:tcPr>
          <w:p w14:paraId="1FF28F6B" w14:textId="42AF3702" w:rsidR="0003558E" w:rsidRPr="0003558E" w:rsidRDefault="0003558E" w:rsidP="00A27A2A">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fldChar w:fldCharType="begin"/>
            </w:r>
            <w:r w:rsidR="005001D8">
              <w:rPr>
                <w:rFonts w:ascii="Times New Roman" w:eastAsiaTheme="minorEastAsia" w:hAnsi="Times New Roman" w:cs="Times New Roman"/>
              </w:rPr>
              <w:instrText xml:space="preserve"> ADDIN EN.CITE &lt;EndNote&gt;&lt;Cite&gt;&lt;Author&gt;Weller&lt;/Author&gt;&lt;Year&gt;2002&lt;/Year&gt;&lt;RecNum&gt;43&lt;/RecNum&gt;&lt;DisplayText&gt;(24)&lt;/DisplayText&gt;&lt;record&gt;&lt;rec-number&gt;43&lt;/rec-number&gt;&lt;foreign-keys&gt;&lt;key app="EN" db-id="fd2a2a9fqstpv6edr5uve0aptd2saep5r5fx" timestamp="1461192187"&gt;43&lt;/key&gt;&lt;/foreign-keys&gt;&lt;ref-type name="Journal Article"&gt;17&lt;/ref-type&gt;&lt;contributors&gt;&lt;authors&gt;&lt;author&gt;Weller, S.&lt;/author&gt;&lt;author&gt;Davis, K.&lt;/author&gt;&lt;/authors&gt;&lt;/contributors&gt;&lt;auth-address&gt;Preventive Medicine, University of Texas Medical Branch, Galveston, Texas 77555-1153, USA. sweller@utmb.edu&lt;/auth-address&gt;&lt;titles&gt;&lt;title&gt;Condom effectiveness in reducing heterosexual HIV transmission&lt;/title&gt;&lt;secondary-title&gt;Cochrane Database Syst Rev&lt;/secondary-title&gt;&lt;/titles&gt;&lt;periodical&gt;&lt;full-title&gt;The Cochrane database of systematic reviews&lt;/full-title&gt;&lt;abbr-1&gt;Cochrane Database Syst Rev&lt;/abbr-1&gt;&lt;/periodical&gt;&lt;pages&gt;CD003255&lt;/pages&gt;&lt;number&gt;1&lt;/number&gt;&lt;edition&gt;2002/03/01&lt;/edition&gt;&lt;keywords&gt;&lt;keyword&gt;Cohort Studies&lt;/keyword&gt;&lt;keyword&gt;Condoms/ standards/utilization&lt;/keyword&gt;&lt;keyword&gt;Disease Transmission, Infectious&lt;/keyword&gt;&lt;keyword&gt;Evaluation Studies as Topic&lt;/keyword&gt;&lt;keyword&gt;Female&lt;/keyword&gt;&lt;keyword&gt;HIV Infections/ prevention &amp;amp; control/transmission&lt;/keyword&gt;&lt;keyword&gt;HIV Seronegativity&lt;/keyword&gt;&lt;keyword&gt;HIV Seropositivity&lt;/keyword&gt;&lt;keyword&gt;Heterosexuality&lt;/keyword&gt;&lt;keyword&gt;Humans&lt;/keyword&gt;&lt;keyword&gt;Male&lt;/keyword&gt;&lt;/keywords&gt;&lt;dates&gt;&lt;year&gt;2002&lt;/year&gt;&lt;/dates&gt;&lt;isbn&gt;1469-493X (Electronic)&amp;#xD;1361-6137 (Linking)&lt;/isbn&gt;&lt;accession-num&gt;11869658&lt;/accession-num&gt;&lt;urls&gt;&lt;/urls&gt;&lt;electronic-resource-num&gt;10.1002/14651858.cd003255&lt;/electronic-resource-num&gt;&lt;remote-database-provider&gt;NLM&lt;/remote-database-provider&gt;&lt;language&gt;eng&lt;/language&gt;&lt;/record&gt;&lt;/Cite&gt;&lt;/EndNote&gt;</w:instrText>
            </w:r>
            <w:r w:rsidRPr="0003558E">
              <w:rPr>
                <w:rFonts w:ascii="Times New Roman" w:eastAsiaTheme="minorEastAsia" w:hAnsi="Times New Roman" w:cs="Times New Roman"/>
              </w:rPr>
              <w:fldChar w:fldCharType="separate"/>
            </w:r>
            <w:r w:rsidRPr="0003558E">
              <w:rPr>
                <w:rFonts w:ascii="Times New Roman" w:eastAsiaTheme="minorEastAsia" w:hAnsi="Times New Roman" w:cs="Times New Roman"/>
                <w:noProof/>
              </w:rPr>
              <w:t>(</w:t>
            </w:r>
            <w:hyperlink w:anchor="_ENREF_24" w:tooltip="Weller, 2002 #43" w:history="1">
              <w:r w:rsidR="00A27A2A" w:rsidRPr="0003558E">
                <w:rPr>
                  <w:rFonts w:ascii="Times New Roman" w:eastAsiaTheme="minorEastAsia" w:hAnsi="Times New Roman" w:cs="Times New Roman"/>
                  <w:noProof/>
                </w:rPr>
                <w:t>24</w:t>
              </w:r>
            </w:hyperlink>
            <w:r w:rsidRPr="0003558E">
              <w:rPr>
                <w:rFonts w:ascii="Times New Roman" w:eastAsiaTheme="minorEastAsia" w:hAnsi="Times New Roman" w:cs="Times New Roman"/>
                <w:noProof/>
              </w:rPr>
              <w:t>)</w:t>
            </w:r>
            <w:r w:rsidRPr="0003558E">
              <w:rPr>
                <w:rFonts w:ascii="Times New Roman" w:eastAsiaTheme="minorEastAsia" w:hAnsi="Times New Roman" w:cs="Times New Roman"/>
              </w:rPr>
              <w:fldChar w:fldCharType="end"/>
            </w:r>
          </w:p>
        </w:tc>
      </w:tr>
      <w:tr w:rsidR="00A27A2A" w:rsidRPr="0003558E" w14:paraId="0DFE49D8" w14:textId="77777777" w:rsidTr="002040EC">
        <w:tc>
          <w:tcPr>
            <w:tcW w:w="4326" w:type="dxa"/>
          </w:tcPr>
          <w:p w14:paraId="13AB4D2B"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b/>
                <w:i/>
              </w:rPr>
            </w:pPr>
            <w:r w:rsidRPr="0003558E">
              <w:rPr>
                <w:rFonts w:ascii="Times New Roman" w:eastAsiaTheme="minorEastAsia" w:hAnsi="Times New Roman" w:cs="Times New Roman"/>
                <w:b/>
                <w:i/>
              </w:rPr>
              <w:t>HIV Testing</w:t>
            </w:r>
          </w:p>
        </w:tc>
        <w:tc>
          <w:tcPr>
            <w:tcW w:w="2708" w:type="dxa"/>
          </w:tcPr>
          <w:p w14:paraId="2DBC310E"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c>
          <w:tcPr>
            <w:tcW w:w="2542" w:type="dxa"/>
          </w:tcPr>
          <w:p w14:paraId="27B2B609"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r>
      <w:tr w:rsidR="00A27A2A" w:rsidRPr="0003558E" w14:paraId="2E252FC4" w14:textId="77777777" w:rsidTr="002040EC">
        <w:tc>
          <w:tcPr>
            <w:tcW w:w="4326" w:type="dxa"/>
          </w:tcPr>
          <w:p w14:paraId="6F639D63"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rPr>
              <w:t xml:space="preserve">Intervention HIV testing interval </w:t>
            </w:r>
          </w:p>
        </w:tc>
        <w:tc>
          <w:tcPr>
            <w:tcW w:w="2708" w:type="dxa"/>
          </w:tcPr>
          <w:p w14:paraId="5B99C876"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vertAlign w:val="superscript"/>
              </w:rPr>
            </w:pPr>
            <w:r w:rsidRPr="0003558E">
              <w:rPr>
                <w:rFonts w:ascii="Times New Roman" w:eastAsiaTheme="minorEastAsia" w:hAnsi="Times New Roman" w:cs="Times New Roman"/>
              </w:rPr>
              <w:t xml:space="preserve">1 year </w:t>
            </w:r>
          </w:p>
        </w:tc>
        <w:tc>
          <w:tcPr>
            <w:tcW w:w="2542" w:type="dxa"/>
          </w:tcPr>
          <w:p w14:paraId="35AC4D7B" w14:textId="45E53769" w:rsidR="0003558E" w:rsidRPr="0003558E" w:rsidRDefault="00A0625A" w:rsidP="00A27A2A">
            <w:pPr>
              <w:spacing w:before="100" w:beforeAutospacing="1" w:after="100" w:afterAutospacing="1" w:line="360" w:lineRule="auto"/>
              <w:jc w:val="center"/>
              <w:rPr>
                <w:rFonts w:ascii="Times New Roman" w:eastAsiaTheme="minorEastAsia" w:hAnsi="Times New Roman" w:cs="Times New Roman"/>
              </w:rPr>
            </w:pPr>
            <w:r>
              <w:rPr>
                <w:rFonts w:ascii="Times New Roman" w:eastAsiaTheme="minorEastAsia" w:hAnsi="Times New Roman" w:cs="Times New Roman"/>
              </w:rPr>
              <w:fldChar w:fldCharType="begin"/>
            </w:r>
            <w:r w:rsidR="005001D8">
              <w:rPr>
                <w:rFonts w:ascii="Times New Roman" w:eastAsiaTheme="minorEastAsia" w:hAnsi="Times New Roman" w:cs="Times New Roman"/>
              </w:rPr>
              <w:instrText xml:space="preserve"> ADDIN EN.CITE &lt;EndNote&gt;&lt;Cite&gt;&lt;Author&gt;Shisana&lt;/Author&gt;&lt;Year&gt;2014&lt;/Year&gt;&lt;RecNum&gt;56&lt;/RecNum&gt;&lt;DisplayText&gt;(25, 26)&lt;/DisplayText&gt;&lt;record&gt;&lt;rec-number&gt;56&lt;/rec-number&gt;&lt;foreign-keys&gt;&lt;key app="EN" db-id="fd2a2a9fqstpv6edr5uve0aptd2saep5r5fx" timestamp="1481731506"&gt;56&lt;/key&gt;&lt;/foreign-keys&gt;&lt;ref-type name="Report"&gt;27&lt;/ref-type&gt;&lt;contributors&gt;&lt;authors&gt;&lt;author&gt;Shisana, Olive. Rehle, T. Simbayi, LC. Zuma, K. Jooste, S. Zungu, N. Labadarios, D. Onoya D. et al.&lt;/author&gt;&lt;/authors&gt;&lt;tertiary-authors&gt;&lt;author&gt;HSRC Press&lt;/author&gt;&lt;/tertiary-authors&gt;&lt;/contributors&gt;&lt;titles&gt;&lt;title&gt;South African National HIV Prevalence, Incidence, and Behavioral Survey, 2012.&lt;/title&gt;&lt;/titles&gt;&lt;dates&gt;&lt;year&gt;2014&lt;/year&gt;&lt;/dates&gt;&lt;pub-location&gt;Cape Town&lt;/pub-location&gt;&lt;urls&gt;&lt;/urls&gt;&lt;/record&gt;&lt;/Cite&gt;&lt;Cite&gt;&lt;Author&gt;April&lt;/Author&gt;&lt;Year&gt;2009&lt;/Year&gt;&lt;RecNum&gt;44&lt;/RecNum&gt;&lt;record&gt;&lt;rec-number&gt;44&lt;/rec-number&gt;&lt;foreign-keys&gt;&lt;key app="EN" db-id="fd2a2a9fqstpv6edr5uve0aptd2saep5r5fx" timestamp="1461192187"&gt;44&lt;/key&gt;&lt;/foreign-keys&gt;&lt;ref-type name="Journal Article"&gt;17&lt;/ref-type&gt;&lt;contributors&gt;&lt;authors&gt;&lt;author&gt;April, Michael D&lt;/author&gt;&lt;author&gt;Walensky, Rochelle P&lt;/author&gt;&lt;author&gt;Chang, Yuchiao&lt;/author&gt;&lt;author&gt;Pitt, Jennifer&lt;/author&gt;&lt;author&gt;Freedberg, Kenneth A&lt;/author&gt;&lt;author&gt;Losina, Elena&lt;/author&gt;&lt;author&gt;Paltiel, A David&lt;/author&gt;&lt;author&gt;Wood, Robin&lt;/author&gt;&lt;/authors&gt;&lt;/contributors&gt;&lt;titles&gt;&lt;title&gt;HIV testing rates and outcomes in a South African community, 2001–2006: implications for expanded screening policies&lt;/title&gt;&lt;secondary-title&gt;J Acquir Immune Defic Syndr&lt;/secondary-title&gt;&lt;/titles&gt;&lt;periodical&gt;&lt;full-title&gt;Journal of acquired immune deficiency syndromes&lt;/full-title&gt;&lt;abbr-1&gt;J Acquir Immune Defic Syndr&lt;/abbr-1&gt;&lt;/periodical&gt;&lt;pages&gt;310&lt;/pages&gt;&lt;volume&gt;51&lt;/volume&gt;&lt;number&gt;3&lt;/number&gt;&lt;dates&gt;&lt;year&gt;2009&lt;/year&gt;&lt;/dates&gt;&lt;urls&gt;&lt;/urls&gt;&lt;/record&gt;&lt;/Cite&gt;&lt;/EndNote&gt;</w:instrText>
            </w:r>
            <w:r>
              <w:rPr>
                <w:rFonts w:ascii="Times New Roman" w:eastAsiaTheme="minorEastAsia" w:hAnsi="Times New Roman" w:cs="Times New Roman"/>
              </w:rPr>
              <w:fldChar w:fldCharType="separate"/>
            </w:r>
            <w:r w:rsidR="001D12FC">
              <w:rPr>
                <w:rFonts w:ascii="Times New Roman" w:eastAsiaTheme="minorEastAsia" w:hAnsi="Times New Roman" w:cs="Times New Roman"/>
                <w:noProof/>
              </w:rPr>
              <w:t>(</w:t>
            </w:r>
            <w:hyperlink w:anchor="_ENREF_25" w:tooltip="Shisana, 2014 #56" w:history="1">
              <w:r w:rsidR="00A27A2A">
                <w:rPr>
                  <w:rFonts w:ascii="Times New Roman" w:eastAsiaTheme="minorEastAsia" w:hAnsi="Times New Roman" w:cs="Times New Roman"/>
                  <w:noProof/>
                </w:rPr>
                <w:t>25</w:t>
              </w:r>
            </w:hyperlink>
            <w:r w:rsidR="001D12FC">
              <w:rPr>
                <w:rFonts w:ascii="Times New Roman" w:eastAsiaTheme="minorEastAsia" w:hAnsi="Times New Roman" w:cs="Times New Roman"/>
                <w:noProof/>
              </w:rPr>
              <w:t xml:space="preserve">, </w:t>
            </w:r>
            <w:hyperlink w:anchor="_ENREF_26" w:tooltip="April, 2009 #44" w:history="1">
              <w:r w:rsidR="00A27A2A">
                <w:rPr>
                  <w:rFonts w:ascii="Times New Roman" w:eastAsiaTheme="minorEastAsia" w:hAnsi="Times New Roman" w:cs="Times New Roman"/>
                  <w:noProof/>
                </w:rPr>
                <w:t>26</w:t>
              </w:r>
            </w:hyperlink>
            <w:r w:rsidR="001D12FC">
              <w:rPr>
                <w:rFonts w:ascii="Times New Roman" w:eastAsiaTheme="minorEastAsia" w:hAnsi="Times New Roman" w:cs="Times New Roman"/>
                <w:noProof/>
              </w:rPr>
              <w:t>)</w:t>
            </w:r>
            <w:r>
              <w:rPr>
                <w:rFonts w:ascii="Times New Roman" w:eastAsiaTheme="minorEastAsia" w:hAnsi="Times New Roman" w:cs="Times New Roman"/>
              </w:rPr>
              <w:fldChar w:fldCharType="end"/>
            </w:r>
            <w:r w:rsidR="00E51FE2">
              <w:rPr>
                <w:rFonts w:ascii="Times New Roman" w:eastAsiaTheme="minorEastAsia" w:hAnsi="Times New Roman" w:cs="Times New Roman"/>
              </w:rPr>
              <w:t>(</w:t>
            </w:r>
            <w:r w:rsidR="0003558E" w:rsidRPr="0003558E">
              <w:rPr>
                <w:rFonts w:ascii="Times New Roman" w:eastAsiaTheme="minorEastAsia" w:hAnsi="Times New Roman" w:cs="Times New Roman"/>
              </w:rPr>
              <w:t>MA)</w:t>
            </w:r>
          </w:p>
        </w:tc>
      </w:tr>
      <w:tr w:rsidR="00A27A2A" w:rsidRPr="0003558E" w14:paraId="2AF454B9" w14:textId="77777777" w:rsidTr="002040EC">
        <w:tc>
          <w:tcPr>
            <w:tcW w:w="4326" w:type="dxa"/>
          </w:tcPr>
          <w:p w14:paraId="63A64200"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rPr>
              <w:t xml:space="preserve">Average background HIV test frequency </w:t>
            </w:r>
          </w:p>
        </w:tc>
        <w:tc>
          <w:tcPr>
            <w:tcW w:w="2708" w:type="dxa"/>
          </w:tcPr>
          <w:p w14:paraId="7C3EE4FF"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 xml:space="preserve">Every 10 years </w:t>
            </w:r>
          </w:p>
        </w:tc>
        <w:tc>
          <w:tcPr>
            <w:tcW w:w="2542" w:type="dxa"/>
          </w:tcPr>
          <w:p w14:paraId="13E3F32A" w14:textId="67363749" w:rsidR="0003558E" w:rsidRPr="0003558E" w:rsidRDefault="0003558E" w:rsidP="00A27A2A">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fldChar w:fldCharType="begin"/>
            </w:r>
            <w:r w:rsidR="005001D8">
              <w:rPr>
                <w:rFonts w:ascii="Times New Roman" w:eastAsiaTheme="minorEastAsia" w:hAnsi="Times New Roman" w:cs="Times New Roman"/>
              </w:rPr>
              <w:instrText xml:space="preserve"> ADDIN EN.CITE &lt;EndNote&gt;&lt;Cite&gt;&lt;Author&gt;April&lt;/Author&gt;&lt;Year&gt;2009&lt;/Year&gt;&lt;RecNum&gt;44&lt;/RecNum&gt;&lt;DisplayText&gt;(26)&lt;/DisplayText&gt;&lt;record&gt;&lt;rec-number&gt;44&lt;/rec-number&gt;&lt;foreign-keys&gt;&lt;key app="EN" db-id="fd2a2a9fqstpv6edr5uve0aptd2saep5r5fx" timestamp="1461192187"&gt;44&lt;/key&gt;&lt;/foreign-keys&gt;&lt;ref-type name="Journal Article"&gt;17&lt;/ref-type&gt;&lt;contributors&gt;&lt;authors&gt;&lt;author&gt;April, Michael D&lt;/author&gt;&lt;author&gt;Walensky, Rochelle P&lt;/author&gt;&lt;author&gt;Chang, Yuchiao&lt;/author&gt;&lt;author&gt;Pitt, Jennifer&lt;/author&gt;&lt;author&gt;Freedberg, Kenneth A&lt;/author&gt;&lt;author&gt;Losina, Elena&lt;/author&gt;&lt;author&gt;Paltiel, A David&lt;/author&gt;&lt;author&gt;Wood, Robin&lt;/author&gt;&lt;/authors&gt;&lt;/contributors&gt;&lt;titles&gt;&lt;title&gt;HIV testing rates and outcomes in a South African community, 2001–2006: implications for expanded screening policies&lt;/title&gt;&lt;secondary-title&gt;J Acquir Immune Defic Syndr&lt;/secondary-title&gt;&lt;/titles&gt;&lt;periodical&gt;&lt;full-title&gt;Journal of acquired immune deficiency syndromes&lt;/full-title&gt;&lt;abbr-1&gt;J Acquir Immune Defic Syndr&lt;/abbr-1&gt;&lt;/periodical&gt;&lt;pages&gt;310&lt;/pages&gt;&lt;volume&gt;51&lt;/volume&gt;&lt;number&gt;3&lt;/number&gt;&lt;dates&gt;&lt;year&gt;2009&lt;/year&gt;&lt;/dates&gt;&lt;urls&gt;&lt;/urls&gt;&lt;/record&gt;&lt;/Cite&gt;&lt;/EndNote&gt;</w:instrText>
            </w:r>
            <w:r w:rsidRPr="0003558E">
              <w:rPr>
                <w:rFonts w:ascii="Times New Roman" w:eastAsiaTheme="minorEastAsia" w:hAnsi="Times New Roman" w:cs="Times New Roman"/>
              </w:rPr>
              <w:fldChar w:fldCharType="separate"/>
            </w:r>
            <w:r w:rsidR="00A0625A">
              <w:rPr>
                <w:rFonts w:ascii="Times New Roman" w:eastAsiaTheme="minorEastAsia" w:hAnsi="Times New Roman" w:cs="Times New Roman"/>
                <w:noProof/>
              </w:rPr>
              <w:t>(</w:t>
            </w:r>
            <w:hyperlink w:anchor="_ENREF_26" w:tooltip="April, 2009 #44" w:history="1">
              <w:r w:rsidR="00A27A2A">
                <w:rPr>
                  <w:rFonts w:ascii="Times New Roman" w:eastAsiaTheme="minorEastAsia" w:hAnsi="Times New Roman" w:cs="Times New Roman"/>
                  <w:noProof/>
                </w:rPr>
                <w:t>26</w:t>
              </w:r>
            </w:hyperlink>
            <w:r w:rsidR="00A0625A">
              <w:rPr>
                <w:rFonts w:ascii="Times New Roman" w:eastAsiaTheme="minorEastAsia" w:hAnsi="Times New Roman" w:cs="Times New Roman"/>
                <w:noProof/>
              </w:rPr>
              <w:t>)</w:t>
            </w:r>
            <w:r w:rsidRPr="0003558E">
              <w:rPr>
                <w:rFonts w:ascii="Times New Roman" w:eastAsiaTheme="minorEastAsia" w:hAnsi="Times New Roman" w:cs="Times New Roman"/>
              </w:rPr>
              <w:fldChar w:fldCharType="end"/>
            </w:r>
          </w:p>
        </w:tc>
      </w:tr>
      <w:tr w:rsidR="00A27A2A" w:rsidRPr="0003558E" w14:paraId="5CFB02DA" w14:textId="77777777" w:rsidTr="002040EC">
        <w:tc>
          <w:tcPr>
            <w:tcW w:w="4326" w:type="dxa"/>
          </w:tcPr>
          <w:p w14:paraId="7A62F51A" w14:textId="77777777" w:rsidR="0003558E" w:rsidRPr="0003558E" w:rsidRDefault="0003558E" w:rsidP="0003558E">
            <w:pPr>
              <w:spacing w:before="100" w:beforeAutospacing="1" w:after="100" w:afterAutospacing="1" w:line="360" w:lineRule="auto"/>
              <w:ind w:left="720"/>
              <w:rPr>
                <w:rFonts w:ascii="Times New Roman" w:eastAsiaTheme="minorEastAsia" w:hAnsi="Times New Roman" w:cs="Times New Roman"/>
              </w:rPr>
            </w:pPr>
            <w:r w:rsidRPr="0003558E">
              <w:rPr>
                <w:rFonts w:ascii="Times New Roman" w:eastAsiaTheme="minorEastAsia" w:hAnsi="Times New Roman" w:cs="Times New Roman"/>
              </w:rPr>
              <w:t xml:space="preserve">Sensitivity of HIV test (%) </w:t>
            </w:r>
          </w:p>
        </w:tc>
        <w:tc>
          <w:tcPr>
            <w:tcW w:w="2708" w:type="dxa"/>
          </w:tcPr>
          <w:p w14:paraId="4161D39E" w14:textId="761CFC0F" w:rsidR="0003558E" w:rsidRPr="0003558E" w:rsidRDefault="00264A4C" w:rsidP="0003558E">
            <w:pPr>
              <w:spacing w:before="100" w:beforeAutospacing="1" w:after="100" w:afterAutospacing="1" w:line="360" w:lineRule="auto"/>
              <w:jc w:val="center"/>
              <w:rPr>
                <w:rFonts w:ascii="Times New Roman" w:eastAsiaTheme="minorEastAsia" w:hAnsi="Times New Roman" w:cs="Times New Roman"/>
              </w:rPr>
            </w:pPr>
            <w:r>
              <w:rPr>
                <w:rFonts w:ascii="Times New Roman" w:eastAsiaTheme="minorEastAsia" w:hAnsi="Times New Roman" w:cs="Times New Roman"/>
              </w:rPr>
              <w:t>99.9</w:t>
            </w:r>
            <w:r w:rsidR="0003558E" w:rsidRPr="0003558E">
              <w:rPr>
                <w:rFonts w:ascii="Times New Roman" w:eastAsiaTheme="minorEastAsia" w:hAnsi="Times New Roman" w:cs="Times New Roman"/>
              </w:rPr>
              <w:t xml:space="preserve"> </w:t>
            </w:r>
          </w:p>
        </w:tc>
        <w:tc>
          <w:tcPr>
            <w:tcW w:w="2542" w:type="dxa"/>
          </w:tcPr>
          <w:p w14:paraId="610020E6"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(MA)</w:t>
            </w:r>
          </w:p>
        </w:tc>
      </w:tr>
      <w:tr w:rsidR="00A27A2A" w:rsidRPr="0003558E" w14:paraId="5FD70A21" w14:textId="77777777" w:rsidTr="002040EC">
        <w:tc>
          <w:tcPr>
            <w:tcW w:w="4326" w:type="dxa"/>
          </w:tcPr>
          <w:p w14:paraId="24A9433B" w14:textId="77777777" w:rsidR="0003558E" w:rsidRPr="0003558E" w:rsidRDefault="0003558E" w:rsidP="0003558E">
            <w:pPr>
              <w:spacing w:before="100" w:beforeAutospacing="1" w:after="100" w:afterAutospacing="1" w:line="360" w:lineRule="auto"/>
              <w:ind w:left="720"/>
              <w:rPr>
                <w:rFonts w:ascii="Times New Roman" w:eastAsiaTheme="minorEastAsia" w:hAnsi="Times New Roman" w:cs="Times New Roman"/>
              </w:rPr>
            </w:pPr>
            <w:r w:rsidRPr="0003558E">
              <w:rPr>
                <w:rFonts w:ascii="Times New Roman" w:eastAsiaTheme="minorEastAsia" w:hAnsi="Times New Roman" w:cs="Times New Roman"/>
              </w:rPr>
              <w:t xml:space="preserve">Specificity of HIV test (%) </w:t>
            </w:r>
          </w:p>
        </w:tc>
        <w:tc>
          <w:tcPr>
            <w:tcW w:w="2708" w:type="dxa"/>
          </w:tcPr>
          <w:p w14:paraId="0C8506B4" w14:textId="50FEB8FE" w:rsidR="0003558E" w:rsidRPr="0003558E" w:rsidRDefault="00264A4C" w:rsidP="0003558E">
            <w:pPr>
              <w:spacing w:before="100" w:beforeAutospacing="1" w:after="100" w:afterAutospacing="1" w:line="360" w:lineRule="auto"/>
              <w:jc w:val="center"/>
              <w:rPr>
                <w:rFonts w:ascii="Times New Roman" w:eastAsiaTheme="minorEastAsia" w:hAnsi="Times New Roman" w:cs="Times New Roman"/>
              </w:rPr>
            </w:pPr>
            <w:r>
              <w:rPr>
                <w:rFonts w:ascii="Times New Roman" w:eastAsiaTheme="minorEastAsia" w:hAnsi="Times New Roman" w:cs="Times New Roman"/>
              </w:rPr>
              <w:t>99.4</w:t>
            </w:r>
            <w:r w:rsidR="0003558E" w:rsidRPr="0003558E">
              <w:rPr>
                <w:rFonts w:ascii="Times New Roman" w:eastAsiaTheme="minorEastAsia" w:hAnsi="Times New Roman" w:cs="Times New Roman"/>
              </w:rPr>
              <w:t xml:space="preserve"> </w:t>
            </w:r>
          </w:p>
        </w:tc>
        <w:tc>
          <w:tcPr>
            <w:tcW w:w="2542" w:type="dxa"/>
          </w:tcPr>
          <w:p w14:paraId="665ED9D1"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(MA)</w:t>
            </w:r>
          </w:p>
        </w:tc>
      </w:tr>
      <w:tr w:rsidR="00A27A2A" w:rsidRPr="0003558E" w14:paraId="7733F3D6" w14:textId="77777777" w:rsidTr="002040EC">
        <w:tc>
          <w:tcPr>
            <w:tcW w:w="4326" w:type="dxa"/>
          </w:tcPr>
          <w:p w14:paraId="57AC80B5"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rPr>
              <w:t xml:space="preserve">Sensitivity in acute </w:t>
            </w:r>
            <w:proofErr w:type="spellStart"/>
            <w:r w:rsidRPr="0003558E">
              <w:rPr>
                <w:rFonts w:ascii="Times New Roman" w:eastAsiaTheme="minorEastAsia" w:hAnsi="Times New Roman" w:cs="Times New Roman"/>
              </w:rPr>
              <w:t>phase</w:t>
            </w:r>
            <w:r w:rsidRPr="0003558E">
              <w:rPr>
                <w:rFonts w:ascii="Times New Roman" w:eastAsiaTheme="minorEastAsia" w:hAnsi="Times New Roman" w:cs="Times New Roman"/>
                <w:vertAlign w:val="superscript"/>
              </w:rPr>
              <w:t>a</w:t>
            </w:r>
            <w:proofErr w:type="spellEnd"/>
            <w:r w:rsidRPr="0003558E">
              <w:rPr>
                <w:rFonts w:ascii="Times New Roman" w:eastAsiaTheme="minorEastAsia" w:hAnsi="Times New Roman" w:cs="Times New Roman"/>
              </w:rPr>
              <w:t xml:space="preserve"> of HIV test (%) </w:t>
            </w:r>
          </w:p>
        </w:tc>
        <w:tc>
          <w:tcPr>
            <w:tcW w:w="2708" w:type="dxa"/>
          </w:tcPr>
          <w:p w14:paraId="0FD28F1A"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 xml:space="preserve">0 </w:t>
            </w:r>
          </w:p>
        </w:tc>
        <w:tc>
          <w:tcPr>
            <w:tcW w:w="2542" w:type="dxa"/>
          </w:tcPr>
          <w:p w14:paraId="1BC888C7"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(MA)</w:t>
            </w:r>
          </w:p>
        </w:tc>
      </w:tr>
      <w:tr w:rsidR="00A27A2A" w:rsidRPr="0003558E" w14:paraId="70AE3E4E" w14:textId="77777777" w:rsidTr="002040EC">
        <w:tc>
          <w:tcPr>
            <w:tcW w:w="4326" w:type="dxa"/>
          </w:tcPr>
          <w:p w14:paraId="1F1E45C4"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rPr>
              <w:t>Linkage to care (%)</w:t>
            </w:r>
          </w:p>
        </w:tc>
        <w:tc>
          <w:tcPr>
            <w:tcW w:w="2708" w:type="dxa"/>
          </w:tcPr>
          <w:p w14:paraId="67672EC4"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 xml:space="preserve">46.8 </w:t>
            </w:r>
          </w:p>
        </w:tc>
        <w:tc>
          <w:tcPr>
            <w:tcW w:w="2542" w:type="dxa"/>
          </w:tcPr>
          <w:p w14:paraId="7C7A08BD" w14:textId="2148EA3D" w:rsidR="0003558E" w:rsidRPr="0003558E" w:rsidRDefault="0003558E" w:rsidP="00A27A2A">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fldChar w:fldCharType="begin"/>
            </w:r>
            <w:r w:rsidR="005001D8">
              <w:rPr>
                <w:rFonts w:ascii="Times New Roman" w:eastAsiaTheme="minorEastAsia" w:hAnsi="Times New Roman" w:cs="Times New Roman"/>
              </w:rPr>
              <w:instrText xml:space="preserve"> ADDIN EN.CITE &lt;EndNote&gt;&lt;Cite&gt;&lt;Author&gt;April&lt;/Author&gt;&lt;Year&gt;2009&lt;/Year&gt;&lt;RecNum&gt;44&lt;/RecNum&gt;&lt;DisplayText&gt;(26)&lt;/DisplayText&gt;&lt;record&gt;&lt;rec-number&gt;44&lt;/rec-number&gt;&lt;foreign-keys&gt;&lt;key app="EN" db-id="fd2a2a9fqstpv6edr5uve0aptd2saep5r5fx" timestamp="1461192187"&gt;44&lt;/key&gt;&lt;/foreign-keys&gt;&lt;ref-type name="Journal Article"&gt;17&lt;/ref-type&gt;&lt;contributors&gt;&lt;authors&gt;&lt;author&gt;April, Michael D&lt;/author&gt;&lt;author&gt;Walensky, Rochelle P&lt;/author&gt;&lt;author&gt;Chang, Yuchiao&lt;/author&gt;&lt;author&gt;Pitt, Jennifer&lt;/author&gt;&lt;author&gt;Freedberg, Kenneth A&lt;/author&gt;&lt;author&gt;Losina, Elena&lt;/author&gt;&lt;author&gt;Paltiel, A David&lt;/author&gt;&lt;author&gt;Wood, Robin&lt;/author&gt;&lt;/authors&gt;&lt;/contributors&gt;&lt;titles&gt;&lt;title&gt;HIV testing rates and outcomes in a South African community, 2001–2006: implications for expanded screening policies&lt;/title&gt;&lt;secondary-title&gt;J Acquir Immune Defic Syndr&lt;/secondary-title&gt;&lt;/titles&gt;&lt;periodical&gt;&lt;full-title&gt;Journal of acquired immune deficiency syndromes&lt;/full-title&gt;&lt;abbr-1&gt;J Acquir Immune Defic Syndr&lt;/abbr-1&gt;&lt;/periodical&gt;&lt;pages&gt;310&lt;/pages&gt;&lt;volume&gt;51&lt;/volume&gt;&lt;number&gt;3&lt;/number&gt;&lt;dates&gt;&lt;year&gt;2009&lt;/year&gt;&lt;/dates&gt;&lt;urls&gt;&lt;/urls&gt;&lt;/record&gt;&lt;/Cite&gt;&lt;/EndNote&gt;</w:instrText>
            </w:r>
            <w:r w:rsidRPr="0003558E">
              <w:rPr>
                <w:rFonts w:ascii="Times New Roman" w:eastAsiaTheme="minorEastAsia" w:hAnsi="Times New Roman" w:cs="Times New Roman"/>
              </w:rPr>
              <w:fldChar w:fldCharType="separate"/>
            </w:r>
            <w:r w:rsidR="00A0625A">
              <w:rPr>
                <w:rFonts w:ascii="Times New Roman" w:eastAsiaTheme="minorEastAsia" w:hAnsi="Times New Roman" w:cs="Times New Roman"/>
                <w:noProof/>
              </w:rPr>
              <w:t>(</w:t>
            </w:r>
            <w:hyperlink w:anchor="_ENREF_26" w:tooltip="April, 2009 #44" w:history="1">
              <w:r w:rsidR="00A27A2A">
                <w:rPr>
                  <w:rFonts w:ascii="Times New Roman" w:eastAsiaTheme="minorEastAsia" w:hAnsi="Times New Roman" w:cs="Times New Roman"/>
                  <w:noProof/>
                </w:rPr>
                <w:t>26</w:t>
              </w:r>
            </w:hyperlink>
            <w:r w:rsidR="00A0625A">
              <w:rPr>
                <w:rFonts w:ascii="Times New Roman" w:eastAsiaTheme="minorEastAsia" w:hAnsi="Times New Roman" w:cs="Times New Roman"/>
                <w:noProof/>
              </w:rPr>
              <w:t>)</w:t>
            </w:r>
            <w:r w:rsidRPr="0003558E">
              <w:rPr>
                <w:rFonts w:ascii="Times New Roman" w:eastAsiaTheme="minorEastAsia" w:hAnsi="Times New Roman" w:cs="Times New Roman"/>
              </w:rPr>
              <w:fldChar w:fldCharType="end"/>
            </w:r>
          </w:p>
        </w:tc>
      </w:tr>
      <w:tr w:rsidR="00A27A2A" w:rsidRPr="0003558E" w14:paraId="5CDAB530" w14:textId="77777777" w:rsidTr="002040EC">
        <w:tc>
          <w:tcPr>
            <w:tcW w:w="4326" w:type="dxa"/>
          </w:tcPr>
          <w:p w14:paraId="67993C15"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rPr>
              <w:t>Mean initial CD4 cell count, cells/</w:t>
            </w:r>
            <w:proofErr w:type="spellStart"/>
            <w:r w:rsidRPr="0003558E">
              <w:rPr>
                <w:rFonts w:ascii="Times New Roman" w:eastAsiaTheme="minorEastAsia" w:hAnsi="Times New Roman" w:cs="Times New Roman"/>
              </w:rPr>
              <w:t>μl</w:t>
            </w:r>
            <w:proofErr w:type="spellEnd"/>
            <w:r w:rsidRPr="0003558E">
              <w:rPr>
                <w:rFonts w:ascii="Times New Roman" w:eastAsiaTheme="minorEastAsia" w:hAnsi="Times New Roman" w:cs="Times New Roman"/>
              </w:rPr>
              <w:t xml:space="preserve"> </w:t>
            </w:r>
          </w:p>
        </w:tc>
        <w:tc>
          <w:tcPr>
            <w:tcW w:w="2708" w:type="dxa"/>
          </w:tcPr>
          <w:p w14:paraId="7CA2D44E"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c>
          <w:tcPr>
            <w:tcW w:w="2542" w:type="dxa"/>
          </w:tcPr>
          <w:p w14:paraId="0DB7BD02"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r>
      <w:tr w:rsidR="00A27A2A" w:rsidRPr="0003558E" w14:paraId="2DF2F931" w14:textId="77777777" w:rsidTr="002040EC">
        <w:tc>
          <w:tcPr>
            <w:tcW w:w="4326" w:type="dxa"/>
          </w:tcPr>
          <w:p w14:paraId="4D65ECDF" w14:textId="77777777" w:rsidR="0003558E" w:rsidRPr="0003558E" w:rsidRDefault="0003558E" w:rsidP="0003558E">
            <w:pPr>
              <w:spacing w:before="100" w:beforeAutospacing="1" w:after="100" w:afterAutospacing="1" w:line="360" w:lineRule="auto"/>
              <w:ind w:left="720"/>
              <w:rPr>
                <w:rFonts w:ascii="Times New Roman" w:eastAsiaTheme="minorEastAsia" w:hAnsi="Times New Roman" w:cs="Times New Roman"/>
              </w:rPr>
            </w:pPr>
            <w:r w:rsidRPr="0003558E">
              <w:rPr>
                <w:rFonts w:ascii="Times New Roman" w:eastAsiaTheme="minorEastAsia" w:hAnsi="Times New Roman" w:cs="Times New Roman"/>
              </w:rPr>
              <w:t xml:space="preserve">Acute, </w:t>
            </w:r>
            <w:proofErr w:type="spellStart"/>
            <w:r w:rsidRPr="0003558E">
              <w:rPr>
                <w:rFonts w:ascii="Times New Roman" w:eastAsiaTheme="minorEastAsia" w:hAnsi="Times New Roman" w:cs="Times New Roman"/>
              </w:rPr>
              <w:t>primary</w:t>
            </w:r>
            <w:r w:rsidRPr="0003558E">
              <w:rPr>
                <w:rFonts w:ascii="Times New Roman" w:eastAsiaTheme="minorEastAsia" w:hAnsi="Times New Roman" w:cs="Times New Roman"/>
                <w:vertAlign w:val="superscript"/>
              </w:rPr>
              <w:t>a</w:t>
            </w:r>
            <w:proofErr w:type="spellEnd"/>
            <w:r w:rsidRPr="0003558E">
              <w:rPr>
                <w:rFonts w:ascii="Times New Roman" w:eastAsiaTheme="minorEastAsia" w:hAnsi="Times New Roman" w:cs="Times New Roman"/>
              </w:rPr>
              <w:t xml:space="preserve"> HIV infection </w:t>
            </w:r>
          </w:p>
        </w:tc>
        <w:tc>
          <w:tcPr>
            <w:tcW w:w="2708" w:type="dxa"/>
          </w:tcPr>
          <w:p w14:paraId="5A3CF935"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 xml:space="preserve">884 </w:t>
            </w:r>
          </w:p>
        </w:tc>
        <w:tc>
          <w:tcPr>
            <w:tcW w:w="2542" w:type="dxa"/>
          </w:tcPr>
          <w:p w14:paraId="70314A0E" w14:textId="47EA60BC" w:rsidR="0003558E" w:rsidRPr="0003558E" w:rsidRDefault="0003558E" w:rsidP="00A27A2A">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fldChar w:fldCharType="begin"/>
            </w:r>
            <w:r w:rsidR="005001D8">
              <w:rPr>
                <w:rFonts w:ascii="Times New Roman" w:eastAsiaTheme="minorEastAsia" w:hAnsi="Times New Roman" w:cs="Times New Roman"/>
              </w:rPr>
              <w:instrText xml:space="preserve"> ADDIN EN.CITE &lt;EndNote&gt;&lt;Cite&gt;&lt;Author&gt;Williams&lt;/Author&gt;&lt;Year&gt;2006&lt;/Year&gt;&lt;RecNum&gt;45&lt;/RecNum&gt;&lt;DisplayText&gt;(27)&lt;/DisplayText&gt;&lt;record&gt;&lt;rec-number&gt;45&lt;/rec-number&gt;&lt;foreign-keys&gt;&lt;key app="EN" db-id="fd2a2a9fqstpv6edr5uve0aptd2saep5r5fx" timestamp="1461192187"&gt;45&lt;/key&gt;&lt;/foreign-keys&gt;&lt;ref-type name="Journal Article"&gt;17&lt;/ref-type&gt;&lt;contributors&gt;&lt;authors&gt;&lt;author&gt;Williams, Brian G&lt;/author&gt;&lt;author&gt;Korenromp, Eline L&lt;/author&gt;&lt;author&gt;Gouws, Eleanor&lt;/author&gt;&lt;author&gt;Schmid, George P&lt;/author&gt;&lt;author&gt;Auvert, Bertran&lt;/author&gt;&lt;author&gt;Dye, Christopher&lt;/author&gt;&lt;/authors&gt;&lt;/contributors&gt;&lt;titles&gt;&lt;title&gt;HIV infection, antiretroviral therapy, and CD4+ cell count distributions in African populations&lt;/title&gt;&lt;secondary-title&gt;J Infect Dis&lt;/secondary-title&gt;&lt;/titles&gt;&lt;periodical&gt;&lt;full-title&gt;J Infect Dis&lt;/full-title&gt;&lt;/periodical&gt;&lt;pages&gt;1450-1458&lt;/pages&gt;&lt;volume&gt;194&lt;/volume&gt;&lt;number&gt;10&lt;/number&gt;&lt;dates&gt;&lt;year&gt;2006&lt;/year&gt;&lt;/dates&gt;&lt;isbn&gt;0022-1899&lt;/isbn&gt;&lt;urls&gt;&lt;/urls&gt;&lt;/record&gt;&lt;/Cite&gt;&lt;/EndNote&gt;</w:instrText>
            </w:r>
            <w:r w:rsidRPr="0003558E">
              <w:rPr>
                <w:rFonts w:ascii="Times New Roman" w:eastAsiaTheme="minorEastAsia" w:hAnsi="Times New Roman" w:cs="Times New Roman"/>
              </w:rPr>
              <w:fldChar w:fldCharType="separate"/>
            </w:r>
            <w:r w:rsidR="00A0625A">
              <w:rPr>
                <w:rFonts w:ascii="Times New Roman" w:eastAsiaTheme="minorEastAsia" w:hAnsi="Times New Roman" w:cs="Times New Roman"/>
                <w:noProof/>
              </w:rPr>
              <w:t>(</w:t>
            </w:r>
            <w:hyperlink w:anchor="_ENREF_27" w:tooltip="Williams, 2006 #45" w:history="1">
              <w:r w:rsidR="00A27A2A">
                <w:rPr>
                  <w:rFonts w:ascii="Times New Roman" w:eastAsiaTheme="minorEastAsia" w:hAnsi="Times New Roman" w:cs="Times New Roman"/>
                  <w:noProof/>
                </w:rPr>
                <w:t>27</w:t>
              </w:r>
            </w:hyperlink>
            <w:r w:rsidR="00A0625A">
              <w:rPr>
                <w:rFonts w:ascii="Times New Roman" w:eastAsiaTheme="minorEastAsia" w:hAnsi="Times New Roman" w:cs="Times New Roman"/>
                <w:noProof/>
              </w:rPr>
              <w:t>)</w:t>
            </w:r>
            <w:r w:rsidRPr="0003558E">
              <w:rPr>
                <w:rFonts w:ascii="Times New Roman" w:eastAsiaTheme="minorEastAsia" w:hAnsi="Times New Roman" w:cs="Times New Roman"/>
              </w:rPr>
              <w:fldChar w:fldCharType="end"/>
            </w:r>
          </w:p>
        </w:tc>
      </w:tr>
      <w:tr w:rsidR="00A27A2A" w:rsidRPr="0003558E" w14:paraId="2EC2FDFC" w14:textId="77777777" w:rsidTr="002040EC">
        <w:tc>
          <w:tcPr>
            <w:tcW w:w="4326" w:type="dxa"/>
          </w:tcPr>
          <w:p w14:paraId="5D4E9B40"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b/>
                <w:i/>
              </w:rPr>
            </w:pPr>
            <w:r w:rsidRPr="0003558E">
              <w:rPr>
                <w:rFonts w:ascii="Times New Roman" w:eastAsiaTheme="minorEastAsia" w:hAnsi="Times New Roman" w:cs="Times New Roman"/>
                <w:b/>
                <w:i/>
              </w:rPr>
              <w:t xml:space="preserve">ART </w:t>
            </w:r>
          </w:p>
        </w:tc>
        <w:tc>
          <w:tcPr>
            <w:tcW w:w="2708" w:type="dxa"/>
          </w:tcPr>
          <w:p w14:paraId="2BA6C6E9"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c>
          <w:tcPr>
            <w:tcW w:w="2542" w:type="dxa"/>
          </w:tcPr>
          <w:p w14:paraId="38299842"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r>
      <w:tr w:rsidR="00A27A2A" w:rsidRPr="0003558E" w14:paraId="4B81C89F" w14:textId="77777777" w:rsidTr="002040EC">
        <w:tc>
          <w:tcPr>
            <w:tcW w:w="4326" w:type="dxa"/>
          </w:tcPr>
          <w:p w14:paraId="09967681" w14:textId="4AB4A09C" w:rsidR="0003558E" w:rsidRPr="0003558E" w:rsidRDefault="0003558E" w:rsidP="00E53D97">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 xml:space="preserve">CD4 ART start criteria in 2013 </w:t>
            </w:r>
          </w:p>
        </w:tc>
        <w:tc>
          <w:tcPr>
            <w:tcW w:w="2708" w:type="dxa"/>
          </w:tcPr>
          <w:p w14:paraId="6C4CF10D" w14:textId="32780147" w:rsidR="0003558E" w:rsidRPr="0003558E" w:rsidRDefault="0003558E" w:rsidP="00E53D97">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 xml:space="preserve">&lt;350 cells/µl </w:t>
            </w:r>
          </w:p>
        </w:tc>
        <w:tc>
          <w:tcPr>
            <w:tcW w:w="2542" w:type="dxa"/>
          </w:tcPr>
          <w:p w14:paraId="5EC876C8" w14:textId="5BE81BAB" w:rsidR="0003558E" w:rsidRPr="0003558E" w:rsidRDefault="0003558E" w:rsidP="00A27A2A">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fldChar w:fldCharType="begin"/>
            </w:r>
            <w:r w:rsidR="00A27A2A">
              <w:rPr>
                <w:rFonts w:ascii="Times New Roman" w:eastAsiaTheme="minorEastAsia" w:hAnsi="Times New Roman" w:cs="Times New Roman"/>
              </w:rPr>
              <w:instrText xml:space="preserve"> ADDIN EN.CITE &lt;EndNote&gt;&lt;Cite&gt;&lt;Author&gt;National Department of Health&lt;/Author&gt;&lt;Year&gt;2013&lt;/Year&gt;&lt;RecNum&gt;46&lt;/RecNum&gt;&lt;DisplayText&gt;(28)&lt;/DisplayText&gt;&lt;record&gt;&lt;rec-number&gt;46&lt;/rec-number&gt;&lt;foreign-keys&gt;&lt;key app="EN" db-id="fd2a2a9fqstpv6edr5uve0aptd2saep5r5fx" timestamp="1461192187"&gt;46&lt;/key&gt;&lt;/foreign-keys&gt;&lt;ref-type name="Book"&gt;6&lt;/ref-type&gt;&lt;contributors&gt;&lt;authors&gt;&lt;author&gt;National Department of Health,&lt;/author&gt;&lt;/authors&gt;&lt;/contributors&gt;&lt;titles&gt;&lt;title&gt;The South African National Antiretroviral Treatment Guidelines  &lt;/title&gt;&lt;/titles&gt;&lt;dates&gt;&lt;year&gt;2013&lt;/year&gt;&lt;/dates&gt;&lt;urls&gt;&lt;/urls&gt;&lt;/record&gt;&lt;/Cite&gt;&lt;/EndNote&gt;</w:instrText>
            </w:r>
            <w:r w:rsidRPr="0003558E">
              <w:rPr>
                <w:rFonts w:ascii="Times New Roman" w:eastAsiaTheme="minorEastAsia" w:hAnsi="Times New Roman" w:cs="Times New Roman"/>
              </w:rPr>
              <w:fldChar w:fldCharType="separate"/>
            </w:r>
            <w:r w:rsidR="00A0625A">
              <w:rPr>
                <w:rFonts w:ascii="Times New Roman" w:eastAsiaTheme="minorEastAsia" w:hAnsi="Times New Roman" w:cs="Times New Roman"/>
                <w:noProof/>
              </w:rPr>
              <w:t>(</w:t>
            </w:r>
            <w:hyperlink w:anchor="_ENREF_28" w:tooltip="National Department of Health, 2013 #46" w:history="1">
              <w:r w:rsidR="00A27A2A">
                <w:rPr>
                  <w:rFonts w:ascii="Times New Roman" w:eastAsiaTheme="minorEastAsia" w:hAnsi="Times New Roman" w:cs="Times New Roman"/>
                  <w:noProof/>
                </w:rPr>
                <w:t>28</w:t>
              </w:r>
            </w:hyperlink>
            <w:r w:rsidR="00A0625A">
              <w:rPr>
                <w:rFonts w:ascii="Times New Roman" w:eastAsiaTheme="minorEastAsia" w:hAnsi="Times New Roman" w:cs="Times New Roman"/>
                <w:noProof/>
              </w:rPr>
              <w:t>)</w:t>
            </w:r>
            <w:r w:rsidRPr="0003558E">
              <w:rPr>
                <w:rFonts w:ascii="Times New Roman" w:eastAsiaTheme="minorEastAsia" w:hAnsi="Times New Roman" w:cs="Times New Roman"/>
              </w:rPr>
              <w:fldChar w:fldCharType="end"/>
            </w:r>
          </w:p>
        </w:tc>
      </w:tr>
      <w:tr w:rsidR="00A27A2A" w:rsidRPr="0003558E" w14:paraId="00E76434" w14:textId="77777777" w:rsidTr="002040EC">
        <w:tc>
          <w:tcPr>
            <w:tcW w:w="4326" w:type="dxa"/>
          </w:tcPr>
          <w:p w14:paraId="4CFA602A"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rPr>
              <w:t>ART Suppression at 6 months (%)</w:t>
            </w:r>
          </w:p>
        </w:tc>
        <w:tc>
          <w:tcPr>
            <w:tcW w:w="2708" w:type="dxa"/>
          </w:tcPr>
          <w:p w14:paraId="3C481462"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 xml:space="preserve">78 </w:t>
            </w:r>
          </w:p>
        </w:tc>
        <w:tc>
          <w:tcPr>
            <w:tcW w:w="2542" w:type="dxa"/>
          </w:tcPr>
          <w:p w14:paraId="3442C75F" w14:textId="35D00688" w:rsidR="0003558E" w:rsidRPr="0003558E" w:rsidRDefault="0003558E" w:rsidP="00A27A2A">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fldChar w:fldCharType="begin"/>
            </w:r>
            <w:r w:rsidR="005001D8">
              <w:rPr>
                <w:rFonts w:ascii="Times New Roman" w:eastAsiaTheme="minorEastAsia" w:hAnsi="Times New Roman" w:cs="Times New Roman"/>
              </w:rPr>
              <w:instrText xml:space="preserve"> ADDIN EN.CITE &lt;EndNote&gt;&lt;Cite&gt;&lt;Author&gt;Barth&lt;/Author&gt;&lt;Year&gt;2010&lt;/Year&gt;&lt;RecNum&gt;10&lt;/RecNum&gt;&lt;DisplayText&gt;(29)&lt;/DisplayText&gt;&lt;record&gt;&lt;rec-number&gt;10&lt;/rec-number&gt;&lt;foreign-keys&gt;&lt;key app="EN" db-id="fd2a2a9fqstpv6edr5uve0aptd2saep5r5fx" timestamp="1457633609"&gt;10&lt;/key&gt;&lt;/foreign-keys&gt;&lt;ref-type name="Journal Article"&gt;17&lt;/ref-type&gt;&lt;contributors&gt;&lt;authors&gt;&lt;author&gt;Barth, RE.&lt;/author&gt;&lt;author&gt;van der Loeff, MFS.&lt;/author&gt;&lt;author&gt;Schuurman, R.&lt;/author&gt;&lt;author&gt;Hoepelman, AIM.&lt;/author&gt;&lt;author&gt;Wensing, AMJ.&lt;/author&gt;&lt;/authors&gt;&lt;/contributors&gt;&lt;titles&gt;&lt;title&gt;Virological follow-up of adult patients in antiretroviral treatment programmes in sub-Saharan Africa: a systematic review&lt;/title&gt;&lt;secondary-title&gt;Lancet Infect Dis&lt;/secondary-title&gt;&lt;/titles&gt;&lt;periodical&gt;&lt;full-title&gt;The lancet. Infectious diseases&lt;/full-title&gt;&lt;abbr-1&gt;Lancet Infect Dis&lt;/abbr-1&gt;&lt;/periodical&gt;&lt;pages&gt;155-166&lt;/pages&gt;&lt;volume&gt;10&lt;/volume&gt;&lt;number&gt;3&lt;/number&gt;&lt;dates&gt;&lt;year&gt;2010&lt;/year&gt;&lt;/dates&gt;&lt;isbn&gt;1473-3099&lt;/isbn&gt;&lt;urls&gt;&lt;/urls&gt;&lt;/record&gt;&lt;/Cite&gt;&lt;/EndNote&gt;</w:instrText>
            </w:r>
            <w:r w:rsidRPr="0003558E">
              <w:rPr>
                <w:rFonts w:ascii="Times New Roman" w:eastAsiaTheme="minorEastAsia" w:hAnsi="Times New Roman" w:cs="Times New Roman"/>
              </w:rPr>
              <w:fldChar w:fldCharType="separate"/>
            </w:r>
            <w:r w:rsidR="00A0625A">
              <w:rPr>
                <w:rFonts w:ascii="Times New Roman" w:eastAsiaTheme="minorEastAsia" w:hAnsi="Times New Roman" w:cs="Times New Roman"/>
                <w:noProof/>
              </w:rPr>
              <w:t>(</w:t>
            </w:r>
            <w:hyperlink w:anchor="_ENREF_29" w:tooltip="Barth, 2010 #10" w:history="1">
              <w:r w:rsidR="00A27A2A">
                <w:rPr>
                  <w:rFonts w:ascii="Times New Roman" w:eastAsiaTheme="minorEastAsia" w:hAnsi="Times New Roman" w:cs="Times New Roman"/>
                  <w:noProof/>
                </w:rPr>
                <w:t>29</w:t>
              </w:r>
            </w:hyperlink>
            <w:r w:rsidR="00A0625A">
              <w:rPr>
                <w:rFonts w:ascii="Times New Roman" w:eastAsiaTheme="minorEastAsia" w:hAnsi="Times New Roman" w:cs="Times New Roman"/>
                <w:noProof/>
              </w:rPr>
              <w:t>)</w:t>
            </w:r>
            <w:r w:rsidRPr="0003558E">
              <w:rPr>
                <w:rFonts w:ascii="Times New Roman" w:eastAsiaTheme="minorEastAsia" w:hAnsi="Times New Roman" w:cs="Times New Roman"/>
              </w:rPr>
              <w:fldChar w:fldCharType="end"/>
            </w:r>
          </w:p>
        </w:tc>
      </w:tr>
      <w:tr w:rsidR="00A27A2A" w:rsidRPr="0003558E" w14:paraId="3B3DC369" w14:textId="77777777" w:rsidTr="002040EC">
        <w:tc>
          <w:tcPr>
            <w:tcW w:w="4326" w:type="dxa"/>
          </w:tcPr>
          <w:p w14:paraId="47FBC674"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rPr>
              <w:t>Monthly late ART failure probability (%)</w:t>
            </w:r>
          </w:p>
        </w:tc>
        <w:tc>
          <w:tcPr>
            <w:tcW w:w="2708" w:type="dxa"/>
          </w:tcPr>
          <w:p w14:paraId="20F92663"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 xml:space="preserve">0.1 </w:t>
            </w:r>
          </w:p>
        </w:tc>
        <w:tc>
          <w:tcPr>
            <w:tcW w:w="2542" w:type="dxa"/>
          </w:tcPr>
          <w:p w14:paraId="11426588" w14:textId="78A2B195" w:rsidR="0003558E" w:rsidRPr="0003558E" w:rsidRDefault="0003558E" w:rsidP="00A27A2A">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fldChar w:fldCharType="begin"/>
            </w:r>
            <w:r w:rsidR="005001D8">
              <w:rPr>
                <w:rFonts w:ascii="Times New Roman" w:eastAsiaTheme="minorEastAsia" w:hAnsi="Times New Roman" w:cs="Times New Roman"/>
              </w:rPr>
              <w:instrText xml:space="preserve"> ADDIN EN.CITE &lt;EndNote&gt;&lt;Cite&gt;&lt;Author&gt;Barth&lt;/Author&gt;&lt;Year&gt;2010&lt;/Year&gt;&lt;RecNum&gt;10&lt;/RecNum&gt;&lt;DisplayText&gt;(29)&lt;/DisplayText&gt;&lt;record&gt;&lt;rec-number&gt;10&lt;/rec-number&gt;&lt;foreign-keys&gt;&lt;key app="EN" db-id="fd2a2a9fqstpv6edr5uve0aptd2saep5r5fx" timestamp="1457633609"&gt;10&lt;/key&gt;&lt;/foreign-keys&gt;&lt;ref-type name="Journal Article"&gt;17&lt;/ref-type&gt;&lt;contributors&gt;&lt;authors&gt;&lt;author&gt;Barth, RE.&lt;/author&gt;&lt;author&gt;van der Loeff, MFS.&lt;/author&gt;&lt;author&gt;Schuurman, R.&lt;/author&gt;&lt;author&gt;Hoepelman, AIM.&lt;/author&gt;&lt;author&gt;Wensing, AMJ.&lt;/author&gt;&lt;/authors&gt;&lt;/contributors&gt;&lt;titles&gt;&lt;title&gt;Virological follow-up of adult patients in antiretroviral treatment programmes in sub-Saharan Africa: a systematic review&lt;/title&gt;&lt;secondary-title&gt;Lancet Infect Dis&lt;/secondary-title&gt;&lt;/titles&gt;&lt;periodical&gt;&lt;full-title&gt;The lancet. Infectious diseases&lt;/full-title&gt;&lt;abbr-1&gt;Lancet Infect Dis&lt;/abbr-1&gt;&lt;/periodical&gt;&lt;pages&gt;155-166&lt;/pages&gt;&lt;volume&gt;10&lt;/volume&gt;&lt;number&gt;3&lt;/number&gt;&lt;dates&gt;&lt;year&gt;2010&lt;/year&gt;&lt;/dates&gt;&lt;isbn&gt;1473-3099&lt;/isbn&gt;&lt;urls&gt;&lt;/urls&gt;&lt;/record&gt;&lt;/Cite&gt;&lt;/EndNote&gt;</w:instrText>
            </w:r>
            <w:r w:rsidRPr="0003558E">
              <w:rPr>
                <w:rFonts w:ascii="Times New Roman" w:eastAsiaTheme="minorEastAsia" w:hAnsi="Times New Roman" w:cs="Times New Roman"/>
              </w:rPr>
              <w:fldChar w:fldCharType="separate"/>
            </w:r>
            <w:r w:rsidR="00A0625A">
              <w:rPr>
                <w:rFonts w:ascii="Times New Roman" w:eastAsiaTheme="minorEastAsia" w:hAnsi="Times New Roman" w:cs="Times New Roman"/>
                <w:noProof/>
              </w:rPr>
              <w:t>(</w:t>
            </w:r>
            <w:hyperlink w:anchor="_ENREF_29" w:tooltip="Barth, 2010 #10" w:history="1">
              <w:r w:rsidR="00A27A2A">
                <w:rPr>
                  <w:rFonts w:ascii="Times New Roman" w:eastAsiaTheme="minorEastAsia" w:hAnsi="Times New Roman" w:cs="Times New Roman"/>
                  <w:noProof/>
                </w:rPr>
                <w:t>29</w:t>
              </w:r>
            </w:hyperlink>
            <w:r w:rsidR="00A0625A">
              <w:rPr>
                <w:rFonts w:ascii="Times New Roman" w:eastAsiaTheme="minorEastAsia" w:hAnsi="Times New Roman" w:cs="Times New Roman"/>
                <w:noProof/>
              </w:rPr>
              <w:t>)</w:t>
            </w:r>
            <w:r w:rsidRPr="0003558E">
              <w:rPr>
                <w:rFonts w:ascii="Times New Roman" w:eastAsiaTheme="minorEastAsia" w:hAnsi="Times New Roman" w:cs="Times New Roman"/>
              </w:rPr>
              <w:fldChar w:fldCharType="end"/>
            </w:r>
          </w:p>
        </w:tc>
      </w:tr>
      <w:tr w:rsidR="00A27A2A" w:rsidRPr="0003558E" w14:paraId="5AE50707" w14:textId="77777777" w:rsidTr="002040EC">
        <w:tc>
          <w:tcPr>
            <w:tcW w:w="4326" w:type="dxa"/>
          </w:tcPr>
          <w:p w14:paraId="4B7E650A"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rPr>
              <w:lastRenderedPageBreak/>
              <w:t>ART program loss to follow-up at 12 mo. (%)</w:t>
            </w:r>
          </w:p>
        </w:tc>
        <w:tc>
          <w:tcPr>
            <w:tcW w:w="2708" w:type="dxa"/>
          </w:tcPr>
          <w:p w14:paraId="4AF71EED"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9.9</w:t>
            </w:r>
          </w:p>
        </w:tc>
        <w:tc>
          <w:tcPr>
            <w:tcW w:w="2542" w:type="dxa"/>
          </w:tcPr>
          <w:p w14:paraId="056A5254" w14:textId="430499F9" w:rsidR="0003558E" w:rsidRPr="0003558E" w:rsidRDefault="0003558E" w:rsidP="00A27A2A">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fldChar w:fldCharType="begin"/>
            </w:r>
            <w:r w:rsidR="005001D8">
              <w:rPr>
                <w:rFonts w:ascii="Times New Roman" w:eastAsiaTheme="minorEastAsia" w:hAnsi="Times New Roman" w:cs="Times New Roman"/>
              </w:rPr>
              <w:instrText xml:space="preserve"> ADDIN EN.CITE &lt;EndNote&gt;&lt;Cite&gt;&lt;Author&gt;Rosen&lt;/Author&gt;&lt;Year&gt;2007&lt;/Year&gt;&lt;RecNum&gt;11&lt;/RecNum&gt;&lt;DisplayText&gt;(30, 31)&lt;/DisplayText&gt;&lt;record&gt;&lt;rec-number&gt;11&lt;/rec-number&gt;&lt;foreign-keys&gt;&lt;key app="EN" db-id="fd2a2a9fqstpv6edr5uve0aptd2saep5r5fx" timestamp="1457633619"&gt;11&lt;/key&gt;&lt;/foreign-keys&gt;&lt;ref-type name="Journal Article"&gt;17&lt;/ref-type&gt;&lt;contributors&gt;&lt;authors&gt;&lt;author&gt;Rosen, Sydney&lt;/author&gt;&lt;author&gt;Fox, Matthew P&lt;/author&gt;&lt;author&gt;Gill, Christopher J&lt;/author&gt;&lt;/authors&gt;&lt;/contributors&gt;&lt;titles&gt;&lt;title&gt;Patient retention in antiretroviral therapy programs in sub-Saharan Africa: a systematic review&lt;/title&gt;&lt;secondary-title&gt;PLoS Med&lt;/secondary-title&gt;&lt;/titles&gt;&lt;periodical&gt;&lt;full-title&gt;PLoS medicine&lt;/full-title&gt;&lt;abbr-1&gt;PLoS Med&lt;/abbr-1&gt;&lt;/periodical&gt;&lt;pages&gt;e298&lt;/pages&gt;&lt;volume&gt;4&lt;/volume&gt;&lt;number&gt;10&lt;/number&gt;&lt;dates&gt;&lt;year&gt;2007&lt;/year&gt;&lt;/dates&gt;&lt;isbn&gt;1549-1676&lt;/isbn&gt;&lt;urls&gt;&lt;/urls&gt;&lt;/record&gt;&lt;/Cite&gt;&lt;Cite&gt;&lt;Author&gt;Fox&lt;/Author&gt;&lt;Year&gt;2010&lt;/Year&gt;&lt;RecNum&gt;12&lt;/RecNum&gt;&lt;record&gt;&lt;rec-number&gt;12&lt;/rec-number&gt;&lt;foreign-keys&gt;&lt;key app="EN" db-id="fd2a2a9fqstpv6edr5uve0aptd2saep5r5fx" timestamp="1457633628"&gt;12&lt;/key&gt;&lt;/foreign-keys&gt;&lt;ref-type name="Journal Article"&gt;17&lt;/ref-type&gt;&lt;contributors&gt;&lt;authors&gt;&lt;author&gt;Fox, Matthew P&lt;/author&gt;&lt;author&gt;Rosen, Sydney&lt;/author&gt;&lt;/authors&gt;&lt;/contributors&gt;&lt;titles&gt;&lt;title&gt;Patient retention in antiretroviral therapy programs up to three years on treatment in sub‐Saharan Africa, 2007–2009: systematic review&lt;/title&gt;&lt;secondary-title&gt;Trop Med Int Health&lt;/secondary-title&gt;&lt;/titles&gt;&lt;periodical&gt;&lt;full-title&gt;Tropical medicine and international health&lt;/full-title&gt;&lt;abbr-1&gt;Trop Med Int Health&lt;/abbr-1&gt;&lt;/periodical&gt;&lt;pages&gt;1-15&lt;/pages&gt;&lt;volume&gt;15&lt;/volume&gt;&lt;number&gt;s1&lt;/number&gt;&lt;dates&gt;&lt;year&gt;2010&lt;/year&gt;&lt;/dates&gt;&lt;isbn&gt;1365-3156&lt;/isbn&gt;&lt;urls&gt;&lt;/urls&gt;&lt;/record&gt;&lt;/Cite&gt;&lt;/EndNote&gt;</w:instrText>
            </w:r>
            <w:r w:rsidRPr="0003558E">
              <w:rPr>
                <w:rFonts w:ascii="Times New Roman" w:eastAsiaTheme="minorEastAsia" w:hAnsi="Times New Roman" w:cs="Times New Roman"/>
              </w:rPr>
              <w:fldChar w:fldCharType="separate"/>
            </w:r>
            <w:r w:rsidR="00A0625A">
              <w:rPr>
                <w:rFonts w:ascii="Times New Roman" w:eastAsiaTheme="minorEastAsia" w:hAnsi="Times New Roman" w:cs="Times New Roman"/>
                <w:noProof/>
              </w:rPr>
              <w:t>(</w:t>
            </w:r>
            <w:hyperlink w:anchor="_ENREF_30" w:tooltip="Rosen, 2007 #11" w:history="1">
              <w:r w:rsidR="00A27A2A">
                <w:rPr>
                  <w:rFonts w:ascii="Times New Roman" w:eastAsiaTheme="minorEastAsia" w:hAnsi="Times New Roman" w:cs="Times New Roman"/>
                  <w:noProof/>
                </w:rPr>
                <w:t>30</w:t>
              </w:r>
            </w:hyperlink>
            <w:r w:rsidR="00A0625A">
              <w:rPr>
                <w:rFonts w:ascii="Times New Roman" w:eastAsiaTheme="minorEastAsia" w:hAnsi="Times New Roman" w:cs="Times New Roman"/>
                <w:noProof/>
              </w:rPr>
              <w:t xml:space="preserve">, </w:t>
            </w:r>
            <w:hyperlink w:anchor="_ENREF_31" w:tooltip="Fox, 2010 #12" w:history="1">
              <w:r w:rsidR="00A27A2A">
                <w:rPr>
                  <w:rFonts w:ascii="Times New Roman" w:eastAsiaTheme="minorEastAsia" w:hAnsi="Times New Roman" w:cs="Times New Roman"/>
                  <w:noProof/>
                </w:rPr>
                <w:t>31</w:t>
              </w:r>
            </w:hyperlink>
            <w:r w:rsidR="00A0625A">
              <w:rPr>
                <w:rFonts w:ascii="Times New Roman" w:eastAsiaTheme="minorEastAsia" w:hAnsi="Times New Roman" w:cs="Times New Roman"/>
                <w:noProof/>
              </w:rPr>
              <w:t>)</w:t>
            </w:r>
            <w:r w:rsidRPr="0003558E">
              <w:rPr>
                <w:rFonts w:ascii="Times New Roman" w:eastAsiaTheme="minorEastAsia" w:hAnsi="Times New Roman" w:cs="Times New Roman"/>
              </w:rPr>
              <w:fldChar w:fldCharType="end"/>
            </w:r>
          </w:p>
        </w:tc>
      </w:tr>
      <w:tr w:rsidR="00A27A2A" w:rsidRPr="0003558E" w14:paraId="5473483A" w14:textId="77777777" w:rsidTr="002040EC">
        <w:tc>
          <w:tcPr>
            <w:tcW w:w="4326" w:type="dxa"/>
          </w:tcPr>
          <w:p w14:paraId="1F4B7F52"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b/>
                <w:i/>
              </w:rPr>
            </w:pPr>
            <w:r w:rsidRPr="0003558E">
              <w:rPr>
                <w:rFonts w:ascii="Times New Roman" w:eastAsiaTheme="minorEastAsia" w:hAnsi="Times New Roman" w:cs="Times New Roman"/>
                <w:b/>
                <w:i/>
              </w:rPr>
              <w:t>Natural History</w:t>
            </w:r>
          </w:p>
        </w:tc>
        <w:tc>
          <w:tcPr>
            <w:tcW w:w="2708" w:type="dxa"/>
          </w:tcPr>
          <w:p w14:paraId="2E603638"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c>
          <w:tcPr>
            <w:tcW w:w="2542" w:type="dxa"/>
          </w:tcPr>
          <w:p w14:paraId="3C0CDC7C"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r>
      <w:tr w:rsidR="00A27A2A" w:rsidRPr="0003558E" w14:paraId="1F815C25" w14:textId="77777777" w:rsidTr="002040EC">
        <w:tc>
          <w:tcPr>
            <w:tcW w:w="4326" w:type="dxa"/>
          </w:tcPr>
          <w:p w14:paraId="65A6C856"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rPr>
              <w:t>Mean monthly CD4 decline (cells/</w:t>
            </w:r>
            <w:proofErr w:type="spellStart"/>
            <w:r w:rsidRPr="0003558E">
              <w:rPr>
                <w:rFonts w:ascii="Times New Roman" w:eastAsiaTheme="minorEastAsia" w:hAnsi="Times New Roman" w:cs="Times New Roman"/>
              </w:rPr>
              <w:t>μl</w:t>
            </w:r>
            <w:proofErr w:type="spellEnd"/>
            <w:r w:rsidRPr="0003558E">
              <w:rPr>
                <w:rFonts w:ascii="Times New Roman" w:eastAsiaTheme="minorEastAsia" w:hAnsi="Times New Roman" w:cs="Times New Roman"/>
              </w:rPr>
              <w:t xml:space="preserve">) by HIV RNA level </w:t>
            </w:r>
          </w:p>
        </w:tc>
        <w:tc>
          <w:tcPr>
            <w:tcW w:w="2708" w:type="dxa"/>
          </w:tcPr>
          <w:p w14:paraId="4A608154"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c>
          <w:tcPr>
            <w:tcW w:w="2542" w:type="dxa"/>
          </w:tcPr>
          <w:p w14:paraId="734E578B" w14:textId="61980ED0" w:rsidR="0003558E" w:rsidRPr="0003558E" w:rsidRDefault="0003558E" w:rsidP="00A27A2A">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fldChar w:fldCharType="begin"/>
            </w:r>
            <w:r w:rsidR="005001D8">
              <w:rPr>
                <w:rFonts w:ascii="Times New Roman" w:eastAsiaTheme="minorEastAsia" w:hAnsi="Times New Roman" w:cs="Times New Roman"/>
              </w:rPr>
              <w:instrText xml:space="preserve"> ADDIN EN.CITE &lt;EndNote&gt;&lt;Cite&gt;&lt;Author&gt;Mellors&lt;/Author&gt;&lt;Year&gt;1997&lt;/Year&gt;&lt;RecNum&gt;47&lt;/RecNum&gt;&lt;DisplayText&gt;(32, 33)&lt;/DisplayText&gt;&lt;record&gt;&lt;rec-number&gt;47&lt;/rec-number&gt;&lt;foreign-keys&gt;&lt;key app="EN" db-id="fd2a2a9fqstpv6edr5uve0aptd2saep5r5fx" timestamp="1461192187"&gt;47&lt;/key&gt;&lt;/foreign-keys&gt;&lt;ref-type name="Journal Article"&gt;17&lt;/ref-type&gt;&lt;contributors&gt;&lt;authors&gt;&lt;author&gt;Mellors, John W&lt;/author&gt;&lt;author&gt;Muñoz, Alvaro&lt;/author&gt;&lt;author&gt;Giorgi, Janis V&lt;/author&gt;&lt;author&gt;Margolick, Joseph B&lt;/author&gt;&lt;author&gt;Tassoni, Charles J&lt;/author&gt;&lt;author&gt;Gupta, Phalguni&lt;/author&gt;&lt;author&gt;Kingsley, Lawrence A&lt;/author&gt;&lt;author&gt;Todd, John A&lt;/author&gt;&lt;author&gt;Saah, Alfred J&lt;/author&gt;&lt;author&gt;Detels, Roger&lt;/author&gt;&lt;/authors&gt;&lt;/contributors&gt;&lt;titles&gt;&lt;title&gt;Plasma viral load and CD4+ lymphocytes as prognostic markers of HIV-1 infection&lt;/title&gt;&lt;secondary-title&gt;Ann Int Med&lt;/secondary-title&gt;&lt;/titles&gt;&lt;periodical&gt;&lt;full-title&gt;Ann Int Med&lt;/full-title&gt;&lt;/periodical&gt;&lt;pages&gt;946-954&lt;/pages&gt;&lt;volume&gt;126&lt;/volume&gt;&lt;number&gt;12&lt;/number&gt;&lt;dates&gt;&lt;year&gt;1997&lt;/year&gt;&lt;/dates&gt;&lt;isbn&gt;0003-4819&lt;/isbn&gt;&lt;urls&gt;&lt;/urls&gt;&lt;/record&gt;&lt;/Cite&gt;&lt;Cite&gt;&lt;Author&gt;National Technical Information Service&lt;/Author&gt;&lt;Year&gt;2004&lt;/Year&gt;&lt;RecNum&gt;48&lt;/RecNum&gt;&lt;record&gt;&lt;rec-number&gt;48&lt;/rec-number&gt;&lt;foreign-keys&gt;&lt;key app="EN" db-id="fd2a2a9fqstpv6edr5uve0aptd2saep5r5fx" timestamp="1461192187"&gt;48&lt;/key&gt;&lt;/foreign-keys&gt;&lt;ref-type name="Report"&gt;27&lt;/ref-type&gt;&lt;contributors&gt;&lt;authors&gt;&lt;author&gt;National Technical Information Service,&lt;/author&gt;&lt;/authors&gt;&lt;/contributors&gt;&lt;titles&gt;&lt;title&gt;Multicenter AIDS cohort study (MACS) public dataset: release P12&lt;/title&gt;&lt;/titles&gt;&lt;dates&gt;&lt;year&gt;2004&lt;/year&gt;&lt;/dates&gt;&lt;pub-location&gt;Springfield, VA: National Technical Information Service&lt;/pub-location&gt;&lt;urls&gt;&lt;/urls&gt;&lt;/record&gt;&lt;/Cite&gt;&lt;/EndNote&gt;</w:instrText>
            </w:r>
            <w:r w:rsidRPr="0003558E">
              <w:rPr>
                <w:rFonts w:ascii="Times New Roman" w:eastAsiaTheme="minorEastAsia" w:hAnsi="Times New Roman" w:cs="Times New Roman"/>
              </w:rPr>
              <w:fldChar w:fldCharType="separate"/>
            </w:r>
            <w:r w:rsidR="00A0625A">
              <w:rPr>
                <w:rFonts w:ascii="Times New Roman" w:eastAsiaTheme="minorEastAsia" w:hAnsi="Times New Roman" w:cs="Times New Roman"/>
                <w:noProof/>
              </w:rPr>
              <w:t>(</w:t>
            </w:r>
            <w:hyperlink w:anchor="_ENREF_32" w:tooltip="Mellors, 1997 #47" w:history="1">
              <w:r w:rsidR="00A27A2A">
                <w:rPr>
                  <w:rFonts w:ascii="Times New Roman" w:eastAsiaTheme="minorEastAsia" w:hAnsi="Times New Roman" w:cs="Times New Roman"/>
                  <w:noProof/>
                </w:rPr>
                <w:t>32</w:t>
              </w:r>
            </w:hyperlink>
            <w:r w:rsidR="00A0625A">
              <w:rPr>
                <w:rFonts w:ascii="Times New Roman" w:eastAsiaTheme="minorEastAsia" w:hAnsi="Times New Roman" w:cs="Times New Roman"/>
                <w:noProof/>
              </w:rPr>
              <w:t xml:space="preserve">, </w:t>
            </w:r>
            <w:hyperlink w:anchor="_ENREF_33" w:tooltip="National Technical Information Service, 2004 #48" w:history="1">
              <w:r w:rsidR="00A27A2A">
                <w:rPr>
                  <w:rFonts w:ascii="Times New Roman" w:eastAsiaTheme="minorEastAsia" w:hAnsi="Times New Roman" w:cs="Times New Roman"/>
                  <w:noProof/>
                </w:rPr>
                <w:t>33</w:t>
              </w:r>
            </w:hyperlink>
            <w:r w:rsidR="00A0625A">
              <w:rPr>
                <w:rFonts w:ascii="Times New Roman" w:eastAsiaTheme="minorEastAsia" w:hAnsi="Times New Roman" w:cs="Times New Roman"/>
                <w:noProof/>
              </w:rPr>
              <w:t>)</w:t>
            </w:r>
            <w:r w:rsidRPr="0003558E">
              <w:rPr>
                <w:rFonts w:ascii="Times New Roman" w:eastAsiaTheme="minorEastAsia" w:hAnsi="Times New Roman" w:cs="Times New Roman"/>
              </w:rPr>
              <w:fldChar w:fldCharType="end"/>
            </w:r>
          </w:p>
        </w:tc>
      </w:tr>
      <w:tr w:rsidR="00A27A2A" w:rsidRPr="0003558E" w14:paraId="496E91EF" w14:textId="77777777" w:rsidTr="002040EC">
        <w:tc>
          <w:tcPr>
            <w:tcW w:w="4326" w:type="dxa"/>
          </w:tcPr>
          <w:p w14:paraId="40B8B99A" w14:textId="77777777" w:rsidR="0003558E" w:rsidRPr="0003558E" w:rsidRDefault="0003558E" w:rsidP="0003558E">
            <w:pPr>
              <w:spacing w:before="100" w:beforeAutospacing="1" w:after="100" w:afterAutospacing="1" w:line="360" w:lineRule="auto"/>
              <w:ind w:left="720"/>
              <w:rPr>
                <w:rFonts w:ascii="Times New Roman" w:eastAsiaTheme="minorEastAsia" w:hAnsi="Times New Roman" w:cs="Times New Roman"/>
              </w:rPr>
            </w:pPr>
            <w:r w:rsidRPr="0003558E">
              <w:rPr>
                <w:rFonts w:ascii="Times New Roman" w:eastAsiaTheme="minorEastAsia" w:hAnsi="Times New Roman" w:cs="Times New Roman"/>
              </w:rPr>
              <w:t>&gt;30,001 copies/ml</w:t>
            </w:r>
          </w:p>
        </w:tc>
        <w:tc>
          <w:tcPr>
            <w:tcW w:w="2708" w:type="dxa"/>
          </w:tcPr>
          <w:p w14:paraId="09B531B3"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6.4</w:t>
            </w:r>
          </w:p>
        </w:tc>
        <w:tc>
          <w:tcPr>
            <w:tcW w:w="2542" w:type="dxa"/>
          </w:tcPr>
          <w:p w14:paraId="074050F6"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r>
      <w:tr w:rsidR="00A27A2A" w:rsidRPr="0003558E" w14:paraId="36551C9D" w14:textId="77777777" w:rsidTr="002040EC">
        <w:tc>
          <w:tcPr>
            <w:tcW w:w="4326" w:type="dxa"/>
          </w:tcPr>
          <w:p w14:paraId="31E149E1" w14:textId="77777777" w:rsidR="0003558E" w:rsidRPr="0003558E" w:rsidRDefault="0003558E" w:rsidP="0003558E">
            <w:pPr>
              <w:spacing w:before="100" w:beforeAutospacing="1" w:after="100" w:afterAutospacing="1" w:line="360" w:lineRule="auto"/>
              <w:ind w:left="720"/>
              <w:rPr>
                <w:rFonts w:ascii="Times New Roman" w:eastAsiaTheme="minorEastAsia" w:hAnsi="Times New Roman" w:cs="Times New Roman"/>
              </w:rPr>
            </w:pPr>
            <w:r w:rsidRPr="0003558E">
              <w:rPr>
                <w:rFonts w:ascii="Times New Roman" w:eastAsiaTheme="minorEastAsia" w:hAnsi="Times New Roman" w:cs="Times New Roman"/>
              </w:rPr>
              <w:t>10,001-30,000 copies/ml</w:t>
            </w:r>
          </w:p>
        </w:tc>
        <w:tc>
          <w:tcPr>
            <w:tcW w:w="2708" w:type="dxa"/>
          </w:tcPr>
          <w:p w14:paraId="2ADBFE3A"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5.4</w:t>
            </w:r>
          </w:p>
        </w:tc>
        <w:tc>
          <w:tcPr>
            <w:tcW w:w="2542" w:type="dxa"/>
          </w:tcPr>
          <w:p w14:paraId="54B4C778"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r>
      <w:tr w:rsidR="00A27A2A" w:rsidRPr="0003558E" w14:paraId="173B4A3F" w14:textId="77777777" w:rsidTr="002040EC">
        <w:tc>
          <w:tcPr>
            <w:tcW w:w="4326" w:type="dxa"/>
          </w:tcPr>
          <w:p w14:paraId="7A377A97" w14:textId="77777777" w:rsidR="0003558E" w:rsidRPr="0003558E" w:rsidRDefault="0003558E" w:rsidP="0003558E">
            <w:pPr>
              <w:spacing w:before="100" w:beforeAutospacing="1" w:after="100" w:afterAutospacing="1" w:line="360" w:lineRule="auto"/>
              <w:ind w:left="720"/>
              <w:rPr>
                <w:rFonts w:ascii="Times New Roman" w:eastAsiaTheme="minorEastAsia" w:hAnsi="Times New Roman" w:cs="Times New Roman"/>
              </w:rPr>
            </w:pPr>
            <w:r w:rsidRPr="0003558E">
              <w:rPr>
                <w:rFonts w:ascii="Times New Roman" w:eastAsiaTheme="minorEastAsia" w:hAnsi="Times New Roman" w:cs="Times New Roman"/>
              </w:rPr>
              <w:t>3,001-10,000 copies/ml</w:t>
            </w:r>
          </w:p>
        </w:tc>
        <w:tc>
          <w:tcPr>
            <w:tcW w:w="2708" w:type="dxa"/>
          </w:tcPr>
          <w:p w14:paraId="3D66DE9A"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4.6</w:t>
            </w:r>
          </w:p>
        </w:tc>
        <w:tc>
          <w:tcPr>
            <w:tcW w:w="2542" w:type="dxa"/>
          </w:tcPr>
          <w:p w14:paraId="2E769B94"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r>
      <w:tr w:rsidR="00A27A2A" w:rsidRPr="0003558E" w14:paraId="5AD3906E" w14:textId="77777777" w:rsidTr="002040EC">
        <w:tc>
          <w:tcPr>
            <w:tcW w:w="4326" w:type="dxa"/>
          </w:tcPr>
          <w:p w14:paraId="589BFF51" w14:textId="77777777" w:rsidR="0003558E" w:rsidRPr="0003558E" w:rsidRDefault="0003558E" w:rsidP="0003558E">
            <w:pPr>
              <w:spacing w:before="100" w:beforeAutospacing="1" w:after="100" w:afterAutospacing="1" w:line="360" w:lineRule="auto"/>
              <w:ind w:left="720"/>
              <w:rPr>
                <w:rFonts w:ascii="Times New Roman" w:eastAsiaTheme="minorEastAsia" w:hAnsi="Times New Roman" w:cs="Times New Roman"/>
              </w:rPr>
            </w:pPr>
            <w:r w:rsidRPr="0003558E">
              <w:rPr>
                <w:rFonts w:ascii="Times New Roman" w:eastAsiaTheme="minorEastAsia" w:hAnsi="Times New Roman" w:cs="Times New Roman"/>
              </w:rPr>
              <w:t>501-3,000 copies/ml</w:t>
            </w:r>
          </w:p>
        </w:tc>
        <w:tc>
          <w:tcPr>
            <w:tcW w:w="2708" w:type="dxa"/>
          </w:tcPr>
          <w:p w14:paraId="739EBB9C"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3.7</w:t>
            </w:r>
          </w:p>
        </w:tc>
        <w:tc>
          <w:tcPr>
            <w:tcW w:w="2542" w:type="dxa"/>
          </w:tcPr>
          <w:p w14:paraId="2B90532C"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r>
      <w:tr w:rsidR="00A27A2A" w:rsidRPr="0003558E" w14:paraId="4F12CA18" w14:textId="77777777" w:rsidTr="002040EC">
        <w:tc>
          <w:tcPr>
            <w:tcW w:w="4326" w:type="dxa"/>
          </w:tcPr>
          <w:p w14:paraId="0158B6D0" w14:textId="77777777" w:rsidR="0003558E" w:rsidRPr="0003558E" w:rsidRDefault="0003558E" w:rsidP="0003558E">
            <w:pPr>
              <w:spacing w:before="100" w:beforeAutospacing="1" w:after="100" w:afterAutospacing="1" w:line="360" w:lineRule="auto"/>
              <w:ind w:left="720"/>
              <w:rPr>
                <w:rFonts w:ascii="Times New Roman" w:eastAsiaTheme="minorEastAsia" w:hAnsi="Times New Roman" w:cs="Times New Roman"/>
              </w:rPr>
            </w:pPr>
            <w:r w:rsidRPr="0003558E">
              <w:rPr>
                <w:rFonts w:ascii="Times New Roman" w:eastAsiaTheme="minorEastAsia" w:hAnsi="Times New Roman" w:cs="Times New Roman"/>
              </w:rPr>
              <w:t>&lt;500 copies/ml</w:t>
            </w:r>
          </w:p>
        </w:tc>
        <w:tc>
          <w:tcPr>
            <w:tcW w:w="2708" w:type="dxa"/>
          </w:tcPr>
          <w:p w14:paraId="4369FDCA"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3.0</w:t>
            </w:r>
          </w:p>
        </w:tc>
        <w:tc>
          <w:tcPr>
            <w:tcW w:w="2542" w:type="dxa"/>
          </w:tcPr>
          <w:p w14:paraId="5439F903"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r>
      <w:tr w:rsidR="00A27A2A" w:rsidRPr="0003558E" w14:paraId="11E7173A" w14:textId="77777777" w:rsidTr="002040EC">
        <w:tc>
          <w:tcPr>
            <w:tcW w:w="4326" w:type="dxa"/>
          </w:tcPr>
          <w:p w14:paraId="1EDFEB0A" w14:textId="77777777" w:rsidR="0003558E" w:rsidRPr="0003558E" w:rsidRDefault="0003558E" w:rsidP="0003558E">
            <w:pPr>
              <w:spacing w:before="100" w:beforeAutospacing="1" w:after="100" w:afterAutospacing="1" w:line="360" w:lineRule="auto"/>
              <w:rPr>
                <w:rFonts w:ascii="Times New Roman" w:eastAsiaTheme="minorEastAsia" w:hAnsi="Times New Roman" w:cs="Times New Roman"/>
              </w:rPr>
            </w:pPr>
            <w:r w:rsidRPr="0003558E">
              <w:rPr>
                <w:rFonts w:ascii="Times New Roman" w:eastAsiaTheme="minorEastAsia" w:hAnsi="Times New Roman" w:cs="Times New Roman"/>
              </w:rPr>
              <w:t xml:space="preserve">Probability of transmission per sexual act by HIV RNA (copies/ml) </w:t>
            </w:r>
          </w:p>
        </w:tc>
        <w:tc>
          <w:tcPr>
            <w:tcW w:w="2708" w:type="dxa"/>
          </w:tcPr>
          <w:p w14:paraId="0F489CD4" w14:textId="77777777" w:rsidR="0003558E" w:rsidRPr="0003558E" w:rsidRDefault="0003558E" w:rsidP="0003558E">
            <w:pPr>
              <w:spacing w:before="100" w:beforeAutospacing="1" w:after="100" w:afterAutospacing="1" w:line="360" w:lineRule="auto"/>
              <w:jc w:val="center"/>
              <w:rPr>
                <w:rFonts w:ascii="Times New Roman" w:eastAsiaTheme="minorEastAsia" w:hAnsi="Times New Roman" w:cs="Times New Roman"/>
              </w:rPr>
            </w:pPr>
          </w:p>
        </w:tc>
        <w:tc>
          <w:tcPr>
            <w:tcW w:w="2542" w:type="dxa"/>
          </w:tcPr>
          <w:p w14:paraId="6FB51B59" w14:textId="24071F70" w:rsidR="0003558E" w:rsidRPr="0003558E" w:rsidRDefault="0003558E" w:rsidP="00A27A2A">
            <w:pPr>
              <w:spacing w:before="100" w:beforeAutospacing="1" w:after="100" w:afterAutospacing="1"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fldChar w:fldCharType="begin">
                <w:fldData xml:space="preserve">PEVuZE5vdGU+PENpdGU+PEF1dGhvcj5XYXdlcjwvQXV0aG9yPjxZZWFyPjIwMDU8L1llYXI+PFJl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=
</w:fldData>
              </w:fldChar>
            </w:r>
            <w:r w:rsidR="005001D8">
              <w:rPr>
                <w:rFonts w:ascii="Times New Roman" w:eastAsiaTheme="minorEastAsia" w:hAnsi="Times New Roman" w:cs="Times New Roman"/>
              </w:rPr>
              <w:instrText xml:space="preserve"> ADDIN EN.CITE </w:instrText>
            </w:r>
            <w:r w:rsidR="005001D8">
              <w:rPr>
                <w:rFonts w:ascii="Times New Roman" w:eastAsiaTheme="minorEastAsia" w:hAnsi="Times New Roman" w:cs="Times New Roman"/>
              </w:rPr>
              <w:fldChar w:fldCharType="begin">
                <w:fldData xml:space="preserve">PEVuZE5vdGU+PENpdGU+PEF1dGhvcj5XYXdlcjwvQXV0aG9yPjxZZWFyPjIwMDU8L1llYXI+PFJl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=
</w:fldData>
              </w:fldChar>
            </w:r>
            <w:r w:rsidR="005001D8">
              <w:rPr>
                <w:rFonts w:ascii="Times New Roman" w:eastAsiaTheme="minorEastAsia" w:hAnsi="Times New Roman" w:cs="Times New Roman"/>
              </w:rPr>
              <w:instrText xml:space="preserve"> ADDIN EN.CITE.DATA </w:instrText>
            </w:r>
            <w:r w:rsidR="005001D8">
              <w:rPr>
                <w:rFonts w:ascii="Times New Roman" w:eastAsiaTheme="minorEastAsia" w:hAnsi="Times New Roman" w:cs="Times New Roman"/>
              </w:rPr>
            </w:r>
            <w:r w:rsidR="005001D8">
              <w:rPr>
                <w:rFonts w:ascii="Times New Roman" w:eastAsiaTheme="minorEastAsia" w:hAnsi="Times New Roman" w:cs="Times New Roman"/>
              </w:rPr>
              <w:fldChar w:fldCharType="end"/>
            </w:r>
            <w:r w:rsidRPr="0003558E">
              <w:rPr>
                <w:rFonts w:ascii="Times New Roman" w:eastAsiaTheme="minorEastAsia" w:hAnsi="Times New Roman" w:cs="Times New Roman"/>
              </w:rPr>
            </w:r>
            <w:r w:rsidRPr="0003558E">
              <w:rPr>
                <w:rFonts w:ascii="Times New Roman" w:eastAsiaTheme="minorEastAsia" w:hAnsi="Times New Roman" w:cs="Times New Roman"/>
              </w:rPr>
              <w:fldChar w:fldCharType="separate"/>
            </w:r>
            <w:r w:rsidR="00A0625A">
              <w:rPr>
                <w:rFonts w:ascii="Times New Roman" w:eastAsiaTheme="minorEastAsia" w:hAnsi="Times New Roman" w:cs="Times New Roman"/>
                <w:noProof/>
              </w:rPr>
              <w:t>(</w:t>
            </w:r>
            <w:hyperlink w:anchor="_ENREF_11" w:tooltip="Gray, 2001 #31" w:history="1">
              <w:r w:rsidR="00A27A2A">
                <w:rPr>
                  <w:rFonts w:ascii="Times New Roman" w:eastAsiaTheme="minorEastAsia" w:hAnsi="Times New Roman" w:cs="Times New Roman"/>
                  <w:noProof/>
                </w:rPr>
                <w:t>11</w:t>
              </w:r>
            </w:hyperlink>
            <w:r w:rsidR="00A0625A">
              <w:rPr>
                <w:rFonts w:ascii="Times New Roman" w:eastAsiaTheme="minorEastAsia" w:hAnsi="Times New Roman" w:cs="Times New Roman"/>
                <w:noProof/>
              </w:rPr>
              <w:t xml:space="preserve">, </w:t>
            </w:r>
            <w:hyperlink w:anchor="_ENREF_12" w:tooltip="Wawer, 2005 #32" w:history="1">
              <w:r w:rsidR="00A27A2A">
                <w:rPr>
                  <w:rFonts w:ascii="Times New Roman" w:eastAsiaTheme="minorEastAsia" w:hAnsi="Times New Roman" w:cs="Times New Roman"/>
                  <w:noProof/>
                </w:rPr>
                <w:t>12</w:t>
              </w:r>
            </w:hyperlink>
            <w:r w:rsidR="00A0625A">
              <w:rPr>
                <w:rFonts w:ascii="Times New Roman" w:eastAsiaTheme="minorEastAsia" w:hAnsi="Times New Roman" w:cs="Times New Roman"/>
                <w:noProof/>
              </w:rPr>
              <w:t xml:space="preserve">, </w:t>
            </w:r>
            <w:hyperlink w:anchor="_ENREF_34" w:tooltip="Boily, 2009 #49" w:history="1">
              <w:r w:rsidR="00A27A2A">
                <w:rPr>
                  <w:rFonts w:ascii="Times New Roman" w:eastAsiaTheme="minorEastAsia" w:hAnsi="Times New Roman" w:cs="Times New Roman"/>
                  <w:noProof/>
                </w:rPr>
                <w:t>34</w:t>
              </w:r>
            </w:hyperlink>
            <w:r w:rsidR="00A0625A">
              <w:rPr>
                <w:rFonts w:ascii="Times New Roman" w:eastAsiaTheme="minorEastAsia" w:hAnsi="Times New Roman" w:cs="Times New Roman"/>
                <w:noProof/>
              </w:rPr>
              <w:t xml:space="preserve">, </w:t>
            </w:r>
            <w:hyperlink w:anchor="_ENREF_35" w:tooltip="Powers, 2008 #50" w:history="1">
              <w:r w:rsidR="00A27A2A">
                <w:rPr>
                  <w:rFonts w:ascii="Times New Roman" w:eastAsiaTheme="minorEastAsia" w:hAnsi="Times New Roman" w:cs="Times New Roman"/>
                  <w:noProof/>
                </w:rPr>
                <w:t>35</w:t>
              </w:r>
            </w:hyperlink>
            <w:r w:rsidR="00A0625A">
              <w:rPr>
                <w:rFonts w:ascii="Times New Roman" w:eastAsiaTheme="minorEastAsia" w:hAnsi="Times New Roman" w:cs="Times New Roman"/>
                <w:noProof/>
              </w:rPr>
              <w:t>)</w:t>
            </w:r>
            <w:r w:rsidRPr="0003558E">
              <w:rPr>
                <w:rFonts w:ascii="Times New Roman" w:eastAsiaTheme="minorEastAsia" w:hAnsi="Times New Roman" w:cs="Times New Roman"/>
              </w:rPr>
              <w:fldChar w:fldCharType="end"/>
            </w:r>
          </w:p>
        </w:tc>
      </w:tr>
      <w:tr w:rsidR="00A27A2A" w:rsidRPr="0003558E" w14:paraId="19C36325" w14:textId="77777777" w:rsidTr="002040EC">
        <w:tc>
          <w:tcPr>
            <w:tcW w:w="4326" w:type="dxa"/>
          </w:tcPr>
          <w:p w14:paraId="6972C324" w14:textId="77777777" w:rsidR="0003558E" w:rsidRPr="0003558E" w:rsidRDefault="0003558E" w:rsidP="0003558E">
            <w:pPr>
              <w:spacing w:before="100" w:beforeAutospacing="1" w:after="100" w:afterAutospacing="1" w:line="360" w:lineRule="auto"/>
              <w:ind w:left="720"/>
              <w:rPr>
                <w:rFonts w:ascii="Times New Roman" w:eastAsiaTheme="minorEastAsia" w:hAnsi="Times New Roman" w:cs="Times New Roman"/>
              </w:rPr>
            </w:pPr>
            <w:r w:rsidRPr="0003558E">
              <w:rPr>
                <w:rFonts w:ascii="Times New Roman" w:eastAsiaTheme="minorEastAsia" w:hAnsi="Times New Roman" w:cs="Times New Roman"/>
              </w:rPr>
              <w:t>0-500</w:t>
            </w:r>
          </w:p>
        </w:tc>
        <w:tc>
          <w:tcPr>
            <w:tcW w:w="2708" w:type="dxa"/>
          </w:tcPr>
          <w:p w14:paraId="72B52952"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0.0001</w:t>
            </w:r>
          </w:p>
        </w:tc>
        <w:tc>
          <w:tcPr>
            <w:tcW w:w="2542" w:type="dxa"/>
          </w:tcPr>
          <w:p w14:paraId="2AFF288D" w14:textId="77777777" w:rsidR="0003558E" w:rsidRPr="0003558E" w:rsidRDefault="0003558E" w:rsidP="0003558E">
            <w:pPr>
              <w:spacing w:line="360" w:lineRule="auto"/>
              <w:jc w:val="center"/>
              <w:rPr>
                <w:rFonts w:ascii="Times New Roman" w:eastAsiaTheme="minorEastAsia" w:hAnsi="Times New Roman" w:cs="Times New Roman"/>
              </w:rPr>
            </w:pPr>
          </w:p>
        </w:tc>
      </w:tr>
      <w:tr w:rsidR="00A27A2A" w:rsidRPr="0003558E" w14:paraId="350A3B84" w14:textId="77777777" w:rsidTr="002040EC">
        <w:tc>
          <w:tcPr>
            <w:tcW w:w="4326" w:type="dxa"/>
          </w:tcPr>
          <w:p w14:paraId="77BF4593" w14:textId="77777777" w:rsidR="0003558E" w:rsidRPr="0003558E" w:rsidRDefault="0003558E" w:rsidP="0003558E">
            <w:pPr>
              <w:spacing w:before="100" w:beforeAutospacing="1" w:after="100" w:afterAutospacing="1" w:line="360" w:lineRule="auto"/>
              <w:ind w:left="720"/>
              <w:rPr>
                <w:rFonts w:ascii="Times New Roman" w:eastAsiaTheme="minorEastAsia" w:hAnsi="Times New Roman" w:cs="Times New Roman"/>
              </w:rPr>
            </w:pPr>
            <w:r w:rsidRPr="0003558E">
              <w:rPr>
                <w:rFonts w:ascii="Times New Roman" w:eastAsiaTheme="minorEastAsia" w:hAnsi="Times New Roman" w:cs="Times New Roman"/>
              </w:rPr>
              <w:t>501-3,000</w:t>
            </w:r>
          </w:p>
        </w:tc>
        <w:tc>
          <w:tcPr>
            <w:tcW w:w="2708" w:type="dxa"/>
          </w:tcPr>
          <w:p w14:paraId="7FDD0F03"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0.0012</w:t>
            </w:r>
          </w:p>
        </w:tc>
        <w:tc>
          <w:tcPr>
            <w:tcW w:w="2542" w:type="dxa"/>
          </w:tcPr>
          <w:p w14:paraId="5E95D49C" w14:textId="77777777" w:rsidR="0003558E" w:rsidRPr="0003558E" w:rsidRDefault="0003558E" w:rsidP="0003558E">
            <w:pPr>
              <w:spacing w:line="360" w:lineRule="auto"/>
              <w:jc w:val="center"/>
              <w:rPr>
                <w:rFonts w:ascii="Times New Roman" w:eastAsiaTheme="minorEastAsia" w:hAnsi="Times New Roman" w:cs="Times New Roman"/>
              </w:rPr>
            </w:pPr>
          </w:p>
        </w:tc>
      </w:tr>
      <w:tr w:rsidR="00A27A2A" w:rsidRPr="0003558E" w14:paraId="5D9665E3" w14:textId="77777777" w:rsidTr="002040EC">
        <w:tc>
          <w:tcPr>
            <w:tcW w:w="4326" w:type="dxa"/>
          </w:tcPr>
          <w:p w14:paraId="6499FE6F" w14:textId="77777777" w:rsidR="0003558E" w:rsidRPr="0003558E" w:rsidRDefault="0003558E" w:rsidP="0003558E">
            <w:pPr>
              <w:spacing w:before="100" w:beforeAutospacing="1" w:after="100" w:afterAutospacing="1" w:line="360" w:lineRule="auto"/>
              <w:ind w:left="720"/>
              <w:rPr>
                <w:rFonts w:ascii="Times New Roman" w:eastAsiaTheme="minorEastAsia" w:hAnsi="Times New Roman" w:cs="Times New Roman"/>
              </w:rPr>
            </w:pPr>
            <w:r w:rsidRPr="0003558E">
              <w:rPr>
                <w:rFonts w:ascii="Times New Roman" w:eastAsiaTheme="minorEastAsia" w:hAnsi="Times New Roman" w:cs="Times New Roman"/>
              </w:rPr>
              <w:t>3,001-10,000</w:t>
            </w:r>
          </w:p>
        </w:tc>
        <w:tc>
          <w:tcPr>
            <w:tcW w:w="2708" w:type="dxa"/>
          </w:tcPr>
          <w:p w14:paraId="02C2CD1B"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0.0012</w:t>
            </w:r>
          </w:p>
        </w:tc>
        <w:tc>
          <w:tcPr>
            <w:tcW w:w="2542" w:type="dxa"/>
          </w:tcPr>
          <w:p w14:paraId="0643440D" w14:textId="77777777" w:rsidR="0003558E" w:rsidRPr="0003558E" w:rsidRDefault="0003558E" w:rsidP="0003558E">
            <w:pPr>
              <w:spacing w:line="360" w:lineRule="auto"/>
              <w:jc w:val="center"/>
              <w:rPr>
                <w:rFonts w:ascii="Times New Roman" w:eastAsiaTheme="minorEastAsia" w:hAnsi="Times New Roman" w:cs="Times New Roman"/>
              </w:rPr>
            </w:pPr>
          </w:p>
        </w:tc>
      </w:tr>
      <w:tr w:rsidR="00A27A2A" w:rsidRPr="0003558E" w14:paraId="3301F16A" w14:textId="77777777" w:rsidTr="002040EC">
        <w:tc>
          <w:tcPr>
            <w:tcW w:w="4326" w:type="dxa"/>
          </w:tcPr>
          <w:p w14:paraId="6DCFAB04" w14:textId="77777777" w:rsidR="0003558E" w:rsidRPr="0003558E" w:rsidRDefault="0003558E" w:rsidP="0003558E">
            <w:pPr>
              <w:spacing w:before="100" w:beforeAutospacing="1" w:after="100" w:afterAutospacing="1" w:line="360" w:lineRule="auto"/>
              <w:ind w:left="720"/>
              <w:rPr>
                <w:rFonts w:ascii="Times New Roman" w:eastAsiaTheme="minorEastAsia" w:hAnsi="Times New Roman" w:cs="Times New Roman"/>
              </w:rPr>
            </w:pPr>
            <w:r w:rsidRPr="0003558E">
              <w:rPr>
                <w:rFonts w:ascii="Times New Roman" w:eastAsiaTheme="minorEastAsia" w:hAnsi="Times New Roman" w:cs="Times New Roman"/>
              </w:rPr>
              <w:t>10,001-30,000</w:t>
            </w:r>
          </w:p>
        </w:tc>
        <w:tc>
          <w:tcPr>
            <w:tcW w:w="2708" w:type="dxa"/>
          </w:tcPr>
          <w:p w14:paraId="52E0A925"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0.0014</w:t>
            </w:r>
          </w:p>
        </w:tc>
        <w:tc>
          <w:tcPr>
            <w:tcW w:w="2542" w:type="dxa"/>
          </w:tcPr>
          <w:p w14:paraId="0FC5D17A" w14:textId="77777777" w:rsidR="0003558E" w:rsidRPr="0003558E" w:rsidRDefault="0003558E" w:rsidP="0003558E">
            <w:pPr>
              <w:spacing w:line="360" w:lineRule="auto"/>
              <w:jc w:val="center"/>
              <w:rPr>
                <w:rFonts w:ascii="Times New Roman" w:eastAsiaTheme="minorEastAsia" w:hAnsi="Times New Roman" w:cs="Times New Roman"/>
              </w:rPr>
            </w:pPr>
          </w:p>
        </w:tc>
      </w:tr>
      <w:tr w:rsidR="00A27A2A" w:rsidRPr="0003558E" w14:paraId="234E30AF" w14:textId="77777777" w:rsidTr="002040EC">
        <w:tc>
          <w:tcPr>
            <w:tcW w:w="4326" w:type="dxa"/>
          </w:tcPr>
          <w:p w14:paraId="6C973CE8" w14:textId="77777777" w:rsidR="0003558E" w:rsidRPr="0003558E" w:rsidRDefault="0003558E" w:rsidP="0003558E">
            <w:pPr>
              <w:spacing w:before="100" w:beforeAutospacing="1" w:after="100" w:afterAutospacing="1" w:line="360" w:lineRule="auto"/>
              <w:ind w:left="720"/>
              <w:rPr>
                <w:rFonts w:ascii="Times New Roman" w:eastAsiaTheme="minorEastAsia" w:hAnsi="Times New Roman" w:cs="Times New Roman"/>
              </w:rPr>
            </w:pPr>
            <w:r w:rsidRPr="0003558E">
              <w:rPr>
                <w:rFonts w:ascii="Times New Roman" w:eastAsiaTheme="minorEastAsia" w:hAnsi="Times New Roman" w:cs="Times New Roman"/>
              </w:rPr>
              <w:t>30,001 +</w:t>
            </w:r>
          </w:p>
        </w:tc>
        <w:tc>
          <w:tcPr>
            <w:tcW w:w="2708" w:type="dxa"/>
          </w:tcPr>
          <w:p w14:paraId="0108827A"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0.0023</w:t>
            </w:r>
          </w:p>
        </w:tc>
        <w:tc>
          <w:tcPr>
            <w:tcW w:w="2542" w:type="dxa"/>
          </w:tcPr>
          <w:p w14:paraId="3E822EE7" w14:textId="77777777" w:rsidR="0003558E" w:rsidRPr="0003558E" w:rsidRDefault="0003558E" w:rsidP="0003558E">
            <w:pPr>
              <w:spacing w:line="360" w:lineRule="auto"/>
              <w:jc w:val="center"/>
              <w:rPr>
                <w:rFonts w:ascii="Times New Roman" w:eastAsiaTheme="minorEastAsia" w:hAnsi="Times New Roman" w:cs="Times New Roman"/>
              </w:rPr>
            </w:pPr>
          </w:p>
        </w:tc>
      </w:tr>
      <w:tr w:rsidR="00A27A2A" w:rsidRPr="0003558E" w14:paraId="2BED7680" w14:textId="77777777" w:rsidTr="002040EC">
        <w:tc>
          <w:tcPr>
            <w:tcW w:w="4326" w:type="dxa"/>
          </w:tcPr>
          <w:p w14:paraId="09AE6393" w14:textId="77777777" w:rsidR="0003558E" w:rsidRPr="0003558E" w:rsidRDefault="0003558E" w:rsidP="0003558E">
            <w:pPr>
              <w:spacing w:before="100" w:beforeAutospacing="1" w:after="100" w:afterAutospacing="1" w:line="360" w:lineRule="auto"/>
              <w:ind w:left="720"/>
              <w:rPr>
                <w:rFonts w:ascii="Times New Roman" w:eastAsiaTheme="minorEastAsia" w:hAnsi="Times New Roman" w:cs="Times New Roman"/>
                <w:vertAlign w:val="superscript"/>
              </w:rPr>
            </w:pPr>
            <w:r w:rsidRPr="0003558E">
              <w:rPr>
                <w:rFonts w:ascii="Times New Roman" w:eastAsiaTheme="minorEastAsia" w:hAnsi="Times New Roman" w:cs="Times New Roman"/>
              </w:rPr>
              <w:t xml:space="preserve">Acute </w:t>
            </w:r>
            <w:proofErr w:type="spellStart"/>
            <w:r w:rsidRPr="0003558E">
              <w:rPr>
                <w:rFonts w:ascii="Times New Roman" w:eastAsiaTheme="minorEastAsia" w:hAnsi="Times New Roman" w:cs="Times New Roman"/>
              </w:rPr>
              <w:t>infection</w:t>
            </w:r>
            <w:r w:rsidRPr="0003558E">
              <w:rPr>
                <w:rFonts w:ascii="Times New Roman" w:eastAsiaTheme="minorEastAsia" w:hAnsi="Times New Roman" w:cs="Times New Roman"/>
                <w:vertAlign w:val="superscript"/>
              </w:rPr>
              <w:t>a</w:t>
            </w:r>
            <w:proofErr w:type="spellEnd"/>
          </w:p>
        </w:tc>
        <w:tc>
          <w:tcPr>
            <w:tcW w:w="2708" w:type="dxa"/>
          </w:tcPr>
          <w:p w14:paraId="022EA226"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0.0082</w:t>
            </w:r>
            <w:hyperlink w:anchor="_ENREF_81" w:tooltip="Wawer, 2005 #33" w:history="1"/>
          </w:p>
        </w:tc>
        <w:tc>
          <w:tcPr>
            <w:tcW w:w="2542" w:type="dxa"/>
          </w:tcPr>
          <w:p w14:paraId="520F3191" w14:textId="77777777" w:rsidR="0003558E" w:rsidRPr="0003558E" w:rsidRDefault="0003558E" w:rsidP="0003558E">
            <w:pPr>
              <w:spacing w:line="360" w:lineRule="auto"/>
              <w:jc w:val="center"/>
              <w:rPr>
                <w:rFonts w:ascii="Times New Roman" w:eastAsiaTheme="minorEastAsia" w:hAnsi="Times New Roman" w:cs="Times New Roman"/>
              </w:rPr>
            </w:pPr>
          </w:p>
        </w:tc>
      </w:tr>
      <w:tr w:rsidR="00A27A2A" w:rsidRPr="0003558E" w14:paraId="064CC509" w14:textId="77777777" w:rsidTr="002040EC">
        <w:tc>
          <w:tcPr>
            <w:tcW w:w="4326" w:type="dxa"/>
          </w:tcPr>
          <w:p w14:paraId="4FE7C96B" w14:textId="77777777" w:rsidR="0003558E" w:rsidRPr="0003558E" w:rsidRDefault="0003558E" w:rsidP="0003558E">
            <w:pPr>
              <w:spacing w:before="100" w:beforeAutospacing="1" w:after="100" w:afterAutospacing="1" w:line="360" w:lineRule="auto"/>
              <w:ind w:left="720"/>
              <w:rPr>
                <w:rFonts w:ascii="Times New Roman" w:eastAsiaTheme="minorEastAsia" w:hAnsi="Times New Roman" w:cs="Times New Roman"/>
              </w:rPr>
            </w:pPr>
            <w:r w:rsidRPr="0003558E">
              <w:rPr>
                <w:rFonts w:ascii="Times New Roman" w:eastAsiaTheme="minorEastAsia" w:hAnsi="Times New Roman" w:cs="Times New Roman"/>
              </w:rPr>
              <w:t xml:space="preserve">Late-stage </w:t>
            </w:r>
            <w:proofErr w:type="spellStart"/>
            <w:r w:rsidRPr="0003558E">
              <w:rPr>
                <w:rFonts w:ascii="Times New Roman" w:eastAsiaTheme="minorEastAsia" w:hAnsi="Times New Roman" w:cs="Times New Roman"/>
              </w:rPr>
              <w:t>infection</w:t>
            </w:r>
            <w:r w:rsidRPr="0003558E">
              <w:rPr>
                <w:rFonts w:ascii="Times New Roman" w:eastAsiaTheme="minorEastAsia" w:hAnsi="Times New Roman" w:cs="Times New Roman"/>
                <w:vertAlign w:val="superscript"/>
              </w:rPr>
              <w:t>a</w:t>
            </w:r>
            <w:proofErr w:type="spellEnd"/>
          </w:p>
        </w:tc>
        <w:tc>
          <w:tcPr>
            <w:tcW w:w="2708" w:type="dxa"/>
          </w:tcPr>
          <w:p w14:paraId="0A26DB33"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 xml:space="preserve">0.0036 </w:t>
            </w:r>
          </w:p>
        </w:tc>
        <w:tc>
          <w:tcPr>
            <w:tcW w:w="2542" w:type="dxa"/>
          </w:tcPr>
          <w:p w14:paraId="0FB3F864" w14:textId="18B2F79C" w:rsidR="0003558E" w:rsidRPr="0003558E" w:rsidRDefault="0003558E" w:rsidP="00A27A2A">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fldChar w:fldCharType="begin">
                <w:fldData xml:space="preserve">PEVuZE5vdGU+PENpdGU+PEF1dGhvcj5XYXdlcjwvQXV0aG9yPjxZZWFyPjIwMDU8L1llYXI+PFJl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</w:fldData>
              </w:fldChar>
            </w:r>
            <w:r w:rsidR="005001D8">
              <w:rPr>
                <w:rFonts w:ascii="Times New Roman" w:eastAsiaTheme="minorEastAsia" w:hAnsi="Times New Roman" w:cs="Times New Roman"/>
              </w:rPr>
              <w:instrText xml:space="preserve"> ADDIN EN.CITE </w:instrText>
            </w:r>
            <w:r w:rsidR="005001D8">
              <w:rPr>
                <w:rFonts w:ascii="Times New Roman" w:eastAsiaTheme="minorEastAsia" w:hAnsi="Times New Roman" w:cs="Times New Roman"/>
              </w:rPr>
              <w:fldChar w:fldCharType="begin">
                <w:fldData xml:space="preserve">PEVuZE5vdGU+PENpdGU+PEF1dGhvcj5XYXdlcjwvQXV0aG9yPjxZZWFyPjIwMDU8L1llYXI+PFJl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</w:fldData>
              </w:fldChar>
            </w:r>
            <w:r w:rsidR="005001D8">
              <w:rPr>
                <w:rFonts w:ascii="Times New Roman" w:eastAsiaTheme="minorEastAsia" w:hAnsi="Times New Roman" w:cs="Times New Roman"/>
              </w:rPr>
              <w:instrText xml:space="preserve"> ADDIN EN.CITE.DATA </w:instrText>
            </w:r>
            <w:r w:rsidR="005001D8">
              <w:rPr>
                <w:rFonts w:ascii="Times New Roman" w:eastAsiaTheme="minorEastAsia" w:hAnsi="Times New Roman" w:cs="Times New Roman"/>
              </w:rPr>
            </w:r>
            <w:r w:rsidR="005001D8">
              <w:rPr>
                <w:rFonts w:ascii="Times New Roman" w:eastAsiaTheme="minorEastAsia" w:hAnsi="Times New Roman" w:cs="Times New Roman"/>
              </w:rPr>
              <w:fldChar w:fldCharType="end"/>
            </w:r>
            <w:r w:rsidRPr="0003558E">
              <w:rPr>
                <w:rFonts w:ascii="Times New Roman" w:eastAsiaTheme="minorEastAsia" w:hAnsi="Times New Roman" w:cs="Times New Roman"/>
              </w:rPr>
            </w:r>
            <w:r w:rsidRPr="0003558E">
              <w:rPr>
                <w:rFonts w:ascii="Times New Roman" w:eastAsiaTheme="minorEastAsia" w:hAnsi="Times New Roman" w:cs="Times New Roman"/>
              </w:rPr>
              <w:fldChar w:fldCharType="separate"/>
            </w:r>
            <w:r w:rsidRPr="0003558E">
              <w:rPr>
                <w:rFonts w:ascii="Times New Roman" w:eastAsiaTheme="minorEastAsia" w:hAnsi="Times New Roman" w:cs="Times New Roman"/>
                <w:noProof/>
              </w:rPr>
              <w:t>(</w:t>
            </w:r>
            <w:hyperlink w:anchor="_ENREF_12" w:tooltip="Wawer, 2005 #32" w:history="1">
              <w:r w:rsidR="00A27A2A" w:rsidRPr="0003558E">
                <w:rPr>
                  <w:rFonts w:ascii="Times New Roman" w:eastAsiaTheme="minorEastAsia" w:hAnsi="Times New Roman" w:cs="Times New Roman"/>
                  <w:noProof/>
                </w:rPr>
                <w:t>12</w:t>
              </w:r>
            </w:hyperlink>
            <w:r w:rsidRPr="0003558E">
              <w:rPr>
                <w:rFonts w:ascii="Times New Roman" w:eastAsiaTheme="minorEastAsia" w:hAnsi="Times New Roman" w:cs="Times New Roman"/>
                <w:noProof/>
              </w:rPr>
              <w:t>)</w:t>
            </w:r>
            <w:r w:rsidRPr="0003558E">
              <w:rPr>
                <w:rFonts w:ascii="Times New Roman" w:eastAsiaTheme="minorEastAsia" w:hAnsi="Times New Roman" w:cs="Times New Roman"/>
              </w:rPr>
              <w:fldChar w:fldCharType="end"/>
            </w:r>
          </w:p>
        </w:tc>
      </w:tr>
    </w:tbl>
    <w:p w14:paraId="4A2FA04B" w14:textId="77777777" w:rsidR="0003558E" w:rsidRPr="0003558E" w:rsidRDefault="0003558E" w:rsidP="0003558E">
      <w:pPr>
        <w:spacing w:after="0" w:line="240" w:lineRule="auto"/>
        <w:rPr>
          <w:rFonts w:ascii="Times New Roman" w:eastAsiaTheme="minorEastAsia" w:hAnsi="Times New Roman" w:cs="Times New Roman"/>
        </w:rPr>
      </w:pPr>
      <w:r w:rsidRPr="0003558E">
        <w:rPr>
          <w:rFonts w:ascii="Times New Roman" w:eastAsiaTheme="minorEastAsia" w:hAnsi="Times New Roman" w:cs="Times New Roman"/>
          <w:b/>
        </w:rPr>
        <w:t>Abbreviations:</w:t>
      </w:r>
      <w:r w:rsidRPr="0003558E">
        <w:rPr>
          <w:rFonts w:ascii="Times New Roman" w:eastAsiaTheme="minorEastAsia" w:hAnsi="Times New Roman" w:cs="Times New Roman"/>
        </w:rPr>
        <w:t xml:space="preserve"> ART= antiretroviral therapy; CSW= commercial sex worker; HIV=human immunodeficiency virus; HR=high risk; MA</w:t>
      </w:r>
      <w:r w:rsidRPr="0003558E">
        <w:rPr>
          <w:rFonts w:ascii="Times New Roman" w:eastAsiaTheme="minorEastAsia" w:hAnsi="Times New Roman" w:cs="Times New Roman"/>
          <w:vertAlign w:val="superscript"/>
        </w:rPr>
        <w:t xml:space="preserve"> = </w:t>
      </w:r>
      <w:r w:rsidRPr="0003558E">
        <w:rPr>
          <w:rFonts w:ascii="Times New Roman" w:eastAsiaTheme="minorEastAsia" w:hAnsi="Times New Roman" w:cs="Times New Roman"/>
        </w:rPr>
        <w:t>Model assumption; mo</w:t>
      </w:r>
      <w:proofErr w:type="gramStart"/>
      <w:r w:rsidRPr="0003558E">
        <w:rPr>
          <w:rFonts w:ascii="Times New Roman" w:eastAsiaTheme="minorEastAsia" w:hAnsi="Times New Roman" w:cs="Times New Roman"/>
        </w:rPr>
        <w:t>.=</w:t>
      </w:r>
      <w:proofErr w:type="gramEnd"/>
      <w:r w:rsidRPr="0003558E">
        <w:rPr>
          <w:rFonts w:ascii="Times New Roman" w:eastAsiaTheme="minorEastAsia" w:hAnsi="Times New Roman" w:cs="Times New Roman"/>
        </w:rPr>
        <w:t xml:space="preserve">month. </w:t>
      </w:r>
    </w:p>
    <w:p w14:paraId="202535AA" w14:textId="77777777" w:rsidR="0003558E" w:rsidRPr="0003558E" w:rsidRDefault="0003558E" w:rsidP="0003558E">
      <w:pPr>
        <w:spacing w:after="0" w:line="240" w:lineRule="auto"/>
        <w:rPr>
          <w:rFonts w:ascii="Times New Roman" w:eastAsiaTheme="minorEastAsia" w:hAnsi="Times New Roman" w:cs="Times New Roman"/>
        </w:rPr>
      </w:pPr>
      <w:proofErr w:type="spellStart"/>
      <w:r w:rsidRPr="0003558E">
        <w:rPr>
          <w:rFonts w:ascii="Times New Roman" w:eastAsiaTheme="minorEastAsia" w:hAnsi="Times New Roman" w:cs="Times New Roman"/>
          <w:b/>
          <w:vertAlign w:val="superscript"/>
        </w:rPr>
        <w:t>a</w:t>
      </w:r>
      <w:proofErr w:type="spellEnd"/>
      <w:r w:rsidRPr="0003558E">
        <w:rPr>
          <w:rFonts w:ascii="Times New Roman" w:eastAsiaTheme="minorEastAsia" w:hAnsi="Times New Roman" w:cs="Times New Roman"/>
          <w:b/>
        </w:rPr>
        <w:t xml:space="preserve"> </w:t>
      </w:r>
      <w:r w:rsidRPr="0003558E">
        <w:rPr>
          <w:rFonts w:ascii="Times New Roman" w:eastAsiaTheme="minorEastAsia" w:hAnsi="Times New Roman" w:cs="Times New Roman"/>
        </w:rPr>
        <w:t>Acute infection is the first three months post-infection; chronic infection immediately follows primary</w:t>
      </w:r>
      <w:r w:rsidRPr="0003558E">
        <w:rPr>
          <w:rFonts w:ascii="Times New Roman" w:eastAsiaTheme="minorEastAsia" w:hAnsi="Times New Roman" w:cs="Times New Roman"/>
          <w:i/>
        </w:rPr>
        <w:t xml:space="preserve"> </w:t>
      </w:r>
      <w:r w:rsidRPr="0003558E">
        <w:rPr>
          <w:rFonts w:ascii="Times New Roman" w:eastAsiaTheme="minorEastAsia" w:hAnsi="Times New Roman" w:cs="Times New Roman"/>
        </w:rPr>
        <w:t>infection and continues until the individual’s CD4 count drops below 50/mm</w:t>
      </w:r>
      <w:r w:rsidRPr="0003558E">
        <w:rPr>
          <w:rFonts w:ascii="Times New Roman" w:eastAsiaTheme="minorEastAsia" w:hAnsi="Times New Roman" w:cs="Times New Roman"/>
          <w:vertAlign w:val="superscript"/>
        </w:rPr>
        <w:t>3</w:t>
      </w:r>
      <w:r w:rsidRPr="0003558E">
        <w:rPr>
          <w:rFonts w:ascii="Times New Roman" w:eastAsiaTheme="minorEastAsia" w:hAnsi="Times New Roman" w:cs="Times New Roman"/>
        </w:rPr>
        <w:t>; late-stage</w:t>
      </w:r>
      <w:r w:rsidRPr="0003558E">
        <w:rPr>
          <w:rFonts w:ascii="Times New Roman" w:eastAsiaTheme="minorEastAsia" w:hAnsi="Times New Roman" w:cs="Times New Roman"/>
          <w:i/>
        </w:rPr>
        <w:t xml:space="preserve"> </w:t>
      </w:r>
      <w:r w:rsidRPr="0003558E">
        <w:rPr>
          <w:rFonts w:ascii="Times New Roman" w:eastAsiaTheme="minorEastAsia" w:hAnsi="Times New Roman" w:cs="Times New Roman"/>
        </w:rPr>
        <w:t>infection occurs when the individual’s CD4 drops below 50/mm</w:t>
      </w:r>
      <w:r w:rsidRPr="0003558E">
        <w:rPr>
          <w:rFonts w:ascii="Times New Roman" w:eastAsiaTheme="minorEastAsia" w:hAnsi="Times New Roman" w:cs="Times New Roman"/>
          <w:vertAlign w:val="superscript"/>
        </w:rPr>
        <w:t>3</w:t>
      </w:r>
      <w:r w:rsidRPr="0003558E">
        <w:rPr>
          <w:rFonts w:ascii="Times New Roman" w:eastAsiaTheme="minorEastAsia" w:hAnsi="Times New Roman" w:cs="Times New Roman"/>
        </w:rPr>
        <w:t>.</w:t>
      </w:r>
    </w:p>
    <w:p w14:paraId="4E887B1F" w14:textId="77777777" w:rsidR="0003558E" w:rsidRPr="0003558E" w:rsidRDefault="0003558E" w:rsidP="0003558E">
      <w:pPr>
        <w:spacing w:after="0" w:line="240" w:lineRule="auto"/>
        <w:rPr>
          <w:rFonts w:ascii="Times New Roman" w:eastAsiaTheme="minorEastAsia" w:hAnsi="Times New Roman" w:cs="Times New Roman"/>
        </w:rPr>
      </w:pPr>
      <w:proofErr w:type="gramStart"/>
      <w:r w:rsidRPr="0003558E">
        <w:rPr>
          <w:rFonts w:ascii="Times New Roman" w:eastAsiaTheme="minorEastAsia" w:hAnsi="Times New Roman" w:cs="Times New Roman"/>
          <w:vertAlign w:val="superscript"/>
        </w:rPr>
        <w:t>b</w:t>
      </w:r>
      <w:proofErr w:type="gramEnd"/>
      <w:r w:rsidRPr="0003558E">
        <w:rPr>
          <w:rFonts w:ascii="Times New Roman" w:eastAsiaTheme="minorEastAsia" w:hAnsi="Times New Roman" w:cs="Times New Roman"/>
        </w:rPr>
        <w:t xml:space="preserve"> The duration of partnerships and the average number of years between partners are parameters chosen from a normal distribution with the denoted mean and standard deviation.</w:t>
      </w:r>
    </w:p>
    <w:p w14:paraId="64E82F39" w14:textId="77777777" w:rsidR="0003558E" w:rsidRPr="0003558E" w:rsidRDefault="0003558E" w:rsidP="0003558E">
      <w:pPr>
        <w:spacing w:after="0" w:line="240" w:lineRule="auto"/>
        <w:rPr>
          <w:rFonts w:ascii="Times New Roman" w:eastAsiaTheme="minorEastAsia" w:hAnsi="Times New Roman" w:cs="Times New Roman"/>
        </w:rPr>
      </w:pPr>
      <w:proofErr w:type="gramStart"/>
      <w:r w:rsidRPr="0003558E">
        <w:rPr>
          <w:rFonts w:ascii="Times New Roman" w:eastAsiaTheme="minorEastAsia" w:hAnsi="Times New Roman" w:cs="Times New Roman"/>
          <w:vertAlign w:val="superscript"/>
        </w:rPr>
        <w:t>c</w:t>
      </w:r>
      <w:proofErr w:type="gramEnd"/>
      <w:r w:rsidRPr="0003558E">
        <w:rPr>
          <w:rFonts w:ascii="Times New Roman" w:eastAsiaTheme="minorEastAsia" w:hAnsi="Times New Roman" w:cs="Times New Roman"/>
        </w:rPr>
        <w:t xml:space="preserve"> The number of sex acts per partnership per month parameter is chosen from a Poisson distribution with the denoted mean (and standard deviation).</w:t>
      </w:r>
    </w:p>
    <w:p w14:paraId="3A688B2E" w14:textId="77777777" w:rsidR="0003558E" w:rsidRPr="0003558E" w:rsidRDefault="0003558E" w:rsidP="0003558E">
      <w:pPr>
        <w:spacing w:after="0" w:line="240" w:lineRule="auto"/>
        <w:rPr>
          <w:rFonts w:ascii="Times New Roman" w:eastAsiaTheme="minorEastAsia" w:hAnsi="Times New Roman" w:cs="Times New Roman"/>
        </w:rPr>
      </w:pPr>
      <w:proofErr w:type="gramStart"/>
      <w:r w:rsidRPr="0003558E">
        <w:rPr>
          <w:rFonts w:ascii="Times New Roman" w:eastAsiaTheme="minorEastAsia" w:hAnsi="Times New Roman" w:cs="Times New Roman"/>
          <w:vertAlign w:val="superscript"/>
        </w:rPr>
        <w:t>d</w:t>
      </w:r>
      <w:proofErr w:type="gramEnd"/>
      <w:r w:rsidRPr="0003558E">
        <w:rPr>
          <w:rFonts w:ascii="Times New Roman" w:eastAsiaTheme="minorEastAsia" w:hAnsi="Times New Roman" w:cs="Times New Roman"/>
        </w:rPr>
        <w:t xml:space="preserve"> The probability of a condom use in each partnership parameter is chosen from a beta distribution. This distribution is converted to a normal distribution with the denoted mean and standard deviation for presentation in table.</w:t>
      </w:r>
    </w:p>
    <w:p w14:paraId="57B025A6" w14:textId="77777777" w:rsidR="0003558E" w:rsidRPr="0003558E" w:rsidRDefault="0003558E" w:rsidP="0003558E">
      <w:pPr>
        <w:spacing w:after="0" w:line="240" w:lineRule="auto"/>
        <w:rPr>
          <w:rFonts w:ascii="Times New Roman" w:eastAsiaTheme="minorEastAsia" w:hAnsi="Times New Roman" w:cs="Times New Roman"/>
        </w:rPr>
      </w:pPr>
      <w:r w:rsidRPr="0003558E">
        <w:rPr>
          <w:rFonts w:ascii="Times New Roman" w:eastAsiaTheme="minorEastAsia" w:hAnsi="Times New Roman" w:cs="Times New Roman"/>
        </w:rPr>
        <w:t>** These parameters were varied in the calibration procedure. Each of the 564 parameter sets has a randomly selected value from within these ranges for each of the 12 varied parameters.</w:t>
      </w:r>
    </w:p>
    <w:p w14:paraId="1BA12527" w14:textId="77777777" w:rsidR="0003558E" w:rsidRPr="0003558E" w:rsidRDefault="0003558E" w:rsidP="0003558E">
      <w:pPr>
        <w:spacing w:after="0" w:line="240" w:lineRule="auto"/>
        <w:rPr>
          <w:rFonts w:ascii="Times New Roman" w:eastAsiaTheme="minorEastAsia" w:hAnsi="Times New Roman" w:cs="Times New Roman"/>
        </w:rPr>
      </w:pPr>
    </w:p>
    <w:p w14:paraId="101B0676" w14:textId="77777777" w:rsidR="0003558E" w:rsidRPr="0003558E" w:rsidRDefault="0003558E" w:rsidP="0003558E">
      <w:pPr>
        <w:spacing w:after="0" w:line="240" w:lineRule="auto"/>
        <w:rPr>
          <w:rFonts w:ascii="Times New Roman" w:eastAsiaTheme="minorEastAsia" w:hAnsi="Times New Roman" w:cs="Times New Roman"/>
        </w:rPr>
        <w:sectPr w:rsidR="0003558E" w:rsidRPr="0003558E" w:rsidSect="002040EC">
          <w:headerReference w:type="default" r:id="rId8"/>
          <w:pgSz w:w="12240" w:h="15840"/>
          <w:pgMar w:top="1440" w:right="1440" w:bottom="1440" w:left="1440" w:header="720" w:footer="720" w:gutter="0"/>
          <w:cols w:space="720"/>
          <w:docGrid w:linePitch="360"/>
        </w:sectPr>
      </w:pPr>
    </w:p>
    <w:p w14:paraId="77D3A6AB" w14:textId="7C5E7EF5" w:rsidR="0003558E" w:rsidRPr="0003558E" w:rsidRDefault="0003558E" w:rsidP="0003558E">
      <w:pPr>
        <w:spacing w:after="0" w:line="360" w:lineRule="auto"/>
        <w:rPr>
          <w:rFonts w:ascii="Times New Roman" w:eastAsiaTheme="minorEastAsia" w:hAnsi="Times New Roman" w:cs="Times New Roman"/>
        </w:rPr>
      </w:pPr>
      <w:r w:rsidRPr="0003558E">
        <w:rPr>
          <w:rFonts w:ascii="Times New Roman" w:eastAsiaTheme="minorEastAsia" w:hAnsi="Times New Roman" w:cs="Times New Roman"/>
          <w:b/>
        </w:rPr>
        <w:lastRenderedPageBreak/>
        <w:t xml:space="preserve">Supplemental Table 2. Rollout Specifications. </w:t>
      </w:r>
      <w:r w:rsidRPr="0003558E">
        <w:rPr>
          <w:rFonts w:ascii="Times New Roman" w:eastAsiaTheme="minorEastAsia" w:hAnsi="Times New Roman" w:cs="Times New Roman"/>
        </w:rPr>
        <w:t>This table indicates the population size and historical treatment rollout numbers in South Africa from 2002-201</w:t>
      </w:r>
      <w:r w:rsidR="0002342A">
        <w:rPr>
          <w:rFonts w:ascii="Times New Roman" w:eastAsiaTheme="minorEastAsia" w:hAnsi="Times New Roman" w:cs="Times New Roman"/>
        </w:rPr>
        <w:t>4</w:t>
      </w:r>
      <w:r w:rsidRPr="0003558E">
        <w:rPr>
          <w:rFonts w:ascii="Times New Roman" w:eastAsiaTheme="minorEastAsia" w:hAnsi="Times New Roman" w:cs="Times New Roman"/>
        </w:rPr>
        <w:t xml:space="preserve">. Because the model population size is smaller than that of the actual South African population, a </w:t>
      </w:r>
      <w:r w:rsidR="00A80EFE">
        <w:rPr>
          <w:rFonts w:ascii="Times New Roman" w:eastAsiaTheme="minorEastAsia" w:hAnsi="Times New Roman" w:cs="Times New Roman"/>
        </w:rPr>
        <w:t xml:space="preserve">treatment availability </w:t>
      </w:r>
      <w:r w:rsidRPr="0003558E">
        <w:rPr>
          <w:rFonts w:ascii="Times New Roman" w:eastAsiaTheme="minorEastAsia" w:hAnsi="Times New Roman" w:cs="Times New Roman"/>
        </w:rPr>
        <w:t xml:space="preserve">ratio is calculated from these numbers which is used to scale the model population size to determine the </w:t>
      </w:r>
      <w:r w:rsidR="008B727A">
        <w:rPr>
          <w:rFonts w:ascii="Times New Roman" w:eastAsiaTheme="minorEastAsia" w:hAnsi="Times New Roman" w:cs="Times New Roman"/>
        </w:rPr>
        <w:t xml:space="preserve">number </w:t>
      </w:r>
      <w:r w:rsidRPr="0003558E">
        <w:rPr>
          <w:rFonts w:ascii="Times New Roman" w:eastAsiaTheme="minorEastAsia" w:hAnsi="Times New Roman" w:cs="Times New Roman"/>
        </w:rPr>
        <w:t>of treatment</w:t>
      </w:r>
      <w:r w:rsidR="008B727A">
        <w:rPr>
          <w:rFonts w:ascii="Times New Roman" w:eastAsiaTheme="minorEastAsia" w:hAnsi="Times New Roman" w:cs="Times New Roman"/>
        </w:rPr>
        <w:t xml:space="preserve"> slots</w:t>
      </w:r>
      <w:r w:rsidRPr="0003558E">
        <w:rPr>
          <w:rFonts w:ascii="Times New Roman" w:eastAsiaTheme="minorEastAsia" w:hAnsi="Times New Roman" w:cs="Times New Roman"/>
        </w:rPr>
        <w:t xml:space="preserve"> available in the model run. </w:t>
      </w:r>
      <w:r w:rsidR="00606FB6">
        <w:rPr>
          <w:rFonts w:ascii="Times New Roman" w:eastAsiaTheme="minorEastAsia" w:hAnsi="Times New Roman" w:cs="Times New Roman"/>
        </w:rPr>
        <w:t xml:space="preserve">Specifically, </w:t>
      </w:r>
      <w:r w:rsidR="00093BA0">
        <w:rPr>
          <w:rFonts w:ascii="Times New Roman" w:eastAsiaTheme="minorEastAsia" w:hAnsi="Times New Roman" w:cs="Times New Roman"/>
        </w:rPr>
        <w:t xml:space="preserve">the historical number being treated is divided by the total population size for each year to determine the historical </w:t>
      </w:r>
      <w:r w:rsidR="00A80EFE">
        <w:rPr>
          <w:rFonts w:ascii="Times New Roman" w:eastAsiaTheme="minorEastAsia" w:hAnsi="Times New Roman" w:cs="Times New Roman"/>
        </w:rPr>
        <w:t>treatment</w:t>
      </w:r>
      <w:r w:rsidR="00093BA0">
        <w:rPr>
          <w:rFonts w:ascii="Times New Roman" w:eastAsiaTheme="minorEastAsia" w:hAnsi="Times New Roman" w:cs="Times New Roman"/>
        </w:rPr>
        <w:t xml:space="preserve"> ratio. This ratio is then multiplied by the model population size in the same year to determine the number of available treatment slots for that year. </w:t>
      </w:r>
      <w:r w:rsidRPr="0003558E">
        <w:rPr>
          <w:rFonts w:ascii="Times New Roman" w:eastAsiaTheme="minorEastAsia" w:hAnsi="Times New Roman" w:cs="Times New Roman"/>
        </w:rPr>
        <w:t>After 201</w:t>
      </w:r>
      <w:r w:rsidR="0002342A">
        <w:rPr>
          <w:rFonts w:ascii="Times New Roman" w:eastAsiaTheme="minorEastAsia" w:hAnsi="Times New Roman" w:cs="Times New Roman"/>
        </w:rPr>
        <w:t>4</w:t>
      </w:r>
      <w:r w:rsidRPr="0003558E">
        <w:rPr>
          <w:rFonts w:ascii="Times New Roman" w:eastAsiaTheme="minorEastAsia" w:hAnsi="Times New Roman" w:cs="Times New Roman"/>
        </w:rPr>
        <w:t xml:space="preserve">, assumptions are made about the speed of ART rollout (slow, medium, or rapid) by changing the </w:t>
      </w:r>
      <w:r w:rsidR="00A80EFE">
        <w:rPr>
          <w:rFonts w:ascii="Times New Roman" w:eastAsiaTheme="minorEastAsia" w:hAnsi="Times New Roman" w:cs="Times New Roman"/>
        </w:rPr>
        <w:t xml:space="preserve">treatment availability </w:t>
      </w:r>
      <w:r w:rsidRPr="0003558E">
        <w:rPr>
          <w:rFonts w:ascii="Times New Roman" w:eastAsiaTheme="minorEastAsia" w:hAnsi="Times New Roman" w:cs="Times New Roman"/>
        </w:rPr>
        <w:t>ratio</w:t>
      </w:r>
      <w:r w:rsidR="002154F8">
        <w:rPr>
          <w:rFonts w:ascii="Times New Roman" w:eastAsiaTheme="minorEastAsia" w:hAnsi="Times New Roman" w:cs="Times New Roman"/>
        </w:rPr>
        <w:t>, which is similarly multiplied by the model population size in the same year to determine the number of available treatment slots</w:t>
      </w:r>
      <w:r w:rsidRPr="0003558E">
        <w:rPr>
          <w:rFonts w:ascii="Times New Roman" w:eastAsiaTheme="minorEastAsia" w:hAnsi="Times New Roman" w:cs="Times New Roman"/>
        </w:rPr>
        <w:t>.</w:t>
      </w:r>
      <w:r w:rsidR="002154F8">
        <w:rPr>
          <w:rFonts w:ascii="Times New Roman" w:eastAsiaTheme="minorEastAsia" w:hAnsi="Times New Roman" w:cs="Times New Roman"/>
        </w:rPr>
        <w:t xml:space="preserve"> The number of individuals on treatment is dictated by the number of individuals who have gotten through the treatment cascade for which there is an available treatment slot.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1504"/>
        <w:gridCol w:w="1452"/>
        <w:gridCol w:w="1453"/>
        <w:gridCol w:w="1494"/>
        <w:gridCol w:w="1366"/>
        <w:gridCol w:w="1317"/>
        <w:gridCol w:w="1317"/>
      </w:tblGrid>
      <w:tr w:rsidR="00A27A2A" w:rsidRPr="0003558E" w14:paraId="19C41552" w14:textId="77777777" w:rsidTr="002040EC">
        <w:trPr>
          <w:tblHeader/>
        </w:trPr>
        <w:tc>
          <w:tcPr>
            <w:tcW w:w="918" w:type="dxa"/>
            <w:tcBorders>
              <w:top w:val="single" w:sz="4" w:space="0" w:color="auto"/>
              <w:bottom w:val="single" w:sz="4" w:space="0" w:color="auto"/>
            </w:tcBorders>
          </w:tcPr>
          <w:p w14:paraId="0DADEB1B" w14:textId="77777777" w:rsidR="0003558E" w:rsidRPr="0003558E" w:rsidRDefault="0003558E" w:rsidP="0003558E">
            <w:pPr>
              <w:spacing w:line="360" w:lineRule="auto"/>
              <w:rPr>
                <w:rFonts w:ascii="Times New Roman" w:eastAsiaTheme="minorEastAsia" w:hAnsi="Times New Roman" w:cs="Times New Roman"/>
                <w:b/>
              </w:rPr>
            </w:pPr>
            <w:r w:rsidRPr="0003558E">
              <w:rPr>
                <w:rFonts w:ascii="Times New Roman" w:eastAsiaTheme="minorEastAsia" w:hAnsi="Times New Roman" w:cs="Times New Roman"/>
                <w:b/>
              </w:rPr>
              <w:t>Year</w:t>
            </w:r>
          </w:p>
        </w:tc>
        <w:tc>
          <w:tcPr>
            <w:tcW w:w="1530" w:type="dxa"/>
            <w:tcBorders>
              <w:top w:val="single" w:sz="4" w:space="0" w:color="auto"/>
              <w:bottom w:val="single" w:sz="4" w:space="0" w:color="auto"/>
            </w:tcBorders>
          </w:tcPr>
          <w:p w14:paraId="64211D62" w14:textId="78DCAFF5" w:rsidR="0003558E" w:rsidRPr="0003558E" w:rsidRDefault="0003558E" w:rsidP="00A27A2A">
            <w:pPr>
              <w:spacing w:line="360" w:lineRule="auto"/>
              <w:rPr>
                <w:rFonts w:ascii="Times New Roman" w:eastAsiaTheme="minorEastAsia" w:hAnsi="Times New Roman" w:cs="Times New Roman"/>
                <w:b/>
              </w:rPr>
            </w:pPr>
            <w:r w:rsidRPr="0003558E">
              <w:rPr>
                <w:rFonts w:ascii="Times New Roman" w:eastAsiaTheme="minorEastAsia" w:hAnsi="Times New Roman" w:cs="Times New Roman"/>
                <w:b/>
              </w:rPr>
              <w:t xml:space="preserve">Population Size </w:t>
            </w:r>
            <w:r w:rsidRPr="0003558E">
              <w:rPr>
                <w:rFonts w:ascii="Times New Roman" w:eastAsiaTheme="minorEastAsia" w:hAnsi="Times New Roman" w:cs="Times New Roman"/>
              </w:rPr>
              <w:t xml:space="preserve">(in millions) </w:t>
            </w:r>
            <w:r w:rsidRPr="0003558E">
              <w:rPr>
                <w:rFonts w:ascii="Times New Roman" w:eastAsiaTheme="minorEastAsia" w:hAnsi="Times New Roman" w:cs="Times New Roman"/>
              </w:rPr>
              <w:fldChar w:fldCharType="begin"/>
            </w:r>
            <w:r w:rsidR="005001D8">
              <w:rPr>
                <w:rFonts w:ascii="Times New Roman" w:eastAsiaTheme="minorEastAsia" w:hAnsi="Times New Roman" w:cs="Times New Roman"/>
              </w:rPr>
              <w:instrText xml:space="preserve"> ADDIN EN.CITE &lt;EndNote&gt;&lt;Cite&gt;&lt;Author&gt;South Africa&lt;/Author&gt;&lt;Year&gt;2013, 2014, 2015.&lt;/Year&gt;&lt;RecNum&gt;51&lt;/RecNum&gt;&lt;DisplayText&gt;(36)&lt;/DisplayText&gt;&lt;record&gt;&lt;rec-number&gt;51&lt;/rec-number&gt;&lt;foreign-keys&gt;&lt;key app="EN" db-id="fd2a2a9fqstpv6edr5uve0aptd2saep5r5fx" timestamp="1461192187"&gt;51&lt;/key&gt;&lt;/foreign-keys&gt;&lt;ref-type name="Electronic Article"&gt;43&lt;/ref-type&gt;&lt;contributors&gt;&lt;authors&gt;&lt;author&gt;South Africa, Statistics&lt;/author&gt;&lt;/authors&gt;&lt;/contributors&gt;&lt;titles&gt;&lt;title&gt;Mid-Year Population Estimates &lt;/title&gt;&lt;/titles&gt;&lt;section&gt;14 May 2013&lt;/section&gt;&lt;dates&gt;&lt;year&gt;2013, 2014, 2015.&lt;/year&gt;&lt;pub-dates&gt;&lt;date&gt; Accessed: 20 April 2016&lt;/date&gt;&lt;/pub-dates&gt;&lt;/dates&gt;&lt;urls&gt;&lt;related-urls&gt;&lt;url&gt;http://beta2.statssa.gov.za/&lt;/url&gt;&lt;/related-urls&gt;&lt;/urls&gt;&lt;/record&gt;&lt;/Cite&gt;&lt;/EndNote&gt;</w:instrText>
            </w:r>
            <w:r w:rsidRPr="0003558E">
              <w:rPr>
                <w:rFonts w:ascii="Times New Roman" w:eastAsiaTheme="minorEastAsia" w:hAnsi="Times New Roman" w:cs="Times New Roman"/>
              </w:rPr>
              <w:fldChar w:fldCharType="separate"/>
            </w:r>
            <w:r w:rsidR="00A0625A">
              <w:rPr>
                <w:rFonts w:ascii="Times New Roman" w:eastAsiaTheme="minorEastAsia" w:hAnsi="Times New Roman" w:cs="Times New Roman"/>
                <w:noProof/>
              </w:rPr>
              <w:t>(</w:t>
            </w:r>
            <w:hyperlink w:anchor="_ENREF_36" w:tooltip="South Africa, 2013, 2014, 2015. #51" w:history="1">
              <w:r w:rsidR="00A27A2A">
                <w:rPr>
                  <w:rFonts w:ascii="Times New Roman" w:eastAsiaTheme="minorEastAsia" w:hAnsi="Times New Roman" w:cs="Times New Roman"/>
                  <w:noProof/>
                </w:rPr>
                <w:t>36</w:t>
              </w:r>
            </w:hyperlink>
            <w:r w:rsidR="00A0625A">
              <w:rPr>
                <w:rFonts w:ascii="Times New Roman" w:eastAsiaTheme="minorEastAsia" w:hAnsi="Times New Roman" w:cs="Times New Roman"/>
                <w:noProof/>
              </w:rPr>
              <w:t>)</w:t>
            </w:r>
            <w:r w:rsidRPr="0003558E">
              <w:rPr>
                <w:rFonts w:ascii="Times New Roman" w:eastAsiaTheme="minorEastAsia" w:hAnsi="Times New Roman" w:cs="Times New Roman"/>
              </w:rPr>
              <w:fldChar w:fldCharType="end"/>
            </w:r>
          </w:p>
        </w:tc>
        <w:tc>
          <w:tcPr>
            <w:tcW w:w="1483" w:type="dxa"/>
            <w:tcBorders>
              <w:top w:val="single" w:sz="4" w:space="0" w:color="auto"/>
              <w:bottom w:val="single" w:sz="4" w:space="0" w:color="auto"/>
            </w:tcBorders>
          </w:tcPr>
          <w:p w14:paraId="657129BE" w14:textId="2A078D06" w:rsidR="0003558E" w:rsidRPr="0003558E" w:rsidRDefault="0003558E" w:rsidP="00A27A2A">
            <w:pPr>
              <w:spacing w:line="360" w:lineRule="auto"/>
              <w:rPr>
                <w:rFonts w:ascii="Times New Roman" w:eastAsiaTheme="minorEastAsia" w:hAnsi="Times New Roman" w:cs="Times New Roman"/>
              </w:rPr>
            </w:pPr>
            <w:r w:rsidRPr="0003558E">
              <w:rPr>
                <w:rFonts w:ascii="Times New Roman" w:eastAsiaTheme="minorEastAsia" w:hAnsi="Times New Roman" w:cs="Times New Roman"/>
                <w:b/>
              </w:rPr>
              <w:t xml:space="preserve">Historical Number Infected </w:t>
            </w:r>
            <w:r w:rsidRPr="0003558E">
              <w:rPr>
                <w:rFonts w:ascii="Times New Roman" w:eastAsiaTheme="minorEastAsia" w:hAnsi="Times New Roman" w:cs="Times New Roman"/>
              </w:rPr>
              <w:t xml:space="preserve">(in millions) </w:t>
            </w:r>
            <w:r w:rsidRPr="0003558E">
              <w:rPr>
                <w:rFonts w:ascii="Times New Roman" w:eastAsiaTheme="minorEastAsia" w:hAnsi="Times New Roman" w:cs="Times New Roman"/>
              </w:rPr>
              <w:fldChar w:fldCharType="begin"/>
            </w:r>
            <w:r w:rsidR="005001D8">
              <w:rPr>
                <w:rFonts w:ascii="Times New Roman" w:eastAsiaTheme="minorEastAsia" w:hAnsi="Times New Roman" w:cs="Times New Roman"/>
              </w:rPr>
              <w:instrText xml:space="preserve"> ADDIN EN.CITE &lt;EndNote&gt;&lt;Cite&gt;&lt;Author&gt;UNAIDS&lt;/Author&gt;&lt;Year&gt;2012&lt;/Year&gt;&lt;RecNum&gt;52&lt;/RecNum&gt;&lt;DisplayText&gt;(37)&lt;/DisplayText&gt;&lt;record&gt;&lt;rec-number&gt;52&lt;/rec-number&gt;&lt;foreign-keys&gt;&lt;key app="EN" db-id="fd2a2a9fqstpv6edr5uve0aptd2saep5r5fx" timestamp="1461192187"&gt;52&lt;/key&gt;&lt;/foreign-keys&gt;&lt;ref-type name="Web Page"&gt;12&lt;/ref-type&gt;&lt;contributors&gt;&lt;authors&gt;&lt;author&gt;UNAIDS,&lt;/author&gt;&lt;/authors&gt;&lt;/contributors&gt;&lt;titles&gt;&lt;title&gt;AIDSinfo Online Database - South Africa&lt;/title&gt;&lt;/titles&gt;&lt;volume&gt;2016&lt;/volume&gt;&lt;number&gt;April 20&lt;/number&gt;&lt;dates&gt;&lt;year&gt;2012&lt;/year&gt;&lt;/dates&gt;&lt;urls&gt;&lt;related-urls&gt;&lt;url&gt;http://www.unaids.org/en/dataanalysis/datatools/aidsinfo/&lt;/url&gt;&lt;/related-urls&gt;&lt;/urls&gt;&lt;/record&gt;&lt;/Cite&gt;&lt;/EndNote&gt;</w:instrText>
            </w:r>
            <w:r w:rsidRPr="0003558E">
              <w:rPr>
                <w:rFonts w:ascii="Times New Roman" w:eastAsiaTheme="minorEastAsia" w:hAnsi="Times New Roman" w:cs="Times New Roman"/>
              </w:rPr>
              <w:fldChar w:fldCharType="separate"/>
            </w:r>
            <w:r w:rsidR="00A0625A">
              <w:rPr>
                <w:rFonts w:ascii="Times New Roman" w:eastAsiaTheme="minorEastAsia" w:hAnsi="Times New Roman" w:cs="Times New Roman"/>
                <w:noProof/>
              </w:rPr>
              <w:t>(</w:t>
            </w:r>
            <w:hyperlink w:anchor="_ENREF_37" w:tooltip="UNAIDS, 2012 #52" w:history="1">
              <w:r w:rsidR="00A27A2A">
                <w:rPr>
                  <w:rFonts w:ascii="Times New Roman" w:eastAsiaTheme="minorEastAsia" w:hAnsi="Times New Roman" w:cs="Times New Roman"/>
                  <w:noProof/>
                </w:rPr>
                <w:t>37</w:t>
              </w:r>
            </w:hyperlink>
            <w:r w:rsidR="00A0625A">
              <w:rPr>
                <w:rFonts w:ascii="Times New Roman" w:eastAsiaTheme="minorEastAsia" w:hAnsi="Times New Roman" w:cs="Times New Roman"/>
                <w:noProof/>
              </w:rPr>
              <w:t>)</w:t>
            </w:r>
            <w:r w:rsidRPr="0003558E">
              <w:rPr>
                <w:rFonts w:ascii="Times New Roman" w:eastAsiaTheme="minorEastAsia" w:hAnsi="Times New Roman" w:cs="Times New Roman"/>
              </w:rPr>
              <w:fldChar w:fldCharType="end"/>
            </w:r>
          </w:p>
        </w:tc>
        <w:tc>
          <w:tcPr>
            <w:tcW w:w="1484" w:type="dxa"/>
            <w:tcBorders>
              <w:top w:val="single" w:sz="4" w:space="0" w:color="auto"/>
              <w:bottom w:val="single" w:sz="4" w:space="0" w:color="auto"/>
            </w:tcBorders>
          </w:tcPr>
          <w:p w14:paraId="415B4281" w14:textId="3245BFD6" w:rsidR="0003558E" w:rsidRPr="0003558E" w:rsidRDefault="0003558E" w:rsidP="00A27A2A">
            <w:pPr>
              <w:spacing w:line="360" w:lineRule="auto"/>
              <w:rPr>
                <w:rFonts w:ascii="Times New Roman" w:eastAsiaTheme="minorEastAsia" w:hAnsi="Times New Roman" w:cs="Times New Roman"/>
                <w:b/>
              </w:rPr>
            </w:pPr>
            <w:r w:rsidRPr="0003558E">
              <w:rPr>
                <w:rFonts w:ascii="Times New Roman" w:eastAsiaTheme="minorEastAsia" w:hAnsi="Times New Roman" w:cs="Times New Roman"/>
                <w:b/>
              </w:rPr>
              <w:t xml:space="preserve">Historical Number Being Treated </w:t>
            </w:r>
            <w:r w:rsidRPr="0003558E">
              <w:rPr>
                <w:rFonts w:ascii="Times New Roman" w:eastAsiaTheme="minorEastAsia" w:hAnsi="Times New Roman" w:cs="Times New Roman"/>
              </w:rPr>
              <w:fldChar w:fldCharType="begin"/>
            </w:r>
            <w:r w:rsidR="00A27A2A">
              <w:rPr>
                <w:rFonts w:ascii="Times New Roman" w:eastAsiaTheme="minorEastAsia" w:hAnsi="Times New Roman" w:cs="Times New Roman"/>
              </w:rPr>
              <w:instrText xml:space="preserve"> ADDIN EN.CITE &lt;EndNote&gt;&lt;Cite&gt;&lt;Author&gt;Adam&lt;/Author&gt;&lt;Year&gt;2009&lt;/Year&gt;&lt;RecNum&gt;53&lt;/RecNum&gt;&lt;DisplayText&gt;(37, 38)&lt;/DisplayText&gt;&lt;record&gt;&lt;rec-number&gt;53&lt;/rec-number&gt;&lt;foreign-keys&gt;&lt;key app="EN" db-id="fd2a2a9fqstpv6edr5uve0aptd2saep5r5fx" timestamp="1461192187"&gt;53&lt;/key&gt;&lt;/foreign-keys&gt;&lt;ref-type name="Journal Article"&gt;17&lt;/ref-type&gt;&lt;contributors&gt;&lt;authors&gt;&lt;author&gt;Adam, Muhammad Aarif&lt;/author&gt;&lt;author&gt;Johnson, Leigh F&lt;/author&gt;&lt;/authors&gt;&lt;/contributors&gt;&lt;titles&gt;&lt;title&gt;Estimation of adult antiretroviral treatment coverage in South Africa&lt;/title&gt;&lt;secondary-title&gt;S Afr Med J&lt;/secondary-title&gt;&lt;/titles&gt;&lt;periodical&gt;&lt;full-title&gt;S Afr Med J&lt;/full-title&gt;&lt;/periodical&gt;&lt;pages&gt;661-667&lt;/pages&gt;&lt;volume&gt;99&lt;/volume&gt;&lt;number&gt;9&lt;/number&gt;&lt;dates&gt;&lt;year&gt;2009&lt;/year&gt;&lt;/dates&gt;&lt;isbn&gt;0256-9574&lt;/isbn&gt;&lt;urls&gt;&lt;/urls&gt;&lt;/record&gt;&lt;/Cite&gt;&lt;Cite&gt;&lt;Author&gt;UNAIDS&lt;/Author&gt;&lt;Year&gt;2012&lt;/Year&gt;&lt;RecNum&gt;52&lt;/RecNum&gt;&lt;record&gt;&lt;rec-number&gt;52&lt;/rec-number&gt;&lt;foreign-keys&gt;&lt;key app="EN" db-id="fd2a2a9fqstpv6edr5uve0aptd2saep5r5fx" timestamp="1461192187"&gt;52&lt;/key&gt;&lt;/foreign-keys&gt;&lt;ref-type name="Web Page"&gt;12&lt;/ref-type&gt;&lt;contributors&gt;&lt;authors&gt;&lt;author&gt;UNAIDS,&lt;/author&gt;&lt;/authors&gt;&lt;/contributors&gt;&lt;titles&gt;&lt;title&gt;AIDSinfo Online Database - South Africa&lt;/title&gt;&lt;/titles&gt;&lt;volume&gt;2016&lt;/volume&gt;&lt;number&gt;April 20&lt;/number&gt;&lt;dates&gt;&lt;year&gt;2012&lt;/year&gt;&lt;/dates&gt;&lt;urls&gt;&lt;related-urls&gt;&lt;url&gt;http://www.unaids.org/en/dataanalysis/datatools/aidsinfo/&lt;/url&gt;&lt;/related-urls&gt;&lt;/urls&gt;&lt;/record&gt;&lt;/Cite&gt;&lt;/EndNote&gt;</w:instrText>
            </w:r>
            <w:r w:rsidRPr="0003558E">
              <w:rPr>
                <w:rFonts w:ascii="Times New Roman" w:eastAsiaTheme="minorEastAsia" w:hAnsi="Times New Roman" w:cs="Times New Roman"/>
              </w:rPr>
              <w:fldChar w:fldCharType="separate"/>
            </w:r>
            <w:r w:rsidR="00A0625A">
              <w:rPr>
                <w:rFonts w:ascii="Times New Roman" w:eastAsiaTheme="minorEastAsia" w:hAnsi="Times New Roman" w:cs="Times New Roman"/>
                <w:noProof/>
              </w:rPr>
              <w:t>(</w:t>
            </w:r>
            <w:hyperlink w:anchor="_ENREF_37" w:tooltip="UNAIDS, 2012 #52" w:history="1">
              <w:r w:rsidR="00A27A2A">
                <w:rPr>
                  <w:rFonts w:ascii="Times New Roman" w:eastAsiaTheme="minorEastAsia" w:hAnsi="Times New Roman" w:cs="Times New Roman"/>
                  <w:noProof/>
                </w:rPr>
                <w:t>37</w:t>
              </w:r>
            </w:hyperlink>
            <w:r w:rsidR="00A0625A">
              <w:rPr>
                <w:rFonts w:ascii="Times New Roman" w:eastAsiaTheme="minorEastAsia" w:hAnsi="Times New Roman" w:cs="Times New Roman"/>
                <w:noProof/>
              </w:rPr>
              <w:t xml:space="preserve">, </w:t>
            </w:r>
            <w:hyperlink w:anchor="_ENREF_38" w:tooltip="Adam, 2009 #53" w:history="1">
              <w:r w:rsidR="00A27A2A">
                <w:rPr>
                  <w:rFonts w:ascii="Times New Roman" w:eastAsiaTheme="minorEastAsia" w:hAnsi="Times New Roman" w:cs="Times New Roman"/>
                  <w:noProof/>
                </w:rPr>
                <w:t>38</w:t>
              </w:r>
            </w:hyperlink>
            <w:r w:rsidR="00A0625A">
              <w:rPr>
                <w:rFonts w:ascii="Times New Roman" w:eastAsiaTheme="minorEastAsia" w:hAnsi="Times New Roman" w:cs="Times New Roman"/>
                <w:noProof/>
              </w:rPr>
              <w:t>)</w:t>
            </w:r>
            <w:r w:rsidRPr="0003558E">
              <w:rPr>
                <w:rFonts w:ascii="Times New Roman" w:eastAsiaTheme="minorEastAsia" w:hAnsi="Times New Roman" w:cs="Times New Roman"/>
              </w:rPr>
              <w:fldChar w:fldCharType="end"/>
            </w:r>
          </w:p>
        </w:tc>
        <w:tc>
          <w:tcPr>
            <w:tcW w:w="1521" w:type="dxa"/>
            <w:tcBorders>
              <w:top w:val="single" w:sz="4" w:space="0" w:color="auto"/>
              <w:bottom w:val="single" w:sz="4" w:space="0" w:color="auto"/>
            </w:tcBorders>
          </w:tcPr>
          <w:p w14:paraId="65131897" w14:textId="50397F27" w:rsidR="0003558E" w:rsidRPr="0003558E" w:rsidRDefault="0003558E" w:rsidP="00C72834">
            <w:pPr>
              <w:spacing w:line="360" w:lineRule="auto"/>
              <w:rPr>
                <w:rFonts w:ascii="Times New Roman" w:eastAsiaTheme="minorEastAsia" w:hAnsi="Times New Roman" w:cs="Times New Roman"/>
                <w:b/>
              </w:rPr>
            </w:pPr>
            <w:r w:rsidRPr="0003558E">
              <w:rPr>
                <w:rFonts w:ascii="Times New Roman" w:eastAsiaTheme="minorEastAsia" w:hAnsi="Times New Roman" w:cs="Times New Roman"/>
                <w:b/>
              </w:rPr>
              <w:t xml:space="preserve">Historical </w:t>
            </w:r>
            <w:r w:rsidR="00C72834">
              <w:rPr>
                <w:rFonts w:ascii="Times New Roman" w:eastAsiaTheme="minorEastAsia" w:hAnsi="Times New Roman" w:cs="Times New Roman"/>
                <w:b/>
              </w:rPr>
              <w:t>Treatment</w:t>
            </w:r>
            <w:r w:rsidR="00C72834" w:rsidRPr="0003558E">
              <w:rPr>
                <w:rFonts w:ascii="Times New Roman" w:eastAsiaTheme="minorEastAsia" w:hAnsi="Times New Roman" w:cs="Times New Roman"/>
                <w:b/>
              </w:rPr>
              <w:t xml:space="preserve"> </w:t>
            </w:r>
            <w:r w:rsidRPr="0003558E">
              <w:rPr>
                <w:rFonts w:ascii="Times New Roman" w:eastAsiaTheme="minorEastAsia" w:hAnsi="Times New Roman" w:cs="Times New Roman"/>
                <w:b/>
              </w:rPr>
              <w:t>Ratio</w:t>
            </w:r>
          </w:p>
        </w:tc>
        <w:tc>
          <w:tcPr>
            <w:tcW w:w="1371" w:type="dxa"/>
            <w:tcBorders>
              <w:top w:val="single" w:sz="4" w:space="0" w:color="auto"/>
              <w:bottom w:val="single" w:sz="4" w:space="0" w:color="auto"/>
            </w:tcBorders>
          </w:tcPr>
          <w:p w14:paraId="28A34EDF" w14:textId="48CFE8A3" w:rsidR="0003558E" w:rsidRPr="0003558E" w:rsidRDefault="0003558E" w:rsidP="00C72834">
            <w:pPr>
              <w:spacing w:line="360" w:lineRule="auto"/>
              <w:rPr>
                <w:rFonts w:ascii="Times New Roman" w:eastAsiaTheme="minorEastAsia" w:hAnsi="Times New Roman" w:cs="Times New Roman"/>
                <w:b/>
              </w:rPr>
            </w:pPr>
            <w:r w:rsidRPr="0003558E">
              <w:rPr>
                <w:rFonts w:ascii="Times New Roman" w:eastAsiaTheme="minorEastAsia" w:hAnsi="Times New Roman" w:cs="Times New Roman"/>
                <w:b/>
              </w:rPr>
              <w:t xml:space="preserve">Rapid </w:t>
            </w:r>
            <w:r w:rsidR="00C72834">
              <w:rPr>
                <w:rFonts w:ascii="Times New Roman" w:eastAsiaTheme="minorEastAsia" w:hAnsi="Times New Roman" w:cs="Times New Roman"/>
                <w:b/>
              </w:rPr>
              <w:t>Treatment Availability</w:t>
            </w:r>
            <w:r w:rsidR="00C72834" w:rsidRPr="0003558E">
              <w:rPr>
                <w:rFonts w:ascii="Times New Roman" w:eastAsiaTheme="minorEastAsia" w:hAnsi="Times New Roman" w:cs="Times New Roman"/>
                <w:b/>
              </w:rPr>
              <w:t xml:space="preserve"> </w:t>
            </w:r>
            <w:r w:rsidRPr="0003558E">
              <w:rPr>
                <w:rFonts w:ascii="Times New Roman" w:eastAsiaTheme="minorEastAsia" w:hAnsi="Times New Roman" w:cs="Times New Roman"/>
                <w:b/>
              </w:rPr>
              <w:t>Ratio</w:t>
            </w:r>
          </w:p>
        </w:tc>
        <w:tc>
          <w:tcPr>
            <w:tcW w:w="1312" w:type="dxa"/>
            <w:tcBorders>
              <w:top w:val="single" w:sz="4" w:space="0" w:color="auto"/>
              <w:bottom w:val="single" w:sz="4" w:space="0" w:color="auto"/>
            </w:tcBorders>
          </w:tcPr>
          <w:p w14:paraId="1C1577B6" w14:textId="6B1C9D83" w:rsidR="0003558E" w:rsidRPr="0003558E" w:rsidRDefault="0003558E" w:rsidP="00C72834">
            <w:pPr>
              <w:spacing w:line="360" w:lineRule="auto"/>
              <w:rPr>
                <w:rFonts w:ascii="Times New Roman" w:eastAsiaTheme="minorEastAsia" w:hAnsi="Times New Roman" w:cs="Times New Roman"/>
                <w:b/>
              </w:rPr>
            </w:pPr>
            <w:r w:rsidRPr="0003558E">
              <w:rPr>
                <w:rFonts w:ascii="Times New Roman" w:eastAsiaTheme="minorEastAsia" w:hAnsi="Times New Roman" w:cs="Times New Roman"/>
                <w:b/>
              </w:rPr>
              <w:t xml:space="preserve">Medium </w:t>
            </w:r>
            <w:r w:rsidR="00C72834">
              <w:rPr>
                <w:rFonts w:ascii="Times New Roman" w:eastAsiaTheme="minorEastAsia" w:hAnsi="Times New Roman" w:cs="Times New Roman"/>
                <w:b/>
              </w:rPr>
              <w:t xml:space="preserve">Treatment Availability </w:t>
            </w:r>
            <w:r w:rsidRPr="0003558E">
              <w:rPr>
                <w:rFonts w:ascii="Times New Roman" w:eastAsiaTheme="minorEastAsia" w:hAnsi="Times New Roman" w:cs="Times New Roman"/>
                <w:b/>
              </w:rPr>
              <w:t>Ratio</w:t>
            </w:r>
          </w:p>
        </w:tc>
        <w:tc>
          <w:tcPr>
            <w:tcW w:w="1312" w:type="dxa"/>
            <w:tcBorders>
              <w:top w:val="single" w:sz="4" w:space="0" w:color="auto"/>
              <w:bottom w:val="single" w:sz="4" w:space="0" w:color="auto"/>
            </w:tcBorders>
          </w:tcPr>
          <w:p w14:paraId="7E9E4B84" w14:textId="43D3A4CC" w:rsidR="0003558E" w:rsidRPr="0003558E" w:rsidRDefault="0003558E" w:rsidP="00C72834">
            <w:pPr>
              <w:spacing w:line="360" w:lineRule="auto"/>
              <w:rPr>
                <w:rFonts w:ascii="Times New Roman" w:eastAsiaTheme="minorEastAsia" w:hAnsi="Times New Roman" w:cs="Times New Roman"/>
                <w:b/>
              </w:rPr>
            </w:pPr>
            <w:r w:rsidRPr="0003558E">
              <w:rPr>
                <w:rFonts w:ascii="Times New Roman" w:eastAsiaTheme="minorEastAsia" w:hAnsi="Times New Roman" w:cs="Times New Roman"/>
                <w:b/>
              </w:rPr>
              <w:t xml:space="preserve">Slow </w:t>
            </w:r>
            <w:r w:rsidR="00C72834">
              <w:rPr>
                <w:rFonts w:ascii="Times New Roman" w:eastAsiaTheme="minorEastAsia" w:hAnsi="Times New Roman" w:cs="Times New Roman"/>
                <w:b/>
              </w:rPr>
              <w:t xml:space="preserve">Treatment Availability </w:t>
            </w:r>
            <w:r w:rsidR="00C72834" w:rsidRPr="0003558E">
              <w:rPr>
                <w:rFonts w:ascii="Times New Roman" w:eastAsiaTheme="minorEastAsia" w:hAnsi="Times New Roman" w:cs="Times New Roman"/>
                <w:b/>
              </w:rPr>
              <w:t xml:space="preserve"> </w:t>
            </w:r>
            <w:r w:rsidRPr="0003558E">
              <w:rPr>
                <w:rFonts w:ascii="Times New Roman" w:eastAsiaTheme="minorEastAsia" w:hAnsi="Times New Roman" w:cs="Times New Roman"/>
                <w:b/>
              </w:rPr>
              <w:t>Ratio</w:t>
            </w:r>
          </w:p>
        </w:tc>
      </w:tr>
      <w:tr w:rsidR="00A27A2A" w:rsidRPr="0003558E" w14:paraId="351668EE" w14:textId="77777777" w:rsidTr="002040EC">
        <w:tc>
          <w:tcPr>
            <w:tcW w:w="918" w:type="dxa"/>
            <w:tcBorders>
              <w:top w:val="single" w:sz="4" w:space="0" w:color="auto"/>
            </w:tcBorders>
          </w:tcPr>
          <w:p w14:paraId="1272A2C3" w14:textId="77777777" w:rsidR="0003558E" w:rsidRPr="0003558E" w:rsidRDefault="0003558E" w:rsidP="0003558E">
            <w:pPr>
              <w:spacing w:line="360" w:lineRule="auto"/>
              <w:rPr>
                <w:rFonts w:ascii="Times New Roman" w:eastAsiaTheme="minorEastAsia" w:hAnsi="Times New Roman" w:cs="Times New Roman"/>
                <w:i/>
              </w:rPr>
            </w:pPr>
            <w:r w:rsidRPr="0003558E">
              <w:rPr>
                <w:rFonts w:ascii="Times New Roman" w:eastAsiaTheme="minorEastAsia" w:hAnsi="Times New Roman" w:cs="Times New Roman"/>
                <w:i/>
              </w:rPr>
              <w:t>2002</w:t>
            </w:r>
          </w:p>
        </w:tc>
        <w:tc>
          <w:tcPr>
            <w:tcW w:w="1530" w:type="dxa"/>
            <w:tcBorders>
              <w:top w:val="single" w:sz="4" w:space="0" w:color="auto"/>
            </w:tcBorders>
            <w:vAlign w:val="bottom"/>
          </w:tcPr>
          <w:p w14:paraId="52DAE09D" w14:textId="77777777" w:rsidR="0003558E" w:rsidRPr="0003558E" w:rsidRDefault="0003558E" w:rsidP="0003558E">
            <w:pPr>
              <w:spacing w:line="360" w:lineRule="auto"/>
              <w:jc w:val="center"/>
              <w:rPr>
                <w:rFonts w:ascii="Times New Roman" w:eastAsiaTheme="minorEastAsia" w:hAnsi="Times New Roman" w:cs="Times New Roman"/>
                <w:color w:val="000000"/>
              </w:rPr>
            </w:pPr>
            <w:r w:rsidRPr="0003558E">
              <w:rPr>
                <w:rFonts w:ascii="Times New Roman" w:eastAsiaTheme="minorEastAsia" w:hAnsi="Times New Roman" w:cs="Times New Roman"/>
                <w:color w:val="000000"/>
              </w:rPr>
              <w:t>40.00</w:t>
            </w:r>
          </w:p>
        </w:tc>
        <w:tc>
          <w:tcPr>
            <w:tcW w:w="1483" w:type="dxa"/>
            <w:tcBorders>
              <w:top w:val="single" w:sz="4" w:space="0" w:color="auto"/>
            </w:tcBorders>
            <w:vAlign w:val="bottom"/>
          </w:tcPr>
          <w:p w14:paraId="31E7D5B5"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4.68</w:t>
            </w:r>
          </w:p>
        </w:tc>
        <w:tc>
          <w:tcPr>
            <w:tcW w:w="1484" w:type="dxa"/>
            <w:tcBorders>
              <w:top w:val="single" w:sz="4" w:space="0" w:color="auto"/>
            </w:tcBorders>
            <w:vAlign w:val="bottom"/>
          </w:tcPr>
          <w:p w14:paraId="25FE3F19"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15000</w:t>
            </w:r>
          </w:p>
        </w:tc>
        <w:tc>
          <w:tcPr>
            <w:tcW w:w="1521" w:type="dxa"/>
            <w:tcBorders>
              <w:top w:val="single" w:sz="4" w:space="0" w:color="auto"/>
            </w:tcBorders>
          </w:tcPr>
          <w:p w14:paraId="25C75A5B" w14:textId="7777777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0.0004</w:t>
            </w:r>
          </w:p>
        </w:tc>
        <w:tc>
          <w:tcPr>
            <w:tcW w:w="1371" w:type="dxa"/>
            <w:tcBorders>
              <w:top w:val="single" w:sz="4" w:space="0" w:color="auto"/>
            </w:tcBorders>
          </w:tcPr>
          <w:p w14:paraId="6BE21858" w14:textId="77777777" w:rsidR="0003558E" w:rsidRPr="0003558E" w:rsidRDefault="0003558E" w:rsidP="0003558E">
            <w:pPr>
              <w:spacing w:line="360" w:lineRule="auto"/>
              <w:rPr>
                <w:rFonts w:ascii="Times New Roman" w:eastAsiaTheme="minorEastAsia" w:hAnsi="Times New Roman" w:cs="Times New Roman"/>
              </w:rPr>
            </w:pPr>
          </w:p>
        </w:tc>
        <w:tc>
          <w:tcPr>
            <w:tcW w:w="1312" w:type="dxa"/>
            <w:tcBorders>
              <w:top w:val="single" w:sz="4" w:space="0" w:color="auto"/>
            </w:tcBorders>
          </w:tcPr>
          <w:p w14:paraId="5BCCC627" w14:textId="77777777" w:rsidR="0003558E" w:rsidRPr="0003558E" w:rsidRDefault="0003558E" w:rsidP="0003558E">
            <w:pPr>
              <w:spacing w:line="360" w:lineRule="auto"/>
              <w:rPr>
                <w:rFonts w:ascii="Times New Roman" w:eastAsiaTheme="minorEastAsia" w:hAnsi="Times New Roman" w:cs="Times New Roman"/>
              </w:rPr>
            </w:pPr>
          </w:p>
        </w:tc>
        <w:tc>
          <w:tcPr>
            <w:tcW w:w="1312" w:type="dxa"/>
            <w:tcBorders>
              <w:top w:val="single" w:sz="4" w:space="0" w:color="auto"/>
            </w:tcBorders>
          </w:tcPr>
          <w:p w14:paraId="59DAAC72" w14:textId="77777777" w:rsidR="0003558E" w:rsidRPr="0003558E" w:rsidRDefault="0003558E" w:rsidP="0003558E">
            <w:pPr>
              <w:spacing w:line="360" w:lineRule="auto"/>
              <w:rPr>
                <w:rFonts w:ascii="Times New Roman" w:eastAsiaTheme="minorEastAsia" w:hAnsi="Times New Roman" w:cs="Times New Roman"/>
              </w:rPr>
            </w:pPr>
          </w:p>
        </w:tc>
      </w:tr>
      <w:tr w:rsidR="00A27A2A" w:rsidRPr="0003558E" w14:paraId="146E1781" w14:textId="77777777" w:rsidTr="002040EC">
        <w:tc>
          <w:tcPr>
            <w:tcW w:w="918" w:type="dxa"/>
          </w:tcPr>
          <w:p w14:paraId="37C4524C" w14:textId="77777777" w:rsidR="0003558E" w:rsidRPr="0003558E" w:rsidRDefault="0003558E" w:rsidP="0003558E">
            <w:pPr>
              <w:spacing w:line="360" w:lineRule="auto"/>
              <w:rPr>
                <w:rFonts w:ascii="Times New Roman" w:eastAsiaTheme="minorEastAsia" w:hAnsi="Times New Roman" w:cs="Times New Roman"/>
                <w:i/>
              </w:rPr>
            </w:pPr>
            <w:r w:rsidRPr="0003558E">
              <w:rPr>
                <w:rFonts w:ascii="Times New Roman" w:eastAsiaTheme="minorEastAsia" w:hAnsi="Times New Roman" w:cs="Times New Roman"/>
                <w:i/>
              </w:rPr>
              <w:t>2003</w:t>
            </w:r>
          </w:p>
        </w:tc>
        <w:tc>
          <w:tcPr>
            <w:tcW w:w="1530" w:type="dxa"/>
            <w:vAlign w:val="bottom"/>
          </w:tcPr>
          <w:p w14:paraId="0195ED4D" w14:textId="77777777" w:rsidR="0003558E" w:rsidRPr="0003558E" w:rsidRDefault="0003558E" w:rsidP="0003558E">
            <w:pPr>
              <w:spacing w:line="360" w:lineRule="auto"/>
              <w:jc w:val="center"/>
              <w:rPr>
                <w:rFonts w:ascii="Times New Roman" w:eastAsiaTheme="minorEastAsia" w:hAnsi="Times New Roman" w:cs="Times New Roman"/>
                <w:color w:val="000000"/>
              </w:rPr>
            </w:pPr>
            <w:r w:rsidRPr="0003558E">
              <w:rPr>
                <w:rFonts w:ascii="Times New Roman" w:eastAsiaTheme="minorEastAsia" w:hAnsi="Times New Roman" w:cs="Times New Roman"/>
                <w:color w:val="000000"/>
              </w:rPr>
              <w:t>41.00</w:t>
            </w:r>
          </w:p>
        </w:tc>
        <w:tc>
          <w:tcPr>
            <w:tcW w:w="1483" w:type="dxa"/>
            <w:vAlign w:val="bottom"/>
          </w:tcPr>
          <w:p w14:paraId="6FBD6595"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4.95</w:t>
            </w:r>
          </w:p>
        </w:tc>
        <w:tc>
          <w:tcPr>
            <w:tcW w:w="1484" w:type="dxa"/>
            <w:vAlign w:val="bottom"/>
          </w:tcPr>
          <w:p w14:paraId="4FEEF153"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26000</w:t>
            </w:r>
          </w:p>
        </w:tc>
        <w:tc>
          <w:tcPr>
            <w:tcW w:w="1521" w:type="dxa"/>
          </w:tcPr>
          <w:p w14:paraId="1CACED9F" w14:textId="7777777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0.0010</w:t>
            </w:r>
          </w:p>
        </w:tc>
        <w:tc>
          <w:tcPr>
            <w:tcW w:w="1371" w:type="dxa"/>
          </w:tcPr>
          <w:p w14:paraId="3124B8E4" w14:textId="77777777" w:rsidR="0003558E" w:rsidRPr="0003558E" w:rsidRDefault="0003558E" w:rsidP="0003558E">
            <w:pPr>
              <w:spacing w:line="360" w:lineRule="auto"/>
              <w:rPr>
                <w:rFonts w:ascii="Times New Roman" w:eastAsiaTheme="minorEastAsia" w:hAnsi="Times New Roman" w:cs="Times New Roman"/>
              </w:rPr>
            </w:pPr>
          </w:p>
        </w:tc>
        <w:tc>
          <w:tcPr>
            <w:tcW w:w="1312" w:type="dxa"/>
          </w:tcPr>
          <w:p w14:paraId="68D5CB48" w14:textId="77777777" w:rsidR="0003558E" w:rsidRPr="0003558E" w:rsidRDefault="0003558E" w:rsidP="0003558E">
            <w:pPr>
              <w:spacing w:line="360" w:lineRule="auto"/>
              <w:rPr>
                <w:rFonts w:ascii="Times New Roman" w:eastAsiaTheme="minorEastAsia" w:hAnsi="Times New Roman" w:cs="Times New Roman"/>
              </w:rPr>
            </w:pPr>
          </w:p>
        </w:tc>
        <w:tc>
          <w:tcPr>
            <w:tcW w:w="1312" w:type="dxa"/>
          </w:tcPr>
          <w:p w14:paraId="6CE47BCB" w14:textId="77777777" w:rsidR="0003558E" w:rsidRPr="0003558E" w:rsidRDefault="0003558E" w:rsidP="0003558E">
            <w:pPr>
              <w:spacing w:line="360" w:lineRule="auto"/>
              <w:rPr>
                <w:rFonts w:ascii="Times New Roman" w:eastAsiaTheme="minorEastAsia" w:hAnsi="Times New Roman" w:cs="Times New Roman"/>
              </w:rPr>
            </w:pPr>
          </w:p>
        </w:tc>
      </w:tr>
      <w:tr w:rsidR="00A27A2A" w:rsidRPr="0003558E" w14:paraId="2873CD21" w14:textId="77777777" w:rsidTr="002040EC">
        <w:tc>
          <w:tcPr>
            <w:tcW w:w="918" w:type="dxa"/>
          </w:tcPr>
          <w:p w14:paraId="5E8873F9" w14:textId="77777777" w:rsidR="0003558E" w:rsidRPr="0003558E" w:rsidRDefault="0003558E" w:rsidP="0003558E">
            <w:pPr>
              <w:spacing w:line="360" w:lineRule="auto"/>
              <w:rPr>
                <w:rFonts w:ascii="Times New Roman" w:eastAsiaTheme="minorEastAsia" w:hAnsi="Times New Roman" w:cs="Times New Roman"/>
                <w:i/>
              </w:rPr>
            </w:pPr>
            <w:r w:rsidRPr="0003558E">
              <w:rPr>
                <w:rFonts w:ascii="Times New Roman" w:eastAsiaTheme="minorEastAsia" w:hAnsi="Times New Roman" w:cs="Times New Roman"/>
                <w:i/>
              </w:rPr>
              <w:t>2004</w:t>
            </w:r>
          </w:p>
        </w:tc>
        <w:tc>
          <w:tcPr>
            <w:tcW w:w="1530" w:type="dxa"/>
            <w:vAlign w:val="bottom"/>
          </w:tcPr>
          <w:p w14:paraId="33D5F591" w14:textId="77777777" w:rsidR="0003558E" w:rsidRPr="0003558E" w:rsidRDefault="0003558E" w:rsidP="0003558E">
            <w:pPr>
              <w:spacing w:line="360" w:lineRule="auto"/>
              <w:jc w:val="center"/>
              <w:rPr>
                <w:rFonts w:ascii="Times New Roman" w:eastAsiaTheme="minorEastAsia" w:hAnsi="Times New Roman" w:cs="Times New Roman"/>
                <w:color w:val="000000"/>
              </w:rPr>
            </w:pPr>
            <w:r w:rsidRPr="0003558E">
              <w:rPr>
                <w:rFonts w:ascii="Times New Roman" w:eastAsiaTheme="minorEastAsia" w:hAnsi="Times New Roman" w:cs="Times New Roman"/>
                <w:color w:val="000000"/>
              </w:rPr>
              <w:t>41.80</w:t>
            </w:r>
          </w:p>
        </w:tc>
        <w:tc>
          <w:tcPr>
            <w:tcW w:w="1483" w:type="dxa"/>
            <w:vAlign w:val="bottom"/>
          </w:tcPr>
          <w:p w14:paraId="323A9AE9"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5.15</w:t>
            </w:r>
          </w:p>
        </w:tc>
        <w:tc>
          <w:tcPr>
            <w:tcW w:w="1484" w:type="dxa"/>
            <w:vAlign w:val="bottom"/>
          </w:tcPr>
          <w:p w14:paraId="0D55B151"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55000</w:t>
            </w:r>
          </w:p>
        </w:tc>
        <w:tc>
          <w:tcPr>
            <w:tcW w:w="1521" w:type="dxa"/>
          </w:tcPr>
          <w:p w14:paraId="2B802DA5" w14:textId="7777777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0.0010</w:t>
            </w:r>
          </w:p>
        </w:tc>
        <w:tc>
          <w:tcPr>
            <w:tcW w:w="1371" w:type="dxa"/>
          </w:tcPr>
          <w:p w14:paraId="6F63D5C6" w14:textId="77777777" w:rsidR="0003558E" w:rsidRPr="0003558E" w:rsidRDefault="0003558E" w:rsidP="0003558E">
            <w:pPr>
              <w:spacing w:line="360" w:lineRule="auto"/>
              <w:rPr>
                <w:rFonts w:ascii="Times New Roman" w:eastAsiaTheme="minorEastAsia" w:hAnsi="Times New Roman" w:cs="Times New Roman"/>
              </w:rPr>
            </w:pPr>
          </w:p>
        </w:tc>
        <w:tc>
          <w:tcPr>
            <w:tcW w:w="1312" w:type="dxa"/>
          </w:tcPr>
          <w:p w14:paraId="640D0E07" w14:textId="77777777" w:rsidR="0003558E" w:rsidRPr="0003558E" w:rsidRDefault="0003558E" w:rsidP="0003558E">
            <w:pPr>
              <w:spacing w:line="360" w:lineRule="auto"/>
              <w:rPr>
                <w:rFonts w:ascii="Times New Roman" w:eastAsiaTheme="minorEastAsia" w:hAnsi="Times New Roman" w:cs="Times New Roman"/>
              </w:rPr>
            </w:pPr>
          </w:p>
        </w:tc>
        <w:tc>
          <w:tcPr>
            <w:tcW w:w="1312" w:type="dxa"/>
          </w:tcPr>
          <w:p w14:paraId="63E0218B" w14:textId="77777777" w:rsidR="0003558E" w:rsidRPr="0003558E" w:rsidRDefault="0003558E" w:rsidP="0003558E">
            <w:pPr>
              <w:spacing w:line="360" w:lineRule="auto"/>
              <w:rPr>
                <w:rFonts w:ascii="Times New Roman" w:eastAsiaTheme="minorEastAsia" w:hAnsi="Times New Roman" w:cs="Times New Roman"/>
              </w:rPr>
            </w:pPr>
          </w:p>
        </w:tc>
      </w:tr>
      <w:tr w:rsidR="00A27A2A" w:rsidRPr="0003558E" w14:paraId="4BC227F3" w14:textId="77777777" w:rsidTr="002040EC">
        <w:tc>
          <w:tcPr>
            <w:tcW w:w="918" w:type="dxa"/>
          </w:tcPr>
          <w:p w14:paraId="7D913996" w14:textId="77777777" w:rsidR="0003558E" w:rsidRPr="0003558E" w:rsidRDefault="0003558E" w:rsidP="0003558E">
            <w:pPr>
              <w:spacing w:line="360" w:lineRule="auto"/>
              <w:rPr>
                <w:rFonts w:ascii="Times New Roman" w:eastAsiaTheme="minorEastAsia" w:hAnsi="Times New Roman" w:cs="Times New Roman"/>
                <w:i/>
              </w:rPr>
            </w:pPr>
            <w:r w:rsidRPr="0003558E">
              <w:rPr>
                <w:rFonts w:ascii="Times New Roman" w:eastAsiaTheme="minorEastAsia" w:hAnsi="Times New Roman" w:cs="Times New Roman"/>
                <w:i/>
              </w:rPr>
              <w:t>2005</w:t>
            </w:r>
          </w:p>
        </w:tc>
        <w:tc>
          <w:tcPr>
            <w:tcW w:w="1530" w:type="dxa"/>
            <w:vAlign w:val="bottom"/>
          </w:tcPr>
          <w:p w14:paraId="475B1E16" w14:textId="77777777" w:rsidR="0003558E" w:rsidRPr="0003558E" w:rsidRDefault="0003558E" w:rsidP="0003558E">
            <w:pPr>
              <w:spacing w:line="360" w:lineRule="auto"/>
              <w:jc w:val="center"/>
              <w:rPr>
                <w:rFonts w:ascii="Times New Roman" w:eastAsiaTheme="minorEastAsia" w:hAnsi="Times New Roman" w:cs="Times New Roman"/>
                <w:color w:val="000000"/>
              </w:rPr>
            </w:pPr>
            <w:r w:rsidRPr="0003558E">
              <w:rPr>
                <w:rFonts w:ascii="Times New Roman" w:eastAsiaTheme="minorEastAsia" w:hAnsi="Times New Roman" w:cs="Times New Roman"/>
                <w:color w:val="000000"/>
              </w:rPr>
              <w:t>42.50</w:t>
            </w:r>
          </w:p>
        </w:tc>
        <w:tc>
          <w:tcPr>
            <w:tcW w:w="1483" w:type="dxa"/>
            <w:vAlign w:val="bottom"/>
          </w:tcPr>
          <w:p w14:paraId="0D9E0FBB"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5.32</w:t>
            </w:r>
          </w:p>
        </w:tc>
        <w:tc>
          <w:tcPr>
            <w:tcW w:w="1484" w:type="dxa"/>
            <w:vAlign w:val="bottom"/>
          </w:tcPr>
          <w:p w14:paraId="03CE3554"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206718</w:t>
            </w:r>
          </w:p>
        </w:tc>
        <w:tc>
          <w:tcPr>
            <w:tcW w:w="1521" w:type="dxa"/>
          </w:tcPr>
          <w:p w14:paraId="18E09A6E" w14:textId="7777777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0.0050</w:t>
            </w:r>
          </w:p>
        </w:tc>
        <w:tc>
          <w:tcPr>
            <w:tcW w:w="1371" w:type="dxa"/>
          </w:tcPr>
          <w:p w14:paraId="7B91294D" w14:textId="77777777" w:rsidR="0003558E" w:rsidRPr="0003558E" w:rsidRDefault="0003558E" w:rsidP="0003558E">
            <w:pPr>
              <w:spacing w:line="360" w:lineRule="auto"/>
              <w:rPr>
                <w:rFonts w:ascii="Times New Roman" w:eastAsiaTheme="minorEastAsia" w:hAnsi="Times New Roman" w:cs="Times New Roman"/>
              </w:rPr>
            </w:pPr>
          </w:p>
        </w:tc>
        <w:tc>
          <w:tcPr>
            <w:tcW w:w="1312" w:type="dxa"/>
          </w:tcPr>
          <w:p w14:paraId="0AEA69C9" w14:textId="77777777" w:rsidR="0003558E" w:rsidRPr="0003558E" w:rsidRDefault="0003558E" w:rsidP="0003558E">
            <w:pPr>
              <w:spacing w:line="360" w:lineRule="auto"/>
              <w:rPr>
                <w:rFonts w:ascii="Times New Roman" w:eastAsiaTheme="minorEastAsia" w:hAnsi="Times New Roman" w:cs="Times New Roman"/>
              </w:rPr>
            </w:pPr>
          </w:p>
        </w:tc>
        <w:tc>
          <w:tcPr>
            <w:tcW w:w="1312" w:type="dxa"/>
          </w:tcPr>
          <w:p w14:paraId="5DE8EC68" w14:textId="77777777" w:rsidR="0003558E" w:rsidRPr="0003558E" w:rsidRDefault="0003558E" w:rsidP="0003558E">
            <w:pPr>
              <w:spacing w:line="360" w:lineRule="auto"/>
              <w:rPr>
                <w:rFonts w:ascii="Times New Roman" w:eastAsiaTheme="minorEastAsia" w:hAnsi="Times New Roman" w:cs="Times New Roman"/>
              </w:rPr>
            </w:pPr>
          </w:p>
        </w:tc>
      </w:tr>
      <w:tr w:rsidR="00A27A2A" w:rsidRPr="0003558E" w14:paraId="1A233639" w14:textId="77777777" w:rsidTr="00C72834">
        <w:trPr>
          <w:trHeight w:val="423"/>
        </w:trPr>
        <w:tc>
          <w:tcPr>
            <w:tcW w:w="918" w:type="dxa"/>
          </w:tcPr>
          <w:p w14:paraId="72836AC5" w14:textId="77777777" w:rsidR="0003558E" w:rsidRPr="0003558E" w:rsidRDefault="0003558E" w:rsidP="0003558E">
            <w:pPr>
              <w:spacing w:line="360" w:lineRule="auto"/>
              <w:rPr>
                <w:rFonts w:ascii="Times New Roman" w:eastAsiaTheme="minorEastAsia" w:hAnsi="Times New Roman" w:cs="Times New Roman"/>
                <w:i/>
              </w:rPr>
            </w:pPr>
            <w:r w:rsidRPr="0003558E">
              <w:rPr>
                <w:rFonts w:ascii="Times New Roman" w:eastAsiaTheme="minorEastAsia" w:hAnsi="Times New Roman" w:cs="Times New Roman"/>
                <w:i/>
              </w:rPr>
              <w:t>2006</w:t>
            </w:r>
          </w:p>
        </w:tc>
        <w:tc>
          <w:tcPr>
            <w:tcW w:w="1530" w:type="dxa"/>
            <w:vAlign w:val="bottom"/>
          </w:tcPr>
          <w:p w14:paraId="36A3EB12" w14:textId="77777777" w:rsidR="0003558E" w:rsidRPr="0003558E" w:rsidRDefault="0003558E" w:rsidP="0003558E">
            <w:pPr>
              <w:spacing w:line="360" w:lineRule="auto"/>
              <w:jc w:val="center"/>
              <w:rPr>
                <w:rFonts w:ascii="Times New Roman" w:eastAsiaTheme="minorEastAsia" w:hAnsi="Times New Roman" w:cs="Times New Roman"/>
                <w:color w:val="000000"/>
              </w:rPr>
            </w:pPr>
            <w:r w:rsidRPr="0003558E">
              <w:rPr>
                <w:rFonts w:ascii="Times New Roman" w:eastAsiaTheme="minorEastAsia" w:hAnsi="Times New Roman" w:cs="Times New Roman"/>
                <w:color w:val="000000"/>
              </w:rPr>
              <w:t>43.40</w:t>
            </w:r>
          </w:p>
        </w:tc>
        <w:tc>
          <w:tcPr>
            <w:tcW w:w="1483" w:type="dxa"/>
            <w:vAlign w:val="bottom"/>
          </w:tcPr>
          <w:p w14:paraId="497DF3C5"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5.46</w:t>
            </w:r>
          </w:p>
        </w:tc>
        <w:tc>
          <w:tcPr>
            <w:tcW w:w="1484" w:type="dxa"/>
            <w:vAlign w:val="bottom"/>
          </w:tcPr>
          <w:p w14:paraId="7FFDAB6C"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324754</w:t>
            </w:r>
          </w:p>
        </w:tc>
        <w:tc>
          <w:tcPr>
            <w:tcW w:w="1521" w:type="dxa"/>
          </w:tcPr>
          <w:p w14:paraId="41A64CCA" w14:textId="7777777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0.0070</w:t>
            </w:r>
          </w:p>
        </w:tc>
        <w:tc>
          <w:tcPr>
            <w:tcW w:w="1371" w:type="dxa"/>
          </w:tcPr>
          <w:p w14:paraId="23DCB348" w14:textId="77777777" w:rsidR="0003558E" w:rsidRPr="0003558E" w:rsidRDefault="0003558E" w:rsidP="0003558E">
            <w:pPr>
              <w:spacing w:line="360" w:lineRule="auto"/>
              <w:rPr>
                <w:rFonts w:ascii="Times New Roman" w:eastAsiaTheme="minorEastAsia" w:hAnsi="Times New Roman" w:cs="Times New Roman"/>
              </w:rPr>
            </w:pPr>
          </w:p>
        </w:tc>
        <w:tc>
          <w:tcPr>
            <w:tcW w:w="1312" w:type="dxa"/>
          </w:tcPr>
          <w:p w14:paraId="64D69916" w14:textId="77777777" w:rsidR="0003558E" w:rsidRPr="0003558E" w:rsidRDefault="0003558E" w:rsidP="0003558E">
            <w:pPr>
              <w:spacing w:line="360" w:lineRule="auto"/>
              <w:rPr>
                <w:rFonts w:ascii="Times New Roman" w:eastAsiaTheme="minorEastAsia" w:hAnsi="Times New Roman" w:cs="Times New Roman"/>
              </w:rPr>
            </w:pPr>
          </w:p>
        </w:tc>
        <w:tc>
          <w:tcPr>
            <w:tcW w:w="1312" w:type="dxa"/>
          </w:tcPr>
          <w:p w14:paraId="17BBC938" w14:textId="77777777" w:rsidR="0003558E" w:rsidRPr="0003558E" w:rsidRDefault="0003558E" w:rsidP="0003558E">
            <w:pPr>
              <w:spacing w:line="360" w:lineRule="auto"/>
              <w:rPr>
                <w:rFonts w:ascii="Times New Roman" w:eastAsiaTheme="minorEastAsia" w:hAnsi="Times New Roman" w:cs="Times New Roman"/>
              </w:rPr>
            </w:pPr>
          </w:p>
        </w:tc>
      </w:tr>
      <w:tr w:rsidR="00A27A2A" w:rsidRPr="0003558E" w14:paraId="62F5DC61" w14:textId="77777777" w:rsidTr="002040EC">
        <w:tc>
          <w:tcPr>
            <w:tcW w:w="918" w:type="dxa"/>
          </w:tcPr>
          <w:p w14:paraId="53E3EA1E" w14:textId="77777777" w:rsidR="0003558E" w:rsidRPr="0003558E" w:rsidRDefault="0003558E" w:rsidP="0003558E">
            <w:pPr>
              <w:spacing w:line="360" w:lineRule="auto"/>
              <w:rPr>
                <w:rFonts w:ascii="Times New Roman" w:eastAsiaTheme="minorEastAsia" w:hAnsi="Times New Roman" w:cs="Times New Roman"/>
                <w:i/>
              </w:rPr>
            </w:pPr>
            <w:r w:rsidRPr="0003558E">
              <w:rPr>
                <w:rFonts w:ascii="Times New Roman" w:eastAsiaTheme="minorEastAsia" w:hAnsi="Times New Roman" w:cs="Times New Roman"/>
                <w:i/>
              </w:rPr>
              <w:t>2007</w:t>
            </w:r>
          </w:p>
        </w:tc>
        <w:tc>
          <w:tcPr>
            <w:tcW w:w="1530" w:type="dxa"/>
            <w:vAlign w:val="bottom"/>
          </w:tcPr>
          <w:p w14:paraId="699970B0" w14:textId="77777777" w:rsidR="0003558E" w:rsidRPr="0003558E" w:rsidRDefault="0003558E" w:rsidP="0003558E">
            <w:pPr>
              <w:spacing w:line="360" w:lineRule="auto"/>
              <w:jc w:val="center"/>
              <w:rPr>
                <w:rFonts w:ascii="Times New Roman" w:eastAsiaTheme="minorEastAsia" w:hAnsi="Times New Roman" w:cs="Times New Roman"/>
                <w:color w:val="000000"/>
              </w:rPr>
            </w:pPr>
            <w:r w:rsidRPr="0003558E">
              <w:rPr>
                <w:rFonts w:ascii="Times New Roman" w:eastAsiaTheme="minorEastAsia" w:hAnsi="Times New Roman" w:cs="Times New Roman"/>
                <w:color w:val="000000"/>
              </w:rPr>
              <w:t>44.60</w:t>
            </w:r>
          </w:p>
        </w:tc>
        <w:tc>
          <w:tcPr>
            <w:tcW w:w="1483" w:type="dxa"/>
            <w:vAlign w:val="bottom"/>
          </w:tcPr>
          <w:p w14:paraId="3E851071"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5.59</w:t>
            </w:r>
          </w:p>
        </w:tc>
        <w:tc>
          <w:tcPr>
            <w:tcW w:w="1484" w:type="dxa"/>
            <w:vAlign w:val="bottom"/>
          </w:tcPr>
          <w:p w14:paraId="11D4863C"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458951</w:t>
            </w:r>
          </w:p>
        </w:tc>
        <w:tc>
          <w:tcPr>
            <w:tcW w:w="1521" w:type="dxa"/>
          </w:tcPr>
          <w:p w14:paraId="212E74B4" w14:textId="7777777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0.0100</w:t>
            </w:r>
          </w:p>
        </w:tc>
        <w:tc>
          <w:tcPr>
            <w:tcW w:w="1371" w:type="dxa"/>
          </w:tcPr>
          <w:p w14:paraId="0E3FED1E" w14:textId="77777777" w:rsidR="0003558E" w:rsidRPr="0003558E" w:rsidRDefault="0003558E" w:rsidP="0003558E">
            <w:pPr>
              <w:spacing w:line="360" w:lineRule="auto"/>
              <w:rPr>
                <w:rFonts w:ascii="Times New Roman" w:eastAsiaTheme="minorEastAsia" w:hAnsi="Times New Roman" w:cs="Times New Roman"/>
              </w:rPr>
            </w:pPr>
          </w:p>
        </w:tc>
        <w:tc>
          <w:tcPr>
            <w:tcW w:w="1312" w:type="dxa"/>
          </w:tcPr>
          <w:p w14:paraId="45785590" w14:textId="77777777" w:rsidR="0003558E" w:rsidRPr="0003558E" w:rsidRDefault="0003558E" w:rsidP="0003558E">
            <w:pPr>
              <w:spacing w:line="360" w:lineRule="auto"/>
              <w:rPr>
                <w:rFonts w:ascii="Times New Roman" w:eastAsiaTheme="minorEastAsia" w:hAnsi="Times New Roman" w:cs="Times New Roman"/>
              </w:rPr>
            </w:pPr>
          </w:p>
        </w:tc>
        <w:tc>
          <w:tcPr>
            <w:tcW w:w="1312" w:type="dxa"/>
          </w:tcPr>
          <w:p w14:paraId="347761F6" w14:textId="77777777" w:rsidR="0003558E" w:rsidRPr="0003558E" w:rsidRDefault="0003558E" w:rsidP="0003558E">
            <w:pPr>
              <w:spacing w:line="360" w:lineRule="auto"/>
              <w:rPr>
                <w:rFonts w:ascii="Times New Roman" w:eastAsiaTheme="minorEastAsia" w:hAnsi="Times New Roman" w:cs="Times New Roman"/>
              </w:rPr>
            </w:pPr>
          </w:p>
        </w:tc>
      </w:tr>
      <w:tr w:rsidR="00A27A2A" w:rsidRPr="0003558E" w14:paraId="71350B5F" w14:textId="77777777" w:rsidTr="002040EC">
        <w:tc>
          <w:tcPr>
            <w:tcW w:w="918" w:type="dxa"/>
          </w:tcPr>
          <w:p w14:paraId="0D14500E" w14:textId="77777777" w:rsidR="0003558E" w:rsidRPr="0003558E" w:rsidRDefault="0003558E" w:rsidP="0003558E">
            <w:pPr>
              <w:spacing w:line="360" w:lineRule="auto"/>
              <w:rPr>
                <w:rFonts w:ascii="Times New Roman" w:eastAsiaTheme="minorEastAsia" w:hAnsi="Times New Roman" w:cs="Times New Roman"/>
                <w:i/>
              </w:rPr>
            </w:pPr>
            <w:r w:rsidRPr="0003558E">
              <w:rPr>
                <w:rFonts w:ascii="Times New Roman" w:eastAsiaTheme="minorEastAsia" w:hAnsi="Times New Roman" w:cs="Times New Roman"/>
                <w:i/>
              </w:rPr>
              <w:t>2008</w:t>
            </w:r>
          </w:p>
        </w:tc>
        <w:tc>
          <w:tcPr>
            <w:tcW w:w="1530" w:type="dxa"/>
            <w:vAlign w:val="bottom"/>
          </w:tcPr>
          <w:p w14:paraId="5F4FE241" w14:textId="77777777" w:rsidR="0003558E" w:rsidRPr="0003558E" w:rsidRDefault="0003558E" w:rsidP="0003558E">
            <w:pPr>
              <w:spacing w:line="360" w:lineRule="auto"/>
              <w:jc w:val="center"/>
              <w:rPr>
                <w:rFonts w:ascii="Times New Roman" w:eastAsiaTheme="minorEastAsia" w:hAnsi="Times New Roman" w:cs="Times New Roman"/>
                <w:color w:val="000000"/>
              </w:rPr>
            </w:pPr>
            <w:r w:rsidRPr="0003558E">
              <w:rPr>
                <w:rFonts w:ascii="Times New Roman" w:eastAsiaTheme="minorEastAsia" w:hAnsi="Times New Roman" w:cs="Times New Roman"/>
                <w:color w:val="000000"/>
              </w:rPr>
              <w:t>45.90</w:t>
            </w:r>
          </w:p>
        </w:tc>
        <w:tc>
          <w:tcPr>
            <w:tcW w:w="1483" w:type="dxa"/>
            <w:vAlign w:val="bottom"/>
          </w:tcPr>
          <w:p w14:paraId="16A7C829"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5.72</w:t>
            </w:r>
          </w:p>
        </w:tc>
        <w:tc>
          <w:tcPr>
            <w:tcW w:w="1484" w:type="dxa"/>
            <w:vAlign w:val="bottom"/>
          </w:tcPr>
          <w:p w14:paraId="3DB679A1"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730183</w:t>
            </w:r>
          </w:p>
        </w:tc>
        <w:tc>
          <w:tcPr>
            <w:tcW w:w="1521" w:type="dxa"/>
          </w:tcPr>
          <w:p w14:paraId="1C64D9D3" w14:textId="7777777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0.0160</w:t>
            </w:r>
          </w:p>
        </w:tc>
        <w:tc>
          <w:tcPr>
            <w:tcW w:w="1371" w:type="dxa"/>
          </w:tcPr>
          <w:p w14:paraId="6405404D" w14:textId="77777777" w:rsidR="0003558E" w:rsidRPr="0003558E" w:rsidRDefault="0003558E" w:rsidP="0003558E">
            <w:pPr>
              <w:spacing w:line="360" w:lineRule="auto"/>
              <w:rPr>
                <w:rFonts w:ascii="Times New Roman" w:eastAsiaTheme="minorEastAsia" w:hAnsi="Times New Roman" w:cs="Times New Roman"/>
              </w:rPr>
            </w:pPr>
          </w:p>
        </w:tc>
        <w:tc>
          <w:tcPr>
            <w:tcW w:w="1312" w:type="dxa"/>
          </w:tcPr>
          <w:p w14:paraId="3880C335" w14:textId="77777777" w:rsidR="0003558E" w:rsidRPr="0003558E" w:rsidRDefault="0003558E" w:rsidP="0003558E">
            <w:pPr>
              <w:spacing w:line="360" w:lineRule="auto"/>
              <w:rPr>
                <w:rFonts w:ascii="Times New Roman" w:eastAsiaTheme="minorEastAsia" w:hAnsi="Times New Roman" w:cs="Times New Roman"/>
              </w:rPr>
            </w:pPr>
          </w:p>
        </w:tc>
        <w:tc>
          <w:tcPr>
            <w:tcW w:w="1312" w:type="dxa"/>
          </w:tcPr>
          <w:p w14:paraId="3ECD9E0C" w14:textId="77777777" w:rsidR="0003558E" w:rsidRPr="0003558E" w:rsidRDefault="0003558E" w:rsidP="0003558E">
            <w:pPr>
              <w:spacing w:line="360" w:lineRule="auto"/>
              <w:rPr>
                <w:rFonts w:ascii="Times New Roman" w:eastAsiaTheme="minorEastAsia" w:hAnsi="Times New Roman" w:cs="Times New Roman"/>
              </w:rPr>
            </w:pPr>
          </w:p>
        </w:tc>
      </w:tr>
      <w:tr w:rsidR="00A27A2A" w:rsidRPr="0003558E" w14:paraId="3C527546" w14:textId="77777777" w:rsidTr="002040EC">
        <w:tc>
          <w:tcPr>
            <w:tcW w:w="918" w:type="dxa"/>
          </w:tcPr>
          <w:p w14:paraId="1B0233A0" w14:textId="77777777" w:rsidR="0003558E" w:rsidRPr="0003558E" w:rsidRDefault="0003558E" w:rsidP="0003558E">
            <w:pPr>
              <w:spacing w:line="360" w:lineRule="auto"/>
              <w:rPr>
                <w:rFonts w:ascii="Times New Roman" w:eastAsiaTheme="minorEastAsia" w:hAnsi="Times New Roman" w:cs="Times New Roman"/>
                <w:i/>
              </w:rPr>
            </w:pPr>
            <w:r w:rsidRPr="0003558E">
              <w:rPr>
                <w:rFonts w:ascii="Times New Roman" w:eastAsiaTheme="minorEastAsia" w:hAnsi="Times New Roman" w:cs="Times New Roman"/>
                <w:i/>
              </w:rPr>
              <w:t>2009</w:t>
            </w:r>
          </w:p>
        </w:tc>
        <w:tc>
          <w:tcPr>
            <w:tcW w:w="1530" w:type="dxa"/>
            <w:vAlign w:val="bottom"/>
          </w:tcPr>
          <w:p w14:paraId="3E833B32" w14:textId="77777777" w:rsidR="0003558E" w:rsidRPr="0003558E" w:rsidRDefault="0003558E" w:rsidP="0003558E">
            <w:pPr>
              <w:spacing w:line="360" w:lineRule="auto"/>
              <w:jc w:val="center"/>
              <w:rPr>
                <w:rFonts w:ascii="Times New Roman" w:eastAsiaTheme="minorEastAsia" w:hAnsi="Times New Roman" w:cs="Times New Roman"/>
                <w:color w:val="000000"/>
              </w:rPr>
            </w:pPr>
            <w:r w:rsidRPr="0003558E">
              <w:rPr>
                <w:rFonts w:ascii="Times New Roman" w:eastAsiaTheme="minorEastAsia" w:hAnsi="Times New Roman" w:cs="Times New Roman"/>
                <w:color w:val="000000"/>
              </w:rPr>
              <w:t>47.40</w:t>
            </w:r>
          </w:p>
        </w:tc>
        <w:tc>
          <w:tcPr>
            <w:tcW w:w="1483" w:type="dxa"/>
            <w:vAlign w:val="bottom"/>
          </w:tcPr>
          <w:p w14:paraId="4B82BE3C"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5.82</w:t>
            </w:r>
          </w:p>
        </w:tc>
        <w:tc>
          <w:tcPr>
            <w:tcW w:w="1484" w:type="dxa"/>
            <w:vAlign w:val="bottom"/>
          </w:tcPr>
          <w:p w14:paraId="71C8F22A"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971556</w:t>
            </w:r>
          </w:p>
        </w:tc>
        <w:tc>
          <w:tcPr>
            <w:tcW w:w="1521" w:type="dxa"/>
          </w:tcPr>
          <w:p w14:paraId="44FF2474" w14:textId="7777777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0.0200</w:t>
            </w:r>
          </w:p>
        </w:tc>
        <w:tc>
          <w:tcPr>
            <w:tcW w:w="1371" w:type="dxa"/>
          </w:tcPr>
          <w:p w14:paraId="0B263EE6" w14:textId="77777777" w:rsidR="0003558E" w:rsidRPr="0003558E" w:rsidRDefault="0003558E" w:rsidP="0003558E">
            <w:pPr>
              <w:spacing w:line="360" w:lineRule="auto"/>
              <w:rPr>
                <w:rFonts w:ascii="Times New Roman" w:eastAsiaTheme="minorEastAsia" w:hAnsi="Times New Roman" w:cs="Times New Roman"/>
              </w:rPr>
            </w:pPr>
          </w:p>
        </w:tc>
        <w:tc>
          <w:tcPr>
            <w:tcW w:w="1312" w:type="dxa"/>
          </w:tcPr>
          <w:p w14:paraId="5547BF57" w14:textId="77777777" w:rsidR="0003558E" w:rsidRPr="0003558E" w:rsidRDefault="0003558E" w:rsidP="0003558E">
            <w:pPr>
              <w:spacing w:line="360" w:lineRule="auto"/>
              <w:rPr>
                <w:rFonts w:ascii="Times New Roman" w:eastAsiaTheme="minorEastAsia" w:hAnsi="Times New Roman" w:cs="Times New Roman"/>
              </w:rPr>
            </w:pPr>
          </w:p>
        </w:tc>
        <w:tc>
          <w:tcPr>
            <w:tcW w:w="1312" w:type="dxa"/>
          </w:tcPr>
          <w:p w14:paraId="3C8458E1" w14:textId="77777777" w:rsidR="0003558E" w:rsidRPr="0003558E" w:rsidRDefault="0003558E" w:rsidP="0003558E">
            <w:pPr>
              <w:spacing w:line="360" w:lineRule="auto"/>
              <w:rPr>
                <w:rFonts w:ascii="Times New Roman" w:eastAsiaTheme="minorEastAsia" w:hAnsi="Times New Roman" w:cs="Times New Roman"/>
              </w:rPr>
            </w:pPr>
          </w:p>
        </w:tc>
      </w:tr>
      <w:tr w:rsidR="00A27A2A" w:rsidRPr="0003558E" w14:paraId="03303004" w14:textId="77777777" w:rsidTr="002040EC">
        <w:tc>
          <w:tcPr>
            <w:tcW w:w="918" w:type="dxa"/>
          </w:tcPr>
          <w:p w14:paraId="4269C77C" w14:textId="77777777" w:rsidR="0003558E" w:rsidRPr="0003558E" w:rsidRDefault="0003558E" w:rsidP="0003558E">
            <w:pPr>
              <w:spacing w:line="360" w:lineRule="auto"/>
              <w:rPr>
                <w:rFonts w:ascii="Times New Roman" w:eastAsiaTheme="minorEastAsia" w:hAnsi="Times New Roman" w:cs="Times New Roman"/>
                <w:i/>
              </w:rPr>
            </w:pPr>
            <w:r w:rsidRPr="0003558E">
              <w:rPr>
                <w:rFonts w:ascii="Times New Roman" w:eastAsiaTheme="minorEastAsia" w:hAnsi="Times New Roman" w:cs="Times New Roman"/>
                <w:i/>
              </w:rPr>
              <w:t>2010</w:t>
            </w:r>
          </w:p>
        </w:tc>
        <w:tc>
          <w:tcPr>
            <w:tcW w:w="1530" w:type="dxa"/>
            <w:vAlign w:val="bottom"/>
          </w:tcPr>
          <w:p w14:paraId="6F16BDB4" w14:textId="77777777" w:rsidR="0003558E" w:rsidRPr="0003558E" w:rsidRDefault="0003558E" w:rsidP="0003558E">
            <w:pPr>
              <w:spacing w:line="360" w:lineRule="auto"/>
              <w:jc w:val="center"/>
              <w:rPr>
                <w:rFonts w:ascii="Times New Roman" w:eastAsiaTheme="minorEastAsia" w:hAnsi="Times New Roman" w:cs="Times New Roman"/>
                <w:color w:val="000000"/>
              </w:rPr>
            </w:pPr>
            <w:r w:rsidRPr="0003558E">
              <w:rPr>
                <w:rFonts w:ascii="Times New Roman" w:eastAsiaTheme="minorEastAsia" w:hAnsi="Times New Roman" w:cs="Times New Roman"/>
                <w:color w:val="000000"/>
              </w:rPr>
              <w:t>48.80</w:t>
            </w:r>
          </w:p>
        </w:tc>
        <w:tc>
          <w:tcPr>
            <w:tcW w:w="1483" w:type="dxa"/>
            <w:vAlign w:val="bottom"/>
          </w:tcPr>
          <w:p w14:paraId="5678A48A"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5.88</w:t>
            </w:r>
          </w:p>
        </w:tc>
        <w:tc>
          <w:tcPr>
            <w:tcW w:w="1484" w:type="dxa"/>
            <w:vAlign w:val="bottom"/>
          </w:tcPr>
          <w:p w14:paraId="6D4D2F9A"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1389865</w:t>
            </w:r>
          </w:p>
        </w:tc>
        <w:tc>
          <w:tcPr>
            <w:tcW w:w="1521" w:type="dxa"/>
          </w:tcPr>
          <w:p w14:paraId="45280F3F" w14:textId="7777777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0.0280</w:t>
            </w:r>
          </w:p>
        </w:tc>
        <w:tc>
          <w:tcPr>
            <w:tcW w:w="1371" w:type="dxa"/>
          </w:tcPr>
          <w:p w14:paraId="2CDDB7BC" w14:textId="77777777" w:rsidR="0003558E" w:rsidRPr="0003558E" w:rsidRDefault="0003558E" w:rsidP="0003558E">
            <w:pPr>
              <w:spacing w:line="360" w:lineRule="auto"/>
              <w:rPr>
                <w:rFonts w:ascii="Times New Roman" w:eastAsiaTheme="minorEastAsia" w:hAnsi="Times New Roman" w:cs="Times New Roman"/>
              </w:rPr>
            </w:pPr>
          </w:p>
        </w:tc>
        <w:tc>
          <w:tcPr>
            <w:tcW w:w="1312" w:type="dxa"/>
          </w:tcPr>
          <w:p w14:paraId="50DE6496" w14:textId="77777777" w:rsidR="0003558E" w:rsidRPr="0003558E" w:rsidRDefault="0003558E" w:rsidP="0003558E">
            <w:pPr>
              <w:spacing w:line="360" w:lineRule="auto"/>
              <w:rPr>
                <w:rFonts w:ascii="Times New Roman" w:eastAsiaTheme="minorEastAsia" w:hAnsi="Times New Roman" w:cs="Times New Roman"/>
              </w:rPr>
            </w:pPr>
          </w:p>
        </w:tc>
        <w:tc>
          <w:tcPr>
            <w:tcW w:w="1312" w:type="dxa"/>
          </w:tcPr>
          <w:p w14:paraId="7EC5BEA8" w14:textId="77777777" w:rsidR="0003558E" w:rsidRPr="0003558E" w:rsidRDefault="0003558E" w:rsidP="0003558E">
            <w:pPr>
              <w:spacing w:line="360" w:lineRule="auto"/>
              <w:rPr>
                <w:rFonts w:ascii="Times New Roman" w:eastAsiaTheme="minorEastAsia" w:hAnsi="Times New Roman" w:cs="Times New Roman"/>
              </w:rPr>
            </w:pPr>
          </w:p>
        </w:tc>
      </w:tr>
      <w:tr w:rsidR="00A27A2A" w:rsidRPr="0003558E" w14:paraId="6B9E0FF2" w14:textId="77777777" w:rsidTr="002040EC">
        <w:tc>
          <w:tcPr>
            <w:tcW w:w="918" w:type="dxa"/>
          </w:tcPr>
          <w:p w14:paraId="6AAEBC07" w14:textId="77777777" w:rsidR="0003558E" w:rsidRPr="0003558E" w:rsidRDefault="0003558E" w:rsidP="0003558E">
            <w:pPr>
              <w:spacing w:line="360" w:lineRule="auto"/>
              <w:rPr>
                <w:rFonts w:ascii="Times New Roman" w:eastAsiaTheme="minorEastAsia" w:hAnsi="Times New Roman" w:cs="Times New Roman"/>
                <w:i/>
              </w:rPr>
            </w:pPr>
            <w:r w:rsidRPr="0003558E">
              <w:rPr>
                <w:rFonts w:ascii="Times New Roman" w:eastAsiaTheme="minorEastAsia" w:hAnsi="Times New Roman" w:cs="Times New Roman"/>
                <w:i/>
              </w:rPr>
              <w:t>2011</w:t>
            </w:r>
          </w:p>
        </w:tc>
        <w:tc>
          <w:tcPr>
            <w:tcW w:w="1530" w:type="dxa"/>
            <w:vAlign w:val="bottom"/>
          </w:tcPr>
          <w:p w14:paraId="4C7049B0" w14:textId="77777777" w:rsidR="0003558E" w:rsidRPr="0003558E" w:rsidRDefault="0003558E" w:rsidP="0003558E">
            <w:pPr>
              <w:spacing w:line="360" w:lineRule="auto"/>
              <w:jc w:val="center"/>
              <w:rPr>
                <w:rFonts w:ascii="Times New Roman" w:eastAsiaTheme="minorEastAsia" w:hAnsi="Times New Roman" w:cs="Times New Roman"/>
                <w:color w:val="000000"/>
              </w:rPr>
            </w:pPr>
            <w:r w:rsidRPr="0003558E">
              <w:rPr>
                <w:rFonts w:ascii="Times New Roman" w:eastAsiaTheme="minorEastAsia" w:hAnsi="Times New Roman" w:cs="Times New Roman"/>
                <w:color w:val="000000"/>
              </w:rPr>
              <w:t>50.10</w:t>
            </w:r>
          </w:p>
        </w:tc>
        <w:tc>
          <w:tcPr>
            <w:tcW w:w="1483" w:type="dxa"/>
            <w:vAlign w:val="bottom"/>
          </w:tcPr>
          <w:p w14:paraId="0AC7BA0F"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5.97</w:t>
            </w:r>
          </w:p>
        </w:tc>
        <w:tc>
          <w:tcPr>
            <w:tcW w:w="1484" w:type="dxa"/>
            <w:vAlign w:val="bottom"/>
          </w:tcPr>
          <w:p w14:paraId="2B39921D"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1702060</w:t>
            </w:r>
          </w:p>
        </w:tc>
        <w:tc>
          <w:tcPr>
            <w:tcW w:w="1521" w:type="dxa"/>
          </w:tcPr>
          <w:p w14:paraId="5AA73302" w14:textId="7777777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0.0340</w:t>
            </w:r>
          </w:p>
        </w:tc>
        <w:tc>
          <w:tcPr>
            <w:tcW w:w="1371" w:type="dxa"/>
          </w:tcPr>
          <w:p w14:paraId="5B5CB0B6" w14:textId="77777777" w:rsidR="0003558E" w:rsidRPr="0003558E" w:rsidRDefault="0003558E" w:rsidP="0003558E">
            <w:pPr>
              <w:spacing w:line="360" w:lineRule="auto"/>
              <w:rPr>
                <w:rFonts w:ascii="Times New Roman" w:eastAsiaTheme="minorEastAsia" w:hAnsi="Times New Roman" w:cs="Times New Roman"/>
              </w:rPr>
            </w:pPr>
          </w:p>
        </w:tc>
        <w:tc>
          <w:tcPr>
            <w:tcW w:w="1312" w:type="dxa"/>
          </w:tcPr>
          <w:p w14:paraId="0DF41FEB" w14:textId="77777777" w:rsidR="0003558E" w:rsidRPr="0003558E" w:rsidRDefault="0003558E" w:rsidP="0003558E">
            <w:pPr>
              <w:spacing w:line="360" w:lineRule="auto"/>
              <w:rPr>
                <w:rFonts w:ascii="Times New Roman" w:eastAsiaTheme="minorEastAsia" w:hAnsi="Times New Roman" w:cs="Times New Roman"/>
              </w:rPr>
            </w:pPr>
          </w:p>
        </w:tc>
        <w:tc>
          <w:tcPr>
            <w:tcW w:w="1312" w:type="dxa"/>
          </w:tcPr>
          <w:p w14:paraId="69794021" w14:textId="77777777" w:rsidR="0003558E" w:rsidRPr="0003558E" w:rsidRDefault="0003558E" w:rsidP="0003558E">
            <w:pPr>
              <w:spacing w:line="360" w:lineRule="auto"/>
              <w:rPr>
                <w:rFonts w:ascii="Times New Roman" w:eastAsiaTheme="minorEastAsia" w:hAnsi="Times New Roman" w:cs="Times New Roman"/>
              </w:rPr>
            </w:pPr>
          </w:p>
        </w:tc>
      </w:tr>
      <w:tr w:rsidR="00A27A2A" w:rsidRPr="0003558E" w14:paraId="13FB0028" w14:textId="77777777" w:rsidTr="002040EC">
        <w:tc>
          <w:tcPr>
            <w:tcW w:w="918" w:type="dxa"/>
          </w:tcPr>
          <w:p w14:paraId="29D6AE94" w14:textId="77777777" w:rsidR="0003558E" w:rsidRPr="0003558E" w:rsidRDefault="0003558E" w:rsidP="0003558E">
            <w:pPr>
              <w:spacing w:line="360" w:lineRule="auto"/>
              <w:rPr>
                <w:rFonts w:ascii="Times New Roman" w:eastAsiaTheme="minorEastAsia" w:hAnsi="Times New Roman" w:cs="Times New Roman"/>
                <w:i/>
              </w:rPr>
            </w:pPr>
            <w:r w:rsidRPr="0003558E">
              <w:rPr>
                <w:rFonts w:ascii="Times New Roman" w:eastAsiaTheme="minorEastAsia" w:hAnsi="Times New Roman" w:cs="Times New Roman"/>
                <w:i/>
              </w:rPr>
              <w:t>2012</w:t>
            </w:r>
          </w:p>
        </w:tc>
        <w:tc>
          <w:tcPr>
            <w:tcW w:w="1530" w:type="dxa"/>
            <w:vAlign w:val="bottom"/>
          </w:tcPr>
          <w:p w14:paraId="2BF41A64" w14:textId="77777777" w:rsidR="0003558E" w:rsidRPr="0003558E" w:rsidRDefault="0003558E" w:rsidP="0003558E">
            <w:pPr>
              <w:spacing w:line="360" w:lineRule="auto"/>
              <w:jc w:val="center"/>
              <w:rPr>
                <w:rFonts w:ascii="Times New Roman" w:eastAsiaTheme="minorEastAsia" w:hAnsi="Times New Roman" w:cs="Times New Roman"/>
                <w:color w:val="000000"/>
              </w:rPr>
            </w:pPr>
            <w:r w:rsidRPr="0003558E">
              <w:rPr>
                <w:rFonts w:ascii="Times New Roman" w:eastAsiaTheme="minorEastAsia" w:hAnsi="Times New Roman" w:cs="Times New Roman"/>
                <w:color w:val="000000"/>
              </w:rPr>
              <w:t>52.60</w:t>
            </w:r>
          </w:p>
        </w:tc>
        <w:tc>
          <w:tcPr>
            <w:tcW w:w="1483" w:type="dxa"/>
            <w:vAlign w:val="bottom"/>
          </w:tcPr>
          <w:p w14:paraId="4EA531C3"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6.07</w:t>
            </w:r>
          </w:p>
        </w:tc>
        <w:tc>
          <w:tcPr>
            <w:tcW w:w="1484" w:type="dxa"/>
            <w:vAlign w:val="bottom"/>
          </w:tcPr>
          <w:p w14:paraId="3272F1F6"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2150881</w:t>
            </w:r>
          </w:p>
        </w:tc>
        <w:tc>
          <w:tcPr>
            <w:tcW w:w="1521" w:type="dxa"/>
          </w:tcPr>
          <w:p w14:paraId="7EB94853" w14:textId="7777777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0.0410</w:t>
            </w:r>
          </w:p>
        </w:tc>
        <w:tc>
          <w:tcPr>
            <w:tcW w:w="1371" w:type="dxa"/>
          </w:tcPr>
          <w:p w14:paraId="25188FD1" w14:textId="77777777" w:rsidR="0003558E" w:rsidRPr="0003558E" w:rsidRDefault="0003558E" w:rsidP="0003558E">
            <w:pPr>
              <w:spacing w:line="360" w:lineRule="auto"/>
              <w:rPr>
                <w:rFonts w:ascii="Times New Roman" w:eastAsiaTheme="minorEastAsia" w:hAnsi="Times New Roman" w:cs="Times New Roman"/>
              </w:rPr>
            </w:pPr>
          </w:p>
        </w:tc>
        <w:tc>
          <w:tcPr>
            <w:tcW w:w="1312" w:type="dxa"/>
          </w:tcPr>
          <w:p w14:paraId="3A51FB8D" w14:textId="77777777" w:rsidR="0003558E" w:rsidRPr="0003558E" w:rsidRDefault="0003558E" w:rsidP="0003558E">
            <w:pPr>
              <w:spacing w:line="360" w:lineRule="auto"/>
              <w:rPr>
                <w:rFonts w:ascii="Times New Roman" w:eastAsiaTheme="minorEastAsia" w:hAnsi="Times New Roman" w:cs="Times New Roman"/>
              </w:rPr>
            </w:pPr>
          </w:p>
        </w:tc>
        <w:tc>
          <w:tcPr>
            <w:tcW w:w="1312" w:type="dxa"/>
          </w:tcPr>
          <w:p w14:paraId="762C13A8" w14:textId="77777777" w:rsidR="0003558E" w:rsidRPr="0003558E" w:rsidRDefault="0003558E" w:rsidP="0003558E">
            <w:pPr>
              <w:spacing w:line="360" w:lineRule="auto"/>
              <w:rPr>
                <w:rFonts w:ascii="Times New Roman" w:eastAsiaTheme="minorEastAsia" w:hAnsi="Times New Roman" w:cs="Times New Roman"/>
              </w:rPr>
            </w:pPr>
          </w:p>
        </w:tc>
      </w:tr>
      <w:tr w:rsidR="00A27A2A" w:rsidRPr="0003558E" w14:paraId="561E8024" w14:textId="77777777" w:rsidTr="002040EC">
        <w:tc>
          <w:tcPr>
            <w:tcW w:w="918" w:type="dxa"/>
            <w:shd w:val="clear" w:color="auto" w:fill="auto"/>
          </w:tcPr>
          <w:p w14:paraId="1F41B635" w14:textId="77777777" w:rsidR="0003558E" w:rsidRPr="0003558E" w:rsidRDefault="0003558E" w:rsidP="0003558E">
            <w:pPr>
              <w:spacing w:line="360" w:lineRule="auto"/>
              <w:rPr>
                <w:rFonts w:ascii="Times New Roman" w:eastAsiaTheme="minorEastAsia" w:hAnsi="Times New Roman" w:cs="Times New Roman"/>
                <w:i/>
              </w:rPr>
            </w:pPr>
            <w:r w:rsidRPr="0003558E">
              <w:rPr>
                <w:rFonts w:ascii="Times New Roman" w:eastAsiaTheme="minorEastAsia" w:hAnsi="Times New Roman" w:cs="Times New Roman"/>
                <w:i/>
              </w:rPr>
              <w:t>2013</w:t>
            </w:r>
          </w:p>
        </w:tc>
        <w:tc>
          <w:tcPr>
            <w:tcW w:w="1530" w:type="dxa"/>
            <w:shd w:val="clear" w:color="auto" w:fill="auto"/>
          </w:tcPr>
          <w:p w14:paraId="36F7C128"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52.98</w:t>
            </w:r>
          </w:p>
        </w:tc>
        <w:tc>
          <w:tcPr>
            <w:tcW w:w="1483" w:type="dxa"/>
            <w:shd w:val="clear" w:color="auto" w:fill="auto"/>
          </w:tcPr>
          <w:p w14:paraId="59B9F452"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6.30</w:t>
            </w:r>
          </w:p>
        </w:tc>
        <w:tc>
          <w:tcPr>
            <w:tcW w:w="1484" w:type="dxa"/>
            <w:shd w:val="clear" w:color="auto" w:fill="auto"/>
          </w:tcPr>
          <w:p w14:paraId="4DDED0FE"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2596020</w:t>
            </w:r>
          </w:p>
        </w:tc>
        <w:tc>
          <w:tcPr>
            <w:tcW w:w="1521" w:type="dxa"/>
          </w:tcPr>
          <w:p w14:paraId="78048CFE" w14:textId="7777777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0.0490</w:t>
            </w:r>
          </w:p>
        </w:tc>
        <w:tc>
          <w:tcPr>
            <w:tcW w:w="1371" w:type="dxa"/>
          </w:tcPr>
          <w:p w14:paraId="61A1DB9D" w14:textId="77777777" w:rsidR="0003558E" w:rsidRPr="0003558E" w:rsidRDefault="0003558E" w:rsidP="0003558E">
            <w:pPr>
              <w:spacing w:line="360" w:lineRule="auto"/>
              <w:rPr>
                <w:rFonts w:ascii="Times New Roman" w:eastAsiaTheme="minorEastAsia" w:hAnsi="Times New Roman" w:cs="Times New Roman"/>
              </w:rPr>
            </w:pPr>
          </w:p>
        </w:tc>
        <w:tc>
          <w:tcPr>
            <w:tcW w:w="1312" w:type="dxa"/>
          </w:tcPr>
          <w:p w14:paraId="1973133E" w14:textId="77777777" w:rsidR="0003558E" w:rsidRPr="0003558E" w:rsidRDefault="0003558E" w:rsidP="0003558E">
            <w:pPr>
              <w:spacing w:line="360" w:lineRule="auto"/>
              <w:rPr>
                <w:rFonts w:ascii="Times New Roman" w:eastAsiaTheme="minorEastAsia" w:hAnsi="Times New Roman" w:cs="Times New Roman"/>
              </w:rPr>
            </w:pPr>
          </w:p>
        </w:tc>
        <w:tc>
          <w:tcPr>
            <w:tcW w:w="1312" w:type="dxa"/>
          </w:tcPr>
          <w:p w14:paraId="6EB5F901" w14:textId="77777777" w:rsidR="0003558E" w:rsidRPr="0003558E" w:rsidRDefault="0003558E" w:rsidP="0003558E">
            <w:pPr>
              <w:spacing w:line="360" w:lineRule="auto"/>
              <w:rPr>
                <w:rFonts w:ascii="Times New Roman" w:eastAsiaTheme="minorEastAsia" w:hAnsi="Times New Roman" w:cs="Times New Roman"/>
              </w:rPr>
            </w:pPr>
          </w:p>
        </w:tc>
      </w:tr>
      <w:tr w:rsidR="00A27A2A" w:rsidRPr="0003558E" w14:paraId="6087F246" w14:textId="77777777" w:rsidTr="002040EC">
        <w:tc>
          <w:tcPr>
            <w:tcW w:w="918" w:type="dxa"/>
            <w:shd w:val="clear" w:color="auto" w:fill="auto"/>
          </w:tcPr>
          <w:p w14:paraId="6B26CAC1" w14:textId="77777777" w:rsidR="0003558E" w:rsidRPr="0003558E" w:rsidRDefault="0003558E" w:rsidP="0003558E">
            <w:pPr>
              <w:spacing w:line="360" w:lineRule="auto"/>
              <w:rPr>
                <w:rFonts w:ascii="Times New Roman" w:eastAsiaTheme="minorEastAsia" w:hAnsi="Times New Roman" w:cs="Times New Roman"/>
                <w:i/>
              </w:rPr>
            </w:pPr>
            <w:r w:rsidRPr="0003558E">
              <w:rPr>
                <w:rFonts w:ascii="Times New Roman" w:eastAsiaTheme="minorEastAsia" w:hAnsi="Times New Roman" w:cs="Times New Roman"/>
                <w:i/>
              </w:rPr>
              <w:t>2014</w:t>
            </w:r>
          </w:p>
        </w:tc>
        <w:tc>
          <w:tcPr>
            <w:tcW w:w="1530" w:type="dxa"/>
            <w:shd w:val="clear" w:color="auto" w:fill="auto"/>
          </w:tcPr>
          <w:p w14:paraId="4A3D3A9C"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54.00</w:t>
            </w:r>
          </w:p>
        </w:tc>
        <w:tc>
          <w:tcPr>
            <w:tcW w:w="1483" w:type="dxa"/>
            <w:shd w:val="clear" w:color="auto" w:fill="auto"/>
          </w:tcPr>
          <w:p w14:paraId="29FE4D1D"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6.50</w:t>
            </w:r>
          </w:p>
        </w:tc>
        <w:tc>
          <w:tcPr>
            <w:tcW w:w="1484" w:type="dxa"/>
            <w:shd w:val="clear" w:color="auto" w:fill="auto"/>
          </w:tcPr>
          <w:p w14:paraId="1BE10E3B" w14:textId="77777777" w:rsidR="0003558E" w:rsidRPr="0003558E" w:rsidRDefault="0003558E" w:rsidP="0003558E">
            <w:pPr>
              <w:spacing w:line="360" w:lineRule="auto"/>
              <w:jc w:val="center"/>
              <w:rPr>
                <w:rFonts w:ascii="Times New Roman" w:eastAsiaTheme="minorEastAsia" w:hAnsi="Times New Roman" w:cs="Times New Roman"/>
              </w:rPr>
            </w:pPr>
            <w:r w:rsidRPr="0003558E">
              <w:rPr>
                <w:rFonts w:ascii="Times New Roman" w:eastAsiaTheme="minorEastAsia" w:hAnsi="Times New Roman" w:cs="Times New Roman"/>
              </w:rPr>
              <w:t>2754000</w:t>
            </w:r>
          </w:p>
        </w:tc>
        <w:tc>
          <w:tcPr>
            <w:tcW w:w="1521" w:type="dxa"/>
          </w:tcPr>
          <w:p w14:paraId="23EBA5DB" w14:textId="7777777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0.0510</w:t>
            </w:r>
          </w:p>
        </w:tc>
        <w:tc>
          <w:tcPr>
            <w:tcW w:w="1371" w:type="dxa"/>
          </w:tcPr>
          <w:p w14:paraId="224693C8" w14:textId="77777777" w:rsidR="0003558E" w:rsidRPr="0003558E" w:rsidRDefault="0003558E" w:rsidP="0003558E">
            <w:pPr>
              <w:spacing w:line="360" w:lineRule="auto"/>
              <w:rPr>
                <w:rFonts w:ascii="Times New Roman" w:eastAsiaTheme="minorEastAsia" w:hAnsi="Times New Roman" w:cs="Times New Roman"/>
              </w:rPr>
            </w:pPr>
          </w:p>
        </w:tc>
        <w:tc>
          <w:tcPr>
            <w:tcW w:w="1312" w:type="dxa"/>
          </w:tcPr>
          <w:p w14:paraId="08A0359A" w14:textId="77777777" w:rsidR="0003558E" w:rsidRPr="0003558E" w:rsidRDefault="0003558E" w:rsidP="0003558E">
            <w:pPr>
              <w:spacing w:line="360" w:lineRule="auto"/>
              <w:rPr>
                <w:rFonts w:ascii="Times New Roman" w:eastAsiaTheme="minorEastAsia" w:hAnsi="Times New Roman" w:cs="Times New Roman"/>
              </w:rPr>
            </w:pPr>
          </w:p>
        </w:tc>
        <w:tc>
          <w:tcPr>
            <w:tcW w:w="1312" w:type="dxa"/>
          </w:tcPr>
          <w:p w14:paraId="0535158A" w14:textId="77777777" w:rsidR="0003558E" w:rsidRPr="0003558E" w:rsidRDefault="0003558E" w:rsidP="0003558E">
            <w:pPr>
              <w:spacing w:line="360" w:lineRule="auto"/>
              <w:rPr>
                <w:rFonts w:ascii="Times New Roman" w:eastAsiaTheme="minorEastAsia" w:hAnsi="Times New Roman" w:cs="Times New Roman"/>
              </w:rPr>
            </w:pPr>
          </w:p>
        </w:tc>
      </w:tr>
      <w:tr w:rsidR="00A27A2A" w:rsidRPr="0003558E" w14:paraId="56A1DAF3" w14:textId="77777777" w:rsidTr="002040EC">
        <w:tc>
          <w:tcPr>
            <w:tcW w:w="918" w:type="dxa"/>
          </w:tcPr>
          <w:p w14:paraId="5A664889" w14:textId="77777777" w:rsidR="0003558E" w:rsidRPr="0003558E" w:rsidRDefault="0003558E" w:rsidP="0003558E">
            <w:pPr>
              <w:spacing w:line="360" w:lineRule="auto"/>
              <w:rPr>
                <w:rFonts w:ascii="Times New Roman" w:eastAsiaTheme="minorEastAsia" w:hAnsi="Times New Roman" w:cs="Times New Roman"/>
                <w:i/>
                <w:highlight w:val="yellow"/>
              </w:rPr>
            </w:pPr>
            <w:r w:rsidRPr="0003558E">
              <w:rPr>
                <w:rFonts w:ascii="Times New Roman" w:eastAsiaTheme="minorEastAsia" w:hAnsi="Times New Roman" w:cs="Times New Roman"/>
                <w:i/>
              </w:rPr>
              <w:t>2015</w:t>
            </w:r>
          </w:p>
        </w:tc>
        <w:tc>
          <w:tcPr>
            <w:tcW w:w="1530" w:type="dxa"/>
          </w:tcPr>
          <w:p w14:paraId="20F99932" w14:textId="77777777" w:rsidR="0003558E" w:rsidRPr="0003558E" w:rsidRDefault="0003558E" w:rsidP="0003558E">
            <w:pPr>
              <w:spacing w:line="360" w:lineRule="auto"/>
              <w:rPr>
                <w:rFonts w:ascii="Times New Roman" w:eastAsiaTheme="minorEastAsia" w:hAnsi="Times New Roman" w:cs="Times New Roman"/>
              </w:rPr>
            </w:pPr>
          </w:p>
        </w:tc>
        <w:tc>
          <w:tcPr>
            <w:tcW w:w="1483" w:type="dxa"/>
          </w:tcPr>
          <w:p w14:paraId="2276DC72" w14:textId="77777777" w:rsidR="0003558E" w:rsidRPr="0003558E" w:rsidRDefault="0003558E" w:rsidP="0003558E">
            <w:pPr>
              <w:spacing w:line="360" w:lineRule="auto"/>
              <w:rPr>
                <w:rFonts w:ascii="Times New Roman" w:eastAsiaTheme="minorEastAsia" w:hAnsi="Times New Roman" w:cs="Times New Roman"/>
              </w:rPr>
            </w:pPr>
          </w:p>
        </w:tc>
        <w:tc>
          <w:tcPr>
            <w:tcW w:w="1484" w:type="dxa"/>
          </w:tcPr>
          <w:p w14:paraId="44F3CD9E" w14:textId="77777777" w:rsidR="0003558E" w:rsidRPr="0003558E" w:rsidRDefault="0003558E" w:rsidP="0003558E">
            <w:pPr>
              <w:spacing w:line="360" w:lineRule="auto"/>
              <w:rPr>
                <w:rFonts w:ascii="Times New Roman" w:eastAsiaTheme="minorEastAsia" w:hAnsi="Times New Roman" w:cs="Times New Roman"/>
              </w:rPr>
            </w:pPr>
          </w:p>
        </w:tc>
        <w:tc>
          <w:tcPr>
            <w:tcW w:w="1521" w:type="dxa"/>
          </w:tcPr>
          <w:p w14:paraId="5823F5D2" w14:textId="77777777" w:rsidR="0003558E" w:rsidRPr="0003558E" w:rsidRDefault="0003558E" w:rsidP="0003558E">
            <w:pPr>
              <w:spacing w:line="360" w:lineRule="auto"/>
              <w:rPr>
                <w:rFonts w:ascii="Times New Roman" w:eastAsiaTheme="minorEastAsia" w:hAnsi="Times New Roman" w:cs="Times New Roman"/>
              </w:rPr>
            </w:pPr>
          </w:p>
        </w:tc>
        <w:tc>
          <w:tcPr>
            <w:tcW w:w="1371" w:type="dxa"/>
          </w:tcPr>
          <w:p w14:paraId="769A67CE" w14:textId="296609D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w:t>
            </w:r>
            <w:r w:rsidR="00BE393D">
              <w:rPr>
                <w:rFonts w:ascii="Times New Roman" w:eastAsiaTheme="minorEastAsia" w:hAnsi="Times New Roman" w:cs="Times New Roman"/>
              </w:rPr>
              <w:t>06</w:t>
            </w:r>
          </w:p>
        </w:tc>
        <w:tc>
          <w:tcPr>
            <w:tcW w:w="1312" w:type="dxa"/>
          </w:tcPr>
          <w:p w14:paraId="1C8D46F8" w14:textId="4A944DE1"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0.0</w:t>
            </w:r>
            <w:r w:rsidR="00BE393D">
              <w:rPr>
                <w:rFonts w:ascii="Times New Roman" w:eastAsiaTheme="minorEastAsia" w:hAnsi="Times New Roman" w:cs="Times New Roman"/>
              </w:rPr>
              <w:t>6</w:t>
            </w:r>
          </w:p>
        </w:tc>
        <w:tc>
          <w:tcPr>
            <w:tcW w:w="1312" w:type="dxa"/>
          </w:tcPr>
          <w:p w14:paraId="72E858C1" w14:textId="7777777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0.06</w:t>
            </w:r>
          </w:p>
        </w:tc>
      </w:tr>
      <w:tr w:rsidR="00A27A2A" w:rsidRPr="0003558E" w14:paraId="26C31F4E" w14:textId="77777777" w:rsidTr="002040EC">
        <w:tc>
          <w:tcPr>
            <w:tcW w:w="918" w:type="dxa"/>
          </w:tcPr>
          <w:p w14:paraId="1A59796A" w14:textId="77777777" w:rsidR="0003558E" w:rsidRPr="0003558E" w:rsidRDefault="0003558E" w:rsidP="0003558E">
            <w:pPr>
              <w:spacing w:line="360" w:lineRule="auto"/>
              <w:rPr>
                <w:rFonts w:ascii="Times New Roman" w:eastAsiaTheme="minorEastAsia" w:hAnsi="Times New Roman" w:cs="Times New Roman"/>
                <w:i/>
              </w:rPr>
            </w:pPr>
            <w:r w:rsidRPr="0003558E">
              <w:rPr>
                <w:rFonts w:ascii="Times New Roman" w:eastAsiaTheme="minorEastAsia" w:hAnsi="Times New Roman" w:cs="Times New Roman"/>
                <w:i/>
              </w:rPr>
              <w:t>2016</w:t>
            </w:r>
          </w:p>
        </w:tc>
        <w:tc>
          <w:tcPr>
            <w:tcW w:w="1530" w:type="dxa"/>
          </w:tcPr>
          <w:p w14:paraId="7593A8E1" w14:textId="77777777" w:rsidR="0003558E" w:rsidRPr="0003558E" w:rsidRDefault="0003558E" w:rsidP="0003558E">
            <w:pPr>
              <w:spacing w:line="360" w:lineRule="auto"/>
              <w:rPr>
                <w:rFonts w:ascii="Times New Roman" w:eastAsiaTheme="minorEastAsia" w:hAnsi="Times New Roman" w:cs="Times New Roman"/>
              </w:rPr>
            </w:pPr>
          </w:p>
        </w:tc>
        <w:tc>
          <w:tcPr>
            <w:tcW w:w="1483" w:type="dxa"/>
          </w:tcPr>
          <w:p w14:paraId="3CC2A39E" w14:textId="77777777" w:rsidR="0003558E" w:rsidRPr="0003558E" w:rsidRDefault="0003558E" w:rsidP="0003558E">
            <w:pPr>
              <w:spacing w:line="360" w:lineRule="auto"/>
              <w:rPr>
                <w:rFonts w:ascii="Times New Roman" w:eastAsiaTheme="minorEastAsia" w:hAnsi="Times New Roman" w:cs="Times New Roman"/>
              </w:rPr>
            </w:pPr>
          </w:p>
        </w:tc>
        <w:tc>
          <w:tcPr>
            <w:tcW w:w="1484" w:type="dxa"/>
          </w:tcPr>
          <w:p w14:paraId="120BC330" w14:textId="77777777" w:rsidR="0003558E" w:rsidRPr="0003558E" w:rsidRDefault="0003558E" w:rsidP="0003558E">
            <w:pPr>
              <w:spacing w:line="360" w:lineRule="auto"/>
              <w:rPr>
                <w:rFonts w:ascii="Times New Roman" w:eastAsiaTheme="minorEastAsia" w:hAnsi="Times New Roman" w:cs="Times New Roman"/>
              </w:rPr>
            </w:pPr>
          </w:p>
        </w:tc>
        <w:tc>
          <w:tcPr>
            <w:tcW w:w="1521" w:type="dxa"/>
          </w:tcPr>
          <w:p w14:paraId="684BB34B" w14:textId="77777777" w:rsidR="0003558E" w:rsidRPr="0003558E" w:rsidRDefault="0003558E" w:rsidP="0003558E">
            <w:pPr>
              <w:spacing w:line="360" w:lineRule="auto"/>
              <w:rPr>
                <w:rFonts w:ascii="Times New Roman" w:eastAsiaTheme="minorEastAsia" w:hAnsi="Times New Roman" w:cs="Times New Roman"/>
              </w:rPr>
            </w:pPr>
          </w:p>
        </w:tc>
        <w:tc>
          <w:tcPr>
            <w:tcW w:w="1371" w:type="dxa"/>
          </w:tcPr>
          <w:p w14:paraId="3B2A408E" w14:textId="367C833C"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w:t>
            </w:r>
            <w:r w:rsidR="00BE393D">
              <w:rPr>
                <w:rFonts w:ascii="Times New Roman" w:eastAsiaTheme="minorEastAsia" w:hAnsi="Times New Roman" w:cs="Times New Roman"/>
              </w:rPr>
              <w:t>99</w:t>
            </w:r>
          </w:p>
        </w:tc>
        <w:tc>
          <w:tcPr>
            <w:tcW w:w="1312" w:type="dxa"/>
          </w:tcPr>
          <w:p w14:paraId="5EFB482C" w14:textId="61C36E1C"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w:t>
            </w:r>
            <w:r w:rsidR="00BE393D">
              <w:rPr>
                <w:rFonts w:ascii="Times New Roman" w:eastAsiaTheme="minorEastAsia" w:hAnsi="Times New Roman" w:cs="Times New Roman"/>
              </w:rPr>
              <w:t>08</w:t>
            </w:r>
          </w:p>
        </w:tc>
        <w:tc>
          <w:tcPr>
            <w:tcW w:w="1312" w:type="dxa"/>
          </w:tcPr>
          <w:p w14:paraId="690CAFDA" w14:textId="7777777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0.07</w:t>
            </w:r>
          </w:p>
        </w:tc>
      </w:tr>
      <w:tr w:rsidR="00A27A2A" w:rsidRPr="0003558E" w14:paraId="1811E330" w14:textId="77777777" w:rsidTr="002040EC">
        <w:tc>
          <w:tcPr>
            <w:tcW w:w="918" w:type="dxa"/>
          </w:tcPr>
          <w:p w14:paraId="2694B666" w14:textId="77777777" w:rsidR="0003558E" w:rsidRPr="0003558E" w:rsidRDefault="0003558E" w:rsidP="0003558E">
            <w:pPr>
              <w:spacing w:line="360" w:lineRule="auto"/>
              <w:rPr>
                <w:rFonts w:ascii="Times New Roman" w:eastAsiaTheme="minorEastAsia" w:hAnsi="Times New Roman" w:cs="Times New Roman"/>
                <w:i/>
              </w:rPr>
            </w:pPr>
            <w:r w:rsidRPr="0003558E">
              <w:rPr>
                <w:rFonts w:ascii="Times New Roman" w:eastAsiaTheme="minorEastAsia" w:hAnsi="Times New Roman" w:cs="Times New Roman"/>
                <w:i/>
              </w:rPr>
              <w:t>2017</w:t>
            </w:r>
          </w:p>
        </w:tc>
        <w:tc>
          <w:tcPr>
            <w:tcW w:w="1530" w:type="dxa"/>
          </w:tcPr>
          <w:p w14:paraId="32263056" w14:textId="77777777" w:rsidR="0003558E" w:rsidRPr="0003558E" w:rsidRDefault="0003558E" w:rsidP="0003558E">
            <w:pPr>
              <w:spacing w:line="360" w:lineRule="auto"/>
              <w:rPr>
                <w:rFonts w:ascii="Times New Roman" w:eastAsiaTheme="minorEastAsia" w:hAnsi="Times New Roman" w:cs="Times New Roman"/>
              </w:rPr>
            </w:pPr>
          </w:p>
        </w:tc>
        <w:tc>
          <w:tcPr>
            <w:tcW w:w="1483" w:type="dxa"/>
          </w:tcPr>
          <w:p w14:paraId="7E191F71" w14:textId="77777777" w:rsidR="0003558E" w:rsidRPr="0003558E" w:rsidRDefault="0003558E" w:rsidP="0003558E">
            <w:pPr>
              <w:spacing w:line="360" w:lineRule="auto"/>
              <w:rPr>
                <w:rFonts w:ascii="Times New Roman" w:eastAsiaTheme="minorEastAsia" w:hAnsi="Times New Roman" w:cs="Times New Roman"/>
              </w:rPr>
            </w:pPr>
          </w:p>
        </w:tc>
        <w:tc>
          <w:tcPr>
            <w:tcW w:w="1484" w:type="dxa"/>
          </w:tcPr>
          <w:p w14:paraId="24D827D7" w14:textId="77777777" w:rsidR="0003558E" w:rsidRPr="0003558E" w:rsidRDefault="0003558E" w:rsidP="0003558E">
            <w:pPr>
              <w:spacing w:line="360" w:lineRule="auto"/>
              <w:rPr>
                <w:rFonts w:ascii="Times New Roman" w:eastAsiaTheme="minorEastAsia" w:hAnsi="Times New Roman" w:cs="Times New Roman"/>
              </w:rPr>
            </w:pPr>
          </w:p>
        </w:tc>
        <w:tc>
          <w:tcPr>
            <w:tcW w:w="1521" w:type="dxa"/>
          </w:tcPr>
          <w:p w14:paraId="137D2B44" w14:textId="77777777" w:rsidR="0003558E" w:rsidRPr="0003558E" w:rsidRDefault="0003558E" w:rsidP="0003558E">
            <w:pPr>
              <w:spacing w:line="360" w:lineRule="auto"/>
              <w:rPr>
                <w:rFonts w:ascii="Times New Roman" w:eastAsiaTheme="minorEastAsia" w:hAnsi="Times New Roman" w:cs="Times New Roman"/>
              </w:rPr>
            </w:pPr>
          </w:p>
        </w:tc>
        <w:tc>
          <w:tcPr>
            <w:tcW w:w="1371" w:type="dxa"/>
          </w:tcPr>
          <w:p w14:paraId="43F1801B" w14:textId="7777777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0.99</w:t>
            </w:r>
          </w:p>
        </w:tc>
        <w:tc>
          <w:tcPr>
            <w:tcW w:w="1312" w:type="dxa"/>
          </w:tcPr>
          <w:p w14:paraId="22CC72B0" w14:textId="216415CB"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w:t>
            </w:r>
            <w:r w:rsidR="00BE393D">
              <w:rPr>
                <w:rFonts w:ascii="Times New Roman" w:eastAsiaTheme="minorEastAsia" w:hAnsi="Times New Roman" w:cs="Times New Roman"/>
              </w:rPr>
              <w:t>1</w:t>
            </w:r>
            <w:r w:rsidRPr="0003558E">
              <w:rPr>
                <w:rFonts w:ascii="Times New Roman" w:eastAsiaTheme="minorEastAsia" w:hAnsi="Times New Roman" w:cs="Times New Roman"/>
              </w:rPr>
              <w:t>2</w:t>
            </w:r>
          </w:p>
        </w:tc>
        <w:tc>
          <w:tcPr>
            <w:tcW w:w="1312" w:type="dxa"/>
          </w:tcPr>
          <w:p w14:paraId="18588C7A" w14:textId="7777777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0.08</w:t>
            </w:r>
          </w:p>
        </w:tc>
      </w:tr>
      <w:tr w:rsidR="00A27A2A" w:rsidRPr="0003558E" w14:paraId="2159383C" w14:textId="77777777" w:rsidTr="002040EC">
        <w:tc>
          <w:tcPr>
            <w:tcW w:w="918" w:type="dxa"/>
          </w:tcPr>
          <w:p w14:paraId="01456B21" w14:textId="77777777" w:rsidR="0003558E" w:rsidRPr="0003558E" w:rsidRDefault="0003558E" w:rsidP="0003558E">
            <w:pPr>
              <w:spacing w:line="360" w:lineRule="auto"/>
              <w:rPr>
                <w:rFonts w:ascii="Times New Roman" w:eastAsiaTheme="minorEastAsia" w:hAnsi="Times New Roman" w:cs="Times New Roman"/>
                <w:i/>
              </w:rPr>
            </w:pPr>
            <w:r w:rsidRPr="0003558E">
              <w:rPr>
                <w:rFonts w:ascii="Times New Roman" w:eastAsiaTheme="minorEastAsia" w:hAnsi="Times New Roman" w:cs="Times New Roman"/>
                <w:i/>
              </w:rPr>
              <w:t>2018</w:t>
            </w:r>
          </w:p>
        </w:tc>
        <w:tc>
          <w:tcPr>
            <w:tcW w:w="1530" w:type="dxa"/>
          </w:tcPr>
          <w:p w14:paraId="5F2B776D" w14:textId="77777777" w:rsidR="0003558E" w:rsidRPr="0003558E" w:rsidRDefault="0003558E" w:rsidP="0003558E">
            <w:pPr>
              <w:spacing w:line="360" w:lineRule="auto"/>
              <w:rPr>
                <w:rFonts w:ascii="Times New Roman" w:eastAsiaTheme="minorEastAsia" w:hAnsi="Times New Roman" w:cs="Times New Roman"/>
              </w:rPr>
            </w:pPr>
          </w:p>
        </w:tc>
        <w:tc>
          <w:tcPr>
            <w:tcW w:w="1483" w:type="dxa"/>
          </w:tcPr>
          <w:p w14:paraId="21917169" w14:textId="77777777" w:rsidR="0003558E" w:rsidRPr="0003558E" w:rsidRDefault="0003558E" w:rsidP="0003558E">
            <w:pPr>
              <w:spacing w:line="360" w:lineRule="auto"/>
              <w:rPr>
                <w:rFonts w:ascii="Times New Roman" w:eastAsiaTheme="minorEastAsia" w:hAnsi="Times New Roman" w:cs="Times New Roman"/>
              </w:rPr>
            </w:pPr>
          </w:p>
        </w:tc>
        <w:tc>
          <w:tcPr>
            <w:tcW w:w="1484" w:type="dxa"/>
          </w:tcPr>
          <w:p w14:paraId="63B87BCB" w14:textId="77777777" w:rsidR="0003558E" w:rsidRPr="0003558E" w:rsidRDefault="0003558E" w:rsidP="0003558E">
            <w:pPr>
              <w:spacing w:line="360" w:lineRule="auto"/>
              <w:rPr>
                <w:rFonts w:ascii="Times New Roman" w:eastAsiaTheme="minorEastAsia" w:hAnsi="Times New Roman" w:cs="Times New Roman"/>
              </w:rPr>
            </w:pPr>
          </w:p>
        </w:tc>
        <w:tc>
          <w:tcPr>
            <w:tcW w:w="1521" w:type="dxa"/>
          </w:tcPr>
          <w:p w14:paraId="377212DB" w14:textId="77777777" w:rsidR="0003558E" w:rsidRPr="0003558E" w:rsidRDefault="0003558E" w:rsidP="0003558E">
            <w:pPr>
              <w:spacing w:line="360" w:lineRule="auto"/>
              <w:rPr>
                <w:rFonts w:ascii="Times New Roman" w:eastAsiaTheme="minorEastAsia" w:hAnsi="Times New Roman" w:cs="Times New Roman"/>
              </w:rPr>
            </w:pPr>
          </w:p>
        </w:tc>
        <w:tc>
          <w:tcPr>
            <w:tcW w:w="1371" w:type="dxa"/>
          </w:tcPr>
          <w:p w14:paraId="2E4A3BEB" w14:textId="7777777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0.99</w:t>
            </w:r>
          </w:p>
        </w:tc>
        <w:tc>
          <w:tcPr>
            <w:tcW w:w="1312" w:type="dxa"/>
          </w:tcPr>
          <w:p w14:paraId="70E97079" w14:textId="17A4DC9F"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w:t>
            </w:r>
            <w:r w:rsidR="00BE393D">
              <w:rPr>
                <w:rFonts w:ascii="Times New Roman" w:eastAsiaTheme="minorEastAsia" w:hAnsi="Times New Roman" w:cs="Times New Roman"/>
              </w:rPr>
              <w:t>20</w:t>
            </w:r>
          </w:p>
        </w:tc>
        <w:tc>
          <w:tcPr>
            <w:tcW w:w="1312" w:type="dxa"/>
          </w:tcPr>
          <w:p w14:paraId="468CC473" w14:textId="7777777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0.09</w:t>
            </w:r>
          </w:p>
        </w:tc>
      </w:tr>
      <w:tr w:rsidR="00A27A2A" w:rsidRPr="0003558E" w14:paraId="049A88B0" w14:textId="77777777" w:rsidTr="002040EC">
        <w:tc>
          <w:tcPr>
            <w:tcW w:w="918" w:type="dxa"/>
          </w:tcPr>
          <w:p w14:paraId="76CF2212" w14:textId="77777777" w:rsidR="0003558E" w:rsidRPr="0003558E" w:rsidRDefault="0003558E" w:rsidP="0003558E">
            <w:pPr>
              <w:spacing w:line="360" w:lineRule="auto"/>
              <w:rPr>
                <w:rFonts w:ascii="Times New Roman" w:eastAsiaTheme="minorEastAsia" w:hAnsi="Times New Roman" w:cs="Times New Roman"/>
                <w:i/>
              </w:rPr>
            </w:pPr>
            <w:r w:rsidRPr="0003558E">
              <w:rPr>
                <w:rFonts w:ascii="Times New Roman" w:eastAsiaTheme="minorEastAsia" w:hAnsi="Times New Roman" w:cs="Times New Roman"/>
                <w:i/>
              </w:rPr>
              <w:t>2019</w:t>
            </w:r>
          </w:p>
        </w:tc>
        <w:tc>
          <w:tcPr>
            <w:tcW w:w="1530" w:type="dxa"/>
          </w:tcPr>
          <w:p w14:paraId="035B094C" w14:textId="77777777" w:rsidR="0003558E" w:rsidRPr="0003558E" w:rsidRDefault="0003558E" w:rsidP="0003558E">
            <w:pPr>
              <w:spacing w:line="360" w:lineRule="auto"/>
              <w:rPr>
                <w:rFonts w:ascii="Times New Roman" w:eastAsiaTheme="minorEastAsia" w:hAnsi="Times New Roman" w:cs="Times New Roman"/>
              </w:rPr>
            </w:pPr>
          </w:p>
        </w:tc>
        <w:tc>
          <w:tcPr>
            <w:tcW w:w="1483" w:type="dxa"/>
          </w:tcPr>
          <w:p w14:paraId="56806CB8" w14:textId="77777777" w:rsidR="0003558E" w:rsidRPr="0003558E" w:rsidRDefault="0003558E" w:rsidP="0003558E">
            <w:pPr>
              <w:spacing w:line="360" w:lineRule="auto"/>
              <w:rPr>
                <w:rFonts w:ascii="Times New Roman" w:eastAsiaTheme="minorEastAsia" w:hAnsi="Times New Roman" w:cs="Times New Roman"/>
              </w:rPr>
            </w:pPr>
          </w:p>
        </w:tc>
        <w:tc>
          <w:tcPr>
            <w:tcW w:w="1484" w:type="dxa"/>
          </w:tcPr>
          <w:p w14:paraId="17D7ACF5" w14:textId="77777777" w:rsidR="0003558E" w:rsidRPr="0003558E" w:rsidRDefault="0003558E" w:rsidP="0003558E">
            <w:pPr>
              <w:spacing w:line="360" w:lineRule="auto"/>
              <w:rPr>
                <w:rFonts w:ascii="Times New Roman" w:eastAsiaTheme="minorEastAsia" w:hAnsi="Times New Roman" w:cs="Times New Roman"/>
              </w:rPr>
            </w:pPr>
          </w:p>
        </w:tc>
        <w:tc>
          <w:tcPr>
            <w:tcW w:w="1521" w:type="dxa"/>
          </w:tcPr>
          <w:p w14:paraId="4812EBE0" w14:textId="77777777" w:rsidR="0003558E" w:rsidRPr="0003558E" w:rsidRDefault="0003558E" w:rsidP="0003558E">
            <w:pPr>
              <w:spacing w:line="360" w:lineRule="auto"/>
              <w:rPr>
                <w:rFonts w:ascii="Times New Roman" w:eastAsiaTheme="minorEastAsia" w:hAnsi="Times New Roman" w:cs="Times New Roman"/>
              </w:rPr>
            </w:pPr>
          </w:p>
        </w:tc>
        <w:tc>
          <w:tcPr>
            <w:tcW w:w="1371" w:type="dxa"/>
          </w:tcPr>
          <w:p w14:paraId="18EFC50C" w14:textId="7777777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0.99</w:t>
            </w:r>
          </w:p>
        </w:tc>
        <w:tc>
          <w:tcPr>
            <w:tcW w:w="1312" w:type="dxa"/>
          </w:tcPr>
          <w:p w14:paraId="41671A93" w14:textId="2AB08B5E"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w:t>
            </w:r>
            <w:r w:rsidR="00BE393D">
              <w:rPr>
                <w:rFonts w:ascii="Times New Roman" w:eastAsiaTheme="minorEastAsia" w:hAnsi="Times New Roman" w:cs="Times New Roman"/>
              </w:rPr>
              <w:t>36</w:t>
            </w:r>
          </w:p>
        </w:tc>
        <w:tc>
          <w:tcPr>
            <w:tcW w:w="1312" w:type="dxa"/>
          </w:tcPr>
          <w:p w14:paraId="2B73629A" w14:textId="7777777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0.10</w:t>
            </w:r>
          </w:p>
        </w:tc>
      </w:tr>
      <w:tr w:rsidR="00A27A2A" w:rsidRPr="0003558E" w14:paraId="49E28F86" w14:textId="77777777" w:rsidTr="002040EC">
        <w:tc>
          <w:tcPr>
            <w:tcW w:w="918" w:type="dxa"/>
          </w:tcPr>
          <w:p w14:paraId="377A7A24" w14:textId="77777777" w:rsidR="0003558E" w:rsidRPr="0003558E" w:rsidRDefault="0003558E" w:rsidP="0003558E">
            <w:pPr>
              <w:spacing w:line="360" w:lineRule="auto"/>
              <w:rPr>
                <w:rFonts w:ascii="Times New Roman" w:eastAsiaTheme="minorEastAsia" w:hAnsi="Times New Roman" w:cs="Times New Roman"/>
                <w:i/>
              </w:rPr>
            </w:pPr>
            <w:r w:rsidRPr="0003558E">
              <w:rPr>
                <w:rFonts w:ascii="Times New Roman" w:eastAsiaTheme="minorEastAsia" w:hAnsi="Times New Roman" w:cs="Times New Roman"/>
                <w:i/>
              </w:rPr>
              <w:t>2020</w:t>
            </w:r>
          </w:p>
        </w:tc>
        <w:tc>
          <w:tcPr>
            <w:tcW w:w="1530" w:type="dxa"/>
          </w:tcPr>
          <w:p w14:paraId="70AC8560" w14:textId="77777777" w:rsidR="0003558E" w:rsidRPr="0003558E" w:rsidRDefault="0003558E" w:rsidP="0003558E">
            <w:pPr>
              <w:spacing w:line="360" w:lineRule="auto"/>
              <w:rPr>
                <w:rFonts w:ascii="Times New Roman" w:eastAsiaTheme="minorEastAsia" w:hAnsi="Times New Roman" w:cs="Times New Roman"/>
              </w:rPr>
            </w:pPr>
          </w:p>
        </w:tc>
        <w:tc>
          <w:tcPr>
            <w:tcW w:w="1483" w:type="dxa"/>
          </w:tcPr>
          <w:p w14:paraId="2585ACF6" w14:textId="77777777" w:rsidR="0003558E" w:rsidRPr="0003558E" w:rsidRDefault="0003558E" w:rsidP="0003558E">
            <w:pPr>
              <w:spacing w:line="360" w:lineRule="auto"/>
              <w:rPr>
                <w:rFonts w:ascii="Times New Roman" w:eastAsiaTheme="minorEastAsia" w:hAnsi="Times New Roman" w:cs="Times New Roman"/>
              </w:rPr>
            </w:pPr>
          </w:p>
        </w:tc>
        <w:tc>
          <w:tcPr>
            <w:tcW w:w="1484" w:type="dxa"/>
          </w:tcPr>
          <w:p w14:paraId="1449213A" w14:textId="77777777" w:rsidR="0003558E" w:rsidRPr="0003558E" w:rsidRDefault="0003558E" w:rsidP="0003558E">
            <w:pPr>
              <w:spacing w:line="360" w:lineRule="auto"/>
              <w:rPr>
                <w:rFonts w:ascii="Times New Roman" w:eastAsiaTheme="minorEastAsia" w:hAnsi="Times New Roman" w:cs="Times New Roman"/>
              </w:rPr>
            </w:pPr>
          </w:p>
        </w:tc>
        <w:tc>
          <w:tcPr>
            <w:tcW w:w="1521" w:type="dxa"/>
          </w:tcPr>
          <w:p w14:paraId="548C68F7" w14:textId="77777777" w:rsidR="0003558E" w:rsidRPr="0003558E" w:rsidRDefault="0003558E" w:rsidP="0003558E">
            <w:pPr>
              <w:spacing w:line="360" w:lineRule="auto"/>
              <w:rPr>
                <w:rFonts w:ascii="Times New Roman" w:eastAsiaTheme="minorEastAsia" w:hAnsi="Times New Roman" w:cs="Times New Roman"/>
              </w:rPr>
            </w:pPr>
          </w:p>
        </w:tc>
        <w:tc>
          <w:tcPr>
            <w:tcW w:w="1371" w:type="dxa"/>
          </w:tcPr>
          <w:p w14:paraId="29A39CBB" w14:textId="7777777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0.99</w:t>
            </w:r>
          </w:p>
        </w:tc>
        <w:tc>
          <w:tcPr>
            <w:tcW w:w="1312" w:type="dxa"/>
          </w:tcPr>
          <w:p w14:paraId="04C072FA" w14:textId="51DF5330"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w:t>
            </w:r>
            <w:r w:rsidR="00BE393D">
              <w:rPr>
                <w:rFonts w:ascii="Times New Roman" w:eastAsiaTheme="minorEastAsia" w:hAnsi="Times New Roman" w:cs="Times New Roman"/>
              </w:rPr>
              <w:t>68</w:t>
            </w:r>
          </w:p>
        </w:tc>
        <w:tc>
          <w:tcPr>
            <w:tcW w:w="1312" w:type="dxa"/>
          </w:tcPr>
          <w:p w14:paraId="66078768" w14:textId="7777777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0.11</w:t>
            </w:r>
          </w:p>
        </w:tc>
      </w:tr>
      <w:tr w:rsidR="00A27A2A" w:rsidRPr="0003558E" w14:paraId="722654D2" w14:textId="77777777" w:rsidTr="002040EC">
        <w:tc>
          <w:tcPr>
            <w:tcW w:w="918" w:type="dxa"/>
          </w:tcPr>
          <w:p w14:paraId="13A8F35B" w14:textId="77777777" w:rsidR="0003558E" w:rsidRPr="0003558E" w:rsidRDefault="0003558E" w:rsidP="0003558E">
            <w:pPr>
              <w:spacing w:line="360" w:lineRule="auto"/>
              <w:rPr>
                <w:rFonts w:ascii="Times New Roman" w:eastAsiaTheme="minorEastAsia" w:hAnsi="Times New Roman" w:cs="Times New Roman"/>
                <w:i/>
              </w:rPr>
            </w:pPr>
            <w:r w:rsidRPr="0003558E">
              <w:rPr>
                <w:rFonts w:ascii="Times New Roman" w:eastAsiaTheme="minorEastAsia" w:hAnsi="Times New Roman" w:cs="Times New Roman"/>
                <w:i/>
              </w:rPr>
              <w:t>2021</w:t>
            </w:r>
          </w:p>
        </w:tc>
        <w:tc>
          <w:tcPr>
            <w:tcW w:w="1530" w:type="dxa"/>
          </w:tcPr>
          <w:p w14:paraId="538C9E35" w14:textId="77777777" w:rsidR="0003558E" w:rsidRPr="0003558E" w:rsidRDefault="0003558E" w:rsidP="0003558E">
            <w:pPr>
              <w:spacing w:line="360" w:lineRule="auto"/>
              <w:rPr>
                <w:rFonts w:ascii="Times New Roman" w:eastAsiaTheme="minorEastAsia" w:hAnsi="Times New Roman" w:cs="Times New Roman"/>
              </w:rPr>
            </w:pPr>
          </w:p>
        </w:tc>
        <w:tc>
          <w:tcPr>
            <w:tcW w:w="1483" w:type="dxa"/>
          </w:tcPr>
          <w:p w14:paraId="549E4147" w14:textId="77777777" w:rsidR="0003558E" w:rsidRPr="0003558E" w:rsidRDefault="0003558E" w:rsidP="0003558E">
            <w:pPr>
              <w:spacing w:line="360" w:lineRule="auto"/>
              <w:rPr>
                <w:rFonts w:ascii="Times New Roman" w:eastAsiaTheme="minorEastAsia" w:hAnsi="Times New Roman" w:cs="Times New Roman"/>
              </w:rPr>
            </w:pPr>
          </w:p>
        </w:tc>
        <w:tc>
          <w:tcPr>
            <w:tcW w:w="1484" w:type="dxa"/>
          </w:tcPr>
          <w:p w14:paraId="563B1B75" w14:textId="77777777" w:rsidR="0003558E" w:rsidRPr="0003558E" w:rsidRDefault="0003558E" w:rsidP="0003558E">
            <w:pPr>
              <w:spacing w:line="360" w:lineRule="auto"/>
              <w:rPr>
                <w:rFonts w:ascii="Times New Roman" w:eastAsiaTheme="minorEastAsia" w:hAnsi="Times New Roman" w:cs="Times New Roman"/>
              </w:rPr>
            </w:pPr>
          </w:p>
        </w:tc>
        <w:tc>
          <w:tcPr>
            <w:tcW w:w="1521" w:type="dxa"/>
          </w:tcPr>
          <w:p w14:paraId="3499291A" w14:textId="77777777" w:rsidR="0003558E" w:rsidRPr="0003558E" w:rsidRDefault="0003558E" w:rsidP="0003558E">
            <w:pPr>
              <w:spacing w:line="360" w:lineRule="auto"/>
              <w:rPr>
                <w:rFonts w:ascii="Times New Roman" w:eastAsiaTheme="minorEastAsia" w:hAnsi="Times New Roman" w:cs="Times New Roman"/>
              </w:rPr>
            </w:pPr>
          </w:p>
        </w:tc>
        <w:tc>
          <w:tcPr>
            <w:tcW w:w="1371" w:type="dxa"/>
          </w:tcPr>
          <w:p w14:paraId="72CA9CDD" w14:textId="7777777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0.99</w:t>
            </w:r>
          </w:p>
        </w:tc>
        <w:tc>
          <w:tcPr>
            <w:tcW w:w="1312" w:type="dxa"/>
          </w:tcPr>
          <w:p w14:paraId="61F0C2FE" w14:textId="7F87418F"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w:t>
            </w:r>
            <w:r w:rsidR="00BE393D">
              <w:rPr>
                <w:rFonts w:ascii="Times New Roman" w:eastAsiaTheme="minorEastAsia" w:hAnsi="Times New Roman" w:cs="Times New Roman"/>
              </w:rPr>
              <w:t>68</w:t>
            </w:r>
          </w:p>
        </w:tc>
        <w:tc>
          <w:tcPr>
            <w:tcW w:w="1312" w:type="dxa"/>
          </w:tcPr>
          <w:p w14:paraId="6C757C16" w14:textId="7777777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0.12</w:t>
            </w:r>
          </w:p>
        </w:tc>
      </w:tr>
      <w:tr w:rsidR="00A27A2A" w:rsidRPr="0003558E" w14:paraId="6F019C36" w14:textId="77777777" w:rsidTr="002040EC">
        <w:tc>
          <w:tcPr>
            <w:tcW w:w="918" w:type="dxa"/>
          </w:tcPr>
          <w:p w14:paraId="4390EDCE" w14:textId="77777777" w:rsidR="0003558E" w:rsidRPr="0003558E" w:rsidRDefault="0003558E" w:rsidP="0003558E">
            <w:pPr>
              <w:spacing w:line="360" w:lineRule="auto"/>
              <w:rPr>
                <w:rFonts w:ascii="Times New Roman" w:eastAsiaTheme="minorEastAsia" w:hAnsi="Times New Roman" w:cs="Times New Roman"/>
                <w:i/>
              </w:rPr>
            </w:pPr>
            <w:r w:rsidRPr="0003558E">
              <w:rPr>
                <w:rFonts w:ascii="Times New Roman" w:eastAsiaTheme="minorEastAsia" w:hAnsi="Times New Roman" w:cs="Times New Roman"/>
                <w:i/>
              </w:rPr>
              <w:t>2022</w:t>
            </w:r>
          </w:p>
        </w:tc>
        <w:tc>
          <w:tcPr>
            <w:tcW w:w="1530" w:type="dxa"/>
          </w:tcPr>
          <w:p w14:paraId="29FFD8DF" w14:textId="77777777" w:rsidR="0003558E" w:rsidRPr="0003558E" w:rsidRDefault="0003558E" w:rsidP="0003558E">
            <w:pPr>
              <w:spacing w:line="360" w:lineRule="auto"/>
              <w:rPr>
                <w:rFonts w:ascii="Times New Roman" w:eastAsiaTheme="minorEastAsia" w:hAnsi="Times New Roman" w:cs="Times New Roman"/>
              </w:rPr>
            </w:pPr>
          </w:p>
        </w:tc>
        <w:tc>
          <w:tcPr>
            <w:tcW w:w="1483" w:type="dxa"/>
          </w:tcPr>
          <w:p w14:paraId="572F9F1A" w14:textId="77777777" w:rsidR="0003558E" w:rsidRPr="0003558E" w:rsidRDefault="0003558E" w:rsidP="0003558E">
            <w:pPr>
              <w:spacing w:line="360" w:lineRule="auto"/>
              <w:rPr>
                <w:rFonts w:ascii="Times New Roman" w:eastAsiaTheme="minorEastAsia" w:hAnsi="Times New Roman" w:cs="Times New Roman"/>
              </w:rPr>
            </w:pPr>
          </w:p>
        </w:tc>
        <w:tc>
          <w:tcPr>
            <w:tcW w:w="1484" w:type="dxa"/>
          </w:tcPr>
          <w:p w14:paraId="58F79C35" w14:textId="77777777" w:rsidR="0003558E" w:rsidRPr="0003558E" w:rsidRDefault="0003558E" w:rsidP="0003558E">
            <w:pPr>
              <w:spacing w:line="360" w:lineRule="auto"/>
              <w:rPr>
                <w:rFonts w:ascii="Times New Roman" w:eastAsiaTheme="minorEastAsia" w:hAnsi="Times New Roman" w:cs="Times New Roman"/>
              </w:rPr>
            </w:pPr>
          </w:p>
        </w:tc>
        <w:tc>
          <w:tcPr>
            <w:tcW w:w="1521" w:type="dxa"/>
          </w:tcPr>
          <w:p w14:paraId="2E308F72" w14:textId="77777777" w:rsidR="0003558E" w:rsidRPr="0003558E" w:rsidRDefault="0003558E" w:rsidP="0003558E">
            <w:pPr>
              <w:spacing w:line="360" w:lineRule="auto"/>
              <w:rPr>
                <w:rFonts w:ascii="Times New Roman" w:eastAsiaTheme="minorEastAsia" w:hAnsi="Times New Roman" w:cs="Times New Roman"/>
              </w:rPr>
            </w:pPr>
          </w:p>
        </w:tc>
        <w:tc>
          <w:tcPr>
            <w:tcW w:w="1371" w:type="dxa"/>
          </w:tcPr>
          <w:p w14:paraId="17FBDB5D" w14:textId="7777777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0.99</w:t>
            </w:r>
          </w:p>
        </w:tc>
        <w:tc>
          <w:tcPr>
            <w:tcW w:w="1312" w:type="dxa"/>
          </w:tcPr>
          <w:p w14:paraId="341B352F" w14:textId="02EB0516"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w:t>
            </w:r>
            <w:r w:rsidR="00BE393D">
              <w:rPr>
                <w:rFonts w:ascii="Times New Roman" w:eastAsiaTheme="minorEastAsia" w:hAnsi="Times New Roman" w:cs="Times New Roman"/>
              </w:rPr>
              <w:t>68</w:t>
            </w:r>
          </w:p>
        </w:tc>
        <w:tc>
          <w:tcPr>
            <w:tcW w:w="1312" w:type="dxa"/>
          </w:tcPr>
          <w:p w14:paraId="12D420F9" w14:textId="7777777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0.13</w:t>
            </w:r>
          </w:p>
        </w:tc>
      </w:tr>
      <w:tr w:rsidR="00A27A2A" w:rsidRPr="0003558E" w14:paraId="6E6C7012" w14:textId="77777777" w:rsidTr="002040EC">
        <w:tc>
          <w:tcPr>
            <w:tcW w:w="918" w:type="dxa"/>
          </w:tcPr>
          <w:p w14:paraId="2BD2C6D1" w14:textId="77777777" w:rsidR="0003558E" w:rsidRPr="0003558E" w:rsidRDefault="0003558E" w:rsidP="0003558E">
            <w:pPr>
              <w:spacing w:line="360" w:lineRule="auto"/>
              <w:rPr>
                <w:rFonts w:ascii="Times New Roman" w:eastAsiaTheme="minorEastAsia" w:hAnsi="Times New Roman" w:cs="Times New Roman"/>
                <w:i/>
              </w:rPr>
            </w:pPr>
            <w:r w:rsidRPr="0003558E">
              <w:rPr>
                <w:rFonts w:ascii="Times New Roman" w:eastAsiaTheme="minorEastAsia" w:hAnsi="Times New Roman" w:cs="Times New Roman"/>
                <w:i/>
              </w:rPr>
              <w:t>..</w:t>
            </w:r>
          </w:p>
        </w:tc>
        <w:tc>
          <w:tcPr>
            <w:tcW w:w="1530" w:type="dxa"/>
          </w:tcPr>
          <w:p w14:paraId="50221BDD" w14:textId="77777777" w:rsidR="0003558E" w:rsidRPr="0003558E" w:rsidRDefault="0003558E" w:rsidP="0003558E">
            <w:pPr>
              <w:spacing w:line="360" w:lineRule="auto"/>
              <w:rPr>
                <w:rFonts w:ascii="Times New Roman" w:eastAsiaTheme="minorEastAsia" w:hAnsi="Times New Roman" w:cs="Times New Roman"/>
              </w:rPr>
            </w:pPr>
          </w:p>
        </w:tc>
        <w:tc>
          <w:tcPr>
            <w:tcW w:w="1483" w:type="dxa"/>
          </w:tcPr>
          <w:p w14:paraId="4793C241" w14:textId="77777777" w:rsidR="0003558E" w:rsidRPr="0003558E" w:rsidRDefault="0003558E" w:rsidP="0003558E">
            <w:pPr>
              <w:spacing w:line="360" w:lineRule="auto"/>
              <w:rPr>
                <w:rFonts w:ascii="Times New Roman" w:eastAsiaTheme="minorEastAsia" w:hAnsi="Times New Roman" w:cs="Times New Roman"/>
              </w:rPr>
            </w:pPr>
          </w:p>
        </w:tc>
        <w:tc>
          <w:tcPr>
            <w:tcW w:w="1484" w:type="dxa"/>
          </w:tcPr>
          <w:p w14:paraId="0A9010B5" w14:textId="77777777" w:rsidR="0003558E" w:rsidRPr="0003558E" w:rsidRDefault="0003558E" w:rsidP="0003558E">
            <w:pPr>
              <w:spacing w:line="360" w:lineRule="auto"/>
              <w:rPr>
                <w:rFonts w:ascii="Times New Roman" w:eastAsiaTheme="minorEastAsia" w:hAnsi="Times New Roman" w:cs="Times New Roman"/>
              </w:rPr>
            </w:pPr>
          </w:p>
        </w:tc>
        <w:tc>
          <w:tcPr>
            <w:tcW w:w="1521" w:type="dxa"/>
          </w:tcPr>
          <w:p w14:paraId="53DDA21B" w14:textId="77777777" w:rsidR="0003558E" w:rsidRPr="0003558E" w:rsidRDefault="0003558E" w:rsidP="0003558E">
            <w:pPr>
              <w:spacing w:line="360" w:lineRule="auto"/>
              <w:rPr>
                <w:rFonts w:ascii="Times New Roman" w:eastAsiaTheme="minorEastAsia" w:hAnsi="Times New Roman" w:cs="Times New Roman"/>
              </w:rPr>
            </w:pPr>
          </w:p>
        </w:tc>
        <w:tc>
          <w:tcPr>
            <w:tcW w:w="1371" w:type="dxa"/>
          </w:tcPr>
          <w:p w14:paraId="78A0C20B" w14:textId="7777777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w:t>
            </w:r>
          </w:p>
        </w:tc>
        <w:tc>
          <w:tcPr>
            <w:tcW w:w="1312" w:type="dxa"/>
          </w:tcPr>
          <w:p w14:paraId="4A4110D6" w14:textId="7777777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w:t>
            </w:r>
          </w:p>
        </w:tc>
        <w:tc>
          <w:tcPr>
            <w:tcW w:w="1312" w:type="dxa"/>
          </w:tcPr>
          <w:p w14:paraId="3D2FD0DD" w14:textId="7777777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w:t>
            </w:r>
          </w:p>
        </w:tc>
      </w:tr>
      <w:tr w:rsidR="00A27A2A" w:rsidRPr="0003558E" w14:paraId="6FC4149D" w14:textId="77777777" w:rsidTr="002040EC">
        <w:tc>
          <w:tcPr>
            <w:tcW w:w="918" w:type="dxa"/>
            <w:tcBorders>
              <w:bottom w:val="single" w:sz="4" w:space="0" w:color="auto"/>
            </w:tcBorders>
          </w:tcPr>
          <w:p w14:paraId="51144ECF" w14:textId="4AFC81DF" w:rsidR="0003558E" w:rsidRPr="0003558E" w:rsidRDefault="0003558E" w:rsidP="0003558E">
            <w:pPr>
              <w:spacing w:line="360" w:lineRule="auto"/>
              <w:rPr>
                <w:rFonts w:ascii="Times New Roman" w:eastAsiaTheme="minorEastAsia" w:hAnsi="Times New Roman" w:cs="Times New Roman"/>
                <w:i/>
              </w:rPr>
            </w:pPr>
            <w:r w:rsidRPr="0003558E">
              <w:rPr>
                <w:rFonts w:ascii="Times New Roman" w:eastAsiaTheme="minorEastAsia" w:hAnsi="Times New Roman" w:cs="Times New Roman"/>
                <w:i/>
              </w:rPr>
              <w:lastRenderedPageBreak/>
              <w:t>203</w:t>
            </w:r>
            <w:r w:rsidR="0002342A">
              <w:rPr>
                <w:rFonts w:ascii="Times New Roman" w:eastAsiaTheme="minorEastAsia" w:hAnsi="Times New Roman" w:cs="Times New Roman"/>
                <w:i/>
              </w:rPr>
              <w:t>0</w:t>
            </w:r>
          </w:p>
        </w:tc>
        <w:tc>
          <w:tcPr>
            <w:tcW w:w="1530" w:type="dxa"/>
            <w:tcBorders>
              <w:bottom w:val="single" w:sz="4" w:space="0" w:color="auto"/>
            </w:tcBorders>
          </w:tcPr>
          <w:p w14:paraId="1320472D" w14:textId="77777777" w:rsidR="0003558E" w:rsidRPr="0003558E" w:rsidRDefault="0003558E" w:rsidP="0003558E">
            <w:pPr>
              <w:spacing w:line="360" w:lineRule="auto"/>
              <w:rPr>
                <w:rFonts w:ascii="Times New Roman" w:eastAsiaTheme="minorEastAsia" w:hAnsi="Times New Roman" w:cs="Times New Roman"/>
              </w:rPr>
            </w:pPr>
          </w:p>
        </w:tc>
        <w:tc>
          <w:tcPr>
            <w:tcW w:w="1483" w:type="dxa"/>
            <w:tcBorders>
              <w:bottom w:val="single" w:sz="4" w:space="0" w:color="auto"/>
            </w:tcBorders>
          </w:tcPr>
          <w:p w14:paraId="58573302" w14:textId="77777777" w:rsidR="0003558E" w:rsidRPr="0003558E" w:rsidRDefault="0003558E" w:rsidP="0003558E">
            <w:pPr>
              <w:spacing w:line="360" w:lineRule="auto"/>
              <w:rPr>
                <w:rFonts w:ascii="Times New Roman" w:eastAsiaTheme="minorEastAsia" w:hAnsi="Times New Roman" w:cs="Times New Roman"/>
              </w:rPr>
            </w:pPr>
          </w:p>
        </w:tc>
        <w:tc>
          <w:tcPr>
            <w:tcW w:w="1484" w:type="dxa"/>
            <w:tcBorders>
              <w:bottom w:val="single" w:sz="4" w:space="0" w:color="auto"/>
            </w:tcBorders>
          </w:tcPr>
          <w:p w14:paraId="244CAD45" w14:textId="77777777" w:rsidR="0003558E" w:rsidRPr="0003558E" w:rsidRDefault="0003558E" w:rsidP="0003558E">
            <w:pPr>
              <w:spacing w:line="360" w:lineRule="auto"/>
              <w:rPr>
                <w:rFonts w:ascii="Times New Roman" w:eastAsiaTheme="minorEastAsia" w:hAnsi="Times New Roman" w:cs="Times New Roman"/>
              </w:rPr>
            </w:pPr>
          </w:p>
        </w:tc>
        <w:tc>
          <w:tcPr>
            <w:tcW w:w="1521" w:type="dxa"/>
            <w:tcBorders>
              <w:bottom w:val="single" w:sz="4" w:space="0" w:color="auto"/>
            </w:tcBorders>
          </w:tcPr>
          <w:p w14:paraId="2C9FE5DE" w14:textId="77777777" w:rsidR="0003558E" w:rsidRPr="0003558E" w:rsidRDefault="0003558E" w:rsidP="0003558E">
            <w:pPr>
              <w:spacing w:line="360" w:lineRule="auto"/>
              <w:rPr>
                <w:rFonts w:ascii="Times New Roman" w:eastAsiaTheme="minorEastAsia" w:hAnsi="Times New Roman" w:cs="Times New Roman"/>
              </w:rPr>
            </w:pPr>
          </w:p>
        </w:tc>
        <w:tc>
          <w:tcPr>
            <w:tcW w:w="1371" w:type="dxa"/>
            <w:tcBorders>
              <w:bottom w:val="single" w:sz="4" w:space="0" w:color="auto"/>
            </w:tcBorders>
          </w:tcPr>
          <w:p w14:paraId="0D42392A" w14:textId="7777777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0.99</w:t>
            </w:r>
          </w:p>
        </w:tc>
        <w:tc>
          <w:tcPr>
            <w:tcW w:w="1312" w:type="dxa"/>
            <w:tcBorders>
              <w:bottom w:val="single" w:sz="4" w:space="0" w:color="auto"/>
            </w:tcBorders>
          </w:tcPr>
          <w:p w14:paraId="4097A69F" w14:textId="77777777" w:rsidR="0003558E" w:rsidRPr="0003558E" w:rsidRDefault="0003558E" w:rsidP="0003558E">
            <w:pPr>
              <w:spacing w:line="360" w:lineRule="auto"/>
              <w:rPr>
                <w:rFonts w:ascii="Times New Roman" w:eastAsiaTheme="minorEastAsia" w:hAnsi="Times New Roman" w:cs="Times New Roman"/>
              </w:rPr>
            </w:pPr>
            <w:r w:rsidRPr="0003558E">
              <w:rPr>
                <w:rFonts w:ascii="Times New Roman" w:eastAsiaTheme="minorEastAsia" w:hAnsi="Times New Roman" w:cs="Times New Roman"/>
              </w:rPr>
              <w:t>0.80</w:t>
            </w:r>
          </w:p>
        </w:tc>
        <w:tc>
          <w:tcPr>
            <w:tcW w:w="1312" w:type="dxa"/>
            <w:tcBorders>
              <w:bottom w:val="single" w:sz="4" w:space="0" w:color="auto"/>
            </w:tcBorders>
          </w:tcPr>
          <w:p w14:paraId="14DFFB9B" w14:textId="540F2ED0" w:rsidR="0003558E" w:rsidRPr="0003558E" w:rsidRDefault="00877679" w:rsidP="0003558E">
            <w:pPr>
              <w:spacing w:line="360" w:lineRule="auto"/>
              <w:rPr>
                <w:rFonts w:ascii="Times New Roman" w:eastAsiaTheme="minorEastAsia" w:hAnsi="Times New Roman" w:cs="Times New Roman"/>
              </w:rPr>
            </w:pPr>
            <w:r>
              <w:rPr>
                <w:rFonts w:ascii="Times New Roman" w:eastAsiaTheme="minorEastAsia" w:hAnsi="Times New Roman" w:cs="Times New Roman"/>
              </w:rPr>
              <w:t>0.21</w:t>
            </w:r>
          </w:p>
        </w:tc>
      </w:tr>
    </w:tbl>
    <w:p w14:paraId="5057CACA" w14:textId="77777777" w:rsidR="0003558E" w:rsidRPr="0003558E" w:rsidRDefault="0003558E" w:rsidP="0003558E">
      <w:pPr>
        <w:spacing w:after="0" w:line="240" w:lineRule="auto"/>
        <w:rPr>
          <w:rFonts w:ascii="Times New Roman" w:eastAsiaTheme="minorEastAsia" w:hAnsi="Times New Roman" w:cs="Times New Roman"/>
        </w:rPr>
      </w:pPr>
    </w:p>
    <w:p w14:paraId="7452DF8E" w14:textId="2A573A88" w:rsidR="00E3305C" w:rsidRDefault="00E3305C" w:rsidP="0003558E">
      <w:pPr>
        <w:spacing w:after="0" w:line="240" w:lineRule="auto"/>
        <w:rPr>
          <w:rFonts w:ascii="Times New Roman" w:eastAsiaTheme="minorEastAsia" w:hAnsi="Times New Roman" w:cs="Times New Roman"/>
        </w:rPr>
      </w:pPr>
    </w:p>
    <w:p w14:paraId="6F6D3544" w14:textId="4BA164F1" w:rsidR="00E3305C" w:rsidRDefault="00E3305C" w:rsidP="0003558E">
      <w:pPr>
        <w:spacing w:after="0" w:line="240" w:lineRule="auto"/>
        <w:rPr>
          <w:rFonts w:ascii="Times New Roman" w:eastAsiaTheme="minorEastAsia" w:hAnsi="Times New Roman" w:cs="Times New Roman"/>
        </w:rPr>
      </w:pPr>
    </w:p>
    <w:p w14:paraId="03EF9DCA" w14:textId="77777777" w:rsidR="00715AFD" w:rsidRDefault="00715AFD" w:rsidP="001016B4">
      <w:pPr>
        <w:spacing w:after="0" w:line="360" w:lineRule="auto"/>
        <w:rPr>
          <w:rFonts w:ascii="Times New Roman" w:eastAsiaTheme="minorEastAsia" w:hAnsi="Times New Roman" w:cs="Times New Roman"/>
          <w:b/>
        </w:rPr>
        <w:sectPr w:rsidR="00715AFD" w:rsidSect="002040EC">
          <w:headerReference w:type="default" r:id="rId9"/>
          <w:pgSz w:w="12240" w:h="15840"/>
          <w:pgMar w:top="720" w:right="720" w:bottom="720" w:left="720" w:header="720" w:footer="720" w:gutter="0"/>
          <w:cols w:space="720"/>
          <w:docGrid w:linePitch="360"/>
        </w:sectPr>
      </w:pPr>
    </w:p>
    <w:p w14:paraId="09AA597B" w14:textId="1ED94EED" w:rsidR="00E3305C" w:rsidRDefault="00FB744B" w:rsidP="001016B4">
      <w:pPr>
        <w:spacing w:after="0" w:line="360" w:lineRule="auto"/>
        <w:rPr>
          <w:rFonts w:ascii="Times New Roman" w:eastAsiaTheme="minorEastAsia" w:hAnsi="Times New Roman" w:cs="Times New Roman"/>
        </w:rPr>
      </w:pPr>
      <w:r w:rsidRPr="001016B4">
        <w:rPr>
          <w:rFonts w:ascii="Times New Roman" w:eastAsiaTheme="minorEastAsia" w:hAnsi="Times New Roman" w:cs="Times New Roman"/>
          <w:b/>
        </w:rPr>
        <w:lastRenderedPageBreak/>
        <w:t xml:space="preserve">Supplemental Table 3. </w:t>
      </w:r>
      <w:r w:rsidR="00EB6505">
        <w:rPr>
          <w:rFonts w:ascii="Times New Roman" w:eastAsiaTheme="minorEastAsia" w:hAnsi="Times New Roman" w:cs="Times New Roman"/>
          <w:b/>
        </w:rPr>
        <w:t>Comparison</w:t>
      </w:r>
      <w:r w:rsidR="00EB6505" w:rsidRPr="001016B4">
        <w:rPr>
          <w:rFonts w:ascii="Times New Roman" w:eastAsiaTheme="minorEastAsia" w:hAnsi="Times New Roman" w:cs="Times New Roman"/>
          <w:b/>
        </w:rPr>
        <w:t xml:space="preserve"> </w:t>
      </w:r>
      <w:r w:rsidRPr="001016B4">
        <w:rPr>
          <w:rFonts w:ascii="Times New Roman" w:eastAsiaTheme="minorEastAsia" w:hAnsi="Times New Roman" w:cs="Times New Roman"/>
          <w:b/>
        </w:rPr>
        <w:t>of HIV-CDM to South African data in 2012</w:t>
      </w:r>
      <w:r>
        <w:rPr>
          <w:rFonts w:ascii="Times New Roman" w:eastAsiaTheme="minorEastAsia" w:hAnsi="Times New Roman" w:cs="Times New Roman"/>
        </w:rPr>
        <w:t>. Model results</w:t>
      </w:r>
      <w:r w:rsidR="00562E3E">
        <w:rPr>
          <w:rFonts w:ascii="Times New Roman" w:eastAsiaTheme="minorEastAsia" w:hAnsi="Times New Roman" w:cs="Times New Roman"/>
        </w:rPr>
        <w:t xml:space="preserve"> (weighted median and quartiles)</w:t>
      </w:r>
      <w:r>
        <w:rPr>
          <w:rFonts w:ascii="Times New Roman" w:eastAsiaTheme="minorEastAsia" w:hAnsi="Times New Roman" w:cs="Times New Roman"/>
        </w:rPr>
        <w:t xml:space="preserve"> in 2012 are compared with data from South Africa in 2012. Indicators including HIV prevalence, HIV incidence, proportion of HIV-positives who are diagnosed, and proportion of HIV-positive </w:t>
      </w:r>
      <w:r w:rsidR="008271C3">
        <w:rPr>
          <w:rFonts w:ascii="Times New Roman" w:eastAsiaTheme="minorEastAsia" w:hAnsi="Times New Roman" w:cs="Times New Roman"/>
        </w:rPr>
        <w:t xml:space="preserve">who are virally suppressed </w:t>
      </w:r>
      <w:r>
        <w:rPr>
          <w:rFonts w:ascii="Times New Roman" w:eastAsiaTheme="minorEastAsia" w:hAnsi="Times New Roman" w:cs="Times New Roman"/>
        </w:rPr>
        <w:t>are documented below</w:t>
      </w:r>
      <w:r w:rsidR="00B917A4">
        <w:rPr>
          <w:rFonts w:ascii="Times New Roman" w:eastAsiaTheme="minorEastAsia" w:hAnsi="Times New Roman" w:cs="Times New Roman"/>
        </w:rPr>
        <w:t xml:space="preserve">. </w:t>
      </w:r>
    </w:p>
    <w:p w14:paraId="57D674E4" w14:textId="77777777" w:rsidR="00FB744B" w:rsidRDefault="00FB744B" w:rsidP="00E3305C">
      <w:pPr>
        <w:spacing w:after="0" w:line="360" w:lineRule="auto"/>
        <w:rPr>
          <w:rFonts w:ascii="Times New Roman" w:hAnsi="Times New Roman" w:cs="Times New Roman"/>
          <w:b/>
        </w:rPr>
      </w:pPr>
    </w:p>
    <w:tbl>
      <w:tblPr>
        <w:tblStyle w:val="PlainTable5"/>
        <w:tblW w:w="0" w:type="auto"/>
        <w:tblLook w:val="04A0" w:firstRow="1" w:lastRow="0" w:firstColumn="1" w:lastColumn="0" w:noHBand="0" w:noVBand="1"/>
      </w:tblPr>
      <w:tblGrid>
        <w:gridCol w:w="3596"/>
        <w:gridCol w:w="3597"/>
        <w:gridCol w:w="3597"/>
      </w:tblGrid>
      <w:tr w:rsidR="00FB744B" w:rsidRPr="00FB744B" w14:paraId="2A1A38B7" w14:textId="77777777" w:rsidTr="001016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96" w:type="dxa"/>
          </w:tcPr>
          <w:p w14:paraId="44A1155A" w14:textId="07EA5492" w:rsidR="00FB744B" w:rsidRPr="001016B4" w:rsidRDefault="00FB744B" w:rsidP="001016B4">
            <w:pPr>
              <w:spacing w:line="360" w:lineRule="auto"/>
              <w:jc w:val="left"/>
              <w:rPr>
                <w:rFonts w:ascii="Times New Roman" w:hAnsi="Times New Roman" w:cs="Times New Roman"/>
                <w:b/>
                <w:i w:val="0"/>
                <w:sz w:val="24"/>
                <w:szCs w:val="24"/>
              </w:rPr>
            </w:pPr>
            <w:r w:rsidRPr="001016B4">
              <w:rPr>
                <w:rFonts w:ascii="Times New Roman" w:hAnsi="Times New Roman" w:cs="Times New Roman"/>
                <w:b/>
                <w:sz w:val="24"/>
                <w:szCs w:val="24"/>
              </w:rPr>
              <w:t>Indicator</w:t>
            </w:r>
          </w:p>
        </w:tc>
        <w:tc>
          <w:tcPr>
            <w:tcW w:w="3597" w:type="dxa"/>
          </w:tcPr>
          <w:p w14:paraId="72BCE6E6" w14:textId="0906F950" w:rsidR="00FB744B" w:rsidRPr="001016B4" w:rsidRDefault="00FB744B" w:rsidP="00E3305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r w:rsidRPr="001016B4">
              <w:rPr>
                <w:rFonts w:ascii="Times New Roman" w:hAnsi="Times New Roman" w:cs="Times New Roman"/>
                <w:b/>
                <w:sz w:val="24"/>
                <w:szCs w:val="24"/>
              </w:rPr>
              <w:t>HIV-CDM Model Prediction</w:t>
            </w:r>
          </w:p>
        </w:tc>
        <w:tc>
          <w:tcPr>
            <w:tcW w:w="3597" w:type="dxa"/>
          </w:tcPr>
          <w:p w14:paraId="53F2F127" w14:textId="797CB024" w:rsidR="00FB744B" w:rsidRPr="001016B4" w:rsidRDefault="00FB744B" w:rsidP="00E3305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sz w:val="24"/>
                <w:szCs w:val="24"/>
              </w:rPr>
            </w:pPr>
            <w:r w:rsidRPr="001016B4">
              <w:rPr>
                <w:rFonts w:ascii="Times New Roman" w:hAnsi="Times New Roman" w:cs="Times New Roman"/>
                <w:b/>
                <w:sz w:val="24"/>
                <w:szCs w:val="24"/>
              </w:rPr>
              <w:t>South African Data</w:t>
            </w:r>
          </w:p>
        </w:tc>
      </w:tr>
      <w:tr w:rsidR="00FB744B" w:rsidRPr="00FB744B" w14:paraId="7394E255" w14:textId="77777777" w:rsidTr="00101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4AFE8C43" w14:textId="50B43F41" w:rsidR="00FB744B" w:rsidRPr="001016B4" w:rsidRDefault="00FB744B" w:rsidP="001016B4">
            <w:pPr>
              <w:spacing w:line="360" w:lineRule="auto"/>
              <w:jc w:val="left"/>
              <w:rPr>
                <w:rFonts w:ascii="Times New Roman" w:hAnsi="Times New Roman" w:cs="Times New Roman"/>
                <w:b/>
                <w:i w:val="0"/>
                <w:sz w:val="24"/>
                <w:szCs w:val="24"/>
              </w:rPr>
            </w:pPr>
            <w:r w:rsidRPr="001016B4">
              <w:rPr>
                <w:rFonts w:ascii="Times New Roman" w:hAnsi="Times New Roman" w:cs="Times New Roman"/>
                <w:b/>
                <w:sz w:val="24"/>
                <w:szCs w:val="24"/>
              </w:rPr>
              <w:t>HIV prevalence</w:t>
            </w:r>
            <w:r w:rsidR="00BE7FF1" w:rsidRPr="002A04CD">
              <w:rPr>
                <w:rFonts w:ascii="Times New Roman" w:hAnsi="Times New Roman" w:cs="Times New Roman"/>
                <w:b/>
                <w:i w:val="0"/>
                <w:sz w:val="24"/>
                <w:szCs w:val="24"/>
              </w:rPr>
              <w:t xml:space="preserve"> (%)</w:t>
            </w:r>
            <w:r w:rsidRPr="001016B4">
              <w:rPr>
                <w:rFonts w:ascii="Times New Roman" w:hAnsi="Times New Roman" w:cs="Times New Roman"/>
                <w:b/>
                <w:sz w:val="24"/>
                <w:szCs w:val="24"/>
              </w:rPr>
              <w:t xml:space="preserve"> in 2012</w:t>
            </w:r>
          </w:p>
        </w:tc>
        <w:tc>
          <w:tcPr>
            <w:tcW w:w="3597" w:type="dxa"/>
          </w:tcPr>
          <w:p w14:paraId="2257C0A1" w14:textId="0FACB414" w:rsidR="00FB744B" w:rsidRPr="001016B4" w:rsidRDefault="00BE7FF1" w:rsidP="001016B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7FF1">
              <w:rPr>
                <w:rFonts w:ascii="Times New Roman" w:hAnsi="Times New Roman" w:cs="Times New Roman"/>
                <w:sz w:val="24"/>
                <w:szCs w:val="24"/>
              </w:rPr>
              <w:t>2</w:t>
            </w:r>
            <w:r w:rsidR="00886A16">
              <w:rPr>
                <w:rFonts w:ascii="Times New Roman" w:hAnsi="Times New Roman" w:cs="Times New Roman"/>
                <w:sz w:val="24"/>
                <w:szCs w:val="24"/>
              </w:rPr>
              <w:t>4</w:t>
            </w:r>
            <w:r w:rsidRPr="00BE7FF1">
              <w:rPr>
                <w:rFonts w:ascii="Times New Roman" w:hAnsi="Times New Roman" w:cs="Times New Roman"/>
                <w:sz w:val="24"/>
                <w:szCs w:val="24"/>
              </w:rPr>
              <w:t>.</w:t>
            </w:r>
            <w:r w:rsidR="00886A16">
              <w:rPr>
                <w:rFonts w:ascii="Times New Roman" w:hAnsi="Times New Roman" w:cs="Times New Roman"/>
                <w:sz w:val="24"/>
                <w:szCs w:val="24"/>
              </w:rPr>
              <w:t>9</w:t>
            </w:r>
            <w:r w:rsidR="008732EB">
              <w:rPr>
                <w:rFonts w:ascii="Times New Roman" w:hAnsi="Times New Roman" w:cs="Times New Roman"/>
                <w:sz w:val="24"/>
                <w:szCs w:val="24"/>
              </w:rPr>
              <w:t xml:space="preserve"> (2</w:t>
            </w:r>
            <w:r w:rsidR="00886A16">
              <w:rPr>
                <w:rFonts w:ascii="Times New Roman" w:hAnsi="Times New Roman" w:cs="Times New Roman"/>
                <w:sz w:val="24"/>
                <w:szCs w:val="24"/>
              </w:rPr>
              <w:t>2</w:t>
            </w:r>
            <w:r w:rsidR="008732EB">
              <w:rPr>
                <w:rFonts w:ascii="Times New Roman" w:hAnsi="Times New Roman" w:cs="Times New Roman"/>
                <w:sz w:val="24"/>
                <w:szCs w:val="24"/>
              </w:rPr>
              <w:t>.</w:t>
            </w:r>
            <w:r w:rsidR="00886A16">
              <w:rPr>
                <w:rFonts w:ascii="Times New Roman" w:hAnsi="Times New Roman" w:cs="Times New Roman"/>
                <w:sz w:val="24"/>
                <w:szCs w:val="24"/>
              </w:rPr>
              <w:t>9</w:t>
            </w:r>
            <w:r w:rsidR="008732EB">
              <w:rPr>
                <w:rFonts w:ascii="Times New Roman" w:hAnsi="Times New Roman" w:cs="Times New Roman"/>
                <w:sz w:val="24"/>
                <w:szCs w:val="24"/>
              </w:rPr>
              <w:t>, 2</w:t>
            </w:r>
            <w:r w:rsidR="00886A16">
              <w:rPr>
                <w:rFonts w:ascii="Times New Roman" w:hAnsi="Times New Roman" w:cs="Times New Roman"/>
                <w:sz w:val="24"/>
                <w:szCs w:val="24"/>
              </w:rPr>
              <w:t>7</w:t>
            </w:r>
            <w:r w:rsidR="008732EB">
              <w:rPr>
                <w:rFonts w:ascii="Times New Roman" w:hAnsi="Times New Roman" w:cs="Times New Roman"/>
                <w:sz w:val="24"/>
                <w:szCs w:val="24"/>
              </w:rPr>
              <w:t>.</w:t>
            </w:r>
            <w:r w:rsidR="00886A16">
              <w:rPr>
                <w:rFonts w:ascii="Times New Roman" w:hAnsi="Times New Roman" w:cs="Times New Roman"/>
                <w:sz w:val="24"/>
                <w:szCs w:val="24"/>
              </w:rPr>
              <w:t>4</w:t>
            </w:r>
            <w:r w:rsidR="00562E3E">
              <w:rPr>
                <w:rFonts w:ascii="Times New Roman" w:hAnsi="Times New Roman" w:cs="Times New Roman"/>
                <w:sz w:val="24"/>
                <w:szCs w:val="24"/>
              </w:rPr>
              <w:t>)</w:t>
            </w:r>
          </w:p>
        </w:tc>
        <w:tc>
          <w:tcPr>
            <w:tcW w:w="3597" w:type="dxa"/>
          </w:tcPr>
          <w:p w14:paraId="1B85B59C" w14:textId="18A6902F" w:rsidR="00FB744B" w:rsidRPr="001016B4" w:rsidRDefault="000F056F" w:rsidP="00A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18.8 (17.5, 20.3)*</w:t>
            </w:r>
            <w:r w:rsidR="0057707C">
              <w:rPr>
                <w:rFonts w:ascii="Times New Roman" w:hAnsi="Times New Roman" w:cs="Times New Roman"/>
                <w:sz w:val="24"/>
                <w:szCs w:val="24"/>
              </w:rPr>
              <w:t xml:space="preserve"> </w:t>
            </w:r>
            <w:r w:rsidR="0057707C">
              <w:rPr>
                <w:rFonts w:ascii="Times New Roman" w:hAnsi="Times New Roman" w:cs="Times New Roman"/>
                <w:sz w:val="24"/>
                <w:szCs w:val="24"/>
              </w:rPr>
              <w:fldChar w:fldCharType="begin"/>
            </w:r>
            <w:r w:rsidR="005001D8">
              <w:rPr>
                <w:rFonts w:ascii="Times New Roman" w:hAnsi="Times New Roman" w:cs="Times New Roman"/>
                <w:sz w:val="24"/>
                <w:szCs w:val="24"/>
              </w:rPr>
              <w:instrText xml:space="preserve"> ADDIN EN.CITE &lt;EndNote&gt;&lt;Cite&gt;&lt;Author&gt;Shisana&lt;/Author&gt;&lt;Year&gt;2014&lt;/Year&gt;&lt;RecNum&gt;56&lt;/RecNum&gt;&lt;DisplayText&gt;(25)&lt;/DisplayText&gt;&lt;record&gt;&lt;rec-number&gt;56&lt;/rec-number&gt;&lt;foreign-keys&gt;&lt;key app="EN" db-id="fd2a2a9fqstpv6edr5uve0aptd2saep5r5fx" timestamp="1481731506"&gt;56&lt;/key&gt;&lt;/foreign-keys&gt;&lt;ref-type name="Report"&gt;27&lt;/ref-type&gt;&lt;contributors&gt;&lt;authors&gt;&lt;author&gt;Shisana, Olive. Rehle, T. Simbayi, LC. Zuma, K. Jooste, S. Zungu, N. Labadarios, D. Onoya D. et al.&lt;/author&gt;&lt;/authors&gt;&lt;tertiary-authors&gt;&lt;author&gt;HSRC Press&lt;/author&gt;&lt;/tertiary-authors&gt;&lt;/contributors&gt;&lt;titles&gt;&lt;title&gt;South African National HIV Prevalence, Incidence, and Behavioral Survey, 2012.&lt;/title&gt;&lt;/titles&gt;&lt;dates&gt;&lt;year&gt;2014&lt;/year&gt;&lt;/dates&gt;&lt;pub-location&gt;Cape Town&lt;/pub-location&gt;&lt;urls&gt;&lt;/urls&gt;&lt;/record&gt;&lt;/Cite&gt;&lt;/EndNote&gt;</w:instrText>
            </w:r>
            <w:r w:rsidR="0057707C">
              <w:rPr>
                <w:rFonts w:ascii="Times New Roman" w:hAnsi="Times New Roman" w:cs="Times New Roman"/>
                <w:sz w:val="24"/>
                <w:szCs w:val="24"/>
              </w:rPr>
              <w:fldChar w:fldCharType="separate"/>
            </w:r>
            <w:r w:rsidR="00A0625A">
              <w:rPr>
                <w:rFonts w:ascii="Times New Roman" w:hAnsi="Times New Roman" w:cs="Times New Roman"/>
                <w:noProof/>
                <w:sz w:val="24"/>
                <w:szCs w:val="24"/>
              </w:rPr>
              <w:t>(</w:t>
            </w:r>
            <w:hyperlink w:anchor="_ENREF_25" w:tooltip="Shisana, 2014 #56" w:history="1">
              <w:r w:rsidR="00A27A2A">
                <w:rPr>
                  <w:rFonts w:ascii="Times New Roman" w:hAnsi="Times New Roman" w:cs="Times New Roman"/>
                  <w:noProof/>
                  <w:sz w:val="24"/>
                  <w:szCs w:val="24"/>
                </w:rPr>
                <w:t>25</w:t>
              </w:r>
            </w:hyperlink>
            <w:r w:rsidR="00A0625A">
              <w:rPr>
                <w:rFonts w:ascii="Times New Roman" w:hAnsi="Times New Roman" w:cs="Times New Roman"/>
                <w:noProof/>
                <w:sz w:val="24"/>
                <w:szCs w:val="24"/>
              </w:rPr>
              <w:t>)</w:t>
            </w:r>
            <w:r w:rsidR="0057707C">
              <w:rPr>
                <w:rFonts w:ascii="Times New Roman" w:hAnsi="Times New Roman" w:cs="Times New Roman"/>
                <w:sz w:val="24"/>
                <w:szCs w:val="24"/>
              </w:rPr>
              <w:fldChar w:fldCharType="end"/>
            </w:r>
          </w:p>
        </w:tc>
      </w:tr>
      <w:tr w:rsidR="00662ABB" w:rsidRPr="00FB744B" w14:paraId="1BBC5543" w14:textId="77777777" w:rsidTr="001016B4">
        <w:tc>
          <w:tcPr>
            <w:cnfStyle w:val="001000000000" w:firstRow="0" w:lastRow="0" w:firstColumn="1" w:lastColumn="0" w:oddVBand="0" w:evenVBand="0" w:oddHBand="0" w:evenHBand="0" w:firstRowFirstColumn="0" w:firstRowLastColumn="0" w:lastRowFirstColumn="0" w:lastRowLastColumn="0"/>
            <w:tcW w:w="3596" w:type="dxa"/>
          </w:tcPr>
          <w:p w14:paraId="2189F0BB" w14:textId="071BC8CF" w:rsidR="00662ABB" w:rsidRPr="001016B4" w:rsidRDefault="00662ABB" w:rsidP="001016B4">
            <w:pPr>
              <w:spacing w:line="360" w:lineRule="auto"/>
              <w:rPr>
                <w:rFonts w:ascii="Times New Roman" w:hAnsi="Times New Roman" w:cs="Times New Roman"/>
                <w:b/>
                <w:sz w:val="24"/>
                <w:szCs w:val="24"/>
              </w:rPr>
            </w:pPr>
            <w:r>
              <w:rPr>
                <w:rFonts w:ascii="Times New Roman" w:hAnsi="Times New Roman" w:cs="Times New Roman"/>
                <w:b/>
                <w:sz w:val="24"/>
                <w:szCs w:val="24"/>
              </w:rPr>
              <w:t>Women</w:t>
            </w:r>
          </w:p>
        </w:tc>
        <w:tc>
          <w:tcPr>
            <w:tcW w:w="3597" w:type="dxa"/>
          </w:tcPr>
          <w:p w14:paraId="43E4F9E5" w14:textId="203EEC83" w:rsidR="00662ABB" w:rsidRPr="00BE7FF1" w:rsidRDefault="000F2BD5" w:rsidP="001016B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w:t>
            </w:r>
            <w:r w:rsidR="00886A16">
              <w:rPr>
                <w:rFonts w:ascii="Times New Roman" w:hAnsi="Times New Roman" w:cs="Times New Roman"/>
                <w:sz w:val="24"/>
                <w:szCs w:val="24"/>
              </w:rPr>
              <w:t>2</w:t>
            </w:r>
            <w:r w:rsidR="008732EB">
              <w:rPr>
                <w:rFonts w:ascii="Times New Roman" w:hAnsi="Times New Roman" w:cs="Times New Roman"/>
                <w:sz w:val="24"/>
                <w:szCs w:val="24"/>
              </w:rPr>
              <w:t xml:space="preserve"> (</w:t>
            </w:r>
            <w:r>
              <w:rPr>
                <w:rFonts w:ascii="Times New Roman" w:hAnsi="Times New Roman" w:cs="Times New Roman"/>
                <w:sz w:val="24"/>
                <w:szCs w:val="24"/>
              </w:rPr>
              <w:t>2</w:t>
            </w:r>
            <w:r w:rsidR="00886A16">
              <w:rPr>
                <w:rFonts w:ascii="Times New Roman" w:hAnsi="Times New Roman" w:cs="Times New Roman"/>
                <w:sz w:val="24"/>
                <w:szCs w:val="24"/>
              </w:rPr>
              <w:t>5</w:t>
            </w:r>
            <w:r>
              <w:rPr>
                <w:rFonts w:ascii="Times New Roman" w:hAnsi="Times New Roman" w:cs="Times New Roman"/>
                <w:sz w:val="24"/>
                <w:szCs w:val="24"/>
              </w:rPr>
              <w:t>.</w:t>
            </w:r>
            <w:r w:rsidR="00886A16">
              <w:rPr>
                <w:rFonts w:ascii="Times New Roman" w:hAnsi="Times New Roman" w:cs="Times New Roman"/>
                <w:sz w:val="24"/>
                <w:szCs w:val="24"/>
              </w:rPr>
              <w:t>8</w:t>
            </w:r>
            <w:r w:rsidR="00A27A2A">
              <w:rPr>
                <w:rFonts w:ascii="Times New Roman" w:hAnsi="Times New Roman" w:cs="Times New Roman"/>
                <w:sz w:val="24"/>
                <w:szCs w:val="24"/>
              </w:rPr>
              <w:t>,</w:t>
            </w:r>
            <w:r w:rsidR="008732EB">
              <w:rPr>
                <w:rFonts w:ascii="Times New Roman" w:hAnsi="Times New Roman" w:cs="Times New Roman"/>
                <w:sz w:val="24"/>
                <w:szCs w:val="24"/>
              </w:rPr>
              <w:t xml:space="preserve"> </w:t>
            </w:r>
            <w:r>
              <w:rPr>
                <w:rFonts w:ascii="Times New Roman" w:hAnsi="Times New Roman" w:cs="Times New Roman"/>
                <w:sz w:val="24"/>
                <w:szCs w:val="24"/>
              </w:rPr>
              <w:t>3</w:t>
            </w:r>
            <w:r w:rsidR="00886A16">
              <w:rPr>
                <w:rFonts w:ascii="Times New Roman" w:hAnsi="Times New Roman" w:cs="Times New Roman"/>
                <w:sz w:val="24"/>
                <w:szCs w:val="24"/>
              </w:rPr>
              <w:t>0</w:t>
            </w:r>
            <w:r>
              <w:rPr>
                <w:rFonts w:ascii="Times New Roman" w:hAnsi="Times New Roman" w:cs="Times New Roman"/>
                <w:sz w:val="24"/>
                <w:szCs w:val="24"/>
              </w:rPr>
              <w:t>.</w:t>
            </w:r>
            <w:r w:rsidR="00886A16">
              <w:rPr>
                <w:rFonts w:ascii="Times New Roman" w:hAnsi="Times New Roman" w:cs="Times New Roman"/>
                <w:sz w:val="24"/>
                <w:szCs w:val="24"/>
              </w:rPr>
              <w:t>5</w:t>
            </w:r>
            <w:r w:rsidR="008A64B4">
              <w:rPr>
                <w:rFonts w:ascii="Times New Roman" w:hAnsi="Times New Roman" w:cs="Times New Roman"/>
                <w:sz w:val="24"/>
                <w:szCs w:val="24"/>
              </w:rPr>
              <w:t>)</w:t>
            </w:r>
          </w:p>
        </w:tc>
        <w:tc>
          <w:tcPr>
            <w:tcW w:w="3597" w:type="dxa"/>
          </w:tcPr>
          <w:p w14:paraId="4253965D" w14:textId="165B97E2" w:rsidR="00662ABB" w:rsidRDefault="00801904" w:rsidP="00A0625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23.2 (21.3, 25.1)*</w:t>
            </w:r>
            <w:r w:rsidR="001D2E01">
              <w:rPr>
                <w:rFonts w:ascii="Times New Roman" w:hAnsi="Times New Roman" w:cs="Times New Roman"/>
                <w:sz w:val="24"/>
                <w:szCs w:val="24"/>
              </w:rPr>
              <w:t xml:space="preserve"> (25)</w:t>
            </w:r>
          </w:p>
        </w:tc>
      </w:tr>
      <w:tr w:rsidR="00662ABB" w:rsidRPr="00FB744B" w14:paraId="47EA5A10" w14:textId="77777777" w:rsidTr="00101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369B49A2" w14:textId="4CDE710F" w:rsidR="00662ABB" w:rsidRPr="001016B4" w:rsidRDefault="00662ABB" w:rsidP="00662ABB">
            <w:pPr>
              <w:spacing w:line="360" w:lineRule="auto"/>
              <w:rPr>
                <w:rFonts w:ascii="Times New Roman" w:hAnsi="Times New Roman" w:cs="Times New Roman"/>
                <w:b/>
                <w:sz w:val="24"/>
                <w:szCs w:val="24"/>
              </w:rPr>
            </w:pPr>
            <w:r>
              <w:rPr>
                <w:rFonts w:ascii="Times New Roman" w:hAnsi="Times New Roman" w:cs="Times New Roman"/>
                <w:b/>
                <w:sz w:val="24"/>
                <w:szCs w:val="24"/>
              </w:rPr>
              <w:t>Men</w:t>
            </w:r>
          </w:p>
        </w:tc>
        <w:tc>
          <w:tcPr>
            <w:tcW w:w="3597" w:type="dxa"/>
          </w:tcPr>
          <w:p w14:paraId="7E64A6F6" w14:textId="0F9495C9" w:rsidR="00662ABB" w:rsidRPr="00BE7FF1" w:rsidRDefault="000F2BD5" w:rsidP="000F2B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886A16">
              <w:rPr>
                <w:rFonts w:ascii="Times New Roman" w:hAnsi="Times New Roman" w:cs="Times New Roman"/>
                <w:sz w:val="24"/>
                <w:szCs w:val="24"/>
              </w:rPr>
              <w:t>1</w:t>
            </w:r>
            <w:r>
              <w:rPr>
                <w:rFonts w:ascii="Times New Roman" w:hAnsi="Times New Roman" w:cs="Times New Roman"/>
                <w:sz w:val="24"/>
                <w:szCs w:val="24"/>
              </w:rPr>
              <w:t>.</w:t>
            </w:r>
            <w:r w:rsidR="00886A16">
              <w:rPr>
                <w:rFonts w:ascii="Times New Roman" w:hAnsi="Times New Roman" w:cs="Times New Roman"/>
                <w:sz w:val="24"/>
                <w:szCs w:val="24"/>
              </w:rPr>
              <w:t>6</w:t>
            </w:r>
            <w:r w:rsidR="008732EB">
              <w:rPr>
                <w:rFonts w:ascii="Times New Roman" w:hAnsi="Times New Roman" w:cs="Times New Roman"/>
                <w:sz w:val="24"/>
                <w:szCs w:val="24"/>
              </w:rPr>
              <w:t xml:space="preserve"> (</w:t>
            </w:r>
            <w:r>
              <w:rPr>
                <w:rFonts w:ascii="Times New Roman" w:hAnsi="Times New Roman" w:cs="Times New Roman"/>
                <w:sz w:val="24"/>
                <w:szCs w:val="24"/>
              </w:rPr>
              <w:t>19.</w:t>
            </w:r>
            <w:r w:rsidR="00886A16">
              <w:rPr>
                <w:rFonts w:ascii="Times New Roman" w:hAnsi="Times New Roman" w:cs="Times New Roman"/>
                <w:sz w:val="24"/>
                <w:szCs w:val="24"/>
              </w:rPr>
              <w:t>2</w:t>
            </w:r>
            <w:r w:rsidR="008732EB">
              <w:rPr>
                <w:rFonts w:ascii="Times New Roman" w:hAnsi="Times New Roman" w:cs="Times New Roman"/>
                <w:sz w:val="24"/>
                <w:szCs w:val="24"/>
              </w:rPr>
              <w:t xml:space="preserve">, </w:t>
            </w:r>
            <w:r>
              <w:rPr>
                <w:rFonts w:ascii="Times New Roman" w:hAnsi="Times New Roman" w:cs="Times New Roman"/>
                <w:sz w:val="24"/>
                <w:szCs w:val="24"/>
              </w:rPr>
              <w:t>24.</w:t>
            </w:r>
            <w:r w:rsidR="00886A16">
              <w:rPr>
                <w:rFonts w:ascii="Times New Roman" w:hAnsi="Times New Roman" w:cs="Times New Roman"/>
                <w:sz w:val="24"/>
                <w:szCs w:val="24"/>
              </w:rPr>
              <w:t>3</w:t>
            </w:r>
            <w:r w:rsidR="008A64B4">
              <w:rPr>
                <w:rFonts w:ascii="Times New Roman" w:hAnsi="Times New Roman" w:cs="Times New Roman"/>
                <w:sz w:val="24"/>
                <w:szCs w:val="24"/>
              </w:rPr>
              <w:t>)</w:t>
            </w:r>
          </w:p>
        </w:tc>
        <w:tc>
          <w:tcPr>
            <w:tcW w:w="3597" w:type="dxa"/>
          </w:tcPr>
          <w:p w14:paraId="766626C5" w14:textId="06F47402" w:rsidR="00662ABB" w:rsidRDefault="00801904" w:rsidP="008A64B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14.5</w:t>
            </w:r>
            <w:r w:rsidR="000F056F">
              <w:rPr>
                <w:rFonts w:ascii="Times New Roman" w:hAnsi="Times New Roman" w:cs="Times New Roman"/>
                <w:sz w:val="24"/>
                <w:szCs w:val="24"/>
              </w:rPr>
              <w:t xml:space="preserve"> (</w:t>
            </w:r>
            <w:r>
              <w:rPr>
                <w:rFonts w:ascii="Times New Roman" w:hAnsi="Times New Roman" w:cs="Times New Roman"/>
                <w:sz w:val="24"/>
                <w:szCs w:val="24"/>
              </w:rPr>
              <w:t>12</w:t>
            </w:r>
            <w:r w:rsidR="000F056F">
              <w:rPr>
                <w:rFonts w:ascii="Times New Roman" w:hAnsi="Times New Roman" w:cs="Times New Roman"/>
                <w:sz w:val="24"/>
                <w:szCs w:val="24"/>
              </w:rPr>
              <w:t>.</w:t>
            </w:r>
            <w:r>
              <w:rPr>
                <w:rFonts w:ascii="Times New Roman" w:hAnsi="Times New Roman" w:cs="Times New Roman"/>
                <w:sz w:val="24"/>
                <w:szCs w:val="24"/>
              </w:rPr>
              <w:t>8</w:t>
            </w:r>
            <w:r w:rsidR="000F056F">
              <w:rPr>
                <w:rFonts w:ascii="Times New Roman" w:hAnsi="Times New Roman" w:cs="Times New Roman"/>
                <w:sz w:val="24"/>
                <w:szCs w:val="24"/>
              </w:rPr>
              <w:t xml:space="preserve">, </w:t>
            </w:r>
            <w:r w:rsidR="008A64B4">
              <w:rPr>
                <w:rFonts w:ascii="Times New Roman" w:hAnsi="Times New Roman" w:cs="Times New Roman"/>
                <w:sz w:val="24"/>
                <w:szCs w:val="24"/>
              </w:rPr>
              <w:t>1</w:t>
            </w:r>
            <w:r>
              <w:rPr>
                <w:rFonts w:ascii="Times New Roman" w:hAnsi="Times New Roman" w:cs="Times New Roman"/>
                <w:sz w:val="24"/>
                <w:szCs w:val="24"/>
              </w:rPr>
              <w:t>6.3</w:t>
            </w:r>
            <w:r w:rsidR="008A64B4">
              <w:rPr>
                <w:rFonts w:ascii="Times New Roman" w:hAnsi="Times New Roman" w:cs="Times New Roman"/>
                <w:sz w:val="24"/>
                <w:szCs w:val="24"/>
              </w:rPr>
              <w:t>)</w:t>
            </w:r>
            <w:r>
              <w:rPr>
                <w:rFonts w:ascii="Times New Roman" w:hAnsi="Times New Roman" w:cs="Times New Roman"/>
                <w:sz w:val="24"/>
                <w:szCs w:val="24"/>
              </w:rPr>
              <w:t>*</w:t>
            </w:r>
            <w:r w:rsidR="001D2E01">
              <w:rPr>
                <w:rFonts w:ascii="Times New Roman" w:hAnsi="Times New Roman" w:cs="Times New Roman"/>
                <w:sz w:val="24"/>
                <w:szCs w:val="24"/>
              </w:rPr>
              <w:t xml:space="preserve"> (25)</w:t>
            </w:r>
          </w:p>
        </w:tc>
      </w:tr>
      <w:tr w:rsidR="00FB744B" w:rsidRPr="00FB744B" w14:paraId="11798173" w14:textId="77777777" w:rsidTr="001016B4">
        <w:tc>
          <w:tcPr>
            <w:cnfStyle w:val="001000000000" w:firstRow="0" w:lastRow="0" w:firstColumn="1" w:lastColumn="0" w:oddVBand="0" w:evenVBand="0" w:oddHBand="0" w:evenHBand="0" w:firstRowFirstColumn="0" w:firstRowLastColumn="0" w:lastRowFirstColumn="0" w:lastRowLastColumn="0"/>
            <w:tcW w:w="3596" w:type="dxa"/>
          </w:tcPr>
          <w:p w14:paraId="31BBCDB7" w14:textId="6EC0CD9A" w:rsidR="00FB744B" w:rsidRPr="001016B4" w:rsidRDefault="00FB744B" w:rsidP="001016B4">
            <w:pPr>
              <w:spacing w:line="360" w:lineRule="auto"/>
              <w:jc w:val="left"/>
              <w:rPr>
                <w:rFonts w:ascii="Times New Roman" w:hAnsi="Times New Roman" w:cs="Times New Roman"/>
                <w:b/>
                <w:sz w:val="24"/>
                <w:szCs w:val="24"/>
              </w:rPr>
            </w:pPr>
            <w:r w:rsidRPr="001016B4">
              <w:rPr>
                <w:rFonts w:ascii="Times New Roman" w:hAnsi="Times New Roman" w:cs="Times New Roman"/>
                <w:b/>
                <w:sz w:val="24"/>
                <w:szCs w:val="24"/>
              </w:rPr>
              <w:t>HIV incidence</w:t>
            </w:r>
            <w:r w:rsidR="00BE7FF1" w:rsidRPr="001016B4">
              <w:rPr>
                <w:rFonts w:ascii="Times New Roman" w:hAnsi="Times New Roman" w:cs="Times New Roman"/>
                <w:b/>
                <w:sz w:val="24"/>
                <w:szCs w:val="24"/>
              </w:rPr>
              <w:t xml:space="preserve"> (cases per 100 person-years)</w:t>
            </w:r>
            <w:r w:rsidRPr="001016B4">
              <w:rPr>
                <w:rFonts w:ascii="Times New Roman" w:hAnsi="Times New Roman" w:cs="Times New Roman"/>
                <w:b/>
                <w:sz w:val="24"/>
                <w:szCs w:val="24"/>
              </w:rPr>
              <w:t xml:space="preserve"> in 2012</w:t>
            </w:r>
          </w:p>
        </w:tc>
        <w:tc>
          <w:tcPr>
            <w:tcW w:w="3597" w:type="dxa"/>
          </w:tcPr>
          <w:p w14:paraId="0CCFC29F" w14:textId="0DDACEFC" w:rsidR="00FB744B" w:rsidRPr="001016B4" w:rsidRDefault="008732EB" w:rsidP="001016B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2.59 (</w:t>
            </w:r>
            <w:r w:rsidR="00B304EB">
              <w:rPr>
                <w:rFonts w:ascii="Times New Roman" w:hAnsi="Times New Roman" w:cs="Times New Roman"/>
                <w:sz w:val="24"/>
                <w:szCs w:val="24"/>
              </w:rPr>
              <w:t>2</w:t>
            </w:r>
            <w:r>
              <w:rPr>
                <w:rFonts w:ascii="Times New Roman" w:hAnsi="Times New Roman" w:cs="Times New Roman"/>
                <w:sz w:val="24"/>
                <w:szCs w:val="24"/>
              </w:rPr>
              <w:t xml:space="preserve">.23, </w:t>
            </w:r>
            <w:r w:rsidR="00B304EB">
              <w:rPr>
                <w:rFonts w:ascii="Times New Roman" w:hAnsi="Times New Roman" w:cs="Times New Roman"/>
                <w:sz w:val="24"/>
                <w:szCs w:val="24"/>
              </w:rPr>
              <w:t>3</w:t>
            </w:r>
            <w:r>
              <w:rPr>
                <w:rFonts w:ascii="Times New Roman" w:hAnsi="Times New Roman" w:cs="Times New Roman"/>
                <w:sz w:val="24"/>
                <w:szCs w:val="24"/>
              </w:rPr>
              <w:t>.06</w:t>
            </w:r>
            <w:r w:rsidR="00562E3E">
              <w:rPr>
                <w:rFonts w:ascii="Times New Roman" w:hAnsi="Times New Roman" w:cs="Times New Roman"/>
                <w:sz w:val="24"/>
                <w:szCs w:val="24"/>
              </w:rPr>
              <w:t>)</w:t>
            </w:r>
          </w:p>
        </w:tc>
        <w:tc>
          <w:tcPr>
            <w:tcW w:w="3597" w:type="dxa"/>
          </w:tcPr>
          <w:p w14:paraId="1969F8C6" w14:textId="4CC17F58" w:rsidR="00FB744B" w:rsidRPr="001016B4" w:rsidRDefault="00801904" w:rsidP="00A27A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1.72</w:t>
            </w:r>
            <w:r w:rsidR="008732EB">
              <w:rPr>
                <w:rFonts w:ascii="Times New Roman" w:hAnsi="Times New Roman" w:cs="Times New Roman"/>
                <w:sz w:val="24"/>
                <w:szCs w:val="24"/>
              </w:rPr>
              <w:t xml:space="preserve"> (</w:t>
            </w:r>
            <w:r>
              <w:rPr>
                <w:rFonts w:ascii="Times New Roman" w:hAnsi="Times New Roman" w:cs="Times New Roman"/>
                <w:sz w:val="24"/>
                <w:szCs w:val="24"/>
              </w:rPr>
              <w:t>1</w:t>
            </w:r>
            <w:r w:rsidR="008732EB">
              <w:rPr>
                <w:rFonts w:ascii="Times New Roman" w:hAnsi="Times New Roman" w:cs="Times New Roman"/>
                <w:sz w:val="24"/>
                <w:szCs w:val="24"/>
              </w:rPr>
              <w:t>.</w:t>
            </w:r>
            <w:r>
              <w:rPr>
                <w:rFonts w:ascii="Times New Roman" w:hAnsi="Times New Roman" w:cs="Times New Roman"/>
                <w:sz w:val="24"/>
                <w:szCs w:val="24"/>
              </w:rPr>
              <w:t>3</w:t>
            </w:r>
            <w:r w:rsidR="001D2E01">
              <w:rPr>
                <w:rFonts w:ascii="Times New Roman" w:hAnsi="Times New Roman" w:cs="Times New Roman"/>
                <w:sz w:val="24"/>
                <w:szCs w:val="24"/>
              </w:rPr>
              <w:t>8</w:t>
            </w:r>
            <w:r w:rsidR="008732EB">
              <w:rPr>
                <w:rFonts w:ascii="Times New Roman" w:hAnsi="Times New Roman" w:cs="Times New Roman"/>
                <w:sz w:val="24"/>
                <w:szCs w:val="24"/>
              </w:rPr>
              <w:t xml:space="preserve">, </w:t>
            </w:r>
            <w:r>
              <w:rPr>
                <w:rFonts w:ascii="Times New Roman" w:hAnsi="Times New Roman" w:cs="Times New Roman"/>
                <w:sz w:val="24"/>
                <w:szCs w:val="24"/>
              </w:rPr>
              <w:t>2</w:t>
            </w:r>
            <w:r w:rsidR="008732EB">
              <w:rPr>
                <w:rFonts w:ascii="Times New Roman" w:hAnsi="Times New Roman" w:cs="Times New Roman"/>
                <w:sz w:val="24"/>
                <w:szCs w:val="24"/>
              </w:rPr>
              <w:t>.</w:t>
            </w:r>
            <w:r>
              <w:rPr>
                <w:rFonts w:ascii="Times New Roman" w:hAnsi="Times New Roman" w:cs="Times New Roman"/>
                <w:sz w:val="24"/>
                <w:szCs w:val="24"/>
              </w:rPr>
              <w:t>06</w:t>
            </w:r>
            <w:r w:rsidR="001D2E01">
              <w:rPr>
                <w:rFonts w:ascii="Times New Roman" w:hAnsi="Times New Roman" w:cs="Times New Roman"/>
                <w:sz w:val="24"/>
                <w:szCs w:val="24"/>
              </w:rPr>
              <w:t>)</w:t>
            </w:r>
            <w:r w:rsidR="000F056F">
              <w:rPr>
                <w:rFonts w:ascii="Times New Roman" w:hAnsi="Times New Roman" w:cs="Times New Roman"/>
                <w:sz w:val="24"/>
                <w:szCs w:val="24"/>
              </w:rPr>
              <w:t>*</w:t>
            </w:r>
            <w:r w:rsidR="0057707C">
              <w:rPr>
                <w:rFonts w:ascii="Times New Roman" w:hAnsi="Times New Roman" w:cs="Times New Roman"/>
                <w:sz w:val="24"/>
                <w:szCs w:val="24"/>
              </w:rPr>
              <w:t xml:space="preserve"> </w:t>
            </w:r>
            <w:r w:rsidR="0057707C">
              <w:rPr>
                <w:rFonts w:ascii="Times New Roman" w:hAnsi="Times New Roman" w:cs="Times New Roman"/>
                <w:sz w:val="24"/>
                <w:szCs w:val="24"/>
              </w:rPr>
              <w:fldChar w:fldCharType="begin"/>
            </w:r>
            <w:r w:rsidR="005001D8">
              <w:rPr>
                <w:rFonts w:ascii="Times New Roman" w:hAnsi="Times New Roman" w:cs="Times New Roman"/>
                <w:sz w:val="24"/>
                <w:szCs w:val="24"/>
              </w:rPr>
              <w:instrText xml:space="preserve"> ADDIN EN.CITE &lt;EndNote&gt;&lt;Cite&gt;&lt;Author&gt;Shisana&lt;/Author&gt;&lt;Year&gt;2014&lt;/Year&gt;&lt;RecNum&gt;56&lt;/RecNum&gt;&lt;DisplayText&gt;(25)&lt;/DisplayText&gt;&lt;record&gt;&lt;rec-number&gt;56&lt;/rec-number&gt;&lt;foreign-keys&gt;&lt;key app="EN" db-id="fd2a2a9fqstpv6edr5uve0aptd2saep5r5fx" timestamp="1481731506"&gt;56&lt;/key&gt;&lt;/foreign-keys&gt;&lt;ref-type name="Report"&gt;27&lt;/ref-type&gt;&lt;contributors&gt;&lt;authors&gt;&lt;author&gt;Shisana, Olive. Rehle, T. Simbayi, LC. Zuma, K. Jooste, S. Zungu, N. Labadarios, D. Onoya D. et al.&lt;/author&gt;&lt;/authors&gt;&lt;tertiary-authors&gt;&lt;author&gt;HSRC Press&lt;/author&gt;&lt;/tertiary-authors&gt;&lt;/contributors&gt;&lt;titles&gt;&lt;title&gt;South African National HIV Prevalence, Incidence, and Behavioral Survey, 2012.&lt;/title&gt;&lt;/titles&gt;&lt;dates&gt;&lt;year&gt;2014&lt;/year&gt;&lt;/dates&gt;&lt;pub-location&gt;Cape Town&lt;/pub-location&gt;&lt;urls&gt;&lt;/urls&gt;&lt;/record&gt;&lt;/Cite&gt;&lt;/EndNote&gt;</w:instrText>
            </w:r>
            <w:r w:rsidR="0057707C">
              <w:rPr>
                <w:rFonts w:ascii="Times New Roman" w:hAnsi="Times New Roman" w:cs="Times New Roman"/>
                <w:sz w:val="24"/>
                <w:szCs w:val="24"/>
              </w:rPr>
              <w:fldChar w:fldCharType="separate"/>
            </w:r>
            <w:r w:rsidR="00A0625A">
              <w:rPr>
                <w:rFonts w:ascii="Times New Roman" w:hAnsi="Times New Roman" w:cs="Times New Roman"/>
                <w:noProof/>
                <w:sz w:val="24"/>
                <w:szCs w:val="24"/>
              </w:rPr>
              <w:t>(</w:t>
            </w:r>
            <w:hyperlink w:anchor="_ENREF_25" w:tooltip="Shisana, 2014 #56" w:history="1">
              <w:r w:rsidR="00A27A2A">
                <w:rPr>
                  <w:rFonts w:ascii="Times New Roman" w:hAnsi="Times New Roman" w:cs="Times New Roman"/>
                  <w:noProof/>
                  <w:sz w:val="24"/>
                  <w:szCs w:val="24"/>
                </w:rPr>
                <w:t>25</w:t>
              </w:r>
            </w:hyperlink>
            <w:r w:rsidR="00A0625A">
              <w:rPr>
                <w:rFonts w:ascii="Times New Roman" w:hAnsi="Times New Roman" w:cs="Times New Roman"/>
                <w:noProof/>
                <w:sz w:val="24"/>
                <w:szCs w:val="24"/>
              </w:rPr>
              <w:t>)</w:t>
            </w:r>
            <w:r w:rsidR="0057707C">
              <w:rPr>
                <w:rFonts w:ascii="Times New Roman" w:hAnsi="Times New Roman" w:cs="Times New Roman"/>
                <w:sz w:val="24"/>
                <w:szCs w:val="24"/>
              </w:rPr>
              <w:fldChar w:fldCharType="end"/>
            </w:r>
          </w:p>
        </w:tc>
      </w:tr>
      <w:tr w:rsidR="00662ABB" w:rsidRPr="00FB744B" w14:paraId="4D0C854A" w14:textId="77777777" w:rsidTr="00101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0476632" w14:textId="38716D08" w:rsidR="00662ABB" w:rsidRPr="001016B4" w:rsidRDefault="00662ABB" w:rsidP="001016B4">
            <w:pPr>
              <w:spacing w:line="360" w:lineRule="auto"/>
              <w:rPr>
                <w:rFonts w:ascii="Times New Roman" w:hAnsi="Times New Roman" w:cs="Times New Roman"/>
                <w:b/>
                <w:sz w:val="24"/>
                <w:szCs w:val="24"/>
              </w:rPr>
            </w:pPr>
            <w:r>
              <w:rPr>
                <w:rFonts w:ascii="Times New Roman" w:hAnsi="Times New Roman" w:cs="Times New Roman"/>
                <w:b/>
                <w:sz w:val="24"/>
                <w:szCs w:val="24"/>
              </w:rPr>
              <w:t>Women</w:t>
            </w:r>
          </w:p>
        </w:tc>
        <w:tc>
          <w:tcPr>
            <w:tcW w:w="3597" w:type="dxa"/>
          </w:tcPr>
          <w:p w14:paraId="4E283CB8" w14:textId="1C79FD70" w:rsidR="00662ABB" w:rsidRPr="001016B4" w:rsidRDefault="000F2BD5" w:rsidP="001016B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2.92</w:t>
            </w:r>
            <w:r w:rsidR="008732EB">
              <w:rPr>
                <w:rFonts w:ascii="Times New Roman" w:hAnsi="Times New Roman" w:cs="Times New Roman"/>
                <w:sz w:val="24"/>
                <w:szCs w:val="24"/>
              </w:rPr>
              <w:t xml:space="preserve"> (</w:t>
            </w:r>
            <w:r>
              <w:rPr>
                <w:rFonts w:ascii="Times New Roman" w:hAnsi="Times New Roman" w:cs="Times New Roman"/>
                <w:sz w:val="24"/>
                <w:szCs w:val="24"/>
              </w:rPr>
              <w:t>2.55</w:t>
            </w:r>
            <w:r w:rsidR="008732EB">
              <w:rPr>
                <w:rFonts w:ascii="Times New Roman" w:hAnsi="Times New Roman" w:cs="Times New Roman"/>
                <w:sz w:val="24"/>
                <w:szCs w:val="24"/>
              </w:rPr>
              <w:t xml:space="preserve">, </w:t>
            </w:r>
            <w:r>
              <w:rPr>
                <w:rFonts w:ascii="Times New Roman" w:hAnsi="Times New Roman" w:cs="Times New Roman"/>
                <w:sz w:val="24"/>
                <w:szCs w:val="24"/>
              </w:rPr>
              <w:t>3.42</w:t>
            </w:r>
            <w:r w:rsidR="008A64B4">
              <w:rPr>
                <w:rFonts w:ascii="Times New Roman" w:hAnsi="Times New Roman" w:cs="Times New Roman"/>
                <w:sz w:val="24"/>
                <w:szCs w:val="24"/>
              </w:rPr>
              <w:t>)</w:t>
            </w:r>
          </w:p>
        </w:tc>
        <w:tc>
          <w:tcPr>
            <w:tcW w:w="3597" w:type="dxa"/>
          </w:tcPr>
          <w:p w14:paraId="78AE2D4B" w14:textId="261F43E5" w:rsidR="00662ABB" w:rsidRDefault="008732EB" w:rsidP="008732E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801904">
              <w:rPr>
                <w:rFonts w:ascii="Times New Roman" w:hAnsi="Times New Roman" w:cs="Times New Roman"/>
                <w:sz w:val="24"/>
                <w:szCs w:val="24"/>
              </w:rPr>
              <w:t>28</w:t>
            </w:r>
            <w:r w:rsidR="001D2E01">
              <w:rPr>
                <w:rFonts w:ascii="Times New Roman" w:hAnsi="Times New Roman" w:cs="Times New Roman"/>
                <w:sz w:val="24"/>
                <w:szCs w:val="24"/>
              </w:rPr>
              <w:t xml:space="preserve"> (</w:t>
            </w:r>
            <w:r>
              <w:rPr>
                <w:rFonts w:ascii="Times New Roman" w:hAnsi="Times New Roman" w:cs="Times New Roman"/>
                <w:sz w:val="24"/>
                <w:szCs w:val="24"/>
              </w:rPr>
              <w:t>1.</w:t>
            </w:r>
            <w:r w:rsidR="00801904">
              <w:rPr>
                <w:rFonts w:ascii="Times New Roman" w:hAnsi="Times New Roman" w:cs="Times New Roman"/>
                <w:sz w:val="24"/>
                <w:szCs w:val="24"/>
              </w:rPr>
              <w:t>84</w:t>
            </w:r>
            <w:r w:rsidR="001D2E01">
              <w:rPr>
                <w:rFonts w:ascii="Times New Roman" w:hAnsi="Times New Roman" w:cs="Times New Roman"/>
                <w:sz w:val="24"/>
                <w:szCs w:val="24"/>
              </w:rPr>
              <w:t xml:space="preserve">, </w:t>
            </w:r>
            <w:r w:rsidR="00801904">
              <w:rPr>
                <w:rFonts w:ascii="Times New Roman" w:hAnsi="Times New Roman" w:cs="Times New Roman"/>
                <w:sz w:val="24"/>
                <w:szCs w:val="24"/>
              </w:rPr>
              <w:t>2</w:t>
            </w:r>
            <w:r>
              <w:rPr>
                <w:rFonts w:ascii="Times New Roman" w:hAnsi="Times New Roman" w:cs="Times New Roman"/>
                <w:sz w:val="24"/>
                <w:szCs w:val="24"/>
              </w:rPr>
              <w:t>.</w:t>
            </w:r>
            <w:r w:rsidR="00801904">
              <w:rPr>
                <w:rFonts w:ascii="Times New Roman" w:hAnsi="Times New Roman" w:cs="Times New Roman"/>
                <w:sz w:val="24"/>
                <w:szCs w:val="24"/>
              </w:rPr>
              <w:t>74</w:t>
            </w:r>
            <w:r w:rsidR="001D2E01">
              <w:rPr>
                <w:rFonts w:ascii="Times New Roman" w:hAnsi="Times New Roman" w:cs="Times New Roman"/>
                <w:sz w:val="24"/>
                <w:szCs w:val="24"/>
              </w:rPr>
              <w:t>)</w:t>
            </w:r>
            <w:r w:rsidR="000F056F">
              <w:rPr>
                <w:rFonts w:ascii="Times New Roman" w:hAnsi="Times New Roman" w:cs="Times New Roman"/>
                <w:sz w:val="24"/>
                <w:szCs w:val="24"/>
              </w:rPr>
              <w:t>*</w:t>
            </w:r>
            <w:r w:rsidR="001D2E01">
              <w:rPr>
                <w:rFonts w:ascii="Times New Roman" w:hAnsi="Times New Roman" w:cs="Times New Roman"/>
                <w:sz w:val="24"/>
                <w:szCs w:val="24"/>
              </w:rPr>
              <w:t xml:space="preserve"> (25)</w:t>
            </w:r>
          </w:p>
        </w:tc>
      </w:tr>
      <w:tr w:rsidR="00662ABB" w:rsidRPr="00FB744B" w14:paraId="07A16BE8" w14:textId="77777777" w:rsidTr="001016B4">
        <w:tc>
          <w:tcPr>
            <w:cnfStyle w:val="001000000000" w:firstRow="0" w:lastRow="0" w:firstColumn="1" w:lastColumn="0" w:oddVBand="0" w:evenVBand="0" w:oddHBand="0" w:evenHBand="0" w:firstRowFirstColumn="0" w:firstRowLastColumn="0" w:lastRowFirstColumn="0" w:lastRowLastColumn="0"/>
            <w:tcW w:w="3596" w:type="dxa"/>
          </w:tcPr>
          <w:p w14:paraId="0035457C" w14:textId="0117F85E" w:rsidR="00662ABB" w:rsidRPr="001016B4" w:rsidRDefault="00662ABB" w:rsidP="001016B4">
            <w:pPr>
              <w:spacing w:line="360" w:lineRule="auto"/>
              <w:rPr>
                <w:rFonts w:ascii="Times New Roman" w:hAnsi="Times New Roman" w:cs="Times New Roman"/>
                <w:b/>
                <w:sz w:val="24"/>
                <w:szCs w:val="24"/>
              </w:rPr>
            </w:pPr>
            <w:r>
              <w:rPr>
                <w:rFonts w:ascii="Times New Roman" w:hAnsi="Times New Roman" w:cs="Times New Roman"/>
                <w:b/>
                <w:sz w:val="24"/>
                <w:szCs w:val="24"/>
              </w:rPr>
              <w:t>Men</w:t>
            </w:r>
          </w:p>
        </w:tc>
        <w:tc>
          <w:tcPr>
            <w:tcW w:w="3597" w:type="dxa"/>
          </w:tcPr>
          <w:p w14:paraId="16B7551B" w14:textId="3A21EF03" w:rsidR="00662ABB" w:rsidRPr="001016B4" w:rsidRDefault="000F2BD5" w:rsidP="001016B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2.28</w:t>
            </w:r>
            <w:r w:rsidR="008732EB">
              <w:rPr>
                <w:rFonts w:ascii="Times New Roman" w:hAnsi="Times New Roman" w:cs="Times New Roman"/>
                <w:sz w:val="24"/>
                <w:szCs w:val="24"/>
              </w:rPr>
              <w:t xml:space="preserve"> (1.</w:t>
            </w:r>
            <w:r>
              <w:rPr>
                <w:rFonts w:ascii="Times New Roman" w:hAnsi="Times New Roman" w:cs="Times New Roman"/>
                <w:sz w:val="24"/>
                <w:szCs w:val="24"/>
              </w:rPr>
              <w:t>89</w:t>
            </w:r>
            <w:r w:rsidR="008732EB">
              <w:rPr>
                <w:rFonts w:ascii="Times New Roman" w:hAnsi="Times New Roman" w:cs="Times New Roman"/>
                <w:sz w:val="24"/>
                <w:szCs w:val="24"/>
              </w:rPr>
              <w:t xml:space="preserve">, </w:t>
            </w:r>
            <w:r>
              <w:rPr>
                <w:rFonts w:ascii="Times New Roman" w:hAnsi="Times New Roman" w:cs="Times New Roman"/>
                <w:sz w:val="24"/>
                <w:szCs w:val="24"/>
              </w:rPr>
              <w:t>2.74</w:t>
            </w:r>
            <w:r w:rsidR="008A64B4">
              <w:rPr>
                <w:rFonts w:ascii="Times New Roman" w:hAnsi="Times New Roman" w:cs="Times New Roman"/>
                <w:sz w:val="24"/>
                <w:szCs w:val="24"/>
              </w:rPr>
              <w:t>)</w:t>
            </w:r>
          </w:p>
        </w:tc>
        <w:tc>
          <w:tcPr>
            <w:tcW w:w="3597" w:type="dxa"/>
          </w:tcPr>
          <w:p w14:paraId="1248A2FD" w14:textId="6E2044DF" w:rsidR="00662ABB" w:rsidRDefault="008732EB" w:rsidP="008732E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801904">
              <w:rPr>
                <w:rFonts w:ascii="Times New Roman" w:hAnsi="Times New Roman" w:cs="Times New Roman"/>
                <w:sz w:val="24"/>
                <w:szCs w:val="24"/>
              </w:rPr>
              <w:t>21</w:t>
            </w:r>
            <w:r w:rsidR="001D2E01">
              <w:rPr>
                <w:rFonts w:ascii="Times New Roman" w:hAnsi="Times New Roman" w:cs="Times New Roman"/>
                <w:sz w:val="24"/>
                <w:szCs w:val="24"/>
              </w:rPr>
              <w:t xml:space="preserve"> (</w:t>
            </w:r>
            <w:r>
              <w:rPr>
                <w:rFonts w:ascii="Times New Roman" w:hAnsi="Times New Roman" w:cs="Times New Roman"/>
                <w:sz w:val="24"/>
                <w:szCs w:val="24"/>
              </w:rPr>
              <w:t>0.</w:t>
            </w:r>
            <w:r w:rsidR="00801904">
              <w:rPr>
                <w:rFonts w:ascii="Times New Roman" w:hAnsi="Times New Roman" w:cs="Times New Roman"/>
                <w:sz w:val="24"/>
                <w:szCs w:val="24"/>
              </w:rPr>
              <w:t>97</w:t>
            </w:r>
            <w:r w:rsidR="001D2E01">
              <w:rPr>
                <w:rFonts w:ascii="Times New Roman" w:hAnsi="Times New Roman" w:cs="Times New Roman"/>
                <w:sz w:val="24"/>
                <w:szCs w:val="24"/>
              </w:rPr>
              <w:t xml:space="preserve">, </w:t>
            </w:r>
            <w:r w:rsidR="00801904">
              <w:rPr>
                <w:rFonts w:ascii="Times New Roman" w:hAnsi="Times New Roman" w:cs="Times New Roman"/>
                <w:sz w:val="24"/>
                <w:szCs w:val="24"/>
              </w:rPr>
              <w:t>1</w:t>
            </w:r>
            <w:r>
              <w:rPr>
                <w:rFonts w:ascii="Times New Roman" w:hAnsi="Times New Roman" w:cs="Times New Roman"/>
                <w:sz w:val="24"/>
                <w:szCs w:val="24"/>
              </w:rPr>
              <w:t>.</w:t>
            </w:r>
            <w:r w:rsidR="00801904">
              <w:rPr>
                <w:rFonts w:ascii="Times New Roman" w:hAnsi="Times New Roman" w:cs="Times New Roman"/>
                <w:sz w:val="24"/>
                <w:szCs w:val="24"/>
              </w:rPr>
              <w:t>45</w:t>
            </w:r>
            <w:r w:rsidR="001D2E01">
              <w:rPr>
                <w:rFonts w:ascii="Times New Roman" w:hAnsi="Times New Roman" w:cs="Times New Roman"/>
                <w:sz w:val="24"/>
                <w:szCs w:val="24"/>
              </w:rPr>
              <w:t>)</w:t>
            </w:r>
            <w:r w:rsidR="000F056F">
              <w:rPr>
                <w:rFonts w:ascii="Times New Roman" w:hAnsi="Times New Roman" w:cs="Times New Roman"/>
                <w:sz w:val="24"/>
                <w:szCs w:val="24"/>
              </w:rPr>
              <w:t>*</w:t>
            </w:r>
            <w:r w:rsidR="001D2E01">
              <w:rPr>
                <w:rFonts w:ascii="Times New Roman" w:hAnsi="Times New Roman" w:cs="Times New Roman"/>
                <w:sz w:val="24"/>
                <w:szCs w:val="24"/>
              </w:rPr>
              <w:t xml:space="preserve"> (25)</w:t>
            </w:r>
          </w:p>
        </w:tc>
      </w:tr>
      <w:tr w:rsidR="00FB744B" w:rsidRPr="00FB744B" w14:paraId="1CBD3DEC" w14:textId="77777777" w:rsidTr="00101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D67D11F" w14:textId="3A51754E" w:rsidR="00FB744B" w:rsidRPr="001016B4" w:rsidRDefault="00FB744B" w:rsidP="001016B4">
            <w:pPr>
              <w:spacing w:line="360" w:lineRule="auto"/>
              <w:jc w:val="left"/>
              <w:rPr>
                <w:rFonts w:ascii="Times New Roman" w:hAnsi="Times New Roman" w:cs="Times New Roman"/>
                <w:b/>
                <w:i w:val="0"/>
                <w:sz w:val="24"/>
                <w:szCs w:val="24"/>
              </w:rPr>
            </w:pPr>
            <w:r w:rsidRPr="001016B4">
              <w:rPr>
                <w:rFonts w:ascii="Times New Roman" w:hAnsi="Times New Roman" w:cs="Times New Roman"/>
                <w:b/>
                <w:sz w:val="24"/>
                <w:szCs w:val="24"/>
              </w:rPr>
              <w:t>% of HIV-positives who are diagnosed</w:t>
            </w:r>
          </w:p>
        </w:tc>
        <w:tc>
          <w:tcPr>
            <w:tcW w:w="3597" w:type="dxa"/>
          </w:tcPr>
          <w:p w14:paraId="12CE82E2" w14:textId="3CFCBF2F" w:rsidR="00FB744B" w:rsidRPr="001016B4" w:rsidRDefault="00964BD2" w:rsidP="001016B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44.1 (42</w:t>
            </w:r>
            <w:r w:rsidR="008A64B4">
              <w:rPr>
                <w:rFonts w:ascii="Times New Roman" w:hAnsi="Times New Roman" w:cs="Times New Roman"/>
                <w:sz w:val="24"/>
                <w:szCs w:val="24"/>
              </w:rPr>
              <w:t>.</w:t>
            </w:r>
            <w:r w:rsidR="00B304EB">
              <w:rPr>
                <w:rFonts w:ascii="Times New Roman" w:hAnsi="Times New Roman" w:cs="Times New Roman"/>
                <w:sz w:val="24"/>
                <w:szCs w:val="24"/>
              </w:rPr>
              <w:t>1</w:t>
            </w:r>
            <w:r w:rsidR="008A64B4">
              <w:rPr>
                <w:rFonts w:ascii="Times New Roman" w:hAnsi="Times New Roman" w:cs="Times New Roman"/>
                <w:sz w:val="24"/>
                <w:szCs w:val="24"/>
              </w:rPr>
              <w:t xml:space="preserve">, </w:t>
            </w:r>
            <w:r>
              <w:rPr>
                <w:rFonts w:ascii="Times New Roman" w:hAnsi="Times New Roman" w:cs="Times New Roman"/>
                <w:sz w:val="24"/>
                <w:szCs w:val="24"/>
              </w:rPr>
              <w:t>46.1</w:t>
            </w:r>
            <w:r w:rsidR="00562E3E">
              <w:rPr>
                <w:rFonts w:ascii="Times New Roman" w:hAnsi="Times New Roman" w:cs="Times New Roman"/>
                <w:sz w:val="24"/>
                <w:szCs w:val="24"/>
              </w:rPr>
              <w:t>)</w:t>
            </w:r>
          </w:p>
        </w:tc>
        <w:tc>
          <w:tcPr>
            <w:tcW w:w="3597" w:type="dxa"/>
          </w:tcPr>
          <w:p w14:paraId="177FCBE1" w14:textId="1892BBF6" w:rsidR="00FB744B" w:rsidRPr="001016B4" w:rsidRDefault="0057707C" w:rsidP="00A27A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37.8-55.0 </w:t>
            </w:r>
            <w:r>
              <w:rPr>
                <w:rFonts w:ascii="Times New Roman" w:hAnsi="Times New Roman" w:cs="Times New Roman"/>
                <w:sz w:val="24"/>
                <w:szCs w:val="24"/>
              </w:rPr>
              <w:fldChar w:fldCharType="begin">
                <w:fldData xml:space="preserve">PEVuZE5vdGU+PENpdGU+PEF1dGhvcj5TaGlzYW5hPC9BdXRob3I+PFllYXI+MjAxNDwvWWVhcj48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=
</w:fldData>
              </w:fldChar>
            </w:r>
            <w:r w:rsidR="005001D8">
              <w:rPr>
                <w:rFonts w:ascii="Times New Roman" w:hAnsi="Times New Roman" w:cs="Times New Roman"/>
                <w:sz w:val="24"/>
                <w:szCs w:val="24"/>
              </w:rPr>
              <w:instrText xml:space="preserve"> ADDIN EN.CITE </w:instrText>
            </w:r>
            <w:r w:rsidR="005001D8">
              <w:rPr>
                <w:rFonts w:ascii="Times New Roman" w:hAnsi="Times New Roman" w:cs="Times New Roman"/>
                <w:sz w:val="24"/>
                <w:szCs w:val="24"/>
              </w:rPr>
              <w:fldChar w:fldCharType="begin">
                <w:fldData xml:space="preserve">PEVuZE5vdGU+PENpdGU+PEF1dGhvcj5TaGlzYW5hPC9BdXRob3I+PFllYXI+MjAxNDwvWWVhcj48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=
</w:fldData>
              </w:fldChar>
            </w:r>
            <w:r w:rsidR="005001D8">
              <w:rPr>
                <w:rFonts w:ascii="Times New Roman" w:hAnsi="Times New Roman" w:cs="Times New Roman"/>
                <w:sz w:val="24"/>
                <w:szCs w:val="24"/>
              </w:rPr>
              <w:instrText xml:space="preserve"> ADDIN EN.CITE.DATA </w:instrText>
            </w:r>
            <w:r w:rsidR="005001D8">
              <w:rPr>
                <w:rFonts w:ascii="Times New Roman" w:hAnsi="Times New Roman" w:cs="Times New Roman"/>
                <w:sz w:val="24"/>
                <w:szCs w:val="24"/>
              </w:rPr>
            </w:r>
            <w:r w:rsidR="005001D8">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8271C3">
              <w:rPr>
                <w:rFonts w:ascii="Times New Roman" w:hAnsi="Times New Roman" w:cs="Times New Roman"/>
                <w:noProof/>
                <w:sz w:val="24"/>
                <w:szCs w:val="24"/>
              </w:rPr>
              <w:t>(</w:t>
            </w:r>
            <w:hyperlink w:anchor="_ENREF_25" w:tooltip="Shisana, 2014 #56" w:history="1">
              <w:r w:rsidR="00A27A2A">
                <w:rPr>
                  <w:rFonts w:ascii="Times New Roman" w:hAnsi="Times New Roman" w:cs="Times New Roman"/>
                  <w:noProof/>
                  <w:sz w:val="24"/>
                  <w:szCs w:val="24"/>
                </w:rPr>
                <w:t>25</w:t>
              </w:r>
            </w:hyperlink>
            <w:r w:rsidR="008271C3">
              <w:rPr>
                <w:rFonts w:ascii="Times New Roman" w:hAnsi="Times New Roman" w:cs="Times New Roman"/>
                <w:noProof/>
                <w:sz w:val="24"/>
                <w:szCs w:val="24"/>
              </w:rPr>
              <w:t xml:space="preserve">, </w:t>
            </w:r>
            <w:hyperlink w:anchor="_ENREF_39" w:tooltip="Levi, 2016 #59" w:history="1">
              <w:r w:rsidR="00A27A2A">
                <w:rPr>
                  <w:rFonts w:ascii="Times New Roman" w:hAnsi="Times New Roman" w:cs="Times New Roman"/>
                  <w:noProof/>
                  <w:sz w:val="24"/>
                  <w:szCs w:val="24"/>
                </w:rPr>
                <w:t>39</w:t>
              </w:r>
            </w:hyperlink>
            <w:r w:rsidR="008271C3">
              <w:rPr>
                <w:rFonts w:ascii="Times New Roman" w:hAnsi="Times New Roman" w:cs="Times New Roman"/>
                <w:noProof/>
                <w:sz w:val="24"/>
                <w:szCs w:val="24"/>
              </w:rPr>
              <w:t xml:space="preserve">, </w:t>
            </w:r>
            <w:hyperlink w:anchor="_ENREF_40" w:tooltip="Takuva, 2017 #58" w:history="1">
              <w:r w:rsidR="00A27A2A">
                <w:rPr>
                  <w:rFonts w:ascii="Times New Roman" w:hAnsi="Times New Roman" w:cs="Times New Roman"/>
                  <w:noProof/>
                  <w:sz w:val="24"/>
                  <w:szCs w:val="24"/>
                </w:rPr>
                <w:t>40</w:t>
              </w:r>
            </w:hyperlink>
            <w:r w:rsidR="008271C3">
              <w:rPr>
                <w:rFonts w:ascii="Times New Roman" w:hAnsi="Times New Roman" w:cs="Times New Roman"/>
                <w:noProof/>
                <w:sz w:val="24"/>
                <w:szCs w:val="24"/>
              </w:rPr>
              <w:t>)</w:t>
            </w:r>
            <w:r>
              <w:rPr>
                <w:rFonts w:ascii="Times New Roman" w:hAnsi="Times New Roman" w:cs="Times New Roman"/>
                <w:sz w:val="24"/>
                <w:szCs w:val="24"/>
              </w:rPr>
              <w:fldChar w:fldCharType="end"/>
            </w:r>
          </w:p>
        </w:tc>
      </w:tr>
      <w:tr w:rsidR="00B304EB" w:rsidRPr="00FB744B" w14:paraId="2D7A57C2" w14:textId="77777777" w:rsidTr="001016B4">
        <w:tc>
          <w:tcPr>
            <w:cnfStyle w:val="001000000000" w:firstRow="0" w:lastRow="0" w:firstColumn="1" w:lastColumn="0" w:oddVBand="0" w:evenVBand="0" w:oddHBand="0" w:evenHBand="0" w:firstRowFirstColumn="0" w:firstRowLastColumn="0" w:lastRowFirstColumn="0" w:lastRowLastColumn="0"/>
            <w:tcW w:w="3596" w:type="dxa"/>
          </w:tcPr>
          <w:p w14:paraId="549E48BA" w14:textId="3AC0CF17" w:rsidR="00B304EB" w:rsidRPr="001016B4" w:rsidRDefault="00B304EB" w:rsidP="00B14FCD">
            <w:pPr>
              <w:spacing w:line="360" w:lineRule="auto"/>
              <w:jc w:val="left"/>
              <w:rPr>
                <w:rFonts w:ascii="Times New Roman" w:hAnsi="Times New Roman" w:cs="Times New Roman"/>
                <w:b/>
                <w:sz w:val="24"/>
                <w:szCs w:val="24"/>
              </w:rPr>
            </w:pPr>
            <w:r>
              <w:rPr>
                <w:rFonts w:ascii="Times New Roman" w:hAnsi="Times New Roman" w:cs="Times New Roman"/>
                <w:b/>
                <w:sz w:val="24"/>
                <w:szCs w:val="24"/>
              </w:rPr>
              <w:t>% of HIV-positives who are virally suppressed</w:t>
            </w:r>
          </w:p>
        </w:tc>
        <w:tc>
          <w:tcPr>
            <w:tcW w:w="3597" w:type="dxa"/>
          </w:tcPr>
          <w:p w14:paraId="5758EAB3" w14:textId="135929E6" w:rsidR="00B304EB" w:rsidDel="008A64B4" w:rsidRDefault="00964BD2" w:rsidP="001016B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w:t>
            </w:r>
            <w:r w:rsidR="000F2BD5">
              <w:rPr>
                <w:rFonts w:ascii="Times New Roman" w:hAnsi="Times New Roman" w:cs="Times New Roman"/>
                <w:sz w:val="24"/>
                <w:szCs w:val="24"/>
              </w:rPr>
              <w:t>6</w:t>
            </w:r>
            <w:r>
              <w:rPr>
                <w:rFonts w:ascii="Times New Roman" w:hAnsi="Times New Roman" w:cs="Times New Roman"/>
                <w:sz w:val="24"/>
                <w:szCs w:val="24"/>
              </w:rPr>
              <w:t xml:space="preserve"> (2</w:t>
            </w:r>
            <w:r w:rsidR="000F2BD5">
              <w:rPr>
                <w:rFonts w:ascii="Times New Roman" w:hAnsi="Times New Roman" w:cs="Times New Roman"/>
                <w:sz w:val="24"/>
                <w:szCs w:val="24"/>
              </w:rPr>
              <w:t>6</w:t>
            </w:r>
            <w:r>
              <w:rPr>
                <w:rFonts w:ascii="Times New Roman" w:hAnsi="Times New Roman" w:cs="Times New Roman"/>
                <w:sz w:val="24"/>
                <w:szCs w:val="24"/>
              </w:rPr>
              <w:t>.</w:t>
            </w:r>
            <w:r w:rsidR="000F2BD5">
              <w:rPr>
                <w:rFonts w:ascii="Times New Roman" w:hAnsi="Times New Roman" w:cs="Times New Roman"/>
                <w:sz w:val="24"/>
                <w:szCs w:val="24"/>
              </w:rPr>
              <w:t>0</w:t>
            </w:r>
            <w:r w:rsidR="00B304EB">
              <w:rPr>
                <w:rFonts w:ascii="Times New Roman" w:hAnsi="Times New Roman" w:cs="Times New Roman"/>
                <w:sz w:val="24"/>
                <w:szCs w:val="24"/>
              </w:rPr>
              <w:t xml:space="preserve">, </w:t>
            </w:r>
            <w:r>
              <w:rPr>
                <w:rFonts w:ascii="Times New Roman" w:hAnsi="Times New Roman" w:cs="Times New Roman"/>
                <w:sz w:val="24"/>
                <w:szCs w:val="24"/>
              </w:rPr>
              <w:t>31.0</w:t>
            </w:r>
            <w:r w:rsidR="00B304EB">
              <w:rPr>
                <w:rFonts w:ascii="Times New Roman" w:hAnsi="Times New Roman" w:cs="Times New Roman"/>
                <w:sz w:val="24"/>
                <w:szCs w:val="24"/>
              </w:rPr>
              <w:t>)</w:t>
            </w:r>
          </w:p>
        </w:tc>
        <w:tc>
          <w:tcPr>
            <w:tcW w:w="3597" w:type="dxa"/>
          </w:tcPr>
          <w:p w14:paraId="0930BAC9" w14:textId="37FDB07B" w:rsidR="00B304EB" w:rsidRDefault="00B304EB" w:rsidP="00A27A2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23.8</w:t>
            </w:r>
            <w:r w:rsidR="008271C3">
              <w:rPr>
                <w:rFonts w:ascii="Times New Roman" w:hAnsi="Times New Roman" w:cs="Times New Roman"/>
                <w:sz w:val="24"/>
                <w:szCs w:val="24"/>
              </w:rPr>
              <w:t xml:space="preserve">-25.0 </w:t>
            </w:r>
            <w:r w:rsidR="008271C3">
              <w:rPr>
                <w:rFonts w:ascii="Times New Roman" w:hAnsi="Times New Roman" w:cs="Times New Roman"/>
                <w:sz w:val="24"/>
                <w:szCs w:val="24"/>
              </w:rPr>
              <w:fldChar w:fldCharType="begin"/>
            </w:r>
            <w:r w:rsidR="005001D8">
              <w:rPr>
                <w:rFonts w:ascii="Times New Roman" w:hAnsi="Times New Roman" w:cs="Times New Roman"/>
                <w:sz w:val="24"/>
                <w:szCs w:val="24"/>
              </w:rPr>
              <w:instrText xml:space="preserve"> ADDIN EN.CITE &lt;EndNote&gt;&lt;Cite&gt;&lt;Author&gt;Takuva&lt;/Author&gt;&lt;Year&gt;2017&lt;/Year&gt;&lt;RecNum&gt;58&lt;/RecNum&gt;&lt;DisplayText&gt;(39, 40)&lt;/DisplayText&gt;&lt;record&gt;&lt;rec-number&gt;58&lt;/rec-number&gt;&lt;foreign-keys&gt;&lt;key app="EN" db-id="fd2a2a9fqstpv6edr5uve0aptd2saep5r5fx" timestamp="1514997355"&gt;58&lt;/key&gt;&lt;/foreign-keys&gt;&lt;ref-type name="Journal Article"&gt;17&lt;/ref-type&gt;&lt;contributors&gt;&lt;authors&gt;&lt;author&gt;Takuva, Simbarashe&lt;/author&gt;&lt;author&gt;Brown, Alison E&lt;/author&gt;&lt;author&gt;Pillay, Yogan&lt;/author&gt;&lt;author&gt;Delpech, Valerie&lt;/author&gt;&lt;author&gt;Puren, Adrian J&lt;/author&gt;&lt;/authors&gt;&lt;/contributors&gt;&lt;titles&gt;&lt;title&gt;The continuum of HIV care in South Africa: implications for achieving the second and third UNAIDS 90-90-90 targets&lt;/title&gt;&lt;secondary-title&gt;AIDS&lt;/secondary-title&gt;&lt;/titles&gt;&lt;periodical&gt;&lt;full-title&gt;AIDS (London, England)&lt;/full-title&gt;&lt;abbr-1&gt;AIDS&lt;/abbr-1&gt;&lt;/periodical&gt;&lt;pages&gt;545-552&lt;/pages&gt;&lt;volume&gt;31&lt;/volume&gt;&lt;number&gt;4&lt;/number&gt;&lt;dates&gt;&lt;year&gt;2017&lt;/year&gt;&lt;/dates&gt;&lt;isbn&gt;0269-9370&lt;/isbn&gt;&lt;urls&gt;&lt;/urls&gt;&lt;/record&gt;&lt;/Cite&gt;&lt;Cite&gt;&lt;Author&gt;Levi&lt;/Author&gt;&lt;Year&gt;2016&lt;/Year&gt;&lt;RecNum&gt;59&lt;/RecNum&gt;&lt;record&gt;&lt;rec-number&gt;59&lt;/rec-number&gt;&lt;foreign-keys&gt;&lt;key app="EN" db-id="fd2a2a9fqstpv6edr5uve0aptd2saep5r5fx" timestamp="1514997396"&gt;59&lt;/key&gt;&lt;/foreign-keys&gt;&lt;ref-type name="Journal Article"&gt;17&lt;/ref-type&gt;&lt;contributors&gt;&lt;authors&gt;&lt;author&gt;Levi, Jacob&lt;/author&gt;&lt;author&gt;Raymond, Alice&lt;/author&gt;&lt;author&gt;Pozniak, Anton&lt;/author&gt;&lt;author&gt;Vernazza, Pietro&lt;/author&gt;&lt;author&gt;Kohler, Philipp&lt;/author&gt;&lt;author&gt;Hill, Andrew&lt;/author&gt;&lt;/authors&gt;&lt;/contributors&gt;&lt;titles&gt;&lt;title&gt;Can the UNAIDS 90-90-90 target be achieved? A systematic analysis of national HIV treatment cascades&lt;/title&gt;&lt;secondary-title&gt;BMJ Glob Health&lt;/secondary-title&gt;&lt;/titles&gt;&lt;periodical&gt;&lt;full-title&gt;BMJ global health&lt;/full-title&gt;&lt;abbr-1&gt;BMJ Glob Health&lt;/abbr-1&gt;&lt;/periodical&gt;&lt;pages&gt;e000010&lt;/pages&gt;&lt;volume&gt;1&lt;/volume&gt;&lt;number&gt;2&lt;/number&gt;&lt;dates&gt;&lt;year&gt;2016&lt;/year&gt;&lt;/dates&gt;&lt;isbn&gt;2059-7908&lt;/isbn&gt;&lt;urls&gt;&lt;/urls&gt;&lt;/record&gt;&lt;/Cite&gt;&lt;/EndNote&gt;</w:instrText>
            </w:r>
            <w:r w:rsidR="008271C3">
              <w:rPr>
                <w:rFonts w:ascii="Times New Roman" w:hAnsi="Times New Roman" w:cs="Times New Roman"/>
                <w:sz w:val="24"/>
                <w:szCs w:val="24"/>
              </w:rPr>
              <w:fldChar w:fldCharType="separate"/>
            </w:r>
            <w:r w:rsidR="008271C3">
              <w:rPr>
                <w:rFonts w:ascii="Times New Roman" w:hAnsi="Times New Roman" w:cs="Times New Roman"/>
                <w:noProof/>
                <w:sz w:val="24"/>
                <w:szCs w:val="24"/>
              </w:rPr>
              <w:t>(</w:t>
            </w:r>
            <w:hyperlink w:anchor="_ENREF_39" w:tooltip="Levi, 2016 #59" w:history="1">
              <w:r w:rsidR="00A27A2A">
                <w:rPr>
                  <w:rFonts w:ascii="Times New Roman" w:hAnsi="Times New Roman" w:cs="Times New Roman"/>
                  <w:noProof/>
                  <w:sz w:val="24"/>
                  <w:szCs w:val="24"/>
                </w:rPr>
                <w:t>39</w:t>
              </w:r>
            </w:hyperlink>
            <w:r w:rsidR="008271C3">
              <w:rPr>
                <w:rFonts w:ascii="Times New Roman" w:hAnsi="Times New Roman" w:cs="Times New Roman"/>
                <w:noProof/>
                <w:sz w:val="24"/>
                <w:szCs w:val="24"/>
              </w:rPr>
              <w:t xml:space="preserve">, </w:t>
            </w:r>
            <w:hyperlink w:anchor="_ENREF_40" w:tooltip="Takuva, 2017 #58" w:history="1">
              <w:r w:rsidR="00A27A2A">
                <w:rPr>
                  <w:rFonts w:ascii="Times New Roman" w:hAnsi="Times New Roman" w:cs="Times New Roman"/>
                  <w:noProof/>
                  <w:sz w:val="24"/>
                  <w:szCs w:val="24"/>
                </w:rPr>
                <w:t>40</w:t>
              </w:r>
            </w:hyperlink>
            <w:r w:rsidR="008271C3">
              <w:rPr>
                <w:rFonts w:ascii="Times New Roman" w:hAnsi="Times New Roman" w:cs="Times New Roman"/>
                <w:noProof/>
                <w:sz w:val="24"/>
                <w:szCs w:val="24"/>
              </w:rPr>
              <w:t>)</w:t>
            </w:r>
            <w:r w:rsidR="008271C3">
              <w:rPr>
                <w:rFonts w:ascii="Times New Roman" w:hAnsi="Times New Roman" w:cs="Times New Roman"/>
                <w:sz w:val="24"/>
                <w:szCs w:val="24"/>
              </w:rPr>
              <w:fldChar w:fldCharType="end"/>
            </w:r>
          </w:p>
        </w:tc>
      </w:tr>
    </w:tbl>
    <w:p w14:paraId="55A403F8" w14:textId="6C514EAE" w:rsidR="000F056F" w:rsidRPr="000F056F" w:rsidRDefault="000F056F">
      <w:pPr>
        <w:spacing w:after="0" w:line="360" w:lineRule="auto"/>
        <w:rPr>
          <w:rFonts w:ascii="Times New Roman" w:hAnsi="Times New Roman" w:cs="Times New Roman"/>
          <w:b/>
        </w:rPr>
      </w:pPr>
      <w:r w:rsidRPr="000F056F">
        <w:rPr>
          <w:rFonts w:ascii="Times New Roman" w:hAnsi="Times New Roman" w:cs="Times New Roman"/>
          <w:b/>
        </w:rPr>
        <w:t>*</w:t>
      </w:r>
      <w:r>
        <w:rPr>
          <w:rFonts w:ascii="Times New Roman" w:hAnsi="Times New Roman" w:cs="Times New Roman"/>
          <w:b/>
        </w:rPr>
        <w:t xml:space="preserve"> Represents data from those 15-49 years of age. </w:t>
      </w:r>
    </w:p>
    <w:p w14:paraId="5AFB6740" w14:textId="1E4B1A04" w:rsidR="00FB744B" w:rsidRDefault="00FB744B" w:rsidP="00E3305C">
      <w:pPr>
        <w:spacing w:after="0" w:line="360" w:lineRule="auto"/>
        <w:rPr>
          <w:rFonts w:ascii="Times New Roman" w:hAnsi="Times New Roman" w:cs="Times New Roman"/>
          <w:b/>
        </w:rPr>
      </w:pPr>
    </w:p>
    <w:p w14:paraId="4231D6C2" w14:textId="0D089903" w:rsidR="008271C3" w:rsidRDefault="008271C3" w:rsidP="00E3305C">
      <w:pPr>
        <w:spacing w:after="0" w:line="360" w:lineRule="auto"/>
        <w:rPr>
          <w:rFonts w:ascii="Times New Roman" w:hAnsi="Times New Roman" w:cs="Times New Roman"/>
          <w:b/>
        </w:rPr>
      </w:pPr>
    </w:p>
    <w:p w14:paraId="1DE2B4F9" w14:textId="1D4586BB" w:rsidR="008271C3" w:rsidRDefault="008271C3" w:rsidP="00E3305C">
      <w:pPr>
        <w:spacing w:after="0" w:line="360" w:lineRule="auto"/>
        <w:rPr>
          <w:rFonts w:ascii="Times New Roman" w:hAnsi="Times New Roman" w:cs="Times New Roman"/>
          <w:b/>
        </w:rPr>
      </w:pPr>
    </w:p>
    <w:p w14:paraId="0F4E7859" w14:textId="506B9B97" w:rsidR="008271C3" w:rsidRDefault="008271C3" w:rsidP="00E3305C">
      <w:pPr>
        <w:spacing w:after="0" w:line="360" w:lineRule="auto"/>
        <w:rPr>
          <w:rFonts w:ascii="Times New Roman" w:hAnsi="Times New Roman" w:cs="Times New Roman"/>
          <w:b/>
        </w:rPr>
      </w:pPr>
    </w:p>
    <w:p w14:paraId="4B3CBE9B" w14:textId="74691679" w:rsidR="008271C3" w:rsidRDefault="008271C3" w:rsidP="00E3305C">
      <w:pPr>
        <w:spacing w:after="0" w:line="360" w:lineRule="auto"/>
        <w:rPr>
          <w:rFonts w:ascii="Times New Roman" w:hAnsi="Times New Roman" w:cs="Times New Roman"/>
          <w:b/>
        </w:rPr>
      </w:pPr>
    </w:p>
    <w:p w14:paraId="7E901BCF" w14:textId="7987DE24" w:rsidR="008271C3" w:rsidRDefault="008271C3" w:rsidP="00E3305C">
      <w:pPr>
        <w:spacing w:after="0" w:line="360" w:lineRule="auto"/>
        <w:rPr>
          <w:rFonts w:ascii="Times New Roman" w:hAnsi="Times New Roman" w:cs="Times New Roman"/>
          <w:b/>
        </w:rPr>
      </w:pPr>
    </w:p>
    <w:p w14:paraId="7DECAC56" w14:textId="77777777" w:rsidR="00715AFD" w:rsidRDefault="00715AFD" w:rsidP="00E3305C">
      <w:pPr>
        <w:spacing w:after="0" w:line="360" w:lineRule="auto"/>
        <w:rPr>
          <w:rFonts w:ascii="Times New Roman" w:hAnsi="Times New Roman" w:cs="Times New Roman"/>
          <w:b/>
        </w:rPr>
        <w:sectPr w:rsidR="00715AFD" w:rsidSect="002040EC">
          <w:pgSz w:w="12240" w:h="15840"/>
          <w:pgMar w:top="720" w:right="720" w:bottom="720" w:left="720" w:header="720" w:footer="720" w:gutter="0"/>
          <w:cols w:space="720"/>
          <w:docGrid w:linePitch="360"/>
        </w:sectPr>
      </w:pPr>
    </w:p>
    <w:p w14:paraId="05028AB8" w14:textId="39D99828" w:rsidR="00E3305C" w:rsidRPr="00F62BE7" w:rsidRDefault="00FB744B" w:rsidP="00E3305C">
      <w:pPr>
        <w:spacing w:after="0" w:line="360" w:lineRule="auto"/>
        <w:rPr>
          <w:rFonts w:ascii="Times New Roman" w:hAnsi="Times New Roman" w:cs="Times New Roman"/>
        </w:rPr>
      </w:pPr>
      <w:r>
        <w:rPr>
          <w:rFonts w:ascii="Times New Roman" w:hAnsi="Times New Roman" w:cs="Times New Roman"/>
          <w:b/>
        </w:rPr>
        <w:lastRenderedPageBreak/>
        <w:t>Supplemental Table 4</w:t>
      </w:r>
      <w:r w:rsidR="00E3305C">
        <w:rPr>
          <w:rFonts w:ascii="Times New Roman" w:hAnsi="Times New Roman" w:cs="Times New Roman"/>
          <w:b/>
        </w:rPr>
        <w:t>.</w:t>
      </w:r>
      <w:r w:rsidR="00E3305C" w:rsidRPr="00F62BE7">
        <w:rPr>
          <w:rFonts w:ascii="Times New Roman" w:hAnsi="Times New Roman" w:cs="Times New Roman"/>
          <w:b/>
        </w:rPr>
        <w:t xml:space="preserve"> Historical ART Treatment Guidelines. </w:t>
      </w:r>
      <w:r w:rsidR="00E3305C" w:rsidRPr="00F62BE7">
        <w:rPr>
          <w:rFonts w:ascii="Times New Roman" w:hAnsi="Times New Roman" w:cs="Times New Roman"/>
        </w:rPr>
        <w:t xml:space="preserve">Assumptions for access to ART are highlighted in the table for each of the years in which a major treatment guideline was revised. We assumed that the first two years of ART distribution were dominated by individuals with severe OIs. We then followed the treatment guidelines </w:t>
      </w:r>
      <w:r w:rsidR="00E3305C">
        <w:rPr>
          <w:rFonts w:ascii="Times New Roman" w:hAnsi="Times New Roman" w:cs="Times New Roman"/>
        </w:rPr>
        <w:t xml:space="preserve">published </w:t>
      </w:r>
      <w:r w:rsidR="00E3305C" w:rsidRPr="00F62BE7">
        <w:rPr>
          <w:rFonts w:ascii="Times New Roman" w:hAnsi="Times New Roman" w:cs="Times New Roman"/>
        </w:rPr>
        <w:t xml:space="preserve">by the South African Department of Health for the subsequent years until present day. </w:t>
      </w:r>
      <w:r w:rsidR="00E3305C">
        <w:rPr>
          <w:rFonts w:ascii="Times New Roman" w:hAnsi="Times New Roman" w:cs="Times New Roman"/>
        </w:rPr>
        <w:t xml:space="preserve">Treatment decisions in 2015 are dictated by Table 1.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2"/>
        <w:gridCol w:w="4275"/>
        <w:gridCol w:w="4009"/>
      </w:tblGrid>
      <w:tr w:rsidR="00E3305C" w:rsidRPr="00F62BE7" w14:paraId="63C426CA" w14:textId="77777777" w:rsidTr="00AA188E">
        <w:tc>
          <w:tcPr>
            <w:tcW w:w="1292" w:type="dxa"/>
          </w:tcPr>
          <w:p w14:paraId="4D9070DC" w14:textId="77777777" w:rsidR="00E3305C" w:rsidRPr="00F62BE7" w:rsidRDefault="00E3305C" w:rsidP="00AA188E">
            <w:pPr>
              <w:spacing w:line="360" w:lineRule="auto"/>
              <w:rPr>
                <w:rFonts w:ascii="Times New Roman" w:hAnsi="Times New Roman" w:cs="Times New Roman"/>
                <w:b/>
              </w:rPr>
            </w:pPr>
            <w:r w:rsidRPr="00F62BE7">
              <w:rPr>
                <w:rFonts w:ascii="Times New Roman" w:hAnsi="Times New Roman" w:cs="Times New Roman"/>
                <w:b/>
              </w:rPr>
              <w:t>Year</w:t>
            </w:r>
          </w:p>
        </w:tc>
        <w:tc>
          <w:tcPr>
            <w:tcW w:w="8284" w:type="dxa"/>
            <w:gridSpan w:val="2"/>
          </w:tcPr>
          <w:p w14:paraId="394694B8" w14:textId="77777777" w:rsidR="00E3305C" w:rsidRPr="00F62BE7" w:rsidRDefault="00E3305C" w:rsidP="00AA188E">
            <w:pPr>
              <w:spacing w:line="360" w:lineRule="auto"/>
              <w:rPr>
                <w:rFonts w:ascii="Times New Roman" w:hAnsi="Times New Roman" w:cs="Times New Roman"/>
                <w:b/>
              </w:rPr>
            </w:pPr>
            <w:r w:rsidRPr="00F62BE7">
              <w:rPr>
                <w:rFonts w:ascii="Times New Roman" w:hAnsi="Times New Roman" w:cs="Times New Roman"/>
                <w:b/>
              </w:rPr>
              <w:t xml:space="preserve">Treatment Guidelines </w:t>
            </w:r>
          </w:p>
        </w:tc>
      </w:tr>
      <w:tr w:rsidR="00E3305C" w:rsidRPr="00F62BE7" w14:paraId="6D8A49BB" w14:textId="77777777" w:rsidTr="00AA188E">
        <w:tc>
          <w:tcPr>
            <w:tcW w:w="1292" w:type="dxa"/>
            <w:tcBorders>
              <w:bottom w:val="single" w:sz="4" w:space="0" w:color="auto"/>
            </w:tcBorders>
          </w:tcPr>
          <w:p w14:paraId="77110C50" w14:textId="77777777" w:rsidR="00E3305C" w:rsidRPr="00F62BE7" w:rsidRDefault="00E3305C" w:rsidP="00AA188E">
            <w:pPr>
              <w:spacing w:line="360" w:lineRule="auto"/>
              <w:rPr>
                <w:rFonts w:ascii="Times New Roman" w:hAnsi="Times New Roman" w:cs="Times New Roman"/>
                <w:i/>
              </w:rPr>
            </w:pPr>
          </w:p>
        </w:tc>
        <w:tc>
          <w:tcPr>
            <w:tcW w:w="4275" w:type="dxa"/>
            <w:tcBorders>
              <w:bottom w:val="single" w:sz="4" w:space="0" w:color="auto"/>
            </w:tcBorders>
          </w:tcPr>
          <w:p w14:paraId="64125FB5" w14:textId="77777777" w:rsidR="00E3305C" w:rsidRPr="00F62BE7" w:rsidRDefault="00E3305C" w:rsidP="00AA188E">
            <w:pPr>
              <w:spacing w:line="360" w:lineRule="auto"/>
              <w:rPr>
                <w:rFonts w:ascii="Times New Roman" w:hAnsi="Times New Roman" w:cs="Times New Roman"/>
                <w:b/>
                <w:i/>
              </w:rPr>
            </w:pPr>
            <w:r w:rsidRPr="00F62BE7">
              <w:rPr>
                <w:rFonts w:ascii="Times New Roman" w:hAnsi="Times New Roman" w:cs="Times New Roman"/>
                <w:b/>
                <w:i/>
              </w:rPr>
              <w:t>WHO Stage/OI</w:t>
            </w:r>
          </w:p>
        </w:tc>
        <w:tc>
          <w:tcPr>
            <w:tcW w:w="4009" w:type="dxa"/>
            <w:tcBorders>
              <w:bottom w:val="single" w:sz="4" w:space="0" w:color="auto"/>
            </w:tcBorders>
          </w:tcPr>
          <w:p w14:paraId="2FEE8C54" w14:textId="77777777" w:rsidR="00E3305C" w:rsidRPr="00F62BE7" w:rsidRDefault="00E3305C" w:rsidP="00AA188E">
            <w:pPr>
              <w:spacing w:line="360" w:lineRule="auto"/>
              <w:rPr>
                <w:rFonts w:ascii="Times New Roman" w:hAnsi="Times New Roman" w:cs="Times New Roman"/>
                <w:b/>
                <w:i/>
              </w:rPr>
            </w:pPr>
            <w:r w:rsidRPr="00F62BE7">
              <w:rPr>
                <w:rFonts w:ascii="Times New Roman" w:hAnsi="Times New Roman" w:cs="Times New Roman"/>
                <w:b/>
                <w:i/>
              </w:rPr>
              <w:t>CD4</w:t>
            </w:r>
          </w:p>
        </w:tc>
      </w:tr>
      <w:tr w:rsidR="00E3305C" w:rsidRPr="00F62BE7" w14:paraId="7A2119D6" w14:textId="77777777" w:rsidTr="00AA188E">
        <w:tc>
          <w:tcPr>
            <w:tcW w:w="1292" w:type="dxa"/>
            <w:tcBorders>
              <w:top w:val="single" w:sz="4" w:space="0" w:color="auto"/>
              <w:left w:val="single" w:sz="4" w:space="0" w:color="auto"/>
            </w:tcBorders>
          </w:tcPr>
          <w:p w14:paraId="6D3B7541" w14:textId="77777777" w:rsidR="00E3305C" w:rsidRPr="00F62BE7" w:rsidRDefault="00E3305C" w:rsidP="00AA188E">
            <w:pPr>
              <w:spacing w:line="360" w:lineRule="auto"/>
              <w:rPr>
                <w:rFonts w:ascii="Times New Roman" w:hAnsi="Times New Roman" w:cs="Times New Roman"/>
                <w:b/>
                <w:i/>
              </w:rPr>
            </w:pPr>
            <w:r w:rsidRPr="00F62BE7">
              <w:rPr>
                <w:rFonts w:ascii="Times New Roman" w:hAnsi="Times New Roman" w:cs="Times New Roman"/>
                <w:b/>
                <w:i/>
              </w:rPr>
              <w:t xml:space="preserve">2002 </w:t>
            </w:r>
          </w:p>
        </w:tc>
        <w:tc>
          <w:tcPr>
            <w:tcW w:w="4275" w:type="dxa"/>
            <w:tcBorders>
              <w:top w:val="single" w:sz="4" w:space="0" w:color="auto"/>
            </w:tcBorders>
          </w:tcPr>
          <w:p w14:paraId="1D0E353A" w14:textId="77777777" w:rsidR="00E3305C" w:rsidRPr="00F62BE7" w:rsidRDefault="00E3305C" w:rsidP="00AA188E">
            <w:pPr>
              <w:spacing w:line="360" w:lineRule="auto"/>
              <w:rPr>
                <w:rFonts w:ascii="Times New Roman" w:hAnsi="Times New Roman" w:cs="Times New Roman"/>
              </w:rPr>
            </w:pPr>
            <w:r w:rsidRPr="00F62BE7">
              <w:rPr>
                <w:rFonts w:ascii="Times New Roman" w:hAnsi="Times New Roman" w:cs="Times New Roman"/>
              </w:rPr>
              <w:t>4</w:t>
            </w:r>
          </w:p>
        </w:tc>
        <w:tc>
          <w:tcPr>
            <w:tcW w:w="4009" w:type="dxa"/>
            <w:tcBorders>
              <w:top w:val="single" w:sz="4" w:space="0" w:color="auto"/>
              <w:right w:val="single" w:sz="4" w:space="0" w:color="auto"/>
            </w:tcBorders>
          </w:tcPr>
          <w:p w14:paraId="451CBA3A" w14:textId="77777777" w:rsidR="00E3305C" w:rsidRPr="00F62BE7" w:rsidRDefault="00E3305C" w:rsidP="00AA188E">
            <w:pPr>
              <w:spacing w:line="360" w:lineRule="auto"/>
              <w:rPr>
                <w:rFonts w:ascii="Times New Roman" w:hAnsi="Times New Roman" w:cs="Times New Roman"/>
              </w:rPr>
            </w:pPr>
            <w:r w:rsidRPr="00F62BE7">
              <w:rPr>
                <w:rFonts w:ascii="Times New Roman" w:hAnsi="Times New Roman" w:cs="Times New Roman"/>
              </w:rPr>
              <w:t>Irrespective</w:t>
            </w:r>
          </w:p>
        </w:tc>
      </w:tr>
      <w:tr w:rsidR="00E3305C" w:rsidRPr="00F62BE7" w14:paraId="702293AE" w14:textId="77777777" w:rsidTr="00AA188E">
        <w:tc>
          <w:tcPr>
            <w:tcW w:w="1292" w:type="dxa"/>
            <w:tcBorders>
              <w:left w:val="single" w:sz="4" w:space="0" w:color="auto"/>
            </w:tcBorders>
          </w:tcPr>
          <w:p w14:paraId="62E90D9E" w14:textId="77777777" w:rsidR="00E3305C" w:rsidRPr="00F62BE7" w:rsidRDefault="00E3305C" w:rsidP="00AA188E">
            <w:pPr>
              <w:spacing w:line="360" w:lineRule="auto"/>
              <w:rPr>
                <w:rFonts w:ascii="Times New Roman" w:hAnsi="Times New Roman" w:cs="Times New Roman"/>
                <w:i/>
              </w:rPr>
            </w:pPr>
          </w:p>
        </w:tc>
        <w:tc>
          <w:tcPr>
            <w:tcW w:w="4275" w:type="dxa"/>
          </w:tcPr>
          <w:p w14:paraId="21BC4F60" w14:textId="77777777" w:rsidR="00E3305C" w:rsidRPr="00F62BE7" w:rsidRDefault="00E3305C" w:rsidP="00AA188E">
            <w:pPr>
              <w:spacing w:line="360" w:lineRule="auto"/>
              <w:rPr>
                <w:rFonts w:ascii="Times New Roman" w:hAnsi="Times New Roman" w:cs="Times New Roman"/>
              </w:rPr>
            </w:pPr>
            <w:r w:rsidRPr="00F62BE7">
              <w:rPr>
                <w:rFonts w:ascii="Times New Roman" w:hAnsi="Times New Roman" w:cs="Times New Roman"/>
              </w:rPr>
              <w:t>3</w:t>
            </w:r>
          </w:p>
        </w:tc>
        <w:tc>
          <w:tcPr>
            <w:tcW w:w="4009" w:type="dxa"/>
            <w:tcBorders>
              <w:right w:val="single" w:sz="4" w:space="0" w:color="auto"/>
            </w:tcBorders>
          </w:tcPr>
          <w:p w14:paraId="503DDBB5" w14:textId="77777777" w:rsidR="00E3305C" w:rsidRPr="00F62BE7" w:rsidRDefault="00E3305C" w:rsidP="00AA188E">
            <w:pPr>
              <w:spacing w:line="360" w:lineRule="auto"/>
              <w:rPr>
                <w:rFonts w:ascii="Times New Roman" w:hAnsi="Times New Roman" w:cs="Times New Roman"/>
              </w:rPr>
            </w:pPr>
            <w:r w:rsidRPr="00F62BE7">
              <w:rPr>
                <w:rFonts w:ascii="Times New Roman" w:hAnsi="Times New Roman" w:cs="Times New Roman"/>
              </w:rPr>
              <w:t>Irrespective, including recurrent or persistent oral thrush and recurrent invasive bacterial infections</w:t>
            </w:r>
          </w:p>
        </w:tc>
      </w:tr>
      <w:tr w:rsidR="00E3305C" w:rsidRPr="00F62BE7" w14:paraId="6207310E" w14:textId="77777777" w:rsidTr="00AA188E">
        <w:tc>
          <w:tcPr>
            <w:tcW w:w="1292" w:type="dxa"/>
            <w:tcBorders>
              <w:top w:val="single" w:sz="4" w:space="0" w:color="auto"/>
              <w:left w:val="single" w:sz="4" w:space="0" w:color="auto"/>
            </w:tcBorders>
          </w:tcPr>
          <w:p w14:paraId="79886DBF" w14:textId="665F6967" w:rsidR="00E3305C" w:rsidRPr="00F62BE7" w:rsidRDefault="00E3305C" w:rsidP="00A27A2A">
            <w:pPr>
              <w:spacing w:line="360" w:lineRule="auto"/>
              <w:rPr>
                <w:rFonts w:ascii="Times New Roman" w:hAnsi="Times New Roman" w:cs="Times New Roman"/>
                <w:b/>
                <w:i/>
              </w:rPr>
            </w:pPr>
            <w:r w:rsidRPr="00F62BE7">
              <w:rPr>
                <w:rFonts w:ascii="Times New Roman" w:hAnsi="Times New Roman" w:cs="Times New Roman"/>
                <w:b/>
                <w:i/>
              </w:rPr>
              <w:t>2004</w:t>
            </w:r>
            <w:r w:rsidRPr="00F62BE7">
              <w:rPr>
                <w:rFonts w:ascii="Times New Roman" w:hAnsi="Times New Roman" w:cs="Times New Roman"/>
              </w:rPr>
              <w:t xml:space="preserve"> </w:t>
            </w:r>
            <w:r w:rsidRPr="00F62BE7">
              <w:rPr>
                <w:rFonts w:ascii="Times New Roman" w:hAnsi="Times New Roman" w:cs="Times New Roman"/>
              </w:rPr>
              <w:fldChar w:fldCharType="begin"/>
            </w:r>
            <w:r w:rsidR="00A27A2A">
              <w:rPr>
                <w:rFonts w:ascii="Times New Roman" w:hAnsi="Times New Roman" w:cs="Times New Roman"/>
              </w:rPr>
              <w:instrText xml:space="preserve"> ADDIN EN.CITE &lt;EndNote&gt;&lt;Cite&gt;&lt;Author&gt;Shelton&lt;/Author&gt;&lt;Year&gt;2004&lt;/Year&gt;&lt;RecNum&gt;66&lt;/RecNum&gt;&lt;DisplayText&gt;(41)&lt;/DisplayText&gt;&lt;record&gt;&lt;rec-number&gt;66&lt;/rec-number&gt;&lt;foreign-keys&gt;&lt;key app="EN" db-id="fd2a2a9fqstpv6edr5uve0aptd2saep5r5fx" timestamp="1523979813"&gt;66&lt;/key&gt;&lt;/foreign-keys&gt;&lt;ref-type name="Journal Article"&gt;17&lt;/ref-type&gt;&lt;contributors&gt;&lt;authors&gt;&lt;author&gt;Shelton, J. D.&lt;/author&gt;&lt;author&gt;Halperin, D. T.&lt;/author&gt;&lt;author&gt;Nantulya, V.&lt;/author&gt;&lt;author&gt;Potts, M.&lt;/author&gt;&lt;author&gt;Gayle, H. D.&lt;/author&gt;&lt;author&gt;Holmes, K. K.&lt;/author&gt;&lt;/authors&gt;&lt;/contributors&gt;&lt;auth-address&gt;Bureau for Global Health, US Agency for International Development, 1300 Pennsylvania Avenue, Washington, DC 20523-3700, USA.&lt;/auth-address&gt;&lt;titles&gt;&lt;title&gt;Partner reduction is crucial for balanced &amp;quot;ABC&amp;quot; approach to HIV prevention&lt;/title&gt;&lt;secondary-title&gt;BMJ&lt;/secondary-title&gt;&lt;/titles&gt;&lt;periodical&gt;&lt;full-title&gt;BMJ&lt;/full-title&gt;&lt;/periodical&gt;&lt;pages&gt;891-3&lt;/pages&gt;&lt;volume&gt;328&lt;/volume&gt;&lt;number&gt;7444&lt;/number&gt;&lt;keywords&gt;&lt;keyword&gt;Female&lt;/keyword&gt;&lt;keyword&gt;HIV Infections/*prevention &amp;amp; control&lt;/keyword&gt;&lt;keyword&gt;Health Promotion&lt;/keyword&gt;&lt;keyword&gt;Humans&lt;/keyword&gt;&lt;keyword&gt;Male&lt;/keyword&gt;&lt;keyword&gt;Sexual Behavior&lt;/keyword&gt;&lt;keyword&gt;*Sexual Partners&lt;/keyword&gt;&lt;/keywords&gt;&lt;dates&gt;&lt;year&gt;2004&lt;/year&gt;&lt;pub-dates&gt;&lt;date&gt;Apr 10&lt;/date&gt;&lt;/pub-dates&gt;&lt;/dates&gt;&lt;isbn&gt;1756-1833 (Electronic)&amp;#xD;0959-535X (Linking)&lt;/isbn&gt;&lt;accession-num&gt;15073076&lt;/accession-num&gt;&lt;urls&gt;&lt;related-urls&gt;&lt;url&gt;http://www.ncbi.nlm.nih.gov/pubmed/15073076&lt;/url&gt;&lt;/related-urls&gt;&lt;/urls&gt;&lt;custom2&gt;387490&lt;/custom2&gt;&lt;electronic-resource-num&gt;10.1136/bmj.328.7444.891&lt;/electronic-resource-num&gt;&lt;/record&gt;&lt;/Cite&gt;&lt;/EndNote&gt;</w:instrText>
            </w:r>
            <w:r w:rsidRPr="00F62BE7">
              <w:rPr>
                <w:rFonts w:ascii="Times New Roman" w:hAnsi="Times New Roman" w:cs="Times New Roman"/>
              </w:rPr>
              <w:fldChar w:fldCharType="separate"/>
            </w:r>
            <w:r w:rsidR="008271C3">
              <w:rPr>
                <w:rFonts w:ascii="Times New Roman" w:hAnsi="Times New Roman" w:cs="Times New Roman"/>
                <w:noProof/>
              </w:rPr>
              <w:t>(</w:t>
            </w:r>
            <w:hyperlink w:anchor="_ENREF_41" w:tooltip="Shelton, 2004 #66" w:history="1">
              <w:r w:rsidR="00A27A2A">
                <w:rPr>
                  <w:rFonts w:ascii="Times New Roman" w:hAnsi="Times New Roman" w:cs="Times New Roman"/>
                  <w:noProof/>
                </w:rPr>
                <w:t>41</w:t>
              </w:r>
            </w:hyperlink>
            <w:r w:rsidR="008271C3">
              <w:rPr>
                <w:rFonts w:ascii="Times New Roman" w:hAnsi="Times New Roman" w:cs="Times New Roman"/>
                <w:noProof/>
              </w:rPr>
              <w:t>)</w:t>
            </w:r>
            <w:r w:rsidRPr="00F62BE7">
              <w:rPr>
                <w:rFonts w:ascii="Times New Roman" w:hAnsi="Times New Roman" w:cs="Times New Roman"/>
              </w:rPr>
              <w:fldChar w:fldCharType="end"/>
            </w:r>
          </w:p>
        </w:tc>
        <w:tc>
          <w:tcPr>
            <w:tcW w:w="4275" w:type="dxa"/>
            <w:tcBorders>
              <w:top w:val="single" w:sz="4" w:space="0" w:color="auto"/>
            </w:tcBorders>
          </w:tcPr>
          <w:p w14:paraId="01E73C31" w14:textId="77777777" w:rsidR="00E3305C" w:rsidRPr="00F62BE7" w:rsidRDefault="00E3305C" w:rsidP="00AA188E">
            <w:pPr>
              <w:spacing w:line="360" w:lineRule="auto"/>
              <w:rPr>
                <w:rFonts w:ascii="Times New Roman" w:hAnsi="Times New Roman" w:cs="Times New Roman"/>
              </w:rPr>
            </w:pPr>
            <w:r w:rsidRPr="00F62BE7">
              <w:rPr>
                <w:rFonts w:ascii="Times New Roman" w:hAnsi="Times New Roman" w:cs="Times New Roman"/>
              </w:rPr>
              <w:t>4, 3</w:t>
            </w:r>
          </w:p>
        </w:tc>
        <w:tc>
          <w:tcPr>
            <w:tcW w:w="4009" w:type="dxa"/>
            <w:tcBorders>
              <w:top w:val="single" w:sz="4" w:space="0" w:color="auto"/>
              <w:right w:val="single" w:sz="4" w:space="0" w:color="auto"/>
            </w:tcBorders>
          </w:tcPr>
          <w:p w14:paraId="1EFCC466" w14:textId="77777777" w:rsidR="00E3305C" w:rsidRPr="00F62BE7" w:rsidRDefault="00E3305C" w:rsidP="00AA188E">
            <w:pPr>
              <w:spacing w:line="360" w:lineRule="auto"/>
              <w:rPr>
                <w:rFonts w:ascii="Times New Roman" w:hAnsi="Times New Roman" w:cs="Times New Roman"/>
              </w:rPr>
            </w:pPr>
            <w:r w:rsidRPr="00F62BE7">
              <w:rPr>
                <w:rFonts w:ascii="Times New Roman" w:hAnsi="Times New Roman" w:cs="Times New Roman"/>
              </w:rPr>
              <w:t>Irrespective</w:t>
            </w:r>
          </w:p>
        </w:tc>
      </w:tr>
      <w:tr w:rsidR="00E3305C" w:rsidRPr="00F62BE7" w14:paraId="44A3B790" w14:textId="77777777" w:rsidTr="00AA188E">
        <w:tc>
          <w:tcPr>
            <w:tcW w:w="1292" w:type="dxa"/>
            <w:tcBorders>
              <w:left w:val="single" w:sz="4" w:space="0" w:color="auto"/>
              <w:bottom w:val="single" w:sz="4" w:space="0" w:color="auto"/>
            </w:tcBorders>
          </w:tcPr>
          <w:p w14:paraId="48F1D92D" w14:textId="77777777" w:rsidR="00E3305C" w:rsidRPr="00F62BE7" w:rsidRDefault="00E3305C" w:rsidP="00AA188E">
            <w:pPr>
              <w:spacing w:line="360" w:lineRule="auto"/>
              <w:rPr>
                <w:rFonts w:ascii="Times New Roman" w:hAnsi="Times New Roman" w:cs="Times New Roman"/>
                <w:b/>
                <w:i/>
              </w:rPr>
            </w:pPr>
          </w:p>
        </w:tc>
        <w:tc>
          <w:tcPr>
            <w:tcW w:w="4275" w:type="dxa"/>
            <w:tcBorders>
              <w:bottom w:val="single" w:sz="4" w:space="0" w:color="auto"/>
            </w:tcBorders>
          </w:tcPr>
          <w:p w14:paraId="01256D31" w14:textId="77777777" w:rsidR="00E3305C" w:rsidRPr="00F62BE7" w:rsidRDefault="00E3305C" w:rsidP="00AA188E">
            <w:pPr>
              <w:spacing w:line="360" w:lineRule="auto"/>
              <w:rPr>
                <w:rFonts w:ascii="Times New Roman" w:hAnsi="Times New Roman" w:cs="Times New Roman"/>
              </w:rPr>
            </w:pPr>
            <w:r w:rsidRPr="00F62BE7">
              <w:rPr>
                <w:rFonts w:ascii="Times New Roman" w:hAnsi="Times New Roman" w:cs="Times New Roman"/>
              </w:rPr>
              <w:t>1,2,3</w:t>
            </w:r>
          </w:p>
        </w:tc>
        <w:tc>
          <w:tcPr>
            <w:tcW w:w="4009" w:type="dxa"/>
            <w:tcBorders>
              <w:bottom w:val="single" w:sz="4" w:space="0" w:color="auto"/>
              <w:right w:val="single" w:sz="4" w:space="0" w:color="auto"/>
            </w:tcBorders>
          </w:tcPr>
          <w:p w14:paraId="13DA9C1D" w14:textId="77777777" w:rsidR="00E3305C" w:rsidRPr="00F62BE7" w:rsidRDefault="00E3305C" w:rsidP="00AA188E">
            <w:pPr>
              <w:spacing w:line="360" w:lineRule="auto"/>
              <w:rPr>
                <w:rFonts w:ascii="Times New Roman" w:hAnsi="Times New Roman" w:cs="Times New Roman"/>
              </w:rPr>
            </w:pPr>
            <w:r w:rsidRPr="00F62BE7">
              <w:rPr>
                <w:rFonts w:ascii="Times New Roman" w:hAnsi="Times New Roman" w:cs="Times New Roman"/>
              </w:rPr>
              <w:t>&lt;200/mm</w:t>
            </w:r>
            <w:r w:rsidRPr="00F62BE7">
              <w:rPr>
                <w:rFonts w:ascii="Times New Roman" w:hAnsi="Times New Roman" w:cs="Times New Roman"/>
                <w:vertAlign w:val="superscript"/>
              </w:rPr>
              <w:t>3</w:t>
            </w:r>
          </w:p>
        </w:tc>
      </w:tr>
      <w:tr w:rsidR="00E3305C" w:rsidRPr="00F62BE7" w14:paraId="2E40941D" w14:textId="77777777" w:rsidTr="00AA188E">
        <w:tc>
          <w:tcPr>
            <w:tcW w:w="1292" w:type="dxa"/>
            <w:tcBorders>
              <w:top w:val="single" w:sz="4" w:space="0" w:color="auto"/>
              <w:left w:val="single" w:sz="4" w:space="0" w:color="auto"/>
            </w:tcBorders>
          </w:tcPr>
          <w:p w14:paraId="57C5E90A" w14:textId="5064B789" w:rsidR="00E3305C" w:rsidRPr="00F62BE7" w:rsidRDefault="00E3305C" w:rsidP="00A27A2A">
            <w:pPr>
              <w:spacing w:line="360" w:lineRule="auto"/>
              <w:rPr>
                <w:rFonts w:ascii="Times New Roman" w:hAnsi="Times New Roman" w:cs="Times New Roman"/>
              </w:rPr>
            </w:pPr>
            <w:r w:rsidRPr="00F62BE7">
              <w:rPr>
                <w:rFonts w:ascii="Times New Roman" w:hAnsi="Times New Roman" w:cs="Times New Roman"/>
                <w:b/>
                <w:i/>
              </w:rPr>
              <w:t xml:space="preserve">2010 </w:t>
            </w:r>
            <w:r w:rsidRPr="00F62BE7">
              <w:rPr>
                <w:rFonts w:ascii="Times New Roman" w:hAnsi="Times New Roman" w:cs="Times New Roman"/>
              </w:rPr>
              <w:fldChar w:fldCharType="begin">
                <w:fldData xml:space="preserve">PEVuZE5vdGU+PENpdGU+PEF1dGhvcj5TYXBob25uPC9BdXRob3I+PFllYXI+MjAwNTwvWWVhcj48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</w:fldData>
              </w:fldChar>
            </w:r>
            <w:r w:rsidR="00A27A2A">
              <w:rPr>
                <w:rFonts w:ascii="Times New Roman" w:hAnsi="Times New Roman" w:cs="Times New Roman"/>
              </w:rPr>
              <w:instrText xml:space="preserve"> ADDIN EN.CITE </w:instrText>
            </w:r>
            <w:r w:rsidR="00A27A2A">
              <w:rPr>
                <w:rFonts w:ascii="Times New Roman" w:hAnsi="Times New Roman" w:cs="Times New Roman"/>
              </w:rPr>
              <w:fldChar w:fldCharType="begin">
                <w:fldData xml:space="preserve">PEVuZE5vdGU+PENpdGU+PEF1dGhvcj5TYXBob25uPC9BdXRob3I+PFllYXI+MjAwNTwvWWVhcj48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</w:fldData>
              </w:fldChar>
            </w:r>
            <w:r w:rsidR="00A27A2A">
              <w:rPr>
                <w:rFonts w:ascii="Times New Roman" w:hAnsi="Times New Roman" w:cs="Times New Roman"/>
              </w:rPr>
              <w:instrText xml:space="preserve"> ADDIN EN.CITE.DATA </w:instrText>
            </w:r>
            <w:r w:rsidR="00A27A2A">
              <w:rPr>
                <w:rFonts w:ascii="Times New Roman" w:hAnsi="Times New Roman" w:cs="Times New Roman"/>
              </w:rPr>
            </w:r>
            <w:r w:rsidR="00A27A2A">
              <w:rPr>
                <w:rFonts w:ascii="Times New Roman" w:hAnsi="Times New Roman" w:cs="Times New Roman"/>
              </w:rPr>
              <w:fldChar w:fldCharType="end"/>
            </w:r>
            <w:r w:rsidRPr="00F62BE7">
              <w:rPr>
                <w:rFonts w:ascii="Times New Roman" w:hAnsi="Times New Roman" w:cs="Times New Roman"/>
              </w:rPr>
            </w:r>
            <w:r w:rsidRPr="00F62BE7">
              <w:rPr>
                <w:rFonts w:ascii="Times New Roman" w:hAnsi="Times New Roman" w:cs="Times New Roman"/>
              </w:rPr>
              <w:fldChar w:fldCharType="separate"/>
            </w:r>
            <w:r w:rsidR="008271C3">
              <w:rPr>
                <w:rFonts w:ascii="Times New Roman" w:hAnsi="Times New Roman" w:cs="Times New Roman"/>
                <w:noProof/>
              </w:rPr>
              <w:t>(</w:t>
            </w:r>
            <w:hyperlink w:anchor="_ENREF_42" w:tooltip="Saphonn, 2005 #67" w:history="1">
              <w:r w:rsidR="00A27A2A">
                <w:rPr>
                  <w:rFonts w:ascii="Times New Roman" w:hAnsi="Times New Roman" w:cs="Times New Roman"/>
                  <w:noProof/>
                </w:rPr>
                <w:t>42</w:t>
              </w:r>
            </w:hyperlink>
            <w:r w:rsidR="008271C3">
              <w:rPr>
                <w:rFonts w:ascii="Times New Roman" w:hAnsi="Times New Roman" w:cs="Times New Roman"/>
                <w:noProof/>
              </w:rPr>
              <w:t>)</w:t>
            </w:r>
            <w:r w:rsidRPr="00F62BE7">
              <w:rPr>
                <w:rFonts w:ascii="Times New Roman" w:hAnsi="Times New Roman" w:cs="Times New Roman"/>
              </w:rPr>
              <w:fldChar w:fldCharType="end"/>
            </w:r>
          </w:p>
        </w:tc>
        <w:tc>
          <w:tcPr>
            <w:tcW w:w="4275" w:type="dxa"/>
            <w:tcBorders>
              <w:top w:val="single" w:sz="4" w:space="0" w:color="auto"/>
            </w:tcBorders>
          </w:tcPr>
          <w:p w14:paraId="5E89FEFF" w14:textId="77777777" w:rsidR="00E3305C" w:rsidRPr="00F62BE7" w:rsidRDefault="00E3305C" w:rsidP="00AA188E">
            <w:pPr>
              <w:spacing w:line="360" w:lineRule="auto"/>
              <w:rPr>
                <w:rFonts w:ascii="Times New Roman" w:hAnsi="Times New Roman" w:cs="Times New Roman"/>
              </w:rPr>
            </w:pPr>
            <w:r w:rsidRPr="00F62BE7">
              <w:rPr>
                <w:rFonts w:ascii="Times New Roman" w:hAnsi="Times New Roman" w:cs="Times New Roman"/>
              </w:rPr>
              <w:t>TB</w:t>
            </w:r>
          </w:p>
        </w:tc>
        <w:tc>
          <w:tcPr>
            <w:tcW w:w="4009" w:type="dxa"/>
            <w:tcBorders>
              <w:top w:val="single" w:sz="4" w:space="0" w:color="auto"/>
              <w:right w:val="single" w:sz="4" w:space="0" w:color="auto"/>
            </w:tcBorders>
          </w:tcPr>
          <w:p w14:paraId="6F0858B9" w14:textId="77777777" w:rsidR="00E3305C" w:rsidRPr="00F62BE7" w:rsidRDefault="00E3305C" w:rsidP="00AA188E">
            <w:pPr>
              <w:spacing w:line="360" w:lineRule="auto"/>
              <w:rPr>
                <w:rFonts w:ascii="Times New Roman" w:hAnsi="Times New Roman" w:cs="Times New Roman"/>
              </w:rPr>
            </w:pPr>
            <w:r w:rsidRPr="00F62BE7">
              <w:rPr>
                <w:rFonts w:ascii="Times New Roman" w:hAnsi="Times New Roman" w:cs="Times New Roman"/>
              </w:rPr>
              <w:t>&lt;350/mm</w:t>
            </w:r>
            <w:r w:rsidRPr="00F62BE7">
              <w:rPr>
                <w:rFonts w:ascii="Times New Roman" w:hAnsi="Times New Roman" w:cs="Times New Roman"/>
                <w:vertAlign w:val="superscript"/>
              </w:rPr>
              <w:t>3</w:t>
            </w:r>
          </w:p>
        </w:tc>
      </w:tr>
      <w:tr w:rsidR="00E3305C" w:rsidRPr="00F62BE7" w14:paraId="048332E3" w14:textId="77777777" w:rsidTr="00AA188E">
        <w:tc>
          <w:tcPr>
            <w:tcW w:w="1292" w:type="dxa"/>
            <w:tcBorders>
              <w:left w:val="single" w:sz="4" w:space="0" w:color="auto"/>
            </w:tcBorders>
          </w:tcPr>
          <w:p w14:paraId="7E7EED61" w14:textId="77777777" w:rsidR="00E3305C" w:rsidRPr="00F62BE7" w:rsidRDefault="00E3305C" w:rsidP="00AA188E">
            <w:pPr>
              <w:spacing w:line="360" w:lineRule="auto"/>
              <w:rPr>
                <w:rFonts w:ascii="Times New Roman" w:hAnsi="Times New Roman" w:cs="Times New Roman"/>
                <w:b/>
                <w:i/>
              </w:rPr>
            </w:pPr>
          </w:p>
        </w:tc>
        <w:tc>
          <w:tcPr>
            <w:tcW w:w="4275" w:type="dxa"/>
          </w:tcPr>
          <w:p w14:paraId="6665A210" w14:textId="77777777" w:rsidR="00E3305C" w:rsidRPr="00F62BE7" w:rsidRDefault="00E3305C" w:rsidP="00AA188E">
            <w:pPr>
              <w:spacing w:line="360" w:lineRule="auto"/>
              <w:rPr>
                <w:rFonts w:ascii="Times New Roman" w:hAnsi="Times New Roman" w:cs="Times New Roman"/>
              </w:rPr>
            </w:pPr>
            <w:r w:rsidRPr="00F62BE7">
              <w:rPr>
                <w:rFonts w:ascii="Times New Roman" w:hAnsi="Times New Roman" w:cs="Times New Roman"/>
              </w:rPr>
              <w:t>4</w:t>
            </w:r>
          </w:p>
        </w:tc>
        <w:tc>
          <w:tcPr>
            <w:tcW w:w="4009" w:type="dxa"/>
            <w:tcBorders>
              <w:right w:val="single" w:sz="4" w:space="0" w:color="auto"/>
            </w:tcBorders>
          </w:tcPr>
          <w:p w14:paraId="64073B84" w14:textId="77777777" w:rsidR="00E3305C" w:rsidRPr="00F62BE7" w:rsidRDefault="00E3305C" w:rsidP="00AA188E">
            <w:pPr>
              <w:spacing w:line="360" w:lineRule="auto"/>
              <w:rPr>
                <w:rFonts w:ascii="Times New Roman" w:hAnsi="Times New Roman" w:cs="Times New Roman"/>
              </w:rPr>
            </w:pPr>
            <w:r w:rsidRPr="00F62BE7">
              <w:rPr>
                <w:rFonts w:ascii="Times New Roman" w:hAnsi="Times New Roman" w:cs="Times New Roman"/>
              </w:rPr>
              <w:t>Irrespective</w:t>
            </w:r>
          </w:p>
        </w:tc>
      </w:tr>
      <w:tr w:rsidR="00E3305C" w:rsidRPr="00F62BE7" w14:paraId="59D57A52" w14:textId="77777777" w:rsidTr="00AA188E">
        <w:tc>
          <w:tcPr>
            <w:tcW w:w="1292" w:type="dxa"/>
            <w:tcBorders>
              <w:left w:val="single" w:sz="4" w:space="0" w:color="auto"/>
              <w:bottom w:val="single" w:sz="4" w:space="0" w:color="auto"/>
            </w:tcBorders>
          </w:tcPr>
          <w:p w14:paraId="3843F293" w14:textId="77777777" w:rsidR="00E3305C" w:rsidRPr="00F62BE7" w:rsidRDefault="00E3305C" w:rsidP="00AA188E">
            <w:pPr>
              <w:spacing w:line="360" w:lineRule="auto"/>
              <w:rPr>
                <w:rFonts w:ascii="Times New Roman" w:hAnsi="Times New Roman" w:cs="Times New Roman"/>
                <w:b/>
                <w:i/>
              </w:rPr>
            </w:pPr>
          </w:p>
        </w:tc>
        <w:tc>
          <w:tcPr>
            <w:tcW w:w="4275" w:type="dxa"/>
            <w:tcBorders>
              <w:bottom w:val="single" w:sz="4" w:space="0" w:color="auto"/>
            </w:tcBorders>
          </w:tcPr>
          <w:p w14:paraId="21BDCF84" w14:textId="77777777" w:rsidR="00E3305C" w:rsidRPr="00F62BE7" w:rsidRDefault="00E3305C" w:rsidP="00AA188E">
            <w:pPr>
              <w:spacing w:line="360" w:lineRule="auto"/>
              <w:rPr>
                <w:rFonts w:ascii="Times New Roman" w:hAnsi="Times New Roman" w:cs="Times New Roman"/>
              </w:rPr>
            </w:pPr>
            <w:r w:rsidRPr="00F62BE7">
              <w:rPr>
                <w:rFonts w:ascii="Times New Roman" w:hAnsi="Times New Roman" w:cs="Times New Roman"/>
              </w:rPr>
              <w:t>Irrespective</w:t>
            </w:r>
          </w:p>
        </w:tc>
        <w:tc>
          <w:tcPr>
            <w:tcW w:w="4009" w:type="dxa"/>
            <w:tcBorders>
              <w:bottom w:val="single" w:sz="4" w:space="0" w:color="auto"/>
              <w:right w:val="single" w:sz="4" w:space="0" w:color="auto"/>
            </w:tcBorders>
          </w:tcPr>
          <w:p w14:paraId="09CEB3D4" w14:textId="77777777" w:rsidR="00E3305C" w:rsidRPr="00F62BE7" w:rsidRDefault="00E3305C" w:rsidP="00AA188E">
            <w:pPr>
              <w:spacing w:line="360" w:lineRule="auto"/>
              <w:rPr>
                <w:rFonts w:ascii="Times New Roman" w:hAnsi="Times New Roman" w:cs="Times New Roman"/>
              </w:rPr>
            </w:pPr>
            <w:r w:rsidRPr="00F62BE7">
              <w:rPr>
                <w:rFonts w:ascii="Times New Roman" w:hAnsi="Times New Roman" w:cs="Times New Roman"/>
              </w:rPr>
              <w:t>&lt;200/mm</w:t>
            </w:r>
            <w:r w:rsidRPr="00F62BE7">
              <w:rPr>
                <w:rFonts w:ascii="Times New Roman" w:hAnsi="Times New Roman" w:cs="Times New Roman"/>
                <w:vertAlign w:val="superscript"/>
              </w:rPr>
              <w:t>3</w:t>
            </w:r>
          </w:p>
        </w:tc>
      </w:tr>
      <w:tr w:rsidR="00E3305C" w:rsidRPr="00F62BE7" w14:paraId="13530A1B" w14:textId="77777777" w:rsidTr="00AA188E">
        <w:tc>
          <w:tcPr>
            <w:tcW w:w="1292" w:type="dxa"/>
            <w:tcBorders>
              <w:top w:val="single" w:sz="4" w:space="0" w:color="auto"/>
              <w:left w:val="single" w:sz="4" w:space="0" w:color="auto"/>
            </w:tcBorders>
          </w:tcPr>
          <w:p w14:paraId="6DC27F5E" w14:textId="75132305" w:rsidR="00E3305C" w:rsidRPr="00F62BE7" w:rsidRDefault="00E3305C" w:rsidP="00A27A2A">
            <w:pPr>
              <w:spacing w:line="360" w:lineRule="auto"/>
              <w:rPr>
                <w:rFonts w:ascii="Times New Roman" w:hAnsi="Times New Roman" w:cs="Times New Roman"/>
              </w:rPr>
            </w:pPr>
            <w:r w:rsidRPr="00F62BE7">
              <w:rPr>
                <w:rFonts w:ascii="Times New Roman" w:hAnsi="Times New Roman" w:cs="Times New Roman"/>
                <w:b/>
                <w:i/>
              </w:rPr>
              <w:t>2013</w:t>
            </w:r>
            <w:r w:rsidRPr="00F62BE7">
              <w:rPr>
                <w:rFonts w:ascii="Times New Roman" w:hAnsi="Times New Roman" w:cs="Times New Roman"/>
              </w:rPr>
              <w:t xml:space="preserve"> </w:t>
            </w:r>
            <w:r w:rsidRPr="00F62BE7">
              <w:rPr>
                <w:rFonts w:ascii="Times New Roman" w:hAnsi="Times New Roman" w:cs="Times New Roman"/>
              </w:rPr>
              <w:fldChar w:fldCharType="begin"/>
            </w:r>
            <w:r w:rsidR="00A27A2A">
              <w:rPr>
                <w:rFonts w:ascii="Times New Roman" w:hAnsi="Times New Roman" w:cs="Times New Roman"/>
              </w:rPr>
              <w:instrText xml:space="preserve"> ADDIN EN.CITE &lt;EndNote&gt;&lt;Cite&gt;&lt;Author&gt;Eyawo&lt;/Author&gt;&lt;Year&gt;2010&lt;/Year&gt;&lt;RecNum&gt;68&lt;/RecNum&gt;&lt;DisplayText&gt;(43)&lt;/DisplayText&gt;&lt;record&gt;&lt;rec-number&gt;68&lt;/rec-number&gt;&lt;foreign-keys&gt;&lt;key app="EN" db-id="fd2a2a9fqstpv6edr5uve0aptd2saep5r5fx" timestamp="1523979813"&gt;68&lt;/key&gt;&lt;/foreign-keys&gt;&lt;ref-type name="Journal Article"&gt;17&lt;/ref-type&gt;&lt;contributors&gt;&lt;authors&gt;&lt;author&gt;Eyawo, O.&lt;/author&gt;&lt;author&gt;de Walque, D.&lt;/author&gt;&lt;author&gt;Ford, N.&lt;/author&gt;&lt;author&gt;Gakii, G.&lt;/author&gt;&lt;author&gt;Lester, R. T.&lt;/author&gt;&lt;author&gt;Mills, E. J.&lt;/author&gt;&lt;/authors&gt;&lt;/contributors&gt;&lt;auth-address&gt;Faculty of Health Sciences, Simon Fraser University, Vancouver, BC, Canada.&lt;/auth-address&gt;&lt;titles&gt;&lt;title&gt;HIV status in discordant couples in sub-Saharan Africa: a systematic review and meta-analysis&lt;/title&gt;&lt;secondary-title&gt;Lancet Infect Dis&lt;/secondary-title&gt;&lt;alt-title&gt;The Lancet infectious diseases&lt;/alt-title&gt;&lt;/titles&gt;&lt;periodical&gt;&lt;full-title&gt;The lancet. Infectious diseases&lt;/full-title&gt;&lt;abbr-1&gt;Lancet Infect Dis&lt;/abbr-1&gt;&lt;/periodical&gt;&lt;pages&gt;770-7&lt;/pages&gt;&lt;volume&gt;10&lt;/volume&gt;&lt;number&gt;11&lt;/number&gt;&lt;keywords&gt;&lt;keyword&gt;Adult&lt;/keyword&gt;&lt;keyword&gt;Africa South of the Sahara/epidemiology&lt;/keyword&gt;&lt;keyword&gt;*Family Characteristics&lt;/keyword&gt;&lt;keyword&gt;Female&lt;/keyword&gt;&lt;keyword&gt;HIV Infections/*epidemiology&lt;/keyword&gt;&lt;keyword&gt;Humans&lt;/keyword&gt;&lt;keyword&gt;Male&lt;/keyword&gt;&lt;keyword&gt;Seroepidemiologic Studies&lt;/keyword&gt;&lt;/keywords&gt;&lt;dates&gt;&lt;year&gt;2010&lt;/year&gt;&lt;pub-dates&gt;&lt;date&gt;Nov&lt;/date&gt;&lt;/pub-dates&gt;&lt;/dates&gt;&lt;isbn&gt;1474-4457 (Electronic)&amp;#xD;1473-3099 (Linking)&lt;/isbn&gt;&lt;accession-num&gt;20926347&lt;/accession-num&gt;&lt;urls&gt;&lt;related-urls&gt;&lt;url&gt;http://www.ncbi.nlm.nih.gov/pubmed/20926347&lt;/url&gt;&lt;/related-urls&gt;&lt;/urls&gt;&lt;electronic-resource-num&gt;10.1016/S1473-3099(10)70189-4&lt;/electronic-resource-num&gt;&lt;/record&gt;&lt;/Cite&gt;&lt;/EndNote&gt;</w:instrText>
            </w:r>
            <w:r w:rsidRPr="00F62BE7">
              <w:rPr>
                <w:rFonts w:ascii="Times New Roman" w:hAnsi="Times New Roman" w:cs="Times New Roman"/>
              </w:rPr>
              <w:fldChar w:fldCharType="separate"/>
            </w:r>
            <w:r w:rsidR="008271C3">
              <w:rPr>
                <w:rFonts w:ascii="Times New Roman" w:hAnsi="Times New Roman" w:cs="Times New Roman"/>
                <w:noProof/>
              </w:rPr>
              <w:t>(</w:t>
            </w:r>
            <w:hyperlink w:anchor="_ENREF_43" w:tooltip="Eyawo, 2010 #68" w:history="1">
              <w:r w:rsidR="00A27A2A">
                <w:rPr>
                  <w:rFonts w:ascii="Times New Roman" w:hAnsi="Times New Roman" w:cs="Times New Roman"/>
                  <w:noProof/>
                </w:rPr>
                <w:t>43</w:t>
              </w:r>
            </w:hyperlink>
            <w:r w:rsidR="008271C3">
              <w:rPr>
                <w:rFonts w:ascii="Times New Roman" w:hAnsi="Times New Roman" w:cs="Times New Roman"/>
                <w:noProof/>
              </w:rPr>
              <w:t>)</w:t>
            </w:r>
            <w:r w:rsidRPr="00F62BE7">
              <w:rPr>
                <w:rFonts w:ascii="Times New Roman" w:hAnsi="Times New Roman" w:cs="Times New Roman"/>
              </w:rPr>
              <w:fldChar w:fldCharType="end"/>
            </w:r>
          </w:p>
        </w:tc>
        <w:tc>
          <w:tcPr>
            <w:tcW w:w="4275" w:type="dxa"/>
            <w:tcBorders>
              <w:top w:val="single" w:sz="4" w:space="0" w:color="auto"/>
            </w:tcBorders>
          </w:tcPr>
          <w:p w14:paraId="599D2259" w14:textId="77777777" w:rsidR="00E3305C" w:rsidRPr="00F62BE7" w:rsidRDefault="00E3305C" w:rsidP="00AA188E">
            <w:pPr>
              <w:spacing w:line="360" w:lineRule="auto"/>
              <w:rPr>
                <w:rFonts w:ascii="Times New Roman" w:hAnsi="Times New Roman" w:cs="Times New Roman"/>
              </w:rPr>
            </w:pPr>
            <w:r w:rsidRPr="00F62BE7">
              <w:rPr>
                <w:rFonts w:ascii="Times New Roman" w:hAnsi="Times New Roman" w:cs="Times New Roman"/>
              </w:rPr>
              <w:t>3,4</w:t>
            </w:r>
          </w:p>
        </w:tc>
        <w:tc>
          <w:tcPr>
            <w:tcW w:w="4009" w:type="dxa"/>
            <w:tcBorders>
              <w:top w:val="single" w:sz="4" w:space="0" w:color="auto"/>
              <w:right w:val="single" w:sz="4" w:space="0" w:color="auto"/>
            </w:tcBorders>
          </w:tcPr>
          <w:p w14:paraId="7C3B8B11" w14:textId="77777777" w:rsidR="00E3305C" w:rsidRPr="00F62BE7" w:rsidRDefault="00E3305C" w:rsidP="00AA188E">
            <w:pPr>
              <w:spacing w:line="360" w:lineRule="auto"/>
              <w:rPr>
                <w:rFonts w:ascii="Times New Roman" w:hAnsi="Times New Roman" w:cs="Times New Roman"/>
              </w:rPr>
            </w:pPr>
            <w:r w:rsidRPr="00F62BE7">
              <w:rPr>
                <w:rFonts w:ascii="Times New Roman" w:hAnsi="Times New Roman" w:cs="Times New Roman"/>
              </w:rPr>
              <w:t>Irrespective</w:t>
            </w:r>
          </w:p>
        </w:tc>
      </w:tr>
      <w:tr w:rsidR="00E3305C" w:rsidRPr="00F62BE7" w14:paraId="1B44B2C4" w14:textId="77777777" w:rsidTr="00AA188E">
        <w:tc>
          <w:tcPr>
            <w:tcW w:w="1292" w:type="dxa"/>
            <w:tcBorders>
              <w:left w:val="single" w:sz="4" w:space="0" w:color="auto"/>
              <w:bottom w:val="single" w:sz="4" w:space="0" w:color="auto"/>
            </w:tcBorders>
          </w:tcPr>
          <w:p w14:paraId="73B77C41" w14:textId="77777777" w:rsidR="00E3305C" w:rsidRPr="00F62BE7" w:rsidRDefault="00E3305C" w:rsidP="00AA188E">
            <w:pPr>
              <w:spacing w:line="360" w:lineRule="auto"/>
              <w:rPr>
                <w:rFonts w:ascii="Times New Roman" w:hAnsi="Times New Roman" w:cs="Times New Roman"/>
                <w:b/>
                <w:i/>
              </w:rPr>
            </w:pPr>
          </w:p>
        </w:tc>
        <w:tc>
          <w:tcPr>
            <w:tcW w:w="4275" w:type="dxa"/>
            <w:tcBorders>
              <w:bottom w:val="single" w:sz="4" w:space="0" w:color="auto"/>
            </w:tcBorders>
          </w:tcPr>
          <w:p w14:paraId="6126D0A2" w14:textId="77777777" w:rsidR="00E3305C" w:rsidRPr="00F62BE7" w:rsidRDefault="00E3305C" w:rsidP="00AA188E">
            <w:pPr>
              <w:spacing w:line="360" w:lineRule="auto"/>
              <w:rPr>
                <w:rFonts w:ascii="Times New Roman" w:hAnsi="Times New Roman" w:cs="Times New Roman"/>
              </w:rPr>
            </w:pPr>
            <w:r w:rsidRPr="00F62BE7">
              <w:rPr>
                <w:rFonts w:ascii="Times New Roman" w:hAnsi="Times New Roman" w:cs="Times New Roman"/>
              </w:rPr>
              <w:t>Irrespective</w:t>
            </w:r>
          </w:p>
        </w:tc>
        <w:tc>
          <w:tcPr>
            <w:tcW w:w="4009" w:type="dxa"/>
            <w:tcBorders>
              <w:bottom w:val="single" w:sz="4" w:space="0" w:color="auto"/>
              <w:right w:val="single" w:sz="4" w:space="0" w:color="auto"/>
            </w:tcBorders>
          </w:tcPr>
          <w:p w14:paraId="291EBCFB" w14:textId="77777777" w:rsidR="00E3305C" w:rsidRPr="00F62BE7" w:rsidRDefault="00E3305C" w:rsidP="00AA188E">
            <w:pPr>
              <w:spacing w:line="360" w:lineRule="auto"/>
              <w:rPr>
                <w:rFonts w:ascii="Times New Roman" w:hAnsi="Times New Roman" w:cs="Times New Roman"/>
                <w:vertAlign w:val="superscript"/>
              </w:rPr>
            </w:pPr>
            <w:r w:rsidRPr="00F62BE7">
              <w:rPr>
                <w:rFonts w:ascii="Times New Roman" w:hAnsi="Times New Roman" w:cs="Times New Roman"/>
              </w:rPr>
              <w:t>&lt;350/mm</w:t>
            </w:r>
            <w:r w:rsidRPr="00F62BE7">
              <w:rPr>
                <w:rFonts w:ascii="Times New Roman" w:hAnsi="Times New Roman" w:cs="Times New Roman"/>
                <w:vertAlign w:val="superscript"/>
              </w:rPr>
              <w:t>3</w:t>
            </w:r>
          </w:p>
        </w:tc>
      </w:tr>
    </w:tbl>
    <w:p w14:paraId="358ACAEB" w14:textId="77777777" w:rsidR="00E3305C" w:rsidRPr="00F62BE7" w:rsidRDefault="00E3305C" w:rsidP="00E3305C">
      <w:pPr>
        <w:spacing w:line="360" w:lineRule="auto"/>
        <w:rPr>
          <w:rFonts w:ascii="Times New Roman" w:hAnsi="Times New Roman" w:cs="Times New Roman"/>
        </w:rPr>
      </w:pPr>
    </w:p>
    <w:p w14:paraId="558455D5" w14:textId="53CDA3B4" w:rsidR="00E3305C" w:rsidRDefault="00E3305C" w:rsidP="0003558E">
      <w:pPr>
        <w:spacing w:after="0" w:line="240" w:lineRule="auto"/>
        <w:rPr>
          <w:rFonts w:ascii="Times New Roman" w:eastAsiaTheme="minorEastAsia" w:hAnsi="Times New Roman" w:cs="Times New Roman"/>
        </w:rPr>
        <w:sectPr w:rsidR="00E3305C" w:rsidSect="002040EC">
          <w:pgSz w:w="12240" w:h="15840"/>
          <w:pgMar w:top="720" w:right="720" w:bottom="720" w:left="720" w:header="720" w:footer="720" w:gutter="0"/>
          <w:cols w:space="720"/>
          <w:docGrid w:linePitch="360"/>
        </w:sectPr>
      </w:pPr>
    </w:p>
    <w:p w14:paraId="1262383D" w14:textId="323866E1" w:rsidR="00AA188E" w:rsidRPr="008732EB" w:rsidRDefault="00AA188E" w:rsidP="008732EB">
      <w:pPr>
        <w:spacing w:after="0" w:line="360" w:lineRule="auto"/>
        <w:rPr>
          <w:rFonts w:ascii="Times New Roman" w:hAnsi="Times New Roman" w:cs="Times New Roman"/>
        </w:rPr>
      </w:pPr>
      <w:r>
        <w:rPr>
          <w:rFonts w:ascii="Times New Roman" w:hAnsi="Times New Roman" w:cs="Times New Roman"/>
          <w:b/>
        </w:rPr>
        <w:lastRenderedPageBreak/>
        <w:t xml:space="preserve">Supplemental Figure </w:t>
      </w:r>
      <w:r w:rsidR="00E3025A">
        <w:rPr>
          <w:rFonts w:ascii="Times New Roman" w:hAnsi="Times New Roman" w:cs="Times New Roman"/>
          <w:b/>
        </w:rPr>
        <w:t>1</w:t>
      </w:r>
      <w:r>
        <w:rPr>
          <w:rFonts w:ascii="Times New Roman" w:hAnsi="Times New Roman" w:cs="Times New Roman"/>
          <w:b/>
        </w:rPr>
        <w:t>.</w:t>
      </w:r>
      <w:r w:rsidRPr="00F62BE7">
        <w:rPr>
          <w:rFonts w:ascii="Times New Roman" w:hAnsi="Times New Roman" w:cs="Times New Roman"/>
          <w:b/>
        </w:rPr>
        <w:t xml:space="preserve"> </w:t>
      </w:r>
      <w:r>
        <w:rPr>
          <w:rFonts w:ascii="Times New Roman" w:hAnsi="Times New Roman" w:cs="Times New Roman"/>
          <w:b/>
        </w:rPr>
        <w:t>Graphical representation of prevalence and incidence.</w:t>
      </w:r>
      <w:r w:rsidRPr="00F62BE7">
        <w:rPr>
          <w:rFonts w:ascii="Times New Roman" w:hAnsi="Times New Roman" w:cs="Times New Roman"/>
          <w:b/>
        </w:rPr>
        <w:t xml:space="preserve"> </w:t>
      </w:r>
      <w:r>
        <w:rPr>
          <w:rFonts w:ascii="Times New Roman" w:hAnsi="Times New Roman" w:cs="Times New Roman"/>
        </w:rPr>
        <w:t xml:space="preserve">This figure shows the changes in </w:t>
      </w:r>
      <w:r w:rsidR="00FA51A9">
        <w:rPr>
          <w:rFonts w:ascii="Times New Roman" w:hAnsi="Times New Roman" w:cs="Times New Roman"/>
        </w:rPr>
        <w:t xml:space="preserve">the weighted median </w:t>
      </w:r>
      <w:r>
        <w:rPr>
          <w:rFonts w:ascii="Times New Roman" w:hAnsi="Times New Roman" w:cs="Times New Roman"/>
        </w:rPr>
        <w:t>prevalence</w:t>
      </w:r>
      <w:r w:rsidR="00F54CE5">
        <w:rPr>
          <w:rFonts w:ascii="Times New Roman" w:hAnsi="Times New Roman" w:cs="Times New Roman"/>
        </w:rPr>
        <w:t xml:space="preserve"> (solid, left axis)</w:t>
      </w:r>
      <w:r>
        <w:rPr>
          <w:rFonts w:ascii="Times New Roman" w:hAnsi="Times New Roman" w:cs="Times New Roman"/>
        </w:rPr>
        <w:t xml:space="preserve"> and incidence</w:t>
      </w:r>
      <w:r w:rsidR="00F54CE5">
        <w:rPr>
          <w:rFonts w:ascii="Times New Roman" w:hAnsi="Times New Roman" w:cs="Times New Roman"/>
        </w:rPr>
        <w:t xml:space="preserve"> (dashed, right axis)</w:t>
      </w:r>
      <w:r>
        <w:rPr>
          <w:rFonts w:ascii="Times New Roman" w:hAnsi="Times New Roman" w:cs="Times New Roman"/>
        </w:rPr>
        <w:t xml:space="preserve"> for the scenarios that improve upon the </w:t>
      </w:r>
      <w:r w:rsidR="00631FC6">
        <w:rPr>
          <w:rFonts w:ascii="Times New Roman" w:hAnsi="Times New Roman" w:cs="Times New Roman"/>
        </w:rPr>
        <w:t>Baseline</w:t>
      </w:r>
      <w:r>
        <w:rPr>
          <w:rFonts w:ascii="Times New Roman" w:hAnsi="Times New Roman" w:cs="Times New Roman"/>
        </w:rPr>
        <w:t xml:space="preserve">. </w:t>
      </w:r>
      <w:r w:rsidR="004105CF">
        <w:rPr>
          <w:rFonts w:ascii="Times New Roman" w:hAnsi="Times New Roman" w:cs="Times New Roman"/>
        </w:rPr>
        <w:t xml:space="preserve">The population size is increasing in all scenarios. In the </w:t>
      </w:r>
      <w:r w:rsidR="00631FC6">
        <w:rPr>
          <w:rFonts w:ascii="Times New Roman" w:hAnsi="Times New Roman" w:cs="Times New Roman"/>
        </w:rPr>
        <w:t>Baseline</w:t>
      </w:r>
      <w:r w:rsidR="004105CF">
        <w:rPr>
          <w:rFonts w:ascii="Times New Roman" w:hAnsi="Times New Roman" w:cs="Times New Roman"/>
        </w:rPr>
        <w:t xml:space="preserve"> scenario the total model po</w:t>
      </w:r>
      <w:r w:rsidR="00964BD2">
        <w:rPr>
          <w:rFonts w:ascii="Times New Roman" w:hAnsi="Times New Roman" w:cs="Times New Roman"/>
        </w:rPr>
        <w:t>pulation size increases from 36</w:t>
      </w:r>
      <w:r w:rsidR="00A27A2A">
        <w:rPr>
          <w:rFonts w:ascii="Times New Roman" w:hAnsi="Times New Roman" w:cs="Times New Roman"/>
        </w:rPr>
        <w:t>7</w:t>
      </w:r>
      <w:r w:rsidR="004105CF">
        <w:rPr>
          <w:rFonts w:ascii="Times New Roman" w:hAnsi="Times New Roman" w:cs="Times New Roman"/>
        </w:rPr>
        <w:t>,</w:t>
      </w:r>
      <w:r w:rsidR="00A27A2A">
        <w:rPr>
          <w:rFonts w:ascii="Times New Roman" w:hAnsi="Times New Roman" w:cs="Times New Roman"/>
        </w:rPr>
        <w:t>438</w:t>
      </w:r>
      <w:r w:rsidR="00964BD2">
        <w:rPr>
          <w:rFonts w:ascii="Times New Roman" w:hAnsi="Times New Roman" w:cs="Times New Roman"/>
        </w:rPr>
        <w:t xml:space="preserve"> to </w:t>
      </w:r>
      <w:r w:rsidR="00A27A2A">
        <w:rPr>
          <w:rFonts w:ascii="Times New Roman" w:hAnsi="Times New Roman" w:cs="Times New Roman"/>
        </w:rPr>
        <w:t>415,748</w:t>
      </w:r>
      <w:r w:rsidR="004105CF">
        <w:rPr>
          <w:rFonts w:ascii="Times New Roman" w:hAnsi="Times New Roman" w:cs="Times New Roman"/>
        </w:rPr>
        <w:t xml:space="preserve"> from 2020 to 2030. </w:t>
      </w:r>
    </w:p>
    <w:p w14:paraId="561F4112" w14:textId="30119AFE" w:rsidR="005E49B8" w:rsidRDefault="005E49B8" w:rsidP="0003558E">
      <w:pPr>
        <w:spacing w:after="0" w:line="240" w:lineRule="auto"/>
        <w:rPr>
          <w:rFonts w:ascii="Times New Roman" w:eastAsiaTheme="minorEastAsia" w:hAnsi="Times New Roman" w:cs="Times New Roman"/>
        </w:rPr>
      </w:pPr>
    </w:p>
    <w:p w14:paraId="7318317B" w14:textId="04A6C8CB" w:rsidR="005E49B8" w:rsidRDefault="00631FC6" w:rsidP="0003558E">
      <w:pPr>
        <w:spacing w:after="0" w:line="240" w:lineRule="auto"/>
        <w:rPr>
          <w:rFonts w:ascii="Times New Roman" w:eastAsiaTheme="minorEastAsia" w:hAnsi="Times New Roman" w:cs="Times New Roman"/>
        </w:rPr>
      </w:pPr>
      <w:r>
        <w:rPr>
          <w:noProof/>
        </w:rPr>
        <w:drawing>
          <wp:inline distT="0" distB="0" distL="0" distR="0" wp14:anchorId="0D71CE91" wp14:editId="76E2DD9A">
            <wp:extent cx="6858000" cy="4071620"/>
            <wp:effectExtent l="0" t="0" r="0" b="508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B87402" w14:textId="21ECE7C2" w:rsidR="00E3025A" w:rsidRDefault="00E3025A" w:rsidP="0003558E">
      <w:pPr>
        <w:spacing w:after="0" w:line="240" w:lineRule="auto"/>
        <w:rPr>
          <w:rFonts w:ascii="Times New Roman" w:eastAsiaTheme="minorEastAsia" w:hAnsi="Times New Roman" w:cs="Times New Roman"/>
        </w:rPr>
        <w:sectPr w:rsidR="00E3025A" w:rsidSect="002040EC">
          <w:pgSz w:w="12240" w:h="15840"/>
          <w:pgMar w:top="720" w:right="720" w:bottom="720" w:left="720" w:header="720" w:footer="720" w:gutter="0"/>
          <w:cols w:space="720"/>
          <w:docGrid w:linePitch="360"/>
        </w:sectPr>
      </w:pPr>
    </w:p>
    <w:p w14:paraId="62215673" w14:textId="0CB397B2" w:rsidR="00E204C1" w:rsidRPr="00F62BE7" w:rsidRDefault="00E3025A" w:rsidP="00E204C1">
      <w:pPr>
        <w:spacing w:after="0" w:line="360" w:lineRule="auto"/>
        <w:rPr>
          <w:rFonts w:ascii="Times New Roman" w:hAnsi="Times New Roman" w:cs="Times New Roman"/>
        </w:rPr>
      </w:pPr>
      <w:r w:rsidRPr="00B14FCD">
        <w:rPr>
          <w:rFonts w:ascii="Times New Roman" w:eastAsiaTheme="minorEastAsia" w:hAnsi="Times New Roman" w:cs="Times New Roman"/>
          <w:b/>
        </w:rPr>
        <w:lastRenderedPageBreak/>
        <w:t>Supplemental Figu</w:t>
      </w:r>
      <w:r>
        <w:rPr>
          <w:rFonts w:ascii="Times New Roman" w:eastAsiaTheme="minorEastAsia" w:hAnsi="Times New Roman" w:cs="Times New Roman"/>
          <w:b/>
        </w:rPr>
        <w:t>r</w:t>
      </w:r>
      <w:r w:rsidRPr="00A06A68">
        <w:rPr>
          <w:rFonts w:ascii="Times New Roman" w:eastAsiaTheme="minorEastAsia" w:hAnsi="Times New Roman" w:cs="Times New Roman"/>
          <w:b/>
        </w:rPr>
        <w:t xml:space="preserve">e 2. </w:t>
      </w:r>
      <w:r w:rsidR="00026268">
        <w:rPr>
          <w:rFonts w:ascii="Times New Roman" w:eastAsiaTheme="minorEastAsia" w:hAnsi="Times New Roman" w:cs="Times New Roman"/>
          <w:b/>
        </w:rPr>
        <w:t>Loss to follow-</w:t>
      </w:r>
      <w:r>
        <w:rPr>
          <w:rFonts w:ascii="Times New Roman" w:eastAsiaTheme="minorEastAsia" w:hAnsi="Times New Roman" w:cs="Times New Roman"/>
          <w:b/>
        </w:rPr>
        <w:t xml:space="preserve">up for 80% improvement scenarios. </w:t>
      </w:r>
      <w:r w:rsidR="00E204C1">
        <w:rPr>
          <w:rFonts w:ascii="Times New Roman" w:hAnsi="Times New Roman" w:cs="Times New Roman"/>
        </w:rPr>
        <w:t>This figure shows the proportion of those</w:t>
      </w:r>
      <w:r w:rsidR="00026268">
        <w:rPr>
          <w:rFonts w:ascii="Times New Roman" w:hAnsi="Times New Roman" w:cs="Times New Roman"/>
        </w:rPr>
        <w:t xml:space="preserve"> on ART that are lost to follow-</w:t>
      </w:r>
      <w:r w:rsidR="00E204C1">
        <w:rPr>
          <w:rFonts w:ascii="Times New Roman" w:hAnsi="Times New Roman" w:cs="Times New Roman"/>
        </w:rPr>
        <w:t>up over time for the 80% improvement scenarios (rapid, medium, and slow rollout). The figure highlights the fact that more</w:t>
      </w:r>
      <w:r w:rsidR="00026268">
        <w:rPr>
          <w:rFonts w:ascii="Times New Roman" w:hAnsi="Times New Roman" w:cs="Times New Roman"/>
        </w:rPr>
        <w:t xml:space="preserve"> individuals are lost to follow-</w:t>
      </w:r>
      <w:r w:rsidR="00E204C1">
        <w:rPr>
          <w:rFonts w:ascii="Times New Roman" w:hAnsi="Times New Roman" w:cs="Times New Roman"/>
        </w:rPr>
        <w:t xml:space="preserve">up over time in the rapid scenario than the slow scenario, influencing the proportion suppressed in 2030. </w:t>
      </w:r>
    </w:p>
    <w:p w14:paraId="4973AF87" w14:textId="16228F91" w:rsidR="00E3025A" w:rsidRPr="00B14FCD" w:rsidRDefault="00D80B40" w:rsidP="0003558E">
      <w:pPr>
        <w:spacing w:after="0" w:line="240" w:lineRule="auto"/>
        <w:rPr>
          <w:rFonts w:ascii="Times New Roman" w:eastAsiaTheme="minorEastAsia" w:hAnsi="Times New Roman" w:cs="Times New Roman"/>
          <w:b/>
        </w:rPr>
        <w:sectPr w:rsidR="00E3025A" w:rsidRPr="00B14FCD" w:rsidSect="002040EC">
          <w:pgSz w:w="12240" w:h="15840"/>
          <w:pgMar w:top="720" w:right="720" w:bottom="720" w:left="720" w:header="720" w:footer="720" w:gutter="0"/>
          <w:cols w:space="720"/>
          <w:docGrid w:linePitch="360"/>
        </w:sectPr>
      </w:pPr>
      <w:r>
        <w:rPr>
          <w:noProof/>
        </w:rPr>
        <w:drawing>
          <wp:inline distT="0" distB="0" distL="0" distR="0" wp14:anchorId="47E36D0D" wp14:editId="4B10F7E9">
            <wp:extent cx="6858000" cy="2611755"/>
            <wp:effectExtent l="0" t="0" r="0" b="1714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C94B49" w14:textId="4E4E6377" w:rsidR="005E49B8" w:rsidRDefault="005E49B8" w:rsidP="0003558E">
      <w:pPr>
        <w:spacing w:after="0" w:line="240" w:lineRule="auto"/>
        <w:rPr>
          <w:rFonts w:ascii="Times New Roman" w:eastAsiaTheme="minorEastAsia" w:hAnsi="Times New Roman" w:cs="Times New Roman"/>
          <w:b/>
        </w:rPr>
      </w:pPr>
      <w:r w:rsidRPr="001016B4">
        <w:rPr>
          <w:rFonts w:ascii="Times New Roman" w:eastAsiaTheme="minorEastAsia" w:hAnsi="Times New Roman" w:cs="Times New Roman"/>
          <w:b/>
        </w:rPr>
        <w:lastRenderedPageBreak/>
        <w:t>Supplemental Information</w:t>
      </w:r>
    </w:p>
    <w:p w14:paraId="4FD93535" w14:textId="61199A42" w:rsidR="005E49B8" w:rsidRDefault="005E49B8" w:rsidP="001016B4">
      <w:pPr>
        <w:spacing w:after="0" w:line="360" w:lineRule="auto"/>
        <w:rPr>
          <w:rFonts w:ascii="Times New Roman" w:eastAsiaTheme="minorEastAsia" w:hAnsi="Times New Roman" w:cs="Times New Roman"/>
          <w:b/>
        </w:rPr>
      </w:pPr>
    </w:p>
    <w:p w14:paraId="34366D14" w14:textId="77777777" w:rsidR="00355FEC" w:rsidRDefault="004E6E20" w:rsidP="00355FEC">
      <w:pPr>
        <w:spacing w:after="0" w:line="360" w:lineRule="auto"/>
        <w:rPr>
          <w:rFonts w:ascii="Times New Roman" w:eastAsiaTheme="minorEastAsia" w:hAnsi="Times New Roman" w:cs="Times New Roman"/>
        </w:rPr>
      </w:pPr>
      <w:r>
        <w:rPr>
          <w:rFonts w:ascii="Times New Roman" w:eastAsiaTheme="minorEastAsia" w:hAnsi="Times New Roman" w:cs="Times New Roman"/>
        </w:rPr>
        <w:t xml:space="preserve">In addition to the details found in the text, we refer the reader to (Abuelezam et al. </w:t>
      </w:r>
      <w:proofErr w:type="spellStart"/>
      <w:r>
        <w:rPr>
          <w:rFonts w:ascii="Times New Roman" w:eastAsiaTheme="minorEastAsia" w:hAnsi="Times New Roman" w:cs="Times New Roman"/>
        </w:rPr>
        <w:t>PLoS</w:t>
      </w:r>
      <w:proofErr w:type="spellEnd"/>
      <w:r>
        <w:rPr>
          <w:rFonts w:ascii="Times New Roman" w:eastAsiaTheme="minorEastAsia" w:hAnsi="Times New Roman" w:cs="Times New Roman"/>
        </w:rPr>
        <w:t xml:space="preserve"> One 2014) for details of the model calibration procedure</w:t>
      </w:r>
      <w:r w:rsidR="00355FEC">
        <w:rPr>
          <w:rFonts w:ascii="Times New Roman" w:eastAsiaTheme="minorEastAsia" w:hAnsi="Times New Roman" w:cs="Times New Roman"/>
        </w:rPr>
        <w:t xml:space="preserve"> and the sexual partnership structure</w:t>
      </w:r>
      <w:r>
        <w:rPr>
          <w:rFonts w:ascii="Times New Roman" w:eastAsiaTheme="minorEastAsia" w:hAnsi="Times New Roman" w:cs="Times New Roman"/>
        </w:rPr>
        <w:t xml:space="preserve">. </w:t>
      </w:r>
    </w:p>
    <w:p w14:paraId="4B769962" w14:textId="42A304D8" w:rsidR="00355FEC" w:rsidRPr="001016B4" w:rsidRDefault="0050222D" w:rsidP="00355FEC">
      <w:pPr>
        <w:spacing w:after="0" w:line="360" w:lineRule="auto"/>
        <w:rPr>
          <w:rFonts w:ascii="Times New Roman" w:eastAsiaTheme="minorEastAsia" w:hAnsi="Times New Roman" w:cs="Times New Roman"/>
          <w:b/>
        </w:rPr>
      </w:pPr>
      <w:r w:rsidRPr="001016B4">
        <w:rPr>
          <w:rFonts w:ascii="Times New Roman" w:eastAsiaTheme="minorEastAsia" w:hAnsi="Times New Roman" w:cs="Times New Roman"/>
          <w:b/>
        </w:rPr>
        <w:t>Sexual Partnership Network Details</w:t>
      </w:r>
    </w:p>
    <w:p w14:paraId="02FDA412" w14:textId="53027A5E" w:rsidR="0050222D" w:rsidRDefault="00607130" w:rsidP="00355FEC">
      <w:pPr>
        <w:spacing w:after="0" w:line="360" w:lineRule="auto"/>
        <w:rPr>
          <w:rFonts w:ascii="Times New Roman" w:eastAsiaTheme="minorEastAsia" w:hAnsi="Times New Roman" w:cs="Times New Roman"/>
        </w:rPr>
      </w:pPr>
      <w:r>
        <w:rPr>
          <w:rFonts w:ascii="Times New Roman" w:eastAsiaTheme="minorEastAsia" w:hAnsi="Times New Roman" w:cs="Times New Roman"/>
        </w:rPr>
        <w:t>Partnerships between male and female individuals in the model are formed and dissolved every month based on a number of different partnership characteristics including length of the partnership, partnership type, and the number of sexual acts each month. Males chose females for partnerships based on her partnership (single or non-single) and CSW status applying the user-defined partner selection weights for each partnership type. Men chose from eligible age categories for a female based on the user-defined average age difference for that partnership type. Durations of partnerships are drawn from distributions defined in Table S1. The HIV-CDM tracks the type and the number of partnerships each individual forms each month</w:t>
      </w:r>
      <w:r w:rsidR="007046F1">
        <w:rPr>
          <w:rFonts w:ascii="Times New Roman" w:eastAsiaTheme="minorEastAsia" w:hAnsi="Times New Roman" w:cs="Times New Roman"/>
        </w:rPr>
        <w:t xml:space="preserve"> allowing</w:t>
      </w:r>
      <w:r>
        <w:rPr>
          <w:rFonts w:ascii="Times New Roman" w:eastAsiaTheme="minorEastAsia" w:hAnsi="Times New Roman" w:cs="Times New Roman"/>
        </w:rPr>
        <w:t xml:space="preserve"> males and females to engage in multiple partnerships within a given month. An individual in a steady partnership has a decreased acquisition rate for other partnership types. Once all males have formed new partnerships for a given month, all sexual acts between partners occur and the model determines if HIV transmission has occurred for each sexual act. </w:t>
      </w:r>
    </w:p>
    <w:p w14:paraId="01ED987E" w14:textId="69B749B4" w:rsidR="00607130" w:rsidRPr="00607130" w:rsidRDefault="00607130" w:rsidP="00607130">
      <w:pPr>
        <w:spacing w:after="0" w:line="360" w:lineRule="auto"/>
        <w:rPr>
          <w:rFonts w:ascii="Times New Roman" w:eastAsiaTheme="minorEastAsia" w:hAnsi="Times New Roman" w:cs="Times New Roman"/>
        </w:rPr>
      </w:pPr>
      <w:r w:rsidRPr="00607130">
        <w:rPr>
          <w:rFonts w:ascii="Times New Roman" w:eastAsiaTheme="minorEastAsia" w:hAnsi="Times New Roman" w:cs="Times New Roman"/>
        </w:rPr>
        <w:t>The probability of HIV transmission at each sexual act with an HIV infected individual (</w:t>
      </w:r>
      <w:proofErr w:type="spellStart"/>
      <w:r w:rsidRPr="00607130">
        <w:rPr>
          <w:rFonts w:ascii="Times New Roman" w:eastAsiaTheme="minorEastAsia" w:hAnsi="Times New Roman" w:cs="Times New Roman"/>
        </w:rPr>
        <w:t>PTrAct</w:t>
      </w:r>
      <w:proofErr w:type="spellEnd"/>
      <w:r w:rsidRPr="00607130">
        <w:rPr>
          <w:rFonts w:ascii="Times New Roman" w:eastAsiaTheme="minorEastAsia" w:hAnsi="Times New Roman" w:cs="Times New Roman"/>
        </w:rPr>
        <w:t xml:space="preserve">) in the </w:t>
      </w:r>
      <w:r>
        <w:rPr>
          <w:rFonts w:ascii="Times New Roman" w:eastAsiaTheme="minorEastAsia" w:hAnsi="Times New Roman" w:cs="Times New Roman"/>
        </w:rPr>
        <w:t>HIV-</w:t>
      </w:r>
      <w:r w:rsidRPr="00607130">
        <w:rPr>
          <w:rFonts w:ascii="Times New Roman" w:eastAsiaTheme="minorEastAsia" w:hAnsi="Times New Roman" w:cs="Times New Roman"/>
        </w:rPr>
        <w:t xml:space="preserve">CDM is dependent upon the following parameter values: the </w:t>
      </w:r>
      <w:r w:rsidRPr="00607130">
        <w:rPr>
          <w:rFonts w:ascii="Times New Roman" w:eastAsiaTheme="minorEastAsia" w:hAnsi="Times New Roman" w:cs="Times New Roman"/>
          <w:i/>
        </w:rPr>
        <w:t>probability of transmission per act</w:t>
      </w:r>
      <w:r w:rsidRPr="00607130">
        <w:rPr>
          <w:rFonts w:ascii="Times New Roman" w:eastAsiaTheme="minorEastAsia" w:hAnsi="Times New Roman" w:cs="Times New Roman"/>
        </w:rPr>
        <w:t xml:space="preserve"> (β</w:t>
      </w:r>
      <w:r w:rsidRPr="00607130">
        <w:rPr>
          <w:rFonts w:ascii="Times New Roman" w:eastAsiaTheme="minorEastAsia" w:hAnsi="Times New Roman" w:cs="Times New Roman"/>
          <w:vertAlign w:val="subscript"/>
        </w:rPr>
        <w:t>HVL</w:t>
      </w:r>
      <w:r w:rsidRPr="00607130">
        <w:rPr>
          <w:rFonts w:ascii="Times New Roman" w:eastAsiaTheme="minorEastAsia" w:hAnsi="Times New Roman" w:cs="Times New Roman"/>
        </w:rPr>
        <w:t xml:space="preserve">), which is dependent on an infected individual’s HIV RNA and stage of HIV infection (see Table S1); the </w:t>
      </w:r>
      <w:r w:rsidRPr="00607130">
        <w:rPr>
          <w:rFonts w:ascii="Times New Roman" w:eastAsiaTheme="minorEastAsia" w:hAnsi="Times New Roman" w:cs="Times New Roman"/>
          <w:i/>
        </w:rPr>
        <w:t>per-act probability of condom use by partner type</w:t>
      </w:r>
      <w:r w:rsidRPr="00607130">
        <w:rPr>
          <w:rFonts w:ascii="Times New Roman" w:eastAsiaTheme="minorEastAsia" w:hAnsi="Times New Roman" w:cs="Times New Roman"/>
        </w:rPr>
        <w:t xml:space="preserve"> (</w:t>
      </w:r>
      <w:proofErr w:type="spellStart"/>
      <w:r w:rsidRPr="00607130">
        <w:rPr>
          <w:rFonts w:ascii="Times New Roman" w:eastAsiaTheme="minorEastAsia" w:hAnsi="Times New Roman" w:cs="Times New Roman"/>
        </w:rPr>
        <w:t>con</w:t>
      </w:r>
      <w:r w:rsidRPr="00607130">
        <w:rPr>
          <w:rFonts w:ascii="Times New Roman" w:eastAsiaTheme="minorEastAsia" w:hAnsi="Times New Roman" w:cs="Times New Roman"/>
          <w:vertAlign w:val="subscript"/>
        </w:rPr>
        <w:t>p</w:t>
      </w:r>
      <w:proofErr w:type="spellEnd"/>
      <w:r w:rsidRPr="00607130">
        <w:rPr>
          <w:rFonts w:ascii="Times New Roman" w:eastAsiaTheme="minorEastAsia" w:hAnsi="Times New Roman" w:cs="Times New Roman"/>
        </w:rPr>
        <w:t xml:space="preserve">); the </w:t>
      </w:r>
      <w:r w:rsidRPr="00607130">
        <w:rPr>
          <w:rFonts w:ascii="Times New Roman" w:eastAsiaTheme="minorEastAsia" w:hAnsi="Times New Roman" w:cs="Times New Roman"/>
          <w:i/>
        </w:rPr>
        <w:t>protective efficacy of a condom</w:t>
      </w:r>
      <w:r w:rsidRPr="00607130">
        <w:rPr>
          <w:rFonts w:ascii="Times New Roman" w:eastAsiaTheme="minorEastAsia" w:hAnsi="Times New Roman" w:cs="Times New Roman"/>
        </w:rPr>
        <w:t xml:space="preserve"> </w:t>
      </w:r>
      <w:r w:rsidRPr="00607130">
        <w:rPr>
          <w:rFonts w:ascii="Times New Roman" w:eastAsiaTheme="minorEastAsia" w:hAnsi="Times New Roman" w:cs="Times New Roman"/>
          <w:i/>
        </w:rPr>
        <w:t>(</w:t>
      </w:r>
      <w:proofErr w:type="spellStart"/>
      <w:r w:rsidRPr="00607130">
        <w:rPr>
          <w:rFonts w:ascii="Times New Roman" w:eastAsiaTheme="minorEastAsia" w:hAnsi="Times New Roman" w:cs="Times New Roman"/>
        </w:rPr>
        <w:t>protEffCon</w:t>
      </w:r>
      <w:proofErr w:type="spellEnd"/>
      <w:r w:rsidRPr="00607130">
        <w:rPr>
          <w:rFonts w:ascii="Times New Roman" w:eastAsiaTheme="minorEastAsia" w:hAnsi="Times New Roman" w:cs="Times New Roman"/>
        </w:rPr>
        <w:t xml:space="preserve">); </w:t>
      </w:r>
      <w:r w:rsidRPr="00607130">
        <w:rPr>
          <w:rFonts w:ascii="Times New Roman" w:eastAsiaTheme="minorEastAsia" w:hAnsi="Times New Roman" w:cs="Times New Roman"/>
          <w:i/>
        </w:rPr>
        <w:t>circumcision status</w:t>
      </w:r>
      <w:r w:rsidRPr="00607130">
        <w:rPr>
          <w:rFonts w:ascii="Times New Roman" w:eastAsiaTheme="minorEastAsia" w:hAnsi="Times New Roman" w:cs="Times New Roman"/>
        </w:rPr>
        <w:t xml:space="preserve"> (</w:t>
      </w:r>
      <w:proofErr w:type="spellStart"/>
      <w:r w:rsidRPr="00607130">
        <w:rPr>
          <w:rFonts w:ascii="Times New Roman" w:eastAsiaTheme="minorEastAsia" w:hAnsi="Times New Roman" w:cs="Times New Roman"/>
        </w:rPr>
        <w:t>circ</w:t>
      </w:r>
      <w:r w:rsidRPr="00607130">
        <w:rPr>
          <w:rFonts w:ascii="Times New Roman" w:eastAsiaTheme="minorEastAsia" w:hAnsi="Times New Roman" w:cs="Times New Roman"/>
          <w:vertAlign w:val="subscript"/>
        </w:rPr>
        <w:t>i</w:t>
      </w:r>
      <w:proofErr w:type="spellEnd"/>
      <w:r w:rsidRPr="00607130">
        <w:rPr>
          <w:rFonts w:ascii="Times New Roman" w:eastAsiaTheme="minorEastAsia" w:hAnsi="Times New Roman" w:cs="Times New Roman"/>
        </w:rPr>
        <w:t xml:space="preserve">); and the </w:t>
      </w:r>
      <w:r w:rsidRPr="00607130">
        <w:rPr>
          <w:rFonts w:ascii="Times New Roman" w:eastAsiaTheme="minorEastAsia" w:hAnsi="Times New Roman" w:cs="Times New Roman"/>
          <w:i/>
        </w:rPr>
        <w:t xml:space="preserve">protective efficacy of circumcision </w:t>
      </w:r>
      <w:r w:rsidRPr="00607130">
        <w:rPr>
          <w:rFonts w:ascii="Times New Roman" w:eastAsiaTheme="minorEastAsia" w:hAnsi="Times New Roman" w:cs="Times New Roman"/>
        </w:rPr>
        <w:t>(</w:t>
      </w:r>
      <w:proofErr w:type="spellStart"/>
      <w:r w:rsidRPr="00607130">
        <w:rPr>
          <w:rFonts w:ascii="Times New Roman" w:eastAsiaTheme="minorEastAsia" w:hAnsi="Times New Roman" w:cs="Times New Roman"/>
        </w:rPr>
        <w:t>protEffCirc</w:t>
      </w:r>
      <w:proofErr w:type="spellEnd"/>
      <w:r w:rsidRPr="00607130">
        <w:rPr>
          <w:rFonts w:ascii="Times New Roman" w:eastAsiaTheme="minorEastAsia" w:hAnsi="Times New Roman" w:cs="Times New Roman"/>
        </w:rPr>
        <w:t xml:space="preserve">).  </w:t>
      </w:r>
      <w:proofErr w:type="spellStart"/>
      <w:r w:rsidRPr="00607130">
        <w:rPr>
          <w:rFonts w:ascii="Times New Roman" w:eastAsiaTheme="minorEastAsia" w:hAnsi="Times New Roman" w:cs="Times New Roman"/>
        </w:rPr>
        <w:t>PTrAct</w:t>
      </w:r>
      <w:proofErr w:type="spellEnd"/>
      <w:r w:rsidRPr="00607130">
        <w:rPr>
          <w:rFonts w:ascii="Times New Roman" w:eastAsiaTheme="minorEastAsia" w:hAnsi="Times New Roman" w:cs="Times New Roman"/>
        </w:rPr>
        <w:t xml:space="preserve"> increases as the HIV RNA level increases and it is decreased by circumcision and condom use. Therefore, the </w:t>
      </w:r>
      <w:proofErr w:type="spellStart"/>
      <w:r w:rsidRPr="00607130">
        <w:rPr>
          <w:rFonts w:ascii="Times New Roman" w:eastAsiaTheme="minorEastAsia" w:hAnsi="Times New Roman" w:cs="Times New Roman"/>
        </w:rPr>
        <w:t>PTrAct</w:t>
      </w:r>
      <w:proofErr w:type="spellEnd"/>
      <w:r w:rsidRPr="00607130">
        <w:rPr>
          <w:rFonts w:ascii="Times New Roman" w:eastAsiaTheme="minorEastAsia" w:hAnsi="Times New Roman" w:cs="Times New Roman"/>
        </w:rPr>
        <w:t xml:space="preserve"> for HIV-infected males transmitting to an uninfected female (</w:t>
      </w:r>
      <w:proofErr w:type="spellStart"/>
      <w:r w:rsidRPr="00607130">
        <w:rPr>
          <w:rFonts w:ascii="Times New Roman" w:eastAsiaTheme="minorEastAsia" w:hAnsi="Times New Roman" w:cs="Times New Roman"/>
        </w:rPr>
        <w:t>MtoF</w:t>
      </w:r>
      <w:proofErr w:type="spellEnd"/>
      <w:r w:rsidRPr="00607130">
        <w:rPr>
          <w:rFonts w:ascii="Times New Roman" w:eastAsiaTheme="minorEastAsia" w:hAnsi="Times New Roman" w:cs="Times New Roman"/>
        </w:rPr>
        <w:t xml:space="preserve">) is:  </w:t>
      </w:r>
    </w:p>
    <w:p w14:paraId="12FFCC34" w14:textId="37935EC0" w:rsidR="00607130" w:rsidRPr="00607130" w:rsidRDefault="00607130" w:rsidP="001016B4">
      <w:pPr>
        <w:spacing w:after="0" w:line="360" w:lineRule="auto"/>
        <w:jc w:val="center"/>
        <w:rPr>
          <w:rFonts w:ascii="Times New Roman" w:eastAsiaTheme="minorEastAsia" w:hAnsi="Times New Roman" w:cs="Times New Roman"/>
        </w:rPr>
      </w:pPr>
      <w:proofErr w:type="spellStart"/>
      <w:r w:rsidRPr="00607130">
        <w:rPr>
          <w:rFonts w:ascii="Times New Roman" w:eastAsiaTheme="minorEastAsia" w:hAnsi="Times New Roman" w:cs="Times New Roman"/>
        </w:rPr>
        <w:t>PTrAct</w:t>
      </w:r>
      <w:r w:rsidRPr="00607130">
        <w:rPr>
          <w:rFonts w:ascii="Times New Roman" w:eastAsiaTheme="minorEastAsia" w:hAnsi="Times New Roman" w:cs="Times New Roman"/>
          <w:vertAlign w:val="subscript"/>
        </w:rPr>
        <w:t>MtoF</w:t>
      </w:r>
      <w:proofErr w:type="spellEnd"/>
      <w:r w:rsidRPr="00607130">
        <w:rPr>
          <w:rFonts w:ascii="Times New Roman" w:eastAsiaTheme="minorEastAsia" w:hAnsi="Times New Roman" w:cs="Times New Roman"/>
        </w:rPr>
        <w:t xml:space="preserve"> = β</w:t>
      </w:r>
      <w:r w:rsidRPr="00607130">
        <w:rPr>
          <w:rFonts w:ascii="Times New Roman" w:eastAsiaTheme="minorEastAsia" w:hAnsi="Times New Roman" w:cs="Times New Roman"/>
          <w:vertAlign w:val="subscript"/>
        </w:rPr>
        <w:t>HVL</w:t>
      </w:r>
      <w:r w:rsidRPr="00607130">
        <w:rPr>
          <w:rFonts w:ascii="Times New Roman" w:eastAsiaTheme="minorEastAsia" w:hAnsi="Times New Roman" w:cs="Times New Roman"/>
        </w:rPr>
        <w:t>*[1-(</w:t>
      </w:r>
      <w:proofErr w:type="spellStart"/>
      <w:r w:rsidRPr="00607130">
        <w:rPr>
          <w:rFonts w:ascii="Times New Roman" w:eastAsiaTheme="minorEastAsia" w:hAnsi="Times New Roman" w:cs="Times New Roman"/>
        </w:rPr>
        <w:t>con</w:t>
      </w:r>
      <w:r w:rsidRPr="00607130">
        <w:rPr>
          <w:rFonts w:ascii="Times New Roman" w:eastAsiaTheme="minorEastAsia" w:hAnsi="Times New Roman" w:cs="Times New Roman"/>
          <w:vertAlign w:val="subscript"/>
        </w:rPr>
        <w:t>p</w:t>
      </w:r>
      <w:proofErr w:type="spellEnd"/>
      <w:r w:rsidRPr="00607130">
        <w:rPr>
          <w:rFonts w:ascii="Times New Roman" w:eastAsiaTheme="minorEastAsia" w:hAnsi="Times New Roman" w:cs="Times New Roman"/>
        </w:rPr>
        <w:t>*</w:t>
      </w:r>
      <w:proofErr w:type="spellStart"/>
      <w:r w:rsidRPr="00607130">
        <w:rPr>
          <w:rFonts w:ascii="Times New Roman" w:eastAsiaTheme="minorEastAsia" w:hAnsi="Times New Roman" w:cs="Times New Roman"/>
        </w:rPr>
        <w:t>protEffCon</w:t>
      </w:r>
      <w:proofErr w:type="spellEnd"/>
      <w:r w:rsidRPr="00607130">
        <w:rPr>
          <w:rFonts w:ascii="Times New Roman" w:eastAsiaTheme="minorEastAsia" w:hAnsi="Times New Roman" w:cs="Times New Roman"/>
        </w:rPr>
        <w:t>)]</w:t>
      </w:r>
    </w:p>
    <w:p w14:paraId="7A49A3BB" w14:textId="77777777" w:rsidR="00607130" w:rsidRPr="00607130" w:rsidRDefault="00607130" w:rsidP="00607130">
      <w:pPr>
        <w:spacing w:after="0" w:line="360" w:lineRule="auto"/>
        <w:rPr>
          <w:rFonts w:ascii="Times New Roman" w:eastAsiaTheme="minorEastAsia" w:hAnsi="Times New Roman" w:cs="Times New Roman"/>
        </w:rPr>
      </w:pPr>
      <w:proofErr w:type="gramStart"/>
      <w:r w:rsidRPr="00607130">
        <w:rPr>
          <w:rFonts w:ascii="Times New Roman" w:eastAsiaTheme="minorEastAsia" w:hAnsi="Times New Roman" w:cs="Times New Roman"/>
        </w:rPr>
        <w:t>and</w:t>
      </w:r>
      <w:proofErr w:type="gramEnd"/>
      <w:r w:rsidRPr="00607130">
        <w:rPr>
          <w:rFonts w:ascii="Times New Roman" w:eastAsiaTheme="minorEastAsia" w:hAnsi="Times New Roman" w:cs="Times New Roman"/>
        </w:rPr>
        <w:t xml:space="preserve"> </w:t>
      </w:r>
      <w:proofErr w:type="spellStart"/>
      <w:r w:rsidRPr="00607130">
        <w:rPr>
          <w:rFonts w:ascii="Times New Roman" w:eastAsiaTheme="minorEastAsia" w:hAnsi="Times New Roman" w:cs="Times New Roman"/>
        </w:rPr>
        <w:t>PTrAct</w:t>
      </w:r>
      <w:proofErr w:type="spellEnd"/>
      <w:r w:rsidRPr="00607130">
        <w:rPr>
          <w:rFonts w:ascii="Times New Roman" w:eastAsiaTheme="minorEastAsia" w:hAnsi="Times New Roman" w:cs="Times New Roman"/>
        </w:rPr>
        <w:t xml:space="preserve"> for HIV-infected females transmitting to an uninfected male (</w:t>
      </w:r>
      <w:proofErr w:type="spellStart"/>
      <w:r w:rsidRPr="00607130">
        <w:rPr>
          <w:rFonts w:ascii="Times New Roman" w:eastAsiaTheme="minorEastAsia" w:hAnsi="Times New Roman" w:cs="Times New Roman"/>
        </w:rPr>
        <w:t>FtoM</w:t>
      </w:r>
      <w:proofErr w:type="spellEnd"/>
      <w:r w:rsidRPr="00607130">
        <w:rPr>
          <w:rFonts w:ascii="Times New Roman" w:eastAsiaTheme="minorEastAsia" w:hAnsi="Times New Roman" w:cs="Times New Roman"/>
        </w:rPr>
        <w:t xml:space="preserve">) is: </w:t>
      </w:r>
    </w:p>
    <w:p w14:paraId="761B40A8" w14:textId="2BA6B5DB" w:rsidR="00607130" w:rsidRPr="00607130" w:rsidRDefault="00607130" w:rsidP="001016B4">
      <w:pPr>
        <w:spacing w:after="0" w:line="360" w:lineRule="auto"/>
        <w:jc w:val="center"/>
        <w:rPr>
          <w:rFonts w:ascii="Times New Roman" w:eastAsiaTheme="minorEastAsia" w:hAnsi="Times New Roman" w:cs="Times New Roman"/>
        </w:rPr>
      </w:pPr>
      <w:proofErr w:type="spellStart"/>
      <w:r w:rsidRPr="00607130">
        <w:rPr>
          <w:rFonts w:ascii="Times New Roman" w:eastAsiaTheme="minorEastAsia" w:hAnsi="Times New Roman" w:cs="Times New Roman"/>
        </w:rPr>
        <w:t>PTrAct</w:t>
      </w:r>
      <w:r w:rsidRPr="00607130">
        <w:rPr>
          <w:rFonts w:ascii="Times New Roman" w:eastAsiaTheme="minorEastAsia" w:hAnsi="Times New Roman" w:cs="Times New Roman"/>
          <w:vertAlign w:val="subscript"/>
        </w:rPr>
        <w:t>FtoM</w:t>
      </w:r>
      <w:proofErr w:type="spellEnd"/>
      <w:r w:rsidRPr="00607130">
        <w:rPr>
          <w:rFonts w:ascii="Times New Roman" w:eastAsiaTheme="minorEastAsia" w:hAnsi="Times New Roman" w:cs="Times New Roman"/>
        </w:rPr>
        <w:t xml:space="preserve"> = β</w:t>
      </w:r>
      <w:r w:rsidRPr="00607130">
        <w:rPr>
          <w:rFonts w:ascii="Times New Roman" w:eastAsiaTheme="minorEastAsia" w:hAnsi="Times New Roman" w:cs="Times New Roman"/>
          <w:vertAlign w:val="subscript"/>
        </w:rPr>
        <w:t>HVL</w:t>
      </w:r>
      <w:r w:rsidRPr="00607130">
        <w:rPr>
          <w:rFonts w:ascii="Times New Roman" w:eastAsiaTheme="minorEastAsia" w:hAnsi="Times New Roman" w:cs="Times New Roman"/>
        </w:rPr>
        <w:t>*[1-(</w:t>
      </w:r>
      <w:proofErr w:type="spellStart"/>
      <w:r w:rsidRPr="00607130">
        <w:rPr>
          <w:rFonts w:ascii="Times New Roman" w:eastAsiaTheme="minorEastAsia" w:hAnsi="Times New Roman" w:cs="Times New Roman"/>
        </w:rPr>
        <w:t>con</w:t>
      </w:r>
      <w:r w:rsidRPr="00607130">
        <w:rPr>
          <w:rFonts w:ascii="Times New Roman" w:eastAsiaTheme="minorEastAsia" w:hAnsi="Times New Roman" w:cs="Times New Roman"/>
          <w:vertAlign w:val="subscript"/>
        </w:rPr>
        <w:t>p</w:t>
      </w:r>
      <w:proofErr w:type="spellEnd"/>
      <w:r w:rsidRPr="00607130">
        <w:rPr>
          <w:rFonts w:ascii="Times New Roman" w:eastAsiaTheme="minorEastAsia" w:hAnsi="Times New Roman" w:cs="Times New Roman"/>
        </w:rPr>
        <w:t>*</w:t>
      </w:r>
      <w:proofErr w:type="spellStart"/>
      <w:r w:rsidRPr="00607130">
        <w:rPr>
          <w:rFonts w:ascii="Times New Roman" w:eastAsiaTheme="minorEastAsia" w:hAnsi="Times New Roman" w:cs="Times New Roman"/>
        </w:rPr>
        <w:t>protEffCon</w:t>
      </w:r>
      <w:proofErr w:type="spellEnd"/>
      <w:r w:rsidRPr="00607130">
        <w:rPr>
          <w:rFonts w:ascii="Times New Roman" w:eastAsiaTheme="minorEastAsia" w:hAnsi="Times New Roman" w:cs="Times New Roman"/>
        </w:rPr>
        <w:t>)]*(1-Circ</w:t>
      </w:r>
      <w:r w:rsidRPr="00607130">
        <w:rPr>
          <w:rFonts w:ascii="Times New Roman" w:eastAsiaTheme="minorEastAsia" w:hAnsi="Times New Roman" w:cs="Times New Roman"/>
          <w:vertAlign w:val="subscript"/>
        </w:rPr>
        <w:t>i</w:t>
      </w:r>
      <w:r w:rsidRPr="00607130">
        <w:rPr>
          <w:rFonts w:ascii="Times New Roman" w:eastAsiaTheme="minorEastAsia" w:hAnsi="Times New Roman" w:cs="Times New Roman"/>
        </w:rPr>
        <w:t>*</w:t>
      </w:r>
      <w:proofErr w:type="spellStart"/>
      <w:r w:rsidRPr="00607130">
        <w:rPr>
          <w:rFonts w:ascii="Times New Roman" w:eastAsiaTheme="minorEastAsia" w:hAnsi="Times New Roman" w:cs="Times New Roman"/>
        </w:rPr>
        <w:t>protEffCirc</w:t>
      </w:r>
      <w:proofErr w:type="spellEnd"/>
      <w:r w:rsidRPr="00607130">
        <w:rPr>
          <w:rFonts w:ascii="Times New Roman" w:eastAsiaTheme="minorEastAsia" w:hAnsi="Times New Roman" w:cs="Times New Roman"/>
        </w:rPr>
        <w:t>).</w:t>
      </w:r>
    </w:p>
    <w:p w14:paraId="0E8C5376" w14:textId="77777777" w:rsidR="00607130" w:rsidRPr="00607130" w:rsidRDefault="00607130" w:rsidP="00607130">
      <w:pPr>
        <w:spacing w:after="0" w:line="360" w:lineRule="auto"/>
        <w:rPr>
          <w:rFonts w:ascii="Times New Roman" w:eastAsiaTheme="minorEastAsia" w:hAnsi="Times New Roman" w:cs="Times New Roman"/>
        </w:rPr>
      </w:pPr>
      <w:r w:rsidRPr="00607130">
        <w:rPr>
          <w:rFonts w:ascii="Times New Roman" w:eastAsiaTheme="minorEastAsia" w:hAnsi="Times New Roman" w:cs="Times New Roman"/>
        </w:rPr>
        <w:t>From this, the probability of transmission per month (</w:t>
      </w:r>
      <w:proofErr w:type="spellStart"/>
      <w:r w:rsidRPr="00607130">
        <w:rPr>
          <w:rFonts w:ascii="Times New Roman" w:eastAsiaTheme="minorEastAsia" w:hAnsi="Times New Roman" w:cs="Times New Roman"/>
        </w:rPr>
        <w:t>PTrMonth</w:t>
      </w:r>
      <w:proofErr w:type="spellEnd"/>
      <w:r w:rsidRPr="00607130">
        <w:rPr>
          <w:rFonts w:ascii="Times New Roman" w:eastAsiaTheme="minorEastAsia" w:hAnsi="Times New Roman" w:cs="Times New Roman"/>
        </w:rPr>
        <w:t>) for each partnership is calculated using the following equation:</w:t>
      </w:r>
    </w:p>
    <w:p w14:paraId="386A9508" w14:textId="359B5EB0" w:rsidR="00607130" w:rsidRPr="00607130" w:rsidRDefault="00607130" w:rsidP="001016B4">
      <w:pPr>
        <w:spacing w:after="0" w:line="360" w:lineRule="auto"/>
        <w:jc w:val="center"/>
        <w:rPr>
          <w:rFonts w:ascii="Times New Roman" w:eastAsiaTheme="minorEastAsia" w:hAnsi="Times New Roman" w:cs="Times New Roman"/>
        </w:rPr>
      </w:pPr>
      <w:proofErr w:type="spellStart"/>
      <w:r w:rsidRPr="00607130">
        <w:rPr>
          <w:rFonts w:ascii="Times New Roman" w:eastAsiaTheme="minorEastAsia" w:hAnsi="Times New Roman" w:cs="Times New Roman"/>
        </w:rPr>
        <w:t>PTrMonth</w:t>
      </w:r>
      <w:proofErr w:type="spellEnd"/>
      <w:r w:rsidRPr="00607130">
        <w:rPr>
          <w:rFonts w:ascii="Times New Roman" w:eastAsiaTheme="minorEastAsia" w:hAnsi="Times New Roman" w:cs="Times New Roman"/>
        </w:rPr>
        <w:t xml:space="preserve"> = 1-(1-PTrAct</w:t>
      </w:r>
      <w:proofErr w:type="gramStart"/>
      <w:r w:rsidRPr="00607130">
        <w:rPr>
          <w:rFonts w:ascii="Times New Roman" w:eastAsiaTheme="minorEastAsia" w:hAnsi="Times New Roman" w:cs="Times New Roman"/>
        </w:rPr>
        <w:t>)</w:t>
      </w:r>
      <w:r w:rsidRPr="00607130">
        <w:rPr>
          <w:rFonts w:ascii="Times New Roman" w:eastAsiaTheme="minorEastAsia" w:hAnsi="Times New Roman" w:cs="Times New Roman"/>
          <w:vertAlign w:val="superscript"/>
        </w:rPr>
        <w:t>n</w:t>
      </w:r>
      <w:proofErr w:type="gramEnd"/>
    </w:p>
    <w:p w14:paraId="6BE43277" w14:textId="77777777" w:rsidR="00607130" w:rsidRPr="00607130" w:rsidRDefault="00607130" w:rsidP="00607130">
      <w:pPr>
        <w:spacing w:after="0" w:line="360" w:lineRule="auto"/>
        <w:rPr>
          <w:rFonts w:ascii="Times New Roman" w:eastAsiaTheme="minorEastAsia" w:hAnsi="Times New Roman" w:cs="Times New Roman"/>
        </w:rPr>
      </w:pPr>
      <w:proofErr w:type="gramStart"/>
      <w:r w:rsidRPr="00607130">
        <w:rPr>
          <w:rFonts w:ascii="Times New Roman" w:eastAsiaTheme="minorEastAsia" w:hAnsi="Times New Roman" w:cs="Times New Roman"/>
        </w:rPr>
        <w:t>where</w:t>
      </w:r>
      <w:proofErr w:type="gramEnd"/>
      <w:r w:rsidRPr="00607130">
        <w:rPr>
          <w:rFonts w:ascii="Times New Roman" w:eastAsiaTheme="minorEastAsia" w:hAnsi="Times New Roman" w:cs="Times New Roman"/>
        </w:rPr>
        <w:t xml:space="preserve"> n is the number of acts per partnership per month and </w:t>
      </w:r>
      <w:proofErr w:type="spellStart"/>
      <w:r w:rsidRPr="00607130">
        <w:rPr>
          <w:rFonts w:ascii="Times New Roman" w:eastAsiaTheme="minorEastAsia" w:hAnsi="Times New Roman" w:cs="Times New Roman"/>
        </w:rPr>
        <w:t>PTrAct</w:t>
      </w:r>
      <w:proofErr w:type="spellEnd"/>
      <w:r w:rsidRPr="00607130">
        <w:rPr>
          <w:rFonts w:ascii="Times New Roman" w:eastAsiaTheme="minorEastAsia" w:hAnsi="Times New Roman" w:cs="Times New Roman"/>
        </w:rPr>
        <w:t xml:space="preserve"> is either </w:t>
      </w:r>
      <w:proofErr w:type="spellStart"/>
      <w:r w:rsidRPr="00607130">
        <w:rPr>
          <w:rFonts w:ascii="Times New Roman" w:eastAsiaTheme="minorEastAsia" w:hAnsi="Times New Roman" w:cs="Times New Roman"/>
        </w:rPr>
        <w:t>MtoF</w:t>
      </w:r>
      <w:proofErr w:type="spellEnd"/>
      <w:r w:rsidRPr="00607130">
        <w:rPr>
          <w:rFonts w:ascii="Times New Roman" w:eastAsiaTheme="minorEastAsia" w:hAnsi="Times New Roman" w:cs="Times New Roman"/>
        </w:rPr>
        <w:t xml:space="preserve"> or </w:t>
      </w:r>
      <w:proofErr w:type="spellStart"/>
      <w:r w:rsidRPr="00607130">
        <w:rPr>
          <w:rFonts w:ascii="Times New Roman" w:eastAsiaTheme="minorEastAsia" w:hAnsi="Times New Roman" w:cs="Times New Roman"/>
        </w:rPr>
        <w:t>FtoM</w:t>
      </w:r>
      <w:proofErr w:type="spellEnd"/>
      <w:r w:rsidRPr="00607130">
        <w:rPr>
          <w:rFonts w:ascii="Times New Roman" w:eastAsiaTheme="minorEastAsia" w:hAnsi="Times New Roman" w:cs="Times New Roman"/>
        </w:rPr>
        <w:t xml:space="preserve"> depending on which partner is infected.</w:t>
      </w:r>
    </w:p>
    <w:p w14:paraId="544063B5" w14:textId="77777777" w:rsidR="00607130" w:rsidRDefault="00607130" w:rsidP="00355FEC">
      <w:pPr>
        <w:spacing w:after="0" w:line="360" w:lineRule="auto"/>
        <w:rPr>
          <w:rFonts w:ascii="Times New Roman" w:eastAsiaTheme="minorEastAsia" w:hAnsi="Times New Roman" w:cs="Times New Roman"/>
        </w:rPr>
      </w:pPr>
    </w:p>
    <w:p w14:paraId="45AAD094" w14:textId="041955BC" w:rsidR="00607130" w:rsidRPr="001016B4" w:rsidRDefault="00607130" w:rsidP="00355FEC">
      <w:pPr>
        <w:spacing w:after="0" w:line="360" w:lineRule="auto"/>
        <w:rPr>
          <w:rFonts w:ascii="Times New Roman" w:eastAsiaTheme="minorEastAsia" w:hAnsi="Times New Roman" w:cs="Times New Roman"/>
          <w:b/>
        </w:rPr>
      </w:pPr>
      <w:r w:rsidRPr="001016B4">
        <w:rPr>
          <w:rFonts w:ascii="Times New Roman" w:eastAsiaTheme="minorEastAsia" w:hAnsi="Times New Roman" w:cs="Times New Roman"/>
          <w:b/>
        </w:rPr>
        <w:t>Calibration</w:t>
      </w:r>
    </w:p>
    <w:p w14:paraId="072573C8" w14:textId="27037A46" w:rsidR="00355FEC" w:rsidRPr="00355FEC" w:rsidRDefault="004E6E20" w:rsidP="00355FEC">
      <w:pPr>
        <w:spacing w:after="0" w:line="360" w:lineRule="auto"/>
        <w:rPr>
          <w:rFonts w:ascii="Times New Roman" w:eastAsiaTheme="minorEastAsia" w:hAnsi="Times New Roman" w:cs="Times New Roman"/>
        </w:rPr>
      </w:pPr>
      <w:r>
        <w:rPr>
          <w:rFonts w:ascii="Times New Roman" w:eastAsiaTheme="minorEastAsia" w:hAnsi="Times New Roman" w:cs="Times New Roman"/>
        </w:rPr>
        <w:t xml:space="preserve">We have described the three phases of the model calibration below. </w:t>
      </w:r>
      <w:r w:rsidR="00355FEC">
        <w:rPr>
          <w:rFonts w:ascii="Times New Roman" w:eastAsiaTheme="minorEastAsia" w:hAnsi="Times New Roman" w:cs="Times New Roman"/>
        </w:rPr>
        <w:t xml:space="preserve"> </w:t>
      </w:r>
      <w:r w:rsidR="00355FEC" w:rsidRPr="00355FEC">
        <w:rPr>
          <w:rFonts w:ascii="Times New Roman" w:eastAsiaTheme="minorEastAsia" w:hAnsi="Times New Roman" w:cs="Times New Roman"/>
        </w:rPr>
        <w:t>The goal of the calibration procedure was to produce model runs that replicated data on sexual behavior, partnership histories, and HIV prevalence in South Africa.</w:t>
      </w:r>
    </w:p>
    <w:p w14:paraId="42D76100" w14:textId="044C6046" w:rsidR="00355FEC" w:rsidRPr="00355FEC" w:rsidRDefault="00355FEC" w:rsidP="00355FEC">
      <w:pPr>
        <w:spacing w:after="0" w:line="360" w:lineRule="auto"/>
        <w:rPr>
          <w:rFonts w:ascii="Times New Roman" w:eastAsiaTheme="minorEastAsia" w:hAnsi="Times New Roman" w:cs="Times New Roman"/>
          <w:b/>
        </w:rPr>
      </w:pPr>
      <w:r w:rsidRPr="00355FEC">
        <w:rPr>
          <w:rFonts w:ascii="Times New Roman" w:eastAsiaTheme="minorEastAsia" w:hAnsi="Times New Roman" w:cs="Times New Roman"/>
          <w:b/>
        </w:rPr>
        <w:t>Phase I – Behavioral Calibration</w:t>
      </w:r>
    </w:p>
    <w:p w14:paraId="5BB11052" w14:textId="77777777" w:rsidR="00355FEC" w:rsidRPr="00355FEC" w:rsidRDefault="00355FEC" w:rsidP="00355FEC">
      <w:pPr>
        <w:spacing w:after="0" w:line="360" w:lineRule="auto"/>
        <w:rPr>
          <w:rFonts w:ascii="Times New Roman" w:eastAsiaTheme="minorEastAsia" w:hAnsi="Times New Roman" w:cs="Times New Roman"/>
        </w:rPr>
      </w:pPr>
      <w:r w:rsidRPr="00355FEC">
        <w:rPr>
          <w:rFonts w:ascii="Times New Roman" w:eastAsiaTheme="minorEastAsia" w:hAnsi="Times New Roman" w:cs="Times New Roman"/>
        </w:rPr>
        <w:t xml:space="preserve">The goal of the first calibration step is to determine whether a parameter set produces realistic patterns of sexual partnerships and acts, based on prior knowledge and an extensive literature review of South African data. This calibration </w:t>
      </w:r>
      <w:r w:rsidRPr="00355FEC">
        <w:rPr>
          <w:rFonts w:ascii="Times New Roman" w:eastAsiaTheme="minorEastAsia" w:hAnsi="Times New Roman" w:cs="Times New Roman"/>
        </w:rPr>
        <w:lastRenderedPageBreak/>
        <w:t xml:space="preserve">step is necessary because many model inputs that affect partnership prevalence and sexual behavior (i.e. partnership formation rates) have not been directly measured in the literature, but many model outputs (e.g. the proportion of the population in particular partnership types) have been measured and reported. Acceptable ranges (comparable to uniform priors) were specified for five behavioral outputs, and then an additional four constraints were imposed in the form of inequalities between male and female behavioral parameters. We set to zero the weights of parameter sets that produced model output that fell outside these limits, for </w:t>
      </w:r>
      <w:r w:rsidRPr="00355FEC">
        <w:rPr>
          <w:rFonts w:ascii="Times New Roman" w:eastAsiaTheme="minorEastAsia" w:hAnsi="Times New Roman" w:cs="Times New Roman"/>
          <w:b/>
        </w:rPr>
        <w:t>any one of more</w:t>
      </w:r>
      <w:r w:rsidRPr="00355FEC">
        <w:rPr>
          <w:rFonts w:ascii="Times New Roman" w:eastAsiaTheme="minorEastAsia" w:hAnsi="Times New Roman" w:cs="Times New Roman"/>
        </w:rPr>
        <w:t xml:space="preserve"> of the constraints, effectively discarding these parameter sets. The parameter sets whose output fell within all constraints were considered to pass “phase 1” or “behavioral” calibration.</w:t>
      </w:r>
    </w:p>
    <w:p w14:paraId="32CBF308" w14:textId="77777777" w:rsidR="00355FEC" w:rsidRPr="00355FEC" w:rsidRDefault="00355FEC" w:rsidP="00355FEC">
      <w:pPr>
        <w:spacing w:after="0" w:line="360" w:lineRule="auto"/>
        <w:rPr>
          <w:rFonts w:ascii="Times New Roman" w:eastAsiaTheme="minorEastAsia" w:hAnsi="Times New Roman" w:cs="Times New Roman"/>
        </w:rPr>
      </w:pPr>
      <w:r w:rsidRPr="00355FEC">
        <w:rPr>
          <w:rFonts w:ascii="Times New Roman" w:eastAsiaTheme="minorEastAsia" w:hAnsi="Times New Roman" w:cs="Times New Roman"/>
        </w:rPr>
        <w:t>Phase 1 calibration restricted the model output using pre-specified prior distributions, of the following quantities:</w:t>
      </w:r>
    </w:p>
    <w:p w14:paraId="55373A32" w14:textId="77777777" w:rsidR="00355FEC" w:rsidRPr="00355FEC" w:rsidRDefault="00355FEC" w:rsidP="00355FEC">
      <w:pPr>
        <w:numPr>
          <w:ilvl w:val="0"/>
          <w:numId w:val="1"/>
        </w:numPr>
        <w:spacing w:after="0" w:line="360" w:lineRule="auto"/>
        <w:rPr>
          <w:rFonts w:ascii="Times New Roman" w:eastAsiaTheme="minorEastAsia" w:hAnsi="Times New Roman" w:cs="Times New Roman"/>
          <w:b/>
          <w:bCs/>
        </w:rPr>
      </w:pPr>
      <w:r w:rsidRPr="00355FEC">
        <w:rPr>
          <w:rFonts w:ascii="Times New Roman" w:eastAsiaTheme="minorEastAsia" w:hAnsi="Times New Roman" w:cs="Times New Roman"/>
        </w:rPr>
        <w:t xml:space="preserve">The proportion of the </w:t>
      </w:r>
      <w:r w:rsidRPr="00355FEC">
        <w:rPr>
          <w:rFonts w:ascii="Times New Roman" w:eastAsiaTheme="minorEastAsia" w:hAnsi="Times New Roman" w:cs="Times New Roman"/>
          <w:b/>
        </w:rPr>
        <w:t>entire sexually active (SA) population</w:t>
      </w:r>
      <w:r w:rsidRPr="00355FEC">
        <w:rPr>
          <w:rFonts w:ascii="Times New Roman" w:eastAsiaTheme="minorEastAsia" w:hAnsi="Times New Roman" w:cs="Times New Roman"/>
        </w:rPr>
        <w:t xml:space="preserve"> that was in a steady partnership (non-single) the year prior to Phase 1 calibration (the last year of model initialization)</w:t>
      </w:r>
    </w:p>
    <w:p w14:paraId="42C06429" w14:textId="77777777" w:rsidR="00355FEC" w:rsidRPr="00355FEC" w:rsidRDefault="00355FEC" w:rsidP="00355FEC">
      <w:pPr>
        <w:numPr>
          <w:ilvl w:val="0"/>
          <w:numId w:val="1"/>
        </w:numPr>
        <w:spacing w:after="0" w:line="360" w:lineRule="auto"/>
        <w:rPr>
          <w:rFonts w:ascii="Times New Roman" w:eastAsiaTheme="minorEastAsia" w:hAnsi="Times New Roman" w:cs="Times New Roman"/>
        </w:rPr>
      </w:pPr>
      <w:r w:rsidRPr="00355FEC">
        <w:rPr>
          <w:rFonts w:ascii="Times New Roman" w:eastAsiaTheme="minorEastAsia" w:hAnsi="Times New Roman" w:cs="Times New Roman"/>
        </w:rPr>
        <w:t xml:space="preserve">The proportion of </w:t>
      </w:r>
      <w:r w:rsidRPr="00355FEC">
        <w:rPr>
          <w:rFonts w:ascii="Times New Roman" w:eastAsiaTheme="minorEastAsia" w:hAnsi="Times New Roman" w:cs="Times New Roman"/>
          <w:b/>
        </w:rPr>
        <w:t>SA males</w:t>
      </w:r>
      <w:r w:rsidRPr="00355FEC">
        <w:rPr>
          <w:rFonts w:ascii="Times New Roman" w:eastAsiaTheme="minorEastAsia" w:hAnsi="Times New Roman" w:cs="Times New Roman"/>
        </w:rPr>
        <w:t xml:space="preserve"> that had at least one casual partnership the year prior to Phase 1 calibration (the last year of model initialization)</w:t>
      </w:r>
    </w:p>
    <w:p w14:paraId="69CF441F" w14:textId="77777777" w:rsidR="00355FEC" w:rsidRPr="00355FEC" w:rsidRDefault="00355FEC" w:rsidP="00355FEC">
      <w:pPr>
        <w:numPr>
          <w:ilvl w:val="0"/>
          <w:numId w:val="1"/>
        </w:numPr>
        <w:spacing w:after="0" w:line="360" w:lineRule="auto"/>
        <w:rPr>
          <w:rFonts w:ascii="Times New Roman" w:eastAsiaTheme="minorEastAsia" w:hAnsi="Times New Roman" w:cs="Times New Roman"/>
        </w:rPr>
      </w:pPr>
      <w:r w:rsidRPr="00355FEC">
        <w:rPr>
          <w:rFonts w:ascii="Times New Roman" w:eastAsiaTheme="minorEastAsia" w:hAnsi="Times New Roman" w:cs="Times New Roman"/>
        </w:rPr>
        <w:t xml:space="preserve">The proportion of </w:t>
      </w:r>
      <w:r w:rsidRPr="00355FEC">
        <w:rPr>
          <w:rFonts w:ascii="Times New Roman" w:eastAsiaTheme="minorEastAsia" w:hAnsi="Times New Roman" w:cs="Times New Roman"/>
          <w:b/>
        </w:rPr>
        <w:t>SA males</w:t>
      </w:r>
      <w:r w:rsidRPr="00355FEC">
        <w:rPr>
          <w:rFonts w:ascii="Times New Roman" w:eastAsiaTheme="minorEastAsia" w:hAnsi="Times New Roman" w:cs="Times New Roman"/>
        </w:rPr>
        <w:t xml:space="preserve"> that had at least one CSW partnership the year prior to Phase 1 calibration (the last year of model initialization)</w:t>
      </w:r>
    </w:p>
    <w:p w14:paraId="4F754130" w14:textId="77777777" w:rsidR="00355FEC" w:rsidRPr="00355FEC" w:rsidRDefault="00355FEC" w:rsidP="00355FEC">
      <w:pPr>
        <w:numPr>
          <w:ilvl w:val="0"/>
          <w:numId w:val="1"/>
        </w:numPr>
        <w:spacing w:after="0" w:line="360" w:lineRule="auto"/>
        <w:rPr>
          <w:rFonts w:ascii="Times New Roman" w:eastAsiaTheme="minorEastAsia" w:hAnsi="Times New Roman" w:cs="Times New Roman"/>
        </w:rPr>
      </w:pPr>
      <w:r w:rsidRPr="00355FEC">
        <w:rPr>
          <w:rFonts w:ascii="Times New Roman" w:eastAsiaTheme="minorEastAsia" w:hAnsi="Times New Roman" w:cs="Times New Roman"/>
        </w:rPr>
        <w:t xml:space="preserve">The proportion of </w:t>
      </w:r>
      <w:r w:rsidRPr="00355FEC">
        <w:rPr>
          <w:rFonts w:ascii="Times New Roman" w:eastAsiaTheme="minorEastAsia" w:hAnsi="Times New Roman" w:cs="Times New Roman"/>
          <w:b/>
        </w:rPr>
        <w:t>SA</w:t>
      </w:r>
      <w:r w:rsidRPr="00355FEC">
        <w:rPr>
          <w:rFonts w:ascii="Times New Roman" w:eastAsiaTheme="minorEastAsia" w:hAnsi="Times New Roman" w:cs="Times New Roman"/>
        </w:rPr>
        <w:t xml:space="preserve"> </w:t>
      </w:r>
      <w:r w:rsidRPr="00355FEC">
        <w:rPr>
          <w:rFonts w:ascii="Times New Roman" w:eastAsiaTheme="minorEastAsia" w:hAnsi="Times New Roman" w:cs="Times New Roman"/>
          <w:b/>
          <w:bCs/>
        </w:rPr>
        <w:t>males</w:t>
      </w:r>
      <w:r w:rsidRPr="00355FEC">
        <w:rPr>
          <w:rFonts w:ascii="Times New Roman" w:eastAsiaTheme="minorEastAsia" w:hAnsi="Times New Roman" w:cs="Times New Roman"/>
        </w:rPr>
        <w:t xml:space="preserve"> with more than 1 partner (one of which was a steady/regular partnership) the year prior to Phase 1 calibration (the last year of model initialization)</w:t>
      </w:r>
    </w:p>
    <w:p w14:paraId="6052A5CD" w14:textId="77777777" w:rsidR="00355FEC" w:rsidRPr="00355FEC" w:rsidRDefault="00355FEC" w:rsidP="00355FEC">
      <w:pPr>
        <w:numPr>
          <w:ilvl w:val="0"/>
          <w:numId w:val="1"/>
        </w:numPr>
        <w:spacing w:after="0" w:line="360" w:lineRule="auto"/>
        <w:rPr>
          <w:rFonts w:ascii="Times New Roman" w:eastAsiaTheme="minorEastAsia" w:hAnsi="Times New Roman" w:cs="Times New Roman"/>
        </w:rPr>
      </w:pPr>
      <w:r w:rsidRPr="00355FEC">
        <w:rPr>
          <w:rFonts w:ascii="Times New Roman" w:eastAsiaTheme="minorEastAsia" w:hAnsi="Times New Roman" w:cs="Times New Roman"/>
        </w:rPr>
        <w:t xml:space="preserve">The average number of acts per person among the </w:t>
      </w:r>
      <w:r w:rsidRPr="00355FEC">
        <w:rPr>
          <w:rFonts w:ascii="Times New Roman" w:eastAsiaTheme="minorEastAsia" w:hAnsi="Times New Roman" w:cs="Times New Roman"/>
          <w:b/>
        </w:rPr>
        <w:t>entire SA population</w:t>
      </w:r>
      <w:r w:rsidRPr="00355FEC">
        <w:rPr>
          <w:rFonts w:ascii="Times New Roman" w:eastAsiaTheme="minorEastAsia" w:hAnsi="Times New Roman" w:cs="Times New Roman"/>
        </w:rPr>
        <w:t xml:space="preserve"> in the last month of model initialization </w:t>
      </w:r>
    </w:p>
    <w:p w14:paraId="5DAFA1BB" w14:textId="77777777" w:rsidR="00355FEC" w:rsidRPr="00355FEC" w:rsidRDefault="00355FEC" w:rsidP="00355FEC">
      <w:pPr>
        <w:spacing w:after="0" w:line="360" w:lineRule="auto"/>
        <w:rPr>
          <w:rFonts w:ascii="Times New Roman" w:eastAsiaTheme="minorEastAsia" w:hAnsi="Times New Roman" w:cs="Times New Roman"/>
        </w:rPr>
      </w:pPr>
      <w:r w:rsidRPr="00355FEC">
        <w:rPr>
          <w:rFonts w:ascii="Times New Roman" w:eastAsiaTheme="minorEastAsia" w:hAnsi="Times New Roman" w:cs="Times New Roman"/>
        </w:rPr>
        <w:t>In addition, there were conditions specific to sexually active females only:</w:t>
      </w:r>
    </w:p>
    <w:p w14:paraId="35DC713B" w14:textId="77777777" w:rsidR="00355FEC" w:rsidRPr="00355FEC" w:rsidRDefault="00355FEC" w:rsidP="00355FEC">
      <w:pPr>
        <w:numPr>
          <w:ilvl w:val="0"/>
          <w:numId w:val="2"/>
        </w:numPr>
        <w:spacing w:after="0" w:line="360" w:lineRule="auto"/>
        <w:rPr>
          <w:rFonts w:ascii="Times New Roman" w:eastAsiaTheme="minorEastAsia" w:hAnsi="Times New Roman" w:cs="Times New Roman"/>
        </w:rPr>
      </w:pPr>
      <w:r w:rsidRPr="00355FEC">
        <w:rPr>
          <w:rFonts w:ascii="Times New Roman" w:eastAsiaTheme="minorEastAsia" w:hAnsi="Times New Roman" w:cs="Times New Roman"/>
        </w:rPr>
        <w:t xml:space="preserve">The casual partnership prevalence among sexually active females could be </w:t>
      </w:r>
      <w:r w:rsidRPr="00355FEC">
        <w:rPr>
          <w:rFonts w:ascii="Times New Roman" w:eastAsiaTheme="minorEastAsia" w:hAnsi="Times New Roman" w:cs="Times New Roman"/>
          <w:b/>
          <w:bCs/>
        </w:rPr>
        <w:t xml:space="preserve">no greater than </w:t>
      </w:r>
      <w:r w:rsidRPr="00355FEC">
        <w:rPr>
          <w:rFonts w:ascii="Times New Roman" w:eastAsiaTheme="minorEastAsia" w:hAnsi="Times New Roman" w:cs="Times New Roman"/>
        </w:rPr>
        <w:t xml:space="preserve">that of sexually active males. </w:t>
      </w:r>
    </w:p>
    <w:p w14:paraId="64F0A64B" w14:textId="77777777" w:rsidR="00355FEC" w:rsidRPr="00355FEC" w:rsidRDefault="00355FEC" w:rsidP="00355FEC">
      <w:pPr>
        <w:numPr>
          <w:ilvl w:val="0"/>
          <w:numId w:val="2"/>
        </w:numPr>
        <w:spacing w:after="0" w:line="360" w:lineRule="auto"/>
        <w:rPr>
          <w:rFonts w:ascii="Times New Roman" w:eastAsiaTheme="minorEastAsia" w:hAnsi="Times New Roman" w:cs="Times New Roman"/>
        </w:rPr>
      </w:pPr>
      <w:r w:rsidRPr="00355FEC">
        <w:rPr>
          <w:rFonts w:ascii="Times New Roman" w:eastAsiaTheme="minorEastAsia" w:hAnsi="Times New Roman" w:cs="Times New Roman"/>
        </w:rPr>
        <w:t xml:space="preserve">The percent of sexually active females in multiple partnerships within the past month could be </w:t>
      </w:r>
      <w:r w:rsidRPr="00355FEC">
        <w:rPr>
          <w:rFonts w:ascii="Times New Roman" w:eastAsiaTheme="minorEastAsia" w:hAnsi="Times New Roman" w:cs="Times New Roman"/>
          <w:b/>
          <w:bCs/>
        </w:rPr>
        <w:t xml:space="preserve">no greater than </w:t>
      </w:r>
      <w:r w:rsidRPr="00355FEC">
        <w:rPr>
          <w:rFonts w:ascii="Times New Roman" w:eastAsiaTheme="minorEastAsia" w:hAnsi="Times New Roman" w:cs="Times New Roman"/>
        </w:rPr>
        <w:t xml:space="preserve">that of sexually active males. </w:t>
      </w:r>
    </w:p>
    <w:p w14:paraId="7F287E7B" w14:textId="77777777" w:rsidR="00355FEC" w:rsidRPr="00355FEC" w:rsidRDefault="00355FEC" w:rsidP="00355FEC">
      <w:pPr>
        <w:numPr>
          <w:ilvl w:val="0"/>
          <w:numId w:val="2"/>
        </w:numPr>
        <w:spacing w:after="0" w:line="360" w:lineRule="auto"/>
        <w:rPr>
          <w:rFonts w:ascii="Times New Roman" w:eastAsiaTheme="minorEastAsia" w:hAnsi="Times New Roman" w:cs="Times New Roman"/>
        </w:rPr>
      </w:pPr>
      <w:r w:rsidRPr="00355FEC">
        <w:rPr>
          <w:rFonts w:ascii="Times New Roman" w:eastAsiaTheme="minorEastAsia" w:hAnsi="Times New Roman" w:cs="Times New Roman"/>
        </w:rPr>
        <w:t xml:space="preserve">The ratio of acts per month for low risk sexually active females could be </w:t>
      </w:r>
      <w:r w:rsidRPr="00355FEC">
        <w:rPr>
          <w:rFonts w:ascii="Times New Roman" w:eastAsiaTheme="minorEastAsia" w:hAnsi="Times New Roman" w:cs="Times New Roman"/>
          <w:b/>
        </w:rPr>
        <w:t>no greater than</w:t>
      </w:r>
      <w:r w:rsidRPr="00355FEC">
        <w:rPr>
          <w:rFonts w:ascii="Times New Roman" w:eastAsiaTheme="minorEastAsia" w:hAnsi="Times New Roman" w:cs="Times New Roman"/>
        </w:rPr>
        <w:t xml:space="preserve"> that of high risk females, multiplied by some user-defined ratio.</w:t>
      </w:r>
    </w:p>
    <w:p w14:paraId="4F8942D2" w14:textId="77777777" w:rsidR="00355FEC" w:rsidRPr="00355FEC" w:rsidRDefault="00355FEC" w:rsidP="00355FEC">
      <w:pPr>
        <w:spacing w:after="0" w:line="360" w:lineRule="auto"/>
        <w:rPr>
          <w:rFonts w:ascii="Times New Roman" w:eastAsiaTheme="minorEastAsia" w:hAnsi="Times New Roman" w:cs="Times New Roman"/>
        </w:rPr>
      </w:pPr>
      <w:r w:rsidRPr="00355FEC">
        <w:rPr>
          <w:rFonts w:ascii="Times New Roman" w:eastAsiaTheme="minorEastAsia" w:hAnsi="Times New Roman" w:cs="Times New Roman"/>
        </w:rPr>
        <w:t>For the analyses reported here, these user-defined ratios were all set to one.</w:t>
      </w:r>
    </w:p>
    <w:p w14:paraId="5FD56228" w14:textId="5E9B6401" w:rsidR="00355FEC" w:rsidRPr="00355FEC" w:rsidRDefault="00355FEC" w:rsidP="00355FEC">
      <w:pPr>
        <w:spacing w:after="0" w:line="360" w:lineRule="auto"/>
        <w:rPr>
          <w:rFonts w:ascii="Times New Roman" w:eastAsiaTheme="minorEastAsia" w:hAnsi="Times New Roman" w:cs="Times New Roman"/>
        </w:rPr>
      </w:pPr>
      <w:r w:rsidRPr="00355FEC">
        <w:rPr>
          <w:rFonts w:ascii="Times New Roman" w:eastAsiaTheme="minorEastAsia" w:hAnsi="Times New Roman" w:cs="Times New Roman"/>
        </w:rPr>
        <w:t xml:space="preserve">Phase 1 calibration examined model output after the model initialization period (currently set to 50 years). If the partnership outcomes did not satisfy all of the above-mentioned criteria, the parameter set was assign zero weight and HIV was not introduced for that parameter set. </w:t>
      </w:r>
    </w:p>
    <w:p w14:paraId="37D5F787" w14:textId="77777777" w:rsidR="00355FEC" w:rsidRDefault="00355FEC" w:rsidP="00355FEC">
      <w:pPr>
        <w:spacing w:after="0" w:line="360" w:lineRule="auto"/>
        <w:rPr>
          <w:rFonts w:ascii="Times New Roman" w:eastAsiaTheme="minorEastAsia" w:hAnsi="Times New Roman" w:cs="Times New Roman"/>
          <w:b/>
        </w:rPr>
      </w:pPr>
    </w:p>
    <w:p w14:paraId="182379A4" w14:textId="3C5F874A" w:rsidR="00355FEC" w:rsidRPr="00355FEC" w:rsidRDefault="00355FEC" w:rsidP="00355FEC">
      <w:pPr>
        <w:spacing w:after="0" w:line="360" w:lineRule="auto"/>
        <w:rPr>
          <w:rFonts w:ascii="Times New Roman" w:eastAsiaTheme="minorEastAsia" w:hAnsi="Times New Roman" w:cs="Times New Roman"/>
          <w:b/>
        </w:rPr>
      </w:pPr>
      <w:r w:rsidRPr="00355FEC">
        <w:rPr>
          <w:rFonts w:ascii="Times New Roman" w:eastAsiaTheme="minorEastAsia" w:hAnsi="Times New Roman" w:cs="Times New Roman"/>
          <w:b/>
        </w:rPr>
        <w:t>Phase 2 - HIV Prevalence Calibration</w:t>
      </w:r>
    </w:p>
    <w:p w14:paraId="23FE4BA4" w14:textId="0A586BE2" w:rsidR="00355FEC" w:rsidRPr="00355FEC" w:rsidRDefault="00355FEC" w:rsidP="00355FEC">
      <w:pPr>
        <w:spacing w:after="0" w:line="360" w:lineRule="auto"/>
        <w:rPr>
          <w:rFonts w:ascii="Times New Roman" w:eastAsiaTheme="minorEastAsia" w:hAnsi="Times New Roman" w:cs="Times New Roman"/>
        </w:rPr>
      </w:pPr>
      <w:r w:rsidRPr="00355FEC">
        <w:rPr>
          <w:rFonts w:ascii="Times New Roman" w:eastAsiaTheme="minorEastAsia" w:hAnsi="Times New Roman" w:cs="Times New Roman"/>
        </w:rPr>
        <w:t xml:space="preserve">Once all parameter sets that satisfied the behavioral data restrictions (Phase 1) were identified and HIV was introduced to each individual run, it was important to determine how well the epidemic curve produced by the </w:t>
      </w:r>
      <w:r w:rsidR="00607130">
        <w:rPr>
          <w:rFonts w:ascii="Times New Roman" w:eastAsiaTheme="minorEastAsia" w:hAnsi="Times New Roman" w:cs="Times New Roman"/>
        </w:rPr>
        <w:t>HIV-</w:t>
      </w:r>
      <w:r w:rsidRPr="00355FEC">
        <w:rPr>
          <w:rFonts w:ascii="Times New Roman" w:eastAsiaTheme="minorEastAsia" w:hAnsi="Times New Roman" w:cs="Times New Roman"/>
        </w:rPr>
        <w:t xml:space="preserve">CDM for each parameter set fit the UNAIDS data (Phase 2).  After we produced a HIV prevalence curve for a parameter set, the model identified the section of the HIV prevalence curve that best fit the UNAIDS HIV prevalence data from 1990-2002 , by “sliding” the HIV output prevalence along the UNAIDS data (on the x-axis) until the difference between the 13 time </w:t>
      </w:r>
      <w:r w:rsidRPr="00355FEC">
        <w:rPr>
          <w:rFonts w:ascii="Times New Roman" w:eastAsiaTheme="minorEastAsia" w:hAnsi="Times New Roman" w:cs="Times New Roman"/>
        </w:rPr>
        <w:lastRenderedPageBreak/>
        <w:t>points was as small as possible. This is equivalent to identifying which 13</w:t>
      </w:r>
      <w:r w:rsidR="00F94B10">
        <w:rPr>
          <w:rFonts w:ascii="Times New Roman" w:eastAsiaTheme="minorEastAsia" w:hAnsi="Times New Roman" w:cs="Times New Roman"/>
        </w:rPr>
        <w:t>-</w:t>
      </w:r>
      <w:r w:rsidRPr="00355FEC">
        <w:rPr>
          <w:rFonts w:ascii="Times New Roman" w:eastAsiaTheme="minorEastAsia" w:hAnsi="Times New Roman" w:cs="Times New Roman"/>
        </w:rPr>
        <w:t>year period of the model output corresponded to the best fit to the UNAIDS data from 1990-2002.</w:t>
      </w:r>
    </w:p>
    <w:p w14:paraId="6DA89BDB" w14:textId="7E53E425" w:rsidR="00355FEC" w:rsidRPr="00355FEC" w:rsidRDefault="00355FEC" w:rsidP="00355FEC">
      <w:pPr>
        <w:spacing w:after="0" w:line="360" w:lineRule="auto"/>
        <w:rPr>
          <w:rFonts w:ascii="Times New Roman" w:eastAsiaTheme="minorEastAsia" w:hAnsi="Times New Roman" w:cs="Times New Roman"/>
        </w:rPr>
      </w:pPr>
      <w:r w:rsidRPr="00355FEC">
        <w:rPr>
          <w:rFonts w:ascii="Times New Roman" w:eastAsiaTheme="minorEastAsia" w:hAnsi="Times New Roman" w:cs="Times New Roman"/>
        </w:rPr>
        <w:t xml:space="preserve">To do the fit, we used the </w:t>
      </w:r>
      <w:proofErr w:type="spellStart"/>
      <w:r w:rsidRPr="00355FEC">
        <w:rPr>
          <w:rFonts w:ascii="Times New Roman" w:eastAsiaTheme="minorEastAsia" w:hAnsi="Times New Roman" w:cs="Times New Roman"/>
        </w:rPr>
        <w:t>Levenberg</w:t>
      </w:r>
      <w:proofErr w:type="spellEnd"/>
      <w:r w:rsidRPr="00355FEC">
        <w:rPr>
          <w:rFonts w:ascii="Times New Roman" w:eastAsiaTheme="minorEastAsia" w:hAnsi="Times New Roman" w:cs="Times New Roman"/>
        </w:rPr>
        <w:t>-Marquardt algorithm (LMA), which is a standard iterative fitting procedure that seeks to minimize the value of the sum of squares, i.e</w:t>
      </w:r>
      <w:proofErr w:type="gramStart"/>
      <w:r w:rsidRPr="00355FEC">
        <w:rPr>
          <w:rFonts w:ascii="Times New Roman" w:eastAsiaTheme="minorEastAsia" w:hAnsi="Times New Roman" w:cs="Times New Roman"/>
        </w:rPr>
        <w:t xml:space="preserve">. </w:t>
      </w:r>
      <w:proofErr w:type="gramEnd"/>
      <w:r w:rsidRPr="00682062">
        <w:rPr>
          <w:rFonts w:ascii="Times New Roman" w:eastAsiaTheme="minorEastAsia" w:hAnsi="Times New Roman" w:cs="Times New Roman"/>
          <w:noProof/>
        </w:rPr>
        <w:drawing>
          <wp:inline distT="0" distB="0" distL="0" distR="0" wp14:anchorId="32BDE406" wp14:editId="39E18C4D">
            <wp:extent cx="1064895" cy="4743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4895" cy="474345"/>
                    </a:xfrm>
                    <a:prstGeom prst="rect">
                      <a:avLst/>
                    </a:prstGeom>
                    <a:noFill/>
                    <a:ln>
                      <a:noFill/>
                    </a:ln>
                  </pic:spPr>
                </pic:pic>
              </a:graphicData>
            </a:graphic>
          </wp:inline>
        </w:drawing>
      </w:r>
      <w:r w:rsidRPr="00355FEC">
        <w:rPr>
          <w:rFonts w:ascii="Times New Roman" w:eastAsiaTheme="minorEastAsia" w:hAnsi="Times New Roman" w:cs="Times New Roman"/>
        </w:rPr>
        <w:t xml:space="preserve">, where </w:t>
      </w:r>
      <m:oMath>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i</m:t>
            </m:r>
          </m:sub>
        </m:sSub>
      </m:oMath>
      <w:r w:rsidRPr="00355FEC">
        <w:rPr>
          <w:rFonts w:ascii="Times New Roman" w:eastAsiaTheme="minorEastAsia" w:hAnsi="Times New Roman" w:cs="Times New Roman"/>
        </w:rPr>
        <w:t xml:space="preserve"> was the UNAIDS HIV prevalence for year </w:t>
      </w:r>
      <w:proofErr w:type="spellStart"/>
      <w:r w:rsidRPr="00355FEC">
        <w:rPr>
          <w:rFonts w:ascii="Times New Roman" w:eastAsiaTheme="minorEastAsia" w:hAnsi="Times New Roman" w:cs="Times New Roman"/>
          <w:i/>
        </w:rPr>
        <w:t>i</w:t>
      </w:r>
      <w:proofErr w:type="spellEnd"/>
      <w:r w:rsidRPr="00355FEC">
        <w:rPr>
          <w:rFonts w:ascii="Times New Roman" w:eastAsiaTheme="minorEastAsia" w:hAnsi="Times New Roman" w:cs="Times New Roman"/>
          <w:i/>
        </w:rPr>
        <w:t>, M</w:t>
      </w:r>
      <w:r w:rsidRPr="00355FEC">
        <w:rPr>
          <w:rFonts w:ascii="Times New Roman" w:eastAsiaTheme="minorEastAsia" w:hAnsi="Times New Roman" w:cs="Times New Roman"/>
        </w:rPr>
        <w:t xml:space="preserve"> was the HIV prevalence from the model run, </w:t>
      </w:r>
      <w:r w:rsidRPr="00355FEC">
        <w:rPr>
          <w:rFonts w:ascii="Times New Roman" w:eastAsiaTheme="minorEastAsia" w:hAnsi="Times New Roman" w:cs="Times New Roman"/>
          <w:i/>
        </w:rPr>
        <w:t>t</w:t>
      </w:r>
      <w:r w:rsidRPr="00355FEC">
        <w:rPr>
          <w:rFonts w:ascii="Times New Roman" w:eastAsiaTheme="minorEastAsia" w:hAnsi="Times New Roman" w:cs="Times New Roman"/>
        </w:rPr>
        <w:t xml:space="preserve"> was the number of months the model had run since the end of model initialization and </w:t>
      </w:r>
      <w:r w:rsidRPr="00355FEC">
        <w:rPr>
          <w:rFonts w:ascii="Times New Roman" w:eastAsiaTheme="minorEastAsia" w:hAnsi="Times New Roman" w:cs="Times New Roman"/>
          <w:i/>
        </w:rPr>
        <w:t xml:space="preserve">a </w:t>
      </w:r>
      <w:r w:rsidRPr="00355FEC">
        <w:rPr>
          <w:rFonts w:ascii="Times New Roman" w:eastAsiaTheme="minorEastAsia" w:hAnsi="Times New Roman" w:cs="Times New Roman"/>
        </w:rPr>
        <w:t>was the fit parameter representing the number of months we shifted the model run to the UNAIDS HIV prevalence data points. From the fitting procedure we extracted two pieces of information: a list of the rankings of the best fitting runs based on the LMA weights and for each run, the model time points corresponding the period that provided the best fit to the 1990-2002 UNAIDS data.</w:t>
      </w:r>
    </w:p>
    <w:p w14:paraId="469E2789" w14:textId="77777777" w:rsidR="00355FEC" w:rsidRDefault="00355FEC" w:rsidP="00355FEC">
      <w:pPr>
        <w:spacing w:after="0" w:line="360" w:lineRule="auto"/>
        <w:rPr>
          <w:rFonts w:ascii="Times New Roman" w:eastAsiaTheme="minorEastAsia" w:hAnsi="Times New Roman" w:cs="Times New Roman"/>
          <w:b/>
        </w:rPr>
      </w:pPr>
    </w:p>
    <w:p w14:paraId="7870131F" w14:textId="59CDC8D3" w:rsidR="00355FEC" w:rsidRPr="00355FEC" w:rsidRDefault="00355FEC" w:rsidP="00355FEC">
      <w:pPr>
        <w:spacing w:after="0" w:line="360" w:lineRule="auto"/>
        <w:rPr>
          <w:rFonts w:ascii="Times New Roman" w:eastAsiaTheme="minorEastAsia" w:hAnsi="Times New Roman" w:cs="Times New Roman"/>
          <w:b/>
        </w:rPr>
      </w:pPr>
      <w:r w:rsidRPr="00355FEC">
        <w:rPr>
          <w:rFonts w:ascii="Times New Roman" w:eastAsiaTheme="minorEastAsia" w:hAnsi="Times New Roman" w:cs="Times New Roman"/>
          <w:b/>
        </w:rPr>
        <w:t>Phase 3- Reality Checks and Likelihood Weighting</w:t>
      </w:r>
    </w:p>
    <w:p w14:paraId="7E9A821F" w14:textId="7D2F77B1" w:rsidR="00355FEC" w:rsidRPr="00355FEC" w:rsidRDefault="00355FEC" w:rsidP="00355FEC">
      <w:pPr>
        <w:spacing w:after="0" w:line="360" w:lineRule="auto"/>
        <w:rPr>
          <w:rFonts w:ascii="Times New Roman" w:eastAsiaTheme="minorEastAsia" w:hAnsi="Times New Roman" w:cs="Times New Roman"/>
        </w:rPr>
      </w:pPr>
      <w:r w:rsidRPr="00355FEC">
        <w:rPr>
          <w:rFonts w:ascii="Times New Roman" w:eastAsiaTheme="minorEastAsia" w:hAnsi="Times New Roman" w:cs="Times New Roman"/>
        </w:rPr>
        <w:t>Once the prevalence output for each parameter set had been calibrated to UNAIDS data, further filtering was performed to assess whether the behavioral patterns at the end of the calibration period (2002) were as expected based on the literature. We analyzed the parameter set runs that had passed Phase 1 and Phase 2 calibration and determined if the outputs for each run fell within the ranges gathered from the literatur</w:t>
      </w:r>
      <w:r w:rsidR="006564B6">
        <w:rPr>
          <w:rFonts w:ascii="Times New Roman" w:eastAsiaTheme="minorEastAsia" w:hAnsi="Times New Roman" w:cs="Times New Roman"/>
        </w:rPr>
        <w:t>e</w:t>
      </w:r>
      <w:r w:rsidRPr="00355FEC">
        <w:rPr>
          <w:rFonts w:ascii="Times New Roman" w:eastAsiaTheme="minorEastAsia" w:hAnsi="Times New Roman" w:cs="Times New Roman"/>
        </w:rPr>
        <w:t>. Any parameter set producing a value for any quantity that fell outside these ranges had its weight set to zero and was not considered further.</w:t>
      </w:r>
    </w:p>
    <w:p w14:paraId="087ED4D4" w14:textId="5A91A82C" w:rsidR="00355FEC" w:rsidRPr="00355FEC" w:rsidRDefault="00355FEC" w:rsidP="00355FEC">
      <w:pPr>
        <w:spacing w:after="0" w:line="360" w:lineRule="auto"/>
        <w:rPr>
          <w:rFonts w:ascii="Times New Roman" w:eastAsiaTheme="minorEastAsia" w:hAnsi="Times New Roman" w:cs="Times New Roman"/>
        </w:rPr>
      </w:pPr>
      <w:r w:rsidRPr="00355FEC">
        <w:rPr>
          <w:rFonts w:ascii="Times New Roman" w:eastAsiaTheme="minorEastAsia" w:hAnsi="Times New Roman" w:cs="Times New Roman"/>
        </w:rPr>
        <w:t xml:space="preserve">For the parameter sets that passed the preceding steps (thus had not had zero weights assigned), pseudo-likelihood weights were produced for each to indicate how well it fit the UNAIDS HIV prevalence data being used for calibration </w:t>
      </w:r>
      <w:r w:rsidRPr="00355FEC">
        <w:rPr>
          <w:rFonts w:ascii="Times New Roman" w:eastAsiaTheme="minorEastAsia" w:hAnsi="Times New Roman" w:cs="Times New Roman"/>
        </w:rPr>
        <w:fldChar w:fldCharType="begin"/>
      </w:r>
      <w:r w:rsidR="008271C3">
        <w:rPr>
          <w:rFonts w:ascii="Times New Roman" w:eastAsiaTheme="minorEastAsia" w:hAnsi="Times New Roman" w:cs="Times New Roman"/>
        </w:rPr>
        <w:instrText xml:space="preserve"> ADDIN EN.CITE &lt;EndNote&gt;&lt;Cite&gt;&lt;Author&gt;UNAIDS&lt;/Author&gt;&lt;Year&gt;2012&lt;/Year&gt;&lt;RecNum&gt;352&lt;/RecNum&gt;&lt;DisplayText&gt;(44)&lt;/DisplayText&gt;&lt;record&gt;&lt;rec-number&gt;352&lt;/rec-number&gt;&lt;foreign-keys&gt;&lt;key app="EN" db-id="29ppa0tvldzz5qedv59vde9mv9zxrap5r955"&gt;352&lt;/key&gt;&lt;/foreign-keys&gt;&lt;ref-type name="Web Page"&gt;12&lt;/ref-type&gt;&lt;contributors&gt;&lt;authors&gt;&lt;author&gt;UNAIDS,&lt;/author&gt;&lt;/authors&gt;&lt;/contributors&gt;&lt;titles&gt;&lt;title&gt;AIDSinfo Online Database - South Africa&lt;/title&gt;&lt;/titles&gt;&lt;volume&gt;2013&lt;/volume&gt;&lt;number&gt;August 1&lt;/number&gt;&lt;dates&gt;&lt;year&gt;2012&lt;/year&gt;&lt;/dates&gt;&lt;urls&gt;&lt;related-urls&gt;&lt;url&gt;http://www.unaids.org/en/dataanalysis/datatools/aidsinfo/&lt;/url&gt;&lt;/related-urls&gt;&lt;/urls&gt;&lt;/record&gt;&lt;/Cite&gt;&lt;/EndNote&gt;</w:instrText>
      </w:r>
      <w:r w:rsidRPr="00355FEC">
        <w:rPr>
          <w:rFonts w:ascii="Times New Roman" w:eastAsiaTheme="minorEastAsia" w:hAnsi="Times New Roman" w:cs="Times New Roman"/>
        </w:rPr>
        <w:fldChar w:fldCharType="separate"/>
      </w:r>
      <w:r w:rsidR="008271C3">
        <w:rPr>
          <w:rFonts w:ascii="Times New Roman" w:eastAsiaTheme="minorEastAsia" w:hAnsi="Times New Roman" w:cs="Times New Roman"/>
          <w:noProof/>
        </w:rPr>
        <w:t>(</w:t>
      </w:r>
      <w:hyperlink w:anchor="_ENREF_44" w:tooltip="UNAIDS, 2012 #352" w:history="1">
        <w:r w:rsidR="00A27A2A">
          <w:rPr>
            <w:rFonts w:ascii="Times New Roman" w:eastAsiaTheme="minorEastAsia" w:hAnsi="Times New Roman" w:cs="Times New Roman"/>
            <w:noProof/>
          </w:rPr>
          <w:t>44</w:t>
        </w:r>
      </w:hyperlink>
      <w:r w:rsidR="008271C3">
        <w:rPr>
          <w:rFonts w:ascii="Times New Roman" w:eastAsiaTheme="minorEastAsia" w:hAnsi="Times New Roman" w:cs="Times New Roman"/>
          <w:noProof/>
        </w:rPr>
        <w:t>)</w:t>
      </w:r>
      <w:r w:rsidRPr="00355FEC">
        <w:rPr>
          <w:rFonts w:ascii="Times New Roman" w:eastAsiaTheme="minorEastAsia" w:hAnsi="Times New Roman" w:cs="Times New Roman"/>
        </w:rPr>
        <w:fldChar w:fldCharType="end"/>
      </w:r>
      <w:r w:rsidRPr="00355FEC">
        <w:rPr>
          <w:rFonts w:ascii="Times New Roman" w:eastAsiaTheme="minorEastAsia" w:hAnsi="Times New Roman" w:cs="Times New Roman"/>
        </w:rPr>
        <w:t>. Since we ran the model for 50 years with HIV and needed at least 12 years for the curve to fit the years from 1990 to 2002, runs that took longer than 38 years to produce an epidemic were assigned zero weight; although their fit would have led to very low weights in any case, we chose to set them to zero to reduce computational time in future work.</w:t>
      </w:r>
      <w:r w:rsidRPr="00355FEC" w:rsidDel="00B228C6">
        <w:rPr>
          <w:rFonts w:ascii="Times New Roman" w:eastAsiaTheme="minorEastAsia" w:hAnsi="Times New Roman" w:cs="Times New Roman"/>
        </w:rPr>
        <w:t xml:space="preserve"> </w:t>
      </w:r>
    </w:p>
    <w:p w14:paraId="04B77C58" w14:textId="77777777" w:rsidR="00355FEC" w:rsidRPr="00355FEC" w:rsidRDefault="00355FEC" w:rsidP="00355FEC">
      <w:pPr>
        <w:spacing w:after="0" w:line="360" w:lineRule="auto"/>
        <w:rPr>
          <w:rFonts w:ascii="Times New Roman" w:eastAsiaTheme="minorEastAsia" w:hAnsi="Times New Roman" w:cs="Times New Roman"/>
        </w:rPr>
      </w:pPr>
      <w:r w:rsidRPr="00355FEC">
        <w:rPr>
          <w:rFonts w:ascii="Times New Roman" w:eastAsiaTheme="minorEastAsia" w:hAnsi="Times New Roman" w:cs="Times New Roman"/>
        </w:rPr>
        <w:br/>
        <w:t xml:space="preserve">The likelihood for run </w:t>
      </w:r>
      <w:r w:rsidRPr="00355FEC">
        <w:rPr>
          <w:rFonts w:ascii="Times New Roman" w:eastAsiaTheme="minorEastAsia" w:hAnsi="Times New Roman" w:cs="Times New Roman"/>
          <w:i/>
        </w:rPr>
        <w:t>j</w:t>
      </w:r>
      <w:r w:rsidRPr="00355FEC">
        <w:rPr>
          <w:rFonts w:ascii="Times New Roman" w:eastAsiaTheme="minorEastAsia" w:hAnsi="Times New Roman" w:cs="Times New Roman"/>
        </w:rPr>
        <w:t xml:space="preserve"> that passed Phases 1, 2 and 3 of calibration was given by:</w:t>
      </w:r>
    </w:p>
    <w:p w14:paraId="0E29FFB5" w14:textId="77777777" w:rsidR="00355FEC" w:rsidRPr="00355FEC" w:rsidRDefault="00355FEC" w:rsidP="001016B4">
      <w:pPr>
        <w:spacing w:after="0" w:line="360" w:lineRule="auto"/>
        <w:jc w:val="center"/>
        <w:rPr>
          <w:rFonts w:ascii="Times New Roman" w:eastAsiaTheme="minorEastAsia" w:hAnsi="Times New Roman" w:cs="Times New Roman"/>
        </w:rPr>
      </w:pPr>
      <w:r w:rsidRPr="00682062">
        <w:rPr>
          <w:rFonts w:ascii="Times New Roman" w:eastAsiaTheme="minorEastAsia" w:hAnsi="Times New Roman" w:cs="Times New Roman"/>
          <w:noProof/>
        </w:rPr>
        <w:drawing>
          <wp:inline distT="0" distB="0" distL="0" distR="0" wp14:anchorId="1CD042D0" wp14:editId="7C9FDB0F">
            <wp:extent cx="2592705" cy="5321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2705" cy="532130"/>
                    </a:xfrm>
                    <a:prstGeom prst="rect">
                      <a:avLst/>
                    </a:prstGeom>
                    <a:noFill/>
                    <a:ln>
                      <a:noFill/>
                    </a:ln>
                  </pic:spPr>
                </pic:pic>
              </a:graphicData>
            </a:graphic>
          </wp:inline>
        </w:drawing>
      </w:r>
    </w:p>
    <w:p w14:paraId="7C437E05" w14:textId="560E337D" w:rsidR="00355FEC" w:rsidRPr="00355FEC" w:rsidRDefault="00355FEC" w:rsidP="00355FEC">
      <w:pPr>
        <w:spacing w:after="0" w:line="360" w:lineRule="auto"/>
        <w:rPr>
          <w:rFonts w:ascii="Times New Roman" w:eastAsiaTheme="minorEastAsia" w:hAnsi="Times New Roman" w:cs="Times New Roman"/>
        </w:rPr>
      </w:pPr>
      <w:r w:rsidRPr="00355FEC">
        <w:rPr>
          <w:rFonts w:ascii="Times New Roman" w:eastAsiaTheme="minorEastAsia" w:hAnsi="Times New Roman" w:cs="Times New Roman"/>
        </w:rPr>
        <w:t xml:space="preserve">where </w:t>
      </w:r>
      <w:proofErr w:type="spellStart"/>
      <w:r w:rsidRPr="00355FEC">
        <w:rPr>
          <w:rFonts w:ascii="Times New Roman" w:eastAsiaTheme="minorEastAsia" w:hAnsi="Times New Roman" w:cs="Times New Roman"/>
          <w:i/>
        </w:rPr>
        <w:t>X</w:t>
      </w:r>
      <w:r w:rsidRPr="00355FEC">
        <w:rPr>
          <w:rFonts w:ascii="Times New Roman" w:eastAsiaTheme="minorEastAsia" w:hAnsi="Times New Roman" w:cs="Times New Roman"/>
          <w:i/>
          <w:vertAlign w:val="subscript"/>
        </w:rPr>
        <w:t>ij</w:t>
      </w:r>
      <w:proofErr w:type="spellEnd"/>
      <w:r w:rsidRPr="00355FEC">
        <w:rPr>
          <w:rFonts w:ascii="Times New Roman" w:eastAsiaTheme="minorEastAsia" w:hAnsi="Times New Roman" w:cs="Times New Roman"/>
        </w:rPr>
        <w:t xml:space="preserve"> is the HIV prevalence of year </w:t>
      </w:r>
      <w:proofErr w:type="spellStart"/>
      <w:r w:rsidRPr="00355FEC">
        <w:rPr>
          <w:rFonts w:ascii="Times New Roman" w:eastAsiaTheme="minorEastAsia" w:hAnsi="Times New Roman" w:cs="Times New Roman"/>
          <w:i/>
        </w:rPr>
        <w:t>i</w:t>
      </w:r>
      <w:proofErr w:type="spellEnd"/>
      <w:r w:rsidRPr="00355FEC">
        <w:rPr>
          <w:rFonts w:ascii="Times New Roman" w:eastAsiaTheme="minorEastAsia" w:hAnsi="Times New Roman" w:cs="Times New Roman"/>
        </w:rPr>
        <w:t xml:space="preserve"> from run </w:t>
      </w:r>
      <w:r w:rsidRPr="00355FEC">
        <w:rPr>
          <w:rFonts w:ascii="Times New Roman" w:eastAsiaTheme="minorEastAsia" w:hAnsi="Times New Roman" w:cs="Times New Roman"/>
          <w:i/>
        </w:rPr>
        <w:t>j</w:t>
      </w:r>
      <w:r w:rsidRPr="00355FEC">
        <w:rPr>
          <w:rFonts w:ascii="Times New Roman" w:eastAsiaTheme="minorEastAsia" w:hAnsi="Times New Roman" w:cs="Times New Roman"/>
        </w:rPr>
        <w:t xml:space="preserve">, </w:t>
      </w:r>
      <w:r w:rsidRPr="00682062">
        <w:rPr>
          <w:rFonts w:ascii="Times New Roman" w:eastAsiaTheme="minorEastAsia" w:hAnsi="Times New Roman" w:cs="Times New Roman"/>
          <w:noProof/>
        </w:rPr>
        <w:drawing>
          <wp:inline distT="0" distB="0" distL="0" distR="0" wp14:anchorId="1BA3C2D1" wp14:editId="747582D8">
            <wp:extent cx="196850" cy="243205"/>
            <wp:effectExtent l="0" t="0" r="635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850" cy="243205"/>
                    </a:xfrm>
                    <a:prstGeom prst="rect">
                      <a:avLst/>
                    </a:prstGeom>
                    <a:noFill/>
                    <a:ln>
                      <a:noFill/>
                    </a:ln>
                  </pic:spPr>
                </pic:pic>
              </a:graphicData>
            </a:graphic>
          </wp:inline>
        </w:drawing>
      </w:r>
      <w:r w:rsidRPr="00355FEC">
        <w:rPr>
          <w:rFonts w:ascii="Times New Roman" w:eastAsiaTheme="minorEastAsia" w:hAnsi="Times New Roman" w:cs="Times New Roman"/>
        </w:rPr>
        <w:t xml:space="preserve">is the high estimate for the UNAIDS HIV prevalence for year </w:t>
      </w:r>
      <w:proofErr w:type="spellStart"/>
      <w:r w:rsidRPr="00355FEC">
        <w:rPr>
          <w:rFonts w:ascii="Times New Roman" w:eastAsiaTheme="minorEastAsia" w:hAnsi="Times New Roman" w:cs="Times New Roman"/>
        </w:rPr>
        <w:t>i</w:t>
      </w:r>
      <w:proofErr w:type="spellEnd"/>
      <w:r w:rsidRPr="00355FEC">
        <w:rPr>
          <w:rFonts w:ascii="Times New Roman" w:eastAsiaTheme="minorEastAsia" w:hAnsi="Times New Roman" w:cs="Times New Roman"/>
        </w:rPr>
        <w:t xml:space="preserve">, </w:t>
      </w:r>
      <w:r w:rsidRPr="00682062">
        <w:rPr>
          <w:rFonts w:ascii="Times New Roman" w:eastAsiaTheme="minorEastAsia" w:hAnsi="Times New Roman" w:cs="Times New Roman"/>
          <w:noProof/>
        </w:rPr>
        <w:drawing>
          <wp:inline distT="0" distB="0" distL="0" distR="0" wp14:anchorId="5B299E24" wp14:editId="66A4A6B7">
            <wp:extent cx="173355" cy="243205"/>
            <wp:effectExtent l="0" t="0" r="4445"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355" cy="243205"/>
                    </a:xfrm>
                    <a:prstGeom prst="rect">
                      <a:avLst/>
                    </a:prstGeom>
                    <a:noFill/>
                    <a:ln>
                      <a:noFill/>
                    </a:ln>
                  </pic:spPr>
                </pic:pic>
              </a:graphicData>
            </a:graphic>
          </wp:inline>
        </w:drawing>
      </w:r>
      <w:r w:rsidRPr="00355FEC">
        <w:rPr>
          <w:rFonts w:ascii="Times New Roman" w:eastAsiaTheme="minorEastAsia" w:hAnsi="Times New Roman" w:cs="Times New Roman"/>
        </w:rPr>
        <w:t xml:space="preserve"> is the low end estimate for the UNAIDS HIV prevalence for year </w:t>
      </w:r>
      <w:proofErr w:type="spellStart"/>
      <w:r w:rsidRPr="00355FEC">
        <w:rPr>
          <w:rFonts w:ascii="Times New Roman" w:eastAsiaTheme="minorEastAsia" w:hAnsi="Times New Roman" w:cs="Times New Roman"/>
        </w:rPr>
        <w:t>i</w:t>
      </w:r>
      <w:proofErr w:type="spellEnd"/>
      <w:r w:rsidRPr="00355FEC">
        <w:rPr>
          <w:rFonts w:ascii="Times New Roman" w:eastAsiaTheme="minorEastAsia" w:hAnsi="Times New Roman" w:cs="Times New Roman"/>
        </w:rPr>
        <w:t>, Y</w:t>
      </w:r>
      <w:r w:rsidRPr="00355FEC">
        <w:rPr>
          <w:rFonts w:ascii="Times New Roman" w:eastAsiaTheme="minorEastAsia" w:hAnsi="Times New Roman" w:cs="Times New Roman"/>
          <w:vertAlign w:val="subscript"/>
        </w:rPr>
        <w:t>i</w:t>
      </w:r>
      <w:r w:rsidRPr="00355FEC">
        <w:rPr>
          <w:rFonts w:ascii="Times New Roman" w:eastAsiaTheme="minorEastAsia" w:hAnsi="Times New Roman" w:cs="Times New Roman"/>
        </w:rPr>
        <w:t xml:space="preserve"> is the UNAIDS HIV prevalence of year </w:t>
      </w:r>
      <w:proofErr w:type="spellStart"/>
      <w:r w:rsidRPr="00355FEC">
        <w:rPr>
          <w:rFonts w:ascii="Times New Roman" w:eastAsiaTheme="minorEastAsia" w:hAnsi="Times New Roman" w:cs="Times New Roman"/>
        </w:rPr>
        <w:t>i</w:t>
      </w:r>
      <w:proofErr w:type="spellEnd"/>
      <w:r w:rsidRPr="00355FEC">
        <w:rPr>
          <w:rFonts w:ascii="Times New Roman" w:eastAsiaTheme="minorEastAsia" w:hAnsi="Times New Roman" w:cs="Times New Roman"/>
        </w:rPr>
        <w:t xml:space="preserve">, and σ is an adjustment factor that accounts for the uncertainty in the UNAIDS high and low estimates. We initially assumed </w:t>
      </w:r>
      <w:r w:rsidR="00877679" w:rsidRPr="001016B4">
        <w:rPr>
          <w:rFonts w:ascii="Times New Roman" w:eastAsiaTheme="minorEastAsia" w:hAnsi="Times New Roman" w:cs="Times New Roman"/>
        </w:rPr>
        <w:t>σ</w:t>
      </w:r>
      <w:r w:rsidR="00877679">
        <w:rPr>
          <w:rFonts w:ascii="Times New Roman" w:eastAsiaTheme="minorEastAsia" w:hAnsi="Times New Roman" w:cs="Times New Roman"/>
        </w:rPr>
        <w:t xml:space="preserve"> </w:t>
      </w:r>
      <w:r w:rsidRPr="00355FEC">
        <w:rPr>
          <w:rFonts w:ascii="Times New Roman" w:eastAsiaTheme="minorEastAsia" w:hAnsi="Times New Roman" w:cs="Times New Roman"/>
        </w:rPr>
        <w:t xml:space="preserve">= 1 but were able to adjust this according to observed output, as explained below.  </w:t>
      </w:r>
    </w:p>
    <w:p w14:paraId="444679A8" w14:textId="77777777" w:rsidR="00355FEC" w:rsidRPr="00355FEC" w:rsidRDefault="00355FEC" w:rsidP="00355FEC">
      <w:pPr>
        <w:spacing w:after="0" w:line="360" w:lineRule="auto"/>
        <w:rPr>
          <w:rFonts w:ascii="Times New Roman" w:eastAsiaTheme="minorEastAsia" w:hAnsi="Times New Roman" w:cs="Times New Roman"/>
        </w:rPr>
      </w:pPr>
      <w:r w:rsidRPr="00355FEC">
        <w:rPr>
          <w:rFonts w:ascii="Times New Roman" w:eastAsiaTheme="minorEastAsia" w:hAnsi="Times New Roman" w:cs="Times New Roman"/>
        </w:rPr>
        <w:t>We normalized the weights such that for run j:</w:t>
      </w:r>
    </w:p>
    <w:p w14:paraId="5EB5F4FA" w14:textId="77777777" w:rsidR="00355FEC" w:rsidRPr="00355FEC" w:rsidRDefault="00355FEC" w:rsidP="001016B4">
      <w:pPr>
        <w:spacing w:after="0" w:line="360" w:lineRule="auto"/>
        <w:jc w:val="center"/>
        <w:rPr>
          <w:rFonts w:ascii="Times New Roman" w:eastAsiaTheme="minorEastAsia" w:hAnsi="Times New Roman" w:cs="Times New Roman"/>
        </w:rPr>
      </w:pPr>
      <w:r w:rsidRPr="00682062">
        <w:rPr>
          <w:rFonts w:ascii="Times New Roman" w:eastAsiaTheme="minorEastAsia" w:hAnsi="Times New Roman" w:cs="Times New Roman"/>
          <w:noProof/>
        </w:rPr>
        <w:drawing>
          <wp:inline distT="0" distB="0" distL="0" distR="0" wp14:anchorId="559C99F0" wp14:editId="73CA75C2">
            <wp:extent cx="2360930" cy="67119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0930" cy="671195"/>
                    </a:xfrm>
                    <a:prstGeom prst="rect">
                      <a:avLst/>
                    </a:prstGeom>
                    <a:noFill/>
                    <a:ln>
                      <a:noFill/>
                    </a:ln>
                  </pic:spPr>
                </pic:pic>
              </a:graphicData>
            </a:graphic>
          </wp:inline>
        </w:drawing>
      </w:r>
    </w:p>
    <w:p w14:paraId="0583F796" w14:textId="7F6E5024" w:rsidR="00355FEC" w:rsidRPr="00355FEC" w:rsidRDefault="00355FEC" w:rsidP="00355FEC">
      <w:pPr>
        <w:spacing w:after="0" w:line="360" w:lineRule="auto"/>
        <w:rPr>
          <w:rFonts w:ascii="Times New Roman" w:eastAsiaTheme="minorEastAsia" w:hAnsi="Times New Roman" w:cs="Times New Roman"/>
        </w:rPr>
      </w:pPr>
      <w:r w:rsidRPr="00355FEC">
        <w:rPr>
          <w:rFonts w:ascii="Times New Roman" w:eastAsiaTheme="minorEastAsia" w:hAnsi="Times New Roman" w:cs="Times New Roman"/>
        </w:rPr>
        <w:lastRenderedPageBreak/>
        <w:t xml:space="preserve">We compared the calculated likelihood weights for each run against the run’s fit to evaluate whether factor adjustments were necessary. As expected, when the adjustment factor was increased, we observed a wider spread in the likelihood weights, allowing more runs to contribute to the fit of the HIV prevalence curve. After examining the effects of varying the adjustment factor, </w:t>
      </w:r>
      <w:r w:rsidR="00877679">
        <w:rPr>
          <w:rFonts w:ascii="Times New Roman" w:eastAsiaTheme="minorEastAsia" w:hAnsi="Times New Roman" w:cs="Times New Roman"/>
        </w:rPr>
        <w:t xml:space="preserve">σ, </w:t>
      </w:r>
      <w:r w:rsidRPr="00355FEC">
        <w:rPr>
          <w:rFonts w:ascii="Times New Roman" w:eastAsiaTheme="minorEastAsia" w:hAnsi="Times New Roman" w:cs="Times New Roman"/>
        </w:rPr>
        <w:t xml:space="preserve">across a wide range of values (0-2.5), we decided that σ=1 was the best choice since with this value the runs that contributed 90% of the weight approximated the UNAIDS curve fell almost entirely within the upper and lower UNAIDS estimates. Of the 3,750 runs that passed the calibration procedure with nonzero weights, the best-fitting 564 runs contributed 90% of the weight. </w:t>
      </w:r>
    </w:p>
    <w:p w14:paraId="2E3FB523" w14:textId="515D32AF" w:rsidR="004E6E20" w:rsidRPr="00355FEC" w:rsidRDefault="004E6E20" w:rsidP="00682062">
      <w:pPr>
        <w:spacing w:after="0" w:line="360" w:lineRule="auto"/>
        <w:rPr>
          <w:rFonts w:ascii="Times New Roman" w:eastAsiaTheme="minorEastAsia" w:hAnsi="Times New Roman" w:cs="Times New Roman"/>
        </w:rPr>
        <w:sectPr w:rsidR="004E6E20" w:rsidRPr="00355FEC" w:rsidSect="002040EC">
          <w:pgSz w:w="12240" w:h="15840"/>
          <w:pgMar w:top="720" w:right="720" w:bottom="720" w:left="720" w:header="720" w:footer="720" w:gutter="0"/>
          <w:cols w:space="720"/>
          <w:docGrid w:linePitch="360"/>
        </w:sectPr>
      </w:pPr>
    </w:p>
    <w:p w14:paraId="79AE8D4B" w14:textId="77777777" w:rsidR="0003558E" w:rsidRPr="0003558E" w:rsidRDefault="0003558E" w:rsidP="0003558E">
      <w:pPr>
        <w:spacing w:after="0" w:line="240" w:lineRule="auto"/>
        <w:rPr>
          <w:rFonts w:ascii="Times New Roman" w:eastAsiaTheme="minorEastAsia" w:hAnsi="Times New Roman" w:cs="Times New Roman"/>
        </w:rPr>
      </w:pPr>
    </w:p>
    <w:p w14:paraId="386F6477" w14:textId="77777777" w:rsidR="0003558E" w:rsidRPr="0003558E" w:rsidRDefault="0003558E" w:rsidP="0003558E">
      <w:pPr>
        <w:spacing w:after="0" w:line="240" w:lineRule="auto"/>
        <w:rPr>
          <w:rFonts w:ascii="Times New Roman" w:eastAsiaTheme="minorEastAsia" w:hAnsi="Times New Roman" w:cs="Times New Roman"/>
          <w:b/>
        </w:rPr>
      </w:pPr>
      <w:r w:rsidRPr="0003558E">
        <w:rPr>
          <w:rFonts w:ascii="Times New Roman" w:eastAsiaTheme="minorEastAsia" w:hAnsi="Times New Roman" w:cs="Times New Roman"/>
          <w:b/>
        </w:rPr>
        <w:t>References</w:t>
      </w:r>
    </w:p>
    <w:p w14:paraId="25FA79DE" w14:textId="1B77F41C" w:rsidR="00A27A2A" w:rsidRPr="00A27A2A" w:rsidRDefault="0003558E" w:rsidP="00A27A2A">
      <w:pPr>
        <w:pStyle w:val="EndNoteBibliography"/>
        <w:spacing w:after="0"/>
      </w:pPr>
      <w:r w:rsidRPr="0003558E">
        <w:rPr>
          <w:rFonts w:eastAsiaTheme="minorEastAsia"/>
        </w:rPr>
        <w:fldChar w:fldCharType="begin"/>
      </w:r>
      <w:r w:rsidRPr="0003558E">
        <w:rPr>
          <w:rFonts w:eastAsiaTheme="minorEastAsia"/>
        </w:rPr>
        <w:instrText xml:space="preserve"> ADDIN EN.REFLIST </w:instrText>
      </w:r>
      <w:r w:rsidRPr="0003558E">
        <w:rPr>
          <w:rFonts w:eastAsiaTheme="minorEastAsia"/>
        </w:rPr>
        <w:fldChar w:fldCharType="separate"/>
      </w:r>
      <w:bookmarkStart w:id="1" w:name="_ENREF_1"/>
      <w:r w:rsidR="00A27A2A" w:rsidRPr="00A27A2A">
        <w:t>1.</w:t>
      </w:r>
      <w:r w:rsidR="00A27A2A" w:rsidRPr="00A27A2A">
        <w:tab/>
        <w:t xml:space="preserve">U.S Census Bureau. International Data Base Demographic Overview for South Africa 2012 [Available from: </w:t>
      </w:r>
      <w:hyperlink r:id="rId17" w:history="1">
        <w:r w:rsidR="00A27A2A" w:rsidRPr="00A27A2A">
          <w:rPr>
            <w:rStyle w:val="Hyperlink"/>
          </w:rPr>
          <w:t>http://www.census.gov/population/international/data/idb/informationGateway.php</w:t>
        </w:r>
      </w:hyperlink>
      <w:r w:rsidR="00A27A2A" w:rsidRPr="00A27A2A">
        <w:t>.</w:t>
      </w:r>
      <w:bookmarkEnd w:id="1"/>
    </w:p>
    <w:p w14:paraId="0C422579" w14:textId="77777777" w:rsidR="00A27A2A" w:rsidRPr="00A27A2A" w:rsidRDefault="00A27A2A" w:rsidP="00A27A2A">
      <w:pPr>
        <w:pStyle w:val="EndNoteBibliography"/>
        <w:spacing w:after="0"/>
      </w:pPr>
      <w:bookmarkStart w:id="2" w:name="_ENREF_2"/>
      <w:r w:rsidRPr="00A27A2A">
        <w:t>2.</w:t>
      </w:r>
      <w:r w:rsidRPr="00A27A2A">
        <w:tab/>
        <w:t>Pettifor AE, Rees HV, Kleinschmidt I, Steffenson AE, MacPhail C, Hlongwa-Madikizela L, et al. Young people's sexual health in South Africa: HIV prevalence and sexual behaviors from a nationally representative household survey. AIDS. 2005;19(14):1525-34.</w:t>
      </w:r>
      <w:bookmarkEnd w:id="2"/>
    </w:p>
    <w:p w14:paraId="193FA453" w14:textId="77777777" w:rsidR="00A27A2A" w:rsidRPr="00A27A2A" w:rsidRDefault="00A27A2A" w:rsidP="00A27A2A">
      <w:pPr>
        <w:pStyle w:val="EndNoteBibliography"/>
        <w:spacing w:after="0"/>
      </w:pPr>
      <w:bookmarkStart w:id="3" w:name="_ENREF_3"/>
      <w:r w:rsidRPr="00A27A2A">
        <w:t>3.</w:t>
      </w:r>
      <w:r w:rsidRPr="00A27A2A">
        <w:tab/>
        <w:t>Shisana O, Simbayi LC. Nelson Mandela/HSRC Study of HIV/AIDS: South African National HIV Prevalence, Behavioural Risks and Mass Media: Household Survey 2002. Cape Town: Human Sciences Research Council Publishers; 2002.</w:t>
      </w:r>
      <w:bookmarkEnd w:id="3"/>
    </w:p>
    <w:p w14:paraId="58C0F5F4" w14:textId="77777777" w:rsidR="00A27A2A" w:rsidRPr="00A27A2A" w:rsidRDefault="00A27A2A" w:rsidP="00A27A2A">
      <w:pPr>
        <w:pStyle w:val="EndNoteBibliography"/>
        <w:spacing w:after="0"/>
      </w:pPr>
      <w:bookmarkStart w:id="4" w:name="_ENREF_4"/>
      <w:r w:rsidRPr="00A27A2A">
        <w:t>4.</w:t>
      </w:r>
      <w:r w:rsidRPr="00A27A2A">
        <w:tab/>
        <w:t>Department of Health. South Africa Demographic and Health Survey 1998 - Full Report. 2002.</w:t>
      </w:r>
      <w:bookmarkEnd w:id="4"/>
    </w:p>
    <w:p w14:paraId="0B71CB0D" w14:textId="77777777" w:rsidR="00A27A2A" w:rsidRPr="00A27A2A" w:rsidRDefault="00A27A2A" w:rsidP="00A27A2A">
      <w:pPr>
        <w:pStyle w:val="EndNoteBibliography"/>
        <w:spacing w:after="0"/>
      </w:pPr>
      <w:bookmarkStart w:id="5" w:name="_ENREF_5"/>
      <w:r w:rsidRPr="00A27A2A">
        <w:t>5.</w:t>
      </w:r>
      <w:r w:rsidRPr="00A27A2A">
        <w:tab/>
        <w:t>Connolly C, Simbayi LC, Shanmugam R, Nqeketo A. Male circumcision and its relationship to HIV infection in South Africa: results of a national survey in 2002. S Afr Med J. 2008;98(10):789-94.</w:t>
      </w:r>
      <w:bookmarkEnd w:id="5"/>
    </w:p>
    <w:p w14:paraId="15BAFDD8" w14:textId="77777777" w:rsidR="00A27A2A" w:rsidRPr="00A27A2A" w:rsidRDefault="00A27A2A" w:rsidP="00A27A2A">
      <w:pPr>
        <w:pStyle w:val="EndNoteBibliography"/>
        <w:spacing w:after="0"/>
      </w:pPr>
      <w:bookmarkStart w:id="6" w:name="_ENREF_6"/>
      <w:r w:rsidRPr="00A27A2A">
        <w:t>6.</w:t>
      </w:r>
      <w:r w:rsidRPr="00A27A2A">
        <w:tab/>
        <w:t>Rain-Taljaard RC, Lagarde E, Taljaard DJ, Campbell C, MacPhail C, Williams B, et al. Potential for an intervention based on male circumcision in a South African town with high levels of HIV infection. AIDS Care. 2003;15(3):315-27.</w:t>
      </w:r>
      <w:bookmarkEnd w:id="6"/>
    </w:p>
    <w:p w14:paraId="18D7CA75" w14:textId="77777777" w:rsidR="00A27A2A" w:rsidRPr="00A27A2A" w:rsidRDefault="00A27A2A" w:rsidP="00A27A2A">
      <w:pPr>
        <w:pStyle w:val="EndNoteBibliography"/>
        <w:spacing w:after="0"/>
      </w:pPr>
      <w:bookmarkStart w:id="7" w:name="_ENREF_7"/>
      <w:r w:rsidRPr="00A27A2A">
        <w:t>7.</w:t>
      </w:r>
      <w:r w:rsidRPr="00A27A2A">
        <w:tab/>
        <w:t>Lurie MN, Williams BG, Zuma K, Mkaya-Mwamburi D, Garnett GP, Sweat MD, et al. Who infects whom? HIV-1 concordance and discordance among migrant and non-migrant couples in South Africa. AIDS. 2003;17(15):2245-52.</w:t>
      </w:r>
      <w:bookmarkEnd w:id="7"/>
    </w:p>
    <w:p w14:paraId="496DF2B8" w14:textId="77777777" w:rsidR="00A27A2A" w:rsidRPr="00A27A2A" w:rsidRDefault="00A27A2A" w:rsidP="00A27A2A">
      <w:pPr>
        <w:pStyle w:val="EndNoteBibliography"/>
        <w:spacing w:after="0"/>
      </w:pPr>
      <w:bookmarkStart w:id="8" w:name="_ENREF_8"/>
      <w:r w:rsidRPr="00A27A2A">
        <w:t>8.</w:t>
      </w:r>
      <w:r w:rsidRPr="00A27A2A">
        <w:tab/>
        <w:t>Ndase P, Celum C, Thomas K, Donnell D, Fife KH, Bukusi E, et al. Outside sexual partnerships and risk of HIV acquisition for HIV uninfected partners in African HIV serodiscordant partnerships. J Acquir Immune Defic Syndr. 2012;59(1):65-71.</w:t>
      </w:r>
      <w:bookmarkEnd w:id="8"/>
    </w:p>
    <w:p w14:paraId="592ED101" w14:textId="77777777" w:rsidR="00A27A2A" w:rsidRPr="00A27A2A" w:rsidRDefault="00A27A2A" w:rsidP="00A27A2A">
      <w:pPr>
        <w:pStyle w:val="EndNoteBibliography"/>
        <w:spacing w:after="0"/>
      </w:pPr>
      <w:bookmarkStart w:id="9" w:name="_ENREF_9"/>
      <w:r w:rsidRPr="00A27A2A">
        <w:t>9.</w:t>
      </w:r>
      <w:r w:rsidRPr="00A27A2A">
        <w:tab/>
        <w:t>Statistics South Africa. Marriages and divorces 2007. Statistical Release P0307. 2008.</w:t>
      </w:r>
      <w:bookmarkEnd w:id="9"/>
    </w:p>
    <w:p w14:paraId="0C3E026F" w14:textId="77777777" w:rsidR="00A27A2A" w:rsidRPr="00A27A2A" w:rsidRDefault="00A27A2A" w:rsidP="00A27A2A">
      <w:pPr>
        <w:pStyle w:val="EndNoteBibliography"/>
        <w:spacing w:after="0"/>
      </w:pPr>
      <w:bookmarkStart w:id="10" w:name="_ENREF_10"/>
      <w:r w:rsidRPr="00A27A2A">
        <w:t>10.</w:t>
      </w:r>
      <w:r w:rsidRPr="00A27A2A">
        <w:tab/>
        <w:t>Skoler-Karpoff S, Ramjee G, Ahmed K, Altini L, Plagianos MG, Friedland B, et al. Efficacy of Carraguard for prevention of HIV infection in women in South Africa: a randomised, double-blind, placebo-controlled trial. Lancet. 2008;372(9654):1977-87.</w:t>
      </w:r>
      <w:bookmarkEnd w:id="10"/>
    </w:p>
    <w:p w14:paraId="68F3C35F" w14:textId="77777777" w:rsidR="00A27A2A" w:rsidRPr="00A27A2A" w:rsidRDefault="00A27A2A" w:rsidP="00A27A2A">
      <w:pPr>
        <w:pStyle w:val="EndNoteBibliography"/>
        <w:spacing w:after="0"/>
      </w:pPr>
      <w:bookmarkStart w:id="11" w:name="_ENREF_11"/>
      <w:r w:rsidRPr="00A27A2A">
        <w:t>11.</w:t>
      </w:r>
      <w:r w:rsidRPr="00A27A2A">
        <w:tab/>
        <w:t>Gray RH, Wawer MJ, Brookmeyer R, Sewankambo NK, Serwadda D, Wabwire-Mangen F, et al. Probability of HIV-1 transmission per coital act in monogamous, heterosexual, HIV-1-discordant couples in Rakai, Uganda. Lancet. 2001;357(9263):1149-53.</w:t>
      </w:r>
      <w:bookmarkEnd w:id="11"/>
    </w:p>
    <w:p w14:paraId="7AFB193E" w14:textId="77777777" w:rsidR="00A27A2A" w:rsidRPr="00A27A2A" w:rsidRDefault="00A27A2A" w:rsidP="00A27A2A">
      <w:pPr>
        <w:pStyle w:val="EndNoteBibliography"/>
        <w:spacing w:after="0"/>
      </w:pPr>
      <w:bookmarkStart w:id="12" w:name="_ENREF_12"/>
      <w:r w:rsidRPr="00A27A2A">
        <w:t>12.</w:t>
      </w:r>
      <w:r w:rsidRPr="00A27A2A">
        <w:tab/>
        <w:t>Wawer MJ, Gray RH, Sewankambo NK, Serwadda D, Li X, Laeyendecker O, et al. Rates of HIV-1 transmission per coital act, by stage of HIV-1 infection, in Rakai, Uganda. J Infect Dis. 2005;191(9):1403-9.</w:t>
      </w:r>
      <w:bookmarkEnd w:id="12"/>
    </w:p>
    <w:p w14:paraId="3394BC4D" w14:textId="77777777" w:rsidR="00A27A2A" w:rsidRPr="00A27A2A" w:rsidRDefault="00A27A2A" w:rsidP="00A27A2A">
      <w:pPr>
        <w:pStyle w:val="EndNoteBibliography"/>
        <w:spacing w:after="0"/>
      </w:pPr>
      <w:bookmarkStart w:id="13" w:name="_ENREF_13"/>
      <w:r w:rsidRPr="00A27A2A">
        <w:t>13.</w:t>
      </w:r>
      <w:r w:rsidRPr="00A27A2A">
        <w:tab/>
        <w:t>Meekers D. Going underground and going after women: trends in sexual risk behaviour among gold miners in South Africa. Int J STD AIDS. 2000;11(1):21-6.</w:t>
      </w:r>
      <w:bookmarkEnd w:id="13"/>
    </w:p>
    <w:p w14:paraId="22FA5F7F" w14:textId="77777777" w:rsidR="00A27A2A" w:rsidRPr="00A27A2A" w:rsidRDefault="00A27A2A" w:rsidP="00A27A2A">
      <w:pPr>
        <w:pStyle w:val="EndNoteBibliography"/>
        <w:spacing w:after="0"/>
      </w:pPr>
      <w:bookmarkStart w:id="14" w:name="_ENREF_14"/>
      <w:r w:rsidRPr="00A27A2A">
        <w:lastRenderedPageBreak/>
        <w:t>14.</w:t>
      </w:r>
      <w:r w:rsidRPr="00A27A2A">
        <w:tab/>
        <w:t>Maharaj P, Cleland J. Risk perception and condom use among married or cohabiting couples in KwaZulu-Natal, South Africa. Fam Plann Perspect. 2005;31(1):24-9.</w:t>
      </w:r>
      <w:bookmarkEnd w:id="14"/>
    </w:p>
    <w:p w14:paraId="2605421F" w14:textId="77777777" w:rsidR="00A27A2A" w:rsidRPr="00A27A2A" w:rsidRDefault="00A27A2A" w:rsidP="00A27A2A">
      <w:pPr>
        <w:pStyle w:val="EndNoteBibliography"/>
        <w:spacing w:after="0"/>
      </w:pPr>
      <w:bookmarkStart w:id="15" w:name="_ENREF_15"/>
      <w:r w:rsidRPr="00A27A2A">
        <w:t>15.</w:t>
      </w:r>
      <w:r w:rsidRPr="00A27A2A">
        <w:tab/>
        <w:t>Jewkes R, Vundule C, Maforah F, Jordaan E. Relationship dynamics and teenage pregnancy in South Africa. Soc Sci Med. 2001;52(5):733-44.</w:t>
      </w:r>
      <w:bookmarkEnd w:id="15"/>
    </w:p>
    <w:p w14:paraId="0A46B4F4" w14:textId="77777777" w:rsidR="00A27A2A" w:rsidRPr="00A27A2A" w:rsidRDefault="00A27A2A" w:rsidP="00A27A2A">
      <w:pPr>
        <w:pStyle w:val="EndNoteBibliography"/>
        <w:spacing w:after="0"/>
      </w:pPr>
      <w:bookmarkStart w:id="16" w:name="_ENREF_16"/>
      <w:r w:rsidRPr="00A27A2A">
        <w:t>16.</w:t>
      </w:r>
      <w:r w:rsidRPr="00A27A2A">
        <w:tab/>
        <w:t>Hargreaves JR, Bonell CP, Morison LA, Kim JC, Phetla G, Porter JD, et al. Explaining continued high HIV prevalence in South Africa: socioeconomic factors, HIV incidence and sexual behaviour change among a rural cohort, 2001-2004. AIDS. 2007;21(7 Suppl):S39-48.</w:t>
      </w:r>
      <w:bookmarkEnd w:id="16"/>
    </w:p>
    <w:p w14:paraId="631450BB" w14:textId="77777777" w:rsidR="00A27A2A" w:rsidRPr="00A27A2A" w:rsidRDefault="00A27A2A" w:rsidP="00A27A2A">
      <w:pPr>
        <w:pStyle w:val="EndNoteBibliography"/>
        <w:spacing w:after="0"/>
      </w:pPr>
      <w:bookmarkStart w:id="17" w:name="_ENREF_17"/>
      <w:r w:rsidRPr="00A27A2A">
        <w:t>17.</w:t>
      </w:r>
      <w:r w:rsidRPr="00A27A2A">
        <w:tab/>
        <w:t>Magnani R, Macintyre K, Karim AM, Brown L, Hutchinson P, Kaufman C, et al. The impact of life skills education on adolescent sexual risk behaviors in KwaZulu-Natal, South Africa. J Adolesc Health. 2005;36(4):289-304.</w:t>
      </w:r>
      <w:bookmarkEnd w:id="17"/>
    </w:p>
    <w:p w14:paraId="082E01EB" w14:textId="77777777" w:rsidR="00A27A2A" w:rsidRPr="00A27A2A" w:rsidRDefault="00A27A2A" w:rsidP="00A27A2A">
      <w:pPr>
        <w:pStyle w:val="EndNoteBibliography"/>
        <w:spacing w:after="0"/>
      </w:pPr>
      <w:bookmarkStart w:id="18" w:name="_ENREF_18"/>
      <w:r w:rsidRPr="00A27A2A">
        <w:t>18.</w:t>
      </w:r>
      <w:r w:rsidRPr="00A27A2A">
        <w:tab/>
        <w:t>Karim QA, Karim SS, Soldan K, Zondi M. Reducing the risk of HIV infection among South African sex workers: socioeconomic and gender barriers. Am J Public Health. 1995;85(11):1521-5.</w:t>
      </w:r>
      <w:bookmarkEnd w:id="18"/>
    </w:p>
    <w:p w14:paraId="07D96D8F" w14:textId="77777777" w:rsidR="00A27A2A" w:rsidRPr="00A27A2A" w:rsidRDefault="00A27A2A" w:rsidP="00A27A2A">
      <w:pPr>
        <w:pStyle w:val="EndNoteBibliography"/>
        <w:spacing w:after="0"/>
      </w:pPr>
      <w:bookmarkStart w:id="19" w:name="_ENREF_19"/>
      <w:r w:rsidRPr="00A27A2A">
        <w:t>19.</w:t>
      </w:r>
      <w:r w:rsidRPr="00A27A2A">
        <w:tab/>
        <w:t>CASCADE Collaboration. Differences in CD4 cell counts at seroconversion and decline among 5739 HIV-1-infected individuals with well-estimated dates of seroconversion. J Acquir Immune Defic Syndr. 2003;34(1):76-83.</w:t>
      </w:r>
      <w:bookmarkEnd w:id="19"/>
    </w:p>
    <w:p w14:paraId="66B9CBE3" w14:textId="77777777" w:rsidR="00A27A2A" w:rsidRPr="00A27A2A" w:rsidRDefault="00A27A2A" w:rsidP="00A27A2A">
      <w:pPr>
        <w:pStyle w:val="EndNoteBibliography"/>
        <w:spacing w:after="0"/>
      </w:pPr>
      <w:bookmarkStart w:id="20" w:name="_ENREF_20"/>
      <w:r w:rsidRPr="00A27A2A">
        <w:t>20.</w:t>
      </w:r>
      <w:r w:rsidRPr="00A27A2A">
        <w:tab/>
        <w:t>Mills E, Cooper C, Anema A, Guyatt G. Male circumcision for the prevention of heterosexually acquired HIV infection: a meta-analysis of randomized trials involving 11,050 men. HIV Med. 2008;9(6):332-5.</w:t>
      </w:r>
      <w:bookmarkEnd w:id="20"/>
    </w:p>
    <w:p w14:paraId="2AA81844" w14:textId="77777777" w:rsidR="00A27A2A" w:rsidRPr="00A27A2A" w:rsidRDefault="00A27A2A" w:rsidP="00A27A2A">
      <w:pPr>
        <w:pStyle w:val="EndNoteBibliography"/>
        <w:spacing w:after="0"/>
      </w:pPr>
      <w:bookmarkStart w:id="21" w:name="_ENREF_21"/>
      <w:r w:rsidRPr="00A27A2A">
        <w:t>21.</w:t>
      </w:r>
      <w:r w:rsidRPr="00A27A2A">
        <w:tab/>
        <w:t>Auvert B, Taljaard D, Lagarde E, Sobngwi-Tambekou J, Sitta R, Puren A. Randomized, controlled intervention trial of male circumcision for reduction of HIV infection risk: the ANRS 1265 Trial. PLoS Med. 2005;2(11):e298.</w:t>
      </w:r>
      <w:bookmarkEnd w:id="21"/>
    </w:p>
    <w:p w14:paraId="51ABC6EF" w14:textId="77777777" w:rsidR="00A27A2A" w:rsidRPr="00A27A2A" w:rsidRDefault="00A27A2A" w:rsidP="00A27A2A">
      <w:pPr>
        <w:pStyle w:val="EndNoteBibliography"/>
        <w:spacing w:after="0"/>
      </w:pPr>
      <w:bookmarkStart w:id="22" w:name="_ENREF_22"/>
      <w:r w:rsidRPr="00A27A2A">
        <w:t>22.</w:t>
      </w:r>
      <w:r w:rsidRPr="00A27A2A">
        <w:tab/>
        <w:t>Gray RH, Kigozi G, Serwadda D, Makumbi F, Watya S, Nalugoda F, et al. Male circumcision for HIV prevention in men in Rakai, Uganda: a randomised trial. Lancet. 2007;369(9562):657-66.</w:t>
      </w:r>
      <w:bookmarkEnd w:id="22"/>
    </w:p>
    <w:p w14:paraId="686A1AE9" w14:textId="77777777" w:rsidR="00A27A2A" w:rsidRPr="00A27A2A" w:rsidRDefault="00A27A2A" w:rsidP="00A27A2A">
      <w:pPr>
        <w:pStyle w:val="EndNoteBibliography"/>
        <w:spacing w:after="0"/>
      </w:pPr>
      <w:bookmarkStart w:id="23" w:name="_ENREF_23"/>
      <w:r w:rsidRPr="00A27A2A">
        <w:t>23.</w:t>
      </w:r>
      <w:r w:rsidRPr="00A27A2A">
        <w:tab/>
        <w:t>Bailey RC, Moses S, Parker CB, Agot K, Maclean I, Krieger JN, et al. Male circumcision for HIV prevention in young men in Kisumu, Kenya: a randomised controlled trial. Lancet. 2007;369(9562):643-56.</w:t>
      </w:r>
      <w:bookmarkEnd w:id="23"/>
    </w:p>
    <w:p w14:paraId="49B5DD59" w14:textId="77777777" w:rsidR="00A27A2A" w:rsidRPr="00A27A2A" w:rsidRDefault="00A27A2A" w:rsidP="00A27A2A">
      <w:pPr>
        <w:pStyle w:val="EndNoteBibliography"/>
        <w:spacing w:after="0"/>
      </w:pPr>
      <w:bookmarkStart w:id="24" w:name="_ENREF_24"/>
      <w:r w:rsidRPr="00A27A2A">
        <w:t>24.</w:t>
      </w:r>
      <w:r w:rsidRPr="00A27A2A">
        <w:tab/>
        <w:t>Weller S, Davis K. Condom effectiveness in reducing heterosexual HIV transmission. Cochrane Database Syst Rev. 2002(1):CD003255.</w:t>
      </w:r>
      <w:bookmarkEnd w:id="24"/>
    </w:p>
    <w:p w14:paraId="3303A1F7" w14:textId="77777777" w:rsidR="00A27A2A" w:rsidRPr="00A27A2A" w:rsidRDefault="00A27A2A" w:rsidP="00A27A2A">
      <w:pPr>
        <w:pStyle w:val="EndNoteBibliography"/>
        <w:spacing w:after="0"/>
      </w:pPr>
      <w:bookmarkStart w:id="25" w:name="_ENREF_25"/>
      <w:r w:rsidRPr="00A27A2A">
        <w:t>25.</w:t>
      </w:r>
      <w:r w:rsidRPr="00A27A2A">
        <w:tab/>
        <w:t>Shisana OR, T. Simbayi, LC. Zuma, K. Jooste, S. Zungu, N. Labadarios, D. Onoya D. et al. South African National HIV Prevalence, Incidence, and Behavioral Survey, 2012. Cape Town; 2014.</w:t>
      </w:r>
      <w:bookmarkEnd w:id="25"/>
    </w:p>
    <w:p w14:paraId="5DA56A31" w14:textId="77777777" w:rsidR="00A27A2A" w:rsidRPr="00A27A2A" w:rsidRDefault="00A27A2A" w:rsidP="00A27A2A">
      <w:pPr>
        <w:pStyle w:val="EndNoteBibliography"/>
        <w:spacing w:after="0"/>
      </w:pPr>
      <w:bookmarkStart w:id="26" w:name="_ENREF_26"/>
      <w:r w:rsidRPr="00A27A2A">
        <w:t>26.</w:t>
      </w:r>
      <w:r w:rsidRPr="00A27A2A">
        <w:tab/>
        <w:t>April MD, Walensky RP, Chang Y, Pitt J, Freedberg KA, Losina E, et al. HIV testing rates and outcomes in a South African community, 2001–2006: implications for expanded screening policies. J Acquir Immune Defic Syndr. 2009;51(3):310.</w:t>
      </w:r>
      <w:bookmarkEnd w:id="26"/>
    </w:p>
    <w:p w14:paraId="4C6F290C" w14:textId="77777777" w:rsidR="00A27A2A" w:rsidRPr="00A27A2A" w:rsidRDefault="00A27A2A" w:rsidP="00A27A2A">
      <w:pPr>
        <w:pStyle w:val="EndNoteBibliography"/>
        <w:spacing w:after="0"/>
      </w:pPr>
      <w:bookmarkStart w:id="27" w:name="_ENREF_27"/>
      <w:r w:rsidRPr="00A27A2A">
        <w:lastRenderedPageBreak/>
        <w:t>27.</w:t>
      </w:r>
      <w:r w:rsidRPr="00A27A2A">
        <w:tab/>
        <w:t>Williams BG, Korenromp EL, Gouws E, Schmid GP, Auvert B, Dye C. HIV infection, antiretroviral therapy, and CD4+ cell count distributions in African populations. J Infect Dis. 2006;194(10):1450-8.</w:t>
      </w:r>
      <w:bookmarkEnd w:id="27"/>
    </w:p>
    <w:p w14:paraId="4643C476" w14:textId="77777777" w:rsidR="00A27A2A" w:rsidRPr="00A27A2A" w:rsidRDefault="00A27A2A" w:rsidP="00A27A2A">
      <w:pPr>
        <w:pStyle w:val="EndNoteBibliography"/>
        <w:spacing w:after="0"/>
      </w:pPr>
      <w:bookmarkStart w:id="28" w:name="_ENREF_28"/>
      <w:r w:rsidRPr="00A27A2A">
        <w:t>28.</w:t>
      </w:r>
      <w:r w:rsidRPr="00A27A2A">
        <w:tab/>
        <w:t>National Department of Health. The South African National Antiretroviral Treatment Guidelines  2013.</w:t>
      </w:r>
      <w:bookmarkEnd w:id="28"/>
    </w:p>
    <w:p w14:paraId="78EA32CA" w14:textId="77777777" w:rsidR="00A27A2A" w:rsidRPr="00A27A2A" w:rsidRDefault="00A27A2A" w:rsidP="00A27A2A">
      <w:pPr>
        <w:pStyle w:val="EndNoteBibliography"/>
        <w:spacing w:after="0"/>
      </w:pPr>
      <w:bookmarkStart w:id="29" w:name="_ENREF_29"/>
      <w:r w:rsidRPr="00A27A2A">
        <w:t>29.</w:t>
      </w:r>
      <w:r w:rsidRPr="00A27A2A">
        <w:tab/>
        <w:t>Barth R, van der Loeff M, Schuurman R, Hoepelman A, Wensing A. Virological follow-up of adult patients in antiretroviral treatment programmes in sub-Saharan Africa: a systematic review. Lancet Infect Dis. 2010;10(3):155-66.</w:t>
      </w:r>
      <w:bookmarkEnd w:id="29"/>
    </w:p>
    <w:p w14:paraId="0AFE7E01" w14:textId="77777777" w:rsidR="00A27A2A" w:rsidRPr="00A27A2A" w:rsidRDefault="00A27A2A" w:rsidP="00A27A2A">
      <w:pPr>
        <w:pStyle w:val="EndNoteBibliography"/>
        <w:spacing w:after="0"/>
      </w:pPr>
      <w:bookmarkStart w:id="30" w:name="_ENREF_30"/>
      <w:r w:rsidRPr="00A27A2A">
        <w:t>30.</w:t>
      </w:r>
      <w:r w:rsidRPr="00A27A2A">
        <w:tab/>
        <w:t>Rosen S, Fox MP, Gill CJ. Patient retention in antiretroviral therapy programs in sub-Saharan Africa: a systematic review. PLoS Med. 2007;4(10):e298.</w:t>
      </w:r>
      <w:bookmarkEnd w:id="30"/>
    </w:p>
    <w:p w14:paraId="6A97547A" w14:textId="77777777" w:rsidR="00A27A2A" w:rsidRPr="00A27A2A" w:rsidRDefault="00A27A2A" w:rsidP="00A27A2A">
      <w:pPr>
        <w:pStyle w:val="EndNoteBibliography"/>
        <w:spacing w:after="0"/>
      </w:pPr>
      <w:bookmarkStart w:id="31" w:name="_ENREF_31"/>
      <w:r w:rsidRPr="00A27A2A">
        <w:t>31.</w:t>
      </w:r>
      <w:r w:rsidRPr="00A27A2A">
        <w:tab/>
        <w:t>Fox MP, Rosen S. Patient retention in antiretroviral therapy programs up to three years on treatment in sub‐Saharan Africa, 2007–2009: systematic review. Trop Med Int Health. 2010;15(s1):1-15.</w:t>
      </w:r>
      <w:bookmarkEnd w:id="31"/>
    </w:p>
    <w:p w14:paraId="6AFCB304" w14:textId="77777777" w:rsidR="00A27A2A" w:rsidRPr="00A27A2A" w:rsidRDefault="00A27A2A" w:rsidP="00A27A2A">
      <w:pPr>
        <w:pStyle w:val="EndNoteBibliography"/>
        <w:spacing w:after="0"/>
      </w:pPr>
      <w:bookmarkStart w:id="32" w:name="_ENREF_32"/>
      <w:r w:rsidRPr="00A27A2A">
        <w:t>32.</w:t>
      </w:r>
      <w:r w:rsidRPr="00A27A2A">
        <w:tab/>
        <w:t>Mellors JW, Muñoz A, Giorgi JV, Margolick JB, Tassoni CJ, Gupta P, et al. Plasma viral load and CD4+ lymphocytes as prognostic markers of HIV-1 infection. Ann Int Med. 1997;126(12):946-54.</w:t>
      </w:r>
      <w:bookmarkEnd w:id="32"/>
    </w:p>
    <w:p w14:paraId="7CBD927D" w14:textId="77777777" w:rsidR="00A27A2A" w:rsidRPr="00A27A2A" w:rsidRDefault="00A27A2A" w:rsidP="00A27A2A">
      <w:pPr>
        <w:pStyle w:val="EndNoteBibliography"/>
        <w:spacing w:after="0"/>
      </w:pPr>
      <w:bookmarkStart w:id="33" w:name="_ENREF_33"/>
      <w:r w:rsidRPr="00A27A2A">
        <w:t>33.</w:t>
      </w:r>
      <w:r w:rsidRPr="00A27A2A">
        <w:tab/>
        <w:t>National Technical Information Service. Multicenter AIDS cohort study (MACS) public dataset: release P12. Springfield, VA: National Technical Information Service; 2004.</w:t>
      </w:r>
      <w:bookmarkEnd w:id="33"/>
    </w:p>
    <w:p w14:paraId="534AC0DC" w14:textId="77777777" w:rsidR="00A27A2A" w:rsidRPr="00A27A2A" w:rsidRDefault="00A27A2A" w:rsidP="00A27A2A">
      <w:pPr>
        <w:pStyle w:val="EndNoteBibliography"/>
        <w:spacing w:after="0"/>
      </w:pPr>
      <w:bookmarkStart w:id="34" w:name="_ENREF_34"/>
      <w:r w:rsidRPr="00A27A2A">
        <w:t>34.</w:t>
      </w:r>
      <w:r w:rsidRPr="00A27A2A">
        <w:tab/>
        <w:t>Boily MC, Baggaley RF, Wang L, Masse B, White RG, Hayes RJ, et al. Heterosexual risk of HIV-1 infection per sexual act: systematic review and meta-analysis of observational studies. Lancet Infect Dis. 2009;9(2):118-29.</w:t>
      </w:r>
      <w:bookmarkEnd w:id="34"/>
    </w:p>
    <w:p w14:paraId="1CB03E3D" w14:textId="77777777" w:rsidR="00A27A2A" w:rsidRPr="00A27A2A" w:rsidRDefault="00A27A2A" w:rsidP="00A27A2A">
      <w:pPr>
        <w:pStyle w:val="EndNoteBibliography"/>
        <w:spacing w:after="0"/>
      </w:pPr>
      <w:bookmarkStart w:id="35" w:name="_ENREF_35"/>
      <w:r w:rsidRPr="00A27A2A">
        <w:t>35.</w:t>
      </w:r>
      <w:r w:rsidRPr="00A27A2A">
        <w:tab/>
        <w:t>Powers KA, Poole C, Pettifor AE, Cohen MS. Rethinking the heterosexual infectivity of HIV-1: a systematic review and meta-analysis. Lancet Infect Dis. 2008;8(9):553-63.</w:t>
      </w:r>
      <w:bookmarkEnd w:id="35"/>
    </w:p>
    <w:p w14:paraId="2716D87E" w14:textId="76C6D6F0" w:rsidR="00A27A2A" w:rsidRPr="00A27A2A" w:rsidRDefault="00A27A2A" w:rsidP="00A27A2A">
      <w:pPr>
        <w:pStyle w:val="EndNoteBibliography"/>
        <w:spacing w:after="0"/>
      </w:pPr>
      <w:bookmarkStart w:id="36" w:name="_ENREF_36"/>
      <w:r w:rsidRPr="00A27A2A">
        <w:t>36.</w:t>
      </w:r>
      <w:r w:rsidRPr="00A27A2A">
        <w:tab/>
        <w:t xml:space="preserve">South Africa S. Mid-Year Population Estimates 2013, 2014, 2015. Accessed: 20 April 2016. Available from: </w:t>
      </w:r>
      <w:hyperlink r:id="rId18" w:history="1">
        <w:r w:rsidRPr="00A27A2A">
          <w:rPr>
            <w:rStyle w:val="Hyperlink"/>
          </w:rPr>
          <w:t>http://beta2.statssa.gov.za/</w:t>
        </w:r>
      </w:hyperlink>
      <w:r w:rsidRPr="00A27A2A">
        <w:t>.</w:t>
      </w:r>
      <w:bookmarkEnd w:id="36"/>
    </w:p>
    <w:p w14:paraId="5F765AFE" w14:textId="3FBECC76" w:rsidR="00A27A2A" w:rsidRPr="00A27A2A" w:rsidRDefault="00A27A2A" w:rsidP="00A27A2A">
      <w:pPr>
        <w:pStyle w:val="EndNoteBibliography"/>
        <w:spacing w:after="0"/>
      </w:pPr>
      <w:bookmarkStart w:id="37" w:name="_ENREF_37"/>
      <w:r w:rsidRPr="00A27A2A">
        <w:t>37.</w:t>
      </w:r>
      <w:r w:rsidRPr="00A27A2A">
        <w:tab/>
        <w:t xml:space="preserve">UNAIDS. AIDSinfo Online Database - South Africa 2012 [Available from: </w:t>
      </w:r>
      <w:hyperlink r:id="rId19" w:history="1">
        <w:r w:rsidRPr="00A27A2A">
          <w:rPr>
            <w:rStyle w:val="Hyperlink"/>
          </w:rPr>
          <w:t>http://www.unaids.org/en/dataanalysis/datatools/aidsinfo/</w:t>
        </w:r>
      </w:hyperlink>
      <w:r w:rsidRPr="00A27A2A">
        <w:t>.</w:t>
      </w:r>
      <w:bookmarkEnd w:id="37"/>
    </w:p>
    <w:p w14:paraId="540D1A04" w14:textId="77777777" w:rsidR="00A27A2A" w:rsidRPr="00A27A2A" w:rsidRDefault="00A27A2A" w:rsidP="00A27A2A">
      <w:pPr>
        <w:pStyle w:val="EndNoteBibliography"/>
        <w:spacing w:after="0"/>
      </w:pPr>
      <w:bookmarkStart w:id="38" w:name="_ENREF_38"/>
      <w:r w:rsidRPr="00A27A2A">
        <w:t>38.</w:t>
      </w:r>
      <w:r w:rsidRPr="00A27A2A">
        <w:tab/>
        <w:t>Adam MA, Johnson LF. Estimation of adult antiretroviral treatment coverage in South Africa. S Afr Med J. 2009;99(9):661-7.</w:t>
      </w:r>
      <w:bookmarkEnd w:id="38"/>
    </w:p>
    <w:p w14:paraId="67A25582" w14:textId="77777777" w:rsidR="00A27A2A" w:rsidRPr="00A27A2A" w:rsidRDefault="00A27A2A" w:rsidP="00A27A2A">
      <w:pPr>
        <w:pStyle w:val="EndNoteBibliography"/>
        <w:spacing w:after="0"/>
      </w:pPr>
      <w:bookmarkStart w:id="39" w:name="_ENREF_39"/>
      <w:r w:rsidRPr="00A27A2A">
        <w:t>39.</w:t>
      </w:r>
      <w:r w:rsidRPr="00A27A2A">
        <w:tab/>
        <w:t>Levi J, Raymond A, Pozniak A, Vernazza P, Kohler P, Hill A. Can the UNAIDS 90-90-90 target be achieved? A systematic analysis of national HIV treatment cascades. BMJ Glob Health. 2016;1(2):e000010.</w:t>
      </w:r>
      <w:bookmarkEnd w:id="39"/>
    </w:p>
    <w:p w14:paraId="67C117E5" w14:textId="77777777" w:rsidR="00A27A2A" w:rsidRPr="00A27A2A" w:rsidRDefault="00A27A2A" w:rsidP="00A27A2A">
      <w:pPr>
        <w:pStyle w:val="EndNoteBibliography"/>
        <w:spacing w:after="0"/>
      </w:pPr>
      <w:bookmarkStart w:id="40" w:name="_ENREF_40"/>
      <w:r w:rsidRPr="00A27A2A">
        <w:t>40.</w:t>
      </w:r>
      <w:r w:rsidRPr="00A27A2A">
        <w:tab/>
        <w:t>Takuva S, Brown AE, Pillay Y, Delpech V, Puren AJ. The continuum of HIV care in South Africa: implications for achieving the second and third UNAIDS 90-90-90 targets. AIDS. 2017;31(4):545-52.</w:t>
      </w:r>
      <w:bookmarkEnd w:id="40"/>
    </w:p>
    <w:p w14:paraId="2AF22A4F" w14:textId="77777777" w:rsidR="00A27A2A" w:rsidRPr="00A27A2A" w:rsidRDefault="00A27A2A" w:rsidP="00A27A2A">
      <w:pPr>
        <w:pStyle w:val="EndNoteBibliography"/>
        <w:spacing w:after="0"/>
      </w:pPr>
      <w:bookmarkStart w:id="41" w:name="_ENREF_41"/>
      <w:r w:rsidRPr="00A27A2A">
        <w:lastRenderedPageBreak/>
        <w:t>41.</w:t>
      </w:r>
      <w:r w:rsidRPr="00A27A2A">
        <w:tab/>
        <w:t>Shelton JD, Halperin DT, Nantulya V, Potts M, Gayle HD, Holmes KK. Partner reduction is crucial for balanced "ABC" approach to HIV prevention. BMJ. 2004;328(7444):891-3.</w:t>
      </w:r>
      <w:bookmarkEnd w:id="41"/>
    </w:p>
    <w:p w14:paraId="0AC544D5" w14:textId="77777777" w:rsidR="00A27A2A" w:rsidRPr="00A27A2A" w:rsidRDefault="00A27A2A" w:rsidP="00A27A2A">
      <w:pPr>
        <w:pStyle w:val="EndNoteBibliography"/>
        <w:spacing w:after="0"/>
      </w:pPr>
      <w:bookmarkStart w:id="42" w:name="_ENREF_42"/>
      <w:r w:rsidRPr="00A27A2A">
        <w:t>42.</w:t>
      </w:r>
      <w:r w:rsidRPr="00A27A2A">
        <w:tab/>
        <w:t>Saphonn V, Parekh BS, Dobbs T, Mean C, Bun LH, Ly SP, et al. Trends of HIV-1 seroincidence among HIV-1 sentinel surveillance groups in Cambodia, 1999-2002. J Acquir Immune Defic Syndr. 2005;39(5):587-92.</w:t>
      </w:r>
      <w:bookmarkEnd w:id="42"/>
    </w:p>
    <w:p w14:paraId="5A1EC2D3" w14:textId="77777777" w:rsidR="00A27A2A" w:rsidRPr="00A27A2A" w:rsidRDefault="00A27A2A" w:rsidP="00A27A2A">
      <w:pPr>
        <w:pStyle w:val="EndNoteBibliography"/>
        <w:spacing w:after="0"/>
      </w:pPr>
      <w:bookmarkStart w:id="43" w:name="_ENREF_43"/>
      <w:r w:rsidRPr="00A27A2A">
        <w:t>43.</w:t>
      </w:r>
      <w:r w:rsidRPr="00A27A2A">
        <w:tab/>
        <w:t>Eyawo O, de Walque D, Ford N, Gakii G, Lester RT, Mills EJ. HIV status in discordant couples in sub-Saharan Africa: a systematic review and meta-analysis. Lancet Infect Dis. 2010;10(11):770-7.</w:t>
      </w:r>
      <w:bookmarkEnd w:id="43"/>
    </w:p>
    <w:p w14:paraId="4B54C7FA" w14:textId="3CA9D247" w:rsidR="00A27A2A" w:rsidRPr="00A27A2A" w:rsidRDefault="00A27A2A" w:rsidP="00A27A2A">
      <w:pPr>
        <w:pStyle w:val="EndNoteBibliography"/>
      </w:pPr>
      <w:bookmarkStart w:id="44" w:name="_ENREF_44"/>
      <w:r w:rsidRPr="00A27A2A">
        <w:t>44.</w:t>
      </w:r>
      <w:r w:rsidRPr="00A27A2A">
        <w:tab/>
        <w:t xml:space="preserve">UNAIDS. AIDSinfo Online Database - South Africa 2012 [Available from: </w:t>
      </w:r>
      <w:hyperlink r:id="rId20" w:history="1">
        <w:r w:rsidRPr="00A27A2A">
          <w:rPr>
            <w:rStyle w:val="Hyperlink"/>
          </w:rPr>
          <w:t>http://www.unaids.org/en/dataanalysis/datatools/aidsinfo/</w:t>
        </w:r>
      </w:hyperlink>
      <w:r w:rsidRPr="00A27A2A">
        <w:t>.</w:t>
      </w:r>
      <w:bookmarkEnd w:id="44"/>
    </w:p>
    <w:p w14:paraId="7AC7F876" w14:textId="6924FEED" w:rsidR="0003558E" w:rsidRPr="0003558E" w:rsidRDefault="0003558E" w:rsidP="0003558E">
      <w:pPr>
        <w:spacing w:after="0" w:line="240" w:lineRule="auto"/>
        <w:rPr>
          <w:rFonts w:ascii="Times New Roman" w:eastAsiaTheme="minorEastAsia" w:hAnsi="Times New Roman" w:cs="Times New Roman"/>
        </w:rPr>
      </w:pPr>
      <w:r w:rsidRPr="0003558E">
        <w:rPr>
          <w:rFonts w:ascii="Times New Roman" w:eastAsiaTheme="minorEastAsia" w:hAnsi="Times New Roman" w:cs="Times New Roman"/>
        </w:rPr>
        <w:fldChar w:fldCharType="end"/>
      </w:r>
    </w:p>
    <w:p w14:paraId="6493B7EF" w14:textId="7CB9FA1B" w:rsidR="006B443A" w:rsidRDefault="006B443A"/>
    <w:sectPr w:rsidR="006B443A" w:rsidSect="002040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27755" w14:textId="77777777" w:rsidR="00806641" w:rsidRDefault="00806641">
      <w:pPr>
        <w:spacing w:after="0" w:line="240" w:lineRule="auto"/>
      </w:pPr>
      <w:r>
        <w:separator/>
      </w:r>
    </w:p>
  </w:endnote>
  <w:endnote w:type="continuationSeparator" w:id="0">
    <w:p w14:paraId="20837189" w14:textId="77777777" w:rsidR="00806641" w:rsidRDefault="00806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A06DA" w14:textId="77777777" w:rsidR="00806641" w:rsidRDefault="00806641">
      <w:pPr>
        <w:spacing w:after="0" w:line="240" w:lineRule="auto"/>
      </w:pPr>
      <w:r>
        <w:separator/>
      </w:r>
    </w:p>
  </w:footnote>
  <w:footnote w:type="continuationSeparator" w:id="0">
    <w:p w14:paraId="4711CC44" w14:textId="77777777" w:rsidR="00806641" w:rsidRDefault="00806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A9171" w14:textId="38CF977C" w:rsidR="00087CD1" w:rsidRPr="00F4610B" w:rsidRDefault="00087CD1" w:rsidP="002040EC">
    <w:pPr>
      <w:pStyle w:val="Header"/>
    </w:pPr>
    <w:r w:rsidRPr="00AD1E10">
      <w:rPr>
        <w:rFonts w:ascii="Times New Roman" w:hAnsi="Times New Roman" w:cs="Times New Roman"/>
        <w:b/>
        <w:sz w:val="22"/>
        <w:szCs w:val="22"/>
      </w:rPr>
      <w:t>Supplemental Table 1. Base</w:t>
    </w:r>
    <w:r>
      <w:rPr>
        <w:rFonts w:ascii="Times New Roman" w:hAnsi="Times New Roman" w:cs="Times New Roman"/>
        <w:b/>
        <w:sz w:val="22"/>
        <w:szCs w:val="22"/>
      </w:rPr>
      <w:t>line</w:t>
    </w:r>
    <w:r w:rsidRPr="00AD1E10">
      <w:rPr>
        <w:rFonts w:ascii="Times New Roman" w:hAnsi="Times New Roman" w:cs="Times New Roman"/>
        <w:b/>
        <w:sz w:val="22"/>
        <w:szCs w:val="22"/>
      </w:rPr>
      <w:t xml:space="preserve"> </w:t>
    </w:r>
    <w:r>
      <w:rPr>
        <w:rFonts w:ascii="Times New Roman" w:hAnsi="Times New Roman" w:cs="Times New Roman"/>
        <w:b/>
        <w:sz w:val="22"/>
        <w:szCs w:val="22"/>
      </w:rPr>
      <w:t>i</w:t>
    </w:r>
    <w:r w:rsidRPr="00AD1E10">
      <w:rPr>
        <w:rFonts w:ascii="Times New Roman" w:hAnsi="Times New Roman" w:cs="Times New Roman"/>
        <w:b/>
        <w:sz w:val="22"/>
        <w:szCs w:val="22"/>
      </w:rPr>
      <w:t>nputs for an analysis of 90-90-90 in South Africa from 2015-2030.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D904B" w14:textId="77777777" w:rsidR="00087CD1" w:rsidRPr="00F4610B" w:rsidRDefault="00087CD1" w:rsidP="00204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5F4A8C0"/>
    <w:lvl w:ilvl="0">
      <w:numFmt w:val="bullet"/>
      <w:lvlText w:val="*"/>
      <w:lvlJc w:val="left"/>
    </w:lvl>
  </w:abstractNum>
  <w:abstractNum w:abstractNumId="1" w15:restartNumberingAfterBreak="0">
    <w:nsid w:val="27C02C6C"/>
    <w:multiLevelType w:val="hybridMultilevel"/>
    <w:tmpl w:val="19C2673E"/>
    <w:lvl w:ilvl="0" w:tplc="A2B0A5C6">
      <w:start w:val="2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E97FEF"/>
    <w:multiLevelType w:val="hybridMultilevel"/>
    <w:tmpl w:val="770C8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CC197E"/>
    <w:multiLevelType w:val="hybridMultilevel"/>
    <w:tmpl w:val="A4CEDB2E"/>
    <w:lvl w:ilvl="0" w:tplc="177674CE">
      <w:start w:val="2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1&lt;/LineSpacing&gt;&lt;SpaceAfter&gt;0&lt;/SpaceAfter&gt;&lt;HyperlinksEnabled&gt;1&lt;/HyperlinksEnabled&gt;&lt;HyperlinksVisible&gt;0&lt;/HyperlinksVisible&gt;&lt;EnableBibliographyCategories&gt;0&lt;/EnableBibliographyCategories&gt;&lt;/ENLayout&gt;"/>
    <w:docVar w:name="EN.Libraries" w:val="&lt;Libraries&gt;&lt;item db-id=&quot;fd2a2a9fqstpv6edr5uve0aptd2saep5r5fx&quot;&gt;90_90_90_031016&lt;record-ids&gt;&lt;item&gt;10&lt;/item&gt;&lt;item&gt;11&lt;/item&gt;&lt;item&gt;12&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5&lt;/item&gt;&lt;item&gt;56&lt;/item&gt;&lt;item&gt;58&lt;/item&gt;&lt;item&gt;59&lt;/item&gt;&lt;item&gt;66&lt;/item&gt;&lt;item&gt;67&lt;/item&gt;&lt;item&gt;68&lt;/item&gt;&lt;/record-ids&gt;&lt;/item&gt;&lt;/Libraries&gt;"/>
  </w:docVars>
  <w:rsids>
    <w:rsidRoot w:val="0003558E"/>
    <w:rsid w:val="00004B0C"/>
    <w:rsid w:val="0002342A"/>
    <w:rsid w:val="00026268"/>
    <w:rsid w:val="0003558E"/>
    <w:rsid w:val="00046133"/>
    <w:rsid w:val="00087CD1"/>
    <w:rsid w:val="00093BA0"/>
    <w:rsid w:val="00095C38"/>
    <w:rsid w:val="000F056F"/>
    <w:rsid w:val="000F236F"/>
    <w:rsid w:val="000F2BD5"/>
    <w:rsid w:val="001016B4"/>
    <w:rsid w:val="00112C59"/>
    <w:rsid w:val="00134D3B"/>
    <w:rsid w:val="00146546"/>
    <w:rsid w:val="00174AFF"/>
    <w:rsid w:val="001814F9"/>
    <w:rsid w:val="0018265F"/>
    <w:rsid w:val="001B5A72"/>
    <w:rsid w:val="001C7C40"/>
    <w:rsid w:val="001D12FC"/>
    <w:rsid w:val="001D2E01"/>
    <w:rsid w:val="002040EC"/>
    <w:rsid w:val="002154F8"/>
    <w:rsid w:val="0021706D"/>
    <w:rsid w:val="00264A4C"/>
    <w:rsid w:val="0027373A"/>
    <w:rsid w:val="00275341"/>
    <w:rsid w:val="002A04CD"/>
    <w:rsid w:val="002B0A23"/>
    <w:rsid w:val="002D5462"/>
    <w:rsid w:val="002F0DAE"/>
    <w:rsid w:val="00355FEC"/>
    <w:rsid w:val="003719B1"/>
    <w:rsid w:val="003870F6"/>
    <w:rsid w:val="003D55EF"/>
    <w:rsid w:val="004105CF"/>
    <w:rsid w:val="004360D3"/>
    <w:rsid w:val="00437545"/>
    <w:rsid w:val="00471A0E"/>
    <w:rsid w:val="004731C4"/>
    <w:rsid w:val="00480146"/>
    <w:rsid w:val="004D625B"/>
    <w:rsid w:val="004E5109"/>
    <w:rsid w:val="004E6E20"/>
    <w:rsid w:val="005001D8"/>
    <w:rsid w:val="0050222D"/>
    <w:rsid w:val="00562D3C"/>
    <w:rsid w:val="00562E3E"/>
    <w:rsid w:val="0057707C"/>
    <w:rsid w:val="00587B29"/>
    <w:rsid w:val="005A1E36"/>
    <w:rsid w:val="005C100C"/>
    <w:rsid w:val="005C51EC"/>
    <w:rsid w:val="005D5AF3"/>
    <w:rsid w:val="005E49B8"/>
    <w:rsid w:val="00606FB6"/>
    <w:rsid w:val="00607130"/>
    <w:rsid w:val="006139F6"/>
    <w:rsid w:val="00616282"/>
    <w:rsid w:val="00620210"/>
    <w:rsid w:val="00631FC6"/>
    <w:rsid w:val="00636CDD"/>
    <w:rsid w:val="0065195A"/>
    <w:rsid w:val="006564B6"/>
    <w:rsid w:val="00662ABB"/>
    <w:rsid w:val="006732B8"/>
    <w:rsid w:val="00682062"/>
    <w:rsid w:val="006B443A"/>
    <w:rsid w:val="006B7FF2"/>
    <w:rsid w:val="006E3E00"/>
    <w:rsid w:val="006F267A"/>
    <w:rsid w:val="007046F1"/>
    <w:rsid w:val="00714D45"/>
    <w:rsid w:val="00715AFD"/>
    <w:rsid w:val="00717C93"/>
    <w:rsid w:val="00742135"/>
    <w:rsid w:val="00791845"/>
    <w:rsid w:val="0079792C"/>
    <w:rsid w:val="007E07CF"/>
    <w:rsid w:val="00801904"/>
    <w:rsid w:val="00803B22"/>
    <w:rsid w:val="00806641"/>
    <w:rsid w:val="008271C3"/>
    <w:rsid w:val="00853D6D"/>
    <w:rsid w:val="008732EB"/>
    <w:rsid w:val="00876906"/>
    <w:rsid w:val="00877679"/>
    <w:rsid w:val="00886A16"/>
    <w:rsid w:val="008A64B4"/>
    <w:rsid w:val="008B727A"/>
    <w:rsid w:val="008D66C2"/>
    <w:rsid w:val="009435B5"/>
    <w:rsid w:val="00964BD2"/>
    <w:rsid w:val="00996579"/>
    <w:rsid w:val="00997688"/>
    <w:rsid w:val="009B2340"/>
    <w:rsid w:val="009D3CCD"/>
    <w:rsid w:val="009E3D58"/>
    <w:rsid w:val="00A0625A"/>
    <w:rsid w:val="00A27A2A"/>
    <w:rsid w:val="00A477E8"/>
    <w:rsid w:val="00A5284F"/>
    <w:rsid w:val="00A80EFE"/>
    <w:rsid w:val="00A8722B"/>
    <w:rsid w:val="00A9054E"/>
    <w:rsid w:val="00AA188E"/>
    <w:rsid w:val="00B14FCD"/>
    <w:rsid w:val="00B304EB"/>
    <w:rsid w:val="00B5157E"/>
    <w:rsid w:val="00B71386"/>
    <w:rsid w:val="00B912DC"/>
    <w:rsid w:val="00B917A4"/>
    <w:rsid w:val="00B96A65"/>
    <w:rsid w:val="00BE393D"/>
    <w:rsid w:val="00BE44DA"/>
    <w:rsid w:val="00BE6133"/>
    <w:rsid w:val="00BE7FF1"/>
    <w:rsid w:val="00C6152C"/>
    <w:rsid w:val="00C72834"/>
    <w:rsid w:val="00C82DB9"/>
    <w:rsid w:val="00C83380"/>
    <w:rsid w:val="00C8691A"/>
    <w:rsid w:val="00CA1125"/>
    <w:rsid w:val="00CC1DF5"/>
    <w:rsid w:val="00CC76B1"/>
    <w:rsid w:val="00CD3E14"/>
    <w:rsid w:val="00D07A2B"/>
    <w:rsid w:val="00D10143"/>
    <w:rsid w:val="00D50EE8"/>
    <w:rsid w:val="00D66149"/>
    <w:rsid w:val="00D80B40"/>
    <w:rsid w:val="00DB483D"/>
    <w:rsid w:val="00DC713B"/>
    <w:rsid w:val="00DF04B0"/>
    <w:rsid w:val="00E204C1"/>
    <w:rsid w:val="00E3025A"/>
    <w:rsid w:val="00E3305C"/>
    <w:rsid w:val="00E51FE2"/>
    <w:rsid w:val="00E53D97"/>
    <w:rsid w:val="00E9002E"/>
    <w:rsid w:val="00E92AD6"/>
    <w:rsid w:val="00EB6505"/>
    <w:rsid w:val="00ED5EA5"/>
    <w:rsid w:val="00F213A9"/>
    <w:rsid w:val="00F32760"/>
    <w:rsid w:val="00F54CE5"/>
    <w:rsid w:val="00F55FC4"/>
    <w:rsid w:val="00F729B8"/>
    <w:rsid w:val="00F74AF0"/>
    <w:rsid w:val="00F857D9"/>
    <w:rsid w:val="00F94B10"/>
    <w:rsid w:val="00FA51A9"/>
    <w:rsid w:val="00FB2C3E"/>
    <w:rsid w:val="00FB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0903B"/>
  <w15:docId w15:val="{620CC1D0-B7CF-4527-A338-F493E809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58E"/>
    <w:pPr>
      <w:tabs>
        <w:tab w:val="center" w:pos="4680"/>
        <w:tab w:val="right" w:pos="936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03558E"/>
    <w:rPr>
      <w:rFonts w:eastAsiaTheme="minorEastAsia"/>
      <w:sz w:val="24"/>
      <w:szCs w:val="24"/>
    </w:rPr>
  </w:style>
  <w:style w:type="table" w:customStyle="1" w:styleId="TableGrid1">
    <w:name w:val="Table Grid1"/>
    <w:basedOn w:val="TableNormal"/>
    <w:next w:val="TableGrid"/>
    <w:uiPriority w:val="59"/>
    <w:rsid w:val="00035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35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342A"/>
    <w:rPr>
      <w:sz w:val="16"/>
      <w:szCs w:val="16"/>
    </w:rPr>
  </w:style>
  <w:style w:type="paragraph" w:styleId="CommentText">
    <w:name w:val="annotation text"/>
    <w:basedOn w:val="Normal"/>
    <w:link w:val="CommentTextChar"/>
    <w:uiPriority w:val="99"/>
    <w:semiHidden/>
    <w:unhideWhenUsed/>
    <w:rsid w:val="0002342A"/>
    <w:pPr>
      <w:spacing w:line="240" w:lineRule="auto"/>
    </w:pPr>
    <w:rPr>
      <w:sz w:val="20"/>
      <w:szCs w:val="20"/>
    </w:rPr>
  </w:style>
  <w:style w:type="character" w:customStyle="1" w:styleId="CommentTextChar">
    <w:name w:val="Comment Text Char"/>
    <w:basedOn w:val="DefaultParagraphFont"/>
    <w:link w:val="CommentText"/>
    <w:uiPriority w:val="99"/>
    <w:semiHidden/>
    <w:rsid w:val="0002342A"/>
    <w:rPr>
      <w:sz w:val="20"/>
      <w:szCs w:val="20"/>
    </w:rPr>
  </w:style>
  <w:style w:type="paragraph" w:styleId="CommentSubject">
    <w:name w:val="annotation subject"/>
    <w:basedOn w:val="CommentText"/>
    <w:next w:val="CommentText"/>
    <w:link w:val="CommentSubjectChar"/>
    <w:uiPriority w:val="99"/>
    <w:semiHidden/>
    <w:unhideWhenUsed/>
    <w:rsid w:val="0002342A"/>
    <w:rPr>
      <w:b/>
      <w:bCs/>
    </w:rPr>
  </w:style>
  <w:style w:type="character" w:customStyle="1" w:styleId="CommentSubjectChar">
    <w:name w:val="Comment Subject Char"/>
    <w:basedOn w:val="CommentTextChar"/>
    <w:link w:val="CommentSubject"/>
    <w:uiPriority w:val="99"/>
    <w:semiHidden/>
    <w:rsid w:val="0002342A"/>
    <w:rPr>
      <w:b/>
      <w:bCs/>
      <w:sz w:val="20"/>
      <w:szCs w:val="20"/>
    </w:rPr>
  </w:style>
  <w:style w:type="paragraph" w:styleId="BalloonText">
    <w:name w:val="Balloon Text"/>
    <w:basedOn w:val="Normal"/>
    <w:link w:val="BalloonTextChar"/>
    <w:uiPriority w:val="99"/>
    <w:semiHidden/>
    <w:unhideWhenUsed/>
    <w:rsid w:val="00023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42A"/>
    <w:rPr>
      <w:rFonts w:ascii="Segoe UI" w:hAnsi="Segoe UI" w:cs="Segoe UI"/>
      <w:sz w:val="18"/>
      <w:szCs w:val="18"/>
    </w:rPr>
  </w:style>
  <w:style w:type="table" w:styleId="PlainTable5">
    <w:name w:val="Plain Table 5"/>
    <w:basedOn w:val="TableNormal"/>
    <w:uiPriority w:val="45"/>
    <w:rsid w:val="00FB744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355FEC"/>
    <w:rPr>
      <w:color w:val="0000FF" w:themeColor="hyperlink"/>
      <w:u w:val="single"/>
    </w:rPr>
  </w:style>
  <w:style w:type="paragraph" w:styleId="Revision">
    <w:name w:val="Revision"/>
    <w:hidden/>
    <w:uiPriority w:val="99"/>
    <w:semiHidden/>
    <w:rsid w:val="001016B4"/>
    <w:pPr>
      <w:spacing w:after="0" w:line="240" w:lineRule="auto"/>
    </w:pPr>
  </w:style>
  <w:style w:type="paragraph" w:styleId="ListParagraph">
    <w:name w:val="List Paragraph"/>
    <w:basedOn w:val="Normal"/>
    <w:uiPriority w:val="34"/>
    <w:qFormat/>
    <w:rsid w:val="000F056F"/>
    <w:pPr>
      <w:ind w:left="720"/>
      <w:contextualSpacing/>
    </w:pPr>
  </w:style>
  <w:style w:type="paragraph" w:customStyle="1" w:styleId="EndNoteBibliographyTitle">
    <w:name w:val="EndNote Bibliography Title"/>
    <w:basedOn w:val="Normal"/>
    <w:link w:val="EndNoteBibliographyTitleChar"/>
    <w:rsid w:val="001D12FC"/>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1D12FC"/>
    <w:rPr>
      <w:rFonts w:ascii="Times New Roman" w:hAnsi="Times New Roman" w:cs="Times New Roman"/>
      <w:noProof/>
    </w:rPr>
  </w:style>
  <w:style w:type="paragraph" w:customStyle="1" w:styleId="EndNoteBibliography">
    <w:name w:val="EndNote Bibliography"/>
    <w:basedOn w:val="Normal"/>
    <w:link w:val="EndNoteBibliographyChar"/>
    <w:rsid w:val="001D12FC"/>
    <w:pPr>
      <w:spacing w:line="36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1D12FC"/>
    <w:rPr>
      <w:rFonts w:ascii="Times New Roman" w:hAnsi="Times New Roman" w:cs="Times New Roman"/>
      <w:noProof/>
    </w:rPr>
  </w:style>
  <w:style w:type="paragraph" w:styleId="Footer">
    <w:name w:val="footer"/>
    <w:basedOn w:val="Normal"/>
    <w:link w:val="FooterChar"/>
    <w:uiPriority w:val="99"/>
    <w:unhideWhenUsed/>
    <w:rsid w:val="00886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hyperlink" Target="http://beta2.statssa.gov.z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census.gov/population/international/data/idb/informationGateway.php"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www.unaids.org/en/dataanalysis/datatools/aids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chart" Target="charts/chart1.xml"/><Relationship Id="rId19" Type="http://schemas.openxmlformats.org/officeDocument/2006/relationships/hyperlink" Target="http://www.unaids.org/en/dataanalysis/datatools/aidsinfo/"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bueleza\Dropbox%20(CEPAC%20Dynamic%20Model)\NadiaWork\90_90_90\Dec2017_Revision\analysis\Scenarios_LTFUREDO_08MAR2018.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abueleza\Dropbox%20(CEPAC%20Dynamic%20Model)\NadiaWork\90_90_90\Dec2017_Revision\analysis\Scenarios_LTFUREDO_08MAR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Baseline</c:v>
          </c:tx>
          <c:spPr>
            <a:ln w="28575" cap="rnd">
              <a:solidFill>
                <a:sysClr val="windowText" lastClr="000000"/>
              </a:solidFill>
              <a:round/>
            </a:ln>
            <a:effectLst/>
          </c:spPr>
          <c:marker>
            <c:symbol val="none"/>
          </c:marker>
          <c:cat>
            <c:numRef>
              <c:f>[1]Prevalence!$A$27:$A$42</c:f>
              <c:numCache>
                <c:formatCode>General</c:formatCode>
                <c:ptCount val="1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numCache>
            </c:numRef>
          </c:cat>
          <c:val>
            <c:numRef>
              <c:f>Prevalence!$D$26:$D$41</c:f>
              <c:numCache>
                <c:formatCode>0.0%</c:formatCode>
                <c:ptCount val="16"/>
                <c:pt idx="0">
                  <c:v>0.26025195778004773</c:v>
                </c:pt>
                <c:pt idx="1">
                  <c:v>0.26386217910856802</c:v>
                </c:pt>
                <c:pt idx="2">
                  <c:v>0.26793315499933018</c:v>
                </c:pt>
                <c:pt idx="3">
                  <c:v>0.27246628359039771</c:v>
                </c:pt>
                <c:pt idx="4">
                  <c:v>0.27739465297450427</c:v>
                </c:pt>
                <c:pt idx="5">
                  <c:v>0.28270842056345669</c:v>
                </c:pt>
                <c:pt idx="6">
                  <c:v>0.28747932175351532</c:v>
                </c:pt>
                <c:pt idx="7">
                  <c:v>0.29270322838190199</c:v>
                </c:pt>
                <c:pt idx="8">
                  <c:v>0.29862760679538669</c:v>
                </c:pt>
                <c:pt idx="9">
                  <c:v>0.30375799631356393</c:v>
                </c:pt>
                <c:pt idx="10">
                  <c:v>0.30906340876424782</c:v>
                </c:pt>
                <c:pt idx="11">
                  <c:v>0.31423267964869461</c:v>
                </c:pt>
                <c:pt idx="12">
                  <c:v>0.31911019632678911</c:v>
                </c:pt>
                <c:pt idx="13">
                  <c:v>0.32386983608042402</c:v>
                </c:pt>
                <c:pt idx="14">
                  <c:v>0.32829630111584629</c:v>
                </c:pt>
                <c:pt idx="15">
                  <c:v>0.33224468756251058</c:v>
                </c:pt>
              </c:numCache>
            </c:numRef>
          </c:val>
          <c:smooth val="0"/>
          <c:extLst>
            <c:ext xmlns:c16="http://schemas.microsoft.com/office/drawing/2014/chart" uri="{C3380CC4-5D6E-409C-BE32-E72D297353CC}">
              <c16:uniqueId val="{00000000-9427-4D4F-8ED1-080CC48C5BF0}"/>
            </c:ext>
          </c:extLst>
        </c:ser>
        <c:ser>
          <c:idx val="2"/>
          <c:order val="1"/>
          <c:tx>
            <c:v>30% Improvement - Slow Rollout</c:v>
          </c:tx>
          <c:spPr>
            <a:ln w="28575" cap="rnd">
              <a:solidFill>
                <a:schemeClr val="tx2">
                  <a:lumMod val="40000"/>
                  <a:lumOff val="60000"/>
                </a:schemeClr>
              </a:solidFill>
              <a:round/>
            </a:ln>
            <a:effectLst/>
          </c:spPr>
          <c:marker>
            <c:symbol val="none"/>
          </c:marker>
          <c:cat>
            <c:numRef>
              <c:f>[1]Prevalence!$A$27:$A$42</c:f>
              <c:numCache>
                <c:formatCode>General</c:formatCode>
                <c:ptCount val="1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numCache>
            </c:numRef>
          </c:cat>
          <c:val>
            <c:numRef>
              <c:f>Prevalence!$L$26:$L$41</c:f>
              <c:numCache>
                <c:formatCode>0.0%</c:formatCode>
                <c:ptCount val="16"/>
                <c:pt idx="0">
                  <c:v>0.26025195778004773</c:v>
                </c:pt>
                <c:pt idx="1">
                  <c:v>0.26358228865904032</c:v>
                </c:pt>
                <c:pt idx="2">
                  <c:v>0.26690584909762988</c:v>
                </c:pt>
                <c:pt idx="3">
                  <c:v>0.27004735977318861</c:v>
                </c:pt>
                <c:pt idx="4">
                  <c:v>0.27279967954689421</c:v>
                </c:pt>
                <c:pt idx="5">
                  <c:v>0.27578481340319372</c:v>
                </c:pt>
                <c:pt idx="6">
                  <c:v>0.27851616008292918</c:v>
                </c:pt>
                <c:pt idx="7">
                  <c:v>0.28045176367885488</c:v>
                </c:pt>
                <c:pt idx="8">
                  <c:v>0.28272197900284779</c:v>
                </c:pt>
                <c:pt idx="9">
                  <c:v>0.28433271752219541</c:v>
                </c:pt>
                <c:pt idx="10">
                  <c:v>0.28567453156359102</c:v>
                </c:pt>
                <c:pt idx="11">
                  <c:v>0.28728838901533399</c:v>
                </c:pt>
                <c:pt idx="12">
                  <c:v>0.28838821490467942</c:v>
                </c:pt>
                <c:pt idx="13">
                  <c:v>0.28954929952554148</c:v>
                </c:pt>
                <c:pt idx="14">
                  <c:v>0.2897561284289496</c:v>
                </c:pt>
                <c:pt idx="15">
                  <c:v>0.2906957940696529</c:v>
                </c:pt>
              </c:numCache>
            </c:numRef>
          </c:val>
          <c:smooth val="0"/>
          <c:extLst>
            <c:ext xmlns:c16="http://schemas.microsoft.com/office/drawing/2014/chart" uri="{C3380CC4-5D6E-409C-BE32-E72D297353CC}">
              <c16:uniqueId val="{00000001-9427-4D4F-8ED1-080CC48C5BF0}"/>
            </c:ext>
          </c:extLst>
        </c:ser>
        <c:ser>
          <c:idx val="6"/>
          <c:order val="2"/>
          <c:tx>
            <c:v>30% Improvement - Medium Rollout</c:v>
          </c:tx>
          <c:spPr>
            <a:ln w="28575" cap="rnd">
              <a:solidFill>
                <a:srgbClr val="00B0F0"/>
              </a:solidFill>
              <a:round/>
            </a:ln>
            <a:effectLst/>
          </c:spPr>
          <c:marker>
            <c:symbol val="none"/>
          </c:marker>
          <c:cat>
            <c:numRef>
              <c:f>[1]Prevalence!$A$27:$A$42</c:f>
              <c:numCache>
                <c:formatCode>General</c:formatCode>
                <c:ptCount val="1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numCache>
            </c:numRef>
          </c:cat>
          <c:val>
            <c:numRef>
              <c:f>Prevalence!$AB$26:$AB$41</c:f>
              <c:numCache>
                <c:formatCode>0.0%</c:formatCode>
                <c:ptCount val="16"/>
                <c:pt idx="0">
                  <c:v>0.26025195778004773</c:v>
                </c:pt>
                <c:pt idx="1">
                  <c:v>0.2638934391282689</c:v>
                </c:pt>
                <c:pt idx="2">
                  <c:v>0.26654361211714422</c:v>
                </c:pt>
                <c:pt idx="3">
                  <c:v>0.26782530984689917</c:v>
                </c:pt>
                <c:pt idx="4">
                  <c:v>0.27019217411437829</c:v>
                </c:pt>
                <c:pt idx="5">
                  <c:v>0.27194435092763619</c:v>
                </c:pt>
                <c:pt idx="6">
                  <c:v>0.27358543938059182</c:v>
                </c:pt>
                <c:pt idx="7">
                  <c:v>0.27576482510570077</c:v>
                </c:pt>
                <c:pt idx="8">
                  <c:v>0.2780473298691542</c:v>
                </c:pt>
                <c:pt idx="9">
                  <c:v>0.28028006840848668</c:v>
                </c:pt>
                <c:pt idx="10">
                  <c:v>0.28253014786086528</c:v>
                </c:pt>
                <c:pt idx="11">
                  <c:v>0.28455472237910118</c:v>
                </c:pt>
                <c:pt idx="12">
                  <c:v>0.28547725459462131</c:v>
                </c:pt>
                <c:pt idx="13">
                  <c:v>0.28642295574760818</c:v>
                </c:pt>
                <c:pt idx="14">
                  <c:v>0.28739295377834811</c:v>
                </c:pt>
                <c:pt idx="15">
                  <c:v>0.28882298156924341</c:v>
                </c:pt>
              </c:numCache>
            </c:numRef>
          </c:val>
          <c:smooth val="0"/>
          <c:extLst>
            <c:ext xmlns:c16="http://schemas.microsoft.com/office/drawing/2014/chart" uri="{C3380CC4-5D6E-409C-BE32-E72D297353CC}">
              <c16:uniqueId val="{00000002-9427-4D4F-8ED1-080CC48C5BF0}"/>
            </c:ext>
          </c:extLst>
        </c:ser>
        <c:ser>
          <c:idx val="9"/>
          <c:order val="3"/>
          <c:tx>
            <c:v>30% Improvement - Rapid Rollout</c:v>
          </c:tx>
          <c:spPr>
            <a:ln w="28575" cap="rnd">
              <a:solidFill>
                <a:srgbClr val="0070C0"/>
              </a:solidFill>
              <a:round/>
            </a:ln>
            <a:effectLst/>
          </c:spPr>
          <c:marker>
            <c:symbol val="none"/>
          </c:marker>
          <c:cat>
            <c:numRef>
              <c:f>[1]Prevalence!$A$27:$A$42</c:f>
              <c:numCache>
                <c:formatCode>General</c:formatCode>
                <c:ptCount val="1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numCache>
            </c:numRef>
          </c:cat>
          <c:val>
            <c:numRef>
              <c:f>Prevalence!$AN$26:$AN$41</c:f>
              <c:numCache>
                <c:formatCode>0.00%</c:formatCode>
                <c:ptCount val="16"/>
                <c:pt idx="0">
                  <c:v>0.26025195778004773</c:v>
                </c:pt>
                <c:pt idx="1">
                  <c:v>0.26340858394601202</c:v>
                </c:pt>
                <c:pt idx="2">
                  <c:v>0.26465048187198092</c:v>
                </c:pt>
                <c:pt idx="3">
                  <c:v>0.26627216190772113</c:v>
                </c:pt>
                <c:pt idx="4">
                  <c:v>0.26830979498861052</c:v>
                </c:pt>
                <c:pt idx="5">
                  <c:v>0.27055070336829301</c:v>
                </c:pt>
                <c:pt idx="6">
                  <c:v>0.2728192584510884</c:v>
                </c:pt>
                <c:pt idx="7">
                  <c:v>0.27483383528923039</c:v>
                </c:pt>
                <c:pt idx="8">
                  <c:v>0.27699988083280841</c:v>
                </c:pt>
                <c:pt idx="9">
                  <c:v>0.27896808570217058</c:v>
                </c:pt>
                <c:pt idx="10">
                  <c:v>0.28068214909726269</c:v>
                </c:pt>
                <c:pt idx="11">
                  <c:v>0.28249799503235201</c:v>
                </c:pt>
                <c:pt idx="12">
                  <c:v>0.28396937287311619</c:v>
                </c:pt>
                <c:pt idx="13">
                  <c:v>0.2854183958349053</c:v>
                </c:pt>
                <c:pt idx="14">
                  <c:v>0.28634664112230401</c:v>
                </c:pt>
                <c:pt idx="15">
                  <c:v>0.28775041509551069</c:v>
                </c:pt>
              </c:numCache>
            </c:numRef>
          </c:val>
          <c:smooth val="0"/>
          <c:extLst>
            <c:ext xmlns:c16="http://schemas.microsoft.com/office/drawing/2014/chart" uri="{C3380CC4-5D6E-409C-BE32-E72D297353CC}">
              <c16:uniqueId val="{00000003-9427-4D4F-8ED1-080CC48C5BF0}"/>
            </c:ext>
          </c:extLst>
        </c:ser>
        <c:ser>
          <c:idx val="3"/>
          <c:order val="4"/>
          <c:tx>
            <c:v>50% Improvement - Slow Rollout</c:v>
          </c:tx>
          <c:spPr>
            <a:ln w="28575" cap="rnd">
              <a:solidFill>
                <a:schemeClr val="accent6">
                  <a:lumMod val="40000"/>
                  <a:lumOff val="60000"/>
                </a:schemeClr>
              </a:solidFill>
              <a:round/>
            </a:ln>
            <a:effectLst/>
          </c:spPr>
          <c:marker>
            <c:symbol val="none"/>
          </c:marker>
          <c:cat>
            <c:numRef>
              <c:f>[1]Prevalence!$A$27:$A$42</c:f>
              <c:numCache>
                <c:formatCode>General</c:formatCode>
                <c:ptCount val="1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numCache>
            </c:numRef>
          </c:cat>
          <c:val>
            <c:numRef>
              <c:f>Prevalence!$P$26:$P$41</c:f>
              <c:numCache>
                <c:formatCode>0.0%</c:formatCode>
                <c:ptCount val="16"/>
                <c:pt idx="0">
                  <c:v>0.26025195778004773</c:v>
                </c:pt>
                <c:pt idx="1">
                  <c:v>0.26398891161275939</c:v>
                </c:pt>
                <c:pt idx="2">
                  <c:v>0.26727532861524622</c:v>
                </c:pt>
                <c:pt idx="3">
                  <c:v>0.27057032611745008</c:v>
                </c:pt>
                <c:pt idx="4">
                  <c:v>0.27391735264157702</c:v>
                </c:pt>
                <c:pt idx="5">
                  <c:v>0.27633768893178828</c:v>
                </c:pt>
                <c:pt idx="6">
                  <c:v>0.27846559681471128</c:v>
                </c:pt>
                <c:pt idx="7">
                  <c:v>0.28000229665748011</c:v>
                </c:pt>
                <c:pt idx="8">
                  <c:v>0.2802502692000417</c:v>
                </c:pt>
                <c:pt idx="9">
                  <c:v>0.28037823905814252</c:v>
                </c:pt>
                <c:pt idx="10">
                  <c:v>0.28105393124417299</c:v>
                </c:pt>
                <c:pt idx="11">
                  <c:v>0.28094453104265488</c:v>
                </c:pt>
                <c:pt idx="12">
                  <c:v>0.28018560223654582</c:v>
                </c:pt>
                <c:pt idx="13">
                  <c:v>0.27942502253831508</c:v>
                </c:pt>
                <c:pt idx="14">
                  <c:v>0.27845004415828611</c:v>
                </c:pt>
                <c:pt idx="15">
                  <c:v>0.27748781253109051</c:v>
                </c:pt>
              </c:numCache>
            </c:numRef>
          </c:val>
          <c:smooth val="0"/>
          <c:extLst>
            <c:ext xmlns:c16="http://schemas.microsoft.com/office/drawing/2014/chart" uri="{C3380CC4-5D6E-409C-BE32-E72D297353CC}">
              <c16:uniqueId val="{00000004-9427-4D4F-8ED1-080CC48C5BF0}"/>
            </c:ext>
          </c:extLst>
        </c:ser>
        <c:ser>
          <c:idx val="7"/>
          <c:order val="5"/>
          <c:tx>
            <c:v>50% Improvement - Medium Rollout</c:v>
          </c:tx>
          <c:spPr>
            <a:ln w="28575" cap="rnd">
              <a:solidFill>
                <a:schemeClr val="accent6"/>
              </a:solidFill>
              <a:round/>
            </a:ln>
            <a:effectLst/>
          </c:spPr>
          <c:marker>
            <c:symbol val="none"/>
          </c:marker>
          <c:cat>
            <c:numRef>
              <c:f>[1]Prevalence!$A$27:$A$42</c:f>
              <c:numCache>
                <c:formatCode>General</c:formatCode>
                <c:ptCount val="1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numCache>
            </c:numRef>
          </c:cat>
          <c:val>
            <c:numRef>
              <c:f>Prevalence!$AF$26:$AF$41</c:f>
              <c:numCache>
                <c:formatCode>0.0%</c:formatCode>
                <c:ptCount val="16"/>
                <c:pt idx="0">
                  <c:v>0.26025195778004773</c:v>
                </c:pt>
                <c:pt idx="1">
                  <c:v>0.26385584782429639</c:v>
                </c:pt>
                <c:pt idx="2">
                  <c:v>0.26676298236612572</c:v>
                </c:pt>
                <c:pt idx="3">
                  <c:v>0.26784774057670269</c:v>
                </c:pt>
                <c:pt idx="4">
                  <c:v>0.26817087106364179</c:v>
                </c:pt>
                <c:pt idx="5">
                  <c:v>0.26905829596412562</c:v>
                </c:pt>
                <c:pt idx="6">
                  <c:v>0.27044976688911238</c:v>
                </c:pt>
                <c:pt idx="7">
                  <c:v>0.2714167780838635</c:v>
                </c:pt>
                <c:pt idx="8">
                  <c:v>0.27241976448857069</c:v>
                </c:pt>
                <c:pt idx="9">
                  <c:v>0.27283131056387377</c:v>
                </c:pt>
                <c:pt idx="10">
                  <c:v>0.27347404914856738</c:v>
                </c:pt>
                <c:pt idx="11">
                  <c:v>0.27345239672274613</c:v>
                </c:pt>
                <c:pt idx="12">
                  <c:v>0.27320469417295712</c:v>
                </c:pt>
                <c:pt idx="13">
                  <c:v>0.27296550802874398</c:v>
                </c:pt>
                <c:pt idx="14">
                  <c:v>0.273123577741194</c:v>
                </c:pt>
                <c:pt idx="15">
                  <c:v>0.27246569972559781</c:v>
                </c:pt>
              </c:numCache>
            </c:numRef>
          </c:val>
          <c:smooth val="0"/>
          <c:extLst>
            <c:ext xmlns:c16="http://schemas.microsoft.com/office/drawing/2014/chart" uri="{C3380CC4-5D6E-409C-BE32-E72D297353CC}">
              <c16:uniqueId val="{00000005-9427-4D4F-8ED1-080CC48C5BF0}"/>
            </c:ext>
          </c:extLst>
        </c:ser>
        <c:ser>
          <c:idx val="5"/>
          <c:order val="6"/>
          <c:tx>
            <c:v>50% Improvement - Rapid Rollout</c:v>
          </c:tx>
          <c:spPr>
            <a:ln w="28575" cap="rnd">
              <a:solidFill>
                <a:schemeClr val="accent6">
                  <a:lumMod val="50000"/>
                </a:schemeClr>
              </a:solidFill>
              <a:round/>
            </a:ln>
            <a:effectLst/>
          </c:spPr>
          <c:marker>
            <c:symbol val="none"/>
          </c:marker>
          <c:cat>
            <c:numRef>
              <c:f>[1]Prevalence!$A$27:$A$42</c:f>
              <c:numCache>
                <c:formatCode>General</c:formatCode>
                <c:ptCount val="1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numCache>
            </c:numRef>
          </c:cat>
          <c:val>
            <c:numRef>
              <c:f>Prevalence!$X$26:$X$41</c:f>
              <c:numCache>
                <c:formatCode>0.0%</c:formatCode>
                <c:ptCount val="16"/>
                <c:pt idx="0">
                  <c:v>0.26025195778004773</c:v>
                </c:pt>
                <c:pt idx="1">
                  <c:v>0.26274580008103038</c:v>
                </c:pt>
                <c:pt idx="2">
                  <c:v>0.26345287269996243</c:v>
                </c:pt>
                <c:pt idx="3">
                  <c:v>0.26352706255055269</c:v>
                </c:pt>
                <c:pt idx="4">
                  <c:v>0.26430848366297183</c:v>
                </c:pt>
                <c:pt idx="5">
                  <c:v>0.26509184120250118</c:v>
                </c:pt>
                <c:pt idx="6">
                  <c:v>0.26602742684375341</c:v>
                </c:pt>
                <c:pt idx="7">
                  <c:v>0.26720489748962573</c:v>
                </c:pt>
                <c:pt idx="8">
                  <c:v>0.26844462711161338</c:v>
                </c:pt>
                <c:pt idx="9">
                  <c:v>0.26964684124001881</c:v>
                </c:pt>
                <c:pt idx="10">
                  <c:v>0.26984220120324509</c:v>
                </c:pt>
                <c:pt idx="11">
                  <c:v>0.27020981271750721</c:v>
                </c:pt>
                <c:pt idx="12">
                  <c:v>0.2704323919020245</c:v>
                </c:pt>
                <c:pt idx="13">
                  <c:v>0.27016979129819602</c:v>
                </c:pt>
                <c:pt idx="14">
                  <c:v>0.2706041972287041</c:v>
                </c:pt>
                <c:pt idx="15">
                  <c:v>0.27027740720799198</c:v>
                </c:pt>
              </c:numCache>
            </c:numRef>
          </c:val>
          <c:smooth val="0"/>
          <c:extLst>
            <c:ext xmlns:c16="http://schemas.microsoft.com/office/drawing/2014/chart" uri="{C3380CC4-5D6E-409C-BE32-E72D297353CC}">
              <c16:uniqueId val="{00000006-9427-4D4F-8ED1-080CC48C5BF0}"/>
            </c:ext>
          </c:extLst>
        </c:ser>
        <c:ser>
          <c:idx val="4"/>
          <c:order val="7"/>
          <c:tx>
            <c:v>80% Improvement - Slow Rollout</c:v>
          </c:tx>
          <c:spPr>
            <a:ln w="28575" cap="rnd">
              <a:solidFill>
                <a:schemeClr val="accent3">
                  <a:lumMod val="60000"/>
                  <a:lumOff val="40000"/>
                </a:schemeClr>
              </a:solidFill>
              <a:round/>
            </a:ln>
            <a:effectLst/>
          </c:spPr>
          <c:marker>
            <c:symbol val="none"/>
          </c:marker>
          <c:cat>
            <c:numRef>
              <c:f>[1]Prevalence!$A$27:$A$42</c:f>
              <c:numCache>
                <c:formatCode>General</c:formatCode>
                <c:ptCount val="1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numCache>
            </c:numRef>
          </c:cat>
          <c:val>
            <c:numRef>
              <c:f>Prevalence!$T$26:$T$41</c:f>
              <c:numCache>
                <c:formatCode>0.0%</c:formatCode>
                <c:ptCount val="16"/>
                <c:pt idx="0">
                  <c:v>0.26025195778004773</c:v>
                </c:pt>
                <c:pt idx="1">
                  <c:v>0.26388707231886382</c:v>
                </c:pt>
                <c:pt idx="2">
                  <c:v>0.26745853956560622</c:v>
                </c:pt>
                <c:pt idx="3">
                  <c:v>0.2710913231588899</c:v>
                </c:pt>
                <c:pt idx="4">
                  <c:v>0.27411901017229912</c:v>
                </c:pt>
                <c:pt idx="5">
                  <c:v>0.27701898782123552</c:v>
                </c:pt>
                <c:pt idx="6">
                  <c:v>0.27960819234194118</c:v>
                </c:pt>
                <c:pt idx="7">
                  <c:v>0.28122394466232281</c:v>
                </c:pt>
                <c:pt idx="8">
                  <c:v>0.28111035239815718</c:v>
                </c:pt>
                <c:pt idx="9">
                  <c:v>0.27948491587864788</c:v>
                </c:pt>
                <c:pt idx="10">
                  <c:v>0.27703619306794758</c:v>
                </c:pt>
                <c:pt idx="11">
                  <c:v>0.27408321798612911</c:v>
                </c:pt>
                <c:pt idx="12">
                  <c:v>0.27042173404476921</c:v>
                </c:pt>
                <c:pt idx="13">
                  <c:v>0.26670348280686251</c:v>
                </c:pt>
                <c:pt idx="14">
                  <c:v>0.26429889298892989</c:v>
                </c:pt>
                <c:pt idx="15">
                  <c:v>0.26134195019958179</c:v>
                </c:pt>
              </c:numCache>
            </c:numRef>
          </c:val>
          <c:smooth val="0"/>
          <c:extLst>
            <c:ext xmlns:c16="http://schemas.microsoft.com/office/drawing/2014/chart" uri="{C3380CC4-5D6E-409C-BE32-E72D297353CC}">
              <c16:uniqueId val="{00000007-9427-4D4F-8ED1-080CC48C5BF0}"/>
            </c:ext>
          </c:extLst>
        </c:ser>
        <c:ser>
          <c:idx val="1"/>
          <c:order val="8"/>
          <c:tx>
            <c:v>80% Improvement - Medium Rollout</c:v>
          </c:tx>
          <c:spPr>
            <a:ln w="28575" cap="rnd">
              <a:solidFill>
                <a:schemeClr val="accent3">
                  <a:lumMod val="75000"/>
                </a:schemeClr>
              </a:solidFill>
              <a:round/>
            </a:ln>
            <a:effectLst/>
          </c:spPr>
          <c:marker>
            <c:symbol val="none"/>
          </c:marker>
          <c:cat>
            <c:numRef>
              <c:f>[1]Prevalence!$A$27:$A$42</c:f>
              <c:numCache>
                <c:formatCode>General</c:formatCode>
                <c:ptCount val="1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numCache>
            </c:numRef>
          </c:cat>
          <c:val>
            <c:numRef>
              <c:f>Prevalence!$H$26:$H$41</c:f>
              <c:numCache>
                <c:formatCode>0.0%</c:formatCode>
                <c:ptCount val="16"/>
                <c:pt idx="0">
                  <c:v>0.26025195778004773</c:v>
                </c:pt>
                <c:pt idx="1">
                  <c:v>0.26381601298554219</c:v>
                </c:pt>
                <c:pt idx="2">
                  <c:v>0.26664757541046202</c:v>
                </c:pt>
                <c:pt idx="3">
                  <c:v>0.26722952800188848</c:v>
                </c:pt>
                <c:pt idx="4">
                  <c:v>0.26636774112630129</c:v>
                </c:pt>
                <c:pt idx="5">
                  <c:v>0.2655998663935939</c:v>
                </c:pt>
                <c:pt idx="6">
                  <c:v>0.26486264862648629</c:v>
                </c:pt>
                <c:pt idx="7">
                  <c:v>0.26314665089068562</c:v>
                </c:pt>
                <c:pt idx="8">
                  <c:v>0.26162193684157148</c:v>
                </c:pt>
                <c:pt idx="9">
                  <c:v>0.26034655285957431</c:v>
                </c:pt>
                <c:pt idx="10">
                  <c:v>0.25798729476649268</c:v>
                </c:pt>
                <c:pt idx="11">
                  <c:v>0.25617572303386599</c:v>
                </c:pt>
                <c:pt idx="12">
                  <c:v>0.25380679588228727</c:v>
                </c:pt>
                <c:pt idx="13">
                  <c:v>0.25142041934673098</c:v>
                </c:pt>
                <c:pt idx="14">
                  <c:v>0.2487130035990342</c:v>
                </c:pt>
                <c:pt idx="15">
                  <c:v>0.2456419576877133</c:v>
                </c:pt>
              </c:numCache>
            </c:numRef>
          </c:val>
          <c:smooth val="0"/>
          <c:extLst>
            <c:ext xmlns:c16="http://schemas.microsoft.com/office/drawing/2014/chart" uri="{C3380CC4-5D6E-409C-BE32-E72D297353CC}">
              <c16:uniqueId val="{00000008-9427-4D4F-8ED1-080CC48C5BF0}"/>
            </c:ext>
          </c:extLst>
        </c:ser>
        <c:ser>
          <c:idx val="8"/>
          <c:order val="9"/>
          <c:tx>
            <c:v>80% Improvement -Rapid Rollout</c:v>
          </c:tx>
          <c:spPr>
            <a:ln w="28575" cap="rnd">
              <a:solidFill>
                <a:schemeClr val="accent3">
                  <a:lumMod val="50000"/>
                </a:schemeClr>
              </a:solidFill>
              <a:round/>
            </a:ln>
            <a:effectLst/>
          </c:spPr>
          <c:marker>
            <c:symbol val="none"/>
          </c:marker>
          <c:cat>
            <c:numRef>
              <c:f>[1]Prevalence!$A$27:$A$42</c:f>
              <c:numCache>
                <c:formatCode>General</c:formatCode>
                <c:ptCount val="1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numCache>
            </c:numRef>
          </c:cat>
          <c:val>
            <c:numRef>
              <c:f>Prevalence!$AJ$26:$AJ$41</c:f>
              <c:numCache>
                <c:formatCode>0.0%</c:formatCode>
                <c:ptCount val="16"/>
                <c:pt idx="0">
                  <c:v>0.26025195778004773</c:v>
                </c:pt>
                <c:pt idx="1">
                  <c:v>0.26140491867224991</c:v>
                </c:pt>
                <c:pt idx="2">
                  <c:v>0.25898809996589311</c:v>
                </c:pt>
                <c:pt idx="3">
                  <c:v>0.25774897849684258</c:v>
                </c:pt>
                <c:pt idx="4">
                  <c:v>0.25584626383162401</c:v>
                </c:pt>
                <c:pt idx="5">
                  <c:v>0.25424257577912462</c:v>
                </c:pt>
                <c:pt idx="6">
                  <c:v>0.253167097965115</c:v>
                </c:pt>
                <c:pt idx="7">
                  <c:v>0.25216084338888373</c:v>
                </c:pt>
                <c:pt idx="8">
                  <c:v>0.25099889058498698</c:v>
                </c:pt>
                <c:pt idx="9">
                  <c:v>0.24982777051906399</c:v>
                </c:pt>
                <c:pt idx="10">
                  <c:v>0.24884772691521159</c:v>
                </c:pt>
                <c:pt idx="11">
                  <c:v>0.24704737680245761</c:v>
                </c:pt>
                <c:pt idx="12">
                  <c:v>0.2449606793990517</c:v>
                </c:pt>
                <c:pt idx="13">
                  <c:v>0.24287965005282569</c:v>
                </c:pt>
                <c:pt idx="14">
                  <c:v>0.24072296634143531</c:v>
                </c:pt>
                <c:pt idx="15">
                  <c:v>0.23841170354320121</c:v>
                </c:pt>
              </c:numCache>
            </c:numRef>
          </c:val>
          <c:smooth val="0"/>
          <c:extLst>
            <c:ext xmlns:c16="http://schemas.microsoft.com/office/drawing/2014/chart" uri="{C3380CC4-5D6E-409C-BE32-E72D297353CC}">
              <c16:uniqueId val="{00000009-9427-4D4F-8ED1-080CC48C5BF0}"/>
            </c:ext>
          </c:extLst>
        </c:ser>
        <c:dLbls>
          <c:showLegendKey val="0"/>
          <c:showVal val="0"/>
          <c:showCatName val="0"/>
          <c:showSerName val="0"/>
          <c:showPercent val="0"/>
          <c:showBubbleSize val="0"/>
        </c:dLbls>
        <c:marker val="1"/>
        <c:smooth val="0"/>
        <c:axId val="387098623"/>
        <c:axId val="387102367"/>
      </c:lineChart>
      <c:lineChart>
        <c:grouping val="standard"/>
        <c:varyColors val="0"/>
        <c:ser>
          <c:idx val="10"/>
          <c:order val="10"/>
          <c:tx>
            <c:v>Status Quo</c:v>
          </c:tx>
          <c:spPr>
            <a:ln w="28575" cap="rnd">
              <a:solidFill>
                <a:schemeClr val="tx1"/>
              </a:solidFill>
              <a:prstDash val="sysDot"/>
              <a:round/>
            </a:ln>
            <a:effectLst/>
          </c:spPr>
          <c:marker>
            <c:symbol val="none"/>
          </c:marker>
          <c:val>
            <c:numRef>
              <c:f>Incidence!$E$26:$E$41</c:f>
              <c:numCache>
                <c:formatCode>0.00</c:formatCode>
                <c:ptCount val="16"/>
                <c:pt idx="0">
                  <c:v>2.5446565214557788</c:v>
                </c:pt>
                <c:pt idx="1">
                  <c:v>2.5555033797501352</c:v>
                </c:pt>
                <c:pt idx="2">
                  <c:v>2.5147030034133659</c:v>
                </c:pt>
                <c:pt idx="3">
                  <c:v>2.4789154786118761</c:v>
                </c:pt>
                <c:pt idx="4">
                  <c:v>2.4332900215806701</c:v>
                </c:pt>
                <c:pt idx="5">
                  <c:v>2.4480010282973201</c:v>
                </c:pt>
                <c:pt idx="6">
                  <c:v>2.4769708202967089</c:v>
                </c:pt>
                <c:pt idx="7">
                  <c:v>2.4775115752501238</c:v>
                </c:pt>
                <c:pt idx="8">
                  <c:v>2.5278491749187277</c:v>
                </c:pt>
                <c:pt idx="9">
                  <c:v>2.5598930352544351</c:v>
                </c:pt>
                <c:pt idx="10">
                  <c:v>2.5873184689991668</c:v>
                </c:pt>
                <c:pt idx="11">
                  <c:v>2.620097483077743</c:v>
                </c:pt>
                <c:pt idx="12">
                  <c:v>2.637172606511395</c:v>
                </c:pt>
                <c:pt idx="13">
                  <c:v>2.659146795501</c:v>
                </c:pt>
                <c:pt idx="14">
                  <c:v>2.6734255260879798</c:v>
                </c:pt>
                <c:pt idx="15">
                  <c:v>2.695989960953471</c:v>
                </c:pt>
              </c:numCache>
            </c:numRef>
          </c:val>
          <c:smooth val="0"/>
          <c:extLst>
            <c:ext xmlns:c16="http://schemas.microsoft.com/office/drawing/2014/chart" uri="{C3380CC4-5D6E-409C-BE32-E72D297353CC}">
              <c16:uniqueId val="{0000000A-9427-4D4F-8ED1-080CC48C5BF0}"/>
            </c:ext>
          </c:extLst>
        </c:ser>
        <c:ser>
          <c:idx val="11"/>
          <c:order val="11"/>
          <c:tx>
            <c:v>30% Improvement - Slow Rollout</c:v>
          </c:tx>
          <c:spPr>
            <a:ln w="28575" cap="rnd">
              <a:solidFill>
                <a:schemeClr val="tx2">
                  <a:lumMod val="40000"/>
                  <a:lumOff val="60000"/>
                </a:schemeClr>
              </a:solidFill>
              <a:prstDash val="sysDot"/>
              <a:round/>
            </a:ln>
            <a:effectLst/>
          </c:spPr>
          <c:marker>
            <c:symbol val="none"/>
          </c:marker>
          <c:val>
            <c:numRef>
              <c:f>Incidence!$O$26:$O$41</c:f>
              <c:numCache>
                <c:formatCode>0.00</c:formatCode>
                <c:ptCount val="16"/>
                <c:pt idx="0">
                  <c:v>2.5190333593038461</c:v>
                </c:pt>
                <c:pt idx="1">
                  <c:v>2.4872736070303492</c:v>
                </c:pt>
                <c:pt idx="2">
                  <c:v>2.3179165456207351</c:v>
                </c:pt>
                <c:pt idx="3">
                  <c:v>2.1774691042938938</c:v>
                </c:pt>
                <c:pt idx="4">
                  <c:v>2.1268384054450311</c:v>
                </c:pt>
                <c:pt idx="5">
                  <c:v>1.983374271747584</c:v>
                </c:pt>
                <c:pt idx="6">
                  <c:v>1.8380002145759629</c:v>
                </c:pt>
                <c:pt idx="7">
                  <c:v>1.7863390729002342</c:v>
                </c:pt>
                <c:pt idx="8">
                  <c:v>1.7841686187520911</c:v>
                </c:pt>
                <c:pt idx="9">
                  <c:v>1.77957621898025</c:v>
                </c:pt>
                <c:pt idx="10">
                  <c:v>1.7824704059127168</c:v>
                </c:pt>
                <c:pt idx="11">
                  <c:v>1.7596568276635138</c:v>
                </c:pt>
                <c:pt idx="12">
                  <c:v>1.7716316173672091</c:v>
                </c:pt>
                <c:pt idx="13">
                  <c:v>1.7483939319700053</c:v>
                </c:pt>
                <c:pt idx="14">
                  <c:v>1.741662590977167</c:v>
                </c:pt>
                <c:pt idx="15">
                  <c:v>1.7252358135166461</c:v>
                </c:pt>
              </c:numCache>
            </c:numRef>
          </c:val>
          <c:smooth val="0"/>
          <c:extLst>
            <c:ext xmlns:c16="http://schemas.microsoft.com/office/drawing/2014/chart" uri="{C3380CC4-5D6E-409C-BE32-E72D297353CC}">
              <c16:uniqueId val="{0000000B-9427-4D4F-8ED1-080CC48C5BF0}"/>
            </c:ext>
          </c:extLst>
        </c:ser>
        <c:ser>
          <c:idx val="12"/>
          <c:order val="12"/>
          <c:tx>
            <c:v>30% Improvement - Medium Rollout</c:v>
          </c:tx>
          <c:spPr>
            <a:ln w="28575" cap="rnd">
              <a:solidFill>
                <a:srgbClr val="00B0F0"/>
              </a:solidFill>
              <a:prstDash val="sysDot"/>
              <a:round/>
            </a:ln>
            <a:effectLst/>
          </c:spPr>
          <c:marker>
            <c:symbol val="none"/>
          </c:marker>
          <c:val>
            <c:numRef>
              <c:f>Incidence!$AI$26:$AI$41</c:f>
              <c:numCache>
                <c:formatCode>0.00</c:formatCode>
                <c:ptCount val="16"/>
                <c:pt idx="0">
                  <c:v>2.5190333593038461</c:v>
                </c:pt>
                <c:pt idx="1">
                  <c:v>2.4804290487229212</c:v>
                </c:pt>
                <c:pt idx="2">
                  <c:v>2.0863882149296691</c:v>
                </c:pt>
                <c:pt idx="3">
                  <c:v>1.7523601315130199</c:v>
                </c:pt>
                <c:pt idx="4">
                  <c:v>1.7207317785202458</c:v>
                </c:pt>
                <c:pt idx="5">
                  <c:v>1.7282070785011538</c:v>
                </c:pt>
                <c:pt idx="6">
                  <c:v>1.7430804085934999</c:v>
                </c:pt>
                <c:pt idx="7">
                  <c:v>1.7671459091566089</c:v>
                </c:pt>
                <c:pt idx="8">
                  <c:v>1.7636335118172748</c:v>
                </c:pt>
                <c:pt idx="9">
                  <c:v>1.7803553991048049</c:v>
                </c:pt>
                <c:pt idx="10">
                  <c:v>1.760749407744322</c:v>
                </c:pt>
                <c:pt idx="11">
                  <c:v>1.7720905756030252</c:v>
                </c:pt>
                <c:pt idx="12">
                  <c:v>1.7408362430348272</c:v>
                </c:pt>
                <c:pt idx="13">
                  <c:v>1.7347615350165491</c:v>
                </c:pt>
                <c:pt idx="14">
                  <c:v>1.7330910450982779</c:v>
                </c:pt>
                <c:pt idx="15">
                  <c:v>1.7387206561073398</c:v>
                </c:pt>
              </c:numCache>
            </c:numRef>
          </c:val>
          <c:smooth val="0"/>
          <c:extLst>
            <c:ext xmlns:c16="http://schemas.microsoft.com/office/drawing/2014/chart" uri="{C3380CC4-5D6E-409C-BE32-E72D297353CC}">
              <c16:uniqueId val="{0000000C-9427-4D4F-8ED1-080CC48C5BF0}"/>
            </c:ext>
          </c:extLst>
        </c:ser>
        <c:ser>
          <c:idx val="13"/>
          <c:order val="13"/>
          <c:tx>
            <c:v>30% Improvement - Rapid Rollout</c:v>
          </c:tx>
          <c:spPr>
            <a:ln w="28575" cap="rnd">
              <a:solidFill>
                <a:srgbClr val="0070C0"/>
              </a:solidFill>
              <a:prstDash val="sysDot"/>
              <a:round/>
            </a:ln>
            <a:effectLst/>
          </c:spPr>
          <c:marker>
            <c:symbol val="none"/>
          </c:marker>
          <c:val>
            <c:numRef>
              <c:f>Incidence!$AX$26:$AX$41</c:f>
              <c:numCache>
                <c:formatCode>0.00</c:formatCode>
                <c:ptCount val="16"/>
                <c:pt idx="0">
                  <c:v>2.5190333593038461</c:v>
                </c:pt>
                <c:pt idx="1">
                  <c:v>2.289279402602284</c:v>
                </c:pt>
                <c:pt idx="2">
                  <c:v>1.8324648803927372</c:v>
                </c:pt>
                <c:pt idx="3">
                  <c:v>1.7077416027809429</c:v>
                </c:pt>
                <c:pt idx="4">
                  <c:v>1.679153938442512</c:v>
                </c:pt>
                <c:pt idx="5">
                  <c:v>1.7010902526582661</c:v>
                </c:pt>
                <c:pt idx="6">
                  <c:v>1.7303688403142452</c:v>
                </c:pt>
                <c:pt idx="7">
                  <c:v>1.7417286194980401</c:v>
                </c:pt>
                <c:pt idx="8">
                  <c:v>1.7684536050476822</c:v>
                </c:pt>
                <c:pt idx="9">
                  <c:v>1.7620474988681472</c:v>
                </c:pt>
                <c:pt idx="10">
                  <c:v>1.7728863895532849</c:v>
                </c:pt>
                <c:pt idx="11">
                  <c:v>1.7492897105374379</c:v>
                </c:pt>
                <c:pt idx="12">
                  <c:v>1.741688795787943</c:v>
                </c:pt>
                <c:pt idx="13">
                  <c:v>1.733126911201488</c:v>
                </c:pt>
                <c:pt idx="14">
                  <c:v>1.7272662001178722</c:v>
                </c:pt>
                <c:pt idx="15">
                  <c:v>1.7197443015160458</c:v>
                </c:pt>
              </c:numCache>
            </c:numRef>
          </c:val>
          <c:smooth val="0"/>
          <c:extLst>
            <c:ext xmlns:c16="http://schemas.microsoft.com/office/drawing/2014/chart" uri="{C3380CC4-5D6E-409C-BE32-E72D297353CC}">
              <c16:uniqueId val="{0000000D-9427-4D4F-8ED1-080CC48C5BF0}"/>
            </c:ext>
          </c:extLst>
        </c:ser>
        <c:ser>
          <c:idx val="14"/>
          <c:order val="14"/>
          <c:tx>
            <c:v>50% Improvement - Slow Rollout</c:v>
          </c:tx>
          <c:spPr>
            <a:ln w="28575" cap="rnd">
              <a:solidFill>
                <a:schemeClr val="accent6">
                  <a:lumMod val="40000"/>
                  <a:lumOff val="60000"/>
                </a:schemeClr>
              </a:solidFill>
              <a:prstDash val="sysDot"/>
              <a:round/>
            </a:ln>
            <a:effectLst/>
          </c:spPr>
          <c:marker>
            <c:symbol val="none"/>
          </c:marker>
          <c:val>
            <c:numRef>
              <c:f>Incidence!$T$26:$T$41</c:f>
              <c:numCache>
                <c:formatCode>0.00</c:formatCode>
                <c:ptCount val="16"/>
                <c:pt idx="0">
                  <c:v>2.5288940748161131</c:v>
                </c:pt>
                <c:pt idx="1">
                  <c:v>2.479606106959575</c:v>
                </c:pt>
                <c:pt idx="2">
                  <c:v>2.2886093622624171</c:v>
                </c:pt>
                <c:pt idx="3">
                  <c:v>2.1912470299808469</c:v>
                </c:pt>
                <c:pt idx="4">
                  <c:v>2.083083435980404</c:v>
                </c:pt>
                <c:pt idx="5">
                  <c:v>1.9663908944399839</c:v>
                </c:pt>
                <c:pt idx="6">
                  <c:v>1.816452819965519</c:v>
                </c:pt>
                <c:pt idx="7">
                  <c:v>1.6029305149139921</c:v>
                </c:pt>
                <c:pt idx="8">
                  <c:v>1.523730514934063</c:v>
                </c:pt>
                <c:pt idx="9">
                  <c:v>1.4937687959553079</c:v>
                </c:pt>
                <c:pt idx="10">
                  <c:v>1.4772569199290602</c:v>
                </c:pt>
                <c:pt idx="11">
                  <c:v>1.4537303407016529</c:v>
                </c:pt>
                <c:pt idx="12">
                  <c:v>1.417887909271043</c:v>
                </c:pt>
                <c:pt idx="13">
                  <c:v>1.399634990821885</c:v>
                </c:pt>
                <c:pt idx="14">
                  <c:v>1.3803821270045979</c:v>
                </c:pt>
                <c:pt idx="15">
                  <c:v>1.3712475693195669</c:v>
                </c:pt>
              </c:numCache>
            </c:numRef>
          </c:val>
          <c:smooth val="0"/>
          <c:extLst>
            <c:ext xmlns:c16="http://schemas.microsoft.com/office/drawing/2014/chart" uri="{C3380CC4-5D6E-409C-BE32-E72D297353CC}">
              <c16:uniqueId val="{0000000E-9427-4D4F-8ED1-080CC48C5BF0}"/>
            </c:ext>
          </c:extLst>
        </c:ser>
        <c:ser>
          <c:idx val="15"/>
          <c:order val="15"/>
          <c:tx>
            <c:v>50% Improvement - Medium Rollout</c:v>
          </c:tx>
          <c:spPr>
            <a:ln w="28575" cap="rnd">
              <a:solidFill>
                <a:schemeClr val="accent6"/>
              </a:solidFill>
              <a:prstDash val="sysDot"/>
              <a:round/>
            </a:ln>
            <a:effectLst/>
          </c:spPr>
          <c:marker>
            <c:symbol val="none"/>
          </c:marker>
          <c:val>
            <c:numRef>
              <c:f>Incidence!$AN$26:$AN$41</c:f>
              <c:numCache>
                <c:formatCode>0.00</c:formatCode>
                <c:ptCount val="16"/>
                <c:pt idx="0">
                  <c:v>2.5288940748161131</c:v>
                </c:pt>
                <c:pt idx="1">
                  <c:v>2.460431390324092</c:v>
                </c:pt>
                <c:pt idx="2">
                  <c:v>2.0591680515896549</c:v>
                </c:pt>
                <c:pt idx="3">
                  <c:v>1.5356409998482872</c:v>
                </c:pt>
                <c:pt idx="4">
                  <c:v>1.454534731318136</c:v>
                </c:pt>
                <c:pt idx="5">
                  <c:v>1.4699236613041071</c:v>
                </c:pt>
                <c:pt idx="6">
                  <c:v>1.473606610846623</c:v>
                </c:pt>
                <c:pt idx="7">
                  <c:v>1.482752519287422</c:v>
                </c:pt>
                <c:pt idx="8">
                  <c:v>1.4748794257535609</c:v>
                </c:pt>
                <c:pt idx="9">
                  <c:v>1.4603376858604471</c:v>
                </c:pt>
                <c:pt idx="10">
                  <c:v>1.4563622099261648</c:v>
                </c:pt>
                <c:pt idx="11">
                  <c:v>1.4312313695061811</c:v>
                </c:pt>
                <c:pt idx="12">
                  <c:v>1.406488128912164</c:v>
                </c:pt>
                <c:pt idx="13">
                  <c:v>1.398610602953243</c:v>
                </c:pt>
                <c:pt idx="14">
                  <c:v>1.366762004497013</c:v>
                </c:pt>
                <c:pt idx="15">
                  <c:v>1.357093915661534</c:v>
                </c:pt>
              </c:numCache>
            </c:numRef>
          </c:val>
          <c:smooth val="0"/>
          <c:extLst>
            <c:ext xmlns:c16="http://schemas.microsoft.com/office/drawing/2014/chart" uri="{C3380CC4-5D6E-409C-BE32-E72D297353CC}">
              <c16:uniqueId val="{0000000F-9427-4D4F-8ED1-080CC48C5BF0}"/>
            </c:ext>
          </c:extLst>
        </c:ser>
        <c:ser>
          <c:idx val="16"/>
          <c:order val="16"/>
          <c:tx>
            <c:v>50% Improvement - Rapid Rollout</c:v>
          </c:tx>
          <c:spPr>
            <a:ln w="28575" cap="rnd">
              <a:solidFill>
                <a:schemeClr val="accent6">
                  <a:lumMod val="50000"/>
                </a:schemeClr>
              </a:solidFill>
              <a:prstDash val="sysDot"/>
              <a:round/>
            </a:ln>
            <a:effectLst/>
          </c:spPr>
          <c:marker>
            <c:symbol val="none"/>
          </c:marker>
          <c:val>
            <c:numRef>
              <c:f>Incidence!$AD$26:$AD$41</c:f>
              <c:numCache>
                <c:formatCode>0.00</c:formatCode>
                <c:ptCount val="16"/>
                <c:pt idx="0">
                  <c:v>2.5288940748161131</c:v>
                </c:pt>
                <c:pt idx="1">
                  <c:v>2.110471499825251</c:v>
                </c:pt>
                <c:pt idx="2">
                  <c:v>1.4682475424759529</c:v>
                </c:pt>
                <c:pt idx="3">
                  <c:v>1.349294741850759</c:v>
                </c:pt>
                <c:pt idx="4">
                  <c:v>1.3949182807464491</c:v>
                </c:pt>
                <c:pt idx="5">
                  <c:v>1.4202373160726141</c:v>
                </c:pt>
                <c:pt idx="6">
                  <c:v>1.4545007076067651</c:v>
                </c:pt>
                <c:pt idx="7">
                  <c:v>1.46809565201409</c:v>
                </c:pt>
                <c:pt idx="8">
                  <c:v>1.4641779532704509</c:v>
                </c:pt>
                <c:pt idx="9">
                  <c:v>1.4529361181852769</c:v>
                </c:pt>
                <c:pt idx="10">
                  <c:v>1.434155371800949</c:v>
                </c:pt>
                <c:pt idx="11">
                  <c:v>1.4310995830666311</c:v>
                </c:pt>
                <c:pt idx="12">
                  <c:v>1.4036199895065771</c:v>
                </c:pt>
                <c:pt idx="13">
                  <c:v>1.378703431059936</c:v>
                </c:pt>
                <c:pt idx="14">
                  <c:v>1.375121981020611</c:v>
                </c:pt>
                <c:pt idx="15">
                  <c:v>1.3658713917901411</c:v>
                </c:pt>
              </c:numCache>
            </c:numRef>
          </c:val>
          <c:smooth val="0"/>
          <c:extLst>
            <c:ext xmlns:c16="http://schemas.microsoft.com/office/drawing/2014/chart" uri="{C3380CC4-5D6E-409C-BE32-E72D297353CC}">
              <c16:uniqueId val="{00000010-9427-4D4F-8ED1-080CC48C5BF0}"/>
            </c:ext>
          </c:extLst>
        </c:ser>
        <c:ser>
          <c:idx val="17"/>
          <c:order val="17"/>
          <c:tx>
            <c:v>80% Improvement - Slow Rollout</c:v>
          </c:tx>
          <c:spPr>
            <a:ln w="28575" cap="rnd">
              <a:solidFill>
                <a:schemeClr val="accent3">
                  <a:lumMod val="60000"/>
                  <a:lumOff val="40000"/>
                </a:schemeClr>
              </a:solidFill>
              <a:prstDash val="sysDot"/>
              <a:round/>
            </a:ln>
            <a:effectLst/>
          </c:spPr>
          <c:marker>
            <c:symbol val="none"/>
          </c:marker>
          <c:val>
            <c:numRef>
              <c:f>Incidence!$Y$26:$Y$41</c:f>
              <c:numCache>
                <c:formatCode>0.00</c:formatCode>
                <c:ptCount val="16"/>
                <c:pt idx="0">
                  <c:v>2.5288940748161131</c:v>
                </c:pt>
                <c:pt idx="1">
                  <c:v>2.4505463681526622</c:v>
                </c:pt>
                <c:pt idx="2">
                  <c:v>2.2965824424568742</c:v>
                </c:pt>
                <c:pt idx="3">
                  <c:v>2.2237620959708941</c:v>
                </c:pt>
                <c:pt idx="4">
                  <c:v>2.125625122253183</c:v>
                </c:pt>
                <c:pt idx="5">
                  <c:v>1.988863201028424</c:v>
                </c:pt>
                <c:pt idx="6">
                  <c:v>1.8491567730340002</c:v>
                </c:pt>
                <c:pt idx="7">
                  <c:v>1.6689838250405038</c:v>
                </c:pt>
                <c:pt idx="8">
                  <c:v>1.442862603370898</c:v>
                </c:pt>
                <c:pt idx="9">
                  <c:v>1.1460220978957161</c:v>
                </c:pt>
                <c:pt idx="10">
                  <c:v>1.027317845174214</c:v>
                </c:pt>
                <c:pt idx="11">
                  <c:v>0.96271658969404594</c:v>
                </c:pt>
                <c:pt idx="12">
                  <c:v>0.93495323990112622</c:v>
                </c:pt>
                <c:pt idx="13">
                  <c:v>0.89216815034022234</c:v>
                </c:pt>
                <c:pt idx="14">
                  <c:v>0.86517689119252061</c:v>
                </c:pt>
                <c:pt idx="15">
                  <c:v>0.83481158440602554</c:v>
                </c:pt>
              </c:numCache>
            </c:numRef>
          </c:val>
          <c:smooth val="0"/>
          <c:extLst>
            <c:ext xmlns:c16="http://schemas.microsoft.com/office/drawing/2014/chart" uri="{C3380CC4-5D6E-409C-BE32-E72D297353CC}">
              <c16:uniqueId val="{00000011-9427-4D4F-8ED1-080CC48C5BF0}"/>
            </c:ext>
          </c:extLst>
        </c:ser>
        <c:ser>
          <c:idx val="18"/>
          <c:order val="18"/>
          <c:tx>
            <c:v>80% Improvement - Medium Rollout</c:v>
          </c:tx>
          <c:spPr>
            <a:ln w="28575" cap="rnd">
              <a:solidFill>
                <a:schemeClr val="accent3">
                  <a:lumMod val="75000"/>
                </a:schemeClr>
              </a:solidFill>
              <a:prstDash val="sysDot"/>
              <a:round/>
            </a:ln>
            <a:effectLst/>
          </c:spPr>
          <c:marker>
            <c:symbol val="none"/>
          </c:marker>
          <c:val>
            <c:numRef>
              <c:f>Incidence!$J$26:$J$41</c:f>
              <c:numCache>
                <c:formatCode>0.00</c:formatCode>
                <c:ptCount val="16"/>
                <c:pt idx="0">
                  <c:v>2.5288940748161131</c:v>
                </c:pt>
                <c:pt idx="1">
                  <c:v>2.3948969621715439</c:v>
                </c:pt>
                <c:pt idx="2">
                  <c:v>2.04971235403828</c:v>
                </c:pt>
                <c:pt idx="3">
                  <c:v>1.3681102135065459</c:v>
                </c:pt>
                <c:pt idx="4">
                  <c:v>1.0837694282507031</c:v>
                </c:pt>
                <c:pt idx="5">
                  <c:v>1.0747937786458441</c:v>
                </c:pt>
                <c:pt idx="6">
                  <c:v>1.0790730679922089</c:v>
                </c:pt>
                <c:pt idx="7">
                  <c:v>1.055119466183307</c:v>
                </c:pt>
                <c:pt idx="8">
                  <c:v>1.0297788798733329</c:v>
                </c:pt>
                <c:pt idx="9">
                  <c:v>1.0028042522407739</c:v>
                </c:pt>
                <c:pt idx="10">
                  <c:v>0.97230558082774809</c:v>
                </c:pt>
                <c:pt idx="11">
                  <c:v>0.92456358231716163</c:v>
                </c:pt>
                <c:pt idx="12">
                  <c:v>0.89308904932634547</c:v>
                </c:pt>
                <c:pt idx="13">
                  <c:v>0.86568814087359947</c:v>
                </c:pt>
                <c:pt idx="14">
                  <c:v>0.8291843583781433</c:v>
                </c:pt>
                <c:pt idx="15">
                  <c:v>0.80326754030800585</c:v>
                </c:pt>
              </c:numCache>
            </c:numRef>
          </c:val>
          <c:smooth val="0"/>
          <c:extLst>
            <c:ext xmlns:c16="http://schemas.microsoft.com/office/drawing/2014/chart" uri="{C3380CC4-5D6E-409C-BE32-E72D297353CC}">
              <c16:uniqueId val="{00000012-9427-4D4F-8ED1-080CC48C5BF0}"/>
            </c:ext>
          </c:extLst>
        </c:ser>
        <c:ser>
          <c:idx val="19"/>
          <c:order val="19"/>
          <c:tx>
            <c:v>80% Improvement - Rapid Rollout</c:v>
          </c:tx>
          <c:spPr>
            <a:ln w="28575" cap="rnd">
              <a:solidFill>
                <a:schemeClr val="accent3">
                  <a:lumMod val="50000"/>
                </a:schemeClr>
              </a:solidFill>
              <a:prstDash val="sysDot"/>
              <a:round/>
            </a:ln>
            <a:effectLst/>
          </c:spPr>
          <c:marker>
            <c:symbol val="none"/>
          </c:marker>
          <c:val>
            <c:numRef>
              <c:f>Incidence!$AS$26:$AS$41</c:f>
              <c:numCache>
                <c:formatCode>0.00</c:formatCode>
                <c:ptCount val="16"/>
                <c:pt idx="0">
                  <c:v>2.5288940748161131</c:v>
                </c:pt>
                <c:pt idx="1">
                  <c:v>1.6922578194416888</c:v>
                </c:pt>
                <c:pt idx="2">
                  <c:v>0.8496825346455239</c:v>
                </c:pt>
                <c:pt idx="3">
                  <c:v>0.89415295648036519</c:v>
                </c:pt>
                <c:pt idx="4">
                  <c:v>0.95215103937520418</c:v>
                </c:pt>
                <c:pt idx="5">
                  <c:v>0.97726370450049727</c:v>
                </c:pt>
                <c:pt idx="6">
                  <c:v>0.99972892343334063</c:v>
                </c:pt>
                <c:pt idx="7">
                  <c:v>0.98798934916963788</c:v>
                </c:pt>
                <c:pt idx="8">
                  <c:v>0.97298298643115899</c:v>
                </c:pt>
                <c:pt idx="9">
                  <c:v>0.95801192391967716</c:v>
                </c:pt>
                <c:pt idx="10">
                  <c:v>0.93437431578544672</c:v>
                </c:pt>
                <c:pt idx="11">
                  <c:v>0.90303991606608403</c:v>
                </c:pt>
                <c:pt idx="12">
                  <c:v>0.88301953098117725</c:v>
                </c:pt>
                <c:pt idx="13">
                  <c:v>0.85439043117239155</c:v>
                </c:pt>
                <c:pt idx="14">
                  <c:v>0.83248428225012328</c:v>
                </c:pt>
                <c:pt idx="15">
                  <c:v>0.80687256033410426</c:v>
                </c:pt>
              </c:numCache>
            </c:numRef>
          </c:val>
          <c:smooth val="0"/>
          <c:extLst>
            <c:ext xmlns:c16="http://schemas.microsoft.com/office/drawing/2014/chart" uri="{C3380CC4-5D6E-409C-BE32-E72D297353CC}">
              <c16:uniqueId val="{00000013-9427-4D4F-8ED1-080CC48C5BF0}"/>
            </c:ext>
          </c:extLst>
        </c:ser>
        <c:dLbls>
          <c:showLegendKey val="0"/>
          <c:showVal val="0"/>
          <c:showCatName val="0"/>
          <c:showSerName val="0"/>
          <c:showPercent val="0"/>
          <c:showBubbleSize val="0"/>
        </c:dLbls>
        <c:marker val="1"/>
        <c:smooth val="0"/>
        <c:axId val="502240623"/>
        <c:axId val="502232303"/>
      </c:lineChart>
      <c:catAx>
        <c:axId val="387098623"/>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87102367"/>
        <c:crosses val="autoZero"/>
        <c:auto val="1"/>
        <c:lblAlgn val="ctr"/>
        <c:lblOffset val="100"/>
        <c:tickLblSkip val="5"/>
        <c:tickMarkSkip val="3"/>
        <c:noMultiLvlLbl val="0"/>
      </c:catAx>
      <c:valAx>
        <c:axId val="387102367"/>
        <c:scaling>
          <c:orientation val="minMax"/>
          <c:max val="0.35000000000000003"/>
          <c:min val="5.000000000000001E-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HIV Prevalence</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87098623"/>
        <c:crosses val="autoZero"/>
        <c:crossBetween val="between"/>
      </c:valAx>
      <c:valAx>
        <c:axId val="502232303"/>
        <c:scaling>
          <c:orientation val="minMax"/>
          <c:max val="5.5"/>
          <c:min val="0.5"/>
        </c:scaling>
        <c:delete val="0"/>
        <c:axPos val="r"/>
        <c:title>
          <c:tx>
            <c:rich>
              <a:bodyPr rot="5400000" spcFirstLastPara="1" vertOverflow="ellipsis" wrap="square" anchor="ctr" anchorCtr="1"/>
              <a:lstStyle/>
              <a:p>
                <a:pPr>
                  <a:defRPr sz="1000" b="1" i="0" u="none" strike="noStrike" kern="1200" baseline="0">
                    <a:solidFill>
                      <a:sysClr val="windowText" lastClr="000000"/>
                    </a:solidFill>
                    <a:latin typeface="+mn-lt"/>
                    <a:ea typeface="+mn-ea"/>
                    <a:cs typeface="+mn-cs"/>
                  </a:defRPr>
                </a:pPr>
                <a:r>
                  <a:rPr lang="en-US" b="1" baseline="0">
                    <a:solidFill>
                      <a:sysClr val="windowText" lastClr="000000"/>
                    </a:solidFill>
                  </a:rPr>
                  <a:t>HIV Incidence </a:t>
                </a:r>
                <a:r>
                  <a:rPr lang="en-US" b="0" i="1" baseline="0">
                    <a:solidFill>
                      <a:sysClr val="windowText" lastClr="000000"/>
                    </a:solidFill>
                  </a:rPr>
                  <a:t>(cases per 100 P-Y)</a:t>
                </a:r>
              </a:p>
            </c:rich>
          </c:tx>
          <c:overlay val="0"/>
          <c:spPr>
            <a:noFill/>
            <a:ln>
              <a:noFill/>
            </a:ln>
            <a:effectLst/>
          </c:spPr>
          <c:txPr>
            <a:bodyPr rot="5400000" spcFirstLastPara="1" vertOverflow="ellipsis"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0.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240623"/>
        <c:crosses val="max"/>
        <c:crossBetween val="between"/>
        <c:majorUnit val="1"/>
      </c:valAx>
      <c:catAx>
        <c:axId val="502240623"/>
        <c:scaling>
          <c:orientation val="minMax"/>
        </c:scaling>
        <c:delete val="1"/>
        <c:axPos val="b"/>
        <c:majorTickMark val="out"/>
        <c:minorTickMark val="none"/>
        <c:tickLblPos val="nextTo"/>
        <c:crossAx val="502232303"/>
        <c:crosses val="autoZero"/>
        <c:auto val="1"/>
        <c:lblAlgn val="ctr"/>
        <c:lblOffset val="100"/>
        <c:noMultiLvlLbl val="0"/>
      </c:catAx>
      <c:spPr>
        <a:noFill/>
        <a:ln>
          <a:noFill/>
        </a:ln>
        <a:effectLst/>
      </c:spPr>
    </c:plotArea>
    <c:legend>
      <c:legendPos val="b"/>
      <c:legendEntry>
        <c:idx val="10"/>
        <c:delete val="1"/>
      </c:legendEntry>
      <c:legendEntry>
        <c:idx val="11"/>
        <c:delete val="1"/>
      </c:legendEntry>
      <c:legendEntry>
        <c:idx val="12"/>
        <c:delete val="1"/>
      </c:legendEntry>
      <c:legendEntry>
        <c:idx val="13"/>
        <c:delete val="1"/>
      </c:legendEntry>
      <c:legendEntry>
        <c:idx val="14"/>
        <c:delete val="1"/>
      </c:legendEntry>
      <c:legendEntry>
        <c:idx val="15"/>
        <c:delete val="1"/>
      </c:legendEntry>
      <c:legendEntry>
        <c:idx val="16"/>
        <c:delete val="1"/>
      </c:legendEntry>
      <c:legendEntry>
        <c:idx val="17"/>
        <c:delete val="1"/>
      </c:legendEntry>
      <c:legendEntry>
        <c:idx val="18"/>
        <c:delete val="1"/>
      </c:legendEntry>
      <c:legendEntry>
        <c:idx val="19"/>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80% Improvement - Slow Rollout</c:v>
          </c:tx>
          <c:spPr>
            <a:ln w="28575" cap="rnd">
              <a:solidFill>
                <a:schemeClr val="accent1"/>
              </a:solidFill>
              <a:round/>
            </a:ln>
            <a:effectLst/>
          </c:spPr>
          <c:marker>
            <c:symbol val="none"/>
          </c:marker>
          <c:cat>
            <c:numRef>
              <c:f>[1]LTFU!$A$27:$A$42</c:f>
              <c:numCache>
                <c:formatCode>General</c:formatCode>
                <c:ptCount val="1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numCache>
            </c:numRef>
          </c:cat>
          <c:val>
            <c:numRef>
              <c:f>LTFU!$T$26:$T$41</c:f>
              <c:numCache>
                <c:formatCode>0.00%</c:formatCode>
                <c:ptCount val="16"/>
                <c:pt idx="0">
                  <c:v>1.190984741041983E-2</c:v>
                </c:pt>
                <c:pt idx="1">
                  <c:v>6.5816308275788049E-2</c:v>
                </c:pt>
                <c:pt idx="2">
                  <c:v>6.2686115939838263E-2</c:v>
                </c:pt>
                <c:pt idx="3">
                  <c:v>6.0628847229994412E-2</c:v>
                </c:pt>
                <c:pt idx="4">
                  <c:v>5.9630091298049387E-2</c:v>
                </c:pt>
                <c:pt idx="5">
                  <c:v>5.9187655196878318E-2</c:v>
                </c:pt>
                <c:pt idx="6">
                  <c:v>5.9918435637352288E-2</c:v>
                </c:pt>
                <c:pt idx="7">
                  <c:v>6.0935313904682521E-2</c:v>
                </c:pt>
                <c:pt idx="8">
                  <c:v>6.2220318707447833E-2</c:v>
                </c:pt>
                <c:pt idx="9">
                  <c:v>6.3510330075004742E-2</c:v>
                </c:pt>
                <c:pt idx="10">
                  <c:v>6.4446010163850875E-2</c:v>
                </c:pt>
                <c:pt idx="11">
                  <c:v>6.549477660845765E-2</c:v>
                </c:pt>
                <c:pt idx="12">
                  <c:v>6.6456945055192868E-2</c:v>
                </c:pt>
                <c:pt idx="13">
                  <c:v>6.7020852361166491E-2</c:v>
                </c:pt>
                <c:pt idx="14">
                  <c:v>6.7648248523582241E-2</c:v>
                </c:pt>
                <c:pt idx="15">
                  <c:v>6.8047942623921776E-2</c:v>
                </c:pt>
              </c:numCache>
            </c:numRef>
          </c:val>
          <c:smooth val="0"/>
          <c:extLst>
            <c:ext xmlns:c16="http://schemas.microsoft.com/office/drawing/2014/chart" uri="{C3380CC4-5D6E-409C-BE32-E72D297353CC}">
              <c16:uniqueId val="{00000000-2C8D-4593-867D-0FCA3F507A19}"/>
            </c:ext>
          </c:extLst>
        </c:ser>
        <c:ser>
          <c:idx val="1"/>
          <c:order val="1"/>
          <c:tx>
            <c:v>80% Improvement - Medium Rollout</c:v>
          </c:tx>
          <c:spPr>
            <a:ln w="28575" cap="rnd">
              <a:solidFill>
                <a:schemeClr val="accent2"/>
              </a:solidFill>
              <a:round/>
            </a:ln>
            <a:effectLst/>
          </c:spPr>
          <c:marker>
            <c:symbol val="none"/>
          </c:marker>
          <c:cat>
            <c:numRef>
              <c:f>[1]LTFU!$A$27:$A$42</c:f>
              <c:numCache>
                <c:formatCode>General</c:formatCode>
                <c:ptCount val="1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numCache>
            </c:numRef>
          </c:cat>
          <c:val>
            <c:numRef>
              <c:f>LTFU!$H$26:$H$41</c:f>
              <c:numCache>
                <c:formatCode>0.00%</c:formatCode>
                <c:ptCount val="16"/>
                <c:pt idx="0">
                  <c:v>1.190984741041983E-2</c:v>
                </c:pt>
                <c:pt idx="1">
                  <c:v>6.5869061703297621E-2</c:v>
                </c:pt>
                <c:pt idx="2">
                  <c:v>6.3483061101028429E-2</c:v>
                </c:pt>
                <c:pt idx="3">
                  <c:v>6.3215496693188308E-2</c:v>
                </c:pt>
                <c:pt idx="4">
                  <c:v>6.3448646597520864E-2</c:v>
                </c:pt>
                <c:pt idx="5">
                  <c:v>6.3637424171721885E-2</c:v>
                </c:pt>
                <c:pt idx="6">
                  <c:v>6.4134188455846078E-2</c:v>
                </c:pt>
                <c:pt idx="7">
                  <c:v>6.4713614347191958E-2</c:v>
                </c:pt>
                <c:pt idx="8">
                  <c:v>6.5257791300057558E-2</c:v>
                </c:pt>
                <c:pt idx="9">
                  <c:v>6.5894144605697036E-2</c:v>
                </c:pt>
                <c:pt idx="10">
                  <c:v>6.6411461973441763E-2</c:v>
                </c:pt>
                <c:pt idx="11">
                  <c:v>6.6973605193171096E-2</c:v>
                </c:pt>
                <c:pt idx="12">
                  <c:v>6.7582455415547749E-2</c:v>
                </c:pt>
                <c:pt idx="13">
                  <c:v>6.7930132696219281E-2</c:v>
                </c:pt>
                <c:pt idx="14">
                  <c:v>6.8383017163504964E-2</c:v>
                </c:pt>
                <c:pt idx="15">
                  <c:v>6.8465515067456809E-2</c:v>
                </c:pt>
              </c:numCache>
            </c:numRef>
          </c:val>
          <c:smooth val="0"/>
          <c:extLst>
            <c:ext xmlns:c16="http://schemas.microsoft.com/office/drawing/2014/chart" uri="{C3380CC4-5D6E-409C-BE32-E72D297353CC}">
              <c16:uniqueId val="{00000001-2C8D-4593-867D-0FCA3F507A19}"/>
            </c:ext>
          </c:extLst>
        </c:ser>
        <c:ser>
          <c:idx val="2"/>
          <c:order val="2"/>
          <c:tx>
            <c:v>80% Improvement - Rapid Rollout</c:v>
          </c:tx>
          <c:spPr>
            <a:ln w="28575" cap="rnd">
              <a:solidFill>
                <a:schemeClr val="accent3"/>
              </a:solidFill>
              <a:round/>
            </a:ln>
            <a:effectLst/>
          </c:spPr>
          <c:marker>
            <c:symbol val="none"/>
          </c:marker>
          <c:cat>
            <c:numRef>
              <c:f>[1]LTFU!$A$27:$A$42</c:f>
              <c:numCache>
                <c:formatCode>General</c:formatCode>
                <c:ptCount val="1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numCache>
            </c:numRef>
          </c:cat>
          <c:val>
            <c:numRef>
              <c:f>LTFU!$AJ$26:$AJ$41</c:f>
              <c:numCache>
                <c:formatCode>0.00%</c:formatCode>
                <c:ptCount val="16"/>
                <c:pt idx="0">
                  <c:v>1.190984741041983E-2</c:v>
                </c:pt>
                <c:pt idx="1">
                  <c:v>6.7517466231951553E-2</c:v>
                </c:pt>
                <c:pt idx="2">
                  <c:v>6.6813984031353579E-2</c:v>
                </c:pt>
                <c:pt idx="3">
                  <c:v>6.6365221335525665E-2</c:v>
                </c:pt>
                <c:pt idx="4">
                  <c:v>6.6175008585940748E-2</c:v>
                </c:pt>
                <c:pt idx="5">
                  <c:v>6.606919549812422E-2</c:v>
                </c:pt>
                <c:pt idx="6">
                  <c:v>6.6215199398043642E-2</c:v>
                </c:pt>
                <c:pt idx="7">
                  <c:v>6.6467947436340172E-2</c:v>
                </c:pt>
                <c:pt idx="8">
                  <c:v>6.6804345874113311E-2</c:v>
                </c:pt>
                <c:pt idx="9">
                  <c:v>6.7119335660434501E-2</c:v>
                </c:pt>
                <c:pt idx="10">
                  <c:v>6.7491950896162251E-2</c:v>
                </c:pt>
                <c:pt idx="11">
                  <c:v>6.7802325070001321E-2</c:v>
                </c:pt>
                <c:pt idx="12">
                  <c:v>6.813084577940956E-2</c:v>
                </c:pt>
                <c:pt idx="13">
                  <c:v>6.8263999739388209E-2</c:v>
                </c:pt>
                <c:pt idx="14">
                  <c:v>6.8478937538908491E-2</c:v>
                </c:pt>
                <c:pt idx="15">
                  <c:v>6.8611656400189541E-2</c:v>
                </c:pt>
              </c:numCache>
            </c:numRef>
          </c:val>
          <c:smooth val="0"/>
          <c:extLst>
            <c:ext xmlns:c16="http://schemas.microsoft.com/office/drawing/2014/chart" uri="{C3380CC4-5D6E-409C-BE32-E72D297353CC}">
              <c16:uniqueId val="{00000002-2C8D-4593-867D-0FCA3F507A19}"/>
            </c:ext>
          </c:extLst>
        </c:ser>
        <c:dLbls>
          <c:showLegendKey val="0"/>
          <c:showVal val="0"/>
          <c:showCatName val="0"/>
          <c:showSerName val="0"/>
          <c:showPercent val="0"/>
          <c:showBubbleSize val="0"/>
        </c:dLbls>
        <c:smooth val="0"/>
        <c:axId val="55771279"/>
        <c:axId val="55779183"/>
      </c:lineChart>
      <c:catAx>
        <c:axId val="557712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779183"/>
        <c:crosses val="autoZero"/>
        <c:auto val="1"/>
        <c:lblAlgn val="ctr"/>
        <c:lblOffset val="100"/>
        <c:tickLblSkip val="5"/>
        <c:tickMarkSkip val="5"/>
        <c:noMultiLvlLbl val="0"/>
      </c:catAx>
      <c:valAx>
        <c:axId val="557791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Proportion Lost to Follow Up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7712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8895-CEAE-4896-8890-165F32036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8294</Words>
  <Characters>47280</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HSPH</Company>
  <LinksUpToDate>false</LinksUpToDate>
  <CharactersWithSpaces>55464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dc:creator>
  <cp:lastModifiedBy>N/A</cp:lastModifiedBy>
  <cp:revision>5</cp:revision>
  <cp:lastPrinted>2018-04-19T15:18:00Z</cp:lastPrinted>
  <dcterms:created xsi:type="dcterms:W3CDTF">2018-04-19T17:28:00Z</dcterms:created>
  <dcterms:modified xsi:type="dcterms:W3CDTF">2018-04-26T14:37:00Z</dcterms:modified>
</cp:coreProperties>
</file>