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02" w:rsidRPr="00C91684" w:rsidRDefault="00801802" w:rsidP="00801802">
      <w:pPr>
        <w:tabs>
          <w:tab w:val="clear" w:pos="6350"/>
          <w:tab w:val="clear" w:pos="9356"/>
          <w:tab w:val="left" w:pos="888"/>
        </w:tabs>
        <w:rPr>
          <w:rFonts w:ascii="Times New Roman" w:hAnsi="Times New Roman"/>
          <w:b/>
          <w:sz w:val="24"/>
          <w:szCs w:val="24"/>
          <w:lang w:val="en-CA"/>
        </w:rPr>
      </w:pPr>
      <w:r w:rsidRPr="00C91684">
        <w:rPr>
          <w:rFonts w:ascii="Times New Roman" w:hAnsi="Times New Roman"/>
          <w:b/>
          <w:sz w:val="24"/>
          <w:szCs w:val="24"/>
          <w:lang w:val="en-CA"/>
        </w:rPr>
        <w:t>SUPPLEMENTS</w:t>
      </w:r>
    </w:p>
    <w:p w:rsidR="00801802" w:rsidRDefault="00801802" w:rsidP="00801802">
      <w:pPr>
        <w:rPr>
          <w:rFonts w:ascii="Times New Roman" w:hAnsi="Times New Roman"/>
          <w:sz w:val="24"/>
          <w:szCs w:val="24"/>
          <w:lang w:val="en-GB"/>
        </w:rPr>
      </w:pPr>
    </w:p>
    <w:p w:rsidR="00801802" w:rsidRDefault="00801802" w:rsidP="00801802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Table S1. Search strategies employed (for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Embase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Search, 5 May 2017).</w:t>
      </w:r>
    </w:p>
    <w:p w:rsidR="00801802" w:rsidRDefault="00801802" w:rsidP="00801802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199"/>
        <w:gridCol w:w="1984"/>
      </w:tblGrid>
      <w:tr w:rsidR="00801802" w:rsidTr="00222A10">
        <w:trPr>
          <w:trHeight w:val="461"/>
        </w:trPr>
        <w:tc>
          <w:tcPr>
            <w:tcW w:w="675" w:type="dxa"/>
            <w:tcBorders>
              <w:bottom w:val="single" w:sz="4" w:space="0" w:color="auto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03536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proofErr w:type="spellEnd"/>
            <w:r w:rsidRPr="000353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b/>
                <w:sz w:val="24"/>
                <w:szCs w:val="24"/>
              </w:rPr>
              <w:t>Query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03536C">
              <w:rPr>
                <w:rFonts w:ascii="Times New Roman" w:hAnsi="Times New Roman"/>
                <w:b/>
                <w:sz w:val="24"/>
                <w:szCs w:val="24"/>
              </w:rPr>
              <w:t>Results</w:t>
            </w:r>
            <w:proofErr w:type="spellEnd"/>
          </w:p>
        </w:tc>
      </w:tr>
      <w:tr w:rsidR="00801802" w:rsidTr="00222A10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#4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#1 AND #2 NOT ([animals]/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lim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NOT [humans]/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lim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) NOT [conference abstract]/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lim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</w:tr>
      <w:tr w:rsidR="00801802" w:rsidTr="00222A10">
        <w:tc>
          <w:tcPr>
            <w:tcW w:w="675" w:type="dxa"/>
            <w:tcBorders>
              <w:top w:val="nil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#3</w:t>
            </w:r>
          </w:p>
        </w:tc>
        <w:tc>
          <w:tcPr>
            <w:tcW w:w="11199" w:type="dxa"/>
            <w:tcBorders>
              <w:top w:val="nil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#1 AND #2</w:t>
            </w:r>
          </w:p>
        </w:tc>
        <w:tc>
          <w:tcPr>
            <w:tcW w:w="1984" w:type="dxa"/>
            <w:tcBorders>
              <w:top w:val="nil"/>
            </w:tcBorders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</w:tr>
      <w:tr w:rsidR="00801802" w:rsidTr="00222A10">
        <w:tc>
          <w:tcPr>
            <w:tcW w:w="675" w:type="dxa"/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11199" w:type="dxa"/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'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</w:rPr>
              <w:t>switzerland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</w:rPr>
              <w:t>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</w:rPr>
              <w:t>switzerland:ti,ab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</w:rPr>
              <w:t>swiss:ti,ab</w:t>
            </w:r>
            <w:proofErr w:type="spellEnd"/>
          </w:p>
        </w:tc>
        <w:tc>
          <w:tcPr>
            <w:tcW w:w="1984" w:type="dxa"/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83936</w:t>
            </w:r>
          </w:p>
        </w:tc>
      </w:tr>
      <w:tr w:rsidR="00801802" w:rsidTr="00222A10">
        <w:tc>
          <w:tcPr>
            <w:tcW w:w="675" w:type="dxa"/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#1</w:t>
            </w:r>
          </w:p>
        </w:tc>
        <w:tc>
          <w:tcPr>
            <w:tcW w:w="11199" w:type="dxa"/>
          </w:tcPr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'antibiotic resistance'/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'methicillin resistant staphylococcus aureus'/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'vancomycin resistant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staphylococcus aureus'/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'linezolid resistant staphylococcus aureus'/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'methicillin resistant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staphylococcus aureus infection'/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'drug resistant tuberculosis'/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'vancomycin resistant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enterococcus'/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carbapenem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resistant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enterobacteriaceae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'extended spectrum beta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lactamase'/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((antibiotic OR antibacterial OR antimicrobial OR 'bacterial drug' OR bacterial OR bact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rium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 'beta lactam' OR cephalosporin OR ceftriaxone OR ceftazidime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vanomycin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carbapenem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doripenem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imipenem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meropenem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ertapenem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oxicillin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methicillin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meticillin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) NEAR/3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resistan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OR 'non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susceptib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*'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unsusceptib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insensitiv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nonsensitiv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OR 'non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sensitiv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*')):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((bacterial OR microbial) NEAR/3 'drug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resistan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*'):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((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esbl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* OR 'beta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lacatmase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') NEAR/3</w:t>
            </w:r>
          </w:p>
          <w:p w:rsidR="00801802" w:rsidRPr="0003536C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enterobacteria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*):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esbl:ti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mrsa:ti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('antibiotic agent'/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(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resistan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ti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'non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susceptib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*':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en-GB"/>
              </w:rPr>
              <w:t>ti</w:t>
            </w:r>
            <w:proofErr w:type="spellEnd"/>
          </w:p>
          <w:p w:rsidR="00801802" w:rsidRPr="00C91684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unsusceptib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insensitiv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nonsensitiv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'non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sensitiv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*':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)) OR ('antibiotic agent'/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exp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mj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</w:t>
            </w:r>
          </w:p>
          <w:p w:rsidR="00801802" w:rsidRPr="00C91684" w:rsidRDefault="00801802" w:rsidP="00222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resistan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'non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susceptib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*':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unsusceptib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insensitiv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nonsensitiv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*:</w:t>
            </w:r>
            <w:proofErr w:type="spellStart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>ti,ab</w:t>
            </w:r>
            <w:proofErr w:type="spellEnd"/>
            <w:r w:rsidRPr="00C9168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</w:t>
            </w:r>
          </w:p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it-CH"/>
              </w:rPr>
            </w:pPr>
            <w:r w:rsidRPr="0003536C">
              <w:rPr>
                <w:rFonts w:ascii="Times New Roman" w:hAnsi="Times New Roman"/>
                <w:sz w:val="24"/>
                <w:szCs w:val="24"/>
                <w:lang w:val="it-CH"/>
              </w:rPr>
              <w:t xml:space="preserve">'non </w:t>
            </w:r>
            <w:proofErr w:type="spellStart"/>
            <w:r w:rsidRPr="0003536C">
              <w:rPr>
                <w:rFonts w:ascii="Times New Roman" w:hAnsi="Times New Roman"/>
                <w:sz w:val="24"/>
                <w:szCs w:val="24"/>
                <w:lang w:val="it-CH"/>
              </w:rPr>
              <w:t>sensitiv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it-CH"/>
              </w:rPr>
              <w:t>*'</w:t>
            </w:r>
            <w:proofErr w:type="gramStart"/>
            <w:r w:rsidRPr="0003536C">
              <w:rPr>
                <w:rFonts w:ascii="Times New Roman" w:hAnsi="Times New Roman"/>
                <w:sz w:val="24"/>
                <w:szCs w:val="24"/>
                <w:lang w:val="it-CH"/>
              </w:rPr>
              <w:t>:</w:t>
            </w:r>
            <w:proofErr w:type="spellStart"/>
            <w:proofErr w:type="gramEnd"/>
            <w:r w:rsidRPr="0003536C">
              <w:rPr>
                <w:rFonts w:ascii="Times New Roman" w:hAnsi="Times New Roman"/>
                <w:sz w:val="24"/>
                <w:szCs w:val="24"/>
                <w:lang w:val="it-CH"/>
              </w:rPr>
              <w:t>ti,ab</w:t>
            </w:r>
            <w:proofErr w:type="spellEnd"/>
            <w:r w:rsidRPr="0003536C">
              <w:rPr>
                <w:rFonts w:ascii="Times New Roman" w:hAnsi="Times New Roman"/>
                <w:sz w:val="24"/>
                <w:szCs w:val="24"/>
                <w:lang w:val="it-CH"/>
              </w:rPr>
              <w:t>))</w:t>
            </w:r>
          </w:p>
        </w:tc>
        <w:tc>
          <w:tcPr>
            <w:tcW w:w="1984" w:type="dxa"/>
          </w:tcPr>
          <w:p w:rsidR="00801802" w:rsidRPr="0003536C" w:rsidRDefault="00801802" w:rsidP="00222A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3536C">
              <w:rPr>
                <w:rFonts w:ascii="Times New Roman" w:hAnsi="Times New Roman"/>
                <w:sz w:val="24"/>
                <w:szCs w:val="24"/>
              </w:rPr>
              <w:t>250540</w:t>
            </w:r>
          </w:p>
        </w:tc>
      </w:tr>
    </w:tbl>
    <w:p w:rsidR="00801802" w:rsidRDefault="00801802" w:rsidP="00801802">
      <w:pPr>
        <w:rPr>
          <w:rFonts w:ascii="Times New Roman" w:hAnsi="Times New Roman"/>
          <w:sz w:val="24"/>
          <w:szCs w:val="24"/>
          <w:lang w:val="en-GB"/>
        </w:rPr>
      </w:pPr>
    </w:p>
    <w:p w:rsidR="00C642B4" w:rsidRPr="00EA6F93" w:rsidRDefault="00C642B4" w:rsidP="00742A06">
      <w:pPr>
        <w:rPr>
          <w:rFonts w:ascii="Times New Roman" w:hAnsi="Times New Roman"/>
          <w:sz w:val="24"/>
          <w:szCs w:val="24"/>
          <w:lang w:val="en-CA"/>
        </w:rPr>
      </w:pPr>
      <w:bookmarkStart w:id="0" w:name="_GoBack"/>
      <w:bookmarkEnd w:id="0"/>
    </w:p>
    <w:sectPr w:rsidR="00C642B4" w:rsidRPr="00EA6F93" w:rsidSect="00364D8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9"/>
    <w:multiLevelType w:val="multilevel"/>
    <w:tmpl w:val="4A5863C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202307"/>
    <w:multiLevelType w:val="hybridMultilevel"/>
    <w:tmpl w:val="E026B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5586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A3613E"/>
    <w:multiLevelType w:val="hybridMultilevel"/>
    <w:tmpl w:val="A9CC6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7324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CF3F7D"/>
    <w:multiLevelType w:val="hybridMultilevel"/>
    <w:tmpl w:val="A67200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63A7"/>
    <w:multiLevelType w:val="hybridMultilevel"/>
    <w:tmpl w:val="9440E5E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564DC9"/>
    <w:multiLevelType w:val="hybridMultilevel"/>
    <w:tmpl w:val="A7FE6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070266"/>
    <w:multiLevelType w:val="hybridMultilevel"/>
    <w:tmpl w:val="CE148D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12E16"/>
    <w:multiLevelType w:val="hybridMultilevel"/>
    <w:tmpl w:val="5F8853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8A7"/>
    <w:multiLevelType w:val="hybridMultilevel"/>
    <w:tmpl w:val="0A48E2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27391"/>
    <w:multiLevelType w:val="hybridMultilevel"/>
    <w:tmpl w:val="8B9E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Euro J Public Health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01802"/>
    <w:rsid w:val="00033599"/>
    <w:rsid w:val="00742A06"/>
    <w:rsid w:val="007849D8"/>
    <w:rsid w:val="007E4D13"/>
    <w:rsid w:val="00801802"/>
    <w:rsid w:val="0088468A"/>
    <w:rsid w:val="00B74A63"/>
    <w:rsid w:val="00C642B4"/>
    <w:rsid w:val="00E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802"/>
    <w:pPr>
      <w:widowControl w:val="0"/>
      <w:tabs>
        <w:tab w:val="left" w:pos="6350"/>
        <w:tab w:val="right" w:pos="9356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1802"/>
    <w:pPr>
      <w:numPr>
        <w:numId w:val="1"/>
      </w:numPr>
      <w:spacing w:before="240" w:after="120"/>
      <w:outlineLvl w:val="0"/>
    </w:pPr>
    <w:rPr>
      <w:b/>
      <w:color w:val="000000"/>
      <w:sz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01802"/>
    <w:pPr>
      <w:numPr>
        <w:ilvl w:val="1"/>
      </w:numPr>
      <w:tabs>
        <w:tab w:val="clear" w:pos="576"/>
        <w:tab w:val="left" w:pos="851"/>
      </w:tabs>
      <w:ind w:left="851" w:hanging="851"/>
      <w:outlineLvl w:val="1"/>
    </w:pPr>
    <w:rPr>
      <w:sz w:val="26"/>
    </w:rPr>
  </w:style>
  <w:style w:type="paragraph" w:styleId="berschrift3">
    <w:name w:val="heading 3"/>
    <w:basedOn w:val="berschrift1"/>
    <w:next w:val="Standard"/>
    <w:link w:val="berschrift3Zchn"/>
    <w:qFormat/>
    <w:rsid w:val="00801802"/>
    <w:pPr>
      <w:numPr>
        <w:ilvl w:val="2"/>
      </w:numPr>
      <w:tabs>
        <w:tab w:val="clear" w:pos="720"/>
        <w:tab w:val="left" w:pos="851"/>
      </w:tabs>
      <w:ind w:left="851" w:hanging="851"/>
      <w:outlineLvl w:val="2"/>
    </w:pPr>
    <w:rPr>
      <w:sz w:val="24"/>
    </w:rPr>
  </w:style>
  <w:style w:type="paragraph" w:styleId="berschrift4">
    <w:name w:val="heading 4"/>
    <w:basedOn w:val="berschrift1"/>
    <w:next w:val="Standard"/>
    <w:link w:val="berschrift4Zchn"/>
    <w:qFormat/>
    <w:rsid w:val="00801802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801802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801802"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8018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80180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80180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1802"/>
    <w:rPr>
      <w:rFonts w:ascii="Arial" w:eastAsia="Times New Roman" w:hAnsi="Arial" w:cs="Times New Roman"/>
      <w:b/>
      <w:color w:val="000000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1802"/>
    <w:rPr>
      <w:rFonts w:ascii="Arial" w:eastAsia="Times New Roman" w:hAnsi="Arial" w:cs="Times New Roman"/>
      <w:b/>
      <w:color w:val="000000"/>
      <w:sz w:val="2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01802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01802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01802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01802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0180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01802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01802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01802"/>
    <w:pPr>
      <w:ind w:left="708"/>
    </w:pPr>
  </w:style>
  <w:style w:type="table" w:styleId="Tabellenraster">
    <w:name w:val="Table Grid"/>
    <w:basedOn w:val="NormaleTabelle"/>
    <w:uiPriority w:val="59"/>
    <w:rsid w:val="0080180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801802"/>
    <w:pPr>
      <w:jc w:val="center"/>
    </w:pPr>
    <w:rPr>
      <w:rFonts w:cs="Arial"/>
      <w:noProof/>
      <w:lang w:val="de-DE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01802"/>
    <w:rPr>
      <w:rFonts w:ascii="Arial" w:eastAsia="Times New Roman" w:hAnsi="Arial" w:cs="Arial"/>
      <w:noProof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rsid w:val="00801802"/>
    <w:rPr>
      <w:rFonts w:cs="Arial"/>
      <w:noProof/>
      <w:lang w:val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801802"/>
    <w:rPr>
      <w:rFonts w:ascii="Arial" w:eastAsia="Times New Roman" w:hAnsi="Arial" w:cs="Arial"/>
      <w:noProof/>
      <w:szCs w:val="20"/>
      <w:lang w:val="de-DE" w:eastAsia="de-DE"/>
    </w:rPr>
  </w:style>
  <w:style w:type="character" w:styleId="Hyperlink">
    <w:name w:val="Hyperlink"/>
    <w:uiPriority w:val="99"/>
    <w:rsid w:val="00801802"/>
    <w:rPr>
      <w:rFonts w:ascii="Arial" w:hAnsi="Arial"/>
      <w:dstrike w:val="0"/>
      <w:color w:val="000000"/>
      <w:spacing w:val="0"/>
      <w:kern w:val="0"/>
      <w:position w:val="0"/>
      <w:u w:val="none"/>
      <w:effect w:val="none"/>
      <w:vertAlign w:val="baseline"/>
    </w:rPr>
  </w:style>
  <w:style w:type="paragraph" w:styleId="Kopfzeile">
    <w:name w:val="header"/>
    <w:basedOn w:val="Standard"/>
    <w:link w:val="KopfzeileZchn"/>
    <w:uiPriority w:val="99"/>
    <w:unhideWhenUsed/>
    <w:rsid w:val="00801802"/>
    <w:pPr>
      <w:tabs>
        <w:tab w:val="clear" w:pos="6350"/>
        <w:tab w:val="clear" w:pos="9356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180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01802"/>
    <w:pPr>
      <w:tabs>
        <w:tab w:val="clear" w:pos="6350"/>
        <w:tab w:val="clear" w:pos="9356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1802"/>
    <w:rPr>
      <w:rFonts w:ascii="Arial" w:eastAsia="Times New Roman" w:hAnsi="Arial" w:cs="Times New Roman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01802"/>
  </w:style>
  <w:style w:type="character" w:styleId="Kommentarzeichen">
    <w:name w:val="annotation reference"/>
    <w:basedOn w:val="Absatz-Standardschriftart"/>
    <w:uiPriority w:val="99"/>
    <w:semiHidden/>
    <w:unhideWhenUsed/>
    <w:rsid w:val="00801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180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180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1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180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802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80180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1802"/>
    <w:pPr>
      <w:widowControl w:val="0"/>
      <w:tabs>
        <w:tab w:val="left" w:pos="6350"/>
        <w:tab w:val="right" w:pos="9356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1802"/>
    <w:pPr>
      <w:numPr>
        <w:numId w:val="1"/>
      </w:numPr>
      <w:spacing w:before="240" w:after="120"/>
      <w:outlineLvl w:val="0"/>
    </w:pPr>
    <w:rPr>
      <w:b/>
      <w:color w:val="000000"/>
      <w:sz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01802"/>
    <w:pPr>
      <w:numPr>
        <w:ilvl w:val="1"/>
      </w:numPr>
      <w:tabs>
        <w:tab w:val="clear" w:pos="576"/>
        <w:tab w:val="left" w:pos="851"/>
      </w:tabs>
      <w:ind w:left="851" w:hanging="851"/>
      <w:outlineLvl w:val="1"/>
    </w:pPr>
    <w:rPr>
      <w:sz w:val="26"/>
    </w:rPr>
  </w:style>
  <w:style w:type="paragraph" w:styleId="berschrift3">
    <w:name w:val="heading 3"/>
    <w:basedOn w:val="berschrift1"/>
    <w:next w:val="Standard"/>
    <w:link w:val="berschrift3Zchn"/>
    <w:qFormat/>
    <w:rsid w:val="00801802"/>
    <w:pPr>
      <w:numPr>
        <w:ilvl w:val="2"/>
      </w:numPr>
      <w:tabs>
        <w:tab w:val="clear" w:pos="720"/>
        <w:tab w:val="left" w:pos="851"/>
      </w:tabs>
      <w:ind w:left="851" w:hanging="851"/>
      <w:outlineLvl w:val="2"/>
    </w:pPr>
    <w:rPr>
      <w:sz w:val="24"/>
    </w:rPr>
  </w:style>
  <w:style w:type="paragraph" w:styleId="berschrift4">
    <w:name w:val="heading 4"/>
    <w:basedOn w:val="berschrift1"/>
    <w:next w:val="Standard"/>
    <w:link w:val="berschrift4Zchn"/>
    <w:qFormat/>
    <w:rsid w:val="00801802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801802"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801802"/>
    <w:pPr>
      <w:numPr>
        <w:ilvl w:val="5"/>
        <w:numId w:val="1"/>
      </w:numPr>
      <w:spacing w:before="240" w:after="60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8018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80180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801802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1802"/>
    <w:rPr>
      <w:rFonts w:ascii="Arial" w:eastAsia="Times New Roman" w:hAnsi="Arial" w:cs="Times New Roman"/>
      <w:b/>
      <w:color w:val="000000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1802"/>
    <w:rPr>
      <w:rFonts w:ascii="Arial" w:eastAsia="Times New Roman" w:hAnsi="Arial" w:cs="Times New Roman"/>
      <w:b/>
      <w:color w:val="000000"/>
      <w:sz w:val="2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01802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01802"/>
    <w:rPr>
      <w:rFonts w:ascii="Arial" w:eastAsia="Times New Roman" w:hAnsi="Arial" w:cs="Times New Roman"/>
      <w:b/>
      <w:color w:val="000000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01802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01802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0180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01802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01802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01802"/>
    <w:pPr>
      <w:ind w:left="708"/>
    </w:pPr>
  </w:style>
  <w:style w:type="table" w:styleId="Tabellenraster">
    <w:name w:val="Table Grid"/>
    <w:basedOn w:val="NormaleTabelle"/>
    <w:uiPriority w:val="59"/>
    <w:rsid w:val="0080180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801802"/>
    <w:pPr>
      <w:jc w:val="center"/>
    </w:pPr>
    <w:rPr>
      <w:rFonts w:cs="Arial"/>
      <w:noProof/>
      <w:lang w:val="de-DE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801802"/>
    <w:rPr>
      <w:rFonts w:ascii="Arial" w:eastAsia="Times New Roman" w:hAnsi="Arial" w:cs="Arial"/>
      <w:noProof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rsid w:val="00801802"/>
    <w:rPr>
      <w:rFonts w:cs="Arial"/>
      <w:noProof/>
      <w:lang w:val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801802"/>
    <w:rPr>
      <w:rFonts w:ascii="Arial" w:eastAsia="Times New Roman" w:hAnsi="Arial" w:cs="Arial"/>
      <w:noProof/>
      <w:szCs w:val="20"/>
      <w:lang w:val="de-DE" w:eastAsia="de-DE"/>
    </w:rPr>
  </w:style>
  <w:style w:type="character" w:styleId="Hyperlink">
    <w:name w:val="Hyperlink"/>
    <w:uiPriority w:val="99"/>
    <w:rsid w:val="00801802"/>
    <w:rPr>
      <w:rFonts w:ascii="Arial" w:hAnsi="Arial"/>
      <w:dstrike w:val="0"/>
      <w:color w:val="000000"/>
      <w:spacing w:val="0"/>
      <w:kern w:val="0"/>
      <w:position w:val="0"/>
      <w:u w:val="none"/>
      <w:effect w:val="none"/>
      <w:vertAlign w:val="baseline"/>
    </w:rPr>
  </w:style>
  <w:style w:type="paragraph" w:styleId="Kopfzeile">
    <w:name w:val="header"/>
    <w:basedOn w:val="Standard"/>
    <w:link w:val="KopfzeileZchn"/>
    <w:uiPriority w:val="99"/>
    <w:unhideWhenUsed/>
    <w:rsid w:val="00801802"/>
    <w:pPr>
      <w:tabs>
        <w:tab w:val="clear" w:pos="6350"/>
        <w:tab w:val="clear" w:pos="9356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180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01802"/>
    <w:pPr>
      <w:tabs>
        <w:tab w:val="clear" w:pos="6350"/>
        <w:tab w:val="clear" w:pos="9356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1802"/>
    <w:rPr>
      <w:rFonts w:ascii="Arial" w:eastAsia="Times New Roman" w:hAnsi="Arial" w:cs="Times New Roman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01802"/>
  </w:style>
  <w:style w:type="character" w:styleId="Kommentarzeichen">
    <w:name w:val="annotation reference"/>
    <w:basedOn w:val="Absatz-Standardschriftart"/>
    <w:uiPriority w:val="99"/>
    <w:semiHidden/>
    <w:unhideWhenUsed/>
    <w:rsid w:val="00801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180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180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1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180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802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80180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5C406ABA.dotm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 SSC-IT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Kohler Philipp</dc:creator>
  <cp:lastModifiedBy>Kohler Philipp</cp:lastModifiedBy>
  <cp:revision>2</cp:revision>
  <dcterms:created xsi:type="dcterms:W3CDTF">2019-05-03T14:58:00Z</dcterms:created>
  <dcterms:modified xsi:type="dcterms:W3CDTF">2019-05-03T14:58:00Z</dcterms:modified>
</cp:coreProperties>
</file>