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8A7639" w14:textId="15CBB781" w:rsidR="00E54781" w:rsidRPr="00A1742A" w:rsidRDefault="00157DE7" w:rsidP="00A1742A">
      <w:pPr>
        <w:adjustRightInd w:val="0"/>
        <w:snapToGrid w:val="0"/>
        <w:spacing w:line="480" w:lineRule="auto"/>
        <w:rPr>
          <w:rFonts w:ascii="Times New Roman" w:hAnsi="Times New Roman" w:hint="eastAsia"/>
          <w:sz w:val="24"/>
          <w:szCs w:val="24"/>
        </w:rPr>
      </w:pPr>
      <w:r w:rsidRPr="00A1742A">
        <w:rPr>
          <w:rFonts w:ascii="Times New Roman" w:hAnsi="Times New Roman"/>
          <w:sz w:val="24"/>
          <w:szCs w:val="24"/>
        </w:rPr>
        <w:t>Table S1</w:t>
      </w:r>
      <w:r w:rsidR="00A1742A" w:rsidRPr="00A1742A">
        <w:rPr>
          <w:rFonts w:ascii="Times New Roman" w:hAnsi="Times New Roman" w:hint="eastAsia"/>
          <w:sz w:val="24"/>
          <w:szCs w:val="24"/>
        </w:rPr>
        <w:t>.</w:t>
      </w:r>
      <w:r w:rsidRPr="00A1742A">
        <w:rPr>
          <w:rFonts w:ascii="Times New Roman" w:hAnsi="Times New Roman"/>
          <w:sz w:val="24"/>
          <w:szCs w:val="24"/>
        </w:rPr>
        <w:t xml:space="preserve"> The Newcastle-Ottawa Scale (NOS) used to assess the quality of the 7 studies included in the meta-analysis.</w:t>
      </w:r>
    </w:p>
    <w:tbl>
      <w:tblPr>
        <w:tblW w:w="0" w:type="auto"/>
        <w:tblBorders>
          <w:top w:val="single" w:sz="8" w:space="0" w:color="auto"/>
          <w:bottom w:val="single" w:sz="8" w:space="0" w:color="auto"/>
          <w:insideH w:val="single" w:sz="8" w:space="0" w:color="auto"/>
        </w:tblBorders>
        <w:tblLook w:val="04A0" w:firstRow="1" w:lastRow="0" w:firstColumn="1" w:lastColumn="0" w:noHBand="0" w:noVBand="1"/>
      </w:tblPr>
      <w:tblGrid>
        <w:gridCol w:w="1923"/>
        <w:gridCol w:w="1110"/>
        <w:gridCol w:w="1603"/>
        <w:gridCol w:w="1123"/>
        <w:gridCol w:w="706"/>
      </w:tblGrid>
      <w:tr w:rsidR="00A1742A" w:rsidRPr="00A1742A" w14:paraId="1FCD06E3" w14:textId="77777777" w:rsidTr="00A1742A"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</w:tcPr>
          <w:p w14:paraId="2186CDC9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/>
                <w:sz w:val="24"/>
                <w:szCs w:val="24"/>
              </w:rPr>
              <w:t>Study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</w:tcPr>
          <w:p w14:paraId="4B91565C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/>
                <w:sz w:val="24"/>
                <w:szCs w:val="24"/>
              </w:rPr>
              <w:t>Selection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</w:tcPr>
          <w:p w14:paraId="21AAE60F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/>
                <w:sz w:val="24"/>
                <w:szCs w:val="24"/>
              </w:rPr>
              <w:t>Comparability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</w:tcPr>
          <w:p w14:paraId="344890BC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/>
                <w:sz w:val="24"/>
                <w:szCs w:val="24"/>
              </w:rPr>
              <w:t>E</w:t>
            </w:r>
            <w:r w:rsidRPr="00A1742A">
              <w:rPr>
                <w:rFonts w:ascii="Times New Roman" w:hAnsi="Times New Roman" w:hint="eastAsia"/>
                <w:sz w:val="24"/>
                <w:szCs w:val="24"/>
              </w:rPr>
              <w:t>xpo</w:t>
            </w:r>
            <w:r w:rsidRPr="00A1742A">
              <w:rPr>
                <w:rFonts w:ascii="Times New Roman" w:hAnsi="Times New Roman"/>
                <w:sz w:val="24"/>
                <w:szCs w:val="24"/>
              </w:rPr>
              <w:t>sure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</w:tcPr>
          <w:p w14:paraId="5EE55A7B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/>
                <w:sz w:val="24"/>
                <w:szCs w:val="24"/>
              </w:rPr>
              <w:t>Total</w:t>
            </w:r>
          </w:p>
        </w:tc>
      </w:tr>
      <w:tr w:rsidR="00A1742A" w:rsidRPr="00A1742A" w14:paraId="166238E5" w14:textId="77777777" w:rsidTr="00A1742A">
        <w:tc>
          <w:tcPr>
            <w:tcW w:w="0" w:type="auto"/>
            <w:tcBorders>
              <w:top w:val="single" w:sz="8" w:space="0" w:color="auto"/>
              <w:bottom w:val="nil"/>
            </w:tcBorders>
            <w:shd w:val="clear" w:color="auto" w:fill="auto"/>
          </w:tcPr>
          <w:p w14:paraId="178E0304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4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Chong et al. </w:t>
            </w:r>
            <w:r w:rsidRPr="00A1742A">
              <w:rPr>
                <w:rFonts w:ascii="Times New Roman" w:hAnsi="Times New Roman" w:hint="eastAsia"/>
                <w:color w:val="000000"/>
                <w:sz w:val="24"/>
                <w:szCs w:val="24"/>
              </w:rPr>
              <w:t>2003</w:t>
            </w:r>
          </w:p>
        </w:tc>
        <w:tc>
          <w:tcPr>
            <w:tcW w:w="0" w:type="auto"/>
            <w:tcBorders>
              <w:top w:val="single" w:sz="8" w:space="0" w:color="auto"/>
              <w:bottom w:val="nil"/>
            </w:tcBorders>
            <w:shd w:val="clear" w:color="auto" w:fill="auto"/>
          </w:tcPr>
          <w:p w14:paraId="3E166E0B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/>
                <w:sz w:val="24"/>
                <w:szCs w:val="24"/>
              </w:rPr>
              <w:t>***</w:t>
            </w:r>
          </w:p>
        </w:tc>
        <w:tc>
          <w:tcPr>
            <w:tcW w:w="0" w:type="auto"/>
            <w:tcBorders>
              <w:top w:val="single" w:sz="8" w:space="0" w:color="auto"/>
              <w:bottom w:val="nil"/>
            </w:tcBorders>
            <w:shd w:val="clear" w:color="auto" w:fill="auto"/>
          </w:tcPr>
          <w:p w14:paraId="7D8881AC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0" w:type="auto"/>
            <w:tcBorders>
              <w:top w:val="single" w:sz="8" w:space="0" w:color="auto"/>
              <w:bottom w:val="nil"/>
            </w:tcBorders>
            <w:shd w:val="clear" w:color="auto" w:fill="auto"/>
          </w:tcPr>
          <w:p w14:paraId="78E38FFA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0" w:type="auto"/>
            <w:tcBorders>
              <w:top w:val="single" w:sz="8" w:space="0" w:color="auto"/>
              <w:bottom w:val="nil"/>
            </w:tcBorders>
            <w:shd w:val="clear" w:color="auto" w:fill="auto"/>
          </w:tcPr>
          <w:p w14:paraId="4D176A9F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 w:hint="eastAsia"/>
                <w:sz w:val="24"/>
                <w:szCs w:val="24"/>
              </w:rPr>
              <w:t>7</w:t>
            </w:r>
          </w:p>
        </w:tc>
      </w:tr>
      <w:tr w:rsidR="00A1742A" w:rsidRPr="00A1742A" w14:paraId="3325E170" w14:textId="77777777" w:rsidTr="00A1742A"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12D6894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1742A">
              <w:rPr>
                <w:rFonts w:ascii="Times New Roman" w:hAnsi="Times New Roman"/>
                <w:color w:val="000000"/>
                <w:sz w:val="24"/>
                <w:szCs w:val="24"/>
              </w:rPr>
              <w:t>Xu</w:t>
            </w:r>
            <w:proofErr w:type="spellEnd"/>
            <w:r w:rsidRPr="00A174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et al. </w:t>
            </w:r>
            <w:r w:rsidRPr="00A1742A">
              <w:rPr>
                <w:rFonts w:ascii="Times New Roman" w:hAnsi="Times New Roman" w:hint="eastAsia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611E93B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/>
                <w:sz w:val="24"/>
                <w:szCs w:val="24"/>
              </w:rPr>
              <w:t>***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82D52C1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DCC732E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76B86F9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 w:hint="eastAsia"/>
                <w:sz w:val="24"/>
                <w:szCs w:val="24"/>
              </w:rPr>
              <w:t>6</w:t>
            </w:r>
          </w:p>
        </w:tc>
      </w:tr>
      <w:tr w:rsidR="00A1742A" w:rsidRPr="00A1742A" w14:paraId="01A27A84" w14:textId="77777777" w:rsidTr="00A1742A"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F465D81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4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Liu et al. </w:t>
            </w:r>
            <w:r w:rsidRPr="00A1742A">
              <w:rPr>
                <w:rFonts w:ascii="Times New Roman" w:hAnsi="Times New Roman" w:hint="eastAsia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97DF335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/>
                <w:sz w:val="24"/>
                <w:szCs w:val="24"/>
              </w:rPr>
              <w:t>***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FE80DD2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4671BC4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2A0E5F3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 w:hint="eastAsia"/>
                <w:sz w:val="24"/>
                <w:szCs w:val="24"/>
              </w:rPr>
              <w:t>6</w:t>
            </w:r>
          </w:p>
        </w:tc>
      </w:tr>
      <w:tr w:rsidR="00A1742A" w:rsidRPr="00A1742A" w14:paraId="2AE0D252" w14:textId="77777777" w:rsidTr="00A1742A"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142C842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4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Song et al. </w:t>
            </w:r>
            <w:r w:rsidRPr="00A1742A">
              <w:rPr>
                <w:rFonts w:ascii="Times New Roman" w:hAnsi="Times New Roman" w:hint="eastAsia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A096F90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/>
                <w:sz w:val="24"/>
                <w:szCs w:val="24"/>
              </w:rPr>
              <w:t>***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7098F40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4C95CF9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C008451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 w:hint="eastAsia"/>
                <w:sz w:val="24"/>
                <w:szCs w:val="24"/>
              </w:rPr>
              <w:t>6</w:t>
            </w:r>
          </w:p>
        </w:tc>
      </w:tr>
      <w:tr w:rsidR="00A1742A" w:rsidRPr="00A1742A" w14:paraId="1965143F" w14:textId="77777777" w:rsidTr="00A1742A"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DF164CA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4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Deng et al. </w:t>
            </w:r>
            <w:r w:rsidRPr="00A1742A">
              <w:rPr>
                <w:rFonts w:ascii="Times New Roman" w:hAnsi="Times New Roman" w:hint="eastAsia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0B45A6D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/>
                <w:sz w:val="24"/>
                <w:szCs w:val="24"/>
              </w:rPr>
              <w:t>***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21FDAE30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1C102FD2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4075C1A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 w:hint="eastAsia"/>
                <w:sz w:val="24"/>
                <w:szCs w:val="24"/>
              </w:rPr>
              <w:t>7</w:t>
            </w:r>
          </w:p>
        </w:tc>
      </w:tr>
      <w:tr w:rsidR="00A1742A" w:rsidRPr="00A1742A" w14:paraId="6D05EB0E" w14:textId="77777777" w:rsidTr="00A1742A"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5C678F5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4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Long et al. </w:t>
            </w:r>
            <w:r w:rsidRPr="00A1742A">
              <w:rPr>
                <w:rFonts w:ascii="Times New Roman" w:hAnsi="Times New Roman" w:hint="eastAsia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3A1B3CD0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/>
                <w:sz w:val="24"/>
                <w:szCs w:val="24"/>
              </w:rPr>
              <w:t>***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41F8C5B7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FC5C243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60BA7ACD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 w:hint="eastAsia"/>
                <w:sz w:val="24"/>
                <w:szCs w:val="24"/>
              </w:rPr>
              <w:t>7</w:t>
            </w:r>
          </w:p>
        </w:tc>
      </w:tr>
      <w:tr w:rsidR="00A1742A" w:rsidRPr="00A1742A" w14:paraId="3DC2E1F6" w14:textId="77777777" w:rsidTr="00A1742A">
        <w:tc>
          <w:tcPr>
            <w:tcW w:w="0" w:type="auto"/>
            <w:tcBorders>
              <w:top w:val="nil"/>
            </w:tcBorders>
            <w:shd w:val="clear" w:color="auto" w:fill="auto"/>
          </w:tcPr>
          <w:p w14:paraId="17175719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1742A">
              <w:rPr>
                <w:rFonts w:ascii="Times New Roman" w:hAnsi="Times New Roman"/>
                <w:color w:val="000000"/>
                <w:sz w:val="24"/>
                <w:szCs w:val="24"/>
              </w:rPr>
              <w:t>Zheng</w:t>
            </w:r>
            <w:proofErr w:type="spellEnd"/>
            <w:r w:rsidRPr="00A174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et al. </w:t>
            </w:r>
            <w:r w:rsidRPr="00A1742A">
              <w:rPr>
                <w:rFonts w:ascii="Times New Roman" w:hAnsi="Times New Roman" w:hint="eastAsia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14:paraId="757519D8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/>
                <w:sz w:val="24"/>
                <w:szCs w:val="24"/>
              </w:rPr>
              <w:t>***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14:paraId="286D636A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14:paraId="078B9B39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14:paraId="11CE98A6" w14:textId="77777777" w:rsidR="00A1742A" w:rsidRPr="00A1742A" w:rsidRDefault="00A1742A" w:rsidP="00A1742A">
            <w:pPr>
              <w:adjustRightInd w:val="0"/>
              <w:snapToGri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1742A">
              <w:rPr>
                <w:rFonts w:ascii="Times New Roman" w:hAnsi="Times New Roman" w:hint="eastAsia"/>
                <w:sz w:val="24"/>
                <w:szCs w:val="24"/>
              </w:rPr>
              <w:t>7</w:t>
            </w:r>
          </w:p>
        </w:tc>
      </w:tr>
    </w:tbl>
    <w:p w14:paraId="67BB8FC1" w14:textId="77777777" w:rsidR="00A1742A" w:rsidRPr="00157DE7" w:rsidRDefault="00A1742A">
      <w:pPr>
        <w:rPr>
          <w:rFonts w:ascii="Times New Roman" w:hAnsi="Times New Roman"/>
          <w:sz w:val="24"/>
          <w:szCs w:val="24"/>
        </w:rPr>
      </w:pPr>
    </w:p>
    <w:sectPr w:rsidR="00A1742A" w:rsidRPr="00157D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3311F9" w14:textId="77777777" w:rsidR="008A6C29" w:rsidRDefault="008A6C29" w:rsidP="00821053">
      <w:r>
        <w:separator/>
      </w:r>
    </w:p>
  </w:endnote>
  <w:endnote w:type="continuationSeparator" w:id="0">
    <w:p w14:paraId="12D37206" w14:textId="77777777" w:rsidR="008A6C29" w:rsidRDefault="008A6C29" w:rsidP="00821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92BD58" w14:textId="77777777" w:rsidR="008A6C29" w:rsidRDefault="008A6C29" w:rsidP="00821053">
      <w:r>
        <w:separator/>
      </w:r>
    </w:p>
  </w:footnote>
  <w:footnote w:type="continuationSeparator" w:id="0">
    <w:p w14:paraId="132FE97C" w14:textId="77777777" w:rsidR="008A6C29" w:rsidRDefault="008A6C29" w:rsidP="008210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781"/>
    <w:rsid w:val="00157DE7"/>
    <w:rsid w:val="004E40E6"/>
    <w:rsid w:val="0064183A"/>
    <w:rsid w:val="00821053"/>
    <w:rsid w:val="008A6C29"/>
    <w:rsid w:val="009C5C2E"/>
    <w:rsid w:val="00A1742A"/>
    <w:rsid w:val="00E54781"/>
    <w:rsid w:val="00F3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6078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053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10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10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10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105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053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10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10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10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10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wei xu</cp:lastModifiedBy>
  <cp:revision>6</cp:revision>
  <dcterms:created xsi:type="dcterms:W3CDTF">2019-06-09T07:44:00Z</dcterms:created>
  <dcterms:modified xsi:type="dcterms:W3CDTF">2019-07-01T06:54:00Z</dcterms:modified>
</cp:coreProperties>
</file>