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CED" w:rsidRDefault="000C7CED" w:rsidP="000C7CED">
      <w:pPr>
        <w:ind w:firstLineChars="100" w:firstLine="28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F0B4E">
        <w:rPr>
          <w:rFonts w:ascii="Times New Roman" w:hAnsi="Times New Roman" w:cs="Times New Roman"/>
          <w:b/>
          <w:bCs/>
          <w:sz w:val="28"/>
          <w:szCs w:val="28"/>
        </w:rPr>
        <w:t>Epidemiology and Infection</w:t>
      </w:r>
    </w:p>
    <w:p w:rsidR="000C7CED" w:rsidRDefault="000C7CED" w:rsidP="000C7CE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C7CED" w:rsidRPr="000F0B4E" w:rsidRDefault="000C7CED" w:rsidP="000C7CED">
      <w:pPr>
        <w:rPr>
          <w:rFonts w:ascii="Times New Roman" w:hAnsi="Times New Roman" w:cs="Times New Roman"/>
          <w:b/>
          <w:bCs/>
          <w:sz w:val="24"/>
        </w:rPr>
      </w:pPr>
      <w:r w:rsidRPr="000F0B4E">
        <w:rPr>
          <w:rFonts w:ascii="Times New Roman" w:hAnsi="Times New Roman" w:cs="Times New Roman"/>
          <w:b/>
          <w:bCs/>
          <w:sz w:val="24"/>
        </w:rPr>
        <w:t xml:space="preserve">Severe fever with thrombocytopenia syndrome virus: a systematic review and </w:t>
      </w:r>
      <w:r w:rsidRPr="000F0B4E">
        <w:rPr>
          <w:rFonts w:ascii="Times New Roman" w:hAnsi="Times New Roman" w:cs="Times New Roman"/>
          <w:b/>
          <w:bCs/>
          <w:sz w:val="24"/>
          <w:lang w:val="en-GB"/>
        </w:rPr>
        <w:t>meta-analysis</w:t>
      </w:r>
      <w:r w:rsidRPr="000F0B4E">
        <w:rPr>
          <w:rFonts w:ascii="Times New Roman" w:hAnsi="Times New Roman" w:cs="Times New Roman"/>
          <w:b/>
          <w:bCs/>
          <w:sz w:val="24"/>
        </w:rPr>
        <w:t xml:space="preserve"> of transmission mode</w:t>
      </w:r>
    </w:p>
    <w:p w:rsidR="000C7CED" w:rsidRDefault="000C7CED" w:rsidP="000C7CED">
      <w:pPr>
        <w:rPr>
          <w:rFonts w:ascii="Times New Roman" w:hAnsi="Times New Roman" w:cs="Times New Roman"/>
          <w:bCs/>
          <w:sz w:val="24"/>
        </w:rPr>
      </w:pPr>
    </w:p>
    <w:p w:rsidR="000C7CED" w:rsidRPr="000F0B4E" w:rsidRDefault="000C7CED" w:rsidP="000C7CED">
      <w:pPr>
        <w:rPr>
          <w:rFonts w:ascii="Times New Roman" w:hAnsi="Times New Roman" w:cs="Times New Roman"/>
          <w:bCs/>
          <w:sz w:val="24"/>
          <w:vertAlign w:val="superscript"/>
        </w:rPr>
      </w:pPr>
      <w:r w:rsidRPr="000F0B4E">
        <w:rPr>
          <w:rFonts w:ascii="Times New Roman" w:hAnsi="Times New Roman" w:cs="Times New Roman"/>
          <w:bCs/>
          <w:sz w:val="24"/>
        </w:rPr>
        <w:t>X.Y. Huang</w:t>
      </w:r>
      <w:r w:rsidRPr="000F0B4E">
        <w:rPr>
          <w:rFonts w:ascii="Times New Roman" w:hAnsi="Times New Roman" w:cs="Times New Roman"/>
          <w:bCs/>
          <w:sz w:val="24"/>
          <w:vertAlign w:val="superscript"/>
        </w:rPr>
        <w:t>1,2</w:t>
      </w:r>
      <w:r w:rsidRPr="000F0B4E">
        <w:rPr>
          <w:rFonts w:ascii="Times New Roman" w:hAnsi="Times New Roman" w:cs="Times New Roman"/>
          <w:bCs/>
          <w:sz w:val="24"/>
        </w:rPr>
        <w:t xml:space="preserve">, </w:t>
      </w:r>
      <w:r w:rsidRPr="000F0B4E">
        <w:rPr>
          <w:rFonts w:ascii="Times New Roman" w:hAnsi="Times New Roman" w:cs="Times New Roman" w:hint="eastAsia"/>
          <w:bCs/>
          <w:sz w:val="24"/>
        </w:rPr>
        <w:t>Z</w:t>
      </w:r>
      <w:r w:rsidRPr="000F0B4E">
        <w:rPr>
          <w:rFonts w:ascii="Times New Roman" w:hAnsi="Times New Roman" w:cs="Times New Roman"/>
          <w:bCs/>
          <w:sz w:val="24"/>
        </w:rPr>
        <w:t>.Q.</w:t>
      </w:r>
      <w:r w:rsidRPr="000F0B4E">
        <w:rPr>
          <w:rFonts w:ascii="Times New Roman" w:hAnsi="Times New Roman" w:cs="Times New Roman" w:hint="eastAsia"/>
          <w:bCs/>
          <w:sz w:val="24"/>
        </w:rPr>
        <w:t xml:space="preserve"> He</w:t>
      </w:r>
      <w:r w:rsidRPr="000F0B4E">
        <w:rPr>
          <w:rFonts w:ascii="Times New Roman" w:hAnsi="Times New Roman" w:cs="Times New Roman"/>
          <w:bCs/>
          <w:sz w:val="24"/>
          <w:vertAlign w:val="superscript"/>
        </w:rPr>
        <w:t>3</w:t>
      </w:r>
      <w:r w:rsidRPr="000F0B4E">
        <w:rPr>
          <w:rFonts w:ascii="Times New Roman" w:hAnsi="Times New Roman" w:cs="Times New Roman"/>
          <w:bCs/>
          <w:sz w:val="24"/>
        </w:rPr>
        <w:t xml:space="preserve">, </w:t>
      </w:r>
      <w:r w:rsidRPr="000F0B4E">
        <w:rPr>
          <w:rFonts w:ascii="Times New Roman" w:hAnsi="Times New Roman" w:cs="Times New Roman" w:hint="eastAsia"/>
          <w:bCs/>
          <w:sz w:val="24"/>
        </w:rPr>
        <w:t>B</w:t>
      </w:r>
      <w:r w:rsidRPr="000F0B4E">
        <w:rPr>
          <w:rFonts w:ascii="Times New Roman" w:hAnsi="Times New Roman" w:cs="Times New Roman"/>
          <w:bCs/>
          <w:sz w:val="24"/>
        </w:rPr>
        <w:t>.H.</w:t>
      </w:r>
      <w:r w:rsidRPr="000F0B4E">
        <w:rPr>
          <w:rFonts w:ascii="Times New Roman" w:hAnsi="Times New Roman" w:cs="Times New Roman" w:hint="eastAsia"/>
          <w:bCs/>
          <w:sz w:val="24"/>
        </w:rPr>
        <w:t xml:space="preserve"> Wang</w:t>
      </w:r>
      <w:r w:rsidRPr="000F0B4E">
        <w:rPr>
          <w:rFonts w:ascii="Times New Roman" w:hAnsi="Times New Roman" w:cs="Times New Roman"/>
          <w:bCs/>
          <w:sz w:val="24"/>
          <w:vertAlign w:val="superscript"/>
        </w:rPr>
        <w:t>3</w:t>
      </w:r>
      <w:r w:rsidRPr="000F0B4E">
        <w:rPr>
          <w:rFonts w:ascii="Times New Roman" w:hAnsi="Times New Roman" w:cs="Times New Roman"/>
          <w:bCs/>
          <w:sz w:val="24"/>
        </w:rPr>
        <w:t>, K. Hu</w:t>
      </w:r>
      <w:r w:rsidRPr="000F0B4E">
        <w:rPr>
          <w:rFonts w:ascii="Times New Roman" w:hAnsi="Times New Roman" w:cs="Times New Roman"/>
          <w:bCs/>
          <w:sz w:val="24"/>
          <w:vertAlign w:val="superscript"/>
        </w:rPr>
        <w:t>4</w:t>
      </w:r>
      <w:r w:rsidRPr="000F0B4E">
        <w:rPr>
          <w:rFonts w:ascii="Times New Roman" w:hAnsi="Times New Roman" w:cs="Times New Roman"/>
          <w:bCs/>
          <w:sz w:val="24"/>
        </w:rPr>
        <w:t xml:space="preserve">, </w:t>
      </w:r>
      <w:r w:rsidRPr="000F0B4E">
        <w:rPr>
          <w:rFonts w:ascii="Times New Roman" w:hAnsi="Times New Roman" w:cs="Times New Roman" w:hint="eastAsia"/>
          <w:bCs/>
          <w:sz w:val="24"/>
        </w:rPr>
        <w:t>Y</w:t>
      </w:r>
      <w:r w:rsidRPr="000F0B4E">
        <w:rPr>
          <w:rFonts w:ascii="Times New Roman" w:hAnsi="Times New Roman" w:cs="Times New Roman"/>
          <w:bCs/>
          <w:sz w:val="24"/>
        </w:rPr>
        <w:t>.</w:t>
      </w:r>
      <w:r w:rsidRPr="000F0B4E">
        <w:rPr>
          <w:rFonts w:ascii="Times New Roman" w:hAnsi="Times New Roman" w:cs="Times New Roman" w:hint="eastAsia"/>
          <w:bCs/>
          <w:sz w:val="24"/>
        </w:rPr>
        <w:t xml:space="preserve"> Li</w:t>
      </w:r>
      <w:r w:rsidRPr="000F0B4E">
        <w:rPr>
          <w:rFonts w:ascii="Times New Roman" w:hAnsi="Times New Roman" w:cs="Times New Roman"/>
          <w:bCs/>
          <w:sz w:val="24"/>
          <w:vertAlign w:val="superscript"/>
        </w:rPr>
        <w:t>1,2</w:t>
      </w:r>
      <w:r w:rsidRPr="000F0B4E">
        <w:rPr>
          <w:rFonts w:ascii="Times New Roman" w:hAnsi="Times New Roman" w:cs="Times New Roman"/>
          <w:bCs/>
          <w:sz w:val="24"/>
        </w:rPr>
        <w:t xml:space="preserve"> and W.S. Guo</w:t>
      </w:r>
      <w:r w:rsidRPr="000F0B4E">
        <w:rPr>
          <w:rFonts w:ascii="Times New Roman" w:hAnsi="Times New Roman" w:cs="Times New Roman"/>
          <w:bCs/>
          <w:sz w:val="24"/>
          <w:vertAlign w:val="superscript"/>
        </w:rPr>
        <w:t>1#</w:t>
      </w:r>
    </w:p>
    <w:p w:rsidR="000C7CED" w:rsidRDefault="000C7CED" w:rsidP="000C7CE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C7CED" w:rsidRDefault="000C7CE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F0B4E">
        <w:rPr>
          <w:rFonts w:ascii="Times New Roman" w:hAnsi="Times New Roman" w:cs="Times New Roman"/>
          <w:b/>
          <w:bCs/>
          <w:sz w:val="28"/>
          <w:szCs w:val="28"/>
        </w:rPr>
        <w:t>Supplementary Material</w:t>
      </w:r>
      <w:r>
        <w:rPr>
          <w:rFonts w:ascii="Times New Roman" w:hAnsi="Times New Roman" w:cs="Times New Roman" w:hint="eastAsia"/>
          <w:b/>
          <w:bCs/>
          <w:sz w:val="28"/>
          <w:szCs w:val="28"/>
        </w:rPr>
        <w:t>:</w:t>
      </w:r>
    </w:p>
    <w:p w:rsidR="000C7CED" w:rsidRDefault="000C7CED">
      <w:pPr>
        <w:rPr>
          <w:rFonts w:ascii="Times New Roman" w:hAnsi="Times New Roman" w:cs="Times New Roman" w:hint="eastAsia"/>
          <w:b/>
          <w:bCs/>
          <w:sz w:val="28"/>
          <w:szCs w:val="28"/>
        </w:rPr>
      </w:pPr>
    </w:p>
    <w:p w:rsidR="00E85C7F" w:rsidRDefault="000F510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Table </w:t>
      </w:r>
      <w:r w:rsidR="003C7C78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="00096EE7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7303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15C6E" w:rsidRPr="00C15C6E">
        <w:rPr>
          <w:rFonts w:ascii="Times New Roman" w:hAnsi="Times New Roman" w:cs="Times New Roman"/>
          <w:sz w:val="28"/>
          <w:szCs w:val="28"/>
        </w:rPr>
        <w:t xml:space="preserve">Sensitivity </w:t>
      </w:r>
      <w:r w:rsidR="00C15C6E" w:rsidRPr="00C15C6E">
        <w:rPr>
          <w:rFonts w:ascii="Times New Roman" w:hAnsi="Times New Roman" w:cs="Times New Roman" w:hint="eastAsia"/>
          <w:sz w:val="28"/>
          <w:szCs w:val="28"/>
        </w:rPr>
        <w:t>a</w:t>
      </w:r>
      <w:r w:rsidR="00C15C6E" w:rsidRPr="00C15C6E">
        <w:rPr>
          <w:rFonts w:ascii="Times New Roman" w:hAnsi="Times New Roman" w:cs="Times New Roman"/>
          <w:sz w:val="28"/>
          <w:szCs w:val="28"/>
        </w:rPr>
        <w:t>nalysis</w:t>
      </w:r>
      <w:r w:rsidR="00C15C6E" w:rsidRPr="00423C7E">
        <w:rPr>
          <w:rFonts w:ascii="Times New Roman" w:hAnsi="Times New Roman" w:cs="Times New Roman" w:hint="eastAsia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in this review</w:t>
      </w:r>
      <w:r w:rsidR="00163EBB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13812" w:type="dxa"/>
        <w:tblInd w:w="188" w:type="dxa"/>
        <w:tblBorders>
          <w:top w:val="single" w:sz="18" w:space="0" w:color="000000"/>
          <w:left w:val="none" w:sz="0" w:space="0" w:color="auto"/>
          <w:bottom w:val="single" w:sz="18" w:space="0" w:color="000000"/>
          <w:right w:val="none" w:sz="0" w:space="0" w:color="auto"/>
          <w:insideH w:val="dotted" w:sz="4" w:space="0" w:color="000000"/>
          <w:insideV w:val="dotted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0"/>
        <w:gridCol w:w="1482"/>
        <w:gridCol w:w="2977"/>
        <w:gridCol w:w="2977"/>
        <w:gridCol w:w="2551"/>
        <w:gridCol w:w="1985"/>
      </w:tblGrid>
      <w:tr w:rsidR="003D1DA2" w:rsidTr="0033685B">
        <w:trPr>
          <w:trHeight w:val="323"/>
        </w:trPr>
        <w:tc>
          <w:tcPr>
            <w:tcW w:w="1840" w:type="dxa"/>
            <w:tcBorders>
              <w:top w:val="single" w:sz="18" w:space="0" w:color="000000"/>
              <w:bottom w:val="single" w:sz="4" w:space="0" w:color="000000"/>
            </w:tcBorders>
            <w:vAlign w:val="center"/>
          </w:tcPr>
          <w:p w:rsidR="003D1DA2" w:rsidRDefault="00C15C6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sz w:val="24"/>
              </w:rPr>
              <w:t>Groups</w:t>
            </w:r>
          </w:p>
        </w:tc>
        <w:tc>
          <w:tcPr>
            <w:tcW w:w="1482" w:type="dxa"/>
            <w:tcBorders>
              <w:top w:val="single" w:sz="18" w:space="0" w:color="000000"/>
              <w:bottom w:val="single" w:sz="4" w:space="0" w:color="000000"/>
            </w:tcBorders>
            <w:vAlign w:val="center"/>
          </w:tcPr>
          <w:p w:rsidR="003D1DA2" w:rsidRPr="004C5975" w:rsidRDefault="003D1DA2" w:rsidP="00717BA1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No.</w:t>
            </w:r>
            <w:r w:rsidR="004C5975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Stud</w:t>
            </w:r>
            <w:r>
              <w:rPr>
                <w:rFonts w:ascii="Times New Roman" w:hAnsi="Times New Roman" w:cs="Times New Roman" w:hint="eastAsia"/>
                <w:szCs w:val="21"/>
              </w:rPr>
              <w:t>ies.</w:t>
            </w:r>
          </w:p>
        </w:tc>
        <w:tc>
          <w:tcPr>
            <w:tcW w:w="2977" w:type="dxa"/>
            <w:tcBorders>
              <w:top w:val="single" w:sz="18" w:space="0" w:color="000000"/>
              <w:bottom w:val="single" w:sz="4" w:space="0" w:color="000000"/>
            </w:tcBorders>
            <w:vAlign w:val="center"/>
          </w:tcPr>
          <w:p w:rsidR="003D1DA2" w:rsidRDefault="003D1DA2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Meta-analysis, pooled rate 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(95%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CI)</w:t>
            </w:r>
          </w:p>
        </w:tc>
        <w:tc>
          <w:tcPr>
            <w:tcW w:w="2977" w:type="dxa"/>
            <w:tcBorders>
              <w:top w:val="single" w:sz="18" w:space="0" w:color="000000"/>
              <w:bottom w:val="single" w:sz="4" w:space="0" w:color="000000"/>
            </w:tcBorders>
            <w:vAlign w:val="center"/>
          </w:tcPr>
          <w:p w:rsidR="003D1DA2" w:rsidRDefault="003D1DA2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Heterogeneity, P-value (I-squared)</w:t>
            </w:r>
          </w:p>
        </w:tc>
        <w:tc>
          <w:tcPr>
            <w:tcW w:w="2551" w:type="dxa"/>
            <w:tcBorders>
              <w:top w:val="single" w:sz="18" w:space="0" w:color="000000"/>
              <w:bottom w:val="single" w:sz="4" w:space="0" w:color="000000"/>
            </w:tcBorders>
            <w:vAlign w:val="center"/>
          </w:tcPr>
          <w:p w:rsidR="003D1DA2" w:rsidRDefault="003D1DA2" w:rsidP="00834587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Sensitive analysis (remove single case data set)</w:t>
            </w:r>
            <w:r w:rsidRPr="00D16BD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</w:p>
        </w:tc>
        <w:tc>
          <w:tcPr>
            <w:tcW w:w="1985" w:type="dxa"/>
            <w:tcBorders>
              <w:top w:val="single" w:sz="18" w:space="0" w:color="000000"/>
              <w:bottom w:val="single" w:sz="4" w:space="0" w:color="000000"/>
            </w:tcBorders>
          </w:tcPr>
          <w:p w:rsidR="003D1DA2" w:rsidRDefault="003D1DA2" w:rsidP="00834587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Heterogeneity, P-value (I-squared)</w:t>
            </w:r>
            <w:r w:rsidRPr="00D16BD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</w:p>
        </w:tc>
      </w:tr>
      <w:tr w:rsidR="00366A12" w:rsidRPr="00366A12" w:rsidTr="0033685B">
        <w:trPr>
          <w:trHeight w:val="323"/>
        </w:trPr>
        <w:tc>
          <w:tcPr>
            <w:tcW w:w="1840" w:type="dxa"/>
            <w:tcBorders>
              <w:top w:val="single" w:sz="4" w:space="0" w:color="000000"/>
            </w:tcBorders>
            <w:vAlign w:val="center"/>
          </w:tcPr>
          <w:p w:rsidR="00C15C6E" w:rsidRDefault="004F06B2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A</w:t>
            </w:r>
          </w:p>
        </w:tc>
        <w:tc>
          <w:tcPr>
            <w:tcW w:w="1482" w:type="dxa"/>
            <w:tcBorders>
              <w:top w:val="single" w:sz="4" w:space="0" w:color="000000"/>
            </w:tcBorders>
            <w:vAlign w:val="center"/>
          </w:tcPr>
          <w:p w:rsidR="00C15C6E" w:rsidRDefault="0033685B" w:rsidP="00717BA1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  <w:r>
              <w:rPr>
                <w:rFonts w:ascii="Times New Roman" w:hAnsi="Times New Roman" w:cs="Times New Roman"/>
                <w:szCs w:val="21"/>
              </w:rPr>
              <w:t>7</w:t>
            </w:r>
          </w:p>
        </w:tc>
        <w:tc>
          <w:tcPr>
            <w:tcW w:w="2977" w:type="dxa"/>
            <w:tcBorders>
              <w:top w:val="single" w:sz="4" w:space="0" w:color="000000"/>
            </w:tcBorders>
            <w:vAlign w:val="center"/>
          </w:tcPr>
          <w:p w:rsidR="00C15C6E" w:rsidRDefault="00366A12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/>
                <w:szCs w:val="21"/>
              </w:rPr>
              <w:t>.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  <w:r>
              <w:rPr>
                <w:rFonts w:ascii="Times New Roman" w:hAnsi="Times New Roman" w:cs="Times New Roman"/>
                <w:szCs w:val="21"/>
              </w:rPr>
              <w:t xml:space="preserve"> (0.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  <w:r>
              <w:rPr>
                <w:rFonts w:ascii="Times New Roman" w:hAnsi="Times New Roman" w:cs="Times New Roman"/>
                <w:szCs w:val="21"/>
              </w:rPr>
              <w:t>-0.1</w:t>
            </w:r>
            <w:r>
              <w:rPr>
                <w:rFonts w:ascii="Times New Roman" w:hAnsi="Times New Roman" w:cs="Times New Roman" w:hint="eastAsia"/>
                <w:szCs w:val="21"/>
              </w:rPr>
              <w:t>8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2977" w:type="dxa"/>
            <w:tcBorders>
              <w:top w:val="single" w:sz="4" w:space="0" w:color="000000"/>
            </w:tcBorders>
            <w:vAlign w:val="center"/>
          </w:tcPr>
          <w:p w:rsidR="00C15C6E" w:rsidRDefault="00366A12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&lt;0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.01 (9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.0%)</w:t>
            </w:r>
          </w:p>
        </w:tc>
        <w:tc>
          <w:tcPr>
            <w:tcW w:w="2551" w:type="dxa"/>
            <w:tcBorders>
              <w:top w:val="single" w:sz="4" w:space="0" w:color="000000"/>
            </w:tcBorders>
            <w:vAlign w:val="center"/>
          </w:tcPr>
          <w:p w:rsidR="00C15C6E" w:rsidRPr="00366A12" w:rsidRDefault="00366A12" w:rsidP="00366A12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A12">
              <w:rPr>
                <w:rFonts w:ascii="Times New Roman" w:hAnsi="Times New Roman" w:cs="Times New Roman" w:hint="eastAsia"/>
                <w:sz w:val="20"/>
                <w:szCs w:val="20"/>
              </w:rPr>
              <w:t>0</w:t>
            </w:r>
            <w:r w:rsidRPr="00366A12">
              <w:rPr>
                <w:rFonts w:ascii="Times New Roman" w:hAnsi="Times New Roman" w:cs="Times New Roman"/>
                <w:sz w:val="20"/>
                <w:szCs w:val="20"/>
              </w:rPr>
              <w:t>.17 (0.13-0.22)</w:t>
            </w:r>
          </w:p>
        </w:tc>
        <w:tc>
          <w:tcPr>
            <w:tcW w:w="1985" w:type="dxa"/>
            <w:tcBorders>
              <w:top w:val="single" w:sz="4" w:space="0" w:color="000000"/>
            </w:tcBorders>
          </w:tcPr>
          <w:p w:rsidR="00C15C6E" w:rsidRPr="00366A12" w:rsidRDefault="00366A12" w:rsidP="00366A12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A12">
              <w:rPr>
                <w:rFonts w:ascii="Times New Roman" w:hAnsi="Times New Roman" w:cs="Times New Roman" w:hint="eastAsia"/>
                <w:sz w:val="20"/>
                <w:szCs w:val="20"/>
              </w:rPr>
              <w:t>&lt;0</w:t>
            </w:r>
            <w:r w:rsidRPr="00366A12">
              <w:rPr>
                <w:rFonts w:ascii="Times New Roman" w:hAnsi="Times New Roman" w:cs="Times New Roman"/>
                <w:sz w:val="20"/>
                <w:szCs w:val="20"/>
              </w:rPr>
              <w:t>.01 (92.5%)</w:t>
            </w:r>
          </w:p>
        </w:tc>
      </w:tr>
      <w:tr w:rsidR="004F06B2" w:rsidTr="000C7CED">
        <w:trPr>
          <w:trHeight w:val="323"/>
        </w:trPr>
        <w:tc>
          <w:tcPr>
            <w:tcW w:w="1840" w:type="dxa"/>
            <w:tcBorders>
              <w:bottom w:val="dotted" w:sz="4" w:space="0" w:color="000000"/>
            </w:tcBorders>
            <w:vAlign w:val="center"/>
          </w:tcPr>
          <w:p w:rsidR="004F06B2" w:rsidRPr="004F06B2" w:rsidRDefault="004F06B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B</w:t>
            </w:r>
          </w:p>
        </w:tc>
        <w:tc>
          <w:tcPr>
            <w:tcW w:w="1482" w:type="dxa"/>
            <w:tcBorders>
              <w:bottom w:val="dotted" w:sz="4" w:space="0" w:color="000000"/>
            </w:tcBorders>
            <w:vAlign w:val="center"/>
          </w:tcPr>
          <w:p w:rsidR="004F06B2" w:rsidRDefault="0033685B" w:rsidP="00717BA1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>
              <w:rPr>
                <w:rFonts w:ascii="Times New Roman" w:hAnsi="Times New Roman" w:cs="Times New Roman"/>
                <w:szCs w:val="21"/>
              </w:rPr>
              <w:t>6</w:t>
            </w:r>
          </w:p>
        </w:tc>
        <w:tc>
          <w:tcPr>
            <w:tcW w:w="2977" w:type="dxa"/>
            <w:tcBorders>
              <w:bottom w:val="dotted" w:sz="4" w:space="0" w:color="000000"/>
            </w:tcBorders>
            <w:vAlign w:val="center"/>
          </w:tcPr>
          <w:p w:rsidR="004F06B2" w:rsidRDefault="00366A12" w:rsidP="00366A12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/>
                <w:szCs w:val="21"/>
              </w:rPr>
              <w:t>.21 (0.16-0.26)</w:t>
            </w:r>
          </w:p>
        </w:tc>
        <w:tc>
          <w:tcPr>
            <w:tcW w:w="2977" w:type="dxa"/>
            <w:tcBorders>
              <w:bottom w:val="dotted" w:sz="4" w:space="0" w:color="000000"/>
            </w:tcBorders>
            <w:vAlign w:val="center"/>
          </w:tcPr>
          <w:p w:rsidR="004F06B2" w:rsidRDefault="00366A12" w:rsidP="00366A12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&lt;0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.01 (77.0%)</w:t>
            </w:r>
          </w:p>
        </w:tc>
        <w:tc>
          <w:tcPr>
            <w:tcW w:w="2551" w:type="dxa"/>
            <w:tcBorders>
              <w:bottom w:val="dotted" w:sz="4" w:space="0" w:color="000000"/>
            </w:tcBorders>
            <w:vAlign w:val="center"/>
          </w:tcPr>
          <w:p w:rsidR="004F06B2" w:rsidRPr="00A416CF" w:rsidRDefault="00366A12" w:rsidP="00A416CF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6CF">
              <w:rPr>
                <w:rFonts w:ascii="Times New Roman" w:hAnsi="Times New Roman" w:cs="Times New Roman" w:hint="eastAsia"/>
                <w:sz w:val="20"/>
                <w:szCs w:val="20"/>
              </w:rPr>
              <w:t>0</w:t>
            </w:r>
            <w:r w:rsidRPr="00A416C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416CF" w:rsidRPr="00A416CF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A416CF">
              <w:rPr>
                <w:rFonts w:ascii="Times New Roman" w:hAnsi="Times New Roman" w:cs="Times New Roman"/>
                <w:sz w:val="20"/>
                <w:szCs w:val="20"/>
              </w:rPr>
              <w:t xml:space="preserve"> (0.</w:t>
            </w:r>
            <w:r w:rsidR="00A416CF" w:rsidRPr="00A416CF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A416CF">
              <w:rPr>
                <w:rFonts w:ascii="Times New Roman" w:hAnsi="Times New Roman" w:cs="Times New Roman"/>
                <w:sz w:val="20"/>
                <w:szCs w:val="20"/>
              </w:rPr>
              <w:t>-0.</w:t>
            </w:r>
            <w:r w:rsidR="00A416CF" w:rsidRPr="00A416CF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Pr="00A416C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bottom w:val="dotted" w:sz="4" w:space="0" w:color="000000"/>
            </w:tcBorders>
          </w:tcPr>
          <w:p w:rsidR="004F06B2" w:rsidRPr="00A416CF" w:rsidRDefault="00366A12" w:rsidP="00A416CF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6CF">
              <w:rPr>
                <w:rFonts w:ascii="Times New Roman" w:hAnsi="Times New Roman" w:cs="Times New Roman" w:hint="eastAsia"/>
                <w:sz w:val="20"/>
                <w:szCs w:val="20"/>
              </w:rPr>
              <w:t>&lt;0</w:t>
            </w:r>
            <w:r w:rsidRPr="00A416CF">
              <w:rPr>
                <w:rFonts w:ascii="Times New Roman" w:hAnsi="Times New Roman" w:cs="Times New Roman"/>
                <w:sz w:val="20"/>
                <w:szCs w:val="20"/>
              </w:rPr>
              <w:t>.01 (</w:t>
            </w:r>
            <w:r w:rsidR="00A416CF" w:rsidRPr="00A416CF">
              <w:rPr>
                <w:rFonts w:ascii="Times New Roman" w:hAnsi="Times New Roman" w:cs="Times New Roman"/>
                <w:sz w:val="20"/>
                <w:szCs w:val="20"/>
              </w:rPr>
              <w:t>75.1</w:t>
            </w:r>
            <w:r w:rsidRPr="00A416CF">
              <w:rPr>
                <w:rFonts w:ascii="Times New Roman" w:hAnsi="Times New Roman" w:cs="Times New Roman"/>
                <w:sz w:val="20"/>
                <w:szCs w:val="20"/>
              </w:rPr>
              <w:t>%)</w:t>
            </w:r>
          </w:p>
        </w:tc>
      </w:tr>
      <w:tr w:rsidR="004F06B2" w:rsidTr="000C7CED">
        <w:trPr>
          <w:trHeight w:val="323"/>
        </w:trPr>
        <w:tc>
          <w:tcPr>
            <w:tcW w:w="184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4F06B2" w:rsidRDefault="004F06B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szCs w:val="21"/>
              </w:rPr>
              <w:t>C</w:t>
            </w:r>
          </w:p>
        </w:tc>
        <w:tc>
          <w:tcPr>
            <w:tcW w:w="1482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4F06B2" w:rsidRDefault="0033685B" w:rsidP="00717BA1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  <w:r>
              <w:rPr>
                <w:rFonts w:ascii="Times New Roman" w:hAnsi="Times New Roman" w:cs="Times New Roman"/>
                <w:szCs w:val="21"/>
              </w:rPr>
              <w:t>5</w:t>
            </w:r>
          </w:p>
        </w:tc>
        <w:tc>
          <w:tcPr>
            <w:tcW w:w="2977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4F06B2" w:rsidRDefault="00366A12" w:rsidP="00366A12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/>
                <w:szCs w:val="21"/>
              </w:rPr>
              <w:t>.04 (0.03-0.05)</w:t>
            </w:r>
          </w:p>
        </w:tc>
        <w:tc>
          <w:tcPr>
            <w:tcW w:w="2977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4F06B2" w:rsidRDefault="00366A12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&lt;0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.01 (97.0%)</w:t>
            </w:r>
          </w:p>
        </w:tc>
        <w:tc>
          <w:tcPr>
            <w:tcW w:w="2551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4F06B2" w:rsidRPr="00A416CF" w:rsidRDefault="00366A12" w:rsidP="00A416CF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6CF">
              <w:rPr>
                <w:rFonts w:ascii="Times New Roman" w:hAnsi="Times New Roman" w:cs="Times New Roman" w:hint="eastAsia"/>
                <w:sz w:val="20"/>
                <w:szCs w:val="20"/>
              </w:rPr>
              <w:t>0</w:t>
            </w:r>
            <w:r w:rsidRPr="00A416CF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A416CF" w:rsidRPr="00A416C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416CF">
              <w:rPr>
                <w:rFonts w:ascii="Times New Roman" w:hAnsi="Times New Roman" w:cs="Times New Roman"/>
                <w:sz w:val="20"/>
                <w:szCs w:val="20"/>
              </w:rPr>
              <w:t xml:space="preserve"> (0.0</w:t>
            </w:r>
            <w:r w:rsidR="00A416CF" w:rsidRPr="00A416C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416CF">
              <w:rPr>
                <w:rFonts w:ascii="Times New Roman" w:hAnsi="Times New Roman" w:cs="Times New Roman"/>
                <w:sz w:val="20"/>
                <w:szCs w:val="20"/>
              </w:rPr>
              <w:t>-0.</w:t>
            </w:r>
            <w:r w:rsidR="00A416CF" w:rsidRPr="00A416C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A416CF">
              <w:rPr>
                <w:rFonts w:ascii="Times New Roman" w:hAnsi="Times New Roman" w:cs="Times New Roman"/>
                <w:sz w:val="20"/>
                <w:szCs w:val="20"/>
              </w:rPr>
              <w:t>4)</w:t>
            </w:r>
          </w:p>
        </w:tc>
        <w:tc>
          <w:tcPr>
            <w:tcW w:w="1985" w:type="dxa"/>
            <w:tcBorders>
              <w:top w:val="dotted" w:sz="4" w:space="0" w:color="000000"/>
              <w:bottom w:val="dotted" w:sz="4" w:space="0" w:color="000000"/>
            </w:tcBorders>
          </w:tcPr>
          <w:p w:rsidR="004F06B2" w:rsidRPr="00A416CF" w:rsidRDefault="00366A12" w:rsidP="00A416CF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6CF">
              <w:rPr>
                <w:rFonts w:ascii="Times New Roman" w:hAnsi="Times New Roman" w:cs="Times New Roman" w:hint="eastAsia"/>
                <w:sz w:val="20"/>
                <w:szCs w:val="20"/>
              </w:rPr>
              <w:t>&lt;0</w:t>
            </w:r>
            <w:r w:rsidRPr="00A416CF">
              <w:rPr>
                <w:rFonts w:ascii="Times New Roman" w:hAnsi="Times New Roman" w:cs="Times New Roman"/>
                <w:sz w:val="20"/>
                <w:szCs w:val="20"/>
              </w:rPr>
              <w:t>.01 (9</w:t>
            </w:r>
            <w:r w:rsidR="00A416CF" w:rsidRPr="00A416CF">
              <w:rPr>
                <w:rFonts w:ascii="Times New Roman" w:hAnsi="Times New Roman" w:cs="Times New Roman"/>
                <w:sz w:val="20"/>
                <w:szCs w:val="20"/>
              </w:rPr>
              <w:t>4.4</w:t>
            </w:r>
            <w:r w:rsidRPr="00A416CF">
              <w:rPr>
                <w:rFonts w:ascii="Times New Roman" w:hAnsi="Times New Roman" w:cs="Times New Roman"/>
                <w:sz w:val="20"/>
                <w:szCs w:val="20"/>
              </w:rPr>
              <w:t>%)</w:t>
            </w:r>
          </w:p>
        </w:tc>
      </w:tr>
      <w:tr w:rsidR="004F06B2" w:rsidTr="000C7CED">
        <w:trPr>
          <w:trHeight w:val="323"/>
        </w:trPr>
        <w:tc>
          <w:tcPr>
            <w:tcW w:w="184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4F06B2" w:rsidRDefault="004F06B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szCs w:val="21"/>
              </w:rPr>
              <w:lastRenderedPageBreak/>
              <w:t>D</w:t>
            </w:r>
          </w:p>
        </w:tc>
        <w:tc>
          <w:tcPr>
            <w:tcW w:w="1482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4F06B2" w:rsidRDefault="0033685B" w:rsidP="00717BA1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  <w:r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2977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4F06B2" w:rsidRDefault="00366A12" w:rsidP="00366A12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/>
                <w:szCs w:val="21"/>
              </w:rPr>
              <w:t>.25 (0.20-0.29)</w:t>
            </w:r>
          </w:p>
        </w:tc>
        <w:tc>
          <w:tcPr>
            <w:tcW w:w="2977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4F06B2" w:rsidRDefault="00366A12" w:rsidP="00366A12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&lt;0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.01 (99.0%)</w:t>
            </w:r>
          </w:p>
        </w:tc>
        <w:tc>
          <w:tcPr>
            <w:tcW w:w="2551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4F06B2" w:rsidRPr="00A416CF" w:rsidRDefault="00366A12" w:rsidP="00A416CF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6CF">
              <w:rPr>
                <w:rFonts w:ascii="Times New Roman" w:hAnsi="Times New Roman" w:cs="Times New Roman" w:hint="eastAsia"/>
                <w:sz w:val="20"/>
                <w:szCs w:val="20"/>
              </w:rPr>
              <w:t>0</w:t>
            </w:r>
            <w:r w:rsidRPr="00A416C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416CF" w:rsidRPr="00A416CF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A416CF">
              <w:rPr>
                <w:rFonts w:ascii="Times New Roman" w:hAnsi="Times New Roman" w:cs="Times New Roman"/>
                <w:sz w:val="20"/>
                <w:szCs w:val="20"/>
              </w:rPr>
              <w:t xml:space="preserve"> (0.</w:t>
            </w:r>
            <w:r w:rsidR="00A416CF" w:rsidRPr="00A416C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16CF">
              <w:rPr>
                <w:rFonts w:ascii="Times New Roman" w:hAnsi="Times New Roman" w:cs="Times New Roman"/>
                <w:sz w:val="20"/>
                <w:szCs w:val="20"/>
              </w:rPr>
              <w:t>4-0.</w:t>
            </w:r>
            <w:r w:rsidR="00A416CF" w:rsidRPr="00A416CF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A416C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dotted" w:sz="4" w:space="0" w:color="000000"/>
              <w:bottom w:val="dotted" w:sz="4" w:space="0" w:color="000000"/>
            </w:tcBorders>
          </w:tcPr>
          <w:p w:rsidR="004F06B2" w:rsidRPr="00A416CF" w:rsidRDefault="00366A12" w:rsidP="00A416CF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6CF">
              <w:rPr>
                <w:rFonts w:ascii="Times New Roman" w:hAnsi="Times New Roman" w:cs="Times New Roman" w:hint="eastAsia"/>
                <w:sz w:val="20"/>
                <w:szCs w:val="20"/>
              </w:rPr>
              <w:t>&lt;0</w:t>
            </w:r>
            <w:r w:rsidRPr="00A416CF">
              <w:rPr>
                <w:rFonts w:ascii="Times New Roman" w:hAnsi="Times New Roman" w:cs="Times New Roman"/>
                <w:sz w:val="20"/>
                <w:szCs w:val="20"/>
              </w:rPr>
              <w:t>.01 (9</w:t>
            </w:r>
            <w:r w:rsidR="00A416CF" w:rsidRPr="00A416CF">
              <w:rPr>
                <w:rFonts w:ascii="Times New Roman" w:hAnsi="Times New Roman" w:cs="Times New Roman"/>
                <w:sz w:val="20"/>
                <w:szCs w:val="20"/>
              </w:rPr>
              <w:t>8.6</w:t>
            </w:r>
            <w:r w:rsidRPr="00A416CF">
              <w:rPr>
                <w:rFonts w:ascii="Times New Roman" w:hAnsi="Times New Roman" w:cs="Times New Roman"/>
                <w:sz w:val="20"/>
                <w:szCs w:val="20"/>
              </w:rPr>
              <w:t>%)</w:t>
            </w:r>
          </w:p>
        </w:tc>
      </w:tr>
      <w:tr w:rsidR="004F06B2" w:rsidTr="000C7CED">
        <w:trPr>
          <w:trHeight w:val="323"/>
        </w:trPr>
        <w:tc>
          <w:tcPr>
            <w:tcW w:w="1840" w:type="dxa"/>
            <w:tcBorders>
              <w:top w:val="dotted" w:sz="4" w:space="0" w:color="000000"/>
            </w:tcBorders>
            <w:vAlign w:val="center"/>
          </w:tcPr>
          <w:p w:rsidR="004F06B2" w:rsidRDefault="004F06B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szCs w:val="21"/>
              </w:rPr>
              <w:t>E</w:t>
            </w:r>
          </w:p>
        </w:tc>
        <w:tc>
          <w:tcPr>
            <w:tcW w:w="1482" w:type="dxa"/>
            <w:tcBorders>
              <w:top w:val="dotted" w:sz="4" w:space="0" w:color="000000"/>
            </w:tcBorders>
            <w:vAlign w:val="center"/>
          </w:tcPr>
          <w:p w:rsidR="004F06B2" w:rsidRDefault="0033685B" w:rsidP="00717BA1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2977" w:type="dxa"/>
            <w:tcBorders>
              <w:top w:val="dotted" w:sz="4" w:space="0" w:color="000000"/>
            </w:tcBorders>
            <w:vAlign w:val="center"/>
          </w:tcPr>
          <w:p w:rsidR="004F06B2" w:rsidRDefault="0033685B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/>
                <w:szCs w:val="21"/>
              </w:rPr>
              <w:t>.08 (0.05-0.11)</w:t>
            </w:r>
          </w:p>
        </w:tc>
        <w:tc>
          <w:tcPr>
            <w:tcW w:w="2977" w:type="dxa"/>
            <w:tcBorders>
              <w:top w:val="dotted" w:sz="4" w:space="0" w:color="000000"/>
            </w:tcBorders>
            <w:vAlign w:val="center"/>
          </w:tcPr>
          <w:p w:rsidR="004F06B2" w:rsidRDefault="00366A12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&lt;0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  <w:r w:rsidR="0033685B">
              <w:rPr>
                <w:rFonts w:ascii="Times New Roman" w:hAnsi="Times New Roman" w:cs="Times New Roman"/>
                <w:sz w:val="20"/>
                <w:szCs w:val="20"/>
              </w:rPr>
              <w:t xml:space="preserve"> (97.0%)</w:t>
            </w:r>
          </w:p>
        </w:tc>
        <w:tc>
          <w:tcPr>
            <w:tcW w:w="2551" w:type="dxa"/>
            <w:tcBorders>
              <w:top w:val="dotted" w:sz="4" w:space="0" w:color="000000"/>
            </w:tcBorders>
            <w:vAlign w:val="center"/>
          </w:tcPr>
          <w:p w:rsidR="004F06B2" w:rsidRDefault="0033685B" w:rsidP="00834587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.07 (0.04-0.14)</w:t>
            </w:r>
          </w:p>
        </w:tc>
        <w:tc>
          <w:tcPr>
            <w:tcW w:w="1985" w:type="dxa"/>
            <w:tcBorders>
              <w:top w:val="dotted" w:sz="4" w:space="0" w:color="000000"/>
            </w:tcBorders>
          </w:tcPr>
          <w:p w:rsidR="004F06B2" w:rsidRDefault="00366A12" w:rsidP="00834587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&lt;0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  <w:r w:rsidR="0033685B">
              <w:rPr>
                <w:rFonts w:ascii="Times New Roman" w:hAnsi="Times New Roman" w:cs="Times New Roman"/>
                <w:sz w:val="20"/>
                <w:szCs w:val="20"/>
              </w:rPr>
              <w:t xml:space="preserve"> (97.2%)</w:t>
            </w:r>
          </w:p>
        </w:tc>
      </w:tr>
    </w:tbl>
    <w:p w:rsidR="00163EBB" w:rsidRPr="00A416CF" w:rsidRDefault="00163EBB" w:rsidP="00163EBB">
      <w:pPr>
        <w:rPr>
          <w:rFonts w:ascii="Times New Roman" w:eastAsia="等线" w:hAnsi="Times New Roman" w:cs="Times New Roman"/>
          <w:sz w:val="24"/>
        </w:rPr>
      </w:pPr>
      <w:r w:rsidRPr="00BD0B3D">
        <w:rPr>
          <w:rFonts w:ascii="Times New Roman" w:eastAsia="等线" w:hAnsi="Times New Roman" w:cs="Times New Roman"/>
          <w:sz w:val="24"/>
        </w:rPr>
        <w:t xml:space="preserve">Abbreviations: A, </w:t>
      </w:r>
      <w:r w:rsidR="00A416CF">
        <w:rPr>
          <w:rFonts w:ascii="Times New Roman" w:hAnsi="Times New Roman" w:cs="Times New Roman"/>
          <w:sz w:val="24"/>
        </w:rPr>
        <w:t>t</w:t>
      </w:r>
      <w:r w:rsidR="00A416CF" w:rsidRPr="00A416CF">
        <w:rPr>
          <w:rFonts w:ascii="Times New Roman" w:hAnsi="Times New Roman" w:cs="Times New Roman"/>
          <w:sz w:val="24"/>
        </w:rPr>
        <w:t>he pooled case-fatality rate of SFTS</w:t>
      </w:r>
      <w:r w:rsidRPr="00A416CF">
        <w:rPr>
          <w:rFonts w:ascii="Times New Roman" w:eastAsia="等线" w:hAnsi="Times New Roman" w:cs="Times New Roman"/>
          <w:sz w:val="24"/>
        </w:rPr>
        <w:t>;</w:t>
      </w:r>
      <w:r w:rsidR="00A416CF">
        <w:rPr>
          <w:rFonts w:ascii="Times New Roman" w:eastAsia="等线" w:hAnsi="Times New Roman" w:cs="Times New Roman"/>
          <w:sz w:val="24"/>
        </w:rPr>
        <w:t xml:space="preserve"> B,</w:t>
      </w:r>
      <w:r w:rsidR="00A416CF" w:rsidRPr="00A416CF">
        <w:rPr>
          <w:rFonts w:ascii="Times New Roman" w:hAnsi="Times New Roman" w:cs="Times New Roman"/>
          <w:sz w:val="24"/>
        </w:rPr>
        <w:t xml:space="preserve"> </w:t>
      </w:r>
      <w:r w:rsidR="00A416CF" w:rsidRPr="00A416CF">
        <w:rPr>
          <w:rFonts w:ascii="Times New Roman" w:hAnsi="Times New Roman" w:cs="Times New Roman" w:hint="eastAsia"/>
          <w:sz w:val="24"/>
        </w:rPr>
        <w:t>t</w:t>
      </w:r>
      <w:r w:rsidR="00A416CF" w:rsidRPr="00A416CF">
        <w:rPr>
          <w:rFonts w:ascii="Times New Roman" w:hAnsi="Times New Roman" w:cs="Times New Roman"/>
          <w:sz w:val="24"/>
        </w:rPr>
        <w:t>he pooled biting rate by ticks; C,</w:t>
      </w:r>
      <w:r w:rsidR="00A416CF">
        <w:rPr>
          <w:rFonts w:ascii="Times New Roman" w:hAnsi="Times New Roman" w:cs="Times New Roman"/>
          <w:sz w:val="24"/>
        </w:rPr>
        <w:t xml:space="preserve"> </w:t>
      </w:r>
      <w:r w:rsidR="00A416CF">
        <w:rPr>
          <w:rFonts w:ascii="Times New Roman" w:hAnsi="Times New Roman" w:cs="Times New Roman" w:hint="eastAsia"/>
          <w:sz w:val="24"/>
        </w:rPr>
        <w:t>t</w:t>
      </w:r>
      <w:r w:rsidR="00A416CF" w:rsidRPr="00A416CF">
        <w:rPr>
          <w:rFonts w:ascii="Times New Roman" w:hAnsi="Times New Roman" w:cs="Times New Roman"/>
          <w:sz w:val="24"/>
        </w:rPr>
        <w:t>he overall seroprevalence of SFTSV among the healthy population</w:t>
      </w:r>
      <w:r w:rsidR="00A416CF">
        <w:rPr>
          <w:rFonts w:ascii="Times New Roman" w:hAnsi="Times New Roman" w:cs="Times New Roman"/>
          <w:sz w:val="24"/>
        </w:rPr>
        <w:t xml:space="preserve">; D, </w:t>
      </w:r>
      <w:r w:rsidR="00A416CF" w:rsidRPr="00A416CF">
        <w:rPr>
          <w:rFonts w:ascii="Times New Roman" w:eastAsia="等线" w:hAnsi="Times New Roman" w:cs="Times New Roman"/>
          <w:sz w:val="24"/>
        </w:rPr>
        <w:t>the overall seroprevalence of total antibodies against SFTSV in animal</w:t>
      </w:r>
      <w:bookmarkStart w:id="0" w:name="_GoBack"/>
      <w:bookmarkEnd w:id="0"/>
      <w:r w:rsidR="00A416CF" w:rsidRPr="00A416CF">
        <w:rPr>
          <w:rFonts w:ascii="Times New Roman" w:eastAsia="等线" w:hAnsi="Times New Roman" w:cs="Times New Roman"/>
          <w:sz w:val="24"/>
        </w:rPr>
        <w:t>s</w:t>
      </w:r>
      <w:r w:rsidR="00A416CF">
        <w:rPr>
          <w:rFonts w:ascii="Times New Roman" w:eastAsia="等线" w:hAnsi="Times New Roman" w:cs="Times New Roman"/>
          <w:sz w:val="24"/>
        </w:rPr>
        <w:t xml:space="preserve">; E, </w:t>
      </w:r>
      <w:r w:rsidR="00A416CF" w:rsidRPr="00A416CF">
        <w:rPr>
          <w:rFonts w:ascii="Times New Roman" w:eastAsia="等线" w:hAnsi="Times New Roman" w:cs="Times New Roman"/>
          <w:sz w:val="24"/>
        </w:rPr>
        <w:t>infection rate of SFTSV in ticks</w:t>
      </w:r>
      <w:r w:rsidR="00A416CF">
        <w:rPr>
          <w:rFonts w:ascii="Times New Roman" w:eastAsia="等线" w:hAnsi="Times New Roman" w:cs="Times New Roman"/>
          <w:sz w:val="24"/>
        </w:rPr>
        <w:t>.</w:t>
      </w:r>
    </w:p>
    <w:p w:rsidR="00E85C7F" w:rsidRPr="00A416CF" w:rsidRDefault="00E85C7F">
      <w:pPr>
        <w:spacing w:line="360" w:lineRule="auto"/>
      </w:pPr>
    </w:p>
    <w:sectPr w:rsidR="00E85C7F" w:rsidRPr="00A416CF" w:rsidSect="003D1DA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786F" w:rsidRDefault="006C786F" w:rsidP="00070018">
      <w:r>
        <w:separator/>
      </w:r>
    </w:p>
  </w:endnote>
  <w:endnote w:type="continuationSeparator" w:id="0">
    <w:p w:rsidR="006C786F" w:rsidRDefault="006C786F" w:rsidP="00070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786F" w:rsidRDefault="006C786F" w:rsidP="00070018">
      <w:r>
        <w:separator/>
      </w:r>
    </w:p>
  </w:footnote>
  <w:footnote w:type="continuationSeparator" w:id="0">
    <w:p w:rsidR="006C786F" w:rsidRDefault="006C786F" w:rsidP="000700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11763F"/>
    <w:rsid w:val="00070018"/>
    <w:rsid w:val="000755C6"/>
    <w:rsid w:val="00096EE7"/>
    <w:rsid w:val="000C7CED"/>
    <w:rsid w:val="000E4C3C"/>
    <w:rsid w:val="000F5103"/>
    <w:rsid w:val="0013165C"/>
    <w:rsid w:val="00163EBB"/>
    <w:rsid w:val="00177F45"/>
    <w:rsid w:val="00196395"/>
    <w:rsid w:val="001B7A6B"/>
    <w:rsid w:val="00204B95"/>
    <w:rsid w:val="0026037A"/>
    <w:rsid w:val="002D3035"/>
    <w:rsid w:val="002E034D"/>
    <w:rsid w:val="002E07C9"/>
    <w:rsid w:val="00322A69"/>
    <w:rsid w:val="0033685B"/>
    <w:rsid w:val="00366A12"/>
    <w:rsid w:val="00371ED6"/>
    <w:rsid w:val="00394C6D"/>
    <w:rsid w:val="003A3651"/>
    <w:rsid w:val="003A39FA"/>
    <w:rsid w:val="003B0DEB"/>
    <w:rsid w:val="003C7C78"/>
    <w:rsid w:val="003D1DA2"/>
    <w:rsid w:val="00475820"/>
    <w:rsid w:val="004C5975"/>
    <w:rsid w:val="004E3BDC"/>
    <w:rsid w:val="004F06B2"/>
    <w:rsid w:val="004F11EB"/>
    <w:rsid w:val="00510F1C"/>
    <w:rsid w:val="005312B4"/>
    <w:rsid w:val="005363BB"/>
    <w:rsid w:val="00560321"/>
    <w:rsid w:val="00567F8B"/>
    <w:rsid w:val="00592BCD"/>
    <w:rsid w:val="005E0BBB"/>
    <w:rsid w:val="00666C4E"/>
    <w:rsid w:val="00676718"/>
    <w:rsid w:val="006C786F"/>
    <w:rsid w:val="006E368F"/>
    <w:rsid w:val="006E68A4"/>
    <w:rsid w:val="00717BA1"/>
    <w:rsid w:val="007303E2"/>
    <w:rsid w:val="00736558"/>
    <w:rsid w:val="00740E19"/>
    <w:rsid w:val="00741447"/>
    <w:rsid w:val="007B6909"/>
    <w:rsid w:val="00834587"/>
    <w:rsid w:val="008C14D6"/>
    <w:rsid w:val="008F47E6"/>
    <w:rsid w:val="009C08F5"/>
    <w:rsid w:val="009D5661"/>
    <w:rsid w:val="00A11CF7"/>
    <w:rsid w:val="00A23BF3"/>
    <w:rsid w:val="00A268FA"/>
    <w:rsid w:val="00A416CF"/>
    <w:rsid w:val="00A8155B"/>
    <w:rsid w:val="00A90872"/>
    <w:rsid w:val="00AB28EE"/>
    <w:rsid w:val="00AF2BA1"/>
    <w:rsid w:val="00B240CD"/>
    <w:rsid w:val="00B77B61"/>
    <w:rsid w:val="00C15C6E"/>
    <w:rsid w:val="00C579A8"/>
    <w:rsid w:val="00CB2E08"/>
    <w:rsid w:val="00CC045E"/>
    <w:rsid w:val="00D16BD6"/>
    <w:rsid w:val="00D3277E"/>
    <w:rsid w:val="00D70068"/>
    <w:rsid w:val="00DD0A4C"/>
    <w:rsid w:val="00DE626C"/>
    <w:rsid w:val="00DF15B3"/>
    <w:rsid w:val="00E105CF"/>
    <w:rsid w:val="00E149CF"/>
    <w:rsid w:val="00E730EC"/>
    <w:rsid w:val="00E85C7F"/>
    <w:rsid w:val="00EA3004"/>
    <w:rsid w:val="00F12729"/>
    <w:rsid w:val="2111763F"/>
    <w:rsid w:val="21792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BF6CDF5"/>
  <w15:docId w15:val="{79C110C0-C202-4505-A18B-4815163A9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700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07001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0700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07001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2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……......</dc:creator>
  <cp:lastModifiedBy>让爱随风</cp:lastModifiedBy>
  <cp:revision>36</cp:revision>
  <dcterms:created xsi:type="dcterms:W3CDTF">2018-10-19T14:22:00Z</dcterms:created>
  <dcterms:modified xsi:type="dcterms:W3CDTF">2020-08-04T02:50:00Z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