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85EC8" w14:textId="77777777" w:rsidR="00E51987" w:rsidRPr="004E7172" w:rsidRDefault="00E51987" w:rsidP="00E51987">
      <w:pPr>
        <w:jc w:val="center"/>
        <w:rPr>
          <w:rFonts w:asciiTheme="majorHAnsi" w:hAnsiTheme="majorHAnsi" w:cstheme="majorHAnsi"/>
          <w:b/>
          <w:bCs/>
          <w:color w:val="2F5496" w:themeColor="accent1" w:themeShade="BF"/>
          <w:sz w:val="28"/>
          <w:szCs w:val="28"/>
        </w:rPr>
      </w:pPr>
      <w:r w:rsidRPr="004E7172">
        <w:rPr>
          <w:rFonts w:asciiTheme="majorHAnsi" w:hAnsiTheme="majorHAnsi" w:cstheme="majorHAnsi"/>
          <w:b/>
          <w:bCs/>
          <w:noProof/>
          <w:color w:val="2F5496" w:themeColor="accent1" w:themeShade="BF"/>
          <w:sz w:val="28"/>
          <w:szCs w:val="28"/>
          <w:lang w:val="en-CA" w:eastAsia="en-CA"/>
        </w:rPr>
        <mc:AlternateContent>
          <mc:Choice Requires="wps">
            <w:drawing>
              <wp:anchor distT="0" distB="0" distL="114300" distR="114300" simplePos="0" relativeHeight="251659264" behindDoc="0" locked="0" layoutInCell="1" allowOverlap="1" wp14:anchorId="00842B63" wp14:editId="698128F6">
                <wp:simplePos x="0" y="0"/>
                <wp:positionH relativeFrom="column">
                  <wp:posOffset>-733425</wp:posOffset>
                </wp:positionH>
                <wp:positionV relativeFrom="paragraph">
                  <wp:posOffset>228600</wp:posOffset>
                </wp:positionV>
                <wp:extent cx="7477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47712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420BB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8pt" to="5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" strokecolor="black [3200]" strokeweight="1.5pt">
                <v:stroke joinstyle="miter"/>
              </v:line>
            </w:pict>
          </mc:Fallback>
        </mc:AlternateContent>
      </w:r>
      <w:r>
        <w:rPr>
          <w:rFonts w:asciiTheme="majorHAnsi" w:hAnsiTheme="majorHAnsi" w:cstheme="majorHAnsi"/>
          <w:b/>
          <w:bCs/>
          <w:color w:val="2F5496" w:themeColor="accent1" w:themeShade="BF"/>
          <w:sz w:val="28"/>
          <w:szCs w:val="28"/>
        </w:rPr>
        <w:t>Evidence Map and Evaluation</w:t>
      </w:r>
      <w:r w:rsidRPr="004E7172">
        <w:rPr>
          <w:rFonts w:asciiTheme="majorHAnsi" w:hAnsiTheme="majorHAnsi" w:cstheme="majorHAnsi"/>
          <w:b/>
          <w:bCs/>
          <w:color w:val="2F5496" w:themeColor="accent1" w:themeShade="BF"/>
          <w:sz w:val="28"/>
          <w:szCs w:val="28"/>
        </w:rPr>
        <w:t xml:space="preserve"> of </w:t>
      </w:r>
      <w:r>
        <w:rPr>
          <w:rFonts w:asciiTheme="majorHAnsi" w:hAnsiTheme="majorHAnsi" w:cstheme="majorHAnsi"/>
          <w:b/>
          <w:bCs/>
          <w:color w:val="2F5496" w:themeColor="accent1" w:themeShade="BF"/>
          <w:sz w:val="28"/>
          <w:szCs w:val="28"/>
        </w:rPr>
        <w:t xml:space="preserve">the </w:t>
      </w:r>
      <w:r w:rsidRPr="004E7172">
        <w:rPr>
          <w:rFonts w:asciiTheme="majorHAnsi" w:hAnsiTheme="majorHAnsi" w:cstheme="majorHAnsi"/>
          <w:b/>
          <w:bCs/>
          <w:color w:val="2F5496" w:themeColor="accent1" w:themeShade="BF"/>
          <w:sz w:val="28"/>
          <w:szCs w:val="28"/>
        </w:rPr>
        <w:t xml:space="preserve">COVID-19 </w:t>
      </w:r>
      <w:r>
        <w:rPr>
          <w:rFonts w:asciiTheme="majorHAnsi" w:hAnsiTheme="majorHAnsi" w:cstheme="majorHAnsi"/>
          <w:b/>
          <w:bCs/>
          <w:color w:val="2F5496" w:themeColor="accent1" w:themeShade="BF"/>
          <w:sz w:val="28"/>
          <w:szCs w:val="28"/>
        </w:rPr>
        <w:t>Synthesis Research</w:t>
      </w:r>
      <w:r w:rsidRPr="004E7172">
        <w:rPr>
          <w:rFonts w:asciiTheme="majorHAnsi" w:hAnsiTheme="majorHAnsi" w:cstheme="majorHAnsi"/>
          <w:b/>
          <w:bCs/>
          <w:color w:val="2F5496" w:themeColor="accent1" w:themeShade="BF"/>
          <w:sz w:val="28"/>
          <w:szCs w:val="28"/>
        </w:rPr>
        <w:t xml:space="preserve"> </w:t>
      </w:r>
    </w:p>
    <w:p w14:paraId="7AC90BC0" w14:textId="77777777" w:rsidR="00633109" w:rsidRDefault="00633109"/>
    <w:p w14:paraId="0DD4BC1D" w14:textId="77777777" w:rsidR="00E51987" w:rsidRPr="00E51987" w:rsidRDefault="00E51987" w:rsidP="00E51987">
      <w:pPr>
        <w:spacing w:after="0" w:line="240" w:lineRule="auto"/>
        <w:rPr>
          <w:rFonts w:asciiTheme="majorHAnsi" w:hAnsiTheme="majorHAnsi" w:cstheme="majorHAnsi"/>
          <w:color w:val="2F5496" w:themeColor="accent1" w:themeShade="BF"/>
          <w:sz w:val="26"/>
          <w:szCs w:val="26"/>
        </w:rPr>
      </w:pPr>
      <w:r w:rsidRPr="00E51987">
        <w:rPr>
          <w:rFonts w:asciiTheme="majorHAnsi" w:hAnsiTheme="majorHAnsi" w:cstheme="majorHAnsi"/>
          <w:color w:val="2F5496" w:themeColor="accent1" w:themeShade="BF"/>
          <w:sz w:val="26"/>
          <w:szCs w:val="26"/>
        </w:rPr>
        <w:t xml:space="preserve">Authors: Austyn Baumeister, Tricia Corrin, Lisa Waddell &amp; Muhammad Hamzah Abid </w:t>
      </w:r>
    </w:p>
    <w:p w14:paraId="354165A6" w14:textId="77777777" w:rsidR="00E51987" w:rsidRDefault="00E51987" w:rsidP="00E51987">
      <w:pPr>
        <w:spacing w:after="0" w:line="240" w:lineRule="auto"/>
      </w:pPr>
    </w:p>
    <w:p w14:paraId="28E5653A" w14:textId="77777777" w:rsidR="00E51987" w:rsidRDefault="00E51987" w:rsidP="00FC36E8">
      <w:pPr>
        <w:spacing w:after="0" w:line="240" w:lineRule="auto"/>
      </w:pPr>
      <w:r>
        <w:t>Public Health Risk Sciences Division, National Microbiology Laboratory, Public Health Agency of Canada, Guelph, ON, Canada</w:t>
      </w:r>
    </w:p>
    <w:p w14:paraId="03692656" w14:textId="77777777" w:rsidR="00FC36E8" w:rsidRDefault="00FC36E8" w:rsidP="00FC36E8">
      <w:pPr>
        <w:spacing w:after="0" w:line="240" w:lineRule="auto"/>
      </w:pPr>
    </w:p>
    <w:p w14:paraId="73F0508F" w14:textId="77777777" w:rsidR="00E51987" w:rsidRPr="008833B6" w:rsidRDefault="00E51987" w:rsidP="00E51987">
      <w:pPr>
        <w:pStyle w:val="Heading1"/>
      </w:pPr>
      <w:r w:rsidRPr="008833B6">
        <w:t>Important Dates</w:t>
      </w:r>
    </w:p>
    <w:p w14:paraId="654F7B4D" w14:textId="77777777" w:rsidR="00E51987" w:rsidRDefault="00E51987" w:rsidP="00E51987">
      <w:pPr>
        <w:spacing w:after="0" w:line="240" w:lineRule="auto"/>
      </w:pPr>
      <w:r>
        <w:t>Evidence published up to _______________</w:t>
      </w:r>
    </w:p>
    <w:p w14:paraId="353A34D5" w14:textId="77777777" w:rsidR="00E51987" w:rsidRDefault="00E51987" w:rsidP="00E51987">
      <w:pPr>
        <w:spacing w:after="0" w:line="240" w:lineRule="auto"/>
      </w:pPr>
      <w:r>
        <w:t>Protocol version 1 initiated on June 5, 2020</w:t>
      </w:r>
    </w:p>
    <w:p w14:paraId="15098C86" w14:textId="7D140E22" w:rsidR="00E51987" w:rsidRDefault="00E51987" w:rsidP="00E51987">
      <w:pPr>
        <w:spacing w:after="0" w:line="240" w:lineRule="auto"/>
      </w:pPr>
      <w:r>
        <w:t xml:space="preserve">Protocol updated on June </w:t>
      </w:r>
      <w:r w:rsidR="007B2396">
        <w:t>2</w:t>
      </w:r>
      <w:r w:rsidR="002F46B3">
        <w:t>4</w:t>
      </w:r>
      <w:r>
        <w:t>, 2020</w:t>
      </w:r>
    </w:p>
    <w:p w14:paraId="2A60AC8D" w14:textId="77777777" w:rsidR="00E51987" w:rsidRDefault="00E51987" w:rsidP="00E51987">
      <w:pPr>
        <w:spacing w:after="0" w:line="240" w:lineRule="auto"/>
        <w:rPr>
          <w:color w:val="0070C0"/>
        </w:rPr>
      </w:pPr>
    </w:p>
    <w:sdt>
      <w:sdtPr>
        <w:rPr>
          <w:rFonts w:asciiTheme="minorHAnsi" w:eastAsiaTheme="minorHAnsi" w:hAnsiTheme="minorHAnsi" w:cstheme="minorBidi"/>
          <w:b/>
          <w:bCs/>
          <w:color w:val="auto"/>
          <w:sz w:val="22"/>
          <w:szCs w:val="22"/>
          <w:lang w:val="en-CA"/>
        </w:rPr>
        <w:id w:val="1831409139"/>
        <w:docPartObj>
          <w:docPartGallery w:val="Table of Contents"/>
          <w:docPartUnique/>
        </w:docPartObj>
      </w:sdtPr>
      <w:sdtEndPr>
        <w:rPr>
          <w:b w:val="0"/>
          <w:bCs w:val="0"/>
          <w:noProof/>
          <w:lang w:val="en-US"/>
        </w:rPr>
      </w:sdtEndPr>
      <w:sdtContent>
        <w:p w14:paraId="59C855B8" w14:textId="77777777" w:rsidR="00E51987" w:rsidRPr="004E7172" w:rsidRDefault="00E51987" w:rsidP="00E51987">
          <w:pPr>
            <w:pStyle w:val="TOCHeading"/>
            <w:rPr>
              <w:rFonts w:cstheme="majorHAnsi"/>
            </w:rPr>
          </w:pPr>
          <w:r w:rsidRPr="004E7172">
            <w:rPr>
              <w:rFonts w:cstheme="majorHAnsi"/>
            </w:rPr>
            <w:t>Contents</w:t>
          </w:r>
        </w:p>
        <w:p w14:paraId="758D4C08" w14:textId="77777777" w:rsidR="00E51987" w:rsidRPr="00E51987" w:rsidRDefault="00BB0D14" w:rsidP="00E51987">
          <w:pPr>
            <w:pStyle w:val="TOC1"/>
            <w:spacing w:after="0" w:line="288" w:lineRule="auto"/>
            <w:rPr>
              <w:rFonts w:eastAsiaTheme="minorEastAsia"/>
              <w:lang w:eastAsia="en-CA"/>
            </w:rPr>
          </w:pPr>
          <w:hyperlink w:anchor="_Toc531243437" w:history="1">
            <w:r w:rsidR="00E51987" w:rsidRPr="00E51987">
              <w:rPr>
                <w:rStyle w:val="Hyperlink"/>
                <w:color w:val="000000" w:themeColor="text1"/>
                <w:u w:val="none"/>
              </w:rPr>
              <w:t>Rationale</w:t>
            </w:r>
            <w:r w:rsidR="00E51987">
              <w:rPr>
                <w:webHidden/>
              </w:rPr>
              <w:t>……………………………………………………………………………………………………………………………..2</w:t>
            </w:r>
          </w:hyperlink>
          <w:r w:rsidR="00E51987">
            <w:rPr>
              <w:rFonts w:eastAsiaTheme="minorEastAsia"/>
              <w:lang w:eastAsia="en-CA"/>
            </w:rPr>
            <w:tab/>
          </w:r>
          <w:hyperlink w:anchor="_Toc531243438" w:history="1">
            <w:r w:rsidR="00E51987" w:rsidRPr="00E51987">
              <w:rPr>
                <w:rStyle w:val="Hyperlink"/>
                <w:color w:val="000000" w:themeColor="text1"/>
                <w:u w:val="none"/>
              </w:rPr>
              <w:t xml:space="preserve">Background </w:t>
            </w:r>
            <w:r w:rsidR="00E51987" w:rsidRPr="00E51987">
              <w:rPr>
                <w:rStyle w:val="Hyperlink"/>
                <w:webHidden/>
                <w:color w:val="000000" w:themeColor="text1"/>
                <w:u w:val="none"/>
              </w:rPr>
              <w:t>……………………………………………………………………………………………………………………..</w:t>
            </w:r>
            <w:r w:rsidR="00E51987" w:rsidRPr="00E51987">
              <w:rPr>
                <w:webHidden/>
              </w:rPr>
              <w:t>...2</w:t>
            </w:r>
          </w:hyperlink>
        </w:p>
        <w:p w14:paraId="48AAC717" w14:textId="77777777" w:rsidR="00E51987" w:rsidRDefault="00E51987" w:rsidP="00E51987">
          <w:pPr>
            <w:pStyle w:val="TOC1"/>
            <w:spacing w:after="0" w:line="288" w:lineRule="auto"/>
          </w:pPr>
          <w:r>
            <w:t>Study Question …………………………………………………………………………………………………………………..2</w:t>
          </w:r>
        </w:p>
        <w:p w14:paraId="5AA4A4AE" w14:textId="3F7C66AB" w:rsidR="00E51987" w:rsidRPr="00374C68" w:rsidRDefault="00E51987" w:rsidP="00E51987">
          <w:pPr>
            <w:spacing w:after="0" w:line="288" w:lineRule="auto"/>
            <w:rPr>
              <w:lang w:val="en-CA"/>
            </w:rPr>
          </w:pPr>
          <w:r>
            <w:rPr>
              <w:lang w:val="en-CA"/>
            </w:rPr>
            <w:tab/>
            <w:t>Planned Study outputs …………………………………………………………………………..…………………………</w:t>
          </w:r>
          <w:r w:rsidR="005731E8">
            <w:rPr>
              <w:lang w:val="en-CA"/>
            </w:rPr>
            <w:t>.</w:t>
          </w:r>
          <w:r>
            <w:rPr>
              <w:lang w:val="en-CA"/>
            </w:rPr>
            <w:t>.2</w:t>
          </w:r>
        </w:p>
        <w:p w14:paraId="794E938E" w14:textId="77777777" w:rsidR="00E51987" w:rsidRDefault="00E51987" w:rsidP="00E51987">
          <w:pPr>
            <w:pStyle w:val="TOC1"/>
            <w:spacing w:after="0" w:line="288" w:lineRule="auto"/>
          </w:pPr>
          <w:r>
            <w:t>Methods……………………………………………………………………………………………………………………………..3</w:t>
          </w:r>
        </w:p>
        <w:p w14:paraId="567FA173" w14:textId="77777777" w:rsidR="00E51987" w:rsidRPr="00A23EC1" w:rsidRDefault="00E51987" w:rsidP="00E51987">
          <w:pPr>
            <w:spacing w:after="0" w:line="288" w:lineRule="auto"/>
            <w:rPr>
              <w:lang w:val="en-CA"/>
            </w:rPr>
          </w:pPr>
          <w:r>
            <w:rPr>
              <w:lang w:val="en-CA"/>
            </w:rPr>
            <w:tab/>
          </w:r>
          <w:r>
            <w:rPr>
              <w:lang w:val="en-CA"/>
            </w:rPr>
            <w:tab/>
            <w:t>Review Team Expertise and Responsibilities ………………………………………………………….3</w:t>
          </w:r>
        </w:p>
        <w:p w14:paraId="7961A425" w14:textId="77777777" w:rsidR="00E51987" w:rsidRPr="008A66AC" w:rsidRDefault="00E51987" w:rsidP="00E51987">
          <w:pPr>
            <w:spacing w:after="0" w:line="288" w:lineRule="auto"/>
          </w:pPr>
          <w:r>
            <w:rPr>
              <w:lang w:val="en-CA"/>
            </w:rPr>
            <w:tab/>
          </w:r>
          <w:r>
            <w:rPr>
              <w:lang w:val="en-CA"/>
            </w:rPr>
            <w:tab/>
          </w:r>
          <w:r>
            <w:t>Search strategy/Databases …………………………….……………………………………………………..3</w:t>
          </w:r>
        </w:p>
        <w:p w14:paraId="31E32ACF" w14:textId="560F2008" w:rsidR="00E51987" w:rsidRPr="008A66AC" w:rsidRDefault="00E51987" w:rsidP="00E51987">
          <w:pPr>
            <w:pStyle w:val="Heading2"/>
            <w:spacing w:before="0" w:line="288" w:lineRule="auto"/>
            <w:rPr>
              <w:rFonts w:asciiTheme="minorHAnsi" w:hAnsiTheme="minorHAnsi" w:cstheme="minorHAnsi"/>
              <w:sz w:val="22"/>
              <w:szCs w:val="22"/>
            </w:rPr>
          </w:pPr>
          <w:r>
            <w:rPr>
              <w:lang w:val="en-CA"/>
            </w:rPr>
            <w:tab/>
          </w:r>
          <w:r>
            <w:rPr>
              <w:lang w:val="en-CA"/>
            </w:rPr>
            <w:tab/>
          </w:r>
          <w:r w:rsidRPr="00F315F6">
            <w:rPr>
              <w:rFonts w:asciiTheme="minorHAnsi" w:hAnsiTheme="minorHAnsi" w:cstheme="minorHAnsi"/>
              <w:color w:val="000000" w:themeColor="text1"/>
              <w:sz w:val="22"/>
              <w:szCs w:val="22"/>
            </w:rPr>
            <w:t>Review Management</w:t>
          </w:r>
          <w:r w:rsidR="001172CC">
            <w:rPr>
              <w:rFonts w:asciiTheme="minorHAnsi" w:hAnsiTheme="minorHAnsi" w:cstheme="minorHAnsi"/>
              <w:color w:val="000000" w:themeColor="text1"/>
              <w:sz w:val="22"/>
              <w:szCs w:val="22"/>
            </w:rPr>
            <w:t xml:space="preserve"> &amp; Analysis</w:t>
          </w:r>
          <w:r w:rsidRPr="00F315F6">
            <w:rPr>
              <w:rFonts w:asciiTheme="minorHAnsi" w:hAnsiTheme="minorHAnsi" w:cstheme="minorHAnsi"/>
              <w:color w:val="000000" w:themeColor="text1"/>
              <w:sz w:val="22"/>
              <w:szCs w:val="22"/>
            </w:rPr>
            <w:t xml:space="preserve"> </w:t>
          </w:r>
          <w:r w:rsidR="00227F3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001172C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473AF3">
            <w:rPr>
              <w:color w:val="000000" w:themeColor="text1"/>
              <w:sz w:val="22"/>
              <w:szCs w:val="22"/>
              <w:lang w:val="en-CA"/>
            </w:rPr>
            <w:t>3</w:t>
          </w:r>
        </w:p>
        <w:p w14:paraId="339BD822" w14:textId="768F0BE2" w:rsidR="00E51987" w:rsidRPr="004C3424" w:rsidRDefault="00E51987" w:rsidP="004C3424">
          <w:pPr>
            <w:spacing w:after="0" w:line="288" w:lineRule="auto"/>
            <w:ind w:left="720" w:firstLine="720"/>
            <w:rPr>
              <w:lang w:val="en-CA"/>
            </w:rPr>
          </w:pPr>
          <w:r>
            <w:rPr>
              <w:lang w:val="en-CA"/>
            </w:rPr>
            <w:t>Relevance Screening………………………………………………………………………………………………</w:t>
          </w:r>
          <w:r w:rsidR="005731E8">
            <w:rPr>
              <w:lang w:val="en-CA"/>
            </w:rPr>
            <w:t>3</w:t>
          </w:r>
        </w:p>
        <w:p w14:paraId="7CBF702E" w14:textId="299B8DDC" w:rsidR="00E51987" w:rsidRDefault="00E51987" w:rsidP="00E51987">
          <w:pPr>
            <w:spacing w:after="0" w:line="288" w:lineRule="auto"/>
            <w:ind w:left="720" w:firstLine="720"/>
            <w:rPr>
              <w:lang w:val="en-CA"/>
            </w:rPr>
          </w:pPr>
          <w:r>
            <w:rPr>
              <w:lang w:val="en-CA"/>
            </w:rPr>
            <w:t>Inclusion/Exclusion Criteria …………………………………………………………………………………</w:t>
          </w:r>
          <w:r w:rsidR="005C5A95">
            <w:rPr>
              <w:lang w:val="en-CA"/>
            </w:rPr>
            <w:t>..</w:t>
          </w:r>
          <w:r w:rsidR="005731E8">
            <w:rPr>
              <w:lang w:val="en-CA"/>
            </w:rPr>
            <w:t>3</w:t>
          </w:r>
        </w:p>
        <w:p w14:paraId="42BC9CFE" w14:textId="03115E96" w:rsidR="005C5A95" w:rsidRDefault="005C5A95" w:rsidP="00E51987">
          <w:pPr>
            <w:spacing w:after="0" w:line="288" w:lineRule="auto"/>
            <w:ind w:left="720" w:firstLine="720"/>
            <w:rPr>
              <w:lang w:val="en-CA"/>
            </w:rPr>
          </w:pPr>
          <w:r>
            <w:rPr>
              <w:lang w:val="en-CA"/>
            </w:rPr>
            <w:t>Data Mapping/Extraction Form …………………………………………………………………………….4</w:t>
          </w:r>
        </w:p>
        <w:p w14:paraId="1492B2BF" w14:textId="347BB15D" w:rsidR="004C3424" w:rsidRDefault="004C3424" w:rsidP="00E51987">
          <w:pPr>
            <w:spacing w:after="0" w:line="288" w:lineRule="auto"/>
            <w:ind w:left="720" w:firstLine="720"/>
            <w:rPr>
              <w:lang w:val="en-CA"/>
            </w:rPr>
          </w:pPr>
          <w:r>
            <w:rPr>
              <w:lang w:val="en-CA"/>
            </w:rPr>
            <w:t>Risk of Bias Assessment ………………………………………………………………………………………</w:t>
          </w:r>
          <w:r w:rsidR="000D0BBC">
            <w:rPr>
              <w:lang w:val="en-CA"/>
            </w:rPr>
            <w:t>…</w:t>
          </w:r>
          <w:r w:rsidR="005731E8">
            <w:rPr>
              <w:lang w:val="en-CA"/>
            </w:rPr>
            <w:t>4</w:t>
          </w:r>
        </w:p>
        <w:p w14:paraId="573FA120" w14:textId="17B63680" w:rsidR="00E51987" w:rsidRDefault="00E51987" w:rsidP="00E51987">
          <w:pPr>
            <w:spacing w:after="0" w:line="288" w:lineRule="auto"/>
            <w:ind w:left="720" w:firstLine="720"/>
            <w:rPr>
              <w:lang w:val="en-CA"/>
            </w:rPr>
          </w:pPr>
          <w:r>
            <w:t xml:space="preserve">Guide to AMSTAR-2 </w:t>
          </w:r>
          <w:r>
            <w:rPr>
              <w:lang w:val="en-CA"/>
            </w:rPr>
            <w:t xml:space="preserve"> ……………………………………………………………………………………………</w:t>
          </w:r>
          <w:r w:rsidR="000D0BBC">
            <w:rPr>
              <w:lang w:val="en-CA"/>
            </w:rPr>
            <w:t>…</w:t>
          </w:r>
          <w:r w:rsidR="005731E8">
            <w:rPr>
              <w:lang w:val="en-CA"/>
            </w:rPr>
            <w:t>4</w:t>
          </w:r>
        </w:p>
        <w:p w14:paraId="3F1531C0" w14:textId="5E4A4836" w:rsidR="00E64ACC" w:rsidRDefault="00E64ACC" w:rsidP="00E64ACC">
          <w:pPr>
            <w:spacing w:after="0" w:line="288" w:lineRule="auto"/>
            <w:ind w:firstLine="720"/>
            <w:rPr>
              <w:lang w:val="en-CA"/>
            </w:rPr>
          </w:pPr>
          <w:r>
            <w:rPr>
              <w:lang w:val="en-CA"/>
            </w:rPr>
            <w:t xml:space="preserve">Appendix 1: </w:t>
          </w:r>
          <w:r w:rsidR="00176296">
            <w:rPr>
              <w:lang w:val="en-CA"/>
            </w:rPr>
            <w:t xml:space="preserve">Relevance Screening </w:t>
          </w:r>
          <w:r w:rsidR="007C548F">
            <w:rPr>
              <w:lang w:val="en-CA"/>
            </w:rPr>
            <w:t>Form</w:t>
          </w:r>
          <w:r>
            <w:rPr>
              <w:lang w:val="en-CA"/>
            </w:rPr>
            <w:t xml:space="preserve"> </w:t>
          </w:r>
          <w:r w:rsidR="004C3424">
            <w:rPr>
              <w:lang w:val="en-CA"/>
            </w:rPr>
            <w:t>…</w:t>
          </w:r>
          <w:r w:rsidR="007C548F">
            <w:rPr>
              <w:lang w:val="en-CA"/>
            </w:rPr>
            <w:t>..</w:t>
          </w:r>
          <w:r>
            <w:rPr>
              <w:lang w:val="en-CA"/>
            </w:rPr>
            <w:t>…………………………………………………………………</w:t>
          </w:r>
          <w:r w:rsidR="00176296">
            <w:rPr>
              <w:lang w:val="en-CA"/>
            </w:rPr>
            <w:t>…</w:t>
          </w:r>
          <w:r>
            <w:rPr>
              <w:lang w:val="en-CA"/>
            </w:rPr>
            <w:t>…</w:t>
          </w:r>
          <w:r w:rsidR="005731E8">
            <w:rPr>
              <w:lang w:val="en-CA"/>
            </w:rPr>
            <w:t>…5</w:t>
          </w:r>
        </w:p>
        <w:p w14:paraId="05CAD73B" w14:textId="7E91CB06" w:rsidR="00C40002" w:rsidRDefault="00C40002" w:rsidP="00E64ACC">
          <w:pPr>
            <w:spacing w:after="0" w:line="288" w:lineRule="auto"/>
            <w:ind w:firstLine="720"/>
            <w:rPr>
              <w:lang w:val="en-CA"/>
            </w:rPr>
          </w:pPr>
          <w:r>
            <w:rPr>
              <w:lang w:val="en-CA"/>
            </w:rPr>
            <w:t xml:space="preserve">Appendix 2: </w:t>
          </w:r>
          <w:r w:rsidR="0003334B">
            <w:rPr>
              <w:lang w:val="en-CA"/>
            </w:rPr>
            <w:t>AMSTAR-2 Question Form</w:t>
          </w:r>
          <w:r>
            <w:rPr>
              <w:lang w:val="en-CA"/>
            </w:rPr>
            <w:t xml:space="preserve"> …………………</w:t>
          </w:r>
          <w:r w:rsidR="0003334B">
            <w:rPr>
              <w:lang w:val="en-CA"/>
            </w:rPr>
            <w:t>..</w:t>
          </w:r>
          <w:r w:rsidR="00394A48">
            <w:rPr>
              <w:lang w:val="en-CA"/>
            </w:rPr>
            <w:t>…………………………………………………………</w:t>
          </w:r>
          <w:r w:rsidR="000D0BBC">
            <w:rPr>
              <w:lang w:val="en-CA"/>
            </w:rPr>
            <w:t>.</w:t>
          </w:r>
          <w:r w:rsidR="00394A48">
            <w:rPr>
              <w:lang w:val="en-CA"/>
            </w:rPr>
            <w:t>6</w:t>
          </w:r>
        </w:p>
        <w:p w14:paraId="53B8DCF1" w14:textId="54D0834F" w:rsidR="0003334B" w:rsidRDefault="0003334B" w:rsidP="00E64ACC">
          <w:pPr>
            <w:spacing w:after="0" w:line="288" w:lineRule="auto"/>
            <w:ind w:firstLine="720"/>
            <w:rPr>
              <w:lang w:val="en-CA"/>
            </w:rPr>
          </w:pPr>
          <w:r>
            <w:rPr>
              <w:lang w:val="en-CA"/>
            </w:rPr>
            <w:t xml:space="preserve">Appendix 3: Data </w:t>
          </w:r>
          <w:r w:rsidR="001D7DFB">
            <w:rPr>
              <w:lang w:val="en-CA"/>
            </w:rPr>
            <w:t>Mapping</w:t>
          </w:r>
          <w:r w:rsidR="000D0BBC">
            <w:rPr>
              <w:lang w:val="en-CA"/>
            </w:rPr>
            <w:t>/Extraction</w:t>
          </w:r>
          <w:r>
            <w:rPr>
              <w:lang w:val="en-CA"/>
            </w:rPr>
            <w:t xml:space="preserve"> Form ……………</w:t>
          </w:r>
          <w:r w:rsidR="001D7DFB">
            <w:rPr>
              <w:lang w:val="en-CA"/>
            </w:rPr>
            <w:t>..</w:t>
          </w:r>
          <w:r>
            <w:rPr>
              <w:lang w:val="en-CA"/>
            </w:rPr>
            <w:t>………………………………………………..…</w:t>
          </w:r>
          <w:r w:rsidR="000D0BBC">
            <w:rPr>
              <w:lang w:val="en-CA"/>
            </w:rPr>
            <w:t>….</w:t>
          </w:r>
          <w:r>
            <w:rPr>
              <w:lang w:val="en-CA"/>
            </w:rPr>
            <w:t>10</w:t>
          </w:r>
        </w:p>
        <w:p w14:paraId="7452ED0D" w14:textId="243A002D" w:rsidR="000D0BBC" w:rsidRDefault="000D0BBC" w:rsidP="00E64ACC">
          <w:pPr>
            <w:spacing w:after="0" w:line="288" w:lineRule="auto"/>
            <w:ind w:firstLine="720"/>
            <w:rPr>
              <w:lang w:val="en-CA"/>
            </w:rPr>
          </w:pPr>
          <w:r>
            <w:rPr>
              <w:lang w:val="en-CA"/>
            </w:rPr>
            <w:t>Appendix 4: Data Mapping/Extraction Flowchart……………………………………………………………….1</w:t>
          </w:r>
          <w:r w:rsidR="00463AB2">
            <w:rPr>
              <w:lang w:val="en-CA"/>
            </w:rPr>
            <w:t>3</w:t>
          </w:r>
        </w:p>
        <w:p w14:paraId="61C3D900" w14:textId="18F6AD08" w:rsidR="00E51987" w:rsidRDefault="00E51987" w:rsidP="00E51987">
          <w:pPr>
            <w:spacing w:after="0" w:line="288" w:lineRule="auto"/>
            <w:ind w:firstLine="720"/>
            <w:rPr>
              <w:lang w:val="en-CA"/>
            </w:rPr>
          </w:pPr>
          <w:r>
            <w:rPr>
              <w:lang w:val="en-CA"/>
            </w:rPr>
            <w:t>Appendix</w:t>
          </w:r>
          <w:r w:rsidR="00C40002">
            <w:rPr>
              <w:lang w:val="en-CA"/>
            </w:rPr>
            <w:t xml:space="preserve"> </w:t>
          </w:r>
          <w:r w:rsidR="008714BB">
            <w:rPr>
              <w:lang w:val="en-CA"/>
            </w:rPr>
            <w:t>5</w:t>
          </w:r>
          <w:r>
            <w:rPr>
              <w:lang w:val="en-CA"/>
            </w:rPr>
            <w:t xml:space="preserve">: </w:t>
          </w:r>
          <w:r w:rsidR="0003334B">
            <w:rPr>
              <w:lang w:val="en-CA"/>
            </w:rPr>
            <w:t xml:space="preserve">AMSTAR-2 Overall Confidence Rating </w:t>
          </w:r>
          <w:r>
            <w:rPr>
              <w:lang w:val="en-CA"/>
            </w:rPr>
            <w:t>…</w:t>
          </w:r>
          <w:r w:rsidR="0003334B">
            <w:rPr>
              <w:lang w:val="en-CA"/>
            </w:rPr>
            <w:t>..</w:t>
          </w:r>
          <w:r>
            <w:rPr>
              <w:lang w:val="en-CA"/>
            </w:rPr>
            <w:t>…………………………………………………….…</w:t>
          </w:r>
          <w:r w:rsidR="0003334B">
            <w:rPr>
              <w:lang w:val="en-CA"/>
            </w:rPr>
            <w:t>1</w:t>
          </w:r>
          <w:r w:rsidR="00463AB2">
            <w:rPr>
              <w:lang w:val="en-CA"/>
            </w:rPr>
            <w:t>4</w:t>
          </w:r>
        </w:p>
        <w:p w14:paraId="3168C94A" w14:textId="4C4DC645" w:rsidR="00E51987" w:rsidRDefault="00E51987" w:rsidP="00E64ACC">
          <w:pPr>
            <w:spacing w:after="0" w:line="288" w:lineRule="auto"/>
            <w:ind w:firstLine="720"/>
            <w:rPr>
              <w:lang w:val="en-CA"/>
            </w:rPr>
          </w:pPr>
          <w:r>
            <w:rPr>
              <w:lang w:val="en-CA"/>
            </w:rPr>
            <w:t xml:space="preserve">Appendix </w:t>
          </w:r>
          <w:r w:rsidR="008714BB">
            <w:rPr>
              <w:lang w:val="en-CA"/>
            </w:rPr>
            <w:t>6</w:t>
          </w:r>
          <w:r>
            <w:rPr>
              <w:lang w:val="en-CA"/>
            </w:rPr>
            <w:t xml:space="preserve">: </w:t>
          </w:r>
          <w:r w:rsidR="0003334B">
            <w:rPr>
              <w:rFonts w:cstheme="minorHAnsi"/>
              <w:color w:val="000000" w:themeColor="text1"/>
            </w:rPr>
            <w:t>Definition of Reviews ………………………..</w:t>
          </w:r>
          <w:r>
            <w:rPr>
              <w:rFonts w:cstheme="minorHAnsi"/>
              <w:color w:val="000000" w:themeColor="text1"/>
            </w:rPr>
            <w:t>…………………………………………………………</w:t>
          </w:r>
          <w:r w:rsidR="000D0BBC">
            <w:rPr>
              <w:rFonts w:cstheme="minorHAnsi"/>
              <w:color w:val="000000" w:themeColor="text1"/>
            </w:rPr>
            <w:t>..</w:t>
          </w:r>
          <w:r>
            <w:rPr>
              <w:rFonts w:cstheme="minorHAnsi"/>
              <w:color w:val="000000" w:themeColor="text1"/>
            </w:rPr>
            <w:t>1</w:t>
          </w:r>
          <w:r w:rsidR="00463AB2">
            <w:rPr>
              <w:rFonts w:cstheme="minorHAnsi"/>
              <w:color w:val="000000" w:themeColor="text1"/>
            </w:rPr>
            <w:t>5</w:t>
          </w:r>
        </w:p>
        <w:p w14:paraId="1BFEF221" w14:textId="725C378E" w:rsidR="00E51987" w:rsidRPr="00DE028B" w:rsidRDefault="00E51987" w:rsidP="00E51987">
          <w:pPr>
            <w:spacing w:after="0" w:line="288" w:lineRule="auto"/>
            <w:ind w:firstLine="720"/>
            <w:rPr>
              <w:lang w:val="en-CA"/>
            </w:rPr>
          </w:pPr>
          <w:r>
            <w:rPr>
              <w:lang w:val="en-CA"/>
            </w:rPr>
            <w:t>References ……………………………………………………………………………………………………………………</w:t>
          </w:r>
          <w:r w:rsidR="0003334B">
            <w:rPr>
              <w:lang w:val="en-CA"/>
            </w:rPr>
            <w:t>..…</w:t>
          </w:r>
          <w:r>
            <w:rPr>
              <w:lang w:val="en-CA"/>
            </w:rPr>
            <w:t>1</w:t>
          </w:r>
          <w:r w:rsidR="00463AB2">
            <w:rPr>
              <w:lang w:val="en-CA"/>
            </w:rPr>
            <w:t>6</w:t>
          </w:r>
        </w:p>
        <w:p w14:paraId="1E9B9217" w14:textId="77777777" w:rsidR="00E51987" w:rsidRDefault="00BB0D14" w:rsidP="00E51987">
          <w:pPr>
            <w:rPr>
              <w:noProof/>
            </w:rPr>
          </w:pPr>
        </w:p>
      </w:sdtContent>
    </w:sdt>
    <w:p w14:paraId="10984FE7" w14:textId="66EEC445" w:rsidR="00E51987" w:rsidRDefault="00E51987" w:rsidP="00E51987">
      <w:pPr>
        <w:rPr>
          <w:noProof/>
        </w:rPr>
      </w:pPr>
    </w:p>
    <w:p w14:paraId="70EC8AD1" w14:textId="3D966884" w:rsidR="00CC4E62" w:rsidRDefault="00CC4E62" w:rsidP="00E51987">
      <w:pPr>
        <w:rPr>
          <w:noProof/>
        </w:rPr>
      </w:pPr>
    </w:p>
    <w:p w14:paraId="5871310E" w14:textId="77777777" w:rsidR="00CC4E62" w:rsidRDefault="00CC4E62" w:rsidP="00E51987">
      <w:pPr>
        <w:rPr>
          <w:noProof/>
        </w:rPr>
      </w:pPr>
    </w:p>
    <w:p w14:paraId="3E3E0059" w14:textId="77777777" w:rsidR="00FC36E8" w:rsidRDefault="00FC36E8" w:rsidP="00FC36E8">
      <w:pPr>
        <w:pStyle w:val="Heading1"/>
      </w:pPr>
      <w:r w:rsidRPr="001A305D">
        <w:lastRenderedPageBreak/>
        <w:t>Rationale</w:t>
      </w:r>
    </w:p>
    <w:p w14:paraId="6BA02F58" w14:textId="77777777" w:rsidR="00FC36E8" w:rsidRDefault="00FC36E8" w:rsidP="00FC36E8">
      <w:pPr>
        <w:keepLines/>
        <w:spacing w:after="0" w:line="240" w:lineRule="auto"/>
      </w:pPr>
      <w:r w:rsidRPr="00D660EA">
        <w:t xml:space="preserve">This research aligns with </w:t>
      </w:r>
      <w:r>
        <w:t>the Public Health Risk Sciences (PHRS) Division p</w:t>
      </w:r>
      <w:r w:rsidRPr="00D660EA">
        <w:t>riorities, which include enhancing and guiding public health decision-making and policies by providing the authoritative analyses, recommendations</w:t>
      </w:r>
      <w:r>
        <w:t>,</w:t>
      </w:r>
      <w:r w:rsidRPr="00D660EA">
        <w:t xml:space="preserve"> and scientific collaborative services (using methods such as epidemiological studies and knowledge synthesis) to address the </w:t>
      </w:r>
      <w:r>
        <w:t xml:space="preserve">current pandemic of COVID-19 in Canada and around the globe. </w:t>
      </w:r>
    </w:p>
    <w:p w14:paraId="7B453B13" w14:textId="77777777" w:rsidR="00FC36E8" w:rsidRDefault="00FC36E8" w:rsidP="00FC36E8">
      <w:pPr>
        <w:keepLines/>
        <w:spacing w:after="0" w:line="240" w:lineRule="auto"/>
      </w:pPr>
    </w:p>
    <w:p w14:paraId="29F84EB3" w14:textId="77777777" w:rsidR="00FC36E8" w:rsidRPr="00F315F6" w:rsidRDefault="00FC36E8" w:rsidP="00FC36E8">
      <w:pPr>
        <w:keepLines/>
        <w:spacing w:after="0" w:line="240" w:lineRule="auto"/>
        <w:rPr>
          <w:rFonts w:asciiTheme="majorHAnsi" w:hAnsiTheme="majorHAnsi" w:cstheme="majorHAnsi"/>
          <w:color w:val="2F5496" w:themeColor="accent1" w:themeShade="BF"/>
          <w:sz w:val="32"/>
          <w:szCs w:val="32"/>
        </w:rPr>
      </w:pPr>
      <w:r w:rsidRPr="00F315F6">
        <w:rPr>
          <w:rFonts w:asciiTheme="majorHAnsi" w:hAnsiTheme="majorHAnsi" w:cstheme="majorHAnsi"/>
          <w:color w:val="2F5496" w:themeColor="accent1" w:themeShade="BF"/>
          <w:sz w:val="32"/>
          <w:szCs w:val="32"/>
        </w:rPr>
        <w:t xml:space="preserve">Background </w:t>
      </w:r>
    </w:p>
    <w:p w14:paraId="3812C09A" w14:textId="4C24BB3A" w:rsidR="00550065" w:rsidRDefault="00550065" w:rsidP="00FC36E8">
      <w:r w:rsidRPr="00550065">
        <w:t xml:space="preserve">This </w:t>
      </w:r>
      <w:r w:rsidR="00BD73F1">
        <w:t xml:space="preserve">is </w:t>
      </w:r>
      <w:r w:rsidRPr="00550065">
        <w:t>evidence map</w:t>
      </w:r>
      <w:r w:rsidR="00BD73F1">
        <w:t>ping</w:t>
      </w:r>
      <w:r w:rsidRPr="00550065">
        <w:t xml:space="preserve"> of the synthesis research on the COVID- 19 pandemic.  Synthesis research includes several methodologies including systematic reviews, meta-analysis, scoping reviews, rapid reviews, umbrella reviews, etc. COVID-19 is an ongoing public issue that is affecting the lives of many and it was declared as a global pandemic on March 11, 2020, by the World Health Organization (WHO).  The literature on COVID-19 is being published at a very fast pace and increasingly there are a variety of research syntheses published, however, the quality is highly variable.  The goal of this project is to identify, evaluate, and map the quantity, characteristics (topic and outcomes), and quality of the synthesis research on COVID-19.</w:t>
      </w:r>
    </w:p>
    <w:p w14:paraId="1E756B28" w14:textId="01A0C0C6" w:rsidR="000D6950" w:rsidRDefault="000D6950" w:rsidP="00FC36E8">
      <w:r w:rsidRPr="000D6950">
        <w:t>The emerging sciences group within the Public Health Risk Sciences (PHRS) Division conducts a daily scan of entire literature surrounding COVID-19 using artificial intelligence (AI) based software called, DistillerSR. Pre-prints and published literature are gathered from various databases and organized in DistillerSR.  Synthesis research is identified using an AI tool from our COVID-19 library.</w:t>
      </w:r>
    </w:p>
    <w:p w14:paraId="631EB7DC" w14:textId="7B4EF0B6" w:rsidR="00FC36E8" w:rsidRDefault="00FC36E8" w:rsidP="00FC36E8">
      <w:pPr>
        <w:rPr>
          <w:rFonts w:asciiTheme="majorHAnsi" w:hAnsiTheme="majorHAnsi" w:cstheme="majorHAnsi"/>
          <w:color w:val="2F5496" w:themeColor="accent1" w:themeShade="BF"/>
          <w:sz w:val="32"/>
          <w:szCs w:val="32"/>
        </w:rPr>
      </w:pPr>
      <w:r w:rsidRPr="008A66AC">
        <w:rPr>
          <w:rFonts w:asciiTheme="majorHAnsi" w:hAnsiTheme="majorHAnsi" w:cstheme="majorHAnsi"/>
          <w:color w:val="2F5496" w:themeColor="accent1" w:themeShade="BF"/>
          <w:sz w:val="32"/>
          <w:szCs w:val="32"/>
        </w:rPr>
        <w:t xml:space="preserve">Study Question </w:t>
      </w:r>
    </w:p>
    <w:p w14:paraId="2C80626B" w14:textId="77777777" w:rsidR="00FC36E8" w:rsidRPr="00FC36E8" w:rsidRDefault="00FC36E8" w:rsidP="00FC36E8">
      <w:pPr>
        <w:rPr>
          <w:rFonts w:cstheme="minorHAnsi"/>
          <w:color w:val="000000" w:themeColor="text1"/>
        </w:rPr>
      </w:pPr>
      <w:r w:rsidRPr="00FC36E8">
        <w:rPr>
          <w:rFonts w:cstheme="minorHAnsi"/>
          <w:color w:val="000000" w:themeColor="text1"/>
        </w:rPr>
        <w:t>What are the characteristics and quality of the COVID-19 synthesis research?</w:t>
      </w:r>
    </w:p>
    <w:p w14:paraId="544C6123" w14:textId="77777777" w:rsidR="00FC36E8" w:rsidRDefault="00FC36E8" w:rsidP="00FC36E8">
      <w:pPr>
        <w:rPr>
          <w:rFonts w:asciiTheme="majorHAnsi" w:hAnsiTheme="majorHAnsi" w:cstheme="majorHAnsi"/>
          <w:color w:val="2F5496" w:themeColor="accent1" w:themeShade="BF"/>
          <w:sz w:val="32"/>
          <w:szCs w:val="32"/>
          <w:lang w:val="en-CA"/>
        </w:rPr>
      </w:pPr>
      <w:r w:rsidRPr="008A66AC">
        <w:rPr>
          <w:rFonts w:asciiTheme="majorHAnsi" w:hAnsiTheme="majorHAnsi" w:cstheme="majorHAnsi"/>
          <w:color w:val="2F5496" w:themeColor="accent1" w:themeShade="BF"/>
          <w:sz w:val="32"/>
          <w:szCs w:val="32"/>
          <w:lang w:val="en-CA"/>
        </w:rPr>
        <w:t>Planned Study outpu</w:t>
      </w:r>
      <w:r>
        <w:rPr>
          <w:rFonts w:asciiTheme="majorHAnsi" w:hAnsiTheme="majorHAnsi" w:cstheme="majorHAnsi"/>
          <w:color w:val="2F5496" w:themeColor="accent1" w:themeShade="BF"/>
          <w:sz w:val="32"/>
          <w:szCs w:val="32"/>
          <w:lang w:val="en-CA"/>
        </w:rPr>
        <w:t>t</w:t>
      </w:r>
      <w:r w:rsidR="00DD33D1">
        <w:rPr>
          <w:rFonts w:asciiTheme="majorHAnsi" w:hAnsiTheme="majorHAnsi" w:cstheme="majorHAnsi"/>
          <w:color w:val="2F5496" w:themeColor="accent1" w:themeShade="BF"/>
          <w:sz w:val="32"/>
          <w:szCs w:val="32"/>
          <w:lang w:val="en-CA"/>
        </w:rPr>
        <w:t>s</w:t>
      </w:r>
    </w:p>
    <w:p w14:paraId="11375362" w14:textId="77777777" w:rsidR="00FC36E8" w:rsidRPr="00FC36E8" w:rsidRDefault="00FC36E8" w:rsidP="00FC36E8">
      <w:pPr>
        <w:pStyle w:val="ListParagraph"/>
        <w:numPr>
          <w:ilvl w:val="0"/>
          <w:numId w:val="1"/>
        </w:numPr>
        <w:rPr>
          <w:rFonts w:cstheme="minorHAnsi"/>
          <w:color w:val="000000" w:themeColor="text1"/>
        </w:rPr>
      </w:pPr>
      <w:r w:rsidRPr="00AF1172">
        <w:rPr>
          <w:rFonts w:cstheme="minorHAnsi"/>
          <w:color w:val="FF0000"/>
        </w:rPr>
        <w:tab/>
      </w:r>
      <w:r w:rsidRPr="00FC36E8">
        <w:rPr>
          <w:rFonts w:cstheme="minorHAnsi"/>
          <w:color w:val="000000" w:themeColor="text1"/>
        </w:rPr>
        <w:t>Examine the quality (AMSTAR) by publication vs. prepublication.</w:t>
      </w:r>
    </w:p>
    <w:p w14:paraId="12869E03" w14:textId="1EBA1A1C" w:rsidR="00FC36E8" w:rsidRPr="00FC36E8" w:rsidRDefault="00FC36E8" w:rsidP="00FC36E8">
      <w:pPr>
        <w:pStyle w:val="ListParagraph"/>
        <w:numPr>
          <w:ilvl w:val="0"/>
          <w:numId w:val="1"/>
        </w:numPr>
        <w:rPr>
          <w:rFonts w:cstheme="minorHAnsi"/>
          <w:color w:val="000000" w:themeColor="text1"/>
        </w:rPr>
      </w:pPr>
      <w:r w:rsidRPr="00FC36E8">
        <w:rPr>
          <w:rFonts w:cstheme="minorHAnsi"/>
          <w:color w:val="000000" w:themeColor="text1"/>
        </w:rPr>
        <w:tab/>
      </w:r>
      <w:r w:rsidR="006F6278">
        <w:rPr>
          <w:rFonts w:cstheme="minorHAnsi"/>
          <w:color w:val="000000" w:themeColor="text1"/>
        </w:rPr>
        <w:t xml:space="preserve">Find </w:t>
      </w:r>
      <w:r w:rsidR="00B5058C">
        <w:rPr>
          <w:rFonts w:cstheme="minorHAnsi"/>
          <w:color w:val="000000" w:themeColor="text1"/>
        </w:rPr>
        <w:t xml:space="preserve">the </w:t>
      </w:r>
      <w:r w:rsidR="006F6278">
        <w:rPr>
          <w:rFonts w:cstheme="minorHAnsi"/>
          <w:color w:val="000000" w:themeColor="text1"/>
        </w:rPr>
        <w:t>p</w:t>
      </w:r>
      <w:r w:rsidRPr="00FC36E8">
        <w:rPr>
          <w:rFonts w:cstheme="minorHAnsi"/>
          <w:color w:val="000000" w:themeColor="text1"/>
        </w:rPr>
        <w:t>roportion of reviews th</w:t>
      </w:r>
      <w:r w:rsidR="006F6278">
        <w:rPr>
          <w:rFonts w:cstheme="minorHAnsi"/>
          <w:color w:val="000000" w:themeColor="text1"/>
        </w:rPr>
        <w:t>at</w:t>
      </w:r>
      <w:r w:rsidRPr="00FC36E8">
        <w:rPr>
          <w:rFonts w:cstheme="minorHAnsi"/>
          <w:color w:val="000000" w:themeColor="text1"/>
        </w:rPr>
        <w:t xml:space="preserve"> do not meet minimum quality criteria</w:t>
      </w:r>
      <w:r w:rsidR="006E65B1">
        <w:rPr>
          <w:rFonts w:cstheme="minorHAnsi"/>
          <w:color w:val="000000" w:themeColor="text1"/>
        </w:rPr>
        <w:t>.</w:t>
      </w:r>
    </w:p>
    <w:p w14:paraId="51689089" w14:textId="77777777" w:rsidR="00FC36E8" w:rsidRPr="00FC36E8" w:rsidRDefault="00FC36E8" w:rsidP="00FC36E8">
      <w:pPr>
        <w:pStyle w:val="ListParagraph"/>
        <w:numPr>
          <w:ilvl w:val="0"/>
          <w:numId w:val="1"/>
        </w:numPr>
        <w:rPr>
          <w:rFonts w:cstheme="minorHAnsi"/>
          <w:color w:val="000000" w:themeColor="text1"/>
        </w:rPr>
      </w:pPr>
      <w:r w:rsidRPr="00FC36E8">
        <w:rPr>
          <w:rFonts w:cstheme="minorHAnsi"/>
          <w:color w:val="000000" w:themeColor="text1"/>
        </w:rPr>
        <w:tab/>
        <w:t>Map out the type and topics and outcomes covered by the reviews.</w:t>
      </w:r>
    </w:p>
    <w:p w14:paraId="337DC17F" w14:textId="77777777" w:rsidR="00FC36E8" w:rsidRDefault="00FC36E8" w:rsidP="00FC36E8"/>
    <w:p w14:paraId="7A74E3EC" w14:textId="77777777" w:rsidR="00FC36E8" w:rsidRDefault="00FC36E8" w:rsidP="00FC36E8"/>
    <w:p w14:paraId="7158DD2D" w14:textId="77777777" w:rsidR="00DD33D1" w:rsidRDefault="00DD33D1" w:rsidP="00FC36E8"/>
    <w:p w14:paraId="7929FEB5" w14:textId="77777777" w:rsidR="00DD33D1" w:rsidRDefault="00DD33D1" w:rsidP="00FC36E8"/>
    <w:p w14:paraId="5B1D4D3B" w14:textId="77777777" w:rsidR="00DD33D1" w:rsidRDefault="00DD33D1" w:rsidP="00FC36E8"/>
    <w:p w14:paraId="0E28A46E" w14:textId="77777777" w:rsidR="00FC36E8" w:rsidRDefault="00FC36E8" w:rsidP="00FC36E8"/>
    <w:p w14:paraId="4838DB30" w14:textId="77777777" w:rsidR="00FC36E8" w:rsidRDefault="00FC36E8" w:rsidP="00FC36E8"/>
    <w:p w14:paraId="483DA85D" w14:textId="77777777" w:rsidR="00FC36E8" w:rsidRDefault="00FC36E8" w:rsidP="00FC36E8"/>
    <w:p w14:paraId="0070CF28" w14:textId="77777777" w:rsidR="00FC36E8" w:rsidRPr="00A23EC1" w:rsidRDefault="00FC36E8" w:rsidP="00FC36E8">
      <w:pPr>
        <w:pStyle w:val="Heading1"/>
        <w:spacing w:before="0"/>
      </w:pPr>
      <w:r w:rsidRPr="00A23EC1">
        <w:lastRenderedPageBreak/>
        <w:t>Methods</w:t>
      </w:r>
    </w:p>
    <w:p w14:paraId="02C7DD12" w14:textId="77777777" w:rsidR="00FC36E8" w:rsidRDefault="00FC36E8" w:rsidP="00FC36E8">
      <w:pPr>
        <w:spacing w:after="0" w:line="240" w:lineRule="auto"/>
        <w:rPr>
          <w:b/>
          <w:color w:val="0070C0"/>
          <w:sz w:val="28"/>
          <w:szCs w:val="28"/>
        </w:rPr>
      </w:pPr>
    </w:p>
    <w:p w14:paraId="48789D1C" w14:textId="77777777" w:rsidR="00FC36E8" w:rsidRDefault="00FC36E8" w:rsidP="00FC36E8">
      <w:pPr>
        <w:pStyle w:val="Heading2"/>
        <w:spacing w:before="0"/>
      </w:pPr>
      <w:bookmarkStart w:id="0" w:name="_Toc531243442"/>
      <w:r w:rsidRPr="00042E8C">
        <w:t xml:space="preserve">Review Team </w:t>
      </w:r>
      <w:r>
        <w:t>Expertise &amp; Responsibilities</w:t>
      </w:r>
      <w:bookmarkEnd w:id="0"/>
    </w:p>
    <w:p w14:paraId="56300888" w14:textId="77777777" w:rsidR="00FC36E8" w:rsidRDefault="00FC36E8" w:rsidP="00FC36E8">
      <w:pPr>
        <w:spacing w:after="0" w:line="240" w:lineRule="auto"/>
        <w:rPr>
          <w:rFonts w:ascii="Calibri" w:hAnsi="Calibri"/>
          <w:b/>
          <w:color w:val="2F5496" w:themeColor="accent1" w:themeShade="BF"/>
          <w:sz w:val="28"/>
          <w:szCs w:val="28"/>
        </w:rPr>
      </w:pPr>
    </w:p>
    <w:tbl>
      <w:tblPr>
        <w:tblStyle w:val="TableGrid"/>
        <w:tblW w:w="0" w:type="auto"/>
        <w:tblLook w:val="04A0" w:firstRow="1" w:lastRow="0" w:firstColumn="1" w:lastColumn="0" w:noHBand="0" w:noVBand="1"/>
      </w:tblPr>
      <w:tblGrid>
        <w:gridCol w:w="2327"/>
        <w:gridCol w:w="2510"/>
        <w:gridCol w:w="4513"/>
      </w:tblGrid>
      <w:tr w:rsidR="00FC36E8" w14:paraId="3D6F9210" w14:textId="77777777" w:rsidTr="00172473">
        <w:tc>
          <w:tcPr>
            <w:tcW w:w="2327" w:type="dxa"/>
            <w:shd w:val="clear" w:color="auto" w:fill="D9E2F3" w:themeFill="accent1" w:themeFillTint="33"/>
          </w:tcPr>
          <w:p w14:paraId="0BC43455" w14:textId="77777777" w:rsidR="00FC36E8" w:rsidRPr="00691466" w:rsidRDefault="00FC36E8" w:rsidP="00172473">
            <w:pPr>
              <w:rPr>
                <w:rFonts w:ascii="Calibri" w:hAnsi="Calibri"/>
                <w:b/>
              </w:rPr>
            </w:pPr>
            <w:r w:rsidRPr="00691466">
              <w:rPr>
                <w:rFonts w:ascii="Calibri" w:hAnsi="Calibri"/>
                <w:b/>
              </w:rPr>
              <w:t>Member</w:t>
            </w:r>
          </w:p>
        </w:tc>
        <w:tc>
          <w:tcPr>
            <w:tcW w:w="2510" w:type="dxa"/>
            <w:shd w:val="clear" w:color="auto" w:fill="D9E2F3" w:themeFill="accent1" w:themeFillTint="33"/>
          </w:tcPr>
          <w:p w14:paraId="01185C14" w14:textId="77777777" w:rsidR="00FC36E8" w:rsidRPr="00691466" w:rsidRDefault="00FC36E8" w:rsidP="00172473">
            <w:pPr>
              <w:rPr>
                <w:rFonts w:ascii="Calibri" w:hAnsi="Calibri"/>
                <w:b/>
              </w:rPr>
            </w:pPr>
            <w:r w:rsidRPr="00691466">
              <w:rPr>
                <w:rFonts w:ascii="Calibri" w:hAnsi="Calibri"/>
                <w:b/>
              </w:rPr>
              <w:t>Organization</w:t>
            </w:r>
          </w:p>
        </w:tc>
        <w:tc>
          <w:tcPr>
            <w:tcW w:w="4513" w:type="dxa"/>
            <w:shd w:val="clear" w:color="auto" w:fill="D9E2F3" w:themeFill="accent1" w:themeFillTint="33"/>
          </w:tcPr>
          <w:p w14:paraId="1E910B6A" w14:textId="77777777" w:rsidR="00FC36E8" w:rsidRPr="00691466" w:rsidRDefault="00FC36E8" w:rsidP="00172473">
            <w:pPr>
              <w:rPr>
                <w:rFonts w:ascii="Calibri" w:hAnsi="Calibri"/>
                <w:b/>
              </w:rPr>
            </w:pPr>
            <w:r w:rsidRPr="00691466">
              <w:rPr>
                <w:rFonts w:ascii="Calibri" w:hAnsi="Calibri"/>
                <w:b/>
              </w:rPr>
              <w:t>Project Role</w:t>
            </w:r>
          </w:p>
        </w:tc>
      </w:tr>
      <w:tr w:rsidR="00FC36E8" w14:paraId="59C890DA" w14:textId="77777777" w:rsidTr="00172473">
        <w:tc>
          <w:tcPr>
            <w:tcW w:w="2327" w:type="dxa"/>
          </w:tcPr>
          <w:p w14:paraId="7C4349C3" w14:textId="77777777" w:rsidR="00FC36E8" w:rsidRPr="00691466" w:rsidRDefault="00DD33D1" w:rsidP="00172473">
            <w:pPr>
              <w:rPr>
                <w:rFonts w:ascii="Calibri" w:hAnsi="Calibri"/>
              </w:rPr>
            </w:pPr>
            <w:r>
              <w:rPr>
                <w:rFonts w:ascii="Calibri" w:hAnsi="Calibri"/>
              </w:rPr>
              <w:t>Lisa Waddell</w:t>
            </w:r>
          </w:p>
        </w:tc>
        <w:tc>
          <w:tcPr>
            <w:tcW w:w="2510" w:type="dxa"/>
          </w:tcPr>
          <w:p w14:paraId="3C71AD2F" w14:textId="77777777" w:rsidR="00FC36E8" w:rsidRPr="00691466" w:rsidRDefault="00DD33D1" w:rsidP="00172473">
            <w:pPr>
              <w:rPr>
                <w:rFonts w:ascii="Calibri" w:hAnsi="Calibri"/>
              </w:rPr>
            </w:pPr>
            <w:r>
              <w:rPr>
                <w:rFonts w:ascii="Calibri" w:hAnsi="Calibri"/>
              </w:rPr>
              <w:t>PHRS/NML</w:t>
            </w:r>
          </w:p>
        </w:tc>
        <w:tc>
          <w:tcPr>
            <w:tcW w:w="4513" w:type="dxa"/>
          </w:tcPr>
          <w:p w14:paraId="700DBAEA" w14:textId="77777777" w:rsidR="00FC36E8" w:rsidRPr="00691466" w:rsidRDefault="00DD33D1" w:rsidP="00172473">
            <w:pPr>
              <w:rPr>
                <w:rFonts w:ascii="Calibri" w:hAnsi="Calibri"/>
              </w:rPr>
            </w:pPr>
            <w:r>
              <w:rPr>
                <w:rFonts w:ascii="Calibri" w:hAnsi="Calibri"/>
              </w:rPr>
              <w:t>Project lead/synthesis expertise/reviewer</w:t>
            </w:r>
          </w:p>
        </w:tc>
      </w:tr>
      <w:tr w:rsidR="00FC36E8" w14:paraId="673C8A86" w14:textId="77777777" w:rsidTr="00172473">
        <w:tc>
          <w:tcPr>
            <w:tcW w:w="2327" w:type="dxa"/>
          </w:tcPr>
          <w:p w14:paraId="7E69E01F" w14:textId="77777777" w:rsidR="00FC36E8" w:rsidRPr="00691466" w:rsidRDefault="00DD33D1" w:rsidP="00172473">
            <w:pPr>
              <w:rPr>
                <w:rFonts w:ascii="Calibri" w:hAnsi="Calibri"/>
              </w:rPr>
            </w:pPr>
            <w:r>
              <w:rPr>
                <w:rFonts w:ascii="Calibri" w:hAnsi="Calibri"/>
              </w:rPr>
              <w:t>Tricia Corrin</w:t>
            </w:r>
          </w:p>
        </w:tc>
        <w:tc>
          <w:tcPr>
            <w:tcW w:w="2510" w:type="dxa"/>
          </w:tcPr>
          <w:p w14:paraId="3EC7F8CD" w14:textId="77777777" w:rsidR="00FC36E8" w:rsidRPr="00691466" w:rsidRDefault="00DD33D1" w:rsidP="00172473">
            <w:pPr>
              <w:rPr>
                <w:rFonts w:ascii="Calibri" w:hAnsi="Calibri"/>
              </w:rPr>
            </w:pPr>
            <w:r>
              <w:rPr>
                <w:rFonts w:ascii="Calibri" w:hAnsi="Calibri"/>
              </w:rPr>
              <w:t>PHRS/NML</w:t>
            </w:r>
          </w:p>
        </w:tc>
        <w:tc>
          <w:tcPr>
            <w:tcW w:w="4513" w:type="dxa"/>
          </w:tcPr>
          <w:p w14:paraId="18A0ADE9" w14:textId="77777777" w:rsidR="00FC36E8" w:rsidRPr="00691466" w:rsidRDefault="00DD33D1" w:rsidP="00172473">
            <w:pPr>
              <w:rPr>
                <w:rFonts w:ascii="Calibri" w:hAnsi="Calibri"/>
              </w:rPr>
            </w:pPr>
            <w:r>
              <w:rPr>
                <w:rFonts w:ascii="Calibri" w:hAnsi="Calibri"/>
              </w:rPr>
              <w:t>Project lead/synthesis expertise/reviewer</w:t>
            </w:r>
          </w:p>
        </w:tc>
      </w:tr>
      <w:tr w:rsidR="00DD33D1" w14:paraId="4CB8EC93" w14:textId="77777777" w:rsidTr="00172473">
        <w:tc>
          <w:tcPr>
            <w:tcW w:w="2327" w:type="dxa"/>
          </w:tcPr>
          <w:p w14:paraId="189B3071" w14:textId="77777777" w:rsidR="00DD33D1" w:rsidRPr="00691466" w:rsidRDefault="00DD33D1" w:rsidP="00DD33D1">
            <w:pPr>
              <w:rPr>
                <w:rFonts w:ascii="Calibri" w:hAnsi="Calibri"/>
              </w:rPr>
            </w:pPr>
            <w:r>
              <w:rPr>
                <w:rFonts w:ascii="Calibri" w:hAnsi="Calibri"/>
              </w:rPr>
              <w:t xml:space="preserve">Austyn </w:t>
            </w:r>
            <w:r w:rsidRPr="00DD33D1">
              <w:rPr>
                <w:rFonts w:ascii="Calibri" w:hAnsi="Calibri"/>
              </w:rPr>
              <w:t>Baumeister</w:t>
            </w:r>
          </w:p>
        </w:tc>
        <w:tc>
          <w:tcPr>
            <w:tcW w:w="2510" w:type="dxa"/>
          </w:tcPr>
          <w:p w14:paraId="149E18E6" w14:textId="77777777" w:rsidR="00DD33D1" w:rsidRPr="00691466" w:rsidRDefault="00DD33D1" w:rsidP="00DD33D1">
            <w:pPr>
              <w:rPr>
                <w:rFonts w:ascii="Calibri" w:hAnsi="Calibri"/>
              </w:rPr>
            </w:pPr>
            <w:r>
              <w:rPr>
                <w:rFonts w:ascii="Calibri" w:hAnsi="Calibri"/>
              </w:rPr>
              <w:t>PHRS/NML</w:t>
            </w:r>
          </w:p>
        </w:tc>
        <w:tc>
          <w:tcPr>
            <w:tcW w:w="4513" w:type="dxa"/>
          </w:tcPr>
          <w:p w14:paraId="102DEBBA" w14:textId="77777777" w:rsidR="00DD33D1" w:rsidRDefault="00DD33D1" w:rsidP="00DD33D1">
            <w:pPr>
              <w:rPr>
                <w:rFonts w:ascii="Calibri" w:hAnsi="Calibri"/>
              </w:rPr>
            </w:pPr>
            <w:r>
              <w:rPr>
                <w:rFonts w:ascii="Calibri" w:hAnsi="Calibri"/>
              </w:rPr>
              <w:t>Reviewer</w:t>
            </w:r>
          </w:p>
        </w:tc>
      </w:tr>
      <w:tr w:rsidR="00DD33D1" w14:paraId="305754A2" w14:textId="77777777" w:rsidTr="00172473">
        <w:trPr>
          <w:trHeight w:val="332"/>
        </w:trPr>
        <w:tc>
          <w:tcPr>
            <w:tcW w:w="2327" w:type="dxa"/>
          </w:tcPr>
          <w:p w14:paraId="6D58B178" w14:textId="77777777" w:rsidR="00DD33D1" w:rsidRPr="00691466" w:rsidRDefault="00DD33D1" w:rsidP="00DD33D1">
            <w:pPr>
              <w:rPr>
                <w:rFonts w:ascii="Calibri" w:hAnsi="Calibri"/>
              </w:rPr>
            </w:pPr>
            <w:r>
              <w:rPr>
                <w:rFonts w:ascii="Calibri" w:hAnsi="Calibri"/>
              </w:rPr>
              <w:t>Muhammad Hamzah Abid</w:t>
            </w:r>
          </w:p>
        </w:tc>
        <w:tc>
          <w:tcPr>
            <w:tcW w:w="2510" w:type="dxa"/>
          </w:tcPr>
          <w:p w14:paraId="7E9D4246" w14:textId="77777777" w:rsidR="00DD33D1" w:rsidRPr="00691466" w:rsidRDefault="00DD33D1" w:rsidP="00DD33D1">
            <w:pPr>
              <w:rPr>
                <w:rFonts w:ascii="Calibri" w:hAnsi="Calibri"/>
              </w:rPr>
            </w:pPr>
            <w:r>
              <w:rPr>
                <w:rFonts w:ascii="Calibri" w:hAnsi="Calibri"/>
              </w:rPr>
              <w:t>PHRS/NML</w:t>
            </w:r>
          </w:p>
        </w:tc>
        <w:tc>
          <w:tcPr>
            <w:tcW w:w="4513" w:type="dxa"/>
          </w:tcPr>
          <w:p w14:paraId="72047708" w14:textId="77777777" w:rsidR="00DD33D1" w:rsidRDefault="00DD33D1" w:rsidP="00DD33D1">
            <w:pPr>
              <w:rPr>
                <w:rFonts w:ascii="Calibri" w:hAnsi="Calibri"/>
              </w:rPr>
            </w:pPr>
            <w:r>
              <w:rPr>
                <w:rFonts w:ascii="Calibri" w:hAnsi="Calibri"/>
              </w:rPr>
              <w:t>Reviewer</w:t>
            </w:r>
          </w:p>
        </w:tc>
      </w:tr>
    </w:tbl>
    <w:p w14:paraId="2156A5E4" w14:textId="77777777" w:rsidR="00FC36E8" w:rsidRDefault="00FC36E8" w:rsidP="00FC36E8">
      <w:pPr>
        <w:pStyle w:val="Heading2"/>
        <w:rPr>
          <w:sz w:val="28"/>
          <w:szCs w:val="28"/>
        </w:rPr>
      </w:pPr>
      <w:bookmarkStart w:id="1" w:name="_Toc531243443"/>
    </w:p>
    <w:p w14:paraId="1426E9E8" w14:textId="77777777" w:rsidR="00FC36E8" w:rsidRPr="00857913" w:rsidRDefault="00FC36E8" w:rsidP="00FC36E8">
      <w:pPr>
        <w:pStyle w:val="Heading2"/>
        <w:rPr>
          <w:sz w:val="28"/>
          <w:szCs w:val="28"/>
        </w:rPr>
      </w:pPr>
      <w:r w:rsidRPr="00857913">
        <w:rPr>
          <w:sz w:val="28"/>
          <w:szCs w:val="28"/>
        </w:rPr>
        <w:t>Search Strategy</w:t>
      </w:r>
      <w:bookmarkEnd w:id="1"/>
      <w:r w:rsidRPr="00857913">
        <w:rPr>
          <w:sz w:val="28"/>
          <w:szCs w:val="28"/>
        </w:rPr>
        <w:t xml:space="preserve">/Databases </w:t>
      </w:r>
    </w:p>
    <w:p w14:paraId="2BD94716" w14:textId="0B4E51D4" w:rsidR="000D6950" w:rsidRPr="000D6950" w:rsidRDefault="000D6950" w:rsidP="00DD33D1">
      <w:pPr>
        <w:pStyle w:val="Heading2"/>
        <w:rPr>
          <w:rFonts w:asciiTheme="minorHAnsi" w:hAnsiTheme="minorHAnsi" w:cstheme="minorHAnsi"/>
          <w:color w:val="000000" w:themeColor="text1"/>
          <w:sz w:val="22"/>
          <w:szCs w:val="22"/>
        </w:rPr>
      </w:pPr>
      <w:r w:rsidRPr="000D6950">
        <w:rPr>
          <w:rFonts w:asciiTheme="minorHAnsi" w:hAnsiTheme="minorHAnsi" w:cstheme="minorHAnsi"/>
          <w:color w:val="000000" w:themeColor="text1"/>
          <w:sz w:val="22"/>
          <w:szCs w:val="22"/>
        </w:rPr>
        <w:t>A daily scan of the literature (published and pre-published) is conducted by the emerging sciences group. The scan has compiled COVID-19 literature since the beginning of the outbreak and is updated daily. Searches to retrieve relevant COVID-19 literature are conducted in Pubmed, Scopus, BioRxiv, MedRxiv, ArXiv, SSRN, Research Square, and cross-referenced with the literature on the WHO COVID literature list, and COVID-19 information centers run by Lancet, BMJ, Elsevier, and Wiley. The daily summary and full scan results are maintained in a RefWorks database and an excel list that can be searched.  Targeted keyword searching is conducted within these databases to identify relevant citations on COVID-19 and SARS-COV-2. Synthesis research is identified using an AI tool from our COVID-19 library.</w:t>
      </w:r>
    </w:p>
    <w:p w14:paraId="049A3399" w14:textId="77777777" w:rsidR="00E20A25" w:rsidRDefault="00E20A25" w:rsidP="00DD33D1">
      <w:pPr>
        <w:pStyle w:val="Heading2"/>
      </w:pPr>
    </w:p>
    <w:p w14:paraId="6C30BE4D" w14:textId="68BD111E" w:rsidR="00DD33D1" w:rsidRPr="00042E8C" w:rsidRDefault="00DD33D1" w:rsidP="00DD33D1">
      <w:pPr>
        <w:pStyle w:val="Heading2"/>
      </w:pPr>
      <w:r w:rsidRPr="00042E8C">
        <w:t>Review Management</w:t>
      </w:r>
      <w:r>
        <w:t xml:space="preserve"> </w:t>
      </w:r>
      <w:r w:rsidR="001172CC">
        <w:t xml:space="preserve">&amp; Analysis </w:t>
      </w:r>
    </w:p>
    <w:p w14:paraId="00A204FA" w14:textId="09813E23" w:rsidR="00E20A25" w:rsidRDefault="00BD73F1" w:rsidP="00561496">
      <w:pPr>
        <w:pStyle w:val="Heading3"/>
        <w:spacing w:before="0"/>
        <w:rPr>
          <w:rStyle w:val="Strong"/>
          <w:rFonts w:asciiTheme="minorHAnsi" w:hAnsiTheme="minorHAnsi" w:cstheme="minorHAnsi"/>
          <w:b w:val="0"/>
          <w:bCs w:val="0"/>
          <w:color w:val="0E101A"/>
          <w:sz w:val="22"/>
          <w:szCs w:val="22"/>
        </w:rPr>
      </w:pPr>
      <w:bookmarkStart w:id="2" w:name="_Toc531243448"/>
      <w:bookmarkStart w:id="3" w:name="_Hlk42721432"/>
      <w:r w:rsidRPr="00BD73F1">
        <w:rPr>
          <w:rStyle w:val="Strong"/>
          <w:rFonts w:asciiTheme="minorHAnsi" w:hAnsiTheme="minorHAnsi" w:cstheme="minorHAnsi"/>
          <w:b w:val="0"/>
          <w:bCs w:val="0"/>
          <w:color w:val="0E101A"/>
          <w:sz w:val="22"/>
          <w:szCs w:val="22"/>
        </w:rPr>
        <w:t>DistillerSR will be used to manage and categorize all types of reviews mentioned above within the </w:t>
      </w:r>
      <w:r w:rsidRPr="00BD73F1">
        <w:rPr>
          <w:rFonts w:asciiTheme="minorHAnsi" w:hAnsiTheme="minorHAnsi" w:cstheme="minorHAnsi"/>
          <w:color w:val="0E101A"/>
          <w:sz w:val="22"/>
          <w:szCs w:val="22"/>
        </w:rPr>
        <w:t>Data Extraction - General Form Synthesis Research.</w:t>
      </w:r>
      <w:r w:rsidRPr="00BD73F1">
        <w:rPr>
          <w:rStyle w:val="Strong"/>
          <w:rFonts w:asciiTheme="minorHAnsi" w:hAnsiTheme="minorHAnsi" w:cstheme="minorHAnsi"/>
          <w:b w:val="0"/>
          <w:bCs w:val="0"/>
          <w:color w:val="0E101A"/>
          <w:sz w:val="22"/>
          <w:szCs w:val="22"/>
        </w:rPr>
        <w:t xml:space="preserve"> Based on the type of review, descriptive analysis, and the heat chart of findings will be done by all the reviewers. The date range from which the author(s) conducted their literature search, if identified, will also be noted. Also, we aim to do the review process with the most recent to </w:t>
      </w:r>
      <w:r w:rsidR="00D84791">
        <w:rPr>
          <w:rStyle w:val="Strong"/>
          <w:rFonts w:asciiTheme="minorHAnsi" w:hAnsiTheme="minorHAnsi" w:cstheme="minorHAnsi"/>
          <w:b w:val="0"/>
          <w:bCs w:val="0"/>
          <w:color w:val="0E101A"/>
          <w:sz w:val="22"/>
          <w:szCs w:val="22"/>
        </w:rPr>
        <w:t xml:space="preserve">the </w:t>
      </w:r>
      <w:r w:rsidRPr="00BD73F1">
        <w:rPr>
          <w:rStyle w:val="Strong"/>
          <w:rFonts w:asciiTheme="minorHAnsi" w:hAnsiTheme="minorHAnsi" w:cstheme="minorHAnsi"/>
          <w:b w:val="0"/>
          <w:bCs w:val="0"/>
          <w:color w:val="0E101A"/>
          <w:sz w:val="22"/>
          <w:szCs w:val="22"/>
        </w:rPr>
        <w:t>least recent synthesis research. Therefore, articles will be reviewed from higher to lower RefID. </w:t>
      </w:r>
    </w:p>
    <w:p w14:paraId="10D9B517" w14:textId="77777777" w:rsidR="00561496" w:rsidRPr="00561496" w:rsidRDefault="00561496" w:rsidP="00561496"/>
    <w:p w14:paraId="205CCFE0" w14:textId="6FC556DB" w:rsidR="00F038AF" w:rsidRPr="00857913" w:rsidRDefault="00F038AF" w:rsidP="00F038AF">
      <w:pPr>
        <w:pStyle w:val="Heading2"/>
        <w:rPr>
          <w:rFonts w:cstheme="majorHAnsi"/>
        </w:rPr>
      </w:pPr>
      <w:r w:rsidRPr="00857913">
        <w:rPr>
          <w:rFonts w:cstheme="majorHAnsi"/>
        </w:rPr>
        <w:t>Relevance Screening</w:t>
      </w:r>
      <w:bookmarkEnd w:id="2"/>
    </w:p>
    <w:p w14:paraId="533388AE" w14:textId="2175AA43" w:rsidR="009D5B7C" w:rsidRDefault="009D5B7C" w:rsidP="00F038AF">
      <w:pPr>
        <w:spacing w:after="0" w:line="240" w:lineRule="auto"/>
      </w:pPr>
      <w:r>
        <w:t>All the synthesis research in DistillerSR within </w:t>
      </w:r>
      <w:r w:rsidRPr="009D5B7C">
        <w:rPr>
          <w:rStyle w:val="Strong"/>
          <w:b w:val="0"/>
          <w:bCs w:val="0"/>
          <w:color w:val="0E101A"/>
        </w:rPr>
        <w:t>the</w:t>
      </w:r>
      <w:r>
        <w:rPr>
          <w:rStyle w:val="Strong"/>
          <w:color w:val="0E101A"/>
        </w:rPr>
        <w:t> </w:t>
      </w:r>
      <w:r>
        <w:t>Data Extraction - General Form Synthesis Research will be reviewed by each reviewer. This form includes screening questions that consider the inclusion and exclusion criteria below. This will be followed by the application of the AMSTAR-2 Form (see appendix 2).</w:t>
      </w:r>
    </w:p>
    <w:p w14:paraId="3A118DD4" w14:textId="77777777" w:rsidR="009D5B7C" w:rsidRPr="009D5B7C" w:rsidRDefault="009D5B7C" w:rsidP="00F038AF">
      <w:pPr>
        <w:spacing w:after="0" w:line="240" w:lineRule="auto"/>
      </w:pPr>
    </w:p>
    <w:bookmarkEnd w:id="3"/>
    <w:p w14:paraId="7D08AB32" w14:textId="77777777" w:rsidR="00152C64" w:rsidRPr="00B75C34" w:rsidRDefault="00152C64" w:rsidP="00152C64">
      <w:pPr>
        <w:pStyle w:val="Heading3"/>
        <w:spacing w:before="0"/>
        <w:rPr>
          <w:rFonts w:cstheme="majorHAnsi"/>
          <w:color w:val="2F5496" w:themeColor="accent1" w:themeShade="BF"/>
          <w:sz w:val="26"/>
          <w:szCs w:val="26"/>
        </w:rPr>
      </w:pPr>
      <w:r w:rsidRPr="00B75C34">
        <w:rPr>
          <w:rFonts w:cstheme="majorHAnsi"/>
          <w:color w:val="2F5496" w:themeColor="accent1" w:themeShade="BF"/>
          <w:sz w:val="26"/>
          <w:szCs w:val="26"/>
        </w:rPr>
        <w:t>Inclusion/exclusion criteria</w:t>
      </w:r>
    </w:p>
    <w:p w14:paraId="509C8F94" w14:textId="77777777" w:rsidR="00152C64" w:rsidRPr="00DE028B" w:rsidRDefault="00152C64" w:rsidP="00152C64">
      <w:pPr>
        <w:pStyle w:val="ListParagraph"/>
        <w:numPr>
          <w:ilvl w:val="0"/>
          <w:numId w:val="2"/>
        </w:numPr>
        <w:spacing w:after="0" w:line="240" w:lineRule="auto"/>
        <w:rPr>
          <w:rFonts w:ascii="Calibri" w:hAnsi="Calibri" w:cs="Calibri"/>
        </w:rPr>
      </w:pPr>
      <w:r w:rsidRPr="00DE028B">
        <w:rPr>
          <w:rFonts w:ascii="Calibri" w:hAnsi="Calibri" w:cs="Calibri"/>
        </w:rPr>
        <w:t>Timeframe – All years (no exclusions)</w:t>
      </w:r>
    </w:p>
    <w:p w14:paraId="213D08B2" w14:textId="77777777" w:rsidR="00152C64" w:rsidRPr="00DE028B" w:rsidRDefault="00152C64" w:rsidP="00152C64">
      <w:pPr>
        <w:pStyle w:val="ListParagraph"/>
        <w:numPr>
          <w:ilvl w:val="0"/>
          <w:numId w:val="2"/>
        </w:numPr>
        <w:spacing w:after="0" w:line="240" w:lineRule="auto"/>
        <w:rPr>
          <w:rFonts w:ascii="Calibri" w:hAnsi="Calibri" w:cs="Calibri"/>
        </w:rPr>
      </w:pPr>
      <w:r w:rsidRPr="00DE028B">
        <w:rPr>
          <w:rFonts w:ascii="Calibri" w:hAnsi="Calibri" w:cs="Calibri"/>
        </w:rPr>
        <w:t>Location – Global (no exclusions)</w:t>
      </w:r>
    </w:p>
    <w:p w14:paraId="3D8345AB" w14:textId="77777777" w:rsidR="00152C64" w:rsidRPr="00DE028B" w:rsidRDefault="00152C64" w:rsidP="00152C64">
      <w:pPr>
        <w:pStyle w:val="ListParagraph"/>
        <w:numPr>
          <w:ilvl w:val="0"/>
          <w:numId w:val="2"/>
        </w:numPr>
        <w:spacing w:after="0" w:line="240" w:lineRule="auto"/>
        <w:rPr>
          <w:rFonts w:ascii="Calibri" w:hAnsi="Calibri" w:cs="Calibri"/>
        </w:rPr>
      </w:pPr>
      <w:r w:rsidRPr="00DE028B">
        <w:rPr>
          <w:rFonts w:ascii="Calibri" w:hAnsi="Calibri" w:cs="Calibri"/>
        </w:rPr>
        <w:t>Study Design – All (a</w:t>
      </w:r>
      <w:r>
        <w:rPr>
          <w:rFonts w:ascii="Calibri" w:hAnsi="Calibri" w:cs="Calibri"/>
        </w:rPr>
        <w:t>ll review literature</w:t>
      </w:r>
      <w:r w:rsidRPr="00DE028B">
        <w:rPr>
          <w:rFonts w:ascii="Calibri" w:hAnsi="Calibri" w:cs="Calibri"/>
        </w:rPr>
        <w:t>)</w:t>
      </w:r>
    </w:p>
    <w:p w14:paraId="5B33F176" w14:textId="73ADF7AF" w:rsidR="004931EE" w:rsidRPr="004931EE" w:rsidRDefault="00152C64" w:rsidP="004931EE">
      <w:pPr>
        <w:pStyle w:val="ListParagraph"/>
        <w:numPr>
          <w:ilvl w:val="0"/>
          <w:numId w:val="2"/>
        </w:numPr>
        <w:spacing w:after="0" w:line="240" w:lineRule="auto"/>
        <w:rPr>
          <w:rFonts w:ascii="Calibri" w:hAnsi="Calibri" w:cs="Calibri"/>
        </w:rPr>
      </w:pPr>
      <w:r w:rsidRPr="004931EE">
        <w:rPr>
          <w:rFonts w:ascii="Calibri" w:hAnsi="Calibri" w:cs="Calibri"/>
        </w:rPr>
        <w:t xml:space="preserve">Document Type – Review articles </w:t>
      </w:r>
      <w:r w:rsidR="004931EE" w:rsidRPr="004931EE">
        <w:rPr>
          <w:rFonts w:ascii="Calibri" w:hAnsi="Calibri" w:cs="Calibri"/>
        </w:rPr>
        <w:t>other th</w:t>
      </w:r>
      <w:r w:rsidR="004931EE">
        <w:rPr>
          <w:rFonts w:ascii="Calibri" w:hAnsi="Calibri" w:cs="Calibri"/>
        </w:rPr>
        <w:t xml:space="preserve">an </w:t>
      </w:r>
      <w:r w:rsidR="004931EE" w:rsidRPr="004931EE">
        <w:rPr>
          <w:rFonts w:ascii="Calibri" w:hAnsi="Calibri" w:cs="Calibri"/>
        </w:rPr>
        <w:t>Literature/Narrative/Comprehensive Reviews</w:t>
      </w:r>
    </w:p>
    <w:p w14:paraId="12B91D1A" w14:textId="1D5D9EDE" w:rsidR="009E20E0" w:rsidRPr="00E20A25" w:rsidRDefault="00152C64" w:rsidP="00E20A25">
      <w:pPr>
        <w:pStyle w:val="ListParagraph"/>
        <w:numPr>
          <w:ilvl w:val="0"/>
          <w:numId w:val="2"/>
        </w:numPr>
        <w:spacing w:after="0" w:line="240" w:lineRule="auto"/>
        <w:rPr>
          <w:rFonts w:ascii="Calibri" w:hAnsi="Calibri" w:cs="Calibri"/>
        </w:rPr>
      </w:pPr>
      <w:r w:rsidRPr="00DE028B">
        <w:rPr>
          <w:rFonts w:ascii="Calibri" w:hAnsi="Calibri" w:cs="Calibri"/>
          <w:color w:val="000000" w:themeColor="text1"/>
        </w:rPr>
        <w:lastRenderedPageBreak/>
        <w:t xml:space="preserve">Disease/Pathogen – </w:t>
      </w:r>
      <w:r w:rsidR="005C5A95">
        <w:rPr>
          <w:rFonts w:ascii="Calibri" w:hAnsi="Calibri" w:cs="Calibri"/>
          <w:color w:val="000000" w:themeColor="text1"/>
        </w:rPr>
        <w:t>all type of</w:t>
      </w:r>
      <w:r>
        <w:rPr>
          <w:rFonts w:ascii="Calibri" w:hAnsi="Calibri" w:cs="Calibri"/>
          <w:color w:val="000000" w:themeColor="text1"/>
        </w:rPr>
        <w:t xml:space="preserve"> findings </w:t>
      </w:r>
      <w:r w:rsidRPr="00DE028B">
        <w:rPr>
          <w:rFonts w:ascii="Calibri" w:hAnsi="Calibri" w:cs="Calibri"/>
          <w:color w:val="000000" w:themeColor="text1"/>
        </w:rPr>
        <w:t xml:space="preserve">regarding COVID-19 circulating strain SARS-CoV-2, will be captured in this review. </w:t>
      </w:r>
    </w:p>
    <w:p w14:paraId="2BA467F1" w14:textId="77777777" w:rsidR="00E20A25" w:rsidRPr="00E20A25" w:rsidRDefault="00E20A25" w:rsidP="00E20A25">
      <w:pPr>
        <w:pStyle w:val="ListParagraph"/>
        <w:spacing w:after="0" w:line="240" w:lineRule="auto"/>
        <w:rPr>
          <w:rFonts w:ascii="Calibri" w:hAnsi="Calibri" w:cs="Calibri"/>
        </w:rPr>
      </w:pPr>
    </w:p>
    <w:p w14:paraId="4580DC1B" w14:textId="65FA239D" w:rsidR="005C5A95" w:rsidRDefault="005C5A95" w:rsidP="008142FF">
      <w:pPr>
        <w:rPr>
          <w:rFonts w:asciiTheme="majorHAnsi" w:hAnsiTheme="majorHAnsi" w:cstheme="majorHAnsi"/>
          <w:color w:val="2F5496" w:themeColor="accent1" w:themeShade="BF"/>
          <w:sz w:val="32"/>
          <w:szCs w:val="32"/>
        </w:rPr>
      </w:pPr>
      <w:r>
        <w:rPr>
          <w:rFonts w:asciiTheme="majorHAnsi" w:hAnsiTheme="majorHAnsi" w:cstheme="majorHAnsi"/>
          <w:color w:val="2F5496" w:themeColor="accent1" w:themeShade="BF"/>
          <w:sz w:val="32"/>
          <w:szCs w:val="32"/>
        </w:rPr>
        <w:t>Data Mapping</w:t>
      </w:r>
      <w:r w:rsidR="00D21448">
        <w:rPr>
          <w:rFonts w:asciiTheme="majorHAnsi" w:hAnsiTheme="majorHAnsi" w:cstheme="majorHAnsi"/>
          <w:color w:val="2F5496" w:themeColor="accent1" w:themeShade="BF"/>
          <w:sz w:val="32"/>
          <w:szCs w:val="32"/>
        </w:rPr>
        <w:t xml:space="preserve">/Extraction Form </w:t>
      </w:r>
    </w:p>
    <w:p w14:paraId="544AF763" w14:textId="57F82087" w:rsidR="008D7DE4" w:rsidRDefault="00F15F04" w:rsidP="008142FF">
      <w:pPr>
        <w:rPr>
          <w:rFonts w:cstheme="minorHAnsi"/>
          <w:color w:val="000000" w:themeColor="text1"/>
        </w:rPr>
      </w:pPr>
      <w:r w:rsidRPr="00F15F04">
        <w:rPr>
          <w:rFonts w:cstheme="minorHAnsi"/>
          <w:color w:val="000000" w:themeColor="text1"/>
        </w:rPr>
        <w:t xml:space="preserve">After relevance screening and AMSTAR-2 application, reviewers will categorize and extract outcomes from each type of review. The parental category of each review will include reviews that examine the risk factors, interventions, and methods for diagnosing COVID-19. Within these categories, each review will be designated by the type of risk factor/population/outcome, interventions (therapeutic and public health), and diagnosis methods/purpose. Within each sub-category, it will also be noted if meta-regression or meta-analysis is done for each outcome. The data mapping/extraction categories and outcomes form is in appendix 3. To visualize this mapping, please see the flowchart in appendix 4.  </w:t>
      </w:r>
    </w:p>
    <w:p w14:paraId="73640836" w14:textId="7C39E674" w:rsidR="009E20E0" w:rsidRPr="009E20E0" w:rsidRDefault="009E20E0" w:rsidP="008142FF">
      <w:pPr>
        <w:rPr>
          <w:rFonts w:asciiTheme="majorHAnsi" w:hAnsiTheme="majorHAnsi" w:cstheme="majorHAnsi"/>
          <w:color w:val="2F5496" w:themeColor="accent1" w:themeShade="BF"/>
          <w:sz w:val="32"/>
          <w:szCs w:val="32"/>
        </w:rPr>
      </w:pPr>
      <w:r w:rsidRPr="009E20E0">
        <w:rPr>
          <w:rFonts w:asciiTheme="majorHAnsi" w:hAnsiTheme="majorHAnsi" w:cstheme="majorHAnsi"/>
          <w:color w:val="2F5496" w:themeColor="accent1" w:themeShade="BF"/>
          <w:sz w:val="32"/>
          <w:szCs w:val="32"/>
        </w:rPr>
        <w:t xml:space="preserve">Risk of Bias Assessment </w:t>
      </w:r>
      <w:r w:rsidR="00172473">
        <w:rPr>
          <w:rFonts w:asciiTheme="majorHAnsi" w:hAnsiTheme="majorHAnsi" w:cstheme="majorHAnsi"/>
          <w:color w:val="2F5496" w:themeColor="accent1" w:themeShade="BF"/>
          <w:sz w:val="32"/>
          <w:szCs w:val="32"/>
        </w:rPr>
        <w:t>(RoBA)</w:t>
      </w:r>
    </w:p>
    <w:p w14:paraId="605D4EF0" w14:textId="2BFC1F4F" w:rsidR="000D6950" w:rsidRDefault="00D81477" w:rsidP="008142FF">
      <w:pPr>
        <w:rPr>
          <w:rFonts w:asciiTheme="majorHAnsi" w:hAnsiTheme="majorHAnsi" w:cstheme="majorHAnsi"/>
          <w:color w:val="000000" w:themeColor="text1"/>
        </w:rPr>
      </w:pPr>
      <w:r>
        <w:t>RoBA will be done in this project as AMSTAR-2 Form will be applied to all the synthesis research collected in the DistillerSR. AMSTAR-2 allows us to determine the quality of the review by examining if researchers of each review had a </w:t>
      </w:r>
      <w:r>
        <w:rPr>
          <w:rStyle w:val="Emphasis"/>
          <w:color w:val="0E101A"/>
        </w:rPr>
        <w:t>priori </w:t>
      </w:r>
      <w:r>
        <w:t>protocol</w:t>
      </w:r>
      <w:r>
        <w:rPr>
          <w:rStyle w:val="Emphasis"/>
          <w:color w:val="0E101A"/>
        </w:rPr>
        <w:t>, e</w:t>
      </w:r>
      <w:r>
        <w:t>xtensive search strategy with at least 2 reviewers, performed a RoBA, etc.  </w:t>
      </w:r>
    </w:p>
    <w:p w14:paraId="7F5E6489" w14:textId="1E132ACA" w:rsidR="008142FF" w:rsidRDefault="008142FF" w:rsidP="008142FF">
      <w:pPr>
        <w:rPr>
          <w:rFonts w:asciiTheme="majorHAnsi" w:hAnsiTheme="majorHAnsi" w:cstheme="majorHAnsi"/>
          <w:color w:val="2F5496" w:themeColor="accent1" w:themeShade="BF"/>
          <w:sz w:val="32"/>
          <w:szCs w:val="32"/>
        </w:rPr>
      </w:pPr>
      <w:r w:rsidRPr="008A66AC">
        <w:rPr>
          <w:rFonts w:asciiTheme="majorHAnsi" w:hAnsiTheme="majorHAnsi" w:cstheme="majorHAnsi"/>
          <w:color w:val="2F5496" w:themeColor="accent1" w:themeShade="BF"/>
          <w:sz w:val="32"/>
          <w:szCs w:val="32"/>
        </w:rPr>
        <w:t>Guide to AMSTAR-2</w:t>
      </w:r>
    </w:p>
    <w:p w14:paraId="6343E87C" w14:textId="76E24A93" w:rsidR="008142FF" w:rsidRDefault="0063245E" w:rsidP="0063245E">
      <w:r>
        <w:t xml:space="preserve">AMSTAR 2 is a critical appraisal tool for a systematic review of randomized and non-randomized studies of healthcare interventions.  We intend to extend the use of AMSTAR-2 to healthcare and public health questions addressed using synthesis research on COVID-19 (systematic reviews, meta-analysis, rapid reviews, living systematic review, scoping reviews, umbrella reviews, etc.). To accommodate this there are a few variations needed in the signaling criteria to accommodate non-intervention questions and the addition of NA is required in some additional questions e.g. Risk of Bias to accommodate synthesis designs e.g. scoping reviews where the risk of bias is not conducted. </w:t>
      </w:r>
    </w:p>
    <w:p w14:paraId="3F3ABBAF" w14:textId="576454F9" w:rsidR="008142FF" w:rsidRDefault="008142FF" w:rsidP="008142FF">
      <w:r w:rsidRPr="002B78C7">
        <w:t xml:space="preserve">The first level data extraction tool will be with questions that identify the type of synthesis research, search dates, coverage, AMSTAR-2, foci, and outcomes reported in the review.  For synthesis reviews that are part of a current umbrella review, data will be extracted for relevant outcomes using a repeatable data capture tool. Please see the appendix </w:t>
      </w:r>
      <w:r w:rsidR="00E42EDE">
        <w:t>2</w:t>
      </w:r>
      <w:r w:rsidRPr="002B78C7">
        <w:t xml:space="preserve"> for the full AMSTAR-2 form that will be used for this review.</w:t>
      </w:r>
    </w:p>
    <w:p w14:paraId="4B3EEBDC" w14:textId="77777777" w:rsidR="008142FF" w:rsidRPr="00E345C6" w:rsidRDefault="008142FF" w:rsidP="008142FF">
      <w:pPr>
        <w:rPr>
          <w:rFonts w:asciiTheme="majorHAnsi" w:hAnsiTheme="majorHAnsi" w:cstheme="majorHAnsi"/>
          <w:b/>
          <w:bCs/>
          <w:color w:val="2F5496" w:themeColor="accent1" w:themeShade="BF"/>
          <w:sz w:val="26"/>
          <w:szCs w:val="26"/>
        </w:rPr>
      </w:pPr>
      <w:r w:rsidRPr="00E345C6">
        <w:rPr>
          <w:rFonts w:asciiTheme="majorHAnsi" w:hAnsiTheme="majorHAnsi" w:cstheme="majorHAnsi"/>
          <w:color w:val="2F5496" w:themeColor="accent1" w:themeShade="BF"/>
          <w:sz w:val="26"/>
          <w:szCs w:val="26"/>
        </w:rPr>
        <w:t>AMSTAR</w:t>
      </w:r>
      <w:r>
        <w:rPr>
          <w:rFonts w:asciiTheme="majorHAnsi" w:hAnsiTheme="majorHAnsi" w:cstheme="majorHAnsi"/>
          <w:color w:val="2F5496" w:themeColor="accent1" w:themeShade="BF"/>
          <w:sz w:val="26"/>
          <w:szCs w:val="26"/>
        </w:rPr>
        <w:t>-2</w:t>
      </w:r>
      <w:r w:rsidRPr="00E345C6">
        <w:rPr>
          <w:rFonts w:asciiTheme="majorHAnsi" w:hAnsiTheme="majorHAnsi" w:cstheme="majorHAnsi"/>
          <w:color w:val="2F5496" w:themeColor="accent1" w:themeShade="BF"/>
          <w:sz w:val="26"/>
          <w:szCs w:val="26"/>
        </w:rPr>
        <w:t xml:space="preserve"> Overall Confidence Rating</w:t>
      </w:r>
    </w:p>
    <w:p w14:paraId="52441CAF" w14:textId="637A3A29" w:rsidR="00AC2B76" w:rsidRPr="004E6041" w:rsidRDefault="005E6DB0" w:rsidP="004E6041">
      <w:r w:rsidRPr="005E6DB0">
        <w:t>Based on questions and signaling criteria, this tool will also allow us to grade the quality of the evidence for the rapid and systematic reviews thus, meta-analysis. The confidence rating can be high, medium, and low. See appendix 5 for the criteria of each rank level. For this evidence mapping, we will have downgrade options for so</w:t>
      </w:r>
      <w:r w:rsidR="00AD4FAB">
        <w:t>me of the AMSTAR-2 questions. One “downgrade” equates to a 1.0</w:t>
      </w:r>
      <w:r w:rsidRPr="005E6DB0">
        <w:t xml:space="preserve"> </w:t>
      </w:r>
      <w:r w:rsidR="00923064">
        <w:t xml:space="preserve">and one “partial yes” equates to 0.5 </w:t>
      </w:r>
      <w:r w:rsidR="004E6041">
        <w:t xml:space="preserve">lower </w:t>
      </w:r>
      <w:r w:rsidRPr="005E6DB0">
        <w:t xml:space="preserve">grading </w:t>
      </w:r>
      <w:r w:rsidR="004E6041">
        <w:t xml:space="preserve">score </w:t>
      </w:r>
      <w:r w:rsidR="008E53FC">
        <w:t>in the overall ranking for the quality of each</w:t>
      </w:r>
      <w:bookmarkStart w:id="4" w:name="_GoBack"/>
      <w:bookmarkEnd w:id="4"/>
      <w:r w:rsidRPr="005E6DB0">
        <w:t xml:space="preserve"> review.</w:t>
      </w:r>
      <w:r w:rsidR="004E6041">
        <w:t xml:space="preserve"> Therefore, high ranking captures scores of 0</w:t>
      </w:r>
      <w:r w:rsidR="00923064">
        <w:t>, 0.5</w:t>
      </w:r>
      <w:r w:rsidR="004E6041">
        <w:t xml:space="preserve"> and 1.0 downgrades. Medium ranking captures scores from more than 1 to less than or equal to 5. Lastly, low ranking is for any review that has more than five downgrades. </w:t>
      </w:r>
    </w:p>
    <w:p w14:paraId="0B7182B7" w14:textId="35E1FBDD" w:rsidR="00837217" w:rsidRDefault="007C548F" w:rsidP="00837217">
      <w:pPr>
        <w:rPr>
          <w:rFonts w:asciiTheme="majorHAnsi" w:hAnsiTheme="majorHAnsi" w:cstheme="majorHAnsi"/>
          <w:color w:val="2F5496" w:themeColor="accent1" w:themeShade="BF"/>
          <w:sz w:val="28"/>
          <w:szCs w:val="28"/>
          <w:lang w:val="en-CA"/>
        </w:rPr>
      </w:pPr>
      <w:r>
        <w:rPr>
          <w:rFonts w:asciiTheme="majorHAnsi" w:hAnsiTheme="majorHAnsi" w:cstheme="majorHAnsi"/>
          <w:color w:val="2F5496" w:themeColor="accent1" w:themeShade="BF"/>
          <w:sz w:val="28"/>
          <w:szCs w:val="28"/>
        </w:rPr>
        <w:lastRenderedPageBreak/>
        <w:t>A</w:t>
      </w:r>
      <w:r w:rsidR="00837217" w:rsidRPr="00A170E5">
        <w:rPr>
          <w:rFonts w:asciiTheme="majorHAnsi" w:hAnsiTheme="majorHAnsi" w:cstheme="majorHAnsi"/>
          <w:color w:val="2F5496" w:themeColor="accent1" w:themeShade="BF"/>
          <w:sz w:val="28"/>
          <w:szCs w:val="28"/>
        </w:rPr>
        <w:t xml:space="preserve">ppendix </w:t>
      </w:r>
      <w:r w:rsidR="00837217">
        <w:rPr>
          <w:rFonts w:asciiTheme="majorHAnsi" w:hAnsiTheme="majorHAnsi" w:cstheme="majorHAnsi"/>
          <w:color w:val="2F5496" w:themeColor="accent1" w:themeShade="BF"/>
          <w:sz w:val="28"/>
          <w:szCs w:val="28"/>
        </w:rPr>
        <w:t>1</w:t>
      </w:r>
      <w:r w:rsidR="00837217" w:rsidRPr="00A170E5">
        <w:rPr>
          <w:rFonts w:asciiTheme="majorHAnsi" w:hAnsiTheme="majorHAnsi" w:cstheme="majorHAnsi"/>
          <w:color w:val="2F5496" w:themeColor="accent1" w:themeShade="BF"/>
          <w:sz w:val="28"/>
          <w:szCs w:val="28"/>
        </w:rPr>
        <w:t xml:space="preserve">: </w:t>
      </w:r>
      <w:r w:rsidR="00176296">
        <w:rPr>
          <w:rFonts w:asciiTheme="majorHAnsi" w:hAnsiTheme="majorHAnsi" w:cstheme="majorHAnsi"/>
          <w:color w:val="2F5496" w:themeColor="accent1" w:themeShade="BF"/>
          <w:sz w:val="28"/>
          <w:szCs w:val="28"/>
          <w:lang w:val="en-CA"/>
        </w:rPr>
        <w:t>Relevance Screening</w:t>
      </w:r>
      <w:r w:rsidR="00C90514">
        <w:rPr>
          <w:rFonts w:asciiTheme="majorHAnsi" w:hAnsiTheme="majorHAnsi" w:cstheme="majorHAnsi"/>
          <w:color w:val="2F5496" w:themeColor="accent1" w:themeShade="BF"/>
          <w:sz w:val="28"/>
          <w:szCs w:val="28"/>
          <w:lang w:val="en-CA"/>
        </w:rPr>
        <w:t xml:space="preserve"> </w:t>
      </w:r>
      <w:r w:rsidR="00837217">
        <w:rPr>
          <w:rFonts w:asciiTheme="majorHAnsi" w:hAnsiTheme="majorHAnsi" w:cstheme="majorHAnsi"/>
          <w:color w:val="2F5496" w:themeColor="accent1" w:themeShade="BF"/>
          <w:sz w:val="28"/>
          <w:szCs w:val="28"/>
          <w:lang w:val="en-CA"/>
        </w:rPr>
        <w:t xml:space="preserve">Form </w:t>
      </w:r>
    </w:p>
    <w:tbl>
      <w:tblPr>
        <w:tblStyle w:val="TableGrid"/>
        <w:tblW w:w="9576" w:type="dxa"/>
        <w:tblLayout w:type="fixed"/>
        <w:tblLook w:val="04A0" w:firstRow="1" w:lastRow="0" w:firstColumn="1" w:lastColumn="0" w:noHBand="0" w:noVBand="1"/>
      </w:tblPr>
      <w:tblGrid>
        <w:gridCol w:w="2660"/>
        <w:gridCol w:w="3260"/>
        <w:gridCol w:w="3656"/>
      </w:tblGrid>
      <w:tr w:rsidR="00C90514" w:rsidRPr="00F44C42" w14:paraId="2D6CE164" w14:textId="77777777" w:rsidTr="00172473">
        <w:tc>
          <w:tcPr>
            <w:tcW w:w="2660" w:type="dxa"/>
            <w:shd w:val="clear" w:color="auto" w:fill="BDD6EE" w:themeFill="accent5" w:themeFillTint="66"/>
          </w:tcPr>
          <w:p w14:paraId="01A0A75D" w14:textId="77777777" w:rsidR="00C90514" w:rsidRPr="00F44C42" w:rsidRDefault="00C90514" w:rsidP="00EF5C3E">
            <w:pPr>
              <w:jc w:val="center"/>
              <w:rPr>
                <w:b/>
              </w:rPr>
            </w:pPr>
            <w:r w:rsidRPr="00F44C42">
              <w:rPr>
                <w:b/>
              </w:rPr>
              <w:t>Question</w:t>
            </w:r>
          </w:p>
        </w:tc>
        <w:tc>
          <w:tcPr>
            <w:tcW w:w="3260" w:type="dxa"/>
            <w:shd w:val="clear" w:color="auto" w:fill="BDD6EE" w:themeFill="accent5" w:themeFillTint="66"/>
          </w:tcPr>
          <w:p w14:paraId="0B415169" w14:textId="77777777" w:rsidR="00C90514" w:rsidRPr="00F44C42" w:rsidRDefault="00C90514" w:rsidP="00EF5C3E">
            <w:pPr>
              <w:jc w:val="center"/>
              <w:rPr>
                <w:b/>
              </w:rPr>
            </w:pPr>
            <w:r w:rsidRPr="00F44C42">
              <w:rPr>
                <w:b/>
              </w:rPr>
              <w:t>Options</w:t>
            </w:r>
          </w:p>
        </w:tc>
        <w:tc>
          <w:tcPr>
            <w:tcW w:w="3656" w:type="dxa"/>
            <w:shd w:val="clear" w:color="auto" w:fill="BDD6EE" w:themeFill="accent5" w:themeFillTint="66"/>
          </w:tcPr>
          <w:p w14:paraId="63DCEC94" w14:textId="2CC54399" w:rsidR="00C90514" w:rsidRPr="00F44C42" w:rsidRDefault="00C90514" w:rsidP="00EF5C3E">
            <w:pPr>
              <w:jc w:val="center"/>
              <w:rPr>
                <w:b/>
              </w:rPr>
            </w:pPr>
            <w:r w:rsidRPr="00F44C42">
              <w:rPr>
                <w:b/>
              </w:rPr>
              <w:t>Additional Notes</w:t>
            </w:r>
          </w:p>
        </w:tc>
      </w:tr>
      <w:tr w:rsidR="00C90514" w:rsidRPr="00245773" w14:paraId="07262E80" w14:textId="77777777" w:rsidTr="00172473">
        <w:tc>
          <w:tcPr>
            <w:tcW w:w="9576" w:type="dxa"/>
            <w:gridSpan w:val="3"/>
            <w:shd w:val="clear" w:color="auto" w:fill="BDD6EE" w:themeFill="accent5" w:themeFillTint="66"/>
          </w:tcPr>
          <w:p w14:paraId="450F7F9C" w14:textId="0433D4AF" w:rsidR="00C90514" w:rsidRPr="00245773" w:rsidRDefault="00C90514" w:rsidP="00172473">
            <w:pPr>
              <w:shd w:val="clear" w:color="auto" w:fill="BDD6EE" w:themeFill="accent5" w:themeFillTint="66"/>
              <w:rPr>
                <w:b/>
              </w:rPr>
            </w:pPr>
            <w:r w:rsidRPr="00245773">
              <w:rPr>
                <w:b/>
              </w:rPr>
              <w:t>Relevance Verification:</w:t>
            </w:r>
          </w:p>
          <w:p w14:paraId="4E17EE84" w14:textId="2CDC73D5" w:rsidR="00C90514" w:rsidRPr="00C90514" w:rsidRDefault="00C90514" w:rsidP="00C90514">
            <w:pPr>
              <w:shd w:val="clear" w:color="auto" w:fill="BDD6EE" w:themeFill="accent5" w:themeFillTint="66"/>
              <w:rPr>
                <w:color w:val="000000" w:themeColor="text1"/>
              </w:rPr>
            </w:pPr>
            <w:r w:rsidRPr="00C90514">
              <w:rPr>
                <w:color w:val="000000" w:themeColor="text1"/>
              </w:rPr>
              <w:t xml:space="preserve">The first </w:t>
            </w:r>
            <w:r>
              <w:rPr>
                <w:color w:val="000000" w:themeColor="text1"/>
              </w:rPr>
              <w:t>few</w:t>
            </w:r>
            <w:r w:rsidRPr="00C90514">
              <w:rPr>
                <w:color w:val="000000" w:themeColor="text1"/>
              </w:rPr>
              <w:t xml:space="preserve"> questions are designed for verification of the relevance of the article. If any exclusion criteria are selected please indicate the article is excluded </w:t>
            </w:r>
            <w:r w:rsidR="00EF5C3E">
              <w:rPr>
                <w:color w:val="000000" w:themeColor="text1"/>
              </w:rPr>
              <w:t>before</w:t>
            </w:r>
            <w:r w:rsidRPr="00C90514">
              <w:rPr>
                <w:color w:val="000000" w:themeColor="text1"/>
              </w:rPr>
              <w:t xml:space="preserve"> submitting the form. </w:t>
            </w:r>
          </w:p>
        </w:tc>
      </w:tr>
      <w:tr w:rsidR="00C90514" w:rsidRPr="00230E7D" w14:paraId="33523894" w14:textId="77777777" w:rsidTr="00172473">
        <w:tc>
          <w:tcPr>
            <w:tcW w:w="2660" w:type="dxa"/>
          </w:tcPr>
          <w:p w14:paraId="27B2318D" w14:textId="3A3859D8" w:rsidR="00C90514" w:rsidRPr="00AD4024" w:rsidRDefault="00AD4024" w:rsidP="00172473">
            <w:pPr>
              <w:rPr>
                <w:lang w:val="en-US"/>
              </w:rPr>
            </w:pPr>
            <w:r w:rsidRPr="00AD4024">
              <w:rPr>
                <w:lang w:val="en-US"/>
              </w:rPr>
              <w:t>What type of review is this (as defined by the author)?</w:t>
            </w:r>
          </w:p>
        </w:tc>
        <w:tc>
          <w:tcPr>
            <w:tcW w:w="3260" w:type="dxa"/>
          </w:tcPr>
          <w:p w14:paraId="0E2B07AB" w14:textId="77777777" w:rsidR="00AD4024" w:rsidRPr="00AD4024" w:rsidRDefault="00AD4024" w:rsidP="00AD4024">
            <w:pPr>
              <w:pStyle w:val="ListParagraph"/>
              <w:numPr>
                <w:ilvl w:val="0"/>
                <w:numId w:val="25"/>
              </w:numPr>
              <w:rPr>
                <w:rFonts w:cstheme="minorHAnsi"/>
              </w:rPr>
            </w:pPr>
            <w:r w:rsidRPr="00AD4024">
              <w:rPr>
                <w:rFonts w:cstheme="minorHAnsi"/>
              </w:rPr>
              <w:t>Systematic Review</w:t>
            </w:r>
          </w:p>
          <w:p w14:paraId="23D1EBC9" w14:textId="77777777" w:rsidR="00AD4024" w:rsidRPr="00AD4024" w:rsidRDefault="00AD4024" w:rsidP="00AD4024">
            <w:pPr>
              <w:pStyle w:val="ListParagraph"/>
              <w:numPr>
                <w:ilvl w:val="0"/>
                <w:numId w:val="25"/>
              </w:numPr>
              <w:rPr>
                <w:rFonts w:cstheme="minorHAnsi"/>
              </w:rPr>
            </w:pPr>
            <w:r w:rsidRPr="00AD4024">
              <w:rPr>
                <w:rFonts w:cstheme="minorHAnsi"/>
              </w:rPr>
              <w:t>Systematic review –meta analysis (SR-MA)</w:t>
            </w:r>
          </w:p>
          <w:p w14:paraId="474F4E7E" w14:textId="77777777" w:rsidR="00AD4024" w:rsidRPr="00AD4024" w:rsidRDefault="00AD4024" w:rsidP="00AD4024">
            <w:pPr>
              <w:pStyle w:val="ListParagraph"/>
              <w:numPr>
                <w:ilvl w:val="0"/>
                <w:numId w:val="25"/>
              </w:numPr>
              <w:rPr>
                <w:rFonts w:cstheme="minorHAnsi"/>
              </w:rPr>
            </w:pPr>
            <w:r w:rsidRPr="00AD4024">
              <w:rPr>
                <w:rFonts w:cstheme="minorHAnsi"/>
              </w:rPr>
              <w:t xml:space="preserve">Rapid Review </w:t>
            </w:r>
          </w:p>
          <w:p w14:paraId="488314C2" w14:textId="77777777" w:rsidR="00AD4024" w:rsidRPr="00AD4024" w:rsidRDefault="00AD4024" w:rsidP="00AD4024">
            <w:pPr>
              <w:pStyle w:val="ListParagraph"/>
              <w:numPr>
                <w:ilvl w:val="0"/>
                <w:numId w:val="25"/>
              </w:numPr>
              <w:rPr>
                <w:rFonts w:cstheme="minorHAnsi"/>
              </w:rPr>
            </w:pPr>
            <w:r w:rsidRPr="00AD4024">
              <w:rPr>
                <w:rFonts w:cstheme="minorHAnsi"/>
              </w:rPr>
              <w:t xml:space="preserve">rapid review - meta analysis </w:t>
            </w:r>
          </w:p>
          <w:p w14:paraId="67C04046" w14:textId="77777777" w:rsidR="00AD4024" w:rsidRPr="00AD4024" w:rsidRDefault="00AD4024" w:rsidP="00AD4024">
            <w:pPr>
              <w:pStyle w:val="ListParagraph"/>
              <w:numPr>
                <w:ilvl w:val="0"/>
                <w:numId w:val="25"/>
              </w:numPr>
              <w:rPr>
                <w:rFonts w:cstheme="minorHAnsi"/>
              </w:rPr>
            </w:pPr>
            <w:r w:rsidRPr="00AD4024">
              <w:rPr>
                <w:rFonts w:cstheme="minorHAnsi"/>
              </w:rPr>
              <w:t>Meta-analysis</w:t>
            </w:r>
          </w:p>
          <w:p w14:paraId="556EA98D" w14:textId="77777777" w:rsidR="00AD4024" w:rsidRPr="00AD4024" w:rsidRDefault="00AD4024" w:rsidP="00AD4024">
            <w:pPr>
              <w:pStyle w:val="ListParagraph"/>
              <w:numPr>
                <w:ilvl w:val="0"/>
                <w:numId w:val="25"/>
              </w:numPr>
              <w:rPr>
                <w:rFonts w:cstheme="minorHAnsi"/>
              </w:rPr>
            </w:pPr>
            <w:r w:rsidRPr="00AD4024">
              <w:rPr>
                <w:rFonts w:cstheme="minorHAnsi"/>
              </w:rPr>
              <w:t xml:space="preserve">Scoping Review </w:t>
            </w:r>
          </w:p>
          <w:p w14:paraId="116B6430" w14:textId="77777777" w:rsidR="00AD4024" w:rsidRPr="00AD4024" w:rsidRDefault="00AD4024" w:rsidP="00AD4024">
            <w:pPr>
              <w:pStyle w:val="ListParagraph"/>
              <w:numPr>
                <w:ilvl w:val="0"/>
                <w:numId w:val="25"/>
              </w:numPr>
              <w:rPr>
                <w:rFonts w:cstheme="minorHAnsi"/>
              </w:rPr>
            </w:pPr>
            <w:r w:rsidRPr="00AD4024">
              <w:rPr>
                <w:rFonts w:cstheme="minorHAnsi"/>
              </w:rPr>
              <w:t xml:space="preserve">Umbrella Review </w:t>
            </w:r>
          </w:p>
          <w:p w14:paraId="5FEF305F" w14:textId="77777777" w:rsidR="00AD4024" w:rsidRPr="00AD4024" w:rsidRDefault="00AD4024" w:rsidP="00AD4024">
            <w:pPr>
              <w:pStyle w:val="ListParagraph"/>
              <w:numPr>
                <w:ilvl w:val="0"/>
                <w:numId w:val="25"/>
              </w:numPr>
              <w:rPr>
                <w:rFonts w:cstheme="minorHAnsi"/>
              </w:rPr>
            </w:pPr>
            <w:r w:rsidRPr="00AD4024">
              <w:rPr>
                <w:rFonts w:cstheme="minorHAnsi"/>
              </w:rPr>
              <w:t xml:space="preserve">Living Systematic Review </w:t>
            </w:r>
          </w:p>
          <w:p w14:paraId="761F896B" w14:textId="77777777" w:rsidR="00AD4024" w:rsidRDefault="00AD4024" w:rsidP="00AD4024">
            <w:pPr>
              <w:pStyle w:val="ListParagraph"/>
              <w:numPr>
                <w:ilvl w:val="0"/>
                <w:numId w:val="25"/>
              </w:numPr>
              <w:rPr>
                <w:rFonts w:cstheme="minorHAnsi"/>
              </w:rPr>
            </w:pPr>
            <w:r w:rsidRPr="00AD4024">
              <w:rPr>
                <w:rFonts w:cstheme="minorHAnsi"/>
              </w:rPr>
              <w:t>Living SR-MA</w:t>
            </w:r>
          </w:p>
          <w:p w14:paraId="2CD91240" w14:textId="2221EB09" w:rsidR="00916F8C" w:rsidRPr="004F58C5" w:rsidRDefault="00916F8C" w:rsidP="00AD4024">
            <w:pPr>
              <w:pStyle w:val="ListParagraph"/>
              <w:numPr>
                <w:ilvl w:val="0"/>
                <w:numId w:val="25"/>
              </w:numPr>
              <w:rPr>
                <w:rFonts w:cstheme="minorHAnsi"/>
              </w:rPr>
            </w:pPr>
            <w:r w:rsidRPr="004F58C5">
              <w:rPr>
                <w:rFonts w:cstheme="minorHAnsi"/>
              </w:rPr>
              <w:t>Other ___TXT</w:t>
            </w:r>
          </w:p>
          <w:p w14:paraId="7A23AEA8" w14:textId="22CC1152" w:rsidR="00C90514" w:rsidRPr="00421525" w:rsidRDefault="00AD4024" w:rsidP="00421525">
            <w:pPr>
              <w:rPr>
                <w:rFonts w:cstheme="minorHAnsi"/>
              </w:rPr>
            </w:pPr>
            <w:r w:rsidRPr="00421525">
              <w:rPr>
                <w:rFonts w:cstheme="minorHAnsi"/>
              </w:rPr>
              <w:t>NOT a form of synthesis research (EXCLUDE)</w:t>
            </w:r>
          </w:p>
        </w:tc>
        <w:tc>
          <w:tcPr>
            <w:tcW w:w="3656" w:type="dxa"/>
          </w:tcPr>
          <w:p w14:paraId="3C7714A2" w14:textId="6DBFF31B" w:rsidR="00AD4024" w:rsidRPr="00AD4024" w:rsidRDefault="00AD4024" w:rsidP="00172473">
            <w:pPr>
              <w:rPr>
                <w:rFonts w:cstheme="minorHAnsi"/>
              </w:rPr>
            </w:pPr>
            <w:r w:rsidRPr="00AD4024">
              <w:t xml:space="preserve">If the article is not a form </w:t>
            </w:r>
            <w:r w:rsidRPr="00AD4024">
              <w:rPr>
                <w:rFonts w:cstheme="minorHAnsi"/>
              </w:rPr>
              <w:t>of synthesis research, then exclude and state the reason for doing so.</w:t>
            </w:r>
          </w:p>
          <w:p w14:paraId="72E28FD8" w14:textId="77777777" w:rsidR="004931EE" w:rsidRDefault="004931EE" w:rsidP="00172473">
            <w:pPr>
              <w:rPr>
                <w:rFonts w:cstheme="minorHAnsi"/>
              </w:rPr>
            </w:pPr>
          </w:p>
          <w:p w14:paraId="6E866F8D" w14:textId="5A13A991" w:rsidR="00AF267D" w:rsidRDefault="00AF267D" w:rsidP="00172473">
            <w:pPr>
              <w:rPr>
                <w:rFonts w:cstheme="minorHAnsi"/>
              </w:rPr>
            </w:pPr>
            <w:r>
              <w:rPr>
                <w:rFonts w:cstheme="minorHAnsi"/>
              </w:rPr>
              <w:t>Narrative</w:t>
            </w:r>
            <w:r w:rsidR="00B80BDD">
              <w:rPr>
                <w:rFonts w:cstheme="minorHAnsi"/>
              </w:rPr>
              <w:t xml:space="preserve">, comprehensive </w:t>
            </w:r>
            <w:r>
              <w:rPr>
                <w:rFonts w:cstheme="minorHAnsi"/>
              </w:rPr>
              <w:t xml:space="preserve">and traditional literature reviews should be excluded. </w:t>
            </w:r>
          </w:p>
          <w:p w14:paraId="6A8157D3" w14:textId="77777777" w:rsidR="00AF267D" w:rsidRPr="00AD4024" w:rsidRDefault="00AF267D" w:rsidP="00172473">
            <w:pPr>
              <w:rPr>
                <w:rFonts w:cstheme="minorHAnsi"/>
              </w:rPr>
            </w:pPr>
          </w:p>
          <w:p w14:paraId="11A6B330" w14:textId="2B62D778" w:rsidR="00C90514" w:rsidRDefault="000D6950" w:rsidP="00172473">
            <w:pPr>
              <w:rPr>
                <w:rFonts w:cstheme="minorHAnsi"/>
              </w:rPr>
            </w:pPr>
            <w:r>
              <w:rPr>
                <w:rFonts w:cstheme="minorHAnsi"/>
              </w:rPr>
              <w:t>D</w:t>
            </w:r>
            <w:r w:rsidR="00AD4024" w:rsidRPr="00AD4024">
              <w:rPr>
                <w:rFonts w:cstheme="minorHAnsi"/>
              </w:rPr>
              <w:t xml:space="preserve">efinitions </w:t>
            </w:r>
            <w:r w:rsidR="00AD4024">
              <w:rPr>
                <w:rFonts w:cstheme="minorHAnsi"/>
              </w:rPr>
              <w:t xml:space="preserve">for </w:t>
            </w:r>
            <w:r w:rsidR="00AD4024" w:rsidRPr="00AD4024">
              <w:rPr>
                <w:rFonts w:cstheme="minorHAnsi"/>
              </w:rPr>
              <w:t xml:space="preserve">each type of review is in </w:t>
            </w:r>
            <w:r w:rsidR="00AD4024" w:rsidRPr="004A7214">
              <w:rPr>
                <w:rFonts w:cstheme="minorHAnsi"/>
                <w:b/>
                <w:bCs/>
              </w:rPr>
              <w:t xml:space="preserve">appendix </w:t>
            </w:r>
            <w:r w:rsidR="008714BB" w:rsidRPr="004A7214">
              <w:rPr>
                <w:rFonts w:cstheme="minorHAnsi"/>
                <w:b/>
                <w:bCs/>
              </w:rPr>
              <w:t>6</w:t>
            </w:r>
            <w:r w:rsidR="00AD4024" w:rsidRPr="00AD4024">
              <w:rPr>
                <w:rFonts w:cstheme="minorHAnsi"/>
                <w:b/>
                <w:bCs/>
              </w:rPr>
              <w:t>.</w:t>
            </w:r>
            <w:r w:rsidR="00AD4024" w:rsidRPr="00AD4024">
              <w:rPr>
                <w:rFonts w:cstheme="minorHAnsi"/>
              </w:rPr>
              <w:t xml:space="preserve">  </w:t>
            </w:r>
          </w:p>
          <w:p w14:paraId="09F0DB28" w14:textId="781448B9" w:rsidR="004A7214" w:rsidRDefault="004A7214" w:rsidP="00172473">
            <w:pPr>
              <w:rPr>
                <w:rFonts w:cstheme="minorHAnsi"/>
              </w:rPr>
            </w:pPr>
          </w:p>
          <w:p w14:paraId="61D7EFD5" w14:textId="3E48BD24" w:rsidR="00E4389B" w:rsidRDefault="004A7214" w:rsidP="00766BE0">
            <w:pPr>
              <w:rPr>
                <w:rFonts w:cstheme="minorHAnsi"/>
              </w:rPr>
            </w:pPr>
            <w:r>
              <w:rPr>
                <w:rFonts w:cstheme="minorHAnsi"/>
              </w:rPr>
              <w:t xml:space="preserve">. </w:t>
            </w:r>
          </w:p>
          <w:p w14:paraId="45F06B53" w14:textId="7D53F744" w:rsidR="00E4389B" w:rsidRPr="00AD4024" w:rsidRDefault="00230E7D" w:rsidP="00172473">
            <w:r>
              <w:t>Use</w:t>
            </w:r>
            <w:r w:rsidR="00E4389B" w:rsidRPr="00E4389B">
              <w:t xml:space="preserve"> </w:t>
            </w:r>
            <w:r>
              <w:t xml:space="preserve">the </w:t>
            </w:r>
            <w:r w:rsidR="00E4389B" w:rsidRPr="00E4389B">
              <w:t xml:space="preserve">"Other" option </w:t>
            </w:r>
            <w:r>
              <w:t>only</w:t>
            </w:r>
            <w:r w:rsidR="00E4389B" w:rsidRPr="00E4389B">
              <w:t xml:space="preserve"> if the researchers give a </w:t>
            </w:r>
            <w:r>
              <w:t>unique</w:t>
            </w:r>
            <w:r w:rsidR="00E4389B" w:rsidRPr="00E4389B">
              <w:t xml:space="preserve"> term to their synthesis research but use a proper systematic methodology.</w:t>
            </w:r>
          </w:p>
        </w:tc>
      </w:tr>
      <w:tr w:rsidR="00365934" w:rsidRPr="00245773" w14:paraId="0EC93891" w14:textId="77777777" w:rsidTr="00172473">
        <w:tc>
          <w:tcPr>
            <w:tcW w:w="2660" w:type="dxa"/>
          </w:tcPr>
          <w:p w14:paraId="19E0767F" w14:textId="0E0E6388" w:rsidR="00365934" w:rsidRPr="00AD4024" w:rsidRDefault="00365934" w:rsidP="00172473">
            <w:r>
              <w:t xml:space="preserve">Is the review about COVID-19? </w:t>
            </w:r>
          </w:p>
        </w:tc>
        <w:tc>
          <w:tcPr>
            <w:tcW w:w="3260" w:type="dxa"/>
          </w:tcPr>
          <w:p w14:paraId="41A7AD74" w14:textId="77777777" w:rsidR="00365934" w:rsidRDefault="00365934" w:rsidP="00365934">
            <w:pPr>
              <w:pStyle w:val="ListParagraph"/>
              <w:numPr>
                <w:ilvl w:val="0"/>
                <w:numId w:val="34"/>
              </w:numPr>
              <w:rPr>
                <w:rFonts w:cstheme="minorHAnsi"/>
              </w:rPr>
            </w:pPr>
            <w:r>
              <w:rPr>
                <w:rFonts w:cstheme="minorHAnsi"/>
              </w:rPr>
              <w:t>Yes (proceed)</w:t>
            </w:r>
          </w:p>
          <w:p w14:paraId="532E93D8" w14:textId="286B88BC" w:rsidR="00365934" w:rsidRPr="00365934" w:rsidRDefault="008714BB" w:rsidP="00365934">
            <w:pPr>
              <w:pStyle w:val="ListParagraph"/>
              <w:numPr>
                <w:ilvl w:val="0"/>
                <w:numId w:val="34"/>
              </w:numPr>
              <w:rPr>
                <w:rFonts w:cstheme="minorHAnsi"/>
              </w:rPr>
            </w:pPr>
            <w:r>
              <w:rPr>
                <w:rFonts w:cstheme="minorHAnsi"/>
              </w:rPr>
              <w:t>No (</w:t>
            </w:r>
            <w:r w:rsidR="00365934">
              <w:rPr>
                <w:rFonts w:cstheme="minorHAnsi"/>
              </w:rPr>
              <w:t xml:space="preserve">exclude) </w:t>
            </w:r>
          </w:p>
        </w:tc>
        <w:tc>
          <w:tcPr>
            <w:tcW w:w="3656" w:type="dxa"/>
          </w:tcPr>
          <w:p w14:paraId="3CEA97AA" w14:textId="66B69B1A" w:rsidR="00365934" w:rsidRPr="00AD4024" w:rsidRDefault="00365934" w:rsidP="00172473">
            <w:r>
              <w:t xml:space="preserve">If the review is not about COVID-19 then click the “No” option and submit the form. </w:t>
            </w:r>
          </w:p>
        </w:tc>
      </w:tr>
      <w:tr w:rsidR="00C90514" w:rsidRPr="00245773" w14:paraId="2CAEEEE2" w14:textId="77777777" w:rsidTr="00172473">
        <w:tc>
          <w:tcPr>
            <w:tcW w:w="2660" w:type="dxa"/>
          </w:tcPr>
          <w:p w14:paraId="5ED2913B" w14:textId="34B3AC24" w:rsidR="00C90514" w:rsidRPr="00245773" w:rsidRDefault="00C90514" w:rsidP="00172473">
            <w:r>
              <w:t>Is the review in English or French?</w:t>
            </w:r>
          </w:p>
        </w:tc>
        <w:tc>
          <w:tcPr>
            <w:tcW w:w="3260" w:type="dxa"/>
          </w:tcPr>
          <w:p w14:paraId="211B1FA3" w14:textId="5FA5659A" w:rsidR="00C90514" w:rsidRPr="004F58C5" w:rsidRDefault="004F58C5" w:rsidP="00C90514">
            <w:pPr>
              <w:pStyle w:val="ListParagraph"/>
              <w:numPr>
                <w:ilvl w:val="0"/>
                <w:numId w:val="24"/>
              </w:numPr>
              <w:rPr>
                <w:color w:val="000000" w:themeColor="text1"/>
              </w:rPr>
            </w:pPr>
            <w:r>
              <w:rPr>
                <w:color w:val="000000" w:themeColor="text1"/>
              </w:rPr>
              <w:t>E</w:t>
            </w:r>
            <w:r w:rsidR="00916F8C" w:rsidRPr="004F58C5">
              <w:rPr>
                <w:color w:val="000000" w:themeColor="text1"/>
              </w:rPr>
              <w:t>nglish</w:t>
            </w:r>
          </w:p>
          <w:p w14:paraId="0DF076BE" w14:textId="77777777" w:rsidR="004F58C5" w:rsidRDefault="004F58C5" w:rsidP="004F58C5">
            <w:pPr>
              <w:pStyle w:val="ListParagraph"/>
              <w:numPr>
                <w:ilvl w:val="0"/>
                <w:numId w:val="24"/>
              </w:numPr>
              <w:rPr>
                <w:color w:val="000000" w:themeColor="text1"/>
              </w:rPr>
            </w:pPr>
            <w:r>
              <w:rPr>
                <w:color w:val="000000" w:themeColor="text1"/>
              </w:rPr>
              <w:t>F</w:t>
            </w:r>
            <w:r w:rsidR="00916F8C" w:rsidRPr="004F58C5">
              <w:rPr>
                <w:color w:val="000000" w:themeColor="text1"/>
              </w:rPr>
              <w:t>rench</w:t>
            </w:r>
          </w:p>
          <w:p w14:paraId="1E200A86" w14:textId="76B80DA5" w:rsidR="00916F8C" w:rsidRPr="004F58C5" w:rsidRDefault="00916F8C" w:rsidP="004F58C5">
            <w:pPr>
              <w:pStyle w:val="ListParagraph"/>
              <w:numPr>
                <w:ilvl w:val="0"/>
                <w:numId w:val="24"/>
              </w:numPr>
              <w:rPr>
                <w:color w:val="000000" w:themeColor="text1"/>
              </w:rPr>
            </w:pPr>
            <w:r w:rsidRPr="004F58C5">
              <w:rPr>
                <w:color w:val="000000" w:themeColor="text1"/>
              </w:rPr>
              <w:t>Other _TXT</w:t>
            </w:r>
          </w:p>
        </w:tc>
        <w:tc>
          <w:tcPr>
            <w:tcW w:w="3656" w:type="dxa"/>
          </w:tcPr>
          <w:p w14:paraId="4E4087E7" w14:textId="241EA5BD" w:rsidR="00C90514" w:rsidRPr="00245773" w:rsidRDefault="00C90514" w:rsidP="00C90514">
            <w:r>
              <w:t>If “yes” then, proceed to further evaluate the review otherwise if “no” then, tag it to</w:t>
            </w:r>
            <w:r w:rsidR="004D01BB">
              <w:t xml:space="preserve"> exclude. </w:t>
            </w:r>
          </w:p>
          <w:p w14:paraId="53D1A4DF" w14:textId="241CAC64" w:rsidR="00C90514" w:rsidRPr="00245773" w:rsidRDefault="00C90514" w:rsidP="00172473"/>
        </w:tc>
      </w:tr>
      <w:tr w:rsidR="00550065" w:rsidRPr="00245773" w14:paraId="4BF0D26F" w14:textId="77777777" w:rsidTr="00172473">
        <w:tc>
          <w:tcPr>
            <w:tcW w:w="2660" w:type="dxa"/>
          </w:tcPr>
          <w:p w14:paraId="4157F943" w14:textId="4E019239" w:rsidR="00550065" w:rsidRDefault="00550065" w:rsidP="00172473">
            <w:r>
              <w:t>Is the research pre-print or Published?</w:t>
            </w:r>
          </w:p>
        </w:tc>
        <w:tc>
          <w:tcPr>
            <w:tcW w:w="3260" w:type="dxa"/>
          </w:tcPr>
          <w:p w14:paraId="76C738E0" w14:textId="77777777" w:rsidR="00550065" w:rsidRDefault="00550065" w:rsidP="00550065">
            <w:pPr>
              <w:pStyle w:val="ListParagraph"/>
              <w:numPr>
                <w:ilvl w:val="0"/>
                <w:numId w:val="27"/>
              </w:numPr>
              <w:rPr>
                <w:color w:val="000000" w:themeColor="text1"/>
              </w:rPr>
            </w:pPr>
            <w:r>
              <w:rPr>
                <w:color w:val="000000" w:themeColor="text1"/>
              </w:rPr>
              <w:t xml:space="preserve">Pre-print </w:t>
            </w:r>
          </w:p>
          <w:p w14:paraId="67026278" w14:textId="752B4A5C" w:rsidR="00550065" w:rsidRPr="00550065" w:rsidRDefault="00550065" w:rsidP="00550065">
            <w:pPr>
              <w:pStyle w:val="ListParagraph"/>
              <w:numPr>
                <w:ilvl w:val="0"/>
                <w:numId w:val="27"/>
              </w:numPr>
              <w:rPr>
                <w:color w:val="000000" w:themeColor="text1"/>
              </w:rPr>
            </w:pPr>
            <w:r>
              <w:rPr>
                <w:color w:val="000000" w:themeColor="text1"/>
              </w:rPr>
              <w:t xml:space="preserve">Published </w:t>
            </w:r>
          </w:p>
        </w:tc>
        <w:tc>
          <w:tcPr>
            <w:tcW w:w="3656" w:type="dxa"/>
          </w:tcPr>
          <w:p w14:paraId="61887B58" w14:textId="77777777" w:rsidR="00550065" w:rsidRDefault="00550065" w:rsidP="00C90514"/>
        </w:tc>
      </w:tr>
      <w:tr w:rsidR="0010667D" w:rsidRPr="00245773" w14:paraId="1C0694CD" w14:textId="77777777" w:rsidTr="00172473">
        <w:tc>
          <w:tcPr>
            <w:tcW w:w="2660" w:type="dxa"/>
          </w:tcPr>
          <w:p w14:paraId="6D34C9E1" w14:textId="357DC0FC" w:rsidR="0010667D" w:rsidRDefault="0010667D" w:rsidP="00172473">
            <w:r>
              <w:rPr>
                <w:rFonts w:cstheme="minorHAnsi"/>
                <w:sz w:val="24"/>
                <w:szCs w:val="24"/>
              </w:rPr>
              <w:t>What type of review is this after evaluating the paper?</w:t>
            </w:r>
          </w:p>
        </w:tc>
        <w:tc>
          <w:tcPr>
            <w:tcW w:w="3260" w:type="dxa"/>
          </w:tcPr>
          <w:p w14:paraId="6911FC2D" w14:textId="77777777" w:rsidR="0010667D" w:rsidRPr="00AD4024" w:rsidRDefault="0010667D" w:rsidP="0010667D">
            <w:pPr>
              <w:pStyle w:val="ListParagraph"/>
              <w:numPr>
                <w:ilvl w:val="0"/>
                <w:numId w:val="35"/>
              </w:numPr>
              <w:rPr>
                <w:rFonts w:cstheme="minorHAnsi"/>
              </w:rPr>
            </w:pPr>
            <w:r w:rsidRPr="00AD4024">
              <w:rPr>
                <w:rFonts w:cstheme="minorHAnsi"/>
              </w:rPr>
              <w:t>Systematic Review</w:t>
            </w:r>
          </w:p>
          <w:p w14:paraId="72043857" w14:textId="77777777" w:rsidR="0010667D" w:rsidRPr="00AD4024" w:rsidRDefault="0010667D" w:rsidP="0010667D">
            <w:pPr>
              <w:pStyle w:val="ListParagraph"/>
              <w:numPr>
                <w:ilvl w:val="0"/>
                <w:numId w:val="35"/>
              </w:numPr>
              <w:rPr>
                <w:rFonts w:cstheme="minorHAnsi"/>
              </w:rPr>
            </w:pPr>
            <w:r w:rsidRPr="00AD4024">
              <w:rPr>
                <w:rFonts w:cstheme="minorHAnsi"/>
              </w:rPr>
              <w:t>Systematic review –meta analysis (SR-MA)</w:t>
            </w:r>
          </w:p>
          <w:p w14:paraId="26F25453" w14:textId="77777777" w:rsidR="0010667D" w:rsidRPr="00AD4024" w:rsidRDefault="0010667D" w:rsidP="0010667D">
            <w:pPr>
              <w:pStyle w:val="ListParagraph"/>
              <w:numPr>
                <w:ilvl w:val="0"/>
                <w:numId w:val="35"/>
              </w:numPr>
              <w:rPr>
                <w:rFonts w:cstheme="minorHAnsi"/>
              </w:rPr>
            </w:pPr>
            <w:r w:rsidRPr="00AD4024">
              <w:rPr>
                <w:rFonts w:cstheme="minorHAnsi"/>
              </w:rPr>
              <w:t xml:space="preserve">Rapid Review </w:t>
            </w:r>
          </w:p>
          <w:p w14:paraId="3999AB3A" w14:textId="77777777" w:rsidR="0010667D" w:rsidRPr="00AD4024" w:rsidRDefault="0010667D" w:rsidP="0010667D">
            <w:pPr>
              <w:pStyle w:val="ListParagraph"/>
              <w:numPr>
                <w:ilvl w:val="0"/>
                <w:numId w:val="35"/>
              </w:numPr>
              <w:rPr>
                <w:rFonts w:cstheme="minorHAnsi"/>
              </w:rPr>
            </w:pPr>
            <w:r w:rsidRPr="00AD4024">
              <w:rPr>
                <w:rFonts w:cstheme="minorHAnsi"/>
              </w:rPr>
              <w:t xml:space="preserve">rapid review - meta analysis </w:t>
            </w:r>
          </w:p>
          <w:p w14:paraId="574A96F4" w14:textId="77777777" w:rsidR="0010667D" w:rsidRPr="00AD4024" w:rsidRDefault="0010667D" w:rsidP="0010667D">
            <w:pPr>
              <w:pStyle w:val="ListParagraph"/>
              <w:numPr>
                <w:ilvl w:val="0"/>
                <w:numId w:val="35"/>
              </w:numPr>
              <w:rPr>
                <w:rFonts w:cstheme="minorHAnsi"/>
              </w:rPr>
            </w:pPr>
            <w:r w:rsidRPr="00AD4024">
              <w:rPr>
                <w:rFonts w:cstheme="minorHAnsi"/>
              </w:rPr>
              <w:t>Meta-analysis</w:t>
            </w:r>
          </w:p>
          <w:p w14:paraId="638DE209" w14:textId="77777777" w:rsidR="0010667D" w:rsidRPr="00AD4024" w:rsidRDefault="0010667D" w:rsidP="0010667D">
            <w:pPr>
              <w:pStyle w:val="ListParagraph"/>
              <w:numPr>
                <w:ilvl w:val="0"/>
                <w:numId w:val="35"/>
              </w:numPr>
              <w:rPr>
                <w:rFonts w:cstheme="minorHAnsi"/>
              </w:rPr>
            </w:pPr>
            <w:r w:rsidRPr="00AD4024">
              <w:rPr>
                <w:rFonts w:cstheme="minorHAnsi"/>
              </w:rPr>
              <w:t xml:space="preserve">Scoping Review </w:t>
            </w:r>
          </w:p>
          <w:p w14:paraId="5525537A" w14:textId="77777777" w:rsidR="0010667D" w:rsidRPr="00AD4024" w:rsidRDefault="0010667D" w:rsidP="0010667D">
            <w:pPr>
              <w:pStyle w:val="ListParagraph"/>
              <w:numPr>
                <w:ilvl w:val="0"/>
                <w:numId w:val="35"/>
              </w:numPr>
              <w:rPr>
                <w:rFonts w:cstheme="minorHAnsi"/>
              </w:rPr>
            </w:pPr>
            <w:r w:rsidRPr="00AD4024">
              <w:rPr>
                <w:rFonts w:cstheme="minorHAnsi"/>
              </w:rPr>
              <w:t xml:space="preserve">Umbrella Review </w:t>
            </w:r>
          </w:p>
          <w:p w14:paraId="140051DB" w14:textId="77777777" w:rsidR="0010667D" w:rsidRPr="00AD4024" w:rsidRDefault="0010667D" w:rsidP="0010667D">
            <w:pPr>
              <w:pStyle w:val="ListParagraph"/>
              <w:numPr>
                <w:ilvl w:val="0"/>
                <w:numId w:val="35"/>
              </w:numPr>
              <w:rPr>
                <w:rFonts w:cstheme="minorHAnsi"/>
              </w:rPr>
            </w:pPr>
            <w:r w:rsidRPr="00AD4024">
              <w:rPr>
                <w:rFonts w:cstheme="minorHAnsi"/>
              </w:rPr>
              <w:t xml:space="preserve">Living Systematic Review </w:t>
            </w:r>
          </w:p>
          <w:p w14:paraId="6B50EC90" w14:textId="77777777" w:rsidR="0010667D" w:rsidRDefault="0010667D" w:rsidP="0010667D">
            <w:pPr>
              <w:pStyle w:val="ListParagraph"/>
              <w:numPr>
                <w:ilvl w:val="0"/>
                <w:numId w:val="35"/>
              </w:numPr>
              <w:rPr>
                <w:rFonts w:cstheme="minorHAnsi"/>
              </w:rPr>
            </w:pPr>
            <w:r w:rsidRPr="00AD4024">
              <w:rPr>
                <w:rFonts w:cstheme="minorHAnsi"/>
              </w:rPr>
              <w:t>Living SR-MA</w:t>
            </w:r>
          </w:p>
          <w:p w14:paraId="1A903E63" w14:textId="77777777" w:rsidR="0010667D" w:rsidRPr="004F58C5" w:rsidRDefault="0010667D" w:rsidP="0010667D">
            <w:pPr>
              <w:pStyle w:val="ListParagraph"/>
              <w:numPr>
                <w:ilvl w:val="0"/>
                <w:numId w:val="35"/>
              </w:numPr>
              <w:rPr>
                <w:rFonts w:cstheme="minorHAnsi"/>
              </w:rPr>
            </w:pPr>
            <w:r w:rsidRPr="004F58C5">
              <w:rPr>
                <w:rFonts w:cstheme="minorHAnsi"/>
              </w:rPr>
              <w:t>Other ___TXT</w:t>
            </w:r>
          </w:p>
          <w:p w14:paraId="1D31A305" w14:textId="2AB60900" w:rsidR="0010667D" w:rsidRPr="0010667D" w:rsidRDefault="0010667D" w:rsidP="0010667D">
            <w:pPr>
              <w:rPr>
                <w:color w:val="000000" w:themeColor="text1"/>
              </w:rPr>
            </w:pPr>
            <w:r w:rsidRPr="00AD4024">
              <w:rPr>
                <w:rFonts w:cstheme="minorHAnsi"/>
              </w:rPr>
              <w:t>NOT a form of synthesis research (EXCLUDE)</w:t>
            </w:r>
          </w:p>
        </w:tc>
        <w:tc>
          <w:tcPr>
            <w:tcW w:w="3656" w:type="dxa"/>
          </w:tcPr>
          <w:p w14:paraId="7D0635AB" w14:textId="1417179F" w:rsidR="0010667D" w:rsidRDefault="0010667D" w:rsidP="0010667D">
            <w:pPr>
              <w:rPr>
                <w:rFonts w:cstheme="minorHAnsi"/>
              </w:rPr>
            </w:pPr>
            <w:r w:rsidRPr="00AD4024">
              <w:t xml:space="preserve">If the article is not a form </w:t>
            </w:r>
            <w:r w:rsidRPr="00AD4024">
              <w:rPr>
                <w:rFonts w:cstheme="minorHAnsi"/>
              </w:rPr>
              <w:t>of synthesis research, then exclude and state the reason for doing so.</w:t>
            </w:r>
          </w:p>
          <w:p w14:paraId="54F1E815" w14:textId="5F6145BE" w:rsidR="00294141" w:rsidRDefault="00294141" w:rsidP="0010667D">
            <w:pPr>
              <w:rPr>
                <w:rFonts w:cstheme="minorHAnsi"/>
              </w:rPr>
            </w:pPr>
          </w:p>
          <w:p w14:paraId="4D2DBE9B" w14:textId="77777777" w:rsidR="00294141" w:rsidRDefault="00294141" w:rsidP="00294141">
            <w:pPr>
              <w:rPr>
                <w:rFonts w:cstheme="minorHAnsi"/>
              </w:rPr>
            </w:pPr>
            <w:r>
              <w:rPr>
                <w:rFonts w:cstheme="minorHAnsi"/>
              </w:rPr>
              <w:t xml:space="preserve">Narrative, comprehensive and traditional literature reviews should be excluded. </w:t>
            </w:r>
          </w:p>
          <w:p w14:paraId="7245CD2A" w14:textId="77777777" w:rsidR="0010667D" w:rsidRDefault="0010667D" w:rsidP="0010667D">
            <w:pPr>
              <w:rPr>
                <w:rFonts w:cstheme="minorHAnsi"/>
              </w:rPr>
            </w:pPr>
          </w:p>
          <w:p w14:paraId="1447A80C" w14:textId="7ADCC1C2" w:rsidR="0010667D" w:rsidRDefault="0010667D" w:rsidP="0010667D">
            <w:r>
              <w:rPr>
                <w:rFonts w:cstheme="minorHAnsi"/>
              </w:rPr>
              <w:t>D</w:t>
            </w:r>
            <w:r w:rsidRPr="00AD4024">
              <w:rPr>
                <w:rFonts w:cstheme="minorHAnsi"/>
              </w:rPr>
              <w:t xml:space="preserve">efinitions </w:t>
            </w:r>
            <w:r>
              <w:rPr>
                <w:rFonts w:cstheme="minorHAnsi"/>
              </w:rPr>
              <w:t xml:space="preserve">for </w:t>
            </w:r>
            <w:r w:rsidRPr="00AD4024">
              <w:rPr>
                <w:rFonts w:cstheme="minorHAnsi"/>
              </w:rPr>
              <w:t xml:space="preserve">each type of review is in </w:t>
            </w:r>
            <w:r w:rsidRPr="004A7214">
              <w:rPr>
                <w:rFonts w:cstheme="minorHAnsi"/>
                <w:b/>
                <w:bCs/>
              </w:rPr>
              <w:t>appendix 6</w:t>
            </w:r>
            <w:r w:rsidRPr="00AD4024">
              <w:rPr>
                <w:rFonts w:cstheme="minorHAnsi"/>
                <w:b/>
                <w:bCs/>
              </w:rPr>
              <w:t>.</w:t>
            </w:r>
            <w:r w:rsidRPr="00AD4024">
              <w:rPr>
                <w:rFonts w:cstheme="minorHAnsi"/>
              </w:rPr>
              <w:t xml:space="preserve">  </w:t>
            </w:r>
          </w:p>
        </w:tc>
      </w:tr>
    </w:tbl>
    <w:p w14:paraId="5D70BA65" w14:textId="77777777" w:rsidR="0050031F" w:rsidRDefault="0050031F" w:rsidP="00226DDC">
      <w:pPr>
        <w:rPr>
          <w:rFonts w:asciiTheme="majorHAnsi" w:hAnsiTheme="majorHAnsi" w:cstheme="majorHAnsi"/>
          <w:color w:val="2F5496" w:themeColor="accent1" w:themeShade="BF"/>
          <w:sz w:val="28"/>
          <w:szCs w:val="28"/>
        </w:rPr>
      </w:pPr>
    </w:p>
    <w:p w14:paraId="53B7FEA9" w14:textId="672A50F5" w:rsidR="00A71855" w:rsidRPr="00226DDC" w:rsidRDefault="00A71855" w:rsidP="00226DDC">
      <w:pPr>
        <w:rPr>
          <w:rFonts w:asciiTheme="majorHAnsi" w:hAnsiTheme="majorHAnsi" w:cstheme="majorHAnsi"/>
          <w:color w:val="2F5496" w:themeColor="accent1" w:themeShade="BF"/>
          <w:sz w:val="28"/>
          <w:szCs w:val="28"/>
        </w:rPr>
      </w:pPr>
      <w:r w:rsidRPr="003E70D5">
        <w:rPr>
          <w:rFonts w:asciiTheme="majorHAnsi" w:hAnsiTheme="majorHAnsi" w:cstheme="majorHAnsi"/>
          <w:color w:val="2F5496" w:themeColor="accent1" w:themeShade="BF"/>
          <w:sz w:val="28"/>
          <w:szCs w:val="28"/>
        </w:rPr>
        <w:lastRenderedPageBreak/>
        <w:t xml:space="preserve">Appendix </w:t>
      </w:r>
      <w:r w:rsidR="00047817">
        <w:rPr>
          <w:rFonts w:asciiTheme="majorHAnsi" w:hAnsiTheme="majorHAnsi" w:cstheme="majorHAnsi"/>
          <w:color w:val="2F5496" w:themeColor="accent1" w:themeShade="BF"/>
          <w:sz w:val="28"/>
          <w:szCs w:val="28"/>
        </w:rPr>
        <w:t>2</w:t>
      </w:r>
      <w:r>
        <w:rPr>
          <w:rFonts w:asciiTheme="majorHAnsi" w:hAnsiTheme="majorHAnsi" w:cstheme="majorHAnsi"/>
          <w:color w:val="2F5496" w:themeColor="accent1" w:themeShade="BF"/>
          <w:sz w:val="28"/>
          <w:szCs w:val="28"/>
        </w:rPr>
        <w:t xml:space="preserve">: </w:t>
      </w:r>
      <w:r w:rsidRPr="003E70D5">
        <w:rPr>
          <w:rFonts w:asciiTheme="majorHAnsi" w:hAnsiTheme="majorHAnsi" w:cstheme="majorHAnsi"/>
          <w:color w:val="2F5496" w:themeColor="accent1" w:themeShade="BF"/>
          <w:sz w:val="28"/>
          <w:szCs w:val="28"/>
        </w:rPr>
        <w:t>AMSTAR</w:t>
      </w:r>
      <w:r>
        <w:rPr>
          <w:rFonts w:asciiTheme="majorHAnsi" w:hAnsiTheme="majorHAnsi" w:cstheme="majorHAnsi"/>
          <w:color w:val="2F5496" w:themeColor="accent1" w:themeShade="BF"/>
          <w:sz w:val="28"/>
          <w:szCs w:val="28"/>
        </w:rPr>
        <w:t>-2</w:t>
      </w:r>
      <w:r w:rsidRPr="003E70D5">
        <w:rPr>
          <w:rFonts w:asciiTheme="majorHAnsi" w:hAnsiTheme="majorHAnsi" w:cstheme="majorHAnsi"/>
          <w:color w:val="2F5496" w:themeColor="accent1" w:themeShade="BF"/>
          <w:sz w:val="28"/>
          <w:szCs w:val="28"/>
        </w:rPr>
        <w:t xml:space="preserve"> Form</w:t>
      </w:r>
    </w:p>
    <w:tbl>
      <w:tblPr>
        <w:tblStyle w:val="PlainTable1"/>
        <w:tblW w:w="9918" w:type="dxa"/>
        <w:tblLook w:val="04A0" w:firstRow="1" w:lastRow="0" w:firstColumn="1" w:lastColumn="0" w:noHBand="0" w:noVBand="1"/>
      </w:tblPr>
      <w:tblGrid>
        <w:gridCol w:w="3116"/>
        <w:gridCol w:w="2266"/>
        <w:gridCol w:w="4536"/>
      </w:tblGrid>
      <w:tr w:rsidR="00A71855" w14:paraId="184BBE9D" w14:textId="77777777" w:rsidTr="0017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44546A" w:themeFill="text2"/>
          </w:tcPr>
          <w:p w14:paraId="54B17448" w14:textId="77777777" w:rsidR="00A71855" w:rsidRPr="00940322" w:rsidRDefault="00A71855" w:rsidP="00172473">
            <w:pPr>
              <w:rPr>
                <w:color w:val="FFFFFF" w:themeColor="background1"/>
              </w:rPr>
            </w:pPr>
            <w:r>
              <w:rPr>
                <w:color w:val="FFFFFF" w:themeColor="background1"/>
              </w:rPr>
              <w:t>Question</w:t>
            </w:r>
          </w:p>
        </w:tc>
        <w:tc>
          <w:tcPr>
            <w:tcW w:w="2266" w:type="dxa"/>
            <w:shd w:val="clear" w:color="auto" w:fill="44546A" w:themeFill="text2"/>
          </w:tcPr>
          <w:p w14:paraId="36C6D4A9" w14:textId="77777777" w:rsidR="00A71855" w:rsidRPr="00CF0931" w:rsidRDefault="00A71855" w:rsidP="00172473">
            <w:pPr>
              <w:ind w:left="-45"/>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F0931">
              <w:rPr>
                <w:color w:val="FFFFFF" w:themeColor="background1"/>
              </w:rPr>
              <w:t>Answers</w:t>
            </w:r>
          </w:p>
        </w:tc>
        <w:tc>
          <w:tcPr>
            <w:tcW w:w="4536" w:type="dxa"/>
            <w:shd w:val="clear" w:color="auto" w:fill="44546A" w:themeFill="text2"/>
          </w:tcPr>
          <w:p w14:paraId="04D91D75" w14:textId="77777777" w:rsidR="00A71855" w:rsidRPr="00940322" w:rsidRDefault="00A71855" w:rsidP="00172473">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Signalling Criteria</w:t>
            </w:r>
          </w:p>
        </w:tc>
      </w:tr>
      <w:tr w:rsidR="00A71855" w14:paraId="17C867A2"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CDC4DDA" w14:textId="77777777" w:rsidR="00A71855" w:rsidRDefault="00A71855" w:rsidP="00172473">
            <w:r w:rsidRPr="00712D72">
              <w:t>1. Did the research questions and inclusion criteria for the review include the components of PICO?</w:t>
            </w:r>
          </w:p>
        </w:tc>
        <w:tc>
          <w:tcPr>
            <w:tcW w:w="2266" w:type="dxa"/>
          </w:tcPr>
          <w:p w14:paraId="1AA35C3F"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Yes</w:t>
            </w:r>
          </w:p>
          <w:p w14:paraId="08168B45"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rsidRPr="00712D72">
              <w:rPr>
                <w:color w:val="FF0000"/>
              </w:rPr>
              <w:t>No</w:t>
            </w:r>
          </w:p>
        </w:tc>
        <w:tc>
          <w:tcPr>
            <w:tcW w:w="4536" w:type="dxa"/>
          </w:tcPr>
          <w:p w14:paraId="63E99A40"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YES: All components of a PICO/ PECO or other question was well defined</w:t>
            </w:r>
          </w:p>
          <w:p w14:paraId="4F72FCAE" w14:textId="77777777" w:rsidR="00682625" w:rsidRDefault="00A71855" w:rsidP="00172473">
            <w:pPr>
              <w:cnfStyle w:val="000000100000" w:firstRow="0" w:lastRow="0" w:firstColumn="0" w:lastColumn="0" w:oddVBand="0" w:evenVBand="0" w:oddHBand="1" w:evenHBand="0" w:firstRowFirstColumn="0" w:firstRowLastColumn="0" w:lastRowFirstColumn="0" w:lastRowLastColumn="0"/>
              <w:rPr>
                <w:color w:val="FF0000"/>
              </w:rPr>
            </w:pPr>
            <w:r w:rsidRPr="00712D72">
              <w:rPr>
                <w:color w:val="FF0000"/>
              </w:rPr>
              <w:t xml:space="preserve">NO: The question is not well defined or clearly </w:t>
            </w:r>
          </w:p>
          <w:p w14:paraId="13CF6E55" w14:textId="43592F28" w:rsidR="00A71855" w:rsidRDefault="00A71855" w:rsidP="00172473">
            <w:pPr>
              <w:cnfStyle w:val="000000100000" w:firstRow="0" w:lastRow="0" w:firstColumn="0" w:lastColumn="0" w:oddVBand="0" w:evenVBand="0" w:oddHBand="1" w:evenHBand="0" w:firstRowFirstColumn="0" w:firstRowLastColumn="0" w:lastRowFirstColumn="0" w:lastRowLastColumn="0"/>
            </w:pPr>
            <w:r w:rsidRPr="00712D72">
              <w:rPr>
                <w:color w:val="FF0000"/>
              </w:rPr>
              <w:t>stated.</w:t>
            </w:r>
          </w:p>
        </w:tc>
      </w:tr>
      <w:tr w:rsidR="00A71855" w14:paraId="550FAE7B"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7E3C6087" w14:textId="77777777" w:rsidR="00A71855" w:rsidRPr="00712D72" w:rsidRDefault="00A71855" w:rsidP="00172473">
            <w:pPr>
              <w:rPr>
                <w:u w:val="single"/>
              </w:rPr>
            </w:pPr>
            <w:r>
              <w:t xml:space="preserve">2. Did the report of the review contain an </w:t>
            </w:r>
            <w:r w:rsidRPr="00712D72">
              <w:rPr>
                <w:u w:val="single"/>
              </w:rPr>
              <w:t>explicit statement that the review methods were</w:t>
            </w:r>
          </w:p>
          <w:p w14:paraId="6D502176" w14:textId="77777777" w:rsidR="00A71855" w:rsidRDefault="00A71855" w:rsidP="00172473">
            <w:r w:rsidRPr="00712D72">
              <w:rPr>
                <w:u w:val="single"/>
              </w:rPr>
              <w:t>established prior to the conduct of the review</w:t>
            </w:r>
            <w:r>
              <w:t xml:space="preserve"> and did the report justify any significant deviations from the protocol?</w:t>
            </w:r>
          </w:p>
        </w:tc>
        <w:tc>
          <w:tcPr>
            <w:tcW w:w="2266" w:type="dxa"/>
          </w:tcPr>
          <w:p w14:paraId="3620A6FA"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Yes</w:t>
            </w:r>
          </w:p>
          <w:p w14:paraId="1DB28915"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Partial Yes</w:t>
            </w:r>
          </w:p>
          <w:p w14:paraId="6541B04F"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rsidRPr="00712D72">
              <w:rPr>
                <w:color w:val="FF0000"/>
              </w:rPr>
              <w:t>No</w:t>
            </w:r>
          </w:p>
        </w:tc>
        <w:tc>
          <w:tcPr>
            <w:tcW w:w="4536" w:type="dxa"/>
          </w:tcPr>
          <w:p w14:paraId="073F0A36" w14:textId="385C067F" w:rsidR="00682625" w:rsidRPr="00682625" w:rsidRDefault="00682625" w:rsidP="00172473">
            <w:pPr>
              <w:cnfStyle w:val="000000000000" w:firstRow="0" w:lastRow="0" w:firstColumn="0" w:lastColumn="0" w:oddVBand="0" w:evenVBand="0" w:oddHBand="0" w:evenHBand="0" w:firstRowFirstColumn="0" w:firstRowLastColumn="0" w:lastRowFirstColumn="0" w:lastRowLastColumn="0"/>
            </w:pPr>
            <w:r w:rsidRPr="00E80739">
              <w:rPr>
                <w:b/>
              </w:rPr>
              <w:t>Yes</w:t>
            </w:r>
            <w:r>
              <w:t xml:space="preserve"> includes the above points + synthesis/meta-analysis plan, investigation of heterogeneity plan and justification for deviations from the protocol.</w:t>
            </w:r>
          </w:p>
          <w:p w14:paraId="2415C40E" w14:textId="09546F50" w:rsidR="00A71855" w:rsidRDefault="00A71855" w:rsidP="00172473">
            <w:pPr>
              <w:cnfStyle w:val="000000000000" w:firstRow="0" w:lastRow="0" w:firstColumn="0" w:lastColumn="0" w:oddVBand="0" w:evenVBand="0" w:oddHBand="0" w:evenHBand="0" w:firstRowFirstColumn="0" w:firstRowLastColumn="0" w:lastRowFirstColumn="0" w:lastRowLastColumn="0"/>
            </w:pPr>
            <w:r w:rsidRPr="00E80739">
              <w:rPr>
                <w:b/>
              </w:rPr>
              <w:t>Partial Yes</w:t>
            </w:r>
            <w:r>
              <w:rPr>
                <w:b/>
              </w:rPr>
              <w:t xml:space="preserve"> (ALL present)</w:t>
            </w:r>
            <w:r>
              <w:t xml:space="preserve">: authors stated the protocol was written </w:t>
            </w:r>
            <w:r>
              <w:rPr>
                <w:i/>
              </w:rPr>
              <w:t>a priori</w:t>
            </w:r>
            <w:r>
              <w:t xml:space="preserve"> and included ALL: review question, search strategy, inclusion/exclusion criteria, and risk of bias assessment </w:t>
            </w:r>
            <w:r w:rsidRPr="00035762">
              <w:rPr>
                <w:highlight w:val="lightGray"/>
              </w:rPr>
              <w:t>(only for systematic reviews)</w:t>
            </w:r>
            <w:r>
              <w:t>.</w:t>
            </w:r>
          </w:p>
          <w:p w14:paraId="49AB8B66" w14:textId="77777777" w:rsidR="00A71855" w:rsidRPr="00712D72" w:rsidRDefault="00A71855" w:rsidP="00172473">
            <w:pPr>
              <w:cnfStyle w:val="000000000000" w:firstRow="0" w:lastRow="0" w:firstColumn="0" w:lastColumn="0" w:oddVBand="0" w:evenVBand="0" w:oddHBand="0" w:evenHBand="0" w:firstRowFirstColumn="0" w:firstRowLastColumn="0" w:lastRowFirstColumn="0" w:lastRowLastColumn="0"/>
            </w:pPr>
            <w:r w:rsidRPr="00E80739">
              <w:rPr>
                <w:color w:val="FF0000"/>
              </w:rPr>
              <w:t>No: the authors do not mention creating a protocol prior to initiation of the review.</w:t>
            </w:r>
          </w:p>
        </w:tc>
      </w:tr>
      <w:tr w:rsidR="00A71855" w14:paraId="2EF7D724"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A58A23" w14:textId="595D9834" w:rsidR="00A71855" w:rsidRDefault="00682625" w:rsidP="00172473">
            <w:r>
              <w:t>3</w:t>
            </w:r>
            <w:r w:rsidR="00A71855" w:rsidRPr="00E80739">
              <w:t xml:space="preserve">. Did the review authors use a </w:t>
            </w:r>
            <w:r w:rsidR="00A71855" w:rsidRPr="00E80739">
              <w:rPr>
                <w:u w:val="single"/>
              </w:rPr>
              <w:t>comprehensive literature search strategy</w:t>
            </w:r>
            <w:r w:rsidR="00A71855" w:rsidRPr="00E80739">
              <w:t>?</w:t>
            </w:r>
          </w:p>
        </w:tc>
        <w:tc>
          <w:tcPr>
            <w:tcW w:w="2266" w:type="dxa"/>
          </w:tcPr>
          <w:p w14:paraId="4AB1384E"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Yes</w:t>
            </w:r>
          </w:p>
          <w:p w14:paraId="0BC9EF24"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Partial Yes</w:t>
            </w:r>
          </w:p>
          <w:p w14:paraId="5CE7F3A5"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rsidRPr="00E80739">
              <w:rPr>
                <w:color w:val="FF0000"/>
              </w:rPr>
              <w:t>No</w:t>
            </w:r>
          </w:p>
        </w:tc>
        <w:tc>
          <w:tcPr>
            <w:tcW w:w="4536" w:type="dxa"/>
          </w:tcPr>
          <w:p w14:paraId="64B5895C"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rPr>
                <w:b/>
              </w:rPr>
            </w:pPr>
            <w:r>
              <w:rPr>
                <w:b/>
              </w:rPr>
              <w:t xml:space="preserve">Yes: </w:t>
            </w:r>
          </w:p>
          <w:p w14:paraId="236379CC" w14:textId="77777777" w:rsidR="00A71855" w:rsidRDefault="00A71855" w:rsidP="00A71855">
            <w:pPr>
              <w:pStyle w:val="ListParagraph"/>
              <w:numPr>
                <w:ilvl w:val="0"/>
                <w:numId w:val="5"/>
              </w:numPr>
              <w:ind w:left="313"/>
              <w:cnfStyle w:val="000000100000" w:firstRow="0" w:lastRow="0" w:firstColumn="0" w:lastColumn="0" w:oddVBand="0" w:evenVBand="0" w:oddHBand="1" w:evenHBand="0" w:firstRowFirstColumn="0" w:firstRowLastColumn="0" w:lastRowFirstColumn="0" w:lastRowLastColumn="0"/>
            </w:pPr>
            <w:r>
              <w:t xml:space="preserve">reference lists of included studies are searched </w:t>
            </w:r>
            <w:r w:rsidRPr="00035762">
              <w:rPr>
                <w:highlight w:val="lightGray"/>
              </w:rPr>
              <w:t>(less important for COVID)</w:t>
            </w:r>
            <w:r>
              <w:t xml:space="preserve">, </w:t>
            </w:r>
          </w:p>
          <w:p w14:paraId="3A4445C0" w14:textId="77777777" w:rsidR="00A71855" w:rsidRDefault="00A71855" w:rsidP="00A71855">
            <w:pPr>
              <w:pStyle w:val="ListParagraph"/>
              <w:numPr>
                <w:ilvl w:val="0"/>
                <w:numId w:val="5"/>
              </w:numPr>
              <w:ind w:left="313"/>
              <w:cnfStyle w:val="000000100000" w:firstRow="0" w:lastRow="0" w:firstColumn="0" w:lastColumn="0" w:oddVBand="0" w:evenVBand="0" w:oddHBand="1" w:evenHBand="0" w:firstRowFirstColumn="0" w:firstRowLastColumn="0" w:lastRowFirstColumn="0" w:lastRowLastColumn="0"/>
            </w:pPr>
            <w:r>
              <w:t xml:space="preserve">trial  registries are searched </w:t>
            </w:r>
            <w:r w:rsidRPr="00035762">
              <w:rPr>
                <w:highlight w:val="lightGray"/>
              </w:rPr>
              <w:t>(if healthcare intervention)</w:t>
            </w:r>
            <w:r>
              <w:t>,</w:t>
            </w:r>
          </w:p>
          <w:p w14:paraId="6834AAE4" w14:textId="77777777" w:rsidR="00A71855" w:rsidRDefault="00A71855" w:rsidP="00A71855">
            <w:pPr>
              <w:pStyle w:val="ListParagraph"/>
              <w:numPr>
                <w:ilvl w:val="0"/>
                <w:numId w:val="5"/>
              </w:numPr>
              <w:ind w:left="313"/>
              <w:cnfStyle w:val="000000100000" w:firstRow="0" w:lastRow="0" w:firstColumn="0" w:lastColumn="0" w:oddVBand="0" w:evenVBand="0" w:oddHBand="1" w:evenHBand="0" w:firstRowFirstColumn="0" w:firstRowLastColumn="0" w:lastRowFirstColumn="0" w:lastRowLastColumn="0"/>
            </w:pPr>
            <w:r>
              <w:t xml:space="preserve"> consulted experts in the field </w:t>
            </w:r>
            <w:r w:rsidRPr="00035762">
              <w:rPr>
                <w:highlight w:val="lightGray"/>
              </w:rPr>
              <w:t>(we are the experts</w:t>
            </w:r>
            <w:r>
              <w:t xml:space="preserve">), </w:t>
            </w:r>
          </w:p>
          <w:p w14:paraId="478CEC5B" w14:textId="7E61E926" w:rsidR="00A71855" w:rsidRDefault="00A71855" w:rsidP="00A71855">
            <w:pPr>
              <w:pStyle w:val="ListParagraph"/>
              <w:numPr>
                <w:ilvl w:val="0"/>
                <w:numId w:val="5"/>
              </w:numPr>
              <w:ind w:left="313"/>
              <w:cnfStyle w:val="000000100000" w:firstRow="0" w:lastRow="0" w:firstColumn="0" w:lastColumn="0" w:oddVBand="0" w:evenVBand="0" w:oddHBand="1" w:evenHBand="0" w:firstRowFirstColumn="0" w:firstRowLastColumn="0" w:lastRowFirstColumn="0" w:lastRowLastColumn="0"/>
            </w:pPr>
            <w:r>
              <w:t>where relevant, searched for grey literature, conducted search within 24 months of completion of the review</w:t>
            </w:r>
          </w:p>
          <w:p w14:paraId="10DE2846" w14:textId="77777777" w:rsidR="00682625" w:rsidRDefault="00682625" w:rsidP="00682625">
            <w:pPr>
              <w:ind w:left="-47"/>
              <w:cnfStyle w:val="000000100000" w:firstRow="0" w:lastRow="0" w:firstColumn="0" w:lastColumn="0" w:oddVBand="0" w:evenVBand="0" w:oddHBand="1" w:evenHBand="0" w:firstRowFirstColumn="0" w:firstRowLastColumn="0" w:lastRowFirstColumn="0" w:lastRowLastColumn="0"/>
            </w:pPr>
            <w:r w:rsidRPr="00035762">
              <w:rPr>
                <w:b/>
              </w:rPr>
              <w:t>Partial Yes (ALL 3 present)</w:t>
            </w:r>
            <w:r>
              <w:t xml:space="preserve">: </w:t>
            </w:r>
          </w:p>
          <w:p w14:paraId="35BBC605" w14:textId="77777777" w:rsidR="00682625" w:rsidRDefault="00682625" w:rsidP="00682625">
            <w:pPr>
              <w:pStyle w:val="ListParagraph"/>
              <w:numPr>
                <w:ilvl w:val="0"/>
                <w:numId w:val="4"/>
              </w:numPr>
              <w:ind w:left="313"/>
              <w:cnfStyle w:val="000000100000" w:firstRow="0" w:lastRow="0" w:firstColumn="0" w:lastColumn="0" w:oddVBand="0" w:evenVBand="0" w:oddHBand="1" w:evenHBand="0" w:firstRowFirstColumn="0" w:firstRowLastColumn="0" w:lastRowFirstColumn="0" w:lastRowLastColumn="0"/>
            </w:pPr>
            <w:r>
              <w:t xml:space="preserve">At least 2 databases were searched, </w:t>
            </w:r>
          </w:p>
          <w:p w14:paraId="7FA87751" w14:textId="77777777" w:rsidR="00682625" w:rsidRDefault="00682625" w:rsidP="00682625">
            <w:pPr>
              <w:pStyle w:val="ListParagraph"/>
              <w:numPr>
                <w:ilvl w:val="0"/>
                <w:numId w:val="4"/>
              </w:numPr>
              <w:ind w:left="313"/>
              <w:cnfStyle w:val="000000100000" w:firstRow="0" w:lastRow="0" w:firstColumn="0" w:lastColumn="0" w:oddVBand="0" w:evenVBand="0" w:oddHBand="1" w:evenHBand="0" w:firstRowFirstColumn="0" w:firstRowLastColumn="0" w:lastRowFirstColumn="0" w:lastRowLastColumn="0"/>
            </w:pPr>
            <w:r>
              <w:t xml:space="preserve">the search string (keywords) are included </w:t>
            </w:r>
          </w:p>
          <w:p w14:paraId="0D3A4E65" w14:textId="263AB766" w:rsidR="00682625" w:rsidRPr="00682625" w:rsidRDefault="00682625" w:rsidP="00682625">
            <w:pPr>
              <w:pStyle w:val="ListParagraph"/>
              <w:numPr>
                <w:ilvl w:val="0"/>
                <w:numId w:val="4"/>
              </w:numPr>
              <w:ind w:left="313"/>
              <w:cnfStyle w:val="000000100000" w:firstRow="0" w:lastRow="0" w:firstColumn="0" w:lastColumn="0" w:oddVBand="0" w:evenVBand="0" w:oddHBand="1" w:evenHBand="0" w:firstRowFirstColumn="0" w:firstRowLastColumn="0" w:lastRowFirstColumn="0" w:lastRowLastColumn="0"/>
            </w:pPr>
            <w:r>
              <w:t>any restrictions are justified (e.g. language)</w:t>
            </w:r>
          </w:p>
          <w:p w14:paraId="04543EBF" w14:textId="77777777" w:rsidR="00A71855" w:rsidRPr="00035762" w:rsidRDefault="00A71855" w:rsidP="00172473">
            <w:pPr>
              <w:cnfStyle w:val="000000100000" w:firstRow="0" w:lastRow="0" w:firstColumn="0" w:lastColumn="0" w:oddVBand="0" w:evenVBand="0" w:oddHBand="1" w:evenHBand="0" w:firstRowFirstColumn="0" w:firstRowLastColumn="0" w:lastRowFirstColumn="0" w:lastRowLastColumn="0"/>
            </w:pPr>
            <w:r w:rsidRPr="00035762">
              <w:rPr>
                <w:color w:val="FF0000"/>
              </w:rPr>
              <w:t>No: no search strategy reported.</w:t>
            </w:r>
          </w:p>
        </w:tc>
      </w:tr>
      <w:tr w:rsidR="00A71855" w14:paraId="3AA4D689"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75054AEE" w14:textId="5D15B8E9" w:rsidR="00A71855" w:rsidRDefault="00A71855" w:rsidP="00172473">
            <w:r>
              <w:t xml:space="preserve">If you answered NO to </w:t>
            </w:r>
            <w:r w:rsidR="00682625">
              <w:t xml:space="preserve">any from </w:t>
            </w:r>
            <w:r>
              <w:t>Q1-3, please STOP reviewing this work and exclude the review.</w:t>
            </w:r>
          </w:p>
        </w:tc>
        <w:tc>
          <w:tcPr>
            <w:tcW w:w="2266" w:type="dxa"/>
          </w:tcPr>
          <w:p w14:paraId="671877E8" w14:textId="77777777" w:rsidR="00A71855" w:rsidRPr="00035762"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rPr>
                <w:color w:val="FF0000"/>
              </w:rPr>
              <w:t>EXCLUDE: please justify  _______</w:t>
            </w:r>
          </w:p>
          <w:p w14:paraId="30BCEB67"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rsidRPr="00035762">
              <w:t>_</w:t>
            </w:r>
          </w:p>
        </w:tc>
        <w:tc>
          <w:tcPr>
            <w:tcW w:w="4536" w:type="dxa"/>
          </w:tcPr>
          <w:p w14:paraId="5A9FAC60"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 xml:space="preserve">Exclude:  This review </w:t>
            </w:r>
            <w:r w:rsidRPr="00035762">
              <w:rPr>
                <w:b/>
                <w:color w:val="FF0000"/>
              </w:rPr>
              <w:t>doesn’t meet the minimum criteria</w:t>
            </w:r>
            <w:r w:rsidRPr="00035762">
              <w:rPr>
                <w:color w:val="FF0000"/>
              </w:rPr>
              <w:t xml:space="preserve"> </w:t>
            </w:r>
            <w:r>
              <w:t>to be one of the synthesis research methods included in this project.</w:t>
            </w:r>
          </w:p>
        </w:tc>
      </w:tr>
      <w:tr w:rsidR="00A71855" w14:paraId="0C899B0E"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0C722AE" w14:textId="2B996BE6" w:rsidR="00A71855" w:rsidRDefault="00682625" w:rsidP="00172473">
            <w:r>
              <w:t>4</w:t>
            </w:r>
            <w:r w:rsidR="00A71855" w:rsidRPr="00035762">
              <w:t>. Did the review authors explain their selection of the study designs for inclusion in the review?</w:t>
            </w:r>
          </w:p>
        </w:tc>
        <w:tc>
          <w:tcPr>
            <w:tcW w:w="2266" w:type="dxa"/>
          </w:tcPr>
          <w:p w14:paraId="528A500A"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Yes</w:t>
            </w:r>
          </w:p>
          <w:p w14:paraId="1F2D7FE1"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No</w:t>
            </w:r>
          </w:p>
        </w:tc>
        <w:tc>
          <w:tcPr>
            <w:tcW w:w="4536" w:type="dxa"/>
          </w:tcPr>
          <w:p w14:paraId="2F8F91F6"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For Yes, the review should satisfy ONE of the following:</w:t>
            </w:r>
          </w:p>
          <w:p w14:paraId="31DF5F30" w14:textId="77777777" w:rsidR="00A71855" w:rsidRDefault="00A71855" w:rsidP="00A71855">
            <w:pPr>
              <w:pStyle w:val="ListParagraph"/>
              <w:numPr>
                <w:ilvl w:val="0"/>
                <w:numId w:val="3"/>
              </w:numPr>
              <w:ind w:left="313" w:hanging="284"/>
              <w:cnfStyle w:val="000000100000" w:firstRow="0" w:lastRow="0" w:firstColumn="0" w:lastColumn="0" w:oddVBand="0" w:evenVBand="0" w:oddHBand="1" w:evenHBand="0" w:firstRowFirstColumn="0" w:firstRowLastColumn="0" w:lastRowFirstColumn="0" w:lastRowLastColumn="0"/>
            </w:pPr>
            <w:r>
              <w:t>Explanation for including only RCTs</w:t>
            </w:r>
          </w:p>
          <w:p w14:paraId="61537F97" w14:textId="77777777" w:rsidR="00A71855" w:rsidRDefault="00A71855" w:rsidP="00A71855">
            <w:pPr>
              <w:pStyle w:val="ListParagraph"/>
              <w:numPr>
                <w:ilvl w:val="0"/>
                <w:numId w:val="3"/>
              </w:numPr>
              <w:ind w:left="313" w:hanging="284"/>
              <w:cnfStyle w:val="000000100000" w:firstRow="0" w:lastRow="0" w:firstColumn="0" w:lastColumn="0" w:oddVBand="0" w:evenVBand="0" w:oddHBand="1" w:evenHBand="0" w:firstRowFirstColumn="0" w:firstRowLastColumn="0" w:lastRowFirstColumn="0" w:lastRowLastColumn="0"/>
            </w:pPr>
            <w:r>
              <w:t>OR Explanation for including only NRSI</w:t>
            </w:r>
          </w:p>
          <w:p w14:paraId="5B52A4D0" w14:textId="77777777" w:rsidR="00A71855" w:rsidRDefault="00A71855" w:rsidP="00A71855">
            <w:pPr>
              <w:pStyle w:val="ListParagraph"/>
              <w:numPr>
                <w:ilvl w:val="0"/>
                <w:numId w:val="3"/>
              </w:numPr>
              <w:ind w:left="313" w:hanging="284"/>
              <w:cnfStyle w:val="000000100000" w:firstRow="0" w:lastRow="0" w:firstColumn="0" w:lastColumn="0" w:oddVBand="0" w:evenVBand="0" w:oddHBand="1" w:evenHBand="0" w:firstRowFirstColumn="0" w:firstRowLastColumn="0" w:lastRowFirstColumn="0" w:lastRowLastColumn="0"/>
            </w:pPr>
            <w:r>
              <w:t>OR Explanation for including both RCTs and NRSI</w:t>
            </w:r>
          </w:p>
        </w:tc>
      </w:tr>
      <w:tr w:rsidR="00A71855" w14:paraId="4FCDE5C1"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160E133F" w14:textId="77777777" w:rsidR="00A71855" w:rsidRDefault="00A71855" w:rsidP="00172473">
            <w:r w:rsidRPr="00035762">
              <w:t>5. Did the review authors perform study selection in duplicate?</w:t>
            </w:r>
          </w:p>
        </w:tc>
        <w:tc>
          <w:tcPr>
            <w:tcW w:w="2266" w:type="dxa"/>
          </w:tcPr>
          <w:p w14:paraId="35052357"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Yes</w:t>
            </w:r>
          </w:p>
          <w:p w14:paraId="21299713"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 xml:space="preserve">No </w:t>
            </w:r>
            <w:r w:rsidRPr="00EA3E18">
              <w:rPr>
                <w:highlight w:val="lightGray"/>
              </w:rPr>
              <w:t>(down grade)</w:t>
            </w:r>
          </w:p>
        </w:tc>
        <w:tc>
          <w:tcPr>
            <w:tcW w:w="4536" w:type="dxa"/>
          </w:tcPr>
          <w:p w14:paraId="53957EE8"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Yes, either ONE of the following:</w:t>
            </w:r>
          </w:p>
          <w:p w14:paraId="29325D4E" w14:textId="77777777" w:rsidR="00A71855" w:rsidRDefault="00A71855" w:rsidP="00A71855">
            <w:pPr>
              <w:pStyle w:val="ListParagraph"/>
              <w:numPr>
                <w:ilvl w:val="0"/>
                <w:numId w:val="6"/>
              </w:numPr>
              <w:ind w:left="313"/>
              <w:cnfStyle w:val="000000000000" w:firstRow="0" w:lastRow="0" w:firstColumn="0" w:lastColumn="0" w:oddVBand="0" w:evenVBand="0" w:oddHBand="0" w:evenHBand="0" w:firstRowFirstColumn="0" w:firstRowLastColumn="0" w:lastRowFirstColumn="0" w:lastRowLastColumn="0"/>
            </w:pPr>
            <w:r>
              <w:t>at least two reviewers independently agreed on selection of eligible studies</w:t>
            </w:r>
          </w:p>
          <w:p w14:paraId="0C3236B5" w14:textId="77777777" w:rsidR="00A71855" w:rsidRDefault="00A71855" w:rsidP="00172473">
            <w:pPr>
              <w:pStyle w:val="ListParagraph"/>
              <w:ind w:left="313"/>
              <w:cnfStyle w:val="000000000000" w:firstRow="0" w:lastRow="0" w:firstColumn="0" w:lastColumn="0" w:oddVBand="0" w:evenVBand="0" w:oddHBand="0" w:evenHBand="0" w:firstRowFirstColumn="0" w:firstRowLastColumn="0" w:lastRowFirstColumn="0" w:lastRowLastColumn="0"/>
            </w:pPr>
            <w:r>
              <w:lastRenderedPageBreak/>
              <w:t>and achieved consensus on which studies to include</w:t>
            </w:r>
          </w:p>
          <w:p w14:paraId="7D696829" w14:textId="77777777" w:rsidR="00A71855" w:rsidRDefault="00A71855" w:rsidP="00A71855">
            <w:pPr>
              <w:pStyle w:val="ListParagraph"/>
              <w:numPr>
                <w:ilvl w:val="0"/>
                <w:numId w:val="6"/>
              </w:numPr>
              <w:ind w:left="313"/>
              <w:cnfStyle w:val="000000000000" w:firstRow="0" w:lastRow="0" w:firstColumn="0" w:lastColumn="0" w:oddVBand="0" w:evenVBand="0" w:oddHBand="0" w:evenHBand="0" w:firstRowFirstColumn="0" w:firstRowLastColumn="0" w:lastRowFirstColumn="0" w:lastRowLastColumn="0"/>
            </w:pPr>
            <w:r>
              <w:t>OR two reviewers selected a sample of eligible studies and achieved good agreement (at least 80 percent), with the remainder selected by one reviewer.</w:t>
            </w:r>
          </w:p>
        </w:tc>
      </w:tr>
      <w:tr w:rsidR="00A71855" w14:paraId="3E93E526"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8F3F681" w14:textId="77777777" w:rsidR="00A71855" w:rsidRPr="00035762" w:rsidRDefault="00A71855" w:rsidP="00172473">
            <w:r w:rsidRPr="00417B2E">
              <w:lastRenderedPageBreak/>
              <w:t>6. Did the review authors perform data extraction in duplicate?</w:t>
            </w:r>
          </w:p>
        </w:tc>
        <w:tc>
          <w:tcPr>
            <w:tcW w:w="2266" w:type="dxa"/>
          </w:tcPr>
          <w:p w14:paraId="32448117"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Yes</w:t>
            </w:r>
          </w:p>
          <w:p w14:paraId="09191B1D"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 xml:space="preserve">No </w:t>
            </w:r>
            <w:r w:rsidRPr="00EA3E18">
              <w:rPr>
                <w:highlight w:val="lightGray"/>
              </w:rPr>
              <w:t>(down grade)</w:t>
            </w:r>
          </w:p>
        </w:tc>
        <w:tc>
          <w:tcPr>
            <w:tcW w:w="4536" w:type="dxa"/>
          </w:tcPr>
          <w:p w14:paraId="2331CD27"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For Yes, either ONE of the following:</w:t>
            </w:r>
          </w:p>
          <w:p w14:paraId="48980BB0" w14:textId="77777777" w:rsidR="00A71855" w:rsidRDefault="00A71855" w:rsidP="00A71855">
            <w:pPr>
              <w:pStyle w:val="ListParagraph"/>
              <w:numPr>
                <w:ilvl w:val="0"/>
                <w:numId w:val="7"/>
              </w:numPr>
              <w:ind w:left="313"/>
              <w:cnfStyle w:val="000000100000" w:firstRow="0" w:lastRow="0" w:firstColumn="0" w:lastColumn="0" w:oddVBand="0" w:evenVBand="0" w:oddHBand="1" w:evenHBand="0" w:firstRowFirstColumn="0" w:firstRowLastColumn="0" w:lastRowFirstColumn="0" w:lastRowLastColumn="0"/>
            </w:pPr>
            <w:r>
              <w:t>at least two reviewers achieved consensus on which data to extract from included studies</w:t>
            </w:r>
          </w:p>
          <w:p w14:paraId="0C053376" w14:textId="77777777" w:rsidR="00A71855" w:rsidRDefault="00A71855" w:rsidP="00A71855">
            <w:pPr>
              <w:pStyle w:val="ListParagraph"/>
              <w:numPr>
                <w:ilvl w:val="0"/>
                <w:numId w:val="7"/>
              </w:numPr>
              <w:ind w:left="313"/>
              <w:cnfStyle w:val="000000100000" w:firstRow="0" w:lastRow="0" w:firstColumn="0" w:lastColumn="0" w:oddVBand="0" w:evenVBand="0" w:oddHBand="1" w:evenHBand="0" w:firstRowFirstColumn="0" w:firstRowLastColumn="0" w:lastRowFirstColumn="0" w:lastRowLastColumn="0"/>
            </w:pPr>
            <w:r>
              <w:t>OR two reviewers extracted data from a sample of eligible studies and achieved good agreement (at least 80 percent), with the remainder extracted by one reviewer.</w:t>
            </w:r>
          </w:p>
        </w:tc>
      </w:tr>
      <w:tr w:rsidR="00A71855" w14:paraId="5796CA18"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4ACAADE2" w14:textId="77777777" w:rsidR="00A71855" w:rsidRPr="00035762" w:rsidRDefault="00A71855" w:rsidP="00172473">
            <w:r w:rsidRPr="00417B2E">
              <w:t>7. Did the review authors provide a list of excluded studies and justify the exclusions?</w:t>
            </w:r>
          </w:p>
        </w:tc>
        <w:tc>
          <w:tcPr>
            <w:tcW w:w="2266" w:type="dxa"/>
          </w:tcPr>
          <w:p w14:paraId="5C7D9117"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Yes</w:t>
            </w:r>
          </w:p>
          <w:p w14:paraId="5833FEF6"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Partial Yes</w:t>
            </w:r>
          </w:p>
          <w:p w14:paraId="5DC91AE0"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rsidRPr="00417B2E">
              <w:t>No</w:t>
            </w:r>
            <w:r>
              <w:t xml:space="preserve"> </w:t>
            </w:r>
            <w:r w:rsidRPr="00EA3E18">
              <w:rPr>
                <w:highlight w:val="lightGray"/>
              </w:rPr>
              <w:t>(down grade)</w:t>
            </w:r>
          </w:p>
        </w:tc>
        <w:tc>
          <w:tcPr>
            <w:tcW w:w="4536" w:type="dxa"/>
          </w:tcPr>
          <w:p w14:paraId="0718F8B7"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Partial Yes:</w:t>
            </w:r>
          </w:p>
          <w:p w14:paraId="640A4930" w14:textId="77777777" w:rsidR="00A71855" w:rsidRDefault="00A71855" w:rsidP="00A71855">
            <w:pPr>
              <w:pStyle w:val="ListParagraph"/>
              <w:numPr>
                <w:ilvl w:val="0"/>
                <w:numId w:val="8"/>
              </w:numPr>
              <w:ind w:left="454"/>
              <w:cnfStyle w:val="000000000000" w:firstRow="0" w:lastRow="0" w:firstColumn="0" w:lastColumn="0" w:oddVBand="0" w:evenVBand="0" w:oddHBand="0" w:evenHBand="0" w:firstRowFirstColumn="0" w:firstRowLastColumn="0" w:lastRowFirstColumn="0" w:lastRowLastColumn="0"/>
            </w:pPr>
            <w:r>
              <w:t>provided a list of all potentially relevant studies that were read in full-text form but excluded from the review (We discussed a PRISMA diagram, list of relevant studies in languages not included)</w:t>
            </w:r>
          </w:p>
          <w:p w14:paraId="79A6A5ED"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Yes, must also have:</w:t>
            </w:r>
          </w:p>
          <w:p w14:paraId="09388018" w14:textId="77777777" w:rsidR="00A71855" w:rsidRDefault="00A71855" w:rsidP="00A71855">
            <w:pPr>
              <w:pStyle w:val="ListParagraph"/>
              <w:numPr>
                <w:ilvl w:val="0"/>
                <w:numId w:val="8"/>
              </w:numPr>
              <w:ind w:left="313"/>
              <w:cnfStyle w:val="000000000000" w:firstRow="0" w:lastRow="0" w:firstColumn="0" w:lastColumn="0" w:oddVBand="0" w:evenVBand="0" w:oddHBand="0" w:evenHBand="0" w:firstRowFirstColumn="0" w:firstRowLastColumn="0" w:lastRowFirstColumn="0" w:lastRowLastColumn="0"/>
            </w:pPr>
            <w:r>
              <w:t>Justified the exclusion from the review of each potentially relevant study</w:t>
            </w:r>
          </w:p>
        </w:tc>
      </w:tr>
      <w:tr w:rsidR="00A71855" w14:paraId="19EB7EE1"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ED3EF75" w14:textId="77777777" w:rsidR="00A71855" w:rsidRPr="00035762" w:rsidRDefault="00A71855" w:rsidP="00172473">
            <w:r w:rsidRPr="00417B2E">
              <w:t>8. Did the review authors describe the included studies in adequate detail?</w:t>
            </w:r>
          </w:p>
        </w:tc>
        <w:tc>
          <w:tcPr>
            <w:tcW w:w="2266" w:type="dxa"/>
          </w:tcPr>
          <w:p w14:paraId="33963532"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Yes</w:t>
            </w:r>
          </w:p>
          <w:p w14:paraId="248382E7"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Partial Yes</w:t>
            </w:r>
          </w:p>
          <w:p w14:paraId="6441932F"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rsidRPr="00417B2E">
              <w:t>No</w:t>
            </w:r>
            <w:r>
              <w:t xml:space="preserve"> </w:t>
            </w:r>
            <w:r w:rsidRPr="00EA3E18">
              <w:rPr>
                <w:highlight w:val="lightGray"/>
              </w:rPr>
              <w:t>(down grade)</w:t>
            </w:r>
          </w:p>
        </w:tc>
        <w:tc>
          <w:tcPr>
            <w:tcW w:w="4536" w:type="dxa"/>
          </w:tcPr>
          <w:p w14:paraId="42B865EA"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For Partial Yes (ALL the following):</w:t>
            </w:r>
          </w:p>
          <w:p w14:paraId="372A94CE" w14:textId="77777777" w:rsidR="00A71855" w:rsidRDefault="00A71855" w:rsidP="00A71855">
            <w:pPr>
              <w:pStyle w:val="ListParagraph"/>
              <w:numPr>
                <w:ilvl w:val="0"/>
                <w:numId w:val="8"/>
              </w:numPr>
              <w:ind w:left="313"/>
              <w:cnfStyle w:val="000000100000" w:firstRow="0" w:lastRow="0" w:firstColumn="0" w:lastColumn="0" w:oddVBand="0" w:evenVBand="0" w:oddHBand="1" w:evenHBand="0" w:firstRowFirstColumn="0" w:firstRowLastColumn="0" w:lastRowFirstColumn="0" w:lastRowLastColumn="0"/>
            </w:pPr>
            <w:r>
              <w:t>described populations</w:t>
            </w:r>
          </w:p>
          <w:p w14:paraId="779B71A8" w14:textId="77777777" w:rsidR="00A71855" w:rsidRDefault="00A71855" w:rsidP="00A71855">
            <w:pPr>
              <w:pStyle w:val="ListParagraph"/>
              <w:numPr>
                <w:ilvl w:val="0"/>
                <w:numId w:val="8"/>
              </w:numPr>
              <w:ind w:left="313"/>
              <w:cnfStyle w:val="000000100000" w:firstRow="0" w:lastRow="0" w:firstColumn="0" w:lastColumn="0" w:oddVBand="0" w:evenVBand="0" w:oddHBand="1" w:evenHBand="0" w:firstRowFirstColumn="0" w:firstRowLastColumn="0" w:lastRowFirstColumn="0" w:lastRowLastColumn="0"/>
            </w:pPr>
            <w:r>
              <w:t>described interventions</w:t>
            </w:r>
          </w:p>
          <w:p w14:paraId="21643D88" w14:textId="77777777" w:rsidR="00A71855" w:rsidRDefault="00A71855" w:rsidP="00A71855">
            <w:pPr>
              <w:pStyle w:val="ListParagraph"/>
              <w:numPr>
                <w:ilvl w:val="0"/>
                <w:numId w:val="8"/>
              </w:numPr>
              <w:ind w:left="313"/>
              <w:cnfStyle w:val="000000100000" w:firstRow="0" w:lastRow="0" w:firstColumn="0" w:lastColumn="0" w:oddVBand="0" w:evenVBand="0" w:oddHBand="1" w:evenHBand="0" w:firstRowFirstColumn="0" w:firstRowLastColumn="0" w:lastRowFirstColumn="0" w:lastRowLastColumn="0"/>
            </w:pPr>
            <w:r>
              <w:t>described comparators</w:t>
            </w:r>
          </w:p>
          <w:p w14:paraId="1D995BDB" w14:textId="77777777" w:rsidR="00A71855" w:rsidRDefault="00A71855" w:rsidP="00A71855">
            <w:pPr>
              <w:pStyle w:val="ListParagraph"/>
              <w:numPr>
                <w:ilvl w:val="0"/>
                <w:numId w:val="8"/>
              </w:numPr>
              <w:ind w:left="313"/>
              <w:cnfStyle w:val="000000100000" w:firstRow="0" w:lastRow="0" w:firstColumn="0" w:lastColumn="0" w:oddVBand="0" w:evenVBand="0" w:oddHBand="1" w:evenHBand="0" w:firstRowFirstColumn="0" w:firstRowLastColumn="0" w:lastRowFirstColumn="0" w:lastRowLastColumn="0"/>
            </w:pPr>
            <w:r>
              <w:t>described outcomes</w:t>
            </w:r>
          </w:p>
          <w:p w14:paraId="1F65A50C" w14:textId="77777777" w:rsidR="00A71855" w:rsidRDefault="00A71855" w:rsidP="00A71855">
            <w:pPr>
              <w:pStyle w:val="ListParagraph"/>
              <w:numPr>
                <w:ilvl w:val="0"/>
                <w:numId w:val="8"/>
              </w:numPr>
              <w:ind w:left="313"/>
              <w:cnfStyle w:val="000000100000" w:firstRow="0" w:lastRow="0" w:firstColumn="0" w:lastColumn="0" w:oddVBand="0" w:evenVBand="0" w:oddHBand="1" w:evenHBand="0" w:firstRowFirstColumn="0" w:firstRowLastColumn="0" w:lastRowFirstColumn="0" w:lastRowLastColumn="0"/>
            </w:pPr>
            <w:r>
              <w:t>described research designs</w:t>
            </w:r>
          </w:p>
          <w:p w14:paraId="19797196"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For Yes, should also have ALL the following:</w:t>
            </w:r>
          </w:p>
          <w:p w14:paraId="6307521E"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described population in detail</w:t>
            </w:r>
          </w:p>
          <w:p w14:paraId="2AE645CE"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described intervention in</w:t>
            </w:r>
          </w:p>
          <w:p w14:paraId="5F10C1CE"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detail (including doses where</w:t>
            </w:r>
          </w:p>
          <w:p w14:paraId="20E7F11A"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relevant)</w:t>
            </w:r>
          </w:p>
          <w:p w14:paraId="7D19302F"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described comparator in detail</w:t>
            </w:r>
          </w:p>
          <w:p w14:paraId="4A5A6EB0"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(including doses where</w:t>
            </w:r>
          </w:p>
          <w:p w14:paraId="0A553A45"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relevant)</w:t>
            </w:r>
          </w:p>
          <w:p w14:paraId="02A924DD"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described study’s setting</w:t>
            </w:r>
          </w:p>
          <w:p w14:paraId="2DF7E3D0" w14:textId="77777777" w:rsidR="00A71855" w:rsidRDefault="00A71855" w:rsidP="00A71855">
            <w:pPr>
              <w:pStyle w:val="ListParagraph"/>
              <w:numPr>
                <w:ilvl w:val="0"/>
                <w:numId w:val="9"/>
              </w:numPr>
              <w:ind w:left="313"/>
              <w:cnfStyle w:val="000000100000" w:firstRow="0" w:lastRow="0" w:firstColumn="0" w:lastColumn="0" w:oddVBand="0" w:evenVBand="0" w:oddHBand="1" w:evenHBand="0" w:firstRowFirstColumn="0" w:firstRowLastColumn="0" w:lastRowFirstColumn="0" w:lastRowLastColumn="0"/>
            </w:pPr>
            <w:r>
              <w:t>timeframe for follow-up</w:t>
            </w:r>
          </w:p>
        </w:tc>
      </w:tr>
      <w:tr w:rsidR="00A71855" w14:paraId="0999D1BF"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7A6F3FD2" w14:textId="77777777" w:rsidR="00A71855" w:rsidRPr="00035762" w:rsidRDefault="00A71855" w:rsidP="00172473">
            <w:r>
              <w:t>9. Did the review authors use a satisfactory technique for assessing the risk of bias (RoB) in individual studies that were included in the review?</w:t>
            </w:r>
          </w:p>
        </w:tc>
        <w:tc>
          <w:tcPr>
            <w:tcW w:w="2266" w:type="dxa"/>
          </w:tcPr>
          <w:p w14:paraId="18F06370"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Yes</w:t>
            </w:r>
          </w:p>
          <w:p w14:paraId="592374CF"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Partial Yes</w:t>
            </w:r>
          </w:p>
          <w:p w14:paraId="40452116"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rsidRPr="00417B2E">
              <w:t>No</w:t>
            </w:r>
            <w:r>
              <w:t xml:space="preserve"> </w:t>
            </w:r>
            <w:r w:rsidRPr="00EA3E18">
              <w:rPr>
                <w:highlight w:val="lightGray"/>
              </w:rPr>
              <w:t>(down grade)</w:t>
            </w:r>
          </w:p>
          <w:p w14:paraId="37131472" w14:textId="77777777" w:rsidR="00A71855" w:rsidRPr="00EA3E18"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rPr>
                <w:highlight w:val="lightGray"/>
              </w:rPr>
            </w:pPr>
            <w:r w:rsidRPr="00EA3E18">
              <w:rPr>
                <w:highlight w:val="lightGray"/>
              </w:rPr>
              <w:t xml:space="preserve">NA (scoping review) </w:t>
            </w:r>
          </w:p>
          <w:p w14:paraId="72042FE1" w14:textId="77777777" w:rsidR="00A71855" w:rsidRDefault="00A71855" w:rsidP="00172473">
            <w:pPr>
              <w:pStyle w:val="ListParagraph"/>
              <w:ind w:left="315"/>
              <w:cnfStyle w:val="000000000000" w:firstRow="0" w:lastRow="0" w:firstColumn="0" w:lastColumn="0" w:oddVBand="0" w:evenVBand="0" w:oddHBand="0" w:evenHBand="0" w:firstRowFirstColumn="0" w:firstRowLastColumn="0" w:lastRowFirstColumn="0" w:lastRowLastColumn="0"/>
            </w:pPr>
          </w:p>
          <w:p w14:paraId="25ADBC1B"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rsidRPr="00CF0931">
              <w:rPr>
                <w:highlight w:val="lightGray"/>
              </w:rPr>
              <w:t>Specify the</w:t>
            </w:r>
            <w:r>
              <w:rPr>
                <w:highlight w:val="lightGray"/>
              </w:rPr>
              <w:t xml:space="preserve"> ROB</w:t>
            </w:r>
            <w:r w:rsidRPr="00CF0931">
              <w:rPr>
                <w:highlight w:val="lightGray"/>
              </w:rPr>
              <w:t xml:space="preserve"> tool used: </w:t>
            </w:r>
            <w:r w:rsidRPr="00CF0931">
              <w:rPr>
                <w:highlight w:val="lightGray"/>
                <w:u w:val="single"/>
              </w:rPr>
              <w:t>textbox</w:t>
            </w:r>
          </w:p>
        </w:tc>
        <w:tc>
          <w:tcPr>
            <w:tcW w:w="4536" w:type="dxa"/>
          </w:tcPr>
          <w:p w14:paraId="15162AE8" w14:textId="77777777" w:rsidR="00A71855" w:rsidRPr="00CF0931" w:rsidRDefault="00A71855" w:rsidP="00172473">
            <w:pPr>
              <w:cnfStyle w:val="000000000000" w:firstRow="0" w:lastRow="0" w:firstColumn="0" w:lastColumn="0" w:oddVBand="0" w:evenVBand="0" w:oddHBand="0" w:evenHBand="0" w:firstRowFirstColumn="0" w:firstRowLastColumn="0" w:lastRowFirstColumn="0" w:lastRowLastColumn="0"/>
              <w:rPr>
                <w:b/>
              </w:rPr>
            </w:pPr>
            <w:r w:rsidRPr="00CF0931">
              <w:rPr>
                <w:b/>
              </w:rPr>
              <w:t xml:space="preserve">RCT: </w:t>
            </w:r>
          </w:p>
          <w:p w14:paraId="0E78CA9F"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Partial Yes, must have assessed RoB from</w:t>
            </w:r>
          </w:p>
          <w:p w14:paraId="4B01DC0D" w14:textId="77B77D5E" w:rsidR="00A71855" w:rsidRDefault="00A71855" w:rsidP="00A71855">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unconce</w:t>
            </w:r>
            <w:r w:rsidR="007A1BC4">
              <w:t xml:space="preserve"> </w:t>
            </w:r>
            <w:r>
              <w:t>aled allocation, and</w:t>
            </w:r>
          </w:p>
          <w:p w14:paraId="2163B198" w14:textId="54885865" w:rsidR="00A71855" w:rsidRDefault="00A71855" w:rsidP="00A71855">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lack of blinding of patients and assessors when assessing outcomes (unnecessary for objective outcomes such as all</w:t>
            </w:r>
            <w:r w:rsidR="007A1BC4">
              <w:t xml:space="preserve"> </w:t>
            </w:r>
            <w:r>
              <w:t>cause mortality)</w:t>
            </w:r>
          </w:p>
          <w:p w14:paraId="08A0EA04"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Yes, must also have assessed RoB from:</w:t>
            </w:r>
          </w:p>
          <w:p w14:paraId="203E4E1B" w14:textId="77777777" w:rsidR="00A71855" w:rsidRDefault="00A71855" w:rsidP="00A7185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lastRenderedPageBreak/>
              <w:t xml:space="preserve">allocation sequence that was not truly random, and  </w:t>
            </w:r>
          </w:p>
          <w:p w14:paraId="1147338F" w14:textId="77777777" w:rsidR="00A71855" w:rsidRDefault="00A71855" w:rsidP="00A71855">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selection of the reported result from among multiple measurements or analyses of a specified outcome</w:t>
            </w:r>
          </w:p>
          <w:p w14:paraId="7391AEF1" w14:textId="77777777" w:rsidR="00A71855" w:rsidRDefault="00A71855" w:rsidP="00172473">
            <w:pPr>
              <w:pStyle w:val="ListParagraph"/>
              <w:cnfStyle w:val="000000000000" w:firstRow="0" w:lastRow="0" w:firstColumn="0" w:lastColumn="0" w:oddVBand="0" w:evenVBand="0" w:oddHBand="0" w:evenHBand="0" w:firstRowFirstColumn="0" w:firstRowLastColumn="0" w:lastRowFirstColumn="0" w:lastRowLastColumn="0"/>
            </w:pPr>
          </w:p>
          <w:p w14:paraId="36F14405" w14:textId="77777777" w:rsidR="00A71855" w:rsidRPr="00CF0931" w:rsidRDefault="00A71855" w:rsidP="00172473">
            <w:pPr>
              <w:cnfStyle w:val="000000000000" w:firstRow="0" w:lastRow="0" w:firstColumn="0" w:lastColumn="0" w:oddVBand="0" w:evenVBand="0" w:oddHBand="0" w:evenHBand="0" w:firstRowFirstColumn="0" w:firstRowLastColumn="0" w:lastRowFirstColumn="0" w:lastRowLastColumn="0"/>
              <w:rPr>
                <w:b/>
              </w:rPr>
            </w:pPr>
            <w:r w:rsidRPr="00CF0931">
              <w:rPr>
                <w:b/>
              </w:rPr>
              <w:t>Non-Randomised Studies:</w:t>
            </w:r>
          </w:p>
          <w:p w14:paraId="60CB4004"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Partial Yes, must have assessed RoB:</w:t>
            </w:r>
          </w:p>
          <w:p w14:paraId="7063CF3D" w14:textId="77777777" w:rsidR="00A71855" w:rsidRDefault="00A71855" w:rsidP="00A71855">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from confounding, and</w:t>
            </w:r>
          </w:p>
          <w:p w14:paraId="401245AE" w14:textId="77777777" w:rsidR="00A71855" w:rsidRDefault="00A71855" w:rsidP="00A71855">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from selection bias</w:t>
            </w:r>
          </w:p>
          <w:p w14:paraId="1807FB0E"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Yes, must also have assessed RoB:</w:t>
            </w:r>
          </w:p>
          <w:p w14:paraId="05370F92" w14:textId="77777777" w:rsidR="00A71855" w:rsidRDefault="00A71855" w:rsidP="00A71855">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methods used to ascertain exposures and outcomes, and</w:t>
            </w:r>
          </w:p>
          <w:p w14:paraId="2C5D1275" w14:textId="77777777" w:rsidR="00A71855" w:rsidRDefault="00A71855" w:rsidP="00A71855">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selection of the reported result from among multiple measurements or analyses of a specified outcome</w:t>
            </w:r>
          </w:p>
        </w:tc>
      </w:tr>
      <w:tr w:rsidR="00A71855" w14:paraId="3CFA6E78"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D104B8D" w14:textId="77777777" w:rsidR="00A71855" w:rsidRPr="00035762" w:rsidRDefault="00A71855" w:rsidP="00172473">
            <w:r w:rsidRPr="00CF0931">
              <w:lastRenderedPageBreak/>
              <w:t xml:space="preserve">10. Did the review authors </w:t>
            </w:r>
            <w:r>
              <w:t>r</w:t>
            </w:r>
            <w:r w:rsidRPr="00CF0931">
              <w:t>eport on the sources of funding for the studies included in the review?</w:t>
            </w:r>
          </w:p>
        </w:tc>
        <w:tc>
          <w:tcPr>
            <w:tcW w:w="2266" w:type="dxa"/>
          </w:tcPr>
          <w:p w14:paraId="252F3EC9"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Yes</w:t>
            </w:r>
          </w:p>
          <w:p w14:paraId="2088617D"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No</w:t>
            </w:r>
          </w:p>
        </w:tc>
        <w:tc>
          <w:tcPr>
            <w:tcW w:w="4536" w:type="dxa"/>
          </w:tcPr>
          <w:p w14:paraId="2B10C24B"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 xml:space="preserve">Must have reported on the sources of funding for individual studies included in the review. Note: Reporting that the reviewers looked for this information but it was not reported by study authors also qualifies </w:t>
            </w:r>
            <w:r w:rsidRPr="00CF0931">
              <w:rPr>
                <w:b/>
              </w:rPr>
              <w:t>(Important for therapeutics, vaccines and diagnostic tests)</w:t>
            </w:r>
          </w:p>
        </w:tc>
      </w:tr>
      <w:tr w:rsidR="00A71855" w14:paraId="7B7A91B3"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6E6CC669" w14:textId="77777777" w:rsidR="00A71855" w:rsidRPr="00035762" w:rsidRDefault="00A71855" w:rsidP="00172473">
            <w:r>
              <w:t xml:space="preserve">Q11. If meta-analysis was performed did the review authors use appropriate methods for statistical combination of results?  </w:t>
            </w:r>
            <w:r w:rsidRPr="00EA3E18">
              <w:rPr>
                <w:i/>
                <w:highlight w:val="lightGray"/>
              </w:rPr>
              <w:t>(If they did some correctly and others were incorrect – select NO.)</w:t>
            </w:r>
          </w:p>
        </w:tc>
        <w:tc>
          <w:tcPr>
            <w:tcW w:w="2266" w:type="dxa"/>
          </w:tcPr>
          <w:p w14:paraId="5E049BA9" w14:textId="77777777" w:rsidR="00A71855" w:rsidRDefault="00A71855" w:rsidP="00A71855">
            <w:pPr>
              <w:pStyle w:val="ListParagraph"/>
              <w:numPr>
                <w:ilvl w:val="0"/>
                <w:numId w:val="10"/>
              </w:numPr>
              <w:ind w:left="314" w:hanging="283"/>
              <w:cnfStyle w:val="000000000000" w:firstRow="0" w:lastRow="0" w:firstColumn="0" w:lastColumn="0" w:oddVBand="0" w:evenVBand="0" w:oddHBand="0" w:evenHBand="0" w:firstRowFirstColumn="0" w:firstRowLastColumn="0" w:lastRowFirstColumn="0" w:lastRowLastColumn="0"/>
            </w:pPr>
            <w:r>
              <w:t>Yes</w:t>
            </w:r>
          </w:p>
          <w:p w14:paraId="71D4836D" w14:textId="77777777" w:rsidR="00A71855" w:rsidRDefault="00A71855" w:rsidP="00A71855">
            <w:pPr>
              <w:pStyle w:val="ListParagraph"/>
              <w:numPr>
                <w:ilvl w:val="0"/>
                <w:numId w:val="10"/>
              </w:numPr>
              <w:ind w:left="314" w:hanging="283"/>
              <w:cnfStyle w:val="000000000000" w:firstRow="0" w:lastRow="0" w:firstColumn="0" w:lastColumn="0" w:oddVBand="0" w:evenVBand="0" w:oddHBand="0" w:evenHBand="0" w:firstRowFirstColumn="0" w:firstRowLastColumn="0" w:lastRowFirstColumn="0" w:lastRowLastColumn="0"/>
            </w:pPr>
            <w:r>
              <w:t>No (down grade)</w:t>
            </w:r>
          </w:p>
          <w:p w14:paraId="00C2CF0F" w14:textId="77777777" w:rsidR="00A71855" w:rsidRDefault="00A71855" w:rsidP="00A71855">
            <w:pPr>
              <w:pStyle w:val="ListParagraph"/>
              <w:numPr>
                <w:ilvl w:val="0"/>
                <w:numId w:val="10"/>
              </w:numPr>
              <w:ind w:left="314" w:hanging="283"/>
              <w:cnfStyle w:val="000000000000" w:firstRow="0" w:lastRow="0" w:firstColumn="0" w:lastColumn="0" w:oddVBand="0" w:evenVBand="0" w:oddHBand="0" w:evenHBand="0" w:firstRowFirstColumn="0" w:firstRowLastColumn="0" w:lastRowFirstColumn="0" w:lastRowLastColumn="0"/>
            </w:pPr>
            <w:r>
              <w:t>No meta-analysis conducted</w:t>
            </w:r>
          </w:p>
        </w:tc>
        <w:tc>
          <w:tcPr>
            <w:tcW w:w="4536" w:type="dxa"/>
          </w:tcPr>
          <w:p w14:paraId="4C8E19A3" w14:textId="77777777" w:rsidR="00A71855" w:rsidRPr="00CF0931" w:rsidRDefault="00A71855" w:rsidP="00172473">
            <w:pPr>
              <w:cnfStyle w:val="000000000000" w:firstRow="0" w:lastRow="0" w:firstColumn="0" w:lastColumn="0" w:oddVBand="0" w:evenVBand="0" w:oddHBand="0" w:evenHBand="0" w:firstRowFirstColumn="0" w:firstRowLastColumn="0" w:lastRowFirstColumn="0" w:lastRowLastColumn="0"/>
              <w:rPr>
                <w:b/>
              </w:rPr>
            </w:pPr>
            <w:r w:rsidRPr="00CF0931">
              <w:rPr>
                <w:b/>
              </w:rPr>
              <w:t>RCTs</w:t>
            </w:r>
          </w:p>
          <w:p w14:paraId="027A5BFC"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Yes:</w:t>
            </w:r>
          </w:p>
          <w:p w14:paraId="2B27825A"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The authors justified combining the data in a meta-analysis</w:t>
            </w:r>
          </w:p>
          <w:p w14:paraId="25C08C31" w14:textId="77777777" w:rsidR="00A71855" w:rsidRDefault="00A71855" w:rsidP="00A71855">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pPr>
            <w:r>
              <w:t>AND they used an appropriate weighted technique to combine study results and adjusted for heterogeneity if present.</w:t>
            </w:r>
          </w:p>
          <w:p w14:paraId="66CF07F1" w14:textId="77777777" w:rsidR="00A71855" w:rsidRDefault="00A71855" w:rsidP="00A71855">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pPr>
            <w:r>
              <w:t>AND investigated the causes of any heterogeneity</w:t>
            </w:r>
          </w:p>
          <w:p w14:paraId="2F70A814"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p>
          <w:p w14:paraId="0FECE6F4"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rPr>
                <w:b/>
              </w:rPr>
            </w:pPr>
            <w:r w:rsidRPr="00CF0931">
              <w:rPr>
                <w:b/>
              </w:rPr>
              <w:t>Non-Randomised Studies</w:t>
            </w:r>
            <w:r>
              <w:rPr>
                <w:b/>
              </w:rPr>
              <w:t>:</w:t>
            </w:r>
          </w:p>
          <w:p w14:paraId="0E64D065"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The authors justified combining the data in a meta-analysis</w:t>
            </w:r>
          </w:p>
          <w:p w14:paraId="4C9B7D8B" w14:textId="77777777" w:rsidR="00A71855" w:rsidRDefault="00A71855" w:rsidP="00A7185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AND they used an appropriate weighted technique to combine study results, adjusting for heterogeneity if present</w:t>
            </w:r>
          </w:p>
          <w:p w14:paraId="042C28F2" w14:textId="77777777" w:rsidR="00A71855" w:rsidRDefault="00A71855" w:rsidP="00A71855">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AND they statistically combined effect estimates from NRSI that were adjusted for confounding, rather than combining raw data, or justified combining raw data when adjusted effect estimates were not available</w:t>
            </w:r>
          </w:p>
          <w:p w14:paraId="2D2B9186" w14:textId="77777777" w:rsidR="00A71855" w:rsidRDefault="00A71855" w:rsidP="00A7185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AND they reported separate summary estimates for RCTs and NRSI separately when both were included in the review</w:t>
            </w:r>
          </w:p>
        </w:tc>
      </w:tr>
      <w:tr w:rsidR="00A71855" w14:paraId="1FCD4EEC"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8347FEF" w14:textId="77777777" w:rsidR="00A71855" w:rsidRDefault="00A71855" w:rsidP="00172473">
            <w:r>
              <w:lastRenderedPageBreak/>
              <w:t>12. If meta-analysis was performed, did the review authors assess the potential impact of RoB in individual studies on the results of the meta-analysis or other evidence synthesis?</w:t>
            </w:r>
          </w:p>
        </w:tc>
        <w:tc>
          <w:tcPr>
            <w:tcW w:w="2266" w:type="dxa"/>
          </w:tcPr>
          <w:p w14:paraId="011CA9B4" w14:textId="77777777" w:rsidR="00A71855" w:rsidRDefault="00A71855" w:rsidP="00A71855">
            <w:pPr>
              <w:pStyle w:val="ListParagraph"/>
              <w:numPr>
                <w:ilvl w:val="0"/>
                <w:numId w:val="10"/>
              </w:numPr>
              <w:ind w:left="314"/>
              <w:cnfStyle w:val="000000100000" w:firstRow="0" w:lastRow="0" w:firstColumn="0" w:lastColumn="0" w:oddVBand="0" w:evenVBand="0" w:oddHBand="1" w:evenHBand="0" w:firstRowFirstColumn="0" w:firstRowLastColumn="0" w:lastRowFirstColumn="0" w:lastRowLastColumn="0"/>
            </w:pPr>
            <w:r>
              <w:t>Yes</w:t>
            </w:r>
          </w:p>
          <w:p w14:paraId="43A70282" w14:textId="77777777" w:rsidR="00A71855" w:rsidRDefault="00A71855" w:rsidP="00A71855">
            <w:pPr>
              <w:pStyle w:val="ListParagraph"/>
              <w:numPr>
                <w:ilvl w:val="0"/>
                <w:numId w:val="10"/>
              </w:numPr>
              <w:ind w:left="314"/>
              <w:cnfStyle w:val="000000100000" w:firstRow="0" w:lastRow="0" w:firstColumn="0" w:lastColumn="0" w:oddVBand="0" w:evenVBand="0" w:oddHBand="1" w:evenHBand="0" w:firstRowFirstColumn="0" w:firstRowLastColumn="0" w:lastRowFirstColumn="0" w:lastRowLastColumn="0"/>
            </w:pPr>
            <w:r>
              <w:t xml:space="preserve">No </w:t>
            </w:r>
          </w:p>
          <w:p w14:paraId="7917FDD5"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 xml:space="preserve">No meta-analysis conducted </w:t>
            </w:r>
          </w:p>
          <w:p w14:paraId="2871BA0F" w14:textId="77777777" w:rsidR="00A71855" w:rsidRDefault="00A71855" w:rsidP="00172473">
            <w:pPr>
              <w:ind w:left="-45"/>
              <w:cnfStyle w:val="000000100000" w:firstRow="0" w:lastRow="0" w:firstColumn="0" w:lastColumn="0" w:oddVBand="0" w:evenVBand="0" w:oddHBand="1" w:evenHBand="0" w:firstRowFirstColumn="0" w:firstRowLastColumn="0" w:lastRowFirstColumn="0" w:lastRowLastColumn="0"/>
            </w:pPr>
            <w:r w:rsidRPr="00EA3E18">
              <w:rPr>
                <w:highlight w:val="lightGray"/>
              </w:rPr>
              <w:t>(will not be commonly reported)</w:t>
            </w:r>
          </w:p>
        </w:tc>
        <w:tc>
          <w:tcPr>
            <w:tcW w:w="4536" w:type="dxa"/>
          </w:tcPr>
          <w:p w14:paraId="2DFB97A9"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For Yes:</w:t>
            </w:r>
          </w:p>
          <w:p w14:paraId="27F5E971" w14:textId="77777777" w:rsidR="00A71855" w:rsidRDefault="00A71855" w:rsidP="00A7185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included only low risk of bias RCTs</w:t>
            </w:r>
          </w:p>
          <w:p w14:paraId="20094CA0" w14:textId="77777777" w:rsidR="00A71855" w:rsidRDefault="00A71855" w:rsidP="00A71855">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OR, if the pooled estimate was based on RCTs and/or NRSI at variable RoB, the authors performed analyses to investigate possible impact of RoB on summary estimates of effect</w:t>
            </w:r>
          </w:p>
        </w:tc>
      </w:tr>
      <w:tr w:rsidR="00A71855" w14:paraId="10D423D1"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22598170" w14:textId="77777777" w:rsidR="00A71855" w:rsidRDefault="00A71855" w:rsidP="00172473">
            <w:r>
              <w:t>13. Did the review authors account for RoB in individual studies when interpreting/ discussing the results of the review?</w:t>
            </w:r>
          </w:p>
        </w:tc>
        <w:tc>
          <w:tcPr>
            <w:tcW w:w="2266" w:type="dxa"/>
          </w:tcPr>
          <w:p w14:paraId="5EC76706" w14:textId="77777777" w:rsidR="00A71855"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pPr>
            <w:r>
              <w:t>Yes</w:t>
            </w:r>
          </w:p>
          <w:p w14:paraId="22C83A02" w14:textId="77777777" w:rsidR="00A71855" w:rsidRDefault="00A71855" w:rsidP="00A71855">
            <w:pPr>
              <w:pStyle w:val="ListParagraph"/>
              <w:numPr>
                <w:ilvl w:val="0"/>
                <w:numId w:val="10"/>
              </w:numPr>
              <w:ind w:left="314"/>
              <w:cnfStyle w:val="000000000000" w:firstRow="0" w:lastRow="0" w:firstColumn="0" w:lastColumn="0" w:oddVBand="0" w:evenVBand="0" w:oddHBand="0" w:evenHBand="0" w:firstRowFirstColumn="0" w:firstRowLastColumn="0" w:lastRowFirstColumn="0" w:lastRowLastColumn="0"/>
            </w:pPr>
            <w:r>
              <w:t>No</w:t>
            </w:r>
          </w:p>
          <w:p w14:paraId="7666169F" w14:textId="77777777" w:rsidR="00A71855" w:rsidRDefault="00A71855" w:rsidP="00A71855">
            <w:pPr>
              <w:pStyle w:val="ListParagraph"/>
              <w:numPr>
                <w:ilvl w:val="0"/>
                <w:numId w:val="10"/>
              </w:numPr>
              <w:ind w:left="314"/>
              <w:cnfStyle w:val="000000000000" w:firstRow="0" w:lastRow="0" w:firstColumn="0" w:lastColumn="0" w:oddVBand="0" w:evenVBand="0" w:oddHBand="0" w:evenHBand="0" w:firstRowFirstColumn="0" w:firstRowLastColumn="0" w:lastRowFirstColumn="0" w:lastRowLastColumn="0"/>
            </w:pPr>
            <w:r w:rsidRPr="00D67CFD">
              <w:rPr>
                <w:highlight w:val="lightGray"/>
              </w:rPr>
              <w:t>NA (scoping review)</w:t>
            </w:r>
          </w:p>
        </w:tc>
        <w:tc>
          <w:tcPr>
            <w:tcW w:w="4536" w:type="dxa"/>
          </w:tcPr>
          <w:p w14:paraId="457EBEEF"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Yes:</w:t>
            </w:r>
          </w:p>
          <w:p w14:paraId="2A6FA354" w14:textId="77777777" w:rsidR="00A71855" w:rsidRDefault="00A71855" w:rsidP="00A7185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 included only low risk of bias RCTs</w:t>
            </w:r>
          </w:p>
          <w:p w14:paraId="17D99274" w14:textId="77777777" w:rsidR="00A71855" w:rsidRDefault="00A71855" w:rsidP="00A7185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 OR, if RCTs with moderate or high RoB, or NRSI were included the review provided a discussion of the likely impact of RoB on the results</w:t>
            </w:r>
          </w:p>
        </w:tc>
      </w:tr>
      <w:tr w:rsidR="00A71855" w14:paraId="70D64F72"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56EBAD4" w14:textId="77777777" w:rsidR="00A71855" w:rsidRDefault="00A71855" w:rsidP="00172473">
            <w:r>
              <w:t>14. Did the review authors provide a satisfactory explanation for, and discussion of, any heterogeneity observed in the results of the review?</w:t>
            </w:r>
          </w:p>
        </w:tc>
        <w:tc>
          <w:tcPr>
            <w:tcW w:w="2266" w:type="dxa"/>
          </w:tcPr>
          <w:p w14:paraId="74022FCE"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Yes</w:t>
            </w:r>
          </w:p>
          <w:p w14:paraId="12F0D50B" w14:textId="77777777" w:rsidR="00A71855" w:rsidRDefault="00A71855" w:rsidP="00A71855">
            <w:pPr>
              <w:pStyle w:val="ListParagraph"/>
              <w:numPr>
                <w:ilvl w:val="0"/>
                <w:numId w:val="10"/>
              </w:numPr>
              <w:ind w:left="314"/>
              <w:cnfStyle w:val="000000100000" w:firstRow="0" w:lastRow="0" w:firstColumn="0" w:lastColumn="0" w:oddVBand="0" w:evenVBand="0" w:oddHBand="1" w:evenHBand="0" w:firstRowFirstColumn="0" w:firstRowLastColumn="0" w:lastRowFirstColumn="0" w:lastRowLastColumn="0"/>
            </w:pPr>
            <w:r>
              <w:t>No (</w:t>
            </w:r>
            <w:r w:rsidRPr="00D67CFD">
              <w:rPr>
                <w:highlight w:val="lightGray"/>
              </w:rPr>
              <w:t>down grade</w:t>
            </w:r>
            <w:r>
              <w:t>)</w:t>
            </w:r>
          </w:p>
          <w:p w14:paraId="3C29CD5B" w14:textId="77777777" w:rsidR="00A71855" w:rsidRDefault="00A71855" w:rsidP="00172473">
            <w:pPr>
              <w:pStyle w:val="ListParagraph"/>
              <w:ind w:left="314"/>
              <w:cnfStyle w:val="000000100000" w:firstRow="0" w:lastRow="0" w:firstColumn="0" w:lastColumn="0" w:oddVBand="0" w:evenVBand="0" w:oddHBand="1" w:evenHBand="0" w:firstRowFirstColumn="0" w:firstRowLastColumn="0" w:lastRowFirstColumn="0" w:lastRowLastColumn="0"/>
            </w:pPr>
          </w:p>
        </w:tc>
        <w:tc>
          <w:tcPr>
            <w:tcW w:w="4536" w:type="dxa"/>
          </w:tcPr>
          <w:p w14:paraId="2AB7E50A"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For Yes:</w:t>
            </w:r>
          </w:p>
          <w:p w14:paraId="6BDA8753" w14:textId="77777777" w:rsidR="00A71855" w:rsidRDefault="00A71855" w:rsidP="00A71855">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There was no significant heterogeneity in the results</w:t>
            </w:r>
          </w:p>
          <w:p w14:paraId="39865B10" w14:textId="77777777" w:rsidR="00A71855" w:rsidRDefault="00A71855" w:rsidP="00A71855">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OR if heterogeneity was present the authors performed an investigation of sources of any heterogeneity in the results and discussed the impact of this on the results of the review</w:t>
            </w:r>
          </w:p>
          <w:p w14:paraId="72603B78"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rsidRPr="00EA3E18">
              <w:rPr>
                <w:highlight w:val="lightGray"/>
              </w:rPr>
              <w:t>Even for scoping reviews authors should discuss variability between some outcomes, even if it is not the quantitative measurements within studies.</w:t>
            </w:r>
          </w:p>
        </w:tc>
      </w:tr>
      <w:tr w:rsidR="00A71855" w14:paraId="11B21A6D"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68B2B522" w14:textId="77777777" w:rsidR="00A71855" w:rsidRDefault="00A71855" w:rsidP="00172473">
            <w:r>
              <w:t>15. If they performed quantitative synthesis did the review authors carry out an adequate investigation of publication bias (small study bias) and discuss its likely impact on the results of the review?</w:t>
            </w:r>
          </w:p>
        </w:tc>
        <w:tc>
          <w:tcPr>
            <w:tcW w:w="2266" w:type="dxa"/>
          </w:tcPr>
          <w:p w14:paraId="2ADBC8C6" w14:textId="77777777" w:rsidR="00A71855" w:rsidRDefault="00A71855" w:rsidP="00A71855">
            <w:pPr>
              <w:pStyle w:val="ListParagraph"/>
              <w:numPr>
                <w:ilvl w:val="0"/>
                <w:numId w:val="10"/>
              </w:numPr>
              <w:ind w:left="314"/>
              <w:cnfStyle w:val="000000000000" w:firstRow="0" w:lastRow="0" w:firstColumn="0" w:lastColumn="0" w:oddVBand="0" w:evenVBand="0" w:oddHBand="0" w:evenHBand="0" w:firstRowFirstColumn="0" w:firstRowLastColumn="0" w:lastRowFirstColumn="0" w:lastRowLastColumn="0"/>
            </w:pPr>
            <w:r>
              <w:t>Yes</w:t>
            </w:r>
          </w:p>
          <w:p w14:paraId="4CB20B3A" w14:textId="77777777" w:rsidR="00A71855" w:rsidRDefault="00A71855" w:rsidP="00A71855">
            <w:pPr>
              <w:pStyle w:val="ListParagraph"/>
              <w:numPr>
                <w:ilvl w:val="0"/>
                <w:numId w:val="10"/>
              </w:numPr>
              <w:ind w:left="314"/>
              <w:cnfStyle w:val="000000000000" w:firstRow="0" w:lastRow="0" w:firstColumn="0" w:lastColumn="0" w:oddVBand="0" w:evenVBand="0" w:oddHBand="0" w:evenHBand="0" w:firstRowFirstColumn="0" w:firstRowLastColumn="0" w:lastRowFirstColumn="0" w:lastRowLastColumn="0"/>
            </w:pPr>
            <w:r>
              <w:t xml:space="preserve">No </w:t>
            </w:r>
          </w:p>
          <w:p w14:paraId="65658BDB" w14:textId="7AC94755" w:rsidR="00A71855" w:rsidRDefault="003A2B94" w:rsidP="00A71855">
            <w:pPr>
              <w:pStyle w:val="ListParagraph"/>
              <w:numPr>
                <w:ilvl w:val="0"/>
                <w:numId w:val="10"/>
              </w:numPr>
              <w:ind w:left="314"/>
              <w:cnfStyle w:val="000000000000" w:firstRow="0" w:lastRow="0" w:firstColumn="0" w:lastColumn="0" w:oddVBand="0" w:evenVBand="0" w:oddHBand="0" w:evenHBand="0" w:firstRowFirstColumn="0" w:firstRowLastColumn="0" w:lastRowFirstColumn="0" w:lastRowLastColumn="0"/>
            </w:pPr>
            <w:r>
              <w:t xml:space="preserve">N/A </w:t>
            </w:r>
            <w:r w:rsidR="00A71855">
              <w:t>No meta-analysis conducted</w:t>
            </w:r>
          </w:p>
        </w:tc>
        <w:tc>
          <w:tcPr>
            <w:tcW w:w="4536" w:type="dxa"/>
          </w:tcPr>
          <w:p w14:paraId="03B33DF5" w14:textId="77777777" w:rsidR="00A71855" w:rsidRDefault="00A71855" w:rsidP="00172473">
            <w:pPr>
              <w:cnfStyle w:val="000000000000" w:firstRow="0" w:lastRow="0" w:firstColumn="0" w:lastColumn="0" w:oddVBand="0" w:evenVBand="0" w:oddHBand="0" w:evenHBand="0" w:firstRowFirstColumn="0" w:firstRowLastColumn="0" w:lastRowFirstColumn="0" w:lastRowLastColumn="0"/>
            </w:pPr>
            <w:r>
              <w:t>For Yes:</w:t>
            </w:r>
          </w:p>
          <w:p w14:paraId="0E5C9AFA" w14:textId="77777777" w:rsidR="00A71855" w:rsidRDefault="00A71855" w:rsidP="00A718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performed graphical or statistical tests for publication bias and discussed the likelihood and magnitude of impact of publication bias</w:t>
            </w:r>
          </w:p>
        </w:tc>
      </w:tr>
      <w:tr w:rsidR="00A71855" w14:paraId="00485648" w14:textId="77777777" w:rsidTr="0017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8AC8483" w14:textId="77777777" w:rsidR="00A71855" w:rsidRDefault="00A71855" w:rsidP="00172473">
            <w:r>
              <w:t>16. Did the review authors report any potential sources of conflict of interest, including any funding they received for conducting the review?</w:t>
            </w:r>
          </w:p>
        </w:tc>
        <w:tc>
          <w:tcPr>
            <w:tcW w:w="2266" w:type="dxa"/>
          </w:tcPr>
          <w:p w14:paraId="0D648948" w14:textId="77777777" w:rsidR="00A71855" w:rsidRDefault="00A71855" w:rsidP="00A71855">
            <w:pPr>
              <w:pStyle w:val="ListParagraph"/>
              <w:numPr>
                <w:ilvl w:val="0"/>
                <w:numId w:val="10"/>
              </w:numPr>
              <w:ind w:left="315"/>
              <w:cnfStyle w:val="000000100000" w:firstRow="0" w:lastRow="0" w:firstColumn="0" w:lastColumn="0" w:oddVBand="0" w:evenVBand="0" w:oddHBand="1" w:evenHBand="0" w:firstRowFirstColumn="0" w:firstRowLastColumn="0" w:lastRowFirstColumn="0" w:lastRowLastColumn="0"/>
            </w:pPr>
            <w:r>
              <w:t>Yes</w:t>
            </w:r>
          </w:p>
          <w:p w14:paraId="64F35403" w14:textId="77777777" w:rsidR="00A71855" w:rsidRDefault="00A71855" w:rsidP="00A71855">
            <w:pPr>
              <w:pStyle w:val="ListParagraph"/>
              <w:numPr>
                <w:ilvl w:val="0"/>
                <w:numId w:val="10"/>
              </w:numPr>
              <w:ind w:left="314"/>
              <w:cnfStyle w:val="000000100000" w:firstRow="0" w:lastRow="0" w:firstColumn="0" w:lastColumn="0" w:oddVBand="0" w:evenVBand="0" w:oddHBand="1" w:evenHBand="0" w:firstRowFirstColumn="0" w:firstRowLastColumn="0" w:lastRowFirstColumn="0" w:lastRowLastColumn="0"/>
            </w:pPr>
            <w:r>
              <w:t>No</w:t>
            </w:r>
          </w:p>
        </w:tc>
        <w:tc>
          <w:tcPr>
            <w:tcW w:w="4536" w:type="dxa"/>
          </w:tcPr>
          <w:p w14:paraId="65EAF485" w14:textId="77777777" w:rsidR="00A71855" w:rsidRDefault="00A71855" w:rsidP="00172473">
            <w:pPr>
              <w:cnfStyle w:val="000000100000" w:firstRow="0" w:lastRow="0" w:firstColumn="0" w:lastColumn="0" w:oddVBand="0" w:evenVBand="0" w:oddHBand="1" w:evenHBand="0" w:firstRowFirstColumn="0" w:firstRowLastColumn="0" w:lastRowFirstColumn="0" w:lastRowLastColumn="0"/>
            </w:pPr>
            <w:r>
              <w:t>For Yes:</w:t>
            </w:r>
          </w:p>
          <w:p w14:paraId="01B36EB5" w14:textId="77777777" w:rsidR="00A71855" w:rsidRDefault="00A71855" w:rsidP="00A71855">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 xml:space="preserve">The authors reported </w:t>
            </w:r>
            <w:r w:rsidRPr="00EA3E18">
              <w:rPr>
                <w:b/>
              </w:rPr>
              <w:t>no competing interests</w:t>
            </w:r>
            <w:r>
              <w:t xml:space="preserve"> OR</w:t>
            </w:r>
          </w:p>
          <w:p w14:paraId="5BAAC7CE" w14:textId="77777777" w:rsidR="00A71855" w:rsidRDefault="00A71855" w:rsidP="00A71855">
            <w:pPr>
              <w:pStyle w:val="ListParagraph"/>
              <w:numPr>
                <w:ilvl w:val="0"/>
                <w:numId w:val="22"/>
              </w:numPr>
              <w:cnfStyle w:val="000000100000" w:firstRow="0" w:lastRow="0" w:firstColumn="0" w:lastColumn="0" w:oddVBand="0" w:evenVBand="0" w:oddHBand="1" w:evenHBand="0" w:firstRowFirstColumn="0" w:firstRowLastColumn="0" w:lastRowFirstColumn="0" w:lastRowLastColumn="0"/>
            </w:pPr>
            <w:r>
              <w:t>The authors described their funding sources and how they managed</w:t>
            </w:r>
          </w:p>
          <w:p w14:paraId="41C01091" w14:textId="77777777" w:rsidR="00A71855" w:rsidRDefault="00A71855" w:rsidP="00172473">
            <w:pPr>
              <w:pStyle w:val="ListParagraph"/>
              <w:cnfStyle w:val="000000100000" w:firstRow="0" w:lastRow="0" w:firstColumn="0" w:lastColumn="0" w:oddVBand="0" w:evenVBand="0" w:oddHBand="1" w:evenHBand="0" w:firstRowFirstColumn="0" w:firstRowLastColumn="0" w:lastRowFirstColumn="0" w:lastRowLastColumn="0"/>
            </w:pPr>
            <w:r>
              <w:t>potential conflicts of interest</w:t>
            </w:r>
          </w:p>
        </w:tc>
      </w:tr>
      <w:tr w:rsidR="00A71855" w14:paraId="431202D8" w14:textId="77777777" w:rsidTr="00172473">
        <w:tc>
          <w:tcPr>
            <w:cnfStyle w:val="001000000000" w:firstRow="0" w:lastRow="0" w:firstColumn="1" w:lastColumn="0" w:oddVBand="0" w:evenVBand="0" w:oddHBand="0" w:evenHBand="0" w:firstRowFirstColumn="0" w:firstRowLastColumn="0" w:lastRowFirstColumn="0" w:lastRowLastColumn="0"/>
            <w:tcW w:w="3116" w:type="dxa"/>
          </w:tcPr>
          <w:p w14:paraId="7222C632" w14:textId="77777777" w:rsidR="00A71855" w:rsidRPr="00927D90" w:rsidRDefault="00A71855" w:rsidP="00172473">
            <w:pPr>
              <w:rPr>
                <w:highlight w:val="lightGray"/>
              </w:rPr>
            </w:pPr>
            <w:r w:rsidRPr="00927D90">
              <w:rPr>
                <w:highlight w:val="lightGray"/>
              </w:rPr>
              <w:t xml:space="preserve">Overall ranking of </w:t>
            </w:r>
            <w:r>
              <w:rPr>
                <w:highlight w:val="lightGray"/>
              </w:rPr>
              <w:t xml:space="preserve">the quality of the </w:t>
            </w:r>
            <w:r w:rsidRPr="00927D90">
              <w:rPr>
                <w:highlight w:val="lightGray"/>
              </w:rPr>
              <w:t>review</w:t>
            </w:r>
          </w:p>
        </w:tc>
        <w:tc>
          <w:tcPr>
            <w:tcW w:w="2266" w:type="dxa"/>
          </w:tcPr>
          <w:p w14:paraId="3B1A554A" w14:textId="644F2ED2" w:rsidR="00A71855" w:rsidRPr="00927D90"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rPr>
                <w:highlight w:val="lightGray"/>
              </w:rPr>
            </w:pPr>
            <w:r w:rsidRPr="00927D90">
              <w:rPr>
                <w:highlight w:val="lightGray"/>
              </w:rPr>
              <w:t>Low (</w:t>
            </w:r>
            <w:r w:rsidR="00CF2FEC">
              <w:rPr>
                <w:highlight w:val="lightGray"/>
              </w:rPr>
              <w:t>&gt;</w:t>
            </w:r>
            <w:r w:rsidRPr="00927D90">
              <w:rPr>
                <w:highlight w:val="lightGray"/>
              </w:rPr>
              <w:t>5</w:t>
            </w:r>
            <w:r w:rsidR="00CF2FEC">
              <w:rPr>
                <w:highlight w:val="lightGray"/>
              </w:rPr>
              <w:t xml:space="preserve"> </w:t>
            </w:r>
            <w:r w:rsidRPr="00927D90">
              <w:rPr>
                <w:highlight w:val="lightGray"/>
              </w:rPr>
              <w:t>down grades)</w:t>
            </w:r>
          </w:p>
          <w:p w14:paraId="7C46DA1C" w14:textId="28B996BC" w:rsidR="00A71855" w:rsidRPr="00927D90" w:rsidRDefault="00A71855" w:rsidP="00A71855">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rPr>
                <w:highlight w:val="lightGray"/>
              </w:rPr>
            </w:pPr>
            <w:r w:rsidRPr="00927D90">
              <w:rPr>
                <w:highlight w:val="lightGray"/>
              </w:rPr>
              <w:t>Medium (</w:t>
            </w:r>
            <w:r w:rsidR="00CF2FEC">
              <w:rPr>
                <w:highlight w:val="lightGray"/>
              </w:rPr>
              <w:t xml:space="preserve">&gt;1 to </w:t>
            </w:r>
            <w:r w:rsidR="00CF2FEC">
              <w:rPr>
                <w:rFonts w:cstheme="minorHAnsi"/>
                <w:highlight w:val="lightGray"/>
              </w:rPr>
              <w:t>≤</w:t>
            </w:r>
            <w:r w:rsidRPr="00927D90">
              <w:rPr>
                <w:highlight w:val="lightGray"/>
              </w:rPr>
              <w:t>5 down grades)</w:t>
            </w:r>
          </w:p>
          <w:p w14:paraId="071A2009" w14:textId="7EB09955" w:rsidR="00A71855" w:rsidRPr="0049742C" w:rsidRDefault="00A71855" w:rsidP="00172473">
            <w:pPr>
              <w:pStyle w:val="ListParagraph"/>
              <w:numPr>
                <w:ilvl w:val="0"/>
                <w:numId w:val="10"/>
              </w:numPr>
              <w:ind w:left="315"/>
              <w:cnfStyle w:val="000000000000" w:firstRow="0" w:lastRow="0" w:firstColumn="0" w:lastColumn="0" w:oddVBand="0" w:evenVBand="0" w:oddHBand="0" w:evenHBand="0" w:firstRowFirstColumn="0" w:firstRowLastColumn="0" w:lastRowFirstColumn="0" w:lastRowLastColumn="0"/>
              <w:rPr>
                <w:highlight w:val="lightGray"/>
              </w:rPr>
            </w:pPr>
            <w:r w:rsidRPr="00927D90">
              <w:rPr>
                <w:highlight w:val="lightGray"/>
              </w:rPr>
              <w:t>High (</w:t>
            </w:r>
            <w:r w:rsidR="00CF2FEC">
              <w:rPr>
                <w:rFonts w:cstheme="minorHAnsi"/>
                <w:highlight w:val="lightGray"/>
              </w:rPr>
              <w:t>≤1</w:t>
            </w:r>
            <w:r w:rsidRPr="00927D90">
              <w:rPr>
                <w:highlight w:val="lightGray"/>
              </w:rPr>
              <w:t xml:space="preserve"> down grades)</w:t>
            </w:r>
          </w:p>
        </w:tc>
        <w:tc>
          <w:tcPr>
            <w:tcW w:w="4536" w:type="dxa"/>
          </w:tcPr>
          <w:p w14:paraId="104BB2AB" w14:textId="7043DD52" w:rsidR="00A71855" w:rsidRPr="00927D90" w:rsidRDefault="00A71855" w:rsidP="00172473">
            <w:pPr>
              <w:cnfStyle w:val="000000000000" w:firstRow="0" w:lastRow="0" w:firstColumn="0" w:lastColumn="0" w:oddVBand="0" w:evenVBand="0" w:oddHBand="0" w:evenHBand="0" w:firstRowFirstColumn="0" w:firstRowLastColumn="0" w:lastRowFirstColumn="0" w:lastRowLastColumn="0"/>
              <w:rPr>
                <w:highlight w:val="lightGray"/>
              </w:rPr>
            </w:pPr>
            <w:r w:rsidRPr="00927D90">
              <w:rPr>
                <w:highlight w:val="lightGray"/>
              </w:rPr>
              <w:t xml:space="preserve">There are 7 downgrades available in the tool (if this is a systematic review)/ 6 if no MA and 5 if it is a scoping review.  </w:t>
            </w:r>
            <w:r w:rsidR="00A0127D">
              <w:rPr>
                <w:highlight w:val="lightGray"/>
              </w:rPr>
              <w:t>We are</w:t>
            </w:r>
            <w:r w:rsidRPr="00927D90">
              <w:rPr>
                <w:highlight w:val="lightGray"/>
              </w:rPr>
              <w:t xml:space="preserve"> suggesting the following guideline, but as a reviewer you can choose to downgrade further based on the review not meeting other factors in this checklist.</w:t>
            </w:r>
          </w:p>
        </w:tc>
      </w:tr>
    </w:tbl>
    <w:p w14:paraId="420926CC" w14:textId="77777777" w:rsidR="00766BE0" w:rsidRDefault="00766BE0" w:rsidP="00843337">
      <w:pPr>
        <w:rPr>
          <w:rFonts w:asciiTheme="majorHAnsi" w:hAnsiTheme="majorHAnsi" w:cstheme="majorHAnsi"/>
          <w:color w:val="2F5496" w:themeColor="accent1" w:themeShade="BF"/>
          <w:sz w:val="28"/>
          <w:szCs w:val="28"/>
        </w:rPr>
      </w:pPr>
    </w:p>
    <w:p w14:paraId="1A283931" w14:textId="078CDD0E" w:rsidR="00843337" w:rsidRDefault="00843337" w:rsidP="00843337">
      <w:pPr>
        <w:rPr>
          <w:rFonts w:asciiTheme="majorHAnsi" w:hAnsiTheme="majorHAnsi" w:cstheme="majorHAnsi"/>
          <w:color w:val="2F5496" w:themeColor="accent1" w:themeShade="BF"/>
          <w:sz w:val="28"/>
          <w:szCs w:val="28"/>
        </w:rPr>
      </w:pPr>
      <w:r>
        <w:rPr>
          <w:rFonts w:asciiTheme="majorHAnsi" w:hAnsiTheme="majorHAnsi" w:cstheme="majorHAnsi"/>
          <w:color w:val="2F5496" w:themeColor="accent1" w:themeShade="BF"/>
          <w:sz w:val="28"/>
          <w:szCs w:val="28"/>
        </w:rPr>
        <w:lastRenderedPageBreak/>
        <w:t>Appendix 3: Data Mapping/Extraction Form</w:t>
      </w:r>
    </w:p>
    <w:tbl>
      <w:tblPr>
        <w:tblStyle w:val="TableGrid"/>
        <w:tblpPr w:leftFromText="187" w:rightFromText="187" w:vertAnchor="text" w:horzAnchor="margin" w:tblpXSpec="center" w:tblpY="1"/>
        <w:tblW w:w="9967" w:type="dxa"/>
        <w:tblLayout w:type="fixed"/>
        <w:tblLook w:val="04A0" w:firstRow="1" w:lastRow="0" w:firstColumn="1" w:lastColumn="0" w:noHBand="0" w:noVBand="1"/>
      </w:tblPr>
      <w:tblGrid>
        <w:gridCol w:w="3657"/>
        <w:gridCol w:w="3663"/>
        <w:gridCol w:w="2647"/>
      </w:tblGrid>
      <w:tr w:rsidR="00843337" w:rsidRPr="00F44C42" w14:paraId="22780F95" w14:textId="77777777" w:rsidTr="00843337">
        <w:trPr>
          <w:trHeight w:val="275"/>
        </w:trPr>
        <w:tc>
          <w:tcPr>
            <w:tcW w:w="3657" w:type="dxa"/>
            <w:shd w:val="clear" w:color="auto" w:fill="BDD6EE" w:themeFill="accent5" w:themeFillTint="66"/>
          </w:tcPr>
          <w:p w14:paraId="78E592A5" w14:textId="502DCCED" w:rsidR="00843337" w:rsidRPr="00F44C42" w:rsidRDefault="00843337" w:rsidP="00C4647D">
            <w:pPr>
              <w:jc w:val="center"/>
              <w:rPr>
                <w:b/>
              </w:rPr>
            </w:pPr>
            <w:r>
              <w:rPr>
                <w:b/>
              </w:rPr>
              <w:t>Parent Categories</w:t>
            </w:r>
            <w:r w:rsidR="00A74F8F">
              <w:rPr>
                <w:b/>
              </w:rPr>
              <w:t xml:space="preserve"> Form </w:t>
            </w:r>
          </w:p>
        </w:tc>
        <w:tc>
          <w:tcPr>
            <w:tcW w:w="3663" w:type="dxa"/>
            <w:shd w:val="clear" w:color="auto" w:fill="BDD6EE" w:themeFill="accent5" w:themeFillTint="66"/>
          </w:tcPr>
          <w:p w14:paraId="1A37B72F" w14:textId="0D924728" w:rsidR="00843337" w:rsidRPr="00F44C42" w:rsidRDefault="00843337" w:rsidP="00843337">
            <w:pPr>
              <w:jc w:val="center"/>
              <w:rPr>
                <w:b/>
              </w:rPr>
            </w:pPr>
            <w:r>
              <w:rPr>
                <w:b/>
              </w:rPr>
              <w:t>Sub-</w:t>
            </w:r>
            <w:r w:rsidR="008E37C6">
              <w:rPr>
                <w:b/>
              </w:rPr>
              <w:t>f</w:t>
            </w:r>
            <w:r w:rsidR="00A74F8F">
              <w:rPr>
                <w:b/>
              </w:rPr>
              <w:t>orms</w:t>
            </w:r>
            <w:r>
              <w:rPr>
                <w:b/>
              </w:rPr>
              <w:t xml:space="preserve">/Outcome(s) </w:t>
            </w:r>
          </w:p>
        </w:tc>
        <w:tc>
          <w:tcPr>
            <w:tcW w:w="2647" w:type="dxa"/>
            <w:shd w:val="clear" w:color="auto" w:fill="BDD6EE" w:themeFill="accent5" w:themeFillTint="66"/>
          </w:tcPr>
          <w:p w14:paraId="667B47A2" w14:textId="77777777" w:rsidR="00843337" w:rsidRPr="00F44C42" w:rsidRDefault="00843337" w:rsidP="00843337">
            <w:pPr>
              <w:jc w:val="center"/>
              <w:rPr>
                <w:b/>
              </w:rPr>
            </w:pPr>
            <w:r>
              <w:rPr>
                <w:b/>
              </w:rPr>
              <w:t xml:space="preserve">Additional Notes </w:t>
            </w:r>
          </w:p>
        </w:tc>
      </w:tr>
      <w:tr w:rsidR="00843337" w:rsidRPr="00F44C42" w14:paraId="6D542F2E" w14:textId="77777777" w:rsidTr="00843337">
        <w:trPr>
          <w:trHeight w:val="275"/>
        </w:trPr>
        <w:tc>
          <w:tcPr>
            <w:tcW w:w="9967" w:type="dxa"/>
            <w:gridSpan w:val="3"/>
            <w:shd w:val="clear" w:color="auto" w:fill="BDD6EE" w:themeFill="accent5" w:themeFillTint="66"/>
          </w:tcPr>
          <w:p w14:paraId="72FA9906" w14:textId="77777777" w:rsidR="00843337" w:rsidRDefault="00843337" w:rsidP="00843337">
            <w:pPr>
              <w:shd w:val="clear" w:color="auto" w:fill="BDD6EE" w:themeFill="accent5" w:themeFillTint="66"/>
              <w:rPr>
                <w:b/>
              </w:rPr>
            </w:pPr>
            <w:r>
              <w:rPr>
                <w:b/>
              </w:rPr>
              <w:t xml:space="preserve">Data Categorization: </w:t>
            </w:r>
          </w:p>
          <w:p w14:paraId="12CD697A" w14:textId="77777777" w:rsidR="00843337" w:rsidRDefault="00843337" w:rsidP="00843337">
            <w:pPr>
              <w:shd w:val="clear" w:color="auto" w:fill="BDD6EE" w:themeFill="accent5" w:themeFillTint="66"/>
              <w:rPr>
                <w:b/>
              </w:rPr>
            </w:pPr>
            <w:r w:rsidRPr="00526B5E">
              <w:rPr>
                <w:bCs/>
              </w:rPr>
              <w:t>This form with all the options will allow the reviewers to map/categorize and retrieve appropriate risk factors, population, outcome, interventions, etc. data useful for the end-users.</w:t>
            </w:r>
          </w:p>
        </w:tc>
      </w:tr>
      <w:tr w:rsidR="00843337" w:rsidRPr="00AD4024" w14:paraId="35FE6116" w14:textId="77777777" w:rsidTr="00A611E6">
        <w:trPr>
          <w:trHeight w:val="2780"/>
        </w:trPr>
        <w:tc>
          <w:tcPr>
            <w:tcW w:w="3657" w:type="dxa"/>
          </w:tcPr>
          <w:p w14:paraId="51A2EAF3" w14:textId="77777777" w:rsidR="00843337" w:rsidRPr="00526B5E" w:rsidRDefault="00843337" w:rsidP="00843337">
            <w:pPr>
              <w:pStyle w:val="ListParagraph"/>
              <w:numPr>
                <w:ilvl w:val="0"/>
                <w:numId w:val="33"/>
              </w:numPr>
              <w:rPr>
                <w:lang w:val="en-US"/>
              </w:rPr>
            </w:pPr>
            <w:r>
              <w:t xml:space="preserve">Reviews that that examine the impact (mortality), outcome (anxiety level), or description (prevalence, lab findings) </w:t>
            </w:r>
          </w:p>
          <w:p w14:paraId="721C5433" w14:textId="77777777" w:rsidR="00843337" w:rsidRDefault="00843337" w:rsidP="00843337">
            <w:pPr>
              <w:pStyle w:val="ListParagraph"/>
              <w:rPr>
                <w:lang w:val="en-US"/>
              </w:rPr>
            </w:pPr>
          </w:p>
          <w:p w14:paraId="43D72642" w14:textId="77777777" w:rsidR="00843337" w:rsidRDefault="00843337" w:rsidP="00843337">
            <w:pPr>
              <w:pStyle w:val="ListParagraph"/>
              <w:rPr>
                <w:lang w:val="en-US"/>
              </w:rPr>
            </w:pPr>
          </w:p>
          <w:p w14:paraId="2FE38406" w14:textId="77777777" w:rsidR="00843337" w:rsidRDefault="00843337" w:rsidP="00843337">
            <w:pPr>
              <w:pStyle w:val="ListParagraph"/>
              <w:rPr>
                <w:lang w:val="en-US"/>
              </w:rPr>
            </w:pPr>
          </w:p>
          <w:p w14:paraId="464CB00C" w14:textId="77777777" w:rsidR="00843337" w:rsidRDefault="00843337" w:rsidP="00843337">
            <w:pPr>
              <w:pStyle w:val="ListParagraph"/>
              <w:rPr>
                <w:lang w:val="en-US"/>
              </w:rPr>
            </w:pPr>
          </w:p>
          <w:p w14:paraId="070A9C59" w14:textId="77777777" w:rsidR="00843337" w:rsidRDefault="00843337" w:rsidP="00843337">
            <w:pPr>
              <w:pStyle w:val="ListParagraph"/>
              <w:rPr>
                <w:lang w:val="en-US"/>
              </w:rPr>
            </w:pPr>
          </w:p>
          <w:p w14:paraId="3D1CA998" w14:textId="77777777" w:rsidR="00843337" w:rsidRDefault="00843337" w:rsidP="00843337">
            <w:pPr>
              <w:pStyle w:val="ListParagraph"/>
              <w:rPr>
                <w:lang w:val="en-US"/>
              </w:rPr>
            </w:pPr>
          </w:p>
          <w:p w14:paraId="0FA30CF4" w14:textId="77777777" w:rsidR="00843337" w:rsidRDefault="00843337" w:rsidP="00843337">
            <w:pPr>
              <w:pStyle w:val="ListParagraph"/>
              <w:rPr>
                <w:lang w:val="en-US"/>
              </w:rPr>
            </w:pPr>
          </w:p>
          <w:p w14:paraId="7D34B338" w14:textId="77777777" w:rsidR="00843337" w:rsidRDefault="00843337" w:rsidP="00843337">
            <w:pPr>
              <w:pStyle w:val="ListParagraph"/>
              <w:rPr>
                <w:lang w:val="en-US"/>
              </w:rPr>
            </w:pPr>
          </w:p>
          <w:p w14:paraId="69CC6F97" w14:textId="77777777" w:rsidR="00843337" w:rsidRDefault="00843337" w:rsidP="00843337">
            <w:pPr>
              <w:pStyle w:val="ListParagraph"/>
              <w:rPr>
                <w:lang w:val="en-US"/>
              </w:rPr>
            </w:pPr>
          </w:p>
          <w:p w14:paraId="62E1E49F" w14:textId="77777777" w:rsidR="00843337" w:rsidRDefault="00843337" w:rsidP="00843337">
            <w:pPr>
              <w:pStyle w:val="ListParagraph"/>
              <w:rPr>
                <w:lang w:val="en-US"/>
              </w:rPr>
            </w:pPr>
          </w:p>
          <w:p w14:paraId="0F0C8FC4" w14:textId="77777777" w:rsidR="00843337" w:rsidRDefault="00843337" w:rsidP="00843337">
            <w:pPr>
              <w:pStyle w:val="ListParagraph"/>
              <w:rPr>
                <w:lang w:val="en-US"/>
              </w:rPr>
            </w:pPr>
          </w:p>
          <w:p w14:paraId="6FF40A2C" w14:textId="77777777" w:rsidR="00843337" w:rsidRDefault="00843337" w:rsidP="00843337">
            <w:pPr>
              <w:pStyle w:val="ListParagraph"/>
              <w:rPr>
                <w:lang w:val="en-US"/>
              </w:rPr>
            </w:pPr>
          </w:p>
          <w:p w14:paraId="00372E21" w14:textId="77777777" w:rsidR="00843337" w:rsidRPr="00825044" w:rsidRDefault="00843337" w:rsidP="00843337">
            <w:pPr>
              <w:pStyle w:val="ListParagraph"/>
              <w:rPr>
                <w:lang w:val="en-US"/>
              </w:rPr>
            </w:pPr>
          </w:p>
          <w:p w14:paraId="5FF14A14" w14:textId="77777777" w:rsidR="00843337" w:rsidRPr="00B456A3" w:rsidRDefault="00843337" w:rsidP="00843337">
            <w:pPr>
              <w:pStyle w:val="ListParagraph"/>
            </w:pPr>
          </w:p>
          <w:p w14:paraId="46B3D3E8" w14:textId="77777777" w:rsidR="00843337" w:rsidRPr="00AD4024" w:rsidRDefault="00843337" w:rsidP="00843337">
            <w:pPr>
              <w:pStyle w:val="ListParagraph"/>
              <w:rPr>
                <w:lang w:val="en-US"/>
              </w:rPr>
            </w:pPr>
          </w:p>
        </w:tc>
        <w:tc>
          <w:tcPr>
            <w:tcW w:w="3663" w:type="dxa"/>
          </w:tcPr>
          <w:p w14:paraId="7BD5500E" w14:textId="4C54035D" w:rsidR="00843337" w:rsidRDefault="00843337" w:rsidP="00843337">
            <w:pPr>
              <w:rPr>
                <w:rFonts w:cstheme="minorHAnsi"/>
              </w:rPr>
            </w:pPr>
            <w:r w:rsidRPr="00B456A3">
              <w:rPr>
                <w:rFonts w:cstheme="minorHAnsi"/>
                <w:b/>
                <w:bCs/>
              </w:rPr>
              <w:t xml:space="preserve">Population </w:t>
            </w:r>
          </w:p>
          <w:p w14:paraId="416D350D" w14:textId="77777777" w:rsidR="00843337" w:rsidRDefault="00843337" w:rsidP="00843337">
            <w:pPr>
              <w:pStyle w:val="ListParagraph"/>
              <w:numPr>
                <w:ilvl w:val="0"/>
                <w:numId w:val="22"/>
              </w:numPr>
              <w:rPr>
                <w:rFonts w:cstheme="minorHAnsi"/>
              </w:rPr>
            </w:pPr>
            <w:r>
              <w:rPr>
                <w:rFonts w:cstheme="minorHAnsi"/>
              </w:rPr>
              <w:t xml:space="preserve">Infant (newborn – 23 months) </w:t>
            </w:r>
          </w:p>
          <w:p w14:paraId="15991941" w14:textId="77777777" w:rsidR="00843337" w:rsidRDefault="00843337" w:rsidP="00843337">
            <w:pPr>
              <w:pStyle w:val="ListParagraph"/>
              <w:numPr>
                <w:ilvl w:val="0"/>
                <w:numId w:val="22"/>
              </w:numPr>
              <w:rPr>
                <w:rFonts w:cstheme="minorHAnsi"/>
              </w:rPr>
            </w:pPr>
            <w:r>
              <w:rPr>
                <w:rFonts w:cstheme="minorHAnsi"/>
              </w:rPr>
              <w:t>Children (2-17 years)</w:t>
            </w:r>
          </w:p>
          <w:p w14:paraId="2D6A8AD0" w14:textId="77777777" w:rsidR="00843337" w:rsidRDefault="00843337" w:rsidP="00843337">
            <w:pPr>
              <w:pStyle w:val="ListParagraph"/>
              <w:numPr>
                <w:ilvl w:val="0"/>
                <w:numId w:val="22"/>
              </w:numPr>
              <w:rPr>
                <w:rFonts w:cstheme="minorHAnsi"/>
              </w:rPr>
            </w:pPr>
            <w:r>
              <w:rPr>
                <w:rFonts w:cstheme="minorHAnsi"/>
              </w:rPr>
              <w:t>Adults (18-64 years)</w:t>
            </w:r>
          </w:p>
          <w:p w14:paraId="6B5C09E1" w14:textId="77777777" w:rsidR="00843337" w:rsidRDefault="00843337" w:rsidP="00843337">
            <w:pPr>
              <w:pStyle w:val="ListParagraph"/>
              <w:numPr>
                <w:ilvl w:val="0"/>
                <w:numId w:val="22"/>
              </w:numPr>
              <w:rPr>
                <w:rFonts w:cstheme="minorHAnsi"/>
              </w:rPr>
            </w:pPr>
            <w:r>
              <w:rPr>
                <w:rFonts w:cstheme="minorHAnsi"/>
              </w:rPr>
              <w:t xml:space="preserve">Elderly (65 or above) </w:t>
            </w:r>
          </w:p>
          <w:p w14:paraId="44F3DF0B" w14:textId="77777777" w:rsidR="00843337" w:rsidRDefault="00843337" w:rsidP="00843337">
            <w:pPr>
              <w:pStyle w:val="ListParagraph"/>
              <w:numPr>
                <w:ilvl w:val="0"/>
                <w:numId w:val="22"/>
              </w:numPr>
              <w:rPr>
                <w:rFonts w:cstheme="minorHAnsi"/>
              </w:rPr>
            </w:pPr>
            <w:r>
              <w:rPr>
                <w:rFonts w:cstheme="minorHAnsi"/>
              </w:rPr>
              <w:t xml:space="preserve">General </w:t>
            </w:r>
          </w:p>
          <w:p w14:paraId="5AC08ED3" w14:textId="77777777" w:rsidR="00843337" w:rsidRDefault="00843337" w:rsidP="00843337">
            <w:pPr>
              <w:pStyle w:val="ListParagraph"/>
              <w:numPr>
                <w:ilvl w:val="0"/>
                <w:numId w:val="22"/>
              </w:numPr>
              <w:rPr>
                <w:rFonts w:cstheme="minorHAnsi"/>
              </w:rPr>
            </w:pPr>
            <w:r>
              <w:rPr>
                <w:rFonts w:cstheme="minorHAnsi"/>
              </w:rPr>
              <w:t xml:space="preserve">Pregnant women </w:t>
            </w:r>
          </w:p>
          <w:p w14:paraId="283408B9" w14:textId="77777777" w:rsidR="00843337" w:rsidRDefault="00843337" w:rsidP="00843337">
            <w:pPr>
              <w:pStyle w:val="ListParagraph"/>
              <w:numPr>
                <w:ilvl w:val="0"/>
                <w:numId w:val="22"/>
              </w:numPr>
              <w:rPr>
                <w:rFonts w:cstheme="minorHAnsi"/>
              </w:rPr>
            </w:pPr>
            <w:r>
              <w:rPr>
                <w:rFonts w:cstheme="minorHAnsi"/>
              </w:rPr>
              <w:t xml:space="preserve">Healthcare workers </w:t>
            </w:r>
          </w:p>
          <w:p w14:paraId="6F3F7367" w14:textId="223BB238" w:rsidR="00843337" w:rsidRDefault="001D61AB" w:rsidP="00843337">
            <w:pPr>
              <w:pStyle w:val="ListParagraph"/>
              <w:numPr>
                <w:ilvl w:val="0"/>
                <w:numId w:val="22"/>
              </w:numPr>
              <w:rPr>
                <w:rFonts w:cstheme="minorHAnsi"/>
              </w:rPr>
            </w:pPr>
            <w:r>
              <w:rPr>
                <w:rFonts w:cstheme="minorHAnsi"/>
              </w:rPr>
              <w:t xml:space="preserve">Fetus </w:t>
            </w:r>
          </w:p>
          <w:p w14:paraId="45080E3A" w14:textId="6A88BFE8" w:rsidR="00843337" w:rsidRPr="00843337" w:rsidRDefault="00843337" w:rsidP="00843337">
            <w:pPr>
              <w:rPr>
                <w:rFonts w:cstheme="minorHAnsi"/>
              </w:rPr>
            </w:pPr>
            <w:r w:rsidRPr="00843337">
              <w:rPr>
                <w:b/>
                <w:bCs/>
              </w:rPr>
              <w:t>Risk</w:t>
            </w:r>
            <w:r w:rsidRPr="00843337">
              <w:rPr>
                <w:rStyle w:val="Strong"/>
              </w:rPr>
              <w:t xml:space="preserve"> factor</w:t>
            </w:r>
            <w:r w:rsidR="00F73144">
              <w:rPr>
                <w:rStyle w:val="Strong"/>
              </w:rPr>
              <w:t>s</w:t>
            </w:r>
            <w:r w:rsidRPr="00843337">
              <w:rPr>
                <w:rStyle w:val="Strong"/>
              </w:rPr>
              <w:t>/Exposure</w:t>
            </w:r>
          </w:p>
          <w:p w14:paraId="6116A7BA" w14:textId="77777777" w:rsidR="00843337" w:rsidRDefault="00843337" w:rsidP="00843337">
            <w:pPr>
              <w:pStyle w:val="ListParagraph"/>
              <w:numPr>
                <w:ilvl w:val="0"/>
                <w:numId w:val="22"/>
              </w:numPr>
              <w:rPr>
                <w:rFonts w:cstheme="minorHAnsi"/>
              </w:rPr>
            </w:pPr>
            <w:r>
              <w:rPr>
                <w:rFonts w:cstheme="minorHAnsi"/>
              </w:rPr>
              <w:t>Metabolic syndromes (Diabetes)</w:t>
            </w:r>
          </w:p>
          <w:p w14:paraId="3D2D708C" w14:textId="77777777" w:rsidR="00843337" w:rsidRDefault="00843337" w:rsidP="00843337">
            <w:pPr>
              <w:pStyle w:val="ListParagraph"/>
              <w:numPr>
                <w:ilvl w:val="0"/>
                <w:numId w:val="22"/>
              </w:numPr>
              <w:rPr>
                <w:rFonts w:cstheme="minorHAnsi"/>
                <w:lang w:val="en-US"/>
              </w:rPr>
            </w:pPr>
            <w:r w:rsidRPr="00843337">
              <w:rPr>
                <w:rFonts w:cstheme="minorHAnsi"/>
                <w:lang w:val="en-US"/>
              </w:rPr>
              <w:t>Immunocompromise</w:t>
            </w:r>
            <w:r>
              <w:rPr>
                <w:rFonts w:cstheme="minorHAnsi"/>
                <w:lang w:val="en-US"/>
              </w:rPr>
              <w:t>d</w:t>
            </w:r>
            <w:r w:rsidRPr="00843337">
              <w:rPr>
                <w:rFonts w:cstheme="minorHAnsi"/>
                <w:lang w:val="en-US"/>
              </w:rPr>
              <w:t xml:space="preserve"> (HIV, auto-immune, cancer, transplant</w:t>
            </w:r>
            <w:r>
              <w:rPr>
                <w:rFonts w:cstheme="minorHAnsi"/>
                <w:lang w:val="en-US"/>
              </w:rPr>
              <w:t>)</w:t>
            </w:r>
          </w:p>
          <w:p w14:paraId="13438CDE" w14:textId="77777777" w:rsidR="00843337" w:rsidRDefault="00843337" w:rsidP="00843337">
            <w:pPr>
              <w:pStyle w:val="ListParagraph"/>
              <w:numPr>
                <w:ilvl w:val="0"/>
                <w:numId w:val="22"/>
              </w:numPr>
              <w:rPr>
                <w:rFonts w:cstheme="minorHAnsi"/>
                <w:lang w:val="en-US"/>
              </w:rPr>
            </w:pPr>
            <w:r>
              <w:rPr>
                <w:rFonts w:cstheme="minorHAnsi"/>
                <w:lang w:val="en-US"/>
              </w:rPr>
              <w:t>Age</w:t>
            </w:r>
          </w:p>
          <w:p w14:paraId="217FEA9B" w14:textId="77777777" w:rsidR="00843337" w:rsidRDefault="00843337" w:rsidP="00843337">
            <w:pPr>
              <w:pStyle w:val="ListParagraph"/>
              <w:numPr>
                <w:ilvl w:val="0"/>
                <w:numId w:val="22"/>
              </w:numPr>
              <w:rPr>
                <w:rFonts w:cstheme="minorHAnsi"/>
                <w:lang w:val="en-US"/>
              </w:rPr>
            </w:pPr>
            <w:r>
              <w:rPr>
                <w:rFonts w:cstheme="minorHAnsi"/>
                <w:lang w:val="en-US"/>
              </w:rPr>
              <w:t>Sex</w:t>
            </w:r>
          </w:p>
          <w:p w14:paraId="4357FA80" w14:textId="77777777" w:rsidR="00843337" w:rsidRDefault="00843337" w:rsidP="00843337">
            <w:pPr>
              <w:pStyle w:val="ListParagraph"/>
              <w:numPr>
                <w:ilvl w:val="0"/>
                <w:numId w:val="22"/>
              </w:numPr>
              <w:rPr>
                <w:rFonts w:cstheme="minorHAnsi"/>
                <w:lang w:val="en-US"/>
              </w:rPr>
            </w:pPr>
            <w:r>
              <w:rPr>
                <w:rFonts w:cstheme="minorHAnsi"/>
                <w:lang w:val="en-US"/>
              </w:rPr>
              <w:t xml:space="preserve">Mental Health (anxiety, depression, etc) </w:t>
            </w:r>
          </w:p>
          <w:p w14:paraId="2131D133" w14:textId="77777777" w:rsidR="00843337" w:rsidRDefault="00843337" w:rsidP="00843337">
            <w:pPr>
              <w:pStyle w:val="ListParagraph"/>
              <w:numPr>
                <w:ilvl w:val="0"/>
                <w:numId w:val="22"/>
              </w:numPr>
              <w:rPr>
                <w:rFonts w:cstheme="minorHAnsi"/>
                <w:lang w:val="en-US"/>
              </w:rPr>
            </w:pPr>
            <w:r>
              <w:rPr>
                <w:rFonts w:cstheme="minorHAnsi"/>
                <w:lang w:val="en-US"/>
              </w:rPr>
              <w:t>Hypertension</w:t>
            </w:r>
          </w:p>
          <w:p w14:paraId="649C87A1" w14:textId="47AE648B" w:rsidR="00EE1734" w:rsidRDefault="00843337" w:rsidP="00EE1734">
            <w:pPr>
              <w:pStyle w:val="ListParagraph"/>
              <w:numPr>
                <w:ilvl w:val="0"/>
                <w:numId w:val="22"/>
              </w:numPr>
              <w:rPr>
                <w:rFonts w:cstheme="minorHAnsi"/>
                <w:lang w:val="en-US"/>
              </w:rPr>
            </w:pPr>
            <w:r>
              <w:rPr>
                <w:rFonts w:cstheme="minorHAnsi"/>
                <w:lang w:val="en-US"/>
              </w:rPr>
              <w:t>Smoker (f</w:t>
            </w:r>
            <w:r w:rsidR="00EE1734">
              <w:rPr>
                <w:rFonts w:cstheme="minorHAnsi"/>
                <w:lang w:val="en-US"/>
              </w:rPr>
              <w:t>o</w:t>
            </w:r>
            <w:r>
              <w:rPr>
                <w:rFonts w:cstheme="minorHAnsi"/>
                <w:lang w:val="en-US"/>
              </w:rPr>
              <w:t xml:space="preserve">rmer, current) </w:t>
            </w:r>
          </w:p>
          <w:p w14:paraId="0854142C" w14:textId="005F7A5C" w:rsidR="00EE1734" w:rsidRDefault="00EE1734" w:rsidP="00EE1734">
            <w:pPr>
              <w:pStyle w:val="ListParagraph"/>
              <w:numPr>
                <w:ilvl w:val="0"/>
                <w:numId w:val="22"/>
              </w:numPr>
              <w:rPr>
                <w:rFonts w:cstheme="minorHAnsi"/>
                <w:lang w:val="en-US"/>
              </w:rPr>
            </w:pPr>
            <w:r>
              <w:rPr>
                <w:rFonts w:cstheme="minorHAnsi"/>
                <w:lang w:val="en-US"/>
              </w:rPr>
              <w:t>COPD</w:t>
            </w:r>
          </w:p>
          <w:p w14:paraId="13671B2E" w14:textId="77777777" w:rsidR="00EE1734" w:rsidRDefault="00EE1734" w:rsidP="00EE1734">
            <w:pPr>
              <w:pStyle w:val="ListParagraph"/>
              <w:numPr>
                <w:ilvl w:val="0"/>
                <w:numId w:val="22"/>
              </w:numPr>
              <w:rPr>
                <w:rFonts w:cstheme="minorHAnsi"/>
                <w:lang w:val="en-US"/>
              </w:rPr>
            </w:pPr>
            <w:r>
              <w:rPr>
                <w:rFonts w:cstheme="minorHAnsi"/>
                <w:lang w:val="en-US"/>
              </w:rPr>
              <w:t>Asthma</w:t>
            </w:r>
          </w:p>
          <w:p w14:paraId="25E1D605" w14:textId="77777777" w:rsidR="00EE1734" w:rsidRDefault="00EE1734" w:rsidP="00EE1734">
            <w:pPr>
              <w:pStyle w:val="ListParagraph"/>
              <w:numPr>
                <w:ilvl w:val="0"/>
                <w:numId w:val="22"/>
              </w:numPr>
              <w:rPr>
                <w:rFonts w:cstheme="minorHAnsi"/>
                <w:lang w:val="en-US"/>
              </w:rPr>
            </w:pPr>
            <w:r>
              <w:rPr>
                <w:rFonts w:cstheme="minorHAnsi"/>
                <w:lang w:val="en-US"/>
              </w:rPr>
              <w:t xml:space="preserve">Cystic Fibrosis </w:t>
            </w:r>
          </w:p>
          <w:p w14:paraId="0E8CBD81" w14:textId="77777777" w:rsidR="00EE1734" w:rsidRDefault="00EE1734" w:rsidP="00EE1734">
            <w:pPr>
              <w:pStyle w:val="ListParagraph"/>
              <w:numPr>
                <w:ilvl w:val="0"/>
                <w:numId w:val="22"/>
              </w:numPr>
              <w:rPr>
                <w:rFonts w:cstheme="minorHAnsi"/>
                <w:lang w:val="en-US"/>
              </w:rPr>
            </w:pPr>
            <w:r>
              <w:rPr>
                <w:rFonts w:cstheme="minorHAnsi"/>
                <w:lang w:val="en-US"/>
              </w:rPr>
              <w:t xml:space="preserve">ACE II inhibitors or blockers </w:t>
            </w:r>
          </w:p>
          <w:p w14:paraId="79515B90" w14:textId="77777777" w:rsidR="00EE1734" w:rsidRDefault="00EE1734" w:rsidP="00EE1734">
            <w:pPr>
              <w:pStyle w:val="ListParagraph"/>
              <w:numPr>
                <w:ilvl w:val="0"/>
                <w:numId w:val="22"/>
              </w:numPr>
              <w:rPr>
                <w:rFonts w:cstheme="minorHAnsi"/>
                <w:lang w:val="en-US"/>
              </w:rPr>
            </w:pPr>
            <w:r>
              <w:rPr>
                <w:rFonts w:cstheme="minorHAnsi"/>
                <w:lang w:val="en-US"/>
              </w:rPr>
              <w:t xml:space="preserve">Birth </w:t>
            </w:r>
          </w:p>
          <w:p w14:paraId="3DF9D3CE" w14:textId="77777777" w:rsidR="00EE1734" w:rsidRDefault="00EE1734" w:rsidP="00EE1734">
            <w:pPr>
              <w:pStyle w:val="ListParagraph"/>
              <w:numPr>
                <w:ilvl w:val="0"/>
                <w:numId w:val="22"/>
              </w:numPr>
              <w:rPr>
                <w:rFonts w:cstheme="minorHAnsi"/>
                <w:lang w:val="en-US"/>
              </w:rPr>
            </w:pPr>
            <w:r>
              <w:rPr>
                <w:rFonts w:cstheme="minorHAnsi"/>
                <w:lang w:val="en-US"/>
              </w:rPr>
              <w:t>Quarantine</w:t>
            </w:r>
          </w:p>
          <w:p w14:paraId="16332858" w14:textId="77777777" w:rsidR="00EE1734" w:rsidRDefault="00EE1734" w:rsidP="00EE1734">
            <w:pPr>
              <w:pStyle w:val="ListParagraph"/>
              <w:numPr>
                <w:ilvl w:val="0"/>
                <w:numId w:val="22"/>
              </w:numPr>
              <w:rPr>
                <w:rFonts w:cstheme="minorHAnsi"/>
                <w:lang w:val="en-US"/>
              </w:rPr>
            </w:pPr>
            <w:r>
              <w:rPr>
                <w:rFonts w:cstheme="minorHAnsi"/>
                <w:lang w:val="en-US"/>
              </w:rPr>
              <w:t xml:space="preserve">Cardiac conditions </w:t>
            </w:r>
          </w:p>
          <w:p w14:paraId="16B6635C" w14:textId="77777777" w:rsidR="00EE1734" w:rsidRDefault="00EE1734" w:rsidP="00EE1734">
            <w:pPr>
              <w:pStyle w:val="ListParagraph"/>
              <w:numPr>
                <w:ilvl w:val="0"/>
                <w:numId w:val="22"/>
              </w:numPr>
              <w:rPr>
                <w:rFonts w:cstheme="minorHAnsi"/>
                <w:lang w:val="en-US"/>
              </w:rPr>
            </w:pPr>
            <w:r>
              <w:rPr>
                <w:rFonts w:cstheme="minorHAnsi"/>
                <w:lang w:val="en-US"/>
              </w:rPr>
              <w:t>Pandemic</w:t>
            </w:r>
          </w:p>
          <w:p w14:paraId="622C0A56" w14:textId="77777777" w:rsidR="00EE1734" w:rsidRDefault="00EE1734" w:rsidP="00EE1734">
            <w:pPr>
              <w:pStyle w:val="ListParagraph"/>
              <w:numPr>
                <w:ilvl w:val="0"/>
                <w:numId w:val="22"/>
              </w:numPr>
              <w:rPr>
                <w:rFonts w:cstheme="minorHAnsi"/>
                <w:lang w:val="en-US"/>
              </w:rPr>
            </w:pPr>
            <w:r>
              <w:rPr>
                <w:rFonts w:cstheme="minorHAnsi"/>
                <w:lang w:val="en-US"/>
              </w:rPr>
              <w:t xml:space="preserve">Asymptomatic </w:t>
            </w:r>
          </w:p>
          <w:p w14:paraId="60309BA4" w14:textId="1FB6140D" w:rsidR="00EE1734" w:rsidRDefault="00EE1734" w:rsidP="00EE1734">
            <w:pPr>
              <w:pStyle w:val="ListParagraph"/>
              <w:numPr>
                <w:ilvl w:val="0"/>
                <w:numId w:val="22"/>
              </w:numPr>
              <w:rPr>
                <w:rFonts w:cstheme="minorHAnsi"/>
                <w:lang w:val="en-US"/>
              </w:rPr>
            </w:pPr>
            <w:r>
              <w:rPr>
                <w:rFonts w:cstheme="minorHAnsi"/>
                <w:lang w:val="en-US"/>
              </w:rPr>
              <w:t xml:space="preserve">Disability   </w:t>
            </w:r>
          </w:p>
          <w:p w14:paraId="217371B8" w14:textId="77777777" w:rsidR="00EE1734" w:rsidRDefault="00EE1734" w:rsidP="00EE1734">
            <w:pPr>
              <w:pStyle w:val="ListParagraph"/>
              <w:numPr>
                <w:ilvl w:val="0"/>
                <w:numId w:val="22"/>
              </w:numPr>
              <w:rPr>
                <w:rFonts w:cstheme="minorHAnsi"/>
                <w:lang w:val="en-US"/>
              </w:rPr>
            </w:pPr>
            <w:r>
              <w:rPr>
                <w:rFonts w:cstheme="minorHAnsi"/>
                <w:lang w:val="en-US"/>
              </w:rPr>
              <w:t>Temperature/Climate</w:t>
            </w:r>
          </w:p>
          <w:p w14:paraId="2E8B730A" w14:textId="77777777" w:rsidR="00EE1734" w:rsidRDefault="00EE1734" w:rsidP="00EE1734">
            <w:pPr>
              <w:pStyle w:val="ListParagraph"/>
              <w:numPr>
                <w:ilvl w:val="0"/>
                <w:numId w:val="22"/>
              </w:numPr>
              <w:rPr>
                <w:rFonts w:cstheme="minorHAnsi"/>
                <w:lang w:val="en-US"/>
              </w:rPr>
            </w:pPr>
            <w:r>
              <w:rPr>
                <w:rFonts w:cstheme="minorHAnsi"/>
                <w:lang w:val="en-US"/>
              </w:rPr>
              <w:t xml:space="preserve">Endocrine conditions </w:t>
            </w:r>
          </w:p>
          <w:p w14:paraId="04AC9D27" w14:textId="272C0C98" w:rsidR="00EE1734" w:rsidRDefault="00EE1734" w:rsidP="00EE1734">
            <w:pPr>
              <w:pStyle w:val="ListParagraph"/>
              <w:numPr>
                <w:ilvl w:val="0"/>
                <w:numId w:val="22"/>
              </w:numPr>
              <w:rPr>
                <w:rFonts w:cstheme="minorHAnsi"/>
                <w:lang w:val="en-US"/>
              </w:rPr>
            </w:pPr>
            <w:r>
              <w:rPr>
                <w:rFonts w:cstheme="minorHAnsi"/>
                <w:lang w:val="en-US"/>
              </w:rPr>
              <w:t xml:space="preserve">Kidney problems </w:t>
            </w:r>
            <w:r w:rsidRPr="00EE1734">
              <w:rPr>
                <w:rFonts w:cstheme="minorHAnsi"/>
                <w:lang w:val="en-US"/>
              </w:rPr>
              <w:t xml:space="preserve"> </w:t>
            </w:r>
          </w:p>
          <w:p w14:paraId="634CC30E" w14:textId="3B1EC1AA" w:rsidR="00A611E6" w:rsidRDefault="00EE1734" w:rsidP="00A611E6">
            <w:pPr>
              <w:pStyle w:val="ListParagraph"/>
              <w:numPr>
                <w:ilvl w:val="0"/>
                <w:numId w:val="22"/>
              </w:numPr>
              <w:rPr>
                <w:rFonts w:cstheme="minorHAnsi"/>
                <w:lang w:val="en-US"/>
              </w:rPr>
            </w:pPr>
            <w:r>
              <w:rPr>
                <w:rFonts w:cstheme="minorHAnsi"/>
                <w:lang w:val="en-US"/>
              </w:rPr>
              <w:t xml:space="preserve">N/A </w:t>
            </w:r>
          </w:p>
          <w:p w14:paraId="51967945" w14:textId="29E7C047" w:rsidR="00EE1734" w:rsidRDefault="00EE1734" w:rsidP="00EE1734">
            <w:pPr>
              <w:rPr>
                <w:rStyle w:val="Strong"/>
              </w:rPr>
            </w:pPr>
            <w:r>
              <w:rPr>
                <w:rStyle w:val="Strong"/>
              </w:rPr>
              <w:t>Outcome</w:t>
            </w:r>
            <w:r w:rsidR="00F73144">
              <w:rPr>
                <w:rStyle w:val="Strong"/>
              </w:rPr>
              <w:t>(</w:t>
            </w:r>
            <w:r>
              <w:rPr>
                <w:rStyle w:val="Strong"/>
              </w:rPr>
              <w:t>s</w:t>
            </w:r>
            <w:r w:rsidR="00F73144">
              <w:rPr>
                <w:rStyle w:val="Strong"/>
              </w:rPr>
              <w:t>)</w:t>
            </w:r>
          </w:p>
          <w:p w14:paraId="65C5BA11" w14:textId="4538C69F" w:rsidR="00EE1734" w:rsidRDefault="00EE1734" w:rsidP="00EE1734">
            <w:pPr>
              <w:pStyle w:val="ListParagraph"/>
              <w:numPr>
                <w:ilvl w:val="0"/>
                <w:numId w:val="22"/>
              </w:numPr>
              <w:rPr>
                <w:color w:val="000000" w:themeColor="text1"/>
              </w:rPr>
            </w:pPr>
            <w:r>
              <w:rPr>
                <w:color w:val="000000" w:themeColor="text1"/>
              </w:rPr>
              <w:t xml:space="preserve">Mortality </w:t>
            </w:r>
          </w:p>
          <w:p w14:paraId="0FE66DBE" w14:textId="77777777" w:rsidR="00EE1734" w:rsidRDefault="00EE1734" w:rsidP="00EE1734">
            <w:pPr>
              <w:pStyle w:val="ListParagraph"/>
              <w:numPr>
                <w:ilvl w:val="0"/>
                <w:numId w:val="22"/>
              </w:numPr>
              <w:rPr>
                <w:color w:val="000000" w:themeColor="text1"/>
              </w:rPr>
            </w:pPr>
            <w:r>
              <w:rPr>
                <w:color w:val="000000" w:themeColor="text1"/>
              </w:rPr>
              <w:t>Severity of Symptoms</w:t>
            </w:r>
          </w:p>
          <w:p w14:paraId="34AF913C" w14:textId="77777777" w:rsidR="00EE1734" w:rsidRDefault="00EE1734" w:rsidP="00EE1734">
            <w:pPr>
              <w:pStyle w:val="ListParagraph"/>
              <w:numPr>
                <w:ilvl w:val="0"/>
                <w:numId w:val="22"/>
              </w:numPr>
              <w:rPr>
                <w:color w:val="000000" w:themeColor="text1"/>
              </w:rPr>
            </w:pPr>
            <w:r>
              <w:rPr>
                <w:color w:val="000000" w:themeColor="text1"/>
              </w:rPr>
              <w:t xml:space="preserve">Susceptibility </w:t>
            </w:r>
          </w:p>
          <w:p w14:paraId="378B02AE" w14:textId="77777777" w:rsidR="00EE1734" w:rsidRDefault="00EE1734" w:rsidP="00EE1734">
            <w:pPr>
              <w:pStyle w:val="ListParagraph"/>
              <w:numPr>
                <w:ilvl w:val="0"/>
                <w:numId w:val="22"/>
              </w:numPr>
              <w:rPr>
                <w:color w:val="000000" w:themeColor="text1"/>
              </w:rPr>
            </w:pPr>
            <w:r>
              <w:rPr>
                <w:color w:val="000000" w:themeColor="text1"/>
              </w:rPr>
              <w:t>Prevalence</w:t>
            </w:r>
          </w:p>
          <w:p w14:paraId="02002F7D" w14:textId="77777777" w:rsidR="00EE1734" w:rsidRDefault="00EE1734" w:rsidP="00EE1734">
            <w:pPr>
              <w:pStyle w:val="ListParagraph"/>
              <w:numPr>
                <w:ilvl w:val="0"/>
                <w:numId w:val="22"/>
              </w:numPr>
              <w:rPr>
                <w:color w:val="000000" w:themeColor="text1"/>
              </w:rPr>
            </w:pPr>
            <w:r>
              <w:rPr>
                <w:color w:val="000000" w:themeColor="text1"/>
              </w:rPr>
              <w:t xml:space="preserve">Transmission </w:t>
            </w:r>
          </w:p>
          <w:p w14:paraId="6B5E6C1F" w14:textId="77777777" w:rsidR="00EE1734" w:rsidRDefault="00EE1734" w:rsidP="00EE1734">
            <w:pPr>
              <w:pStyle w:val="ListParagraph"/>
              <w:numPr>
                <w:ilvl w:val="0"/>
                <w:numId w:val="22"/>
              </w:numPr>
              <w:rPr>
                <w:color w:val="000000" w:themeColor="text1"/>
              </w:rPr>
            </w:pPr>
            <w:r>
              <w:rPr>
                <w:color w:val="000000" w:themeColor="text1"/>
              </w:rPr>
              <w:t xml:space="preserve">Risk of hospital admission </w:t>
            </w:r>
          </w:p>
          <w:p w14:paraId="52AE43B5" w14:textId="77777777" w:rsidR="00EE1734" w:rsidRDefault="00EE1734" w:rsidP="00EE1734">
            <w:pPr>
              <w:pStyle w:val="ListParagraph"/>
              <w:numPr>
                <w:ilvl w:val="0"/>
                <w:numId w:val="22"/>
              </w:numPr>
              <w:rPr>
                <w:color w:val="000000" w:themeColor="text1"/>
              </w:rPr>
            </w:pPr>
            <w:r>
              <w:rPr>
                <w:color w:val="000000" w:themeColor="text1"/>
              </w:rPr>
              <w:lastRenderedPageBreak/>
              <w:t xml:space="preserve">Risk of ICU admission </w:t>
            </w:r>
          </w:p>
          <w:p w14:paraId="6C6B7354" w14:textId="77777777" w:rsidR="00EE1734" w:rsidRDefault="00EE1734" w:rsidP="00EE1734">
            <w:pPr>
              <w:pStyle w:val="ListParagraph"/>
              <w:numPr>
                <w:ilvl w:val="0"/>
                <w:numId w:val="22"/>
              </w:numPr>
              <w:rPr>
                <w:color w:val="000000" w:themeColor="text1"/>
              </w:rPr>
            </w:pPr>
            <w:r>
              <w:rPr>
                <w:color w:val="000000" w:themeColor="text1"/>
              </w:rPr>
              <w:t>Antibody levels</w:t>
            </w:r>
          </w:p>
          <w:p w14:paraId="19EA5DA7" w14:textId="77777777" w:rsidR="00EE1734" w:rsidRDefault="00EE1734" w:rsidP="00EE1734">
            <w:pPr>
              <w:pStyle w:val="ListParagraph"/>
              <w:numPr>
                <w:ilvl w:val="0"/>
                <w:numId w:val="22"/>
              </w:numPr>
              <w:rPr>
                <w:color w:val="000000" w:themeColor="text1"/>
              </w:rPr>
            </w:pPr>
            <w:r>
              <w:rPr>
                <w:color w:val="000000" w:themeColor="text1"/>
              </w:rPr>
              <w:t>Mental Health</w:t>
            </w:r>
          </w:p>
          <w:p w14:paraId="7452C4FE" w14:textId="77777777" w:rsidR="00EE1734" w:rsidRDefault="00EE1734" w:rsidP="00EE1734">
            <w:pPr>
              <w:pStyle w:val="ListParagraph"/>
              <w:numPr>
                <w:ilvl w:val="0"/>
                <w:numId w:val="22"/>
              </w:numPr>
              <w:rPr>
                <w:color w:val="000000" w:themeColor="text1"/>
              </w:rPr>
            </w:pPr>
            <w:r>
              <w:rPr>
                <w:color w:val="000000" w:themeColor="text1"/>
              </w:rPr>
              <w:t xml:space="preserve">Lab findings </w:t>
            </w:r>
          </w:p>
          <w:p w14:paraId="52B71D8B" w14:textId="77777777" w:rsidR="00EE1734" w:rsidRDefault="00EE1734" w:rsidP="00EE1734">
            <w:pPr>
              <w:pStyle w:val="ListParagraph"/>
              <w:numPr>
                <w:ilvl w:val="0"/>
                <w:numId w:val="22"/>
              </w:numPr>
              <w:rPr>
                <w:color w:val="000000" w:themeColor="text1"/>
              </w:rPr>
            </w:pPr>
            <w:r>
              <w:rPr>
                <w:color w:val="000000" w:themeColor="text1"/>
              </w:rPr>
              <w:t xml:space="preserve">Symptoms </w:t>
            </w:r>
          </w:p>
          <w:p w14:paraId="639A8034" w14:textId="77777777" w:rsidR="00EE1734" w:rsidRDefault="00EE1734" w:rsidP="00EE1734">
            <w:pPr>
              <w:pStyle w:val="ListParagraph"/>
              <w:numPr>
                <w:ilvl w:val="0"/>
                <w:numId w:val="22"/>
              </w:numPr>
              <w:rPr>
                <w:color w:val="000000" w:themeColor="text1"/>
              </w:rPr>
            </w:pPr>
            <w:r>
              <w:rPr>
                <w:color w:val="000000" w:themeColor="text1"/>
              </w:rPr>
              <w:t xml:space="preserve">Disability </w:t>
            </w:r>
          </w:p>
          <w:p w14:paraId="09C405F0" w14:textId="6730CFD4" w:rsidR="00EE1734" w:rsidRDefault="00EE1734" w:rsidP="00A611E6">
            <w:pPr>
              <w:pStyle w:val="ListParagraph"/>
              <w:numPr>
                <w:ilvl w:val="0"/>
                <w:numId w:val="22"/>
              </w:numPr>
              <w:rPr>
                <w:rStyle w:val="Hyperlink"/>
                <w:color w:val="000000" w:themeColor="text1"/>
                <w:u w:val="none"/>
              </w:rPr>
            </w:pPr>
            <w:r>
              <w:rPr>
                <w:color w:val="000000" w:themeColor="text1"/>
              </w:rPr>
              <w:t xml:space="preserve">ARDS  </w:t>
            </w:r>
            <w:hyperlink r:id="rId8" w:history="1">
              <w:r w:rsidRPr="00A611E6">
                <w:rPr>
                  <w:rStyle w:val="Hyperlink"/>
                  <w:color w:val="000000" w:themeColor="text1"/>
                  <w:u w:val="none"/>
                </w:rPr>
                <w:t xml:space="preserve"> </w:t>
              </w:r>
            </w:hyperlink>
          </w:p>
          <w:p w14:paraId="56A1EEC7" w14:textId="2AFA00AE" w:rsidR="001D61AB" w:rsidRDefault="001D61AB" w:rsidP="00A611E6">
            <w:pPr>
              <w:pStyle w:val="ListParagraph"/>
              <w:numPr>
                <w:ilvl w:val="0"/>
                <w:numId w:val="22"/>
              </w:numPr>
              <w:rPr>
                <w:rStyle w:val="Hyperlink"/>
                <w:color w:val="000000" w:themeColor="text1"/>
                <w:u w:val="none"/>
              </w:rPr>
            </w:pPr>
            <w:r>
              <w:rPr>
                <w:rStyle w:val="Hyperlink"/>
                <w:color w:val="000000" w:themeColor="text1"/>
                <w:u w:val="none"/>
              </w:rPr>
              <w:t xml:space="preserve">Birth type </w:t>
            </w:r>
          </w:p>
          <w:p w14:paraId="53F8ED46" w14:textId="15670CBD" w:rsidR="001D61AB" w:rsidRDefault="001D61AB" w:rsidP="00A611E6">
            <w:pPr>
              <w:pStyle w:val="ListParagraph"/>
              <w:numPr>
                <w:ilvl w:val="0"/>
                <w:numId w:val="22"/>
              </w:numPr>
              <w:rPr>
                <w:rStyle w:val="Hyperlink"/>
                <w:color w:val="000000" w:themeColor="text1"/>
                <w:u w:val="none"/>
              </w:rPr>
            </w:pPr>
            <w:r>
              <w:rPr>
                <w:rStyle w:val="Hyperlink"/>
                <w:color w:val="000000" w:themeColor="text1"/>
                <w:u w:val="none"/>
              </w:rPr>
              <w:t xml:space="preserve">Complications </w:t>
            </w:r>
          </w:p>
          <w:p w14:paraId="2D6065F5" w14:textId="4427D7D2" w:rsidR="001D61AB" w:rsidRDefault="001D61AB" w:rsidP="00A611E6">
            <w:pPr>
              <w:pStyle w:val="ListParagraph"/>
              <w:numPr>
                <w:ilvl w:val="0"/>
                <w:numId w:val="22"/>
              </w:numPr>
              <w:rPr>
                <w:rStyle w:val="Hyperlink"/>
                <w:color w:val="000000" w:themeColor="text1"/>
                <w:u w:val="none"/>
              </w:rPr>
            </w:pPr>
            <w:r>
              <w:rPr>
                <w:rStyle w:val="Hyperlink"/>
                <w:color w:val="000000" w:themeColor="text1"/>
                <w:u w:val="none"/>
              </w:rPr>
              <w:t xml:space="preserve">CT findings </w:t>
            </w:r>
          </w:p>
          <w:p w14:paraId="76985A54" w14:textId="77777777" w:rsidR="00F117C1" w:rsidRDefault="00F117C1" w:rsidP="00F117C1">
            <w:pPr>
              <w:rPr>
                <w:color w:val="000000" w:themeColor="text1"/>
              </w:rPr>
            </w:pPr>
          </w:p>
          <w:p w14:paraId="0F335D0F" w14:textId="5712C8E0" w:rsidR="00F117C1" w:rsidRPr="00F117C1" w:rsidRDefault="00F117C1" w:rsidP="00F117C1">
            <w:pPr>
              <w:rPr>
                <w:color w:val="000000" w:themeColor="text1"/>
              </w:rPr>
            </w:pPr>
            <w:r>
              <w:rPr>
                <w:color w:val="000000" w:themeColor="text1"/>
              </w:rPr>
              <w:t xml:space="preserve">Comments (optional)___TXT </w:t>
            </w:r>
          </w:p>
        </w:tc>
        <w:tc>
          <w:tcPr>
            <w:tcW w:w="2647" w:type="dxa"/>
          </w:tcPr>
          <w:p w14:paraId="6557C50A" w14:textId="77777777" w:rsidR="000F616A" w:rsidRPr="000F616A" w:rsidRDefault="000F616A" w:rsidP="000F616A">
            <w:pPr>
              <w:spacing w:before="100" w:beforeAutospacing="1" w:after="100" w:afterAutospacing="1"/>
              <w:rPr>
                <w:rFonts w:eastAsia="Times New Roman" w:cstheme="minorHAnsi"/>
                <w:sz w:val="28"/>
                <w:szCs w:val="28"/>
              </w:rPr>
            </w:pPr>
            <w:r w:rsidRPr="000F616A">
              <w:rPr>
                <w:rFonts w:eastAsia="Times New Roman" w:cstheme="minorHAnsi"/>
              </w:rPr>
              <w:lastRenderedPageBreak/>
              <w:t>Use age grouping as expressed by authors</w:t>
            </w:r>
          </w:p>
          <w:p w14:paraId="732EEF0A" w14:textId="4EE9E456" w:rsidR="000F616A" w:rsidRPr="000F616A" w:rsidRDefault="000F616A" w:rsidP="000F616A">
            <w:pPr>
              <w:spacing w:before="100" w:beforeAutospacing="1" w:after="100" w:afterAutospacing="1"/>
              <w:rPr>
                <w:rFonts w:eastAsia="Times New Roman" w:cstheme="minorHAnsi"/>
                <w:sz w:val="28"/>
                <w:szCs w:val="28"/>
              </w:rPr>
            </w:pPr>
            <w:r w:rsidRPr="000F616A">
              <w:rPr>
                <w:rFonts w:eastAsia="Times New Roman" w:cstheme="minorHAnsi"/>
              </w:rPr>
              <w:t>Use general population where no population is specified</w:t>
            </w:r>
            <w:r w:rsidRPr="000F616A">
              <w:rPr>
                <w:rFonts w:eastAsia="Times New Roman" w:cstheme="minorHAnsi"/>
                <w:sz w:val="28"/>
                <w:szCs w:val="28"/>
              </w:rPr>
              <w:t> </w:t>
            </w:r>
          </w:p>
          <w:p w14:paraId="14FE8BFC" w14:textId="77777777" w:rsidR="00843337" w:rsidRDefault="00843337" w:rsidP="00843337">
            <w:r>
              <w:t xml:space="preserve"> </w:t>
            </w:r>
          </w:p>
          <w:p w14:paraId="17649768" w14:textId="77777777" w:rsidR="000F616A" w:rsidRDefault="000F616A" w:rsidP="00843337"/>
          <w:p w14:paraId="7340F748" w14:textId="77777777" w:rsidR="000F616A" w:rsidRDefault="000F616A" w:rsidP="00843337"/>
          <w:p w14:paraId="3690FDC2" w14:textId="77777777" w:rsidR="000F616A" w:rsidRDefault="000F616A" w:rsidP="00843337"/>
          <w:p w14:paraId="2D88D4B4" w14:textId="5F364577" w:rsidR="000F616A" w:rsidRDefault="000F616A" w:rsidP="000F616A">
            <w:r>
              <w:t xml:space="preserve">Use </w:t>
            </w:r>
            <w:r w:rsidR="00D97B5E">
              <w:t>quarantine</w:t>
            </w:r>
            <w:r>
              <w:t xml:space="preserve"> for studies of mental health </w:t>
            </w:r>
          </w:p>
          <w:p w14:paraId="3687EA91" w14:textId="77777777" w:rsidR="000F616A" w:rsidRDefault="000F616A" w:rsidP="000F616A"/>
          <w:p w14:paraId="17C902A7" w14:textId="77777777" w:rsidR="000F616A" w:rsidRDefault="000F616A" w:rsidP="000F616A"/>
          <w:p w14:paraId="23CEF42F" w14:textId="77777777" w:rsidR="000F616A" w:rsidRDefault="000F616A" w:rsidP="000F616A"/>
          <w:p w14:paraId="548DBC99" w14:textId="77777777" w:rsidR="000F616A" w:rsidRDefault="000F616A" w:rsidP="000F616A"/>
          <w:p w14:paraId="1455C9E8" w14:textId="77777777" w:rsidR="000F616A" w:rsidRDefault="000F616A" w:rsidP="000F616A"/>
          <w:p w14:paraId="4B33ABC0" w14:textId="77777777" w:rsidR="000F616A" w:rsidRDefault="000F616A" w:rsidP="000F616A"/>
          <w:p w14:paraId="6E9AE248" w14:textId="77777777" w:rsidR="000F616A" w:rsidRDefault="000F616A" w:rsidP="000F616A"/>
          <w:p w14:paraId="4661CF80" w14:textId="77777777" w:rsidR="000F616A" w:rsidRDefault="000F616A" w:rsidP="000F616A"/>
          <w:p w14:paraId="20B0A899" w14:textId="77777777" w:rsidR="000F616A" w:rsidRDefault="000F616A" w:rsidP="000F616A"/>
          <w:p w14:paraId="33096EF0" w14:textId="77777777" w:rsidR="000F616A" w:rsidRDefault="000F616A" w:rsidP="000F616A"/>
          <w:p w14:paraId="52342E55" w14:textId="77777777" w:rsidR="000F616A" w:rsidRDefault="000F616A" w:rsidP="000F616A"/>
          <w:p w14:paraId="1F39C24F" w14:textId="77777777" w:rsidR="000F616A" w:rsidRDefault="000F616A" w:rsidP="000F616A"/>
          <w:p w14:paraId="008B2750" w14:textId="77777777" w:rsidR="000F616A" w:rsidRDefault="000F616A" w:rsidP="000F616A"/>
          <w:p w14:paraId="5A7FDA0D" w14:textId="559A9C40" w:rsidR="000F616A" w:rsidRDefault="000F616A" w:rsidP="000F616A">
            <w:r>
              <w:t>Use pandemic for studies of mental health in healthcare workers (ex. depression in healthcare workers during the pandemic</w:t>
            </w:r>
          </w:p>
          <w:p w14:paraId="09C9A7C9" w14:textId="77777777" w:rsidR="000F616A" w:rsidRDefault="000F616A" w:rsidP="000F616A"/>
          <w:p w14:paraId="53F53F18" w14:textId="77777777" w:rsidR="000F616A" w:rsidRDefault="000F616A" w:rsidP="000F616A">
            <w:r>
              <w:t>Choose N/A if it is just a population and an outcome</w:t>
            </w:r>
          </w:p>
          <w:p w14:paraId="2059B3F3" w14:textId="4E939054" w:rsidR="00D97B5E" w:rsidRPr="00D97B5E" w:rsidRDefault="00D97B5E" w:rsidP="00D97B5E">
            <w:pPr>
              <w:spacing w:before="100" w:beforeAutospacing="1" w:after="100" w:afterAutospacing="1"/>
              <w:rPr>
                <w:rFonts w:ascii="Calibri" w:eastAsia="Times New Roman" w:hAnsi="Calibri" w:cs="Calibri"/>
                <w:sz w:val="28"/>
                <w:szCs w:val="28"/>
              </w:rPr>
            </w:pPr>
            <w:r w:rsidRPr="001D61AB">
              <w:rPr>
                <w:rFonts w:ascii="Calibri" w:eastAsia="Times New Roman" w:hAnsi="Calibri" w:cs="Calibri"/>
                <w:b/>
                <w:bCs/>
              </w:rPr>
              <w:t>Severity of symptoms</w:t>
            </w:r>
            <w:r w:rsidRPr="00D97B5E">
              <w:rPr>
                <w:rFonts w:ascii="Calibri" w:eastAsia="Times New Roman" w:hAnsi="Calibri" w:cs="Calibri"/>
              </w:rPr>
              <w:t xml:space="preserve"> = mild versus severe cases</w:t>
            </w:r>
          </w:p>
          <w:p w14:paraId="58233EEC" w14:textId="77777777" w:rsidR="001D61AB" w:rsidRDefault="00D97B5E" w:rsidP="001D61AB">
            <w:pPr>
              <w:spacing w:before="100" w:beforeAutospacing="1" w:after="100" w:afterAutospacing="1"/>
              <w:rPr>
                <w:rFonts w:ascii="Calibri" w:eastAsia="Times New Roman" w:hAnsi="Calibri" w:cs="Calibri"/>
                <w:sz w:val="28"/>
                <w:szCs w:val="28"/>
              </w:rPr>
            </w:pPr>
            <w:r w:rsidRPr="001D61AB">
              <w:rPr>
                <w:rFonts w:ascii="Calibri" w:eastAsia="Times New Roman" w:hAnsi="Calibri" w:cs="Calibri"/>
                <w:b/>
                <w:bCs/>
              </w:rPr>
              <w:lastRenderedPageBreak/>
              <w:t xml:space="preserve">Susceptibility </w:t>
            </w:r>
            <w:r w:rsidRPr="00D97B5E">
              <w:rPr>
                <w:rFonts w:ascii="Calibri" w:eastAsia="Times New Roman" w:hAnsi="Calibri" w:cs="Calibri"/>
              </w:rPr>
              <w:t>= likelihood of acquiring disease</w:t>
            </w:r>
          </w:p>
          <w:p w14:paraId="66592156" w14:textId="3EEED04D" w:rsidR="001D61AB" w:rsidRPr="001D61AB" w:rsidRDefault="001D61AB" w:rsidP="001D61AB">
            <w:pPr>
              <w:spacing w:before="100" w:beforeAutospacing="1" w:after="100" w:afterAutospacing="1"/>
              <w:rPr>
                <w:rFonts w:ascii="Calibri" w:eastAsia="Times New Roman" w:hAnsi="Calibri" w:cs="Calibri"/>
                <w:sz w:val="28"/>
                <w:szCs w:val="28"/>
              </w:rPr>
            </w:pPr>
            <w:r w:rsidRPr="001D61AB">
              <w:t>Mental health outcome includes anxiety, depression, diet, exercise, alcohol intake</w:t>
            </w:r>
            <w:r>
              <w:rPr>
                <w:sz w:val="20"/>
                <w:szCs w:val="20"/>
              </w:rPr>
              <w:t>.</w:t>
            </w:r>
          </w:p>
          <w:p w14:paraId="665DC293" w14:textId="7DB365E6" w:rsidR="00D97B5E" w:rsidRPr="00A611E6" w:rsidRDefault="00D97B5E" w:rsidP="00A611E6">
            <w:pPr>
              <w:spacing w:before="100" w:beforeAutospacing="1" w:after="100" w:afterAutospacing="1"/>
              <w:rPr>
                <w:rFonts w:eastAsia="Times New Roman" w:cstheme="minorHAnsi"/>
                <w:sz w:val="28"/>
                <w:szCs w:val="28"/>
              </w:rPr>
            </w:pPr>
            <w:r w:rsidRPr="006D44B8">
              <w:rPr>
                <w:rFonts w:eastAsia="Times New Roman" w:cstheme="minorHAnsi"/>
                <w:b/>
                <w:bCs/>
              </w:rPr>
              <w:t xml:space="preserve">Prevalence </w:t>
            </w:r>
            <w:r w:rsidRPr="006D44B8">
              <w:rPr>
                <w:rFonts w:eastAsia="Times New Roman" w:cstheme="minorHAnsi"/>
              </w:rPr>
              <w:t>= is the</w:t>
            </w:r>
            <w:r w:rsidRPr="006D44B8">
              <w:rPr>
                <w:rFonts w:eastAsia="Times New Roman" w:cstheme="minorHAnsi"/>
                <w:b/>
                <w:bCs/>
              </w:rPr>
              <w:t xml:space="preserve"> </w:t>
            </w:r>
            <w:r w:rsidRPr="00D97B5E">
              <w:rPr>
                <w:rFonts w:eastAsia="Times New Roman" w:cstheme="minorHAnsi"/>
              </w:rPr>
              <w:t>proportion of a population of a population who have a specific characteristic in each time period</w:t>
            </w:r>
          </w:p>
        </w:tc>
      </w:tr>
      <w:tr w:rsidR="00F565D7" w:rsidRPr="00F565D7" w14:paraId="04FA14B8" w14:textId="77777777" w:rsidTr="00A611E6">
        <w:trPr>
          <w:trHeight w:val="710"/>
        </w:trPr>
        <w:tc>
          <w:tcPr>
            <w:tcW w:w="3657" w:type="dxa"/>
          </w:tcPr>
          <w:p w14:paraId="48C0A351" w14:textId="5E7BDE47" w:rsidR="00F565D7" w:rsidRPr="00F565D7" w:rsidRDefault="00F565D7" w:rsidP="00F565D7">
            <w:pPr>
              <w:pStyle w:val="ListParagraph"/>
              <w:numPr>
                <w:ilvl w:val="0"/>
                <w:numId w:val="33"/>
              </w:numPr>
            </w:pPr>
            <w:r w:rsidRPr="00F565D7">
              <w:lastRenderedPageBreak/>
              <w:t>Reviews of interventions for controlling disease or</w:t>
            </w:r>
            <w:r w:rsidR="00D25CD6">
              <w:t xml:space="preserve"> to</w:t>
            </w:r>
            <w:r w:rsidRPr="00F565D7">
              <w:t xml:space="preserve"> provide treatment. </w:t>
            </w:r>
          </w:p>
          <w:p w14:paraId="72C37430" w14:textId="77777777" w:rsidR="00F565D7" w:rsidRPr="00F565D7" w:rsidRDefault="00F565D7" w:rsidP="00F565D7"/>
        </w:tc>
        <w:tc>
          <w:tcPr>
            <w:tcW w:w="3663" w:type="dxa"/>
          </w:tcPr>
          <w:p w14:paraId="6D4CC1EF" w14:textId="77777777" w:rsidR="00F565D7" w:rsidRPr="00F565D7" w:rsidRDefault="00F565D7" w:rsidP="00843337">
            <w:pPr>
              <w:rPr>
                <w:rFonts w:cstheme="minorHAnsi"/>
                <w:b/>
                <w:bCs/>
              </w:rPr>
            </w:pPr>
            <w:r w:rsidRPr="00F565D7">
              <w:rPr>
                <w:rFonts w:cstheme="minorHAnsi"/>
                <w:b/>
                <w:bCs/>
              </w:rPr>
              <w:t xml:space="preserve">Intervention Type </w:t>
            </w:r>
          </w:p>
          <w:p w14:paraId="5CA43751" w14:textId="5C6F15CF" w:rsidR="006D44B8" w:rsidRDefault="00F565D7" w:rsidP="00F565D7">
            <w:pPr>
              <w:pStyle w:val="ListParagraph"/>
              <w:numPr>
                <w:ilvl w:val="0"/>
                <w:numId w:val="22"/>
              </w:numPr>
              <w:rPr>
                <w:rFonts w:cstheme="minorHAnsi"/>
                <w:lang w:val="fr-FR"/>
              </w:rPr>
            </w:pPr>
            <w:r w:rsidRPr="00AF267D">
              <w:rPr>
                <w:rFonts w:cstheme="minorHAnsi"/>
                <w:lang w:val="fr-FR"/>
              </w:rPr>
              <w:t>Anti</w:t>
            </w:r>
            <w:r w:rsidR="00C45FEA">
              <w:rPr>
                <w:rFonts w:cstheme="minorHAnsi"/>
                <w:lang w:val="fr-FR"/>
              </w:rPr>
              <w:t>-</w:t>
            </w:r>
            <w:r w:rsidRPr="00AF267D">
              <w:rPr>
                <w:rFonts w:cstheme="minorHAnsi"/>
                <w:lang w:val="fr-FR"/>
              </w:rPr>
              <w:t>viral</w:t>
            </w:r>
            <w:r w:rsidR="006D44B8">
              <w:rPr>
                <w:rFonts w:cstheme="minorHAnsi"/>
                <w:lang w:val="fr-FR"/>
              </w:rPr>
              <w:t xml:space="preserve">s </w:t>
            </w:r>
          </w:p>
          <w:p w14:paraId="1A04724E" w14:textId="37A1DF92" w:rsidR="006D44B8" w:rsidRDefault="00F565D7" w:rsidP="00F565D7">
            <w:pPr>
              <w:pStyle w:val="ListParagraph"/>
              <w:numPr>
                <w:ilvl w:val="0"/>
                <w:numId w:val="22"/>
              </w:numPr>
              <w:rPr>
                <w:rFonts w:cstheme="minorHAnsi"/>
                <w:lang w:val="fr-FR"/>
              </w:rPr>
            </w:pPr>
            <w:r w:rsidRPr="00AF267D">
              <w:rPr>
                <w:rFonts w:cstheme="minorHAnsi"/>
                <w:lang w:val="fr-FR"/>
              </w:rPr>
              <w:t>Hydroxy</w:t>
            </w:r>
            <w:r w:rsidR="006D44B8">
              <w:rPr>
                <w:rFonts w:cstheme="minorHAnsi"/>
                <w:lang w:val="fr-FR"/>
              </w:rPr>
              <w:t xml:space="preserve"> </w:t>
            </w:r>
            <w:r w:rsidRPr="00AF267D">
              <w:rPr>
                <w:rFonts w:cstheme="minorHAnsi"/>
                <w:lang w:val="fr-FR"/>
              </w:rPr>
              <w:t>chloroquine</w:t>
            </w:r>
          </w:p>
          <w:p w14:paraId="4882C936" w14:textId="5EAC7B56" w:rsidR="006D44B8" w:rsidRDefault="00F565D7" w:rsidP="00F565D7">
            <w:pPr>
              <w:pStyle w:val="ListParagraph"/>
              <w:numPr>
                <w:ilvl w:val="0"/>
                <w:numId w:val="22"/>
              </w:numPr>
              <w:rPr>
                <w:rFonts w:cstheme="minorHAnsi"/>
                <w:lang w:val="fr-FR"/>
              </w:rPr>
            </w:pPr>
            <w:r w:rsidRPr="00AF267D">
              <w:rPr>
                <w:rFonts w:cstheme="minorHAnsi"/>
                <w:lang w:val="fr-FR"/>
              </w:rPr>
              <w:t>Remdesivir</w:t>
            </w:r>
            <w:r w:rsidR="006D44B8">
              <w:rPr>
                <w:rFonts w:cstheme="minorHAnsi"/>
                <w:lang w:val="fr-FR"/>
              </w:rPr>
              <w:t xml:space="preserve"> </w:t>
            </w:r>
          </w:p>
          <w:p w14:paraId="270337B7" w14:textId="256608BD" w:rsidR="00F565D7" w:rsidRPr="00AF267D" w:rsidRDefault="006D44B8" w:rsidP="00F565D7">
            <w:pPr>
              <w:pStyle w:val="ListParagraph"/>
              <w:numPr>
                <w:ilvl w:val="0"/>
                <w:numId w:val="22"/>
              </w:numPr>
              <w:rPr>
                <w:rFonts w:cstheme="minorHAnsi"/>
                <w:lang w:val="fr-FR"/>
              </w:rPr>
            </w:pPr>
            <w:r>
              <w:rPr>
                <w:rFonts w:cstheme="minorHAnsi"/>
                <w:lang w:val="fr-FR"/>
              </w:rPr>
              <w:t>Kaletra (</w:t>
            </w:r>
            <w:r w:rsidR="00F565D7" w:rsidRPr="00AF267D">
              <w:rPr>
                <w:rFonts w:cstheme="minorHAnsi"/>
                <w:lang w:val="fr-FR"/>
              </w:rPr>
              <w:t>Lopinavir</w:t>
            </w:r>
            <w:r>
              <w:rPr>
                <w:rFonts w:cstheme="minorHAnsi"/>
                <w:lang w:val="fr-FR"/>
              </w:rPr>
              <w:t xml:space="preserve"> and Ritonavir</w:t>
            </w:r>
            <w:r w:rsidR="00F565D7" w:rsidRPr="00AF267D">
              <w:rPr>
                <w:rFonts w:cstheme="minorHAnsi"/>
                <w:lang w:val="fr-FR"/>
              </w:rPr>
              <w:t>)</w:t>
            </w:r>
          </w:p>
          <w:p w14:paraId="0E05ECB6" w14:textId="5669FC4C" w:rsidR="00F565D7" w:rsidRPr="00F565D7" w:rsidRDefault="00F565D7" w:rsidP="00F565D7">
            <w:pPr>
              <w:pStyle w:val="ListParagraph"/>
              <w:numPr>
                <w:ilvl w:val="0"/>
                <w:numId w:val="22"/>
              </w:numPr>
              <w:rPr>
                <w:rFonts w:cstheme="minorHAnsi"/>
              </w:rPr>
            </w:pPr>
            <w:r w:rsidRPr="00F565D7">
              <w:rPr>
                <w:rFonts w:cstheme="minorHAnsi"/>
              </w:rPr>
              <w:t>Vitamin</w:t>
            </w:r>
            <w:r w:rsidR="006D44B8">
              <w:rPr>
                <w:rFonts w:cstheme="minorHAnsi"/>
              </w:rPr>
              <w:t>s</w:t>
            </w:r>
            <w:r w:rsidRPr="00F565D7">
              <w:rPr>
                <w:rFonts w:cstheme="minorHAnsi"/>
              </w:rPr>
              <w:t xml:space="preserve"> </w:t>
            </w:r>
          </w:p>
          <w:p w14:paraId="7D0037C7" w14:textId="77777777" w:rsidR="00F565D7" w:rsidRPr="00F565D7" w:rsidRDefault="00F565D7" w:rsidP="00F565D7">
            <w:pPr>
              <w:pStyle w:val="ListParagraph"/>
              <w:numPr>
                <w:ilvl w:val="0"/>
                <w:numId w:val="22"/>
              </w:numPr>
              <w:rPr>
                <w:rFonts w:cstheme="minorHAnsi"/>
              </w:rPr>
            </w:pPr>
            <w:r w:rsidRPr="00F565D7">
              <w:rPr>
                <w:rFonts w:cstheme="minorHAnsi"/>
              </w:rPr>
              <w:t xml:space="preserve">Procedure </w:t>
            </w:r>
          </w:p>
          <w:p w14:paraId="572DA9BA" w14:textId="77777777" w:rsidR="00F565D7" w:rsidRDefault="00F565D7" w:rsidP="00F565D7">
            <w:pPr>
              <w:pStyle w:val="ListParagraph"/>
              <w:numPr>
                <w:ilvl w:val="0"/>
                <w:numId w:val="22"/>
              </w:numPr>
              <w:rPr>
                <w:rFonts w:cstheme="minorHAnsi"/>
              </w:rPr>
            </w:pPr>
            <w:r w:rsidRPr="00F565D7">
              <w:rPr>
                <w:rFonts w:cstheme="minorHAnsi"/>
              </w:rPr>
              <w:t xml:space="preserve">Traditional Medicine </w:t>
            </w:r>
          </w:p>
          <w:p w14:paraId="378755E9" w14:textId="77777777" w:rsidR="00F565D7" w:rsidRDefault="00F565D7" w:rsidP="00F565D7">
            <w:pPr>
              <w:pStyle w:val="ListParagraph"/>
              <w:numPr>
                <w:ilvl w:val="0"/>
                <w:numId w:val="22"/>
              </w:numPr>
              <w:rPr>
                <w:rFonts w:cstheme="minorHAnsi"/>
              </w:rPr>
            </w:pPr>
            <w:r>
              <w:rPr>
                <w:rFonts w:cstheme="minorHAnsi"/>
              </w:rPr>
              <w:t>Treatments (general)</w:t>
            </w:r>
          </w:p>
          <w:p w14:paraId="22809869" w14:textId="77777777" w:rsidR="00F565D7" w:rsidRDefault="00F565D7" w:rsidP="00F565D7">
            <w:pPr>
              <w:pStyle w:val="ListParagraph"/>
              <w:numPr>
                <w:ilvl w:val="0"/>
                <w:numId w:val="22"/>
              </w:numPr>
              <w:rPr>
                <w:rFonts w:cstheme="minorHAnsi"/>
              </w:rPr>
            </w:pPr>
            <w:r>
              <w:rPr>
                <w:rFonts w:cstheme="minorHAnsi"/>
              </w:rPr>
              <w:t xml:space="preserve">Ventilation </w:t>
            </w:r>
          </w:p>
          <w:p w14:paraId="719300ED" w14:textId="77777777" w:rsidR="00F565D7" w:rsidRDefault="00F565D7" w:rsidP="00F565D7">
            <w:pPr>
              <w:pStyle w:val="ListParagraph"/>
              <w:numPr>
                <w:ilvl w:val="0"/>
                <w:numId w:val="22"/>
              </w:numPr>
              <w:rPr>
                <w:rFonts w:cstheme="minorHAnsi"/>
              </w:rPr>
            </w:pPr>
            <w:r>
              <w:rPr>
                <w:rFonts w:cstheme="minorHAnsi"/>
              </w:rPr>
              <w:t>Face masks</w:t>
            </w:r>
          </w:p>
          <w:p w14:paraId="784DBB63" w14:textId="77777777" w:rsidR="00F565D7" w:rsidRDefault="00F565D7" w:rsidP="00F565D7">
            <w:pPr>
              <w:pStyle w:val="ListParagraph"/>
              <w:numPr>
                <w:ilvl w:val="0"/>
                <w:numId w:val="22"/>
              </w:numPr>
              <w:rPr>
                <w:rFonts w:cstheme="minorHAnsi"/>
              </w:rPr>
            </w:pPr>
            <w:r>
              <w:rPr>
                <w:rFonts w:cstheme="minorHAnsi"/>
              </w:rPr>
              <w:t>Isolation/Quarantine</w:t>
            </w:r>
          </w:p>
          <w:p w14:paraId="072B1C4B" w14:textId="77777777" w:rsidR="00F565D7" w:rsidRDefault="00F565D7" w:rsidP="00F565D7">
            <w:pPr>
              <w:pStyle w:val="ListParagraph"/>
              <w:numPr>
                <w:ilvl w:val="0"/>
                <w:numId w:val="22"/>
              </w:numPr>
              <w:rPr>
                <w:rFonts w:cstheme="minorHAnsi"/>
              </w:rPr>
            </w:pPr>
            <w:r>
              <w:rPr>
                <w:rFonts w:cstheme="minorHAnsi"/>
              </w:rPr>
              <w:t xml:space="preserve">Contact tracing </w:t>
            </w:r>
          </w:p>
          <w:p w14:paraId="10C93DAC" w14:textId="2CA48DE7" w:rsidR="00F565D7" w:rsidRDefault="00F565D7" w:rsidP="00F565D7">
            <w:pPr>
              <w:pStyle w:val="ListParagraph"/>
              <w:numPr>
                <w:ilvl w:val="0"/>
                <w:numId w:val="22"/>
              </w:numPr>
              <w:rPr>
                <w:rFonts w:cstheme="minorHAnsi"/>
              </w:rPr>
            </w:pPr>
            <w:r>
              <w:rPr>
                <w:rFonts w:cstheme="minorHAnsi"/>
              </w:rPr>
              <w:t xml:space="preserve">Rehabilitation </w:t>
            </w:r>
          </w:p>
          <w:p w14:paraId="3FE49961" w14:textId="7F8F629D" w:rsidR="00C45FEA" w:rsidRDefault="00C45FEA" w:rsidP="00F565D7">
            <w:pPr>
              <w:pStyle w:val="ListParagraph"/>
              <w:numPr>
                <w:ilvl w:val="0"/>
                <w:numId w:val="22"/>
              </w:numPr>
              <w:rPr>
                <w:rFonts w:cstheme="minorHAnsi"/>
              </w:rPr>
            </w:pPr>
            <w:r>
              <w:rPr>
                <w:rFonts w:cstheme="minorHAnsi"/>
              </w:rPr>
              <w:t xml:space="preserve">Pre-exposure prophylaxis </w:t>
            </w:r>
          </w:p>
          <w:p w14:paraId="0CF20157" w14:textId="456B189E" w:rsidR="00F565D7" w:rsidRDefault="00F565D7" w:rsidP="00F565D7">
            <w:pPr>
              <w:pStyle w:val="ListParagraph"/>
              <w:numPr>
                <w:ilvl w:val="0"/>
                <w:numId w:val="22"/>
              </w:numPr>
              <w:rPr>
                <w:rFonts w:cstheme="minorHAnsi"/>
              </w:rPr>
            </w:pPr>
            <w:r>
              <w:rPr>
                <w:rFonts w:cstheme="minorHAnsi"/>
              </w:rPr>
              <w:t>Steroids</w:t>
            </w:r>
          </w:p>
          <w:p w14:paraId="1F3C22AC" w14:textId="6342F73D" w:rsidR="00F565D7" w:rsidRDefault="00F565D7" w:rsidP="00F565D7">
            <w:pPr>
              <w:pStyle w:val="ListParagraph"/>
              <w:numPr>
                <w:ilvl w:val="0"/>
                <w:numId w:val="22"/>
              </w:numPr>
              <w:rPr>
                <w:rFonts w:cstheme="minorHAnsi"/>
              </w:rPr>
            </w:pPr>
            <w:r>
              <w:rPr>
                <w:rFonts w:cstheme="minorHAnsi"/>
              </w:rPr>
              <w:t xml:space="preserve">Facility closures (schools, workplaces, etc.) </w:t>
            </w:r>
          </w:p>
          <w:p w14:paraId="4058ED88" w14:textId="1E28E19D" w:rsidR="00F565D7" w:rsidRDefault="00F565D7" w:rsidP="00F565D7">
            <w:pPr>
              <w:rPr>
                <w:rFonts w:cstheme="minorHAnsi"/>
                <w:b/>
                <w:bCs/>
              </w:rPr>
            </w:pPr>
            <w:r w:rsidRPr="00F565D7">
              <w:rPr>
                <w:rFonts w:cstheme="minorHAnsi"/>
                <w:b/>
                <w:bCs/>
              </w:rPr>
              <w:t xml:space="preserve">Population </w:t>
            </w:r>
          </w:p>
          <w:p w14:paraId="49376CAA" w14:textId="77777777" w:rsidR="00F565D7" w:rsidRDefault="00F565D7" w:rsidP="00F565D7">
            <w:pPr>
              <w:pStyle w:val="ListParagraph"/>
              <w:numPr>
                <w:ilvl w:val="0"/>
                <w:numId w:val="22"/>
              </w:numPr>
              <w:rPr>
                <w:rFonts w:cstheme="minorHAnsi"/>
              </w:rPr>
            </w:pPr>
            <w:r>
              <w:rPr>
                <w:rFonts w:cstheme="minorHAnsi"/>
              </w:rPr>
              <w:t>Children (2-17 years)</w:t>
            </w:r>
          </w:p>
          <w:p w14:paraId="6E50960A" w14:textId="77777777" w:rsidR="00F565D7" w:rsidRDefault="00F565D7" w:rsidP="00F565D7">
            <w:pPr>
              <w:pStyle w:val="ListParagraph"/>
              <w:numPr>
                <w:ilvl w:val="0"/>
                <w:numId w:val="22"/>
              </w:numPr>
              <w:rPr>
                <w:rFonts w:cstheme="minorHAnsi"/>
              </w:rPr>
            </w:pPr>
            <w:r>
              <w:rPr>
                <w:rFonts w:cstheme="minorHAnsi"/>
              </w:rPr>
              <w:t>Adults (18-64 years)</w:t>
            </w:r>
          </w:p>
          <w:p w14:paraId="2498E722" w14:textId="77777777" w:rsidR="00F565D7" w:rsidRDefault="00F565D7" w:rsidP="00F565D7">
            <w:pPr>
              <w:pStyle w:val="ListParagraph"/>
              <w:numPr>
                <w:ilvl w:val="0"/>
                <w:numId w:val="22"/>
              </w:numPr>
              <w:rPr>
                <w:rFonts w:cstheme="minorHAnsi"/>
              </w:rPr>
            </w:pPr>
            <w:r>
              <w:rPr>
                <w:rFonts w:cstheme="minorHAnsi"/>
              </w:rPr>
              <w:t xml:space="preserve">Elderly (65 or above) </w:t>
            </w:r>
          </w:p>
          <w:p w14:paraId="18E7D39A" w14:textId="77777777" w:rsidR="00F565D7" w:rsidRDefault="00F565D7" w:rsidP="00F565D7">
            <w:pPr>
              <w:pStyle w:val="ListParagraph"/>
              <w:numPr>
                <w:ilvl w:val="0"/>
                <w:numId w:val="22"/>
              </w:numPr>
              <w:rPr>
                <w:rFonts w:cstheme="minorHAnsi"/>
              </w:rPr>
            </w:pPr>
            <w:r>
              <w:rPr>
                <w:rFonts w:cstheme="minorHAnsi"/>
              </w:rPr>
              <w:t xml:space="preserve">General </w:t>
            </w:r>
          </w:p>
          <w:p w14:paraId="10AD8308" w14:textId="77777777" w:rsidR="00F565D7" w:rsidRDefault="00F565D7" w:rsidP="00F565D7">
            <w:pPr>
              <w:pStyle w:val="ListParagraph"/>
              <w:numPr>
                <w:ilvl w:val="0"/>
                <w:numId w:val="22"/>
              </w:numPr>
              <w:rPr>
                <w:rFonts w:cstheme="minorHAnsi"/>
              </w:rPr>
            </w:pPr>
            <w:r>
              <w:rPr>
                <w:rFonts w:cstheme="minorHAnsi"/>
              </w:rPr>
              <w:t xml:space="preserve">Pregnant women </w:t>
            </w:r>
          </w:p>
          <w:p w14:paraId="6CBDBB9A" w14:textId="153695F6" w:rsidR="00F565D7" w:rsidRDefault="00F565D7" w:rsidP="00F565D7">
            <w:pPr>
              <w:pStyle w:val="ListParagraph"/>
              <w:numPr>
                <w:ilvl w:val="0"/>
                <w:numId w:val="22"/>
              </w:numPr>
              <w:rPr>
                <w:rFonts w:cstheme="minorHAnsi"/>
              </w:rPr>
            </w:pPr>
            <w:r>
              <w:rPr>
                <w:rFonts w:cstheme="minorHAnsi"/>
              </w:rPr>
              <w:t xml:space="preserve">Diabetes </w:t>
            </w:r>
          </w:p>
          <w:p w14:paraId="6A23B297" w14:textId="70805EE1" w:rsidR="00F565D7" w:rsidRDefault="00F565D7" w:rsidP="00F565D7">
            <w:pPr>
              <w:pStyle w:val="ListParagraph"/>
              <w:numPr>
                <w:ilvl w:val="0"/>
                <w:numId w:val="22"/>
              </w:numPr>
              <w:rPr>
                <w:rFonts w:cstheme="minorHAnsi"/>
              </w:rPr>
            </w:pPr>
            <w:r>
              <w:rPr>
                <w:rFonts w:cstheme="minorHAnsi"/>
              </w:rPr>
              <w:t>ARDS</w:t>
            </w:r>
          </w:p>
          <w:p w14:paraId="07C4E13E" w14:textId="62630D26" w:rsidR="00A611E6" w:rsidRDefault="00A611E6" w:rsidP="00F565D7">
            <w:pPr>
              <w:pStyle w:val="ListParagraph"/>
              <w:numPr>
                <w:ilvl w:val="0"/>
                <w:numId w:val="22"/>
              </w:numPr>
              <w:rPr>
                <w:rFonts w:cstheme="minorHAnsi"/>
              </w:rPr>
            </w:pPr>
            <w:r>
              <w:rPr>
                <w:rFonts w:cstheme="minorHAnsi"/>
              </w:rPr>
              <w:t xml:space="preserve">Thrombosis </w:t>
            </w:r>
          </w:p>
          <w:p w14:paraId="6122B816" w14:textId="5FE33A90" w:rsidR="00F565D7" w:rsidRDefault="00F565D7" w:rsidP="00F565D7">
            <w:pPr>
              <w:pStyle w:val="ListParagraph"/>
              <w:numPr>
                <w:ilvl w:val="0"/>
                <w:numId w:val="22"/>
              </w:numPr>
              <w:rPr>
                <w:rFonts w:cstheme="minorHAnsi"/>
              </w:rPr>
            </w:pPr>
            <w:r>
              <w:rPr>
                <w:rFonts w:cstheme="minorHAnsi"/>
              </w:rPr>
              <w:t>Severe COVID-19</w:t>
            </w:r>
          </w:p>
          <w:p w14:paraId="2B4A7F07" w14:textId="13801EB9" w:rsidR="00F565D7" w:rsidRDefault="00F565D7" w:rsidP="00F565D7">
            <w:pPr>
              <w:pStyle w:val="ListParagraph"/>
              <w:numPr>
                <w:ilvl w:val="0"/>
                <w:numId w:val="22"/>
              </w:numPr>
              <w:rPr>
                <w:rFonts w:cstheme="minorHAnsi"/>
              </w:rPr>
            </w:pPr>
            <w:r>
              <w:rPr>
                <w:rFonts w:cstheme="minorHAnsi"/>
              </w:rPr>
              <w:t xml:space="preserve">Critically ill COVID-19 patients </w:t>
            </w:r>
          </w:p>
          <w:p w14:paraId="35274BDE" w14:textId="0524D15C" w:rsidR="00F565D7" w:rsidRDefault="00A611E6" w:rsidP="00F565D7">
            <w:pPr>
              <w:pStyle w:val="ListParagraph"/>
              <w:numPr>
                <w:ilvl w:val="0"/>
                <w:numId w:val="22"/>
              </w:numPr>
              <w:rPr>
                <w:rFonts w:cstheme="minorHAnsi"/>
              </w:rPr>
            </w:pPr>
            <w:r>
              <w:rPr>
                <w:rFonts w:cstheme="minorHAnsi"/>
              </w:rPr>
              <w:t xml:space="preserve">Recovered </w:t>
            </w:r>
          </w:p>
          <w:p w14:paraId="79D8A586" w14:textId="77777777" w:rsidR="00A611E6" w:rsidRDefault="00A611E6" w:rsidP="00A611E6">
            <w:pPr>
              <w:rPr>
                <w:rStyle w:val="Strong"/>
              </w:rPr>
            </w:pPr>
            <w:r>
              <w:rPr>
                <w:rStyle w:val="Strong"/>
              </w:rPr>
              <w:t>Outcomes</w:t>
            </w:r>
          </w:p>
          <w:p w14:paraId="6A1196B7" w14:textId="77777777" w:rsidR="00A611E6" w:rsidRDefault="00A611E6" w:rsidP="00A611E6">
            <w:pPr>
              <w:pStyle w:val="ListParagraph"/>
              <w:numPr>
                <w:ilvl w:val="0"/>
                <w:numId w:val="22"/>
              </w:numPr>
              <w:rPr>
                <w:color w:val="000000" w:themeColor="text1"/>
              </w:rPr>
            </w:pPr>
            <w:r>
              <w:rPr>
                <w:color w:val="000000" w:themeColor="text1"/>
              </w:rPr>
              <w:t xml:space="preserve">Mortality </w:t>
            </w:r>
          </w:p>
          <w:p w14:paraId="259C168F" w14:textId="653F71C2" w:rsidR="00A611E6" w:rsidRPr="00A611E6" w:rsidRDefault="00A611E6" w:rsidP="00A611E6">
            <w:pPr>
              <w:pStyle w:val="ListParagraph"/>
              <w:numPr>
                <w:ilvl w:val="0"/>
                <w:numId w:val="22"/>
              </w:numPr>
              <w:rPr>
                <w:color w:val="000000" w:themeColor="text1"/>
              </w:rPr>
            </w:pPr>
            <w:r>
              <w:rPr>
                <w:color w:val="000000" w:themeColor="text1"/>
              </w:rPr>
              <w:t xml:space="preserve">Severity </w:t>
            </w:r>
            <w:r w:rsidRPr="00A611E6">
              <w:rPr>
                <w:color w:val="000000" w:themeColor="text1"/>
              </w:rPr>
              <w:t xml:space="preserve"> </w:t>
            </w:r>
          </w:p>
          <w:p w14:paraId="21640809" w14:textId="493445B9" w:rsidR="00F565D7" w:rsidRDefault="00A611E6" w:rsidP="00A611E6">
            <w:pPr>
              <w:pStyle w:val="ListParagraph"/>
              <w:numPr>
                <w:ilvl w:val="0"/>
                <w:numId w:val="22"/>
              </w:numPr>
              <w:rPr>
                <w:color w:val="000000" w:themeColor="text1"/>
              </w:rPr>
            </w:pPr>
            <w:r>
              <w:rPr>
                <w:color w:val="000000" w:themeColor="text1"/>
              </w:rPr>
              <w:t xml:space="preserve">Disability </w:t>
            </w:r>
          </w:p>
          <w:p w14:paraId="5B8EF286" w14:textId="67B9B58A" w:rsidR="00CC215E" w:rsidRPr="00CC215E" w:rsidRDefault="00CC215E" w:rsidP="00CC215E">
            <w:pPr>
              <w:pStyle w:val="ListParagraph"/>
              <w:numPr>
                <w:ilvl w:val="0"/>
                <w:numId w:val="22"/>
              </w:numPr>
              <w:rPr>
                <w:color w:val="000000" w:themeColor="text1"/>
              </w:rPr>
            </w:pPr>
            <w:r>
              <w:rPr>
                <w:color w:val="000000" w:themeColor="text1"/>
              </w:rPr>
              <w:lastRenderedPageBreak/>
              <w:t xml:space="preserve">Morbidity </w:t>
            </w:r>
          </w:p>
          <w:p w14:paraId="42353965" w14:textId="4B237E12" w:rsidR="00A611E6" w:rsidRDefault="00A611E6" w:rsidP="00A611E6">
            <w:pPr>
              <w:pStyle w:val="ListParagraph"/>
              <w:numPr>
                <w:ilvl w:val="0"/>
                <w:numId w:val="22"/>
              </w:numPr>
              <w:rPr>
                <w:color w:val="000000" w:themeColor="text1"/>
              </w:rPr>
            </w:pPr>
            <w:r>
              <w:rPr>
                <w:color w:val="000000" w:themeColor="text1"/>
              </w:rPr>
              <w:t xml:space="preserve">Treatment </w:t>
            </w:r>
          </w:p>
          <w:p w14:paraId="2BA85E85" w14:textId="200EE9CF" w:rsidR="00A611E6" w:rsidRDefault="00A611E6" w:rsidP="00A611E6">
            <w:pPr>
              <w:pStyle w:val="ListParagraph"/>
              <w:numPr>
                <w:ilvl w:val="0"/>
                <w:numId w:val="22"/>
              </w:numPr>
              <w:rPr>
                <w:color w:val="000000" w:themeColor="text1"/>
              </w:rPr>
            </w:pPr>
            <w:r>
              <w:rPr>
                <w:color w:val="000000" w:themeColor="text1"/>
              </w:rPr>
              <w:t>Days of illness</w:t>
            </w:r>
          </w:p>
          <w:p w14:paraId="3E24F88B" w14:textId="3A2F6F00" w:rsidR="00A611E6" w:rsidRDefault="00A611E6" w:rsidP="00A611E6">
            <w:pPr>
              <w:pStyle w:val="ListParagraph"/>
              <w:numPr>
                <w:ilvl w:val="0"/>
                <w:numId w:val="22"/>
              </w:numPr>
              <w:rPr>
                <w:color w:val="000000" w:themeColor="text1"/>
              </w:rPr>
            </w:pPr>
            <w:r>
              <w:rPr>
                <w:color w:val="000000" w:themeColor="text1"/>
              </w:rPr>
              <w:t xml:space="preserve">Pneumonia </w:t>
            </w:r>
          </w:p>
          <w:p w14:paraId="7B611689" w14:textId="45D56329" w:rsidR="00A611E6" w:rsidRDefault="00A611E6" w:rsidP="00A611E6">
            <w:pPr>
              <w:pStyle w:val="ListParagraph"/>
              <w:numPr>
                <w:ilvl w:val="0"/>
                <w:numId w:val="22"/>
              </w:numPr>
              <w:rPr>
                <w:color w:val="000000" w:themeColor="text1"/>
              </w:rPr>
            </w:pPr>
            <w:r>
              <w:rPr>
                <w:color w:val="000000" w:themeColor="text1"/>
              </w:rPr>
              <w:t xml:space="preserve">Viral replication </w:t>
            </w:r>
          </w:p>
          <w:p w14:paraId="2649E840" w14:textId="77777777" w:rsidR="00F117C1" w:rsidRPr="00A611E6" w:rsidRDefault="00F117C1" w:rsidP="00F117C1">
            <w:pPr>
              <w:pStyle w:val="ListParagraph"/>
              <w:rPr>
                <w:color w:val="000000" w:themeColor="text1"/>
              </w:rPr>
            </w:pPr>
          </w:p>
          <w:p w14:paraId="4F4D38B8" w14:textId="16E76333" w:rsidR="00F565D7" w:rsidRPr="00F565D7" w:rsidRDefault="00F117C1" w:rsidP="00F565D7">
            <w:pPr>
              <w:rPr>
                <w:rFonts w:cstheme="minorHAnsi"/>
              </w:rPr>
            </w:pPr>
            <w:r>
              <w:rPr>
                <w:color w:val="000000" w:themeColor="text1"/>
              </w:rPr>
              <w:t>Comments (optional)___TXT</w:t>
            </w:r>
          </w:p>
        </w:tc>
        <w:tc>
          <w:tcPr>
            <w:tcW w:w="2647" w:type="dxa"/>
          </w:tcPr>
          <w:p w14:paraId="6085B83E" w14:textId="77777777" w:rsidR="00F565D7" w:rsidRPr="00F565D7" w:rsidRDefault="00F565D7" w:rsidP="000F616A">
            <w:pPr>
              <w:spacing w:before="100" w:beforeAutospacing="1" w:after="100" w:afterAutospacing="1"/>
              <w:rPr>
                <w:rFonts w:eastAsia="Times New Roman" w:cstheme="minorHAnsi"/>
                <w:lang w:val="en-US"/>
              </w:rPr>
            </w:pPr>
          </w:p>
        </w:tc>
      </w:tr>
      <w:tr w:rsidR="00843337" w:rsidRPr="00AD4024" w14:paraId="1C5DC6B6" w14:textId="77777777" w:rsidTr="00EE1734">
        <w:trPr>
          <w:trHeight w:val="3140"/>
        </w:trPr>
        <w:tc>
          <w:tcPr>
            <w:tcW w:w="3657" w:type="dxa"/>
          </w:tcPr>
          <w:p w14:paraId="6EA12D8C" w14:textId="444318A1" w:rsidR="00843337" w:rsidRPr="00B456A3" w:rsidRDefault="00843337" w:rsidP="00A611E6">
            <w:pPr>
              <w:pStyle w:val="ListParagraph"/>
              <w:numPr>
                <w:ilvl w:val="0"/>
                <w:numId w:val="33"/>
              </w:numPr>
              <w:rPr>
                <w:lang w:val="en-US"/>
              </w:rPr>
            </w:pPr>
            <w:r w:rsidRPr="00B456A3">
              <w:t>Review of methods for diagnosing, triaging, and telemedicine. </w:t>
            </w:r>
          </w:p>
          <w:p w14:paraId="385D52DD" w14:textId="77777777" w:rsidR="00843337" w:rsidRPr="00843337" w:rsidRDefault="00843337" w:rsidP="00843337">
            <w:pPr>
              <w:rPr>
                <w:lang w:val="en-US"/>
              </w:rPr>
            </w:pPr>
          </w:p>
        </w:tc>
        <w:tc>
          <w:tcPr>
            <w:tcW w:w="3663" w:type="dxa"/>
          </w:tcPr>
          <w:p w14:paraId="6FD5E7B9" w14:textId="77777777" w:rsidR="00843337" w:rsidRDefault="00A611E6" w:rsidP="00843337">
            <w:pPr>
              <w:rPr>
                <w:rStyle w:val="Strong"/>
              </w:rPr>
            </w:pPr>
            <w:r>
              <w:rPr>
                <w:rStyle w:val="Strong"/>
              </w:rPr>
              <w:t>Method type</w:t>
            </w:r>
          </w:p>
          <w:p w14:paraId="401550FA" w14:textId="77777777" w:rsidR="00A611E6" w:rsidRDefault="00A611E6" w:rsidP="00A611E6">
            <w:pPr>
              <w:pStyle w:val="ListParagraph"/>
              <w:numPr>
                <w:ilvl w:val="0"/>
                <w:numId w:val="22"/>
              </w:numPr>
              <w:rPr>
                <w:rFonts w:cstheme="minorHAnsi"/>
              </w:rPr>
            </w:pPr>
            <w:r>
              <w:rPr>
                <w:rFonts w:cstheme="minorHAnsi"/>
              </w:rPr>
              <w:t>Polymerase Chain Reaction (PCR)</w:t>
            </w:r>
          </w:p>
          <w:p w14:paraId="5502D2F9" w14:textId="13593A9A" w:rsidR="00A611E6" w:rsidRDefault="00A611E6" w:rsidP="00A611E6">
            <w:pPr>
              <w:pStyle w:val="ListParagraph"/>
              <w:numPr>
                <w:ilvl w:val="0"/>
                <w:numId w:val="22"/>
              </w:numPr>
              <w:rPr>
                <w:rFonts w:cstheme="minorHAnsi"/>
              </w:rPr>
            </w:pPr>
            <w:r>
              <w:rPr>
                <w:rFonts w:cstheme="minorHAnsi"/>
              </w:rPr>
              <w:t xml:space="preserve">Computed Tomography (CT) Scans </w:t>
            </w:r>
          </w:p>
          <w:p w14:paraId="6129E46F" w14:textId="46D363CE" w:rsidR="00EC2B12" w:rsidRDefault="00EC2B12" w:rsidP="00A611E6">
            <w:pPr>
              <w:pStyle w:val="ListParagraph"/>
              <w:numPr>
                <w:ilvl w:val="0"/>
                <w:numId w:val="22"/>
              </w:numPr>
              <w:rPr>
                <w:rFonts w:cstheme="minorHAnsi"/>
              </w:rPr>
            </w:pPr>
            <w:r>
              <w:rPr>
                <w:rFonts w:cstheme="minorHAnsi"/>
              </w:rPr>
              <w:t xml:space="preserve">CT (AI algorithm) </w:t>
            </w:r>
          </w:p>
          <w:p w14:paraId="3279F0D8" w14:textId="3127B209" w:rsidR="00A611E6" w:rsidRPr="00EC2B12" w:rsidRDefault="00A611E6" w:rsidP="00EC2B12">
            <w:pPr>
              <w:pStyle w:val="ListParagraph"/>
              <w:numPr>
                <w:ilvl w:val="0"/>
                <w:numId w:val="22"/>
              </w:numPr>
              <w:rPr>
                <w:rFonts w:cstheme="minorHAnsi"/>
              </w:rPr>
            </w:pPr>
            <w:r>
              <w:rPr>
                <w:rFonts w:cstheme="minorHAnsi"/>
              </w:rPr>
              <w:t>Best practices</w:t>
            </w:r>
            <w:r w:rsidR="00EC2B12">
              <w:rPr>
                <w:rFonts w:cstheme="minorHAnsi"/>
              </w:rPr>
              <w:t xml:space="preserve"> and clinical g</w:t>
            </w:r>
            <w:r w:rsidRPr="00EC2B12">
              <w:rPr>
                <w:rFonts w:cstheme="minorHAnsi"/>
              </w:rPr>
              <w:t xml:space="preserve">uidelines </w:t>
            </w:r>
          </w:p>
          <w:p w14:paraId="740F8352" w14:textId="65DC463A" w:rsidR="00CF2847" w:rsidRPr="00EC2B12" w:rsidRDefault="00CF2847" w:rsidP="00EC2B12">
            <w:pPr>
              <w:pStyle w:val="ListParagraph"/>
              <w:numPr>
                <w:ilvl w:val="0"/>
                <w:numId w:val="22"/>
              </w:numPr>
              <w:rPr>
                <w:rFonts w:cstheme="minorHAnsi"/>
              </w:rPr>
            </w:pPr>
            <w:r>
              <w:rPr>
                <w:rFonts w:cstheme="minorHAnsi"/>
              </w:rPr>
              <w:t xml:space="preserve">Procedures </w:t>
            </w:r>
          </w:p>
          <w:p w14:paraId="4DAAD4B3" w14:textId="37188612" w:rsidR="00CF2847" w:rsidRDefault="00CF2847" w:rsidP="00EC2B12">
            <w:pPr>
              <w:pStyle w:val="ListParagraph"/>
              <w:numPr>
                <w:ilvl w:val="0"/>
                <w:numId w:val="22"/>
              </w:numPr>
              <w:rPr>
                <w:rFonts w:cstheme="minorHAnsi"/>
              </w:rPr>
            </w:pPr>
            <w:r>
              <w:rPr>
                <w:rFonts w:cstheme="minorHAnsi"/>
              </w:rPr>
              <w:t>Services</w:t>
            </w:r>
            <w:r w:rsidR="00EC2B12">
              <w:rPr>
                <w:rFonts w:cstheme="minorHAnsi"/>
              </w:rPr>
              <w:t xml:space="preserve"> and p</w:t>
            </w:r>
            <w:r w:rsidRPr="00EC2B12">
              <w:rPr>
                <w:rFonts w:cstheme="minorHAnsi"/>
              </w:rPr>
              <w:t>rogramme</w:t>
            </w:r>
            <w:r w:rsidR="00EC2B12">
              <w:rPr>
                <w:rFonts w:cstheme="minorHAnsi"/>
              </w:rPr>
              <w:t xml:space="preserve">s </w:t>
            </w:r>
          </w:p>
          <w:p w14:paraId="42DC4432" w14:textId="7A9A5292" w:rsidR="00EC2B12" w:rsidRDefault="00EC2B12" w:rsidP="00EC2B12">
            <w:pPr>
              <w:pStyle w:val="ListParagraph"/>
              <w:numPr>
                <w:ilvl w:val="0"/>
                <w:numId w:val="22"/>
              </w:numPr>
              <w:rPr>
                <w:rFonts w:cstheme="minorHAnsi"/>
              </w:rPr>
            </w:pPr>
            <w:r>
              <w:rPr>
                <w:rFonts w:cstheme="minorHAnsi"/>
              </w:rPr>
              <w:t>Serology (population screening)</w:t>
            </w:r>
          </w:p>
          <w:p w14:paraId="0D5EB43C" w14:textId="79B6CC7B" w:rsidR="00EC2B12" w:rsidRDefault="00EC2B12" w:rsidP="00EC2B12">
            <w:pPr>
              <w:pStyle w:val="ListParagraph"/>
              <w:numPr>
                <w:ilvl w:val="0"/>
                <w:numId w:val="22"/>
              </w:numPr>
              <w:rPr>
                <w:rFonts w:cstheme="minorHAnsi"/>
              </w:rPr>
            </w:pPr>
            <w:r>
              <w:rPr>
                <w:rFonts w:cstheme="minorHAnsi"/>
              </w:rPr>
              <w:t xml:space="preserve">Serology (infection detection) </w:t>
            </w:r>
          </w:p>
          <w:p w14:paraId="74CF87F6" w14:textId="755393A6" w:rsidR="00F53DB7" w:rsidRDefault="00F53DB7" w:rsidP="00F53DB7">
            <w:pPr>
              <w:rPr>
                <w:rFonts w:cstheme="minorHAnsi"/>
                <w:b/>
                <w:bCs/>
              </w:rPr>
            </w:pPr>
            <w:r w:rsidRPr="00F53DB7">
              <w:rPr>
                <w:rFonts w:cstheme="minorHAnsi"/>
                <w:b/>
                <w:bCs/>
              </w:rPr>
              <w:t xml:space="preserve">Context </w:t>
            </w:r>
          </w:p>
          <w:p w14:paraId="22544E1A" w14:textId="28A3632E" w:rsidR="00F53DB7" w:rsidRPr="00442C57" w:rsidRDefault="00442C57" w:rsidP="00F53DB7">
            <w:pPr>
              <w:pStyle w:val="ListParagraph"/>
              <w:numPr>
                <w:ilvl w:val="0"/>
                <w:numId w:val="22"/>
              </w:numPr>
              <w:rPr>
                <w:rFonts w:cstheme="minorHAnsi"/>
                <w:b/>
                <w:bCs/>
              </w:rPr>
            </w:pPr>
            <w:r>
              <w:rPr>
                <w:rFonts w:cstheme="minorHAnsi"/>
              </w:rPr>
              <w:t xml:space="preserve">Surgery </w:t>
            </w:r>
          </w:p>
          <w:p w14:paraId="1F20AC69" w14:textId="4C7C8152" w:rsidR="00442C57" w:rsidRPr="00442C57" w:rsidRDefault="00442C57" w:rsidP="00F53DB7">
            <w:pPr>
              <w:pStyle w:val="ListParagraph"/>
              <w:numPr>
                <w:ilvl w:val="0"/>
                <w:numId w:val="22"/>
              </w:numPr>
              <w:rPr>
                <w:rFonts w:cstheme="minorHAnsi"/>
                <w:b/>
                <w:bCs/>
              </w:rPr>
            </w:pPr>
            <w:r>
              <w:rPr>
                <w:rFonts w:cstheme="minorHAnsi"/>
              </w:rPr>
              <w:t xml:space="preserve">Patient care </w:t>
            </w:r>
          </w:p>
          <w:p w14:paraId="20559865" w14:textId="1A0E0844" w:rsidR="00F53DB7" w:rsidRPr="00442C57" w:rsidRDefault="00442C57" w:rsidP="00442C57">
            <w:pPr>
              <w:pStyle w:val="ListParagraph"/>
              <w:numPr>
                <w:ilvl w:val="0"/>
                <w:numId w:val="22"/>
              </w:numPr>
              <w:rPr>
                <w:rFonts w:cstheme="minorHAnsi"/>
                <w:b/>
                <w:bCs/>
              </w:rPr>
            </w:pPr>
            <w:r>
              <w:rPr>
                <w:rFonts w:cstheme="minorHAnsi"/>
              </w:rPr>
              <w:t xml:space="preserve">Rehabilitation </w:t>
            </w:r>
          </w:p>
          <w:p w14:paraId="31EFA37E" w14:textId="77777777" w:rsidR="00CF2847" w:rsidRDefault="00CF2847" w:rsidP="00CF2847">
            <w:pPr>
              <w:rPr>
                <w:rFonts w:cstheme="minorHAnsi"/>
                <w:b/>
                <w:bCs/>
              </w:rPr>
            </w:pPr>
            <w:r w:rsidRPr="00CF2847">
              <w:rPr>
                <w:rFonts w:cstheme="minorHAnsi"/>
                <w:b/>
                <w:bCs/>
              </w:rPr>
              <w:t xml:space="preserve">Purpose </w:t>
            </w:r>
          </w:p>
          <w:p w14:paraId="24582D58" w14:textId="0D9ECA99" w:rsidR="00CB1B4E" w:rsidRPr="00F53DB7" w:rsidRDefault="00CB1B4E" w:rsidP="00CB1B4E">
            <w:pPr>
              <w:pStyle w:val="ListParagraph"/>
              <w:numPr>
                <w:ilvl w:val="0"/>
                <w:numId w:val="22"/>
              </w:numPr>
              <w:rPr>
                <w:rFonts w:cstheme="minorHAnsi"/>
                <w:b/>
                <w:bCs/>
              </w:rPr>
            </w:pPr>
            <w:r>
              <w:rPr>
                <w:rFonts w:cstheme="minorHAnsi"/>
              </w:rPr>
              <w:t>Diagnosis</w:t>
            </w:r>
            <w:r w:rsidR="00F53DB7">
              <w:rPr>
                <w:rFonts w:cstheme="minorHAnsi"/>
              </w:rPr>
              <w:t xml:space="preserve"> (accuracy) </w:t>
            </w:r>
          </w:p>
          <w:p w14:paraId="1FCF071B" w14:textId="3971FEF4" w:rsidR="00F53DB7" w:rsidRPr="00CB1B4E" w:rsidRDefault="00F53DB7" w:rsidP="00CB1B4E">
            <w:pPr>
              <w:pStyle w:val="ListParagraph"/>
              <w:numPr>
                <w:ilvl w:val="0"/>
                <w:numId w:val="22"/>
              </w:numPr>
              <w:rPr>
                <w:rFonts w:cstheme="minorHAnsi"/>
                <w:b/>
                <w:bCs/>
              </w:rPr>
            </w:pPr>
            <w:r>
              <w:rPr>
                <w:rFonts w:cstheme="minorHAnsi"/>
              </w:rPr>
              <w:t xml:space="preserve">Diagnosis (agreement) </w:t>
            </w:r>
          </w:p>
          <w:p w14:paraId="7C3EA4D6" w14:textId="77777777" w:rsidR="00CB1B4E" w:rsidRPr="00CB1B4E" w:rsidRDefault="00CB1B4E" w:rsidP="00CB1B4E">
            <w:pPr>
              <w:pStyle w:val="ListParagraph"/>
              <w:numPr>
                <w:ilvl w:val="0"/>
                <w:numId w:val="22"/>
              </w:numPr>
              <w:rPr>
                <w:rFonts w:cstheme="minorHAnsi"/>
                <w:b/>
                <w:bCs/>
              </w:rPr>
            </w:pPr>
            <w:r>
              <w:rPr>
                <w:rFonts w:cstheme="minorHAnsi"/>
              </w:rPr>
              <w:t xml:space="preserve">Transmission risk (population level) </w:t>
            </w:r>
          </w:p>
          <w:p w14:paraId="21927146" w14:textId="654EB007" w:rsidR="00CB1B4E" w:rsidRPr="00F53DB7" w:rsidRDefault="00CB1B4E" w:rsidP="00CB1B4E">
            <w:pPr>
              <w:pStyle w:val="ListParagraph"/>
              <w:numPr>
                <w:ilvl w:val="0"/>
                <w:numId w:val="22"/>
              </w:numPr>
              <w:rPr>
                <w:rFonts w:cstheme="minorHAnsi"/>
                <w:b/>
                <w:bCs/>
              </w:rPr>
            </w:pPr>
            <w:r>
              <w:rPr>
                <w:rFonts w:cstheme="minorHAnsi"/>
              </w:rPr>
              <w:t xml:space="preserve">Transmission risk (person-to-person) </w:t>
            </w:r>
          </w:p>
          <w:p w14:paraId="16C3F122" w14:textId="14DB9968" w:rsidR="00F53DB7" w:rsidRPr="00F53DB7" w:rsidRDefault="00F53DB7" w:rsidP="00CB1B4E">
            <w:pPr>
              <w:pStyle w:val="ListParagraph"/>
              <w:numPr>
                <w:ilvl w:val="0"/>
                <w:numId w:val="22"/>
              </w:numPr>
              <w:rPr>
                <w:rFonts w:cstheme="minorHAnsi"/>
                <w:b/>
                <w:bCs/>
              </w:rPr>
            </w:pPr>
            <w:r>
              <w:rPr>
                <w:rFonts w:cstheme="minorHAnsi"/>
              </w:rPr>
              <w:t xml:space="preserve">IPAC </w:t>
            </w:r>
          </w:p>
          <w:p w14:paraId="7A13D529" w14:textId="2E9A8A42" w:rsidR="00CB1B4E" w:rsidRPr="00F53DB7" w:rsidRDefault="00F53DB7" w:rsidP="00F53DB7">
            <w:pPr>
              <w:pStyle w:val="ListParagraph"/>
              <w:numPr>
                <w:ilvl w:val="0"/>
                <w:numId w:val="22"/>
              </w:numPr>
              <w:rPr>
                <w:rFonts w:cstheme="minorHAnsi"/>
                <w:b/>
                <w:bCs/>
              </w:rPr>
            </w:pPr>
            <w:r>
              <w:rPr>
                <w:rFonts w:cstheme="minorHAnsi"/>
              </w:rPr>
              <w:t xml:space="preserve">Triage </w:t>
            </w:r>
            <w:r w:rsidR="00CB1B4E" w:rsidRPr="00F53DB7">
              <w:rPr>
                <w:rFonts w:cstheme="minorHAnsi"/>
              </w:rPr>
              <w:t xml:space="preserve"> </w:t>
            </w:r>
          </w:p>
          <w:p w14:paraId="46E460EB" w14:textId="77777777" w:rsidR="00F117C1" w:rsidRPr="00F117C1" w:rsidRDefault="00F117C1" w:rsidP="00F117C1">
            <w:pPr>
              <w:ind w:left="360"/>
              <w:rPr>
                <w:rFonts w:cstheme="minorHAnsi"/>
                <w:b/>
                <w:bCs/>
              </w:rPr>
            </w:pPr>
          </w:p>
          <w:p w14:paraId="6F40BDA0" w14:textId="49F67653" w:rsidR="00F117C1" w:rsidRPr="00F117C1" w:rsidRDefault="00F117C1" w:rsidP="00F117C1">
            <w:pPr>
              <w:rPr>
                <w:rFonts w:cstheme="minorHAnsi"/>
                <w:b/>
                <w:bCs/>
              </w:rPr>
            </w:pPr>
            <w:r>
              <w:rPr>
                <w:color w:val="000000" w:themeColor="text1"/>
              </w:rPr>
              <w:t>Comments (optional)___TXT</w:t>
            </w:r>
          </w:p>
        </w:tc>
        <w:tc>
          <w:tcPr>
            <w:tcW w:w="2647" w:type="dxa"/>
          </w:tcPr>
          <w:p w14:paraId="21B79F0F" w14:textId="77777777" w:rsidR="00843337" w:rsidRDefault="00843337" w:rsidP="00843337"/>
        </w:tc>
      </w:tr>
      <w:tr w:rsidR="00EE1734" w:rsidRPr="00AD4024" w14:paraId="07FA7B7B" w14:textId="77777777" w:rsidTr="00806483">
        <w:trPr>
          <w:trHeight w:val="1268"/>
        </w:trPr>
        <w:tc>
          <w:tcPr>
            <w:tcW w:w="9967" w:type="dxa"/>
            <w:gridSpan w:val="3"/>
            <w:tcBorders>
              <w:bottom w:val="single" w:sz="4" w:space="0" w:color="auto"/>
            </w:tcBorders>
            <w:shd w:val="clear" w:color="auto" w:fill="BDD6EE" w:themeFill="accent5" w:themeFillTint="66"/>
          </w:tcPr>
          <w:p w14:paraId="1FD8C66A" w14:textId="77777777" w:rsidR="00EE1734" w:rsidRDefault="00EE1734" w:rsidP="00843337">
            <w:r>
              <w:t xml:space="preserve">For each outcome, was there meta-regression or meta-analysis? </w:t>
            </w:r>
          </w:p>
          <w:p w14:paraId="37EDE892" w14:textId="77777777" w:rsidR="00EE1734" w:rsidRDefault="00EE1734" w:rsidP="00EE1734">
            <w:pPr>
              <w:pStyle w:val="ListParagraph"/>
              <w:numPr>
                <w:ilvl w:val="0"/>
                <w:numId w:val="37"/>
              </w:numPr>
            </w:pPr>
            <w:r>
              <w:t>Yes</w:t>
            </w:r>
          </w:p>
          <w:p w14:paraId="7524FB09" w14:textId="77777777" w:rsidR="00EE1734" w:rsidRDefault="00EE1734" w:rsidP="00EE1734">
            <w:pPr>
              <w:pStyle w:val="ListParagraph"/>
              <w:numPr>
                <w:ilvl w:val="0"/>
                <w:numId w:val="37"/>
              </w:numPr>
            </w:pPr>
            <w:r>
              <w:t xml:space="preserve">No </w:t>
            </w:r>
          </w:p>
          <w:p w14:paraId="70211F0C" w14:textId="77777777" w:rsidR="00EE1734" w:rsidRDefault="00EE1734" w:rsidP="00EE1734">
            <w:r w:rsidRPr="00A611E6">
              <w:rPr>
                <w:b/>
                <w:bCs/>
              </w:rPr>
              <w:t>Note</w:t>
            </w:r>
            <w:r>
              <w:t xml:space="preserve">: this question applies to the outcomes of all the categories </w:t>
            </w:r>
          </w:p>
          <w:p w14:paraId="01FA61BB" w14:textId="77777777" w:rsidR="00A611E6" w:rsidRDefault="00A611E6" w:rsidP="00A611E6"/>
          <w:p w14:paraId="59FA89CC" w14:textId="60040B1D" w:rsidR="00A611E6" w:rsidRPr="00694CF4" w:rsidRDefault="00BB0D14" w:rsidP="00A611E6">
            <w:pPr>
              <w:rPr>
                <w:rFonts w:cstheme="minorHAnsi"/>
                <w:b/>
                <w:bCs/>
              </w:rPr>
            </w:pPr>
            <w:hyperlink r:id="rId9" w:history="1">
              <w:r w:rsidR="00A611E6" w:rsidRPr="00694CF4">
                <w:rPr>
                  <w:b/>
                  <w:bCs/>
                </w:rPr>
                <w:t>“</w:t>
              </w:r>
              <w:r w:rsidR="00A611E6" w:rsidRPr="00694CF4">
                <w:rPr>
                  <w:rStyle w:val="Hyperlink"/>
                  <w:b/>
                  <w:bCs/>
                  <w:color w:val="000000" w:themeColor="text1"/>
                  <w:u w:val="none"/>
                </w:rPr>
                <w:t xml:space="preserve">Permanently add an answer to this question </w:t>
              </w:r>
            </w:hyperlink>
            <w:r w:rsidR="00A611E6" w:rsidRPr="00694CF4">
              <w:rPr>
                <w:rStyle w:val="Hyperlink"/>
                <w:b/>
                <w:bCs/>
                <w:color w:val="000000" w:themeColor="text1"/>
                <w:u w:val="none"/>
              </w:rPr>
              <w:t>“ option is available under each sub-</w:t>
            </w:r>
            <w:r w:rsidR="00C2666E">
              <w:rPr>
                <w:rStyle w:val="Hyperlink"/>
                <w:b/>
                <w:bCs/>
                <w:color w:val="000000" w:themeColor="text1"/>
                <w:u w:val="none"/>
              </w:rPr>
              <w:t>form</w:t>
            </w:r>
            <w:r w:rsidR="00A611E6" w:rsidRPr="00694CF4">
              <w:rPr>
                <w:rStyle w:val="Hyperlink"/>
                <w:b/>
                <w:bCs/>
                <w:color w:val="000000" w:themeColor="text1"/>
                <w:u w:val="none"/>
              </w:rPr>
              <w:t>/</w:t>
            </w:r>
            <w:r w:rsidR="00694CF4" w:rsidRPr="00694CF4">
              <w:rPr>
                <w:rStyle w:val="Hyperlink"/>
                <w:b/>
                <w:bCs/>
                <w:color w:val="000000" w:themeColor="text1"/>
                <w:u w:val="none"/>
              </w:rPr>
              <w:t xml:space="preserve">outcome. </w:t>
            </w:r>
            <w:r w:rsidR="00A611E6" w:rsidRPr="00694CF4">
              <w:rPr>
                <w:rStyle w:val="Hyperlink"/>
                <w:b/>
                <w:bCs/>
                <w:color w:val="000000" w:themeColor="text1"/>
                <w:u w:val="none"/>
              </w:rPr>
              <w:t xml:space="preserve"> </w:t>
            </w:r>
          </w:p>
          <w:p w14:paraId="22A3FBAA" w14:textId="41B1012D" w:rsidR="00A611E6" w:rsidRPr="00EE1734" w:rsidRDefault="00A611E6" w:rsidP="00EE1734"/>
        </w:tc>
      </w:tr>
    </w:tbl>
    <w:p w14:paraId="37D1299A" w14:textId="77777777" w:rsidR="00843337" w:rsidRDefault="00843337" w:rsidP="00FE62BB">
      <w:pPr>
        <w:rPr>
          <w:rFonts w:asciiTheme="majorHAnsi" w:hAnsiTheme="majorHAnsi" w:cstheme="majorHAnsi"/>
          <w:color w:val="2F5496" w:themeColor="accent1" w:themeShade="BF"/>
          <w:sz w:val="28"/>
          <w:szCs w:val="28"/>
        </w:rPr>
      </w:pPr>
    </w:p>
    <w:p w14:paraId="3605AB32" w14:textId="0F71AA64" w:rsidR="002203F3" w:rsidRDefault="002203F3" w:rsidP="00AF0971">
      <w:pPr>
        <w:rPr>
          <w:rFonts w:asciiTheme="majorHAnsi" w:hAnsiTheme="majorHAnsi" w:cstheme="majorHAnsi"/>
          <w:color w:val="2F5496" w:themeColor="accent1" w:themeShade="BF"/>
          <w:sz w:val="28"/>
          <w:szCs w:val="28"/>
        </w:rPr>
      </w:pPr>
    </w:p>
    <w:p w14:paraId="16A28331" w14:textId="77777777" w:rsidR="0044726D" w:rsidRDefault="0044726D" w:rsidP="00AF0971">
      <w:pPr>
        <w:rPr>
          <w:rFonts w:asciiTheme="majorHAnsi" w:hAnsiTheme="majorHAnsi" w:cstheme="majorHAnsi"/>
          <w:color w:val="2F5496" w:themeColor="accent1" w:themeShade="BF"/>
          <w:sz w:val="28"/>
          <w:szCs w:val="28"/>
        </w:rPr>
      </w:pPr>
    </w:p>
    <w:p w14:paraId="480BEDF3" w14:textId="573A4476" w:rsidR="00AF0971" w:rsidRDefault="00AF0971" w:rsidP="00CF2847">
      <w:pPr>
        <w:rPr>
          <w:rFonts w:asciiTheme="majorHAnsi" w:hAnsiTheme="majorHAnsi" w:cstheme="majorHAnsi"/>
          <w:color w:val="2F5496" w:themeColor="accent1" w:themeShade="BF"/>
          <w:sz w:val="28"/>
          <w:szCs w:val="28"/>
        </w:rPr>
      </w:pPr>
      <w:r w:rsidRPr="003E70D5">
        <w:rPr>
          <w:rFonts w:asciiTheme="majorHAnsi" w:hAnsiTheme="majorHAnsi" w:cstheme="majorHAnsi"/>
          <w:color w:val="2F5496" w:themeColor="accent1" w:themeShade="BF"/>
          <w:sz w:val="28"/>
          <w:szCs w:val="28"/>
        </w:rPr>
        <w:lastRenderedPageBreak/>
        <w:t xml:space="preserve">Appendix </w:t>
      </w:r>
      <w:r>
        <w:rPr>
          <w:rFonts w:asciiTheme="majorHAnsi" w:hAnsiTheme="majorHAnsi" w:cstheme="majorHAnsi"/>
          <w:color w:val="2F5496" w:themeColor="accent1" w:themeShade="BF"/>
          <w:sz w:val="28"/>
          <w:szCs w:val="28"/>
        </w:rPr>
        <w:t>4</w:t>
      </w:r>
      <w:r w:rsidRPr="003E70D5">
        <w:rPr>
          <w:rFonts w:asciiTheme="majorHAnsi" w:hAnsiTheme="majorHAnsi" w:cstheme="majorHAnsi"/>
          <w:color w:val="2F5496" w:themeColor="accent1" w:themeShade="BF"/>
          <w:sz w:val="28"/>
          <w:szCs w:val="28"/>
        </w:rPr>
        <w:t xml:space="preserve">: </w:t>
      </w:r>
      <w:r>
        <w:rPr>
          <w:rFonts w:asciiTheme="majorHAnsi" w:hAnsiTheme="majorHAnsi" w:cstheme="majorHAnsi"/>
          <w:color w:val="2F5496" w:themeColor="accent1" w:themeShade="BF"/>
          <w:sz w:val="28"/>
          <w:szCs w:val="28"/>
        </w:rPr>
        <w:t>Data Mapping/Extraction F</w:t>
      </w:r>
      <w:r w:rsidR="00EE01EA">
        <w:rPr>
          <w:rFonts w:asciiTheme="majorHAnsi" w:hAnsiTheme="majorHAnsi" w:cstheme="majorHAnsi"/>
          <w:color w:val="2F5496" w:themeColor="accent1" w:themeShade="BF"/>
          <w:sz w:val="28"/>
          <w:szCs w:val="28"/>
        </w:rPr>
        <w:t xml:space="preserve">lowchart </w:t>
      </w:r>
    </w:p>
    <w:p w14:paraId="7ABFB82A" w14:textId="43DF2C20" w:rsidR="00CF2847" w:rsidRDefault="00394887" w:rsidP="00CF284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1312" behindDoc="0" locked="0" layoutInCell="1" allowOverlap="1" wp14:anchorId="2750E062" wp14:editId="31065BC7">
                <wp:simplePos x="0" y="0"/>
                <wp:positionH relativeFrom="column">
                  <wp:posOffset>1323975</wp:posOffset>
                </wp:positionH>
                <wp:positionV relativeFrom="paragraph">
                  <wp:posOffset>102235</wp:posOffset>
                </wp:positionV>
                <wp:extent cx="3314700" cy="847725"/>
                <wp:effectExtent l="57150" t="38100" r="57150" b="85725"/>
                <wp:wrapNone/>
                <wp:docPr id="4" name="Rectangle: Rounded Corners 4"/>
                <wp:cNvGraphicFramePr/>
                <a:graphic xmlns:a="http://schemas.openxmlformats.org/drawingml/2006/main">
                  <a:graphicData uri="http://schemas.microsoft.com/office/word/2010/wordprocessingShape">
                    <wps:wsp>
                      <wps:cNvSpPr/>
                      <wps:spPr>
                        <a:xfrm>
                          <a:off x="0" y="0"/>
                          <a:ext cx="3314700" cy="84772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3139EDC9" w14:textId="40EDD971" w:rsidR="005A7786" w:rsidRPr="00B3257E" w:rsidRDefault="005A7786" w:rsidP="00394887">
                            <w:pPr>
                              <w:jc w:val="center"/>
                              <w:rPr>
                                <w:b/>
                                <w:bCs/>
                                <w:color w:val="000000" w:themeColor="text1"/>
                                <w:sz w:val="32"/>
                                <w:szCs w:val="32"/>
                              </w:rPr>
                            </w:pPr>
                            <w:r w:rsidRPr="00B3257E">
                              <w:rPr>
                                <w:b/>
                                <w:bCs/>
                                <w:color w:val="000000" w:themeColor="text1"/>
                                <w:sz w:val="32"/>
                                <w:szCs w:val="32"/>
                              </w:rPr>
                              <w:t xml:space="preserve">Data Mapping of Reviews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0E062" id="Rectangle: Rounded Corners 4" o:spid="_x0000_s1026" style="position:absolute;margin-left:104.25pt;margin-top:8.05pt;width:261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" fillcolor="#65a0d7 [3032]" stroked="f">
                <v:fill color2="#5898d4 [3176]" rotate="t" colors="0 #71a6db;.5 #559bdb;1 #438ac9" focus="100%" type="gradient">
                  <o:fill v:ext="view" type="gradientUnscaled"/>
                </v:fill>
                <v:shadow on="t" color="black" opacity="41287f" offset="0,1.5pt"/>
                <v:textbox>
                  <w:txbxContent>
                    <w:p w14:paraId="3139EDC9" w14:textId="40EDD971" w:rsidR="005A7786" w:rsidRPr="00B3257E" w:rsidRDefault="005A7786" w:rsidP="00394887">
                      <w:pPr>
                        <w:jc w:val="center"/>
                        <w:rPr>
                          <w:b/>
                          <w:bCs/>
                          <w:color w:val="000000" w:themeColor="text1"/>
                          <w:sz w:val="32"/>
                          <w:szCs w:val="32"/>
                        </w:rPr>
                      </w:pPr>
                      <w:r w:rsidRPr="00B3257E">
                        <w:rPr>
                          <w:b/>
                          <w:bCs/>
                          <w:color w:val="000000" w:themeColor="text1"/>
                          <w:sz w:val="32"/>
                          <w:szCs w:val="32"/>
                        </w:rPr>
                        <w:t xml:space="preserve">Data Mapping of Reviews </w:t>
                      </w:r>
                    </w:p>
                  </w:txbxContent>
                </v:textbox>
              </v:roundrect>
            </w:pict>
          </mc:Fallback>
        </mc:AlternateContent>
      </w:r>
    </w:p>
    <w:p w14:paraId="01CA75CF" w14:textId="76250EDC" w:rsidR="00CF2847" w:rsidRDefault="00CF2847" w:rsidP="00CF2847">
      <w:pPr>
        <w:rPr>
          <w:rFonts w:asciiTheme="majorHAnsi" w:hAnsiTheme="majorHAnsi" w:cstheme="majorHAnsi"/>
          <w:color w:val="2F5496" w:themeColor="accent1" w:themeShade="BF"/>
          <w:sz w:val="28"/>
          <w:szCs w:val="28"/>
        </w:rPr>
      </w:pPr>
    </w:p>
    <w:p w14:paraId="20C3E9A4" w14:textId="4DFD3A12" w:rsidR="00CF2847" w:rsidRDefault="00394887" w:rsidP="00CF284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4384" behindDoc="0" locked="0" layoutInCell="1" allowOverlap="1" wp14:anchorId="6A716205" wp14:editId="780C038C">
                <wp:simplePos x="0" y="0"/>
                <wp:positionH relativeFrom="column">
                  <wp:posOffset>4533900</wp:posOffset>
                </wp:positionH>
                <wp:positionV relativeFrom="paragraph">
                  <wp:posOffset>229870</wp:posOffset>
                </wp:positionV>
                <wp:extent cx="676275" cy="1209675"/>
                <wp:effectExtent l="0" t="0" r="66675" b="47625"/>
                <wp:wrapNone/>
                <wp:docPr id="12" name="Straight Arrow Connector 12"/>
                <wp:cNvGraphicFramePr/>
                <a:graphic xmlns:a="http://schemas.openxmlformats.org/drawingml/2006/main">
                  <a:graphicData uri="http://schemas.microsoft.com/office/word/2010/wordprocessingShape">
                    <wps:wsp>
                      <wps:cNvCnPr/>
                      <wps:spPr>
                        <a:xfrm>
                          <a:off x="0" y="0"/>
                          <a:ext cx="676275" cy="1209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25C3CF5" id="_x0000_t32" coordsize="21600,21600" o:spt="32" o:oned="t" path="m,l21600,21600e" filled="f">
                <v:path arrowok="t" fillok="f" o:connecttype="none"/>
                <o:lock v:ext="edit" shapetype="t"/>
              </v:shapetype>
              <v:shape id="Straight Arrow Connector 12" o:spid="_x0000_s1026" type="#_x0000_t32" style="position:absolute;margin-left:357pt;margin-top:18.1pt;width:53.25pt;height:9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3360" behindDoc="0" locked="0" layoutInCell="1" allowOverlap="1" wp14:anchorId="60CAD56E" wp14:editId="4AC165CA">
                <wp:simplePos x="0" y="0"/>
                <wp:positionH relativeFrom="column">
                  <wp:posOffset>2894965</wp:posOffset>
                </wp:positionH>
                <wp:positionV relativeFrom="paragraph">
                  <wp:posOffset>325755</wp:posOffset>
                </wp:positionV>
                <wp:extent cx="45719" cy="1257300"/>
                <wp:effectExtent l="76200" t="0" r="50165" b="57150"/>
                <wp:wrapNone/>
                <wp:docPr id="11" name="Straight Arrow Connector 11"/>
                <wp:cNvGraphicFramePr/>
                <a:graphic xmlns:a="http://schemas.openxmlformats.org/drawingml/2006/main">
                  <a:graphicData uri="http://schemas.microsoft.com/office/word/2010/wordprocessingShape">
                    <wps:wsp>
                      <wps:cNvCnPr/>
                      <wps:spPr>
                        <a:xfrm flipH="1">
                          <a:off x="0" y="0"/>
                          <a:ext cx="45719"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47B6F6" id="Straight Arrow Connector 11" o:spid="_x0000_s1026" type="#_x0000_t32" style="position:absolute;margin-left:227.95pt;margin-top:25.65pt;width:3.6pt;height:9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2336" behindDoc="0" locked="0" layoutInCell="1" allowOverlap="1" wp14:anchorId="77104D87" wp14:editId="66A71ADD">
                <wp:simplePos x="0" y="0"/>
                <wp:positionH relativeFrom="column">
                  <wp:posOffset>704215</wp:posOffset>
                </wp:positionH>
                <wp:positionV relativeFrom="paragraph">
                  <wp:posOffset>278130</wp:posOffset>
                </wp:positionV>
                <wp:extent cx="676275" cy="1171575"/>
                <wp:effectExtent l="38100" t="0" r="28575" b="47625"/>
                <wp:wrapNone/>
                <wp:docPr id="8" name="Straight Arrow Connector 8"/>
                <wp:cNvGraphicFramePr/>
                <a:graphic xmlns:a="http://schemas.openxmlformats.org/drawingml/2006/main">
                  <a:graphicData uri="http://schemas.microsoft.com/office/word/2010/wordprocessingShape">
                    <wps:wsp>
                      <wps:cNvCnPr/>
                      <wps:spPr>
                        <a:xfrm flipH="1">
                          <a:off x="0" y="0"/>
                          <a:ext cx="676275" cy="1171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6B8DF3" id="Straight Arrow Connector 8" o:spid="_x0000_s1026" type="#_x0000_t32" style="position:absolute;margin-left:55.45pt;margin-top:21.9pt;width:53.25pt;height:9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" strokecolor="black [3200]" strokeweight="1.5pt">
                <v:stroke endarrow="block" joinstyle="miter"/>
              </v:shape>
            </w:pict>
          </mc:Fallback>
        </mc:AlternateContent>
      </w:r>
    </w:p>
    <w:p w14:paraId="33BB699B" w14:textId="342D4179" w:rsidR="00CF2847" w:rsidRDefault="00CF2847" w:rsidP="00CF2847">
      <w:pPr>
        <w:rPr>
          <w:rFonts w:asciiTheme="majorHAnsi" w:hAnsiTheme="majorHAnsi" w:cstheme="majorHAnsi"/>
          <w:color w:val="2F5496" w:themeColor="accent1" w:themeShade="BF"/>
          <w:sz w:val="28"/>
          <w:szCs w:val="28"/>
        </w:rPr>
      </w:pPr>
    </w:p>
    <w:p w14:paraId="2015E36A" w14:textId="02C22603" w:rsidR="00CF2847" w:rsidRDefault="00CF2847" w:rsidP="00CF2847">
      <w:pPr>
        <w:rPr>
          <w:rFonts w:asciiTheme="majorHAnsi" w:hAnsiTheme="majorHAnsi" w:cstheme="majorHAnsi"/>
          <w:color w:val="2F5496" w:themeColor="accent1" w:themeShade="BF"/>
          <w:sz w:val="28"/>
          <w:szCs w:val="28"/>
        </w:rPr>
      </w:pPr>
    </w:p>
    <w:p w14:paraId="6D390605" w14:textId="36332A14" w:rsidR="00CF2847" w:rsidRDefault="00CF2847" w:rsidP="00CF2847">
      <w:pPr>
        <w:rPr>
          <w:rFonts w:asciiTheme="majorHAnsi" w:hAnsiTheme="majorHAnsi" w:cstheme="majorHAnsi"/>
          <w:color w:val="2F5496" w:themeColor="accent1" w:themeShade="BF"/>
          <w:sz w:val="28"/>
          <w:szCs w:val="28"/>
        </w:rPr>
      </w:pPr>
    </w:p>
    <w:p w14:paraId="4F611740" w14:textId="00250BE3" w:rsidR="00CF2847" w:rsidRDefault="005A7786" w:rsidP="00CF284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6432" behindDoc="0" locked="0" layoutInCell="1" allowOverlap="1" wp14:anchorId="536B8806" wp14:editId="2E7824B0">
                <wp:simplePos x="0" y="0"/>
                <wp:positionH relativeFrom="column">
                  <wp:posOffset>2162175</wp:posOffset>
                </wp:positionH>
                <wp:positionV relativeFrom="paragraph">
                  <wp:posOffset>240030</wp:posOffset>
                </wp:positionV>
                <wp:extent cx="1743075" cy="676275"/>
                <wp:effectExtent l="0" t="0" r="28575" b="28575"/>
                <wp:wrapNone/>
                <wp:docPr id="16" name="Rectangle: Rounded Corners 16"/>
                <wp:cNvGraphicFramePr/>
                <a:graphic xmlns:a="http://schemas.openxmlformats.org/drawingml/2006/main">
                  <a:graphicData uri="http://schemas.microsoft.com/office/word/2010/wordprocessingShape">
                    <wps:wsp>
                      <wps:cNvSpPr/>
                      <wps:spPr>
                        <a:xfrm>
                          <a:off x="0" y="0"/>
                          <a:ext cx="1743075" cy="67627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D4A1CC4" w14:textId="466F9E2E" w:rsidR="005A7786" w:rsidRPr="00B3257E" w:rsidRDefault="005A7786" w:rsidP="005A7786">
                            <w:pPr>
                              <w:jc w:val="center"/>
                              <w:rPr>
                                <w:b/>
                                <w:bCs/>
                                <w:color w:val="000000" w:themeColor="text1"/>
                                <w:sz w:val="28"/>
                                <w:szCs w:val="28"/>
                              </w:rPr>
                            </w:pPr>
                            <w:r w:rsidRPr="00B3257E">
                              <w:rPr>
                                <w:b/>
                                <w:bCs/>
                                <w:color w:val="000000" w:themeColor="text1"/>
                                <w:sz w:val="28"/>
                                <w:szCs w:val="28"/>
                              </w:rPr>
                              <w:t xml:space="preserve">Reviews of Interventions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B8806" id="Rectangle: Rounded Corners 16" o:spid="_x0000_s1027" style="position:absolute;margin-left:170.25pt;margin-top:18.9pt;width:137.2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" fillcolor="#65a0d7 [3032]" strokecolor="#5b9bd5 [3208]" strokeweight=".5pt">
                <v:fill color2="#5898d4 [3176]" rotate="t" colors="0 #71a6db;.5 #559bdb;1 #438ac9" focus="100%" type="gradient">
                  <o:fill v:ext="view" type="gradientUnscaled"/>
                </v:fill>
                <v:stroke joinstyle="miter"/>
                <v:textbox>
                  <w:txbxContent>
                    <w:p w14:paraId="4D4A1CC4" w14:textId="466F9E2E" w:rsidR="005A7786" w:rsidRPr="00B3257E" w:rsidRDefault="005A7786" w:rsidP="005A7786">
                      <w:pPr>
                        <w:jc w:val="center"/>
                        <w:rPr>
                          <w:b/>
                          <w:bCs/>
                          <w:color w:val="000000" w:themeColor="text1"/>
                          <w:sz w:val="28"/>
                          <w:szCs w:val="28"/>
                        </w:rPr>
                      </w:pPr>
                      <w:r w:rsidRPr="00B3257E">
                        <w:rPr>
                          <w:b/>
                          <w:bCs/>
                          <w:color w:val="000000" w:themeColor="text1"/>
                          <w:sz w:val="28"/>
                          <w:szCs w:val="28"/>
                        </w:rPr>
                        <w:t xml:space="preserve">Reviews of Interventions </w:t>
                      </w:r>
                    </w:p>
                  </w:txbxContent>
                </v:textbox>
              </v:roundrect>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5408" behindDoc="0" locked="0" layoutInCell="1" allowOverlap="1" wp14:anchorId="0E3C2B21" wp14:editId="08FF66D8">
                <wp:simplePos x="0" y="0"/>
                <wp:positionH relativeFrom="column">
                  <wp:posOffset>-304800</wp:posOffset>
                </wp:positionH>
                <wp:positionV relativeFrom="paragraph">
                  <wp:posOffset>135255</wp:posOffset>
                </wp:positionV>
                <wp:extent cx="1800225" cy="72390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1800225" cy="72390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C98E6D" w14:textId="3A3D2382" w:rsidR="005A7786" w:rsidRPr="00B3257E" w:rsidRDefault="005A7786" w:rsidP="00394887">
                            <w:pPr>
                              <w:jc w:val="center"/>
                              <w:rPr>
                                <w:b/>
                                <w:bCs/>
                                <w:color w:val="000000" w:themeColor="text1"/>
                                <w:sz w:val="28"/>
                                <w:szCs w:val="28"/>
                              </w:rPr>
                            </w:pPr>
                            <w:bookmarkStart w:id="5" w:name="_Hlk43941586"/>
                            <w:bookmarkStart w:id="6" w:name="_Hlk43941587"/>
                            <w:r w:rsidRPr="00B3257E">
                              <w:rPr>
                                <w:b/>
                                <w:bCs/>
                                <w:color w:val="000000" w:themeColor="text1"/>
                                <w:sz w:val="28"/>
                                <w:szCs w:val="28"/>
                              </w:rPr>
                              <w:t xml:space="preserve">Reviews of risk factors or exposure </w:t>
                            </w:r>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C2B21" id="Rectangle: Rounded Corners 14" o:spid="_x0000_s1028" style="position:absolute;margin-left:-24pt;margin-top:10.65pt;width:141.7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" fillcolor="#65a0d7 [3032]" strokecolor="#5b9bd5 [3208]" strokeweight=".5pt">
                <v:fill color2="#5898d4 [3176]" rotate="t" colors="0 #71a6db;.5 #559bdb;1 #438ac9" focus="100%" type="gradient">
                  <o:fill v:ext="view" type="gradientUnscaled"/>
                </v:fill>
                <v:stroke joinstyle="miter"/>
                <v:textbox>
                  <w:txbxContent>
                    <w:p w14:paraId="6AC98E6D" w14:textId="3A3D2382" w:rsidR="005A7786" w:rsidRPr="00B3257E" w:rsidRDefault="005A7786" w:rsidP="00394887">
                      <w:pPr>
                        <w:jc w:val="center"/>
                        <w:rPr>
                          <w:b/>
                          <w:bCs/>
                          <w:color w:val="000000" w:themeColor="text1"/>
                          <w:sz w:val="28"/>
                          <w:szCs w:val="28"/>
                        </w:rPr>
                      </w:pPr>
                      <w:bookmarkStart w:id="7" w:name="_Hlk43941586"/>
                      <w:bookmarkStart w:id="8" w:name="_Hlk43941587"/>
                      <w:r w:rsidRPr="00B3257E">
                        <w:rPr>
                          <w:b/>
                          <w:bCs/>
                          <w:color w:val="000000" w:themeColor="text1"/>
                          <w:sz w:val="28"/>
                          <w:szCs w:val="28"/>
                        </w:rPr>
                        <w:t xml:space="preserve">Reviews of risk factors or exposure </w:t>
                      </w:r>
                      <w:bookmarkEnd w:id="7"/>
                      <w:bookmarkEnd w:id="8"/>
                    </w:p>
                  </w:txbxContent>
                </v:textbox>
              </v:roundrect>
            </w:pict>
          </mc:Fallback>
        </mc:AlternateContent>
      </w:r>
      <w:r w:rsidR="00394887">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7456" behindDoc="0" locked="0" layoutInCell="1" allowOverlap="1" wp14:anchorId="6A496B82" wp14:editId="3158BE40">
                <wp:simplePos x="0" y="0"/>
                <wp:positionH relativeFrom="column">
                  <wp:posOffset>4686300</wp:posOffset>
                </wp:positionH>
                <wp:positionV relativeFrom="paragraph">
                  <wp:posOffset>154305</wp:posOffset>
                </wp:positionV>
                <wp:extent cx="1733550" cy="704850"/>
                <wp:effectExtent l="0" t="0" r="19050" b="19050"/>
                <wp:wrapNone/>
                <wp:docPr id="17" name="Rectangle: Rounded Corners 17"/>
                <wp:cNvGraphicFramePr/>
                <a:graphic xmlns:a="http://schemas.openxmlformats.org/drawingml/2006/main">
                  <a:graphicData uri="http://schemas.microsoft.com/office/word/2010/wordprocessingShape">
                    <wps:wsp>
                      <wps:cNvSpPr/>
                      <wps:spPr>
                        <a:xfrm>
                          <a:off x="0" y="0"/>
                          <a:ext cx="1733550" cy="70485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34877CA2" w14:textId="2EBF3E17" w:rsidR="005A7786" w:rsidRPr="00B3257E" w:rsidRDefault="005A7786" w:rsidP="005A7786">
                            <w:pPr>
                              <w:jc w:val="center"/>
                              <w:rPr>
                                <w:b/>
                                <w:bCs/>
                                <w:color w:val="000000" w:themeColor="text1"/>
                                <w:sz w:val="28"/>
                                <w:szCs w:val="28"/>
                              </w:rPr>
                            </w:pPr>
                            <w:r w:rsidRPr="00B3257E">
                              <w:rPr>
                                <w:b/>
                                <w:bCs/>
                                <w:color w:val="000000" w:themeColor="text1"/>
                                <w:sz w:val="28"/>
                                <w:szCs w:val="28"/>
                              </w:rPr>
                              <w:t xml:space="preserve">Reviews of Methods </w:t>
                            </w:r>
                          </w:p>
                          <w:p w14:paraId="49147852" w14:textId="77777777" w:rsidR="005A7786" w:rsidRDefault="005A7786" w:rsidP="005A77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96B82" id="Rectangle: Rounded Corners 17" o:spid="_x0000_s1029" style="position:absolute;margin-left:369pt;margin-top:12.15pt;width:136.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" fillcolor="#65a0d7 [3032]" strokecolor="#5b9bd5 [3208]" strokeweight=".5pt">
                <v:fill color2="#5898d4 [3176]" rotate="t" colors="0 #71a6db;.5 #559bdb;1 #438ac9" focus="100%" type="gradient">
                  <o:fill v:ext="view" type="gradientUnscaled"/>
                </v:fill>
                <v:stroke joinstyle="miter"/>
                <v:textbox>
                  <w:txbxContent>
                    <w:p w14:paraId="34877CA2" w14:textId="2EBF3E17" w:rsidR="005A7786" w:rsidRPr="00B3257E" w:rsidRDefault="005A7786" w:rsidP="005A7786">
                      <w:pPr>
                        <w:jc w:val="center"/>
                        <w:rPr>
                          <w:b/>
                          <w:bCs/>
                          <w:color w:val="000000" w:themeColor="text1"/>
                          <w:sz w:val="28"/>
                          <w:szCs w:val="28"/>
                        </w:rPr>
                      </w:pPr>
                      <w:r w:rsidRPr="00B3257E">
                        <w:rPr>
                          <w:b/>
                          <w:bCs/>
                          <w:color w:val="000000" w:themeColor="text1"/>
                          <w:sz w:val="28"/>
                          <w:szCs w:val="28"/>
                        </w:rPr>
                        <w:t xml:space="preserve">Reviews of Methods </w:t>
                      </w:r>
                    </w:p>
                    <w:p w14:paraId="49147852" w14:textId="77777777" w:rsidR="005A7786" w:rsidRDefault="005A7786" w:rsidP="005A7786">
                      <w:pPr>
                        <w:jc w:val="center"/>
                      </w:pPr>
                    </w:p>
                  </w:txbxContent>
                </v:textbox>
              </v:roundrect>
            </w:pict>
          </mc:Fallback>
        </mc:AlternateContent>
      </w:r>
    </w:p>
    <w:p w14:paraId="6FAF517C" w14:textId="7B148C22" w:rsidR="00CF2847" w:rsidRDefault="00CF2847" w:rsidP="00CF2847">
      <w:pPr>
        <w:rPr>
          <w:rFonts w:asciiTheme="majorHAnsi" w:hAnsiTheme="majorHAnsi" w:cstheme="majorHAnsi"/>
          <w:color w:val="2F5496" w:themeColor="accent1" w:themeShade="BF"/>
          <w:sz w:val="28"/>
          <w:szCs w:val="28"/>
        </w:rPr>
      </w:pPr>
    </w:p>
    <w:p w14:paraId="3132E4D4" w14:textId="24DB522C" w:rsidR="00CF2847" w:rsidRDefault="00D85BF6" w:rsidP="00CF284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4864" behindDoc="0" locked="0" layoutInCell="1" allowOverlap="1" wp14:anchorId="0CEC27F9" wp14:editId="36339F62">
                <wp:simplePos x="0" y="0"/>
                <wp:positionH relativeFrom="column">
                  <wp:posOffset>5562600</wp:posOffset>
                </wp:positionH>
                <wp:positionV relativeFrom="paragraph">
                  <wp:posOffset>177800</wp:posOffset>
                </wp:positionV>
                <wp:extent cx="9525" cy="771525"/>
                <wp:effectExtent l="0" t="0" r="28575" b="28575"/>
                <wp:wrapNone/>
                <wp:docPr id="40" name="Straight Connector 40"/>
                <wp:cNvGraphicFramePr/>
                <a:graphic xmlns:a="http://schemas.openxmlformats.org/drawingml/2006/main">
                  <a:graphicData uri="http://schemas.microsoft.com/office/word/2010/wordprocessingShape">
                    <wps:wsp>
                      <wps:cNvCnPr/>
                      <wps:spPr>
                        <a:xfrm>
                          <a:off x="0" y="0"/>
                          <a:ext cx="9525" cy="771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FF3D3F" id="Straight Connector 4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4pt" to="438.7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" strokecolor="black [3200]" strokeweight="1.5pt">
                <v:stroke joinstyle="miter"/>
              </v:line>
            </w:pict>
          </mc:Fallback>
        </mc:AlternateContent>
      </w:r>
      <w:r w:rsidR="005A778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7696" behindDoc="0" locked="0" layoutInCell="1" allowOverlap="1" wp14:anchorId="1FB46F61" wp14:editId="5E3C0F9F">
                <wp:simplePos x="0" y="0"/>
                <wp:positionH relativeFrom="column">
                  <wp:posOffset>3171824</wp:posOffset>
                </wp:positionH>
                <wp:positionV relativeFrom="paragraph">
                  <wp:posOffset>292101</wp:posOffset>
                </wp:positionV>
                <wp:extent cx="19050" cy="232410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9050" cy="2324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C78114" id="Straight Connector 3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23pt" to="251.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" strokecolor="black [3200]" strokeweight="1.5pt">
                <v:stroke joinstyle="miter"/>
              </v:line>
            </w:pict>
          </mc:Fallback>
        </mc:AlternateContent>
      </w:r>
      <w:r w:rsidR="005A778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8480" behindDoc="0" locked="0" layoutInCell="1" allowOverlap="1" wp14:anchorId="235CA7ED" wp14:editId="10C4A7A3">
                <wp:simplePos x="0" y="0"/>
                <wp:positionH relativeFrom="column">
                  <wp:posOffset>552450</wp:posOffset>
                </wp:positionH>
                <wp:positionV relativeFrom="paragraph">
                  <wp:posOffset>196850</wp:posOffset>
                </wp:positionV>
                <wp:extent cx="9525" cy="714375"/>
                <wp:effectExtent l="0" t="0" r="28575" b="28575"/>
                <wp:wrapNone/>
                <wp:docPr id="19" name="Straight Connector 19"/>
                <wp:cNvGraphicFramePr/>
                <a:graphic xmlns:a="http://schemas.openxmlformats.org/drawingml/2006/main">
                  <a:graphicData uri="http://schemas.microsoft.com/office/word/2010/wordprocessingShape">
                    <wps:wsp>
                      <wps:cNvCnPr/>
                      <wps:spPr>
                        <a:xfrm flipH="1">
                          <a:off x="0" y="0"/>
                          <a:ext cx="9525" cy="714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237EE9" id="Straight Connector 19"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43.5pt,15.5pt" to="44.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" strokecolor="black [3200]" strokeweight="1.5pt">
                <v:stroke joinstyle="miter"/>
              </v:line>
            </w:pict>
          </mc:Fallback>
        </mc:AlternateContent>
      </w:r>
    </w:p>
    <w:p w14:paraId="659C55B5" w14:textId="3DFF70FD" w:rsidR="00CF2847" w:rsidRDefault="00CF2847" w:rsidP="00CF2847">
      <w:pPr>
        <w:rPr>
          <w:rFonts w:asciiTheme="majorHAnsi" w:hAnsiTheme="majorHAnsi" w:cstheme="majorHAnsi"/>
          <w:color w:val="2F5496" w:themeColor="accent1" w:themeShade="BF"/>
          <w:sz w:val="28"/>
          <w:szCs w:val="28"/>
        </w:rPr>
      </w:pPr>
    </w:p>
    <w:p w14:paraId="506B8EF2" w14:textId="622FFD51" w:rsidR="00CF2847" w:rsidRDefault="00D85BF6" w:rsidP="00B6059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3600" behindDoc="0" locked="0" layoutInCell="1" allowOverlap="1" wp14:anchorId="0339B564" wp14:editId="09CDC7C4">
                <wp:simplePos x="0" y="0"/>
                <wp:positionH relativeFrom="column">
                  <wp:posOffset>1543049</wp:posOffset>
                </wp:positionH>
                <wp:positionV relativeFrom="paragraph">
                  <wp:posOffset>230505</wp:posOffset>
                </wp:positionV>
                <wp:extent cx="276225" cy="790575"/>
                <wp:effectExtent l="0" t="0" r="66675" b="47625"/>
                <wp:wrapNone/>
                <wp:docPr id="26" name="Straight Arrow Connector 26"/>
                <wp:cNvGraphicFramePr/>
                <a:graphic xmlns:a="http://schemas.openxmlformats.org/drawingml/2006/main">
                  <a:graphicData uri="http://schemas.microsoft.com/office/word/2010/wordprocessingShape">
                    <wps:wsp>
                      <wps:cNvCnPr/>
                      <wps:spPr>
                        <a:xfrm>
                          <a:off x="0" y="0"/>
                          <a:ext cx="276225" cy="790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9C7799" id="Straight Arrow Connector 26" o:spid="_x0000_s1026" type="#_x0000_t32" style="position:absolute;margin-left:121.5pt;margin-top:18.15pt;width:21.75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8960" behindDoc="0" locked="0" layoutInCell="1" allowOverlap="1" wp14:anchorId="5F11DD59" wp14:editId="52940661">
                <wp:simplePos x="0" y="0"/>
                <wp:positionH relativeFrom="column">
                  <wp:posOffset>5526406</wp:posOffset>
                </wp:positionH>
                <wp:positionV relativeFrom="paragraph">
                  <wp:posOffset>268605</wp:posOffset>
                </wp:positionV>
                <wp:extent cx="45719" cy="533400"/>
                <wp:effectExtent l="38100" t="0" r="50165" b="57150"/>
                <wp:wrapNone/>
                <wp:docPr id="45" name="Straight Arrow Connector 45"/>
                <wp:cNvGraphicFramePr/>
                <a:graphic xmlns:a="http://schemas.openxmlformats.org/drawingml/2006/main">
                  <a:graphicData uri="http://schemas.microsoft.com/office/word/2010/wordprocessingShape">
                    <wps:wsp>
                      <wps:cNvCnPr/>
                      <wps:spPr>
                        <a:xfrm flipH="1">
                          <a:off x="0" y="0"/>
                          <a:ext cx="45719"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935B4C" id="Straight Arrow Connector 45" o:spid="_x0000_s1026" type="#_x0000_t32" style="position:absolute;margin-left:435.15pt;margin-top:21.15pt;width:3.6pt;height:4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7936" behindDoc="0" locked="0" layoutInCell="1" allowOverlap="1" wp14:anchorId="6068BE69" wp14:editId="575FAC09">
                <wp:simplePos x="0" y="0"/>
                <wp:positionH relativeFrom="column">
                  <wp:posOffset>4752975</wp:posOffset>
                </wp:positionH>
                <wp:positionV relativeFrom="paragraph">
                  <wp:posOffset>287655</wp:posOffset>
                </wp:positionV>
                <wp:extent cx="76200" cy="504825"/>
                <wp:effectExtent l="57150" t="0" r="19050" b="47625"/>
                <wp:wrapNone/>
                <wp:docPr id="44" name="Straight Arrow Connector 44"/>
                <wp:cNvGraphicFramePr/>
                <a:graphic xmlns:a="http://schemas.openxmlformats.org/drawingml/2006/main">
                  <a:graphicData uri="http://schemas.microsoft.com/office/word/2010/wordprocessingShape">
                    <wps:wsp>
                      <wps:cNvCnPr/>
                      <wps:spPr>
                        <a:xfrm flipH="1">
                          <a:off x="0" y="0"/>
                          <a:ext cx="76200"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E56D6F" id="Straight Arrow Connector 44" o:spid="_x0000_s1026" type="#_x0000_t32" style="position:absolute;margin-left:374.25pt;margin-top:22.65pt;width:6pt;height:39.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9984" behindDoc="0" locked="0" layoutInCell="1" allowOverlap="1" wp14:anchorId="4BAA67D5" wp14:editId="669CED21">
                <wp:simplePos x="0" y="0"/>
                <wp:positionH relativeFrom="column">
                  <wp:posOffset>6238874</wp:posOffset>
                </wp:positionH>
                <wp:positionV relativeFrom="paragraph">
                  <wp:posOffset>287655</wp:posOffset>
                </wp:positionV>
                <wp:extent cx="47625" cy="495300"/>
                <wp:effectExtent l="38100" t="0" r="66675" b="57150"/>
                <wp:wrapNone/>
                <wp:docPr id="47" name="Straight Arrow Connector 47"/>
                <wp:cNvGraphicFramePr/>
                <a:graphic xmlns:a="http://schemas.openxmlformats.org/drawingml/2006/main">
                  <a:graphicData uri="http://schemas.microsoft.com/office/word/2010/wordprocessingShape">
                    <wps:wsp>
                      <wps:cNvCnPr/>
                      <wps:spPr>
                        <a:xfrm>
                          <a:off x="0" y="0"/>
                          <a:ext cx="47625"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387380" id="Straight Arrow Connector 47" o:spid="_x0000_s1026" type="#_x0000_t32" style="position:absolute;margin-left:491.25pt;margin-top:22.65pt;width:3.7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6912" behindDoc="0" locked="0" layoutInCell="1" allowOverlap="1" wp14:anchorId="11C7A64E" wp14:editId="4EA1DC64">
                <wp:simplePos x="0" y="0"/>
                <wp:positionH relativeFrom="column">
                  <wp:posOffset>5572125</wp:posOffset>
                </wp:positionH>
                <wp:positionV relativeFrom="paragraph">
                  <wp:posOffset>278130</wp:posOffset>
                </wp:positionV>
                <wp:extent cx="68580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9D632E" id="Straight Connector 4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38.75pt,21.9pt" to="492.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" strokecolor="black [3200]" strokeweight="1.5pt">
                <v:stroke joinstyle="miter"/>
              </v:lin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5888" behindDoc="0" locked="0" layoutInCell="1" allowOverlap="1" wp14:anchorId="04FB1430" wp14:editId="318EA61D">
                <wp:simplePos x="0" y="0"/>
                <wp:positionH relativeFrom="column">
                  <wp:posOffset>4810125</wp:posOffset>
                </wp:positionH>
                <wp:positionV relativeFrom="paragraph">
                  <wp:posOffset>259080</wp:posOffset>
                </wp:positionV>
                <wp:extent cx="762000" cy="28575"/>
                <wp:effectExtent l="0" t="0" r="19050" b="28575"/>
                <wp:wrapNone/>
                <wp:docPr id="42" name="Straight Connector 42"/>
                <wp:cNvGraphicFramePr/>
                <a:graphic xmlns:a="http://schemas.openxmlformats.org/drawingml/2006/main">
                  <a:graphicData uri="http://schemas.microsoft.com/office/word/2010/wordprocessingShape">
                    <wps:wsp>
                      <wps:cNvCnPr/>
                      <wps:spPr>
                        <a:xfrm flipH="1">
                          <a:off x="0" y="0"/>
                          <a:ext cx="7620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D8AE35" id="Straight Connector 42"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378.75pt,20.4pt" to="438.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" strokecolor="black [3200]" strokeweight="1.5pt">
                <v:stroke joinstyle="miter"/>
              </v:line>
            </w:pict>
          </mc:Fallback>
        </mc:AlternateContent>
      </w:r>
      <w:r w:rsidR="005A778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2576" behindDoc="0" locked="0" layoutInCell="1" allowOverlap="1" wp14:anchorId="59C12BB2" wp14:editId="20574514">
                <wp:simplePos x="0" y="0"/>
                <wp:positionH relativeFrom="column">
                  <wp:posOffset>-293369</wp:posOffset>
                </wp:positionH>
                <wp:positionV relativeFrom="paragraph">
                  <wp:posOffset>268604</wp:posOffset>
                </wp:positionV>
                <wp:extent cx="45719" cy="809625"/>
                <wp:effectExtent l="76200" t="0" r="50165" b="47625"/>
                <wp:wrapNone/>
                <wp:docPr id="25" name="Straight Arrow Connector 25"/>
                <wp:cNvGraphicFramePr/>
                <a:graphic xmlns:a="http://schemas.openxmlformats.org/drawingml/2006/main">
                  <a:graphicData uri="http://schemas.microsoft.com/office/word/2010/wordprocessingShape">
                    <wps:wsp>
                      <wps:cNvCnPr/>
                      <wps:spPr>
                        <a:xfrm flipH="1">
                          <a:off x="0" y="0"/>
                          <a:ext cx="45719" cy="809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C443C1" id="Straight Arrow Connector 25" o:spid="_x0000_s1026" type="#_x0000_t32" style="position:absolute;margin-left:-23.1pt;margin-top:21.15pt;width:3.6pt;height:6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" strokecolor="black [3200]" strokeweight="1.5pt">
                <v:stroke endarrow="block" joinstyle="miter"/>
              </v:shape>
            </w:pict>
          </mc:Fallback>
        </mc:AlternateContent>
      </w:r>
      <w:r w:rsidR="005A778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1552" behindDoc="0" locked="0" layoutInCell="1" allowOverlap="1" wp14:anchorId="5A9A8B67" wp14:editId="26FDAC6D">
                <wp:simplePos x="0" y="0"/>
                <wp:positionH relativeFrom="column">
                  <wp:posOffset>554356</wp:posOffset>
                </wp:positionH>
                <wp:positionV relativeFrom="paragraph">
                  <wp:posOffset>268605</wp:posOffset>
                </wp:positionV>
                <wp:extent cx="45719" cy="723900"/>
                <wp:effectExtent l="38100" t="0" r="69215" b="57150"/>
                <wp:wrapNone/>
                <wp:docPr id="24" name="Straight Arrow Connector 24"/>
                <wp:cNvGraphicFramePr/>
                <a:graphic xmlns:a="http://schemas.openxmlformats.org/drawingml/2006/main">
                  <a:graphicData uri="http://schemas.microsoft.com/office/word/2010/wordprocessingShape">
                    <wps:wsp>
                      <wps:cNvCnPr/>
                      <wps:spPr>
                        <a:xfrm>
                          <a:off x="0" y="0"/>
                          <a:ext cx="45719" cy="723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D93DE6" id="Straight Arrow Connector 24" o:spid="_x0000_s1026" type="#_x0000_t32" style="position:absolute;margin-left:43.65pt;margin-top:21.15pt;width:3.6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" strokecolor="black [3200]" strokeweight="1.5pt">
                <v:stroke endarrow="block" joinstyle="miter"/>
              </v:shape>
            </w:pict>
          </mc:Fallback>
        </mc:AlternateContent>
      </w:r>
      <w:r w:rsidR="005A778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0528" behindDoc="0" locked="0" layoutInCell="1" allowOverlap="1" wp14:anchorId="1EC15AF0" wp14:editId="182B8FB8">
                <wp:simplePos x="0" y="0"/>
                <wp:positionH relativeFrom="column">
                  <wp:posOffset>-247651</wp:posOffset>
                </wp:positionH>
                <wp:positionV relativeFrom="paragraph">
                  <wp:posOffset>259081</wp:posOffset>
                </wp:positionV>
                <wp:extent cx="800100"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800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49C802" id="Straight Connector 2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0.4pt" to="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" strokecolor="black [3200]" strokeweight="1.5pt">
                <v:stroke joinstyle="miter"/>
              </v:line>
            </w:pict>
          </mc:Fallback>
        </mc:AlternateContent>
      </w:r>
      <w:r w:rsidR="005A778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69504" behindDoc="0" locked="0" layoutInCell="1" allowOverlap="1" wp14:anchorId="7546760A" wp14:editId="47283ADC">
                <wp:simplePos x="0" y="0"/>
                <wp:positionH relativeFrom="column">
                  <wp:posOffset>552449</wp:posOffset>
                </wp:positionH>
                <wp:positionV relativeFrom="paragraph">
                  <wp:posOffset>230505</wp:posOffset>
                </wp:positionV>
                <wp:extent cx="9810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9810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197865" id="Straight Connector 2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3.5pt,18.15pt" to="120.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" strokecolor="black [3200]" strokeweight="1.5pt">
                <v:stroke joinstyle="miter"/>
              </v:line>
            </w:pict>
          </mc:Fallback>
        </mc:AlternateContent>
      </w:r>
    </w:p>
    <w:p w14:paraId="7067BFE0" w14:textId="10017C1A" w:rsidR="00394887" w:rsidRDefault="00394887" w:rsidP="00B60597">
      <w:pPr>
        <w:rPr>
          <w:rFonts w:asciiTheme="majorHAnsi" w:hAnsiTheme="majorHAnsi" w:cstheme="majorHAnsi"/>
          <w:color w:val="2F5496" w:themeColor="accent1" w:themeShade="BF"/>
          <w:sz w:val="28"/>
          <w:szCs w:val="28"/>
        </w:rPr>
      </w:pPr>
    </w:p>
    <w:p w14:paraId="3C31845D" w14:textId="116CB795" w:rsidR="00394887" w:rsidRDefault="003B51DB" w:rsidP="00B6059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94080" behindDoc="0" locked="0" layoutInCell="1" allowOverlap="1" wp14:anchorId="6E2EC82D" wp14:editId="6AEB9200">
                <wp:simplePos x="0" y="0"/>
                <wp:positionH relativeFrom="column">
                  <wp:posOffset>5229225</wp:posOffset>
                </wp:positionH>
                <wp:positionV relativeFrom="paragraph">
                  <wp:posOffset>187325</wp:posOffset>
                </wp:positionV>
                <wp:extent cx="733425" cy="495300"/>
                <wp:effectExtent l="0" t="0" r="28575" b="19050"/>
                <wp:wrapNone/>
                <wp:docPr id="51" name="Rectangle: Rounded Corners 51"/>
                <wp:cNvGraphicFramePr/>
                <a:graphic xmlns:a="http://schemas.openxmlformats.org/drawingml/2006/main">
                  <a:graphicData uri="http://schemas.microsoft.com/office/word/2010/wordprocessingShape">
                    <wps:wsp>
                      <wps:cNvSpPr/>
                      <wps:spPr>
                        <a:xfrm>
                          <a:off x="0" y="0"/>
                          <a:ext cx="733425" cy="495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660CED5" w14:textId="7F6549DD" w:rsidR="003B51DB" w:rsidRPr="003B51DB" w:rsidRDefault="003B51DB" w:rsidP="003B51DB">
                            <w:pPr>
                              <w:jc w:val="center"/>
                              <w:rPr>
                                <w:b/>
                                <w:bCs/>
                              </w:rPr>
                            </w:pPr>
                            <w:r w:rsidRPr="003B51DB">
                              <w:rPr>
                                <w:b/>
                                <w:bCs/>
                              </w:rPr>
                              <w:t xml:space="preserve">Context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EC82D" id="Rectangle: Rounded Corners 51" o:spid="_x0000_s1030" style="position:absolute;margin-left:411.75pt;margin-top:14.75pt;width:57.75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2660CED5" w14:textId="7F6549DD" w:rsidR="003B51DB" w:rsidRPr="003B51DB" w:rsidRDefault="003B51DB" w:rsidP="003B51DB">
                      <w:pPr>
                        <w:jc w:val="center"/>
                        <w:rPr>
                          <w:b/>
                          <w:bCs/>
                        </w:rPr>
                      </w:pPr>
                      <w:r w:rsidRPr="003B51DB">
                        <w:rPr>
                          <w:b/>
                          <w:bCs/>
                        </w:rPr>
                        <w:t xml:space="preserve">Context </w:t>
                      </w:r>
                    </w:p>
                  </w:txbxContent>
                </v:textbox>
              </v:roundrect>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93056" behindDoc="0" locked="0" layoutInCell="1" allowOverlap="1" wp14:anchorId="7AEABFAA" wp14:editId="59A72A60">
                <wp:simplePos x="0" y="0"/>
                <wp:positionH relativeFrom="column">
                  <wp:posOffset>4057650</wp:posOffset>
                </wp:positionH>
                <wp:positionV relativeFrom="paragraph">
                  <wp:posOffset>187325</wp:posOffset>
                </wp:positionV>
                <wp:extent cx="1038225" cy="533400"/>
                <wp:effectExtent l="0" t="0" r="28575" b="19050"/>
                <wp:wrapNone/>
                <wp:docPr id="50" name="Rectangle: Rounded Corners 50"/>
                <wp:cNvGraphicFramePr/>
                <a:graphic xmlns:a="http://schemas.openxmlformats.org/drawingml/2006/main">
                  <a:graphicData uri="http://schemas.microsoft.com/office/word/2010/wordprocessingShape">
                    <wps:wsp>
                      <wps:cNvSpPr/>
                      <wps:spPr>
                        <a:xfrm>
                          <a:off x="0" y="0"/>
                          <a:ext cx="1038225" cy="5334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E022A29" w14:textId="4DD9232D" w:rsidR="003B51DB" w:rsidRPr="003B51DB" w:rsidRDefault="003B51DB" w:rsidP="003B51DB">
                            <w:pPr>
                              <w:jc w:val="center"/>
                              <w:rPr>
                                <w:b/>
                                <w:bCs/>
                              </w:rPr>
                            </w:pPr>
                            <w:r w:rsidRPr="003B51DB">
                              <w:rPr>
                                <w:b/>
                                <w:bCs/>
                              </w:rPr>
                              <w:t>Method Type(s)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ABFAA" id="Rectangle: Rounded Corners 50" o:spid="_x0000_s1031" style="position:absolute;margin-left:319.5pt;margin-top:14.75pt;width:81.75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" fillcolor="#91bce3 [2168]" strokecolor="#5b9bd5 [3208]" strokeweight=".5pt">
                <v:fill color2="#7aaddd [2616]" rotate="t" colors="0 #b1cbe9;.5 #a3c1e5;1 #92b9e4" focus="100%" type="gradient">
                  <o:fill v:ext="view" type="gradientUnscaled"/>
                </v:fill>
                <v:stroke joinstyle="miter"/>
                <v:textbox>
                  <w:txbxContent>
                    <w:p w14:paraId="3E022A29" w14:textId="4DD9232D" w:rsidR="003B51DB" w:rsidRPr="003B51DB" w:rsidRDefault="003B51DB" w:rsidP="003B51DB">
                      <w:pPr>
                        <w:jc w:val="center"/>
                        <w:rPr>
                          <w:b/>
                          <w:bCs/>
                        </w:rPr>
                      </w:pPr>
                      <w:r w:rsidRPr="003B51DB">
                        <w:rPr>
                          <w:b/>
                          <w:bCs/>
                        </w:rPr>
                        <w:t>Method Type(s)</w:t>
                      </w:r>
                    </w:p>
                  </w:txbxContent>
                </v:textbox>
              </v:roundrect>
            </w:pict>
          </mc:Fallback>
        </mc:AlternateContent>
      </w:r>
      <w:r w:rsidR="00D85BF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95104" behindDoc="0" locked="0" layoutInCell="1" allowOverlap="1" wp14:anchorId="70BD36CC" wp14:editId="73C884FE">
                <wp:simplePos x="0" y="0"/>
                <wp:positionH relativeFrom="page">
                  <wp:align>right</wp:align>
                </wp:positionH>
                <wp:positionV relativeFrom="paragraph">
                  <wp:posOffset>196215</wp:posOffset>
                </wp:positionV>
                <wp:extent cx="733425" cy="409575"/>
                <wp:effectExtent l="0" t="0" r="28575" b="28575"/>
                <wp:wrapNone/>
                <wp:docPr id="52" name="Rectangle: Rounded Corners 52"/>
                <wp:cNvGraphicFramePr/>
                <a:graphic xmlns:a="http://schemas.openxmlformats.org/drawingml/2006/main">
                  <a:graphicData uri="http://schemas.microsoft.com/office/word/2010/wordprocessingShape">
                    <wps:wsp>
                      <wps:cNvSpPr/>
                      <wps:spPr>
                        <a:xfrm>
                          <a:off x="0" y="0"/>
                          <a:ext cx="733425" cy="4095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7F381D5" w14:textId="671125C4" w:rsidR="003B51DB" w:rsidRPr="003B51DB" w:rsidRDefault="003B51DB" w:rsidP="003B51DB">
                            <w:pPr>
                              <w:jc w:val="center"/>
                              <w:rPr>
                                <w:b/>
                                <w:bCs/>
                              </w:rPr>
                            </w:pPr>
                            <w:r w:rsidRPr="003B51DB">
                              <w:rPr>
                                <w:b/>
                                <w:bCs/>
                              </w:rPr>
                              <w:t xml:space="preserve">Purpose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D36CC" id="Rectangle: Rounded Corners 52" o:spid="_x0000_s1032" style="position:absolute;margin-left:6.55pt;margin-top:15.45pt;width:57.75pt;height:32.25pt;z-index:251695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" fillcolor="#91bce3 [2168]" strokecolor="#5b9bd5 [3208]" strokeweight=".5pt">
                <v:fill color2="#7aaddd [2616]" rotate="t" colors="0 #b1cbe9;.5 #a3c1e5;1 #92b9e4" focus="100%" type="gradient">
                  <o:fill v:ext="view" type="gradientUnscaled"/>
                </v:fill>
                <v:stroke joinstyle="miter"/>
                <v:textbox>
                  <w:txbxContent>
                    <w:p w14:paraId="17F381D5" w14:textId="671125C4" w:rsidR="003B51DB" w:rsidRPr="003B51DB" w:rsidRDefault="003B51DB" w:rsidP="003B51DB">
                      <w:pPr>
                        <w:jc w:val="center"/>
                        <w:rPr>
                          <w:b/>
                          <w:bCs/>
                        </w:rPr>
                      </w:pPr>
                      <w:r w:rsidRPr="003B51DB">
                        <w:rPr>
                          <w:b/>
                          <w:bCs/>
                        </w:rPr>
                        <w:t xml:space="preserve">Purpose </w:t>
                      </w:r>
                    </w:p>
                  </w:txbxContent>
                </v:textbox>
                <w10:wrap anchorx="page"/>
              </v:roundrect>
            </w:pict>
          </mc:Fallback>
        </mc:AlternateContent>
      </w:r>
      <w:r w:rsidR="005A778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4624" behindDoc="0" locked="0" layoutInCell="1" allowOverlap="1" wp14:anchorId="735C04C6" wp14:editId="10DF42BE">
                <wp:simplePos x="0" y="0"/>
                <wp:positionH relativeFrom="column">
                  <wp:posOffset>-838200</wp:posOffset>
                </wp:positionH>
                <wp:positionV relativeFrom="paragraph">
                  <wp:posOffset>454025</wp:posOffset>
                </wp:positionV>
                <wp:extent cx="1028700" cy="4667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028700" cy="4667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577680B" w14:textId="33C37522" w:rsidR="00D85BF6" w:rsidRPr="003D5BEE" w:rsidRDefault="00D85BF6" w:rsidP="00D85BF6">
                            <w:pPr>
                              <w:jc w:val="center"/>
                              <w:rPr>
                                <w:b/>
                                <w:bCs/>
                                <w:color w:val="FFFFFF" w:themeColor="background1"/>
                                <w:sz w:val="24"/>
                                <w:szCs w:val="24"/>
                              </w:rPr>
                            </w:pPr>
                            <w:r w:rsidRPr="00B3257E">
                              <w:rPr>
                                <w:b/>
                                <w:bCs/>
                                <w:color w:val="000000" w:themeColor="text1"/>
                                <w:sz w:val="24"/>
                                <w:szCs w:val="24"/>
                              </w:rPr>
                              <w:t>Population</w:t>
                            </w:r>
                            <w:r w:rsidRPr="003D5BEE">
                              <w:rPr>
                                <w:b/>
                                <w:bCs/>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C04C6" id="Rectangle: Rounded Corners 28" o:spid="_x0000_s1033" style="position:absolute;margin-left:-66pt;margin-top:35.75pt;width:81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" fillcolor="#91bce3 [2168]" strokecolor="#5b9bd5 [3208]" strokeweight=".5pt">
                <v:fill color2="#7aaddd [2616]" rotate="t" colors="0 #b1cbe9;.5 #a3c1e5;1 #92b9e4" focus="100%" type="gradient">
                  <o:fill v:ext="view" type="gradientUnscaled"/>
                </v:fill>
                <v:stroke joinstyle="miter"/>
                <v:textbox>
                  <w:txbxContent>
                    <w:p w14:paraId="4577680B" w14:textId="33C37522" w:rsidR="00D85BF6" w:rsidRPr="003D5BEE" w:rsidRDefault="00D85BF6" w:rsidP="00D85BF6">
                      <w:pPr>
                        <w:jc w:val="center"/>
                        <w:rPr>
                          <w:b/>
                          <w:bCs/>
                          <w:color w:val="FFFFFF" w:themeColor="background1"/>
                          <w:sz w:val="24"/>
                          <w:szCs w:val="24"/>
                        </w:rPr>
                      </w:pPr>
                      <w:r w:rsidRPr="00B3257E">
                        <w:rPr>
                          <w:b/>
                          <w:bCs/>
                          <w:color w:val="000000" w:themeColor="text1"/>
                          <w:sz w:val="24"/>
                          <w:szCs w:val="24"/>
                        </w:rPr>
                        <w:t>Population</w:t>
                      </w:r>
                      <w:r w:rsidRPr="003D5BEE">
                        <w:rPr>
                          <w:b/>
                          <w:bCs/>
                          <w:color w:val="FFFFFF" w:themeColor="background1"/>
                          <w:sz w:val="24"/>
                          <w:szCs w:val="24"/>
                        </w:rPr>
                        <w:t xml:space="preserve"> </w:t>
                      </w:r>
                    </w:p>
                  </w:txbxContent>
                </v:textbox>
              </v:roundrect>
            </w:pict>
          </mc:Fallback>
        </mc:AlternateContent>
      </w:r>
    </w:p>
    <w:p w14:paraId="37E878E1" w14:textId="4ED65721" w:rsidR="00394887" w:rsidRDefault="00D24C37" w:rsidP="00B6059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5648" behindDoc="0" locked="0" layoutInCell="1" allowOverlap="1" wp14:anchorId="39680A61" wp14:editId="5409E049">
                <wp:simplePos x="0" y="0"/>
                <wp:positionH relativeFrom="column">
                  <wp:posOffset>247650</wp:posOffset>
                </wp:positionH>
                <wp:positionV relativeFrom="paragraph">
                  <wp:posOffset>32385</wp:posOffset>
                </wp:positionV>
                <wp:extent cx="1276350" cy="619125"/>
                <wp:effectExtent l="0" t="0" r="19050" b="28575"/>
                <wp:wrapNone/>
                <wp:docPr id="29" name="Rectangle: Rounded Corners 29"/>
                <wp:cNvGraphicFramePr/>
                <a:graphic xmlns:a="http://schemas.openxmlformats.org/drawingml/2006/main">
                  <a:graphicData uri="http://schemas.microsoft.com/office/word/2010/wordprocessingShape">
                    <wps:wsp>
                      <wps:cNvSpPr/>
                      <wps:spPr>
                        <a:xfrm>
                          <a:off x="0" y="0"/>
                          <a:ext cx="1276350" cy="6191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4212CB8" w14:textId="737F169F" w:rsidR="00D85BF6" w:rsidRPr="00B3257E" w:rsidRDefault="00D85BF6" w:rsidP="00D85BF6">
                            <w:pPr>
                              <w:jc w:val="center"/>
                              <w:rPr>
                                <w:b/>
                                <w:bCs/>
                                <w:color w:val="000000" w:themeColor="text1"/>
                                <w:sz w:val="24"/>
                                <w:szCs w:val="24"/>
                              </w:rPr>
                            </w:pPr>
                            <w:r w:rsidRPr="00B3257E">
                              <w:rPr>
                                <w:b/>
                                <w:bCs/>
                                <w:color w:val="000000" w:themeColor="text1"/>
                                <w:sz w:val="24"/>
                                <w:szCs w:val="24"/>
                              </w:rPr>
                              <w:t>Risk factor/</w:t>
                            </w:r>
                            <w:r w:rsidR="003D5BEE" w:rsidRPr="00B3257E">
                              <w:rPr>
                                <w:b/>
                                <w:bCs/>
                                <w:color w:val="000000" w:themeColor="text1"/>
                                <w:sz w:val="24"/>
                                <w:szCs w:val="24"/>
                              </w:rPr>
                              <w:t>Exposure</w:t>
                            </w:r>
                            <w:r w:rsidRPr="00B3257E">
                              <w:rPr>
                                <w:b/>
                                <w:b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80A61" id="Rectangle: Rounded Corners 29" o:spid="_x0000_s1034" style="position:absolute;margin-left:19.5pt;margin-top:2.55pt;width:100.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" fillcolor="#91bce3 [2168]" strokecolor="#5b9bd5 [3208]" strokeweight=".5pt">
                <v:fill color2="#7aaddd [2616]" rotate="t" colors="0 #b1cbe9;.5 #a3c1e5;1 #92b9e4" focus="100%" type="gradient">
                  <o:fill v:ext="view" type="gradientUnscaled"/>
                </v:fill>
                <v:stroke joinstyle="miter"/>
                <v:textbox>
                  <w:txbxContent>
                    <w:p w14:paraId="54212CB8" w14:textId="737F169F" w:rsidR="00D85BF6" w:rsidRPr="00B3257E" w:rsidRDefault="00D85BF6" w:rsidP="00D85BF6">
                      <w:pPr>
                        <w:jc w:val="center"/>
                        <w:rPr>
                          <w:b/>
                          <w:bCs/>
                          <w:color w:val="000000" w:themeColor="text1"/>
                          <w:sz w:val="24"/>
                          <w:szCs w:val="24"/>
                        </w:rPr>
                      </w:pPr>
                      <w:r w:rsidRPr="00B3257E">
                        <w:rPr>
                          <w:b/>
                          <w:bCs/>
                          <w:color w:val="000000" w:themeColor="text1"/>
                          <w:sz w:val="24"/>
                          <w:szCs w:val="24"/>
                        </w:rPr>
                        <w:t>Risk factor/</w:t>
                      </w:r>
                      <w:r w:rsidR="003D5BEE" w:rsidRPr="00B3257E">
                        <w:rPr>
                          <w:b/>
                          <w:bCs/>
                          <w:color w:val="000000" w:themeColor="text1"/>
                          <w:sz w:val="24"/>
                          <w:szCs w:val="24"/>
                        </w:rPr>
                        <w:t>Exposure</w:t>
                      </w:r>
                      <w:r w:rsidRPr="00B3257E">
                        <w:rPr>
                          <w:b/>
                          <w:bCs/>
                          <w:color w:val="000000" w:themeColor="text1"/>
                          <w:sz w:val="24"/>
                          <w:szCs w:val="24"/>
                        </w:rPr>
                        <w:t xml:space="preserve"> </w:t>
                      </w:r>
                    </w:p>
                  </w:txbxContent>
                </v:textbox>
              </v:roundrect>
            </w:pict>
          </mc:Fallback>
        </mc:AlternateContent>
      </w:r>
      <w:r w:rsidR="003D5BEE">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6672" behindDoc="0" locked="0" layoutInCell="1" allowOverlap="1" wp14:anchorId="41E992DC" wp14:editId="29774EE2">
                <wp:simplePos x="0" y="0"/>
                <wp:positionH relativeFrom="column">
                  <wp:posOffset>1581150</wp:posOffset>
                </wp:positionH>
                <wp:positionV relativeFrom="paragraph">
                  <wp:posOffset>118110</wp:posOffset>
                </wp:positionV>
                <wp:extent cx="1104900" cy="457200"/>
                <wp:effectExtent l="0" t="0" r="19050" b="19050"/>
                <wp:wrapNone/>
                <wp:docPr id="31" name="Rectangle: Rounded Corners 31"/>
                <wp:cNvGraphicFramePr/>
                <a:graphic xmlns:a="http://schemas.openxmlformats.org/drawingml/2006/main">
                  <a:graphicData uri="http://schemas.microsoft.com/office/word/2010/wordprocessingShape">
                    <wps:wsp>
                      <wps:cNvSpPr/>
                      <wps:spPr>
                        <a:xfrm>
                          <a:off x="0" y="0"/>
                          <a:ext cx="1104900" cy="4572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147618C" w14:textId="17F7346D" w:rsidR="003D5BEE" w:rsidRPr="00B3257E" w:rsidRDefault="003D5BEE" w:rsidP="003D5BEE">
                            <w:pPr>
                              <w:jc w:val="center"/>
                              <w:rPr>
                                <w:b/>
                                <w:bCs/>
                                <w:color w:val="000000" w:themeColor="text1"/>
                              </w:rPr>
                            </w:pPr>
                            <w:r w:rsidRPr="00B3257E">
                              <w:rPr>
                                <w:b/>
                                <w:bCs/>
                                <w:color w:val="000000" w:themeColor="text1"/>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992DC" id="Rectangle: Rounded Corners 31" o:spid="_x0000_s1035" style="position:absolute;margin-left:124.5pt;margin-top:9.3pt;width:8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" fillcolor="#91bce3 [2168]" strokecolor="#5b9bd5 [3208]" strokeweight=".5pt">
                <v:fill color2="#7aaddd [2616]" rotate="t" colors="0 #b1cbe9;.5 #a3c1e5;1 #92b9e4" focus="100%" type="gradient">
                  <o:fill v:ext="view" type="gradientUnscaled"/>
                </v:fill>
                <v:stroke joinstyle="miter"/>
                <v:textbox>
                  <w:txbxContent>
                    <w:p w14:paraId="2147618C" w14:textId="17F7346D" w:rsidR="003D5BEE" w:rsidRPr="00B3257E" w:rsidRDefault="003D5BEE" w:rsidP="003D5BEE">
                      <w:pPr>
                        <w:jc w:val="center"/>
                        <w:rPr>
                          <w:b/>
                          <w:bCs/>
                          <w:color w:val="000000" w:themeColor="text1"/>
                        </w:rPr>
                      </w:pPr>
                      <w:r w:rsidRPr="00B3257E">
                        <w:rPr>
                          <w:b/>
                          <w:bCs/>
                          <w:color w:val="000000" w:themeColor="text1"/>
                        </w:rPr>
                        <w:t>Outcome(s)</w:t>
                      </w:r>
                    </w:p>
                  </w:txbxContent>
                </v:textbox>
              </v:roundrect>
            </w:pict>
          </mc:Fallback>
        </mc:AlternateContent>
      </w:r>
    </w:p>
    <w:p w14:paraId="72758727" w14:textId="4ED60D50" w:rsidR="00394887" w:rsidRDefault="00394887" w:rsidP="00D85BF6">
      <w:pPr>
        <w:jc w:val="center"/>
        <w:rPr>
          <w:rFonts w:asciiTheme="majorHAnsi" w:hAnsiTheme="majorHAnsi" w:cstheme="majorHAnsi"/>
          <w:color w:val="2F5496" w:themeColor="accent1" w:themeShade="BF"/>
          <w:sz w:val="28"/>
          <w:szCs w:val="28"/>
        </w:rPr>
      </w:pPr>
    </w:p>
    <w:p w14:paraId="149FF72E" w14:textId="674AFD88" w:rsidR="00394887" w:rsidRDefault="00D85BF6" w:rsidP="00B6059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2816" behindDoc="0" locked="0" layoutInCell="1" allowOverlap="1" wp14:anchorId="42ED400B" wp14:editId="4748C6FD">
                <wp:simplePos x="0" y="0"/>
                <wp:positionH relativeFrom="column">
                  <wp:posOffset>4305300</wp:posOffset>
                </wp:positionH>
                <wp:positionV relativeFrom="paragraph">
                  <wp:posOffset>227330</wp:posOffset>
                </wp:positionV>
                <wp:extent cx="9525" cy="695325"/>
                <wp:effectExtent l="76200" t="0" r="66675" b="47625"/>
                <wp:wrapNone/>
                <wp:docPr id="38" name="Straight Arrow Connector 38"/>
                <wp:cNvGraphicFramePr/>
                <a:graphic xmlns:a="http://schemas.openxmlformats.org/drawingml/2006/main">
                  <a:graphicData uri="http://schemas.microsoft.com/office/word/2010/wordprocessingShape">
                    <wps:wsp>
                      <wps:cNvCnPr/>
                      <wps:spPr>
                        <a:xfrm flipH="1">
                          <a:off x="0" y="0"/>
                          <a:ext cx="9525" cy="695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6C1A20" id="Straight Arrow Connector 38" o:spid="_x0000_s1026" type="#_x0000_t32" style="position:absolute;margin-left:339pt;margin-top:17.9pt;width:.75pt;height:54.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1792" behindDoc="0" locked="0" layoutInCell="1" allowOverlap="1" wp14:anchorId="24A332F8" wp14:editId="7348D768">
                <wp:simplePos x="0" y="0"/>
                <wp:positionH relativeFrom="column">
                  <wp:posOffset>2105025</wp:posOffset>
                </wp:positionH>
                <wp:positionV relativeFrom="paragraph">
                  <wp:posOffset>274955</wp:posOffset>
                </wp:positionV>
                <wp:extent cx="0" cy="723900"/>
                <wp:effectExtent l="7620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723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B20F61" id="Straight Arrow Connector 37" o:spid="_x0000_s1026" type="#_x0000_t32" style="position:absolute;margin-left:165.75pt;margin-top:21.65pt;width:0;height:5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0768" behindDoc="0" locked="0" layoutInCell="1" allowOverlap="1" wp14:anchorId="4EAECEED" wp14:editId="320BA987">
                <wp:simplePos x="0" y="0"/>
                <wp:positionH relativeFrom="column">
                  <wp:posOffset>3190875</wp:posOffset>
                </wp:positionH>
                <wp:positionV relativeFrom="paragraph">
                  <wp:posOffset>284480</wp:posOffset>
                </wp:positionV>
                <wp:extent cx="0" cy="70485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0EFCA8" id="Straight Arrow Connector 36" o:spid="_x0000_s1026" type="#_x0000_t32" style="position:absolute;margin-left:251.25pt;margin-top:22.4pt;width:0;height:5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" strokecolor="black [3200]" strokeweight="1.5pt">
                <v:stroke endarrow="block" joinstyle="miter"/>
              </v:shap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9744" behindDoc="0" locked="0" layoutInCell="1" allowOverlap="1" wp14:anchorId="5457CDA0" wp14:editId="16A4EFFD">
                <wp:simplePos x="0" y="0"/>
                <wp:positionH relativeFrom="column">
                  <wp:posOffset>3152775</wp:posOffset>
                </wp:positionH>
                <wp:positionV relativeFrom="paragraph">
                  <wp:posOffset>246380</wp:posOffset>
                </wp:positionV>
                <wp:extent cx="116205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flipV="1">
                          <a:off x="0" y="0"/>
                          <a:ext cx="11620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CB7F3C" id="Straight Connector 3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48.25pt,19.4pt" to="339.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" strokecolor="black [3200]" strokeweight="1.5pt">
                <v:stroke joinstyle="miter"/>
              </v:line>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78720" behindDoc="0" locked="0" layoutInCell="1" allowOverlap="1" wp14:anchorId="2CE8BD2A" wp14:editId="39B5C0AF">
                <wp:simplePos x="0" y="0"/>
                <wp:positionH relativeFrom="column">
                  <wp:posOffset>2105025</wp:posOffset>
                </wp:positionH>
                <wp:positionV relativeFrom="paragraph">
                  <wp:posOffset>274955</wp:posOffset>
                </wp:positionV>
                <wp:extent cx="104775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flipH="1">
                          <a:off x="0" y="0"/>
                          <a:ext cx="10477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AFC190" id="Straight Connector 3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65.75pt,21.65pt" to="248.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" strokecolor="black [3200]" strokeweight="1.5pt">
                <v:stroke joinstyle="miter"/>
              </v:line>
            </w:pict>
          </mc:Fallback>
        </mc:AlternateContent>
      </w:r>
    </w:p>
    <w:p w14:paraId="715C6013" w14:textId="4F390CA9" w:rsidR="00394887" w:rsidRDefault="00394887" w:rsidP="00B60597">
      <w:pPr>
        <w:rPr>
          <w:rFonts w:asciiTheme="majorHAnsi" w:hAnsiTheme="majorHAnsi" w:cstheme="majorHAnsi"/>
          <w:color w:val="2F5496" w:themeColor="accent1" w:themeShade="BF"/>
          <w:sz w:val="28"/>
          <w:szCs w:val="28"/>
        </w:rPr>
      </w:pPr>
    </w:p>
    <w:p w14:paraId="1EE02D97" w14:textId="0BEC81B5" w:rsidR="00394887" w:rsidRDefault="00394887" w:rsidP="00B60597">
      <w:pPr>
        <w:rPr>
          <w:rFonts w:asciiTheme="majorHAnsi" w:hAnsiTheme="majorHAnsi" w:cstheme="majorHAnsi"/>
          <w:color w:val="2F5496" w:themeColor="accent1" w:themeShade="BF"/>
          <w:sz w:val="28"/>
          <w:szCs w:val="28"/>
        </w:rPr>
      </w:pPr>
    </w:p>
    <w:p w14:paraId="0894DCB1" w14:textId="7C88187E" w:rsidR="00394887" w:rsidRDefault="00B736CD" w:rsidP="00B60597">
      <w:pPr>
        <w:rPr>
          <w:rFonts w:asciiTheme="majorHAnsi" w:hAnsiTheme="majorHAnsi" w:cstheme="majorHAnsi"/>
          <w:color w:val="2F5496" w:themeColor="accent1" w:themeShade="BF"/>
          <w:sz w:val="28"/>
          <w:szCs w:val="28"/>
        </w:rPr>
      </w:pP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83840" behindDoc="0" locked="0" layoutInCell="1" allowOverlap="1" wp14:anchorId="0DFD25D7" wp14:editId="31959B50">
                <wp:simplePos x="0" y="0"/>
                <wp:positionH relativeFrom="column">
                  <wp:posOffset>1476375</wp:posOffset>
                </wp:positionH>
                <wp:positionV relativeFrom="paragraph">
                  <wp:posOffset>39369</wp:posOffset>
                </wp:positionV>
                <wp:extent cx="1038225" cy="504825"/>
                <wp:effectExtent l="0" t="0" r="28575" b="28575"/>
                <wp:wrapNone/>
                <wp:docPr id="39" name="Rectangle: Rounded Corners 39"/>
                <wp:cNvGraphicFramePr/>
                <a:graphic xmlns:a="http://schemas.openxmlformats.org/drawingml/2006/main">
                  <a:graphicData uri="http://schemas.microsoft.com/office/word/2010/wordprocessingShape">
                    <wps:wsp>
                      <wps:cNvSpPr/>
                      <wps:spPr>
                        <a:xfrm>
                          <a:off x="0" y="0"/>
                          <a:ext cx="1038225" cy="5048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7DBCD5B" w14:textId="7FD1AA53" w:rsidR="00B736CD" w:rsidRPr="00B736CD" w:rsidRDefault="00B736CD" w:rsidP="00B736CD">
                            <w:pPr>
                              <w:jc w:val="center"/>
                              <w:rPr>
                                <w:b/>
                                <w:bCs/>
                              </w:rPr>
                            </w:pPr>
                            <w:r w:rsidRPr="00B736CD">
                              <w:rPr>
                                <w:b/>
                                <w:bCs/>
                              </w:rPr>
                              <w:t xml:space="preserve">Population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FD25D7" id="Rectangle: Rounded Corners 39" o:spid="_x0000_s1036" style="position:absolute;margin-left:116.25pt;margin-top:3.1pt;width:81.75pt;height:39.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" fillcolor="#91bce3 [2168]" strokecolor="#5b9bd5 [3208]" strokeweight=".5pt">
                <v:fill color2="#7aaddd [2616]" rotate="t" colors="0 #b1cbe9;.5 #a3c1e5;1 #92b9e4" focus="100%" type="gradient">
                  <o:fill v:ext="view" type="gradientUnscaled"/>
                </v:fill>
                <v:stroke joinstyle="miter"/>
                <v:textbox>
                  <w:txbxContent>
                    <w:p w14:paraId="67DBCD5B" w14:textId="7FD1AA53" w:rsidR="00B736CD" w:rsidRPr="00B736CD" w:rsidRDefault="00B736CD" w:rsidP="00B736CD">
                      <w:pPr>
                        <w:jc w:val="center"/>
                        <w:rPr>
                          <w:b/>
                          <w:bCs/>
                        </w:rPr>
                      </w:pPr>
                      <w:r w:rsidRPr="00B736CD">
                        <w:rPr>
                          <w:b/>
                          <w:bCs/>
                        </w:rPr>
                        <w:t xml:space="preserve">Population </w:t>
                      </w:r>
                    </w:p>
                  </w:txbxContent>
                </v:textbox>
              </v:roundrect>
            </w:pict>
          </mc:Fallback>
        </mc:AlternateContent>
      </w:r>
      <w:r>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91008" behindDoc="0" locked="0" layoutInCell="1" allowOverlap="1" wp14:anchorId="468E423D" wp14:editId="0F78DE65">
                <wp:simplePos x="0" y="0"/>
                <wp:positionH relativeFrom="column">
                  <wp:posOffset>2743200</wp:posOffset>
                </wp:positionH>
                <wp:positionV relativeFrom="paragraph">
                  <wp:posOffset>58420</wp:posOffset>
                </wp:positionV>
                <wp:extent cx="981075" cy="590550"/>
                <wp:effectExtent l="0" t="0" r="28575" b="19050"/>
                <wp:wrapNone/>
                <wp:docPr id="48" name="Rectangle: Rounded Corners 48"/>
                <wp:cNvGraphicFramePr/>
                <a:graphic xmlns:a="http://schemas.openxmlformats.org/drawingml/2006/main">
                  <a:graphicData uri="http://schemas.microsoft.com/office/word/2010/wordprocessingShape">
                    <wps:wsp>
                      <wps:cNvSpPr/>
                      <wps:spPr>
                        <a:xfrm>
                          <a:off x="0" y="0"/>
                          <a:ext cx="981075" cy="5905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2CB84D4" w14:textId="0BAB127B" w:rsidR="00B736CD" w:rsidRPr="00B736CD" w:rsidRDefault="00B736CD" w:rsidP="00B736CD">
                            <w:pPr>
                              <w:jc w:val="center"/>
                              <w:rPr>
                                <w:b/>
                                <w:bCs/>
                              </w:rPr>
                            </w:pPr>
                            <w:r w:rsidRPr="00B736CD">
                              <w:rPr>
                                <w:b/>
                                <w:bCs/>
                              </w:rPr>
                              <w:t xml:space="preserve">Intervention Types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E423D" id="Rectangle: Rounded Corners 48" o:spid="_x0000_s1037" style="position:absolute;margin-left:3in;margin-top:4.6pt;width:77.2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" fillcolor="#91bce3 [2168]" strokecolor="#5b9bd5 [3208]" strokeweight=".5pt">
                <v:fill color2="#7aaddd [2616]" rotate="t" colors="0 #b1cbe9;.5 #a3c1e5;1 #92b9e4" focus="100%" type="gradient">
                  <o:fill v:ext="view" type="gradientUnscaled"/>
                </v:fill>
                <v:stroke joinstyle="miter"/>
                <v:textbox>
                  <w:txbxContent>
                    <w:p w14:paraId="32CB84D4" w14:textId="0BAB127B" w:rsidR="00B736CD" w:rsidRPr="00B736CD" w:rsidRDefault="00B736CD" w:rsidP="00B736CD">
                      <w:pPr>
                        <w:jc w:val="center"/>
                        <w:rPr>
                          <w:b/>
                          <w:bCs/>
                        </w:rPr>
                      </w:pPr>
                      <w:r w:rsidRPr="00B736CD">
                        <w:rPr>
                          <w:b/>
                          <w:bCs/>
                        </w:rPr>
                        <w:t xml:space="preserve">Intervention Types </w:t>
                      </w:r>
                    </w:p>
                  </w:txbxContent>
                </v:textbox>
              </v:roundrect>
            </w:pict>
          </mc:Fallback>
        </mc:AlternateContent>
      </w:r>
      <w:r w:rsidR="00D85BF6">
        <w:rPr>
          <w:rFonts w:asciiTheme="majorHAnsi" w:hAnsiTheme="majorHAnsi" w:cstheme="majorHAnsi"/>
          <w:noProof/>
          <w:color w:val="2F5496" w:themeColor="accent1" w:themeShade="BF"/>
          <w:sz w:val="28"/>
          <w:szCs w:val="28"/>
          <w:lang w:val="en-CA" w:eastAsia="en-CA"/>
        </w:rPr>
        <mc:AlternateContent>
          <mc:Choice Requires="wps">
            <w:drawing>
              <wp:anchor distT="0" distB="0" distL="114300" distR="114300" simplePos="0" relativeHeight="251692032" behindDoc="0" locked="0" layoutInCell="1" allowOverlap="1" wp14:anchorId="5C1B0599" wp14:editId="490A1E54">
                <wp:simplePos x="0" y="0"/>
                <wp:positionH relativeFrom="column">
                  <wp:posOffset>3962399</wp:posOffset>
                </wp:positionH>
                <wp:positionV relativeFrom="paragraph">
                  <wp:posOffset>10795</wp:posOffset>
                </wp:positionV>
                <wp:extent cx="981075" cy="447675"/>
                <wp:effectExtent l="0" t="0" r="28575" b="28575"/>
                <wp:wrapNone/>
                <wp:docPr id="49" name="Rectangle: Rounded Corners 49"/>
                <wp:cNvGraphicFramePr/>
                <a:graphic xmlns:a="http://schemas.openxmlformats.org/drawingml/2006/main">
                  <a:graphicData uri="http://schemas.microsoft.com/office/word/2010/wordprocessingShape">
                    <wps:wsp>
                      <wps:cNvSpPr/>
                      <wps:spPr>
                        <a:xfrm>
                          <a:off x="0" y="0"/>
                          <a:ext cx="981075" cy="4476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ACC92C0" w14:textId="5C9E5B4E" w:rsidR="00B736CD" w:rsidRPr="00B736CD" w:rsidRDefault="00B736CD" w:rsidP="00B736CD">
                            <w:pPr>
                              <w:jc w:val="center"/>
                              <w:rPr>
                                <w:b/>
                                <w:bCs/>
                              </w:rPr>
                            </w:pPr>
                            <w:r w:rsidRPr="00B736CD">
                              <w:rPr>
                                <w:b/>
                                <w:bCs/>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B0599" id="Rectangle: Rounded Corners 49" o:spid="_x0000_s1038" style="position:absolute;margin-left:312pt;margin-top:.85pt;width:77.2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" fillcolor="#91bce3 [2168]" strokecolor="#5b9bd5 [3208]" strokeweight=".5pt">
                <v:fill color2="#7aaddd [2616]" rotate="t" colors="0 #b1cbe9;.5 #a3c1e5;1 #92b9e4" focus="100%" type="gradient">
                  <o:fill v:ext="view" type="gradientUnscaled"/>
                </v:fill>
                <v:stroke joinstyle="miter"/>
                <v:textbox>
                  <w:txbxContent>
                    <w:p w14:paraId="7ACC92C0" w14:textId="5C9E5B4E" w:rsidR="00B736CD" w:rsidRPr="00B736CD" w:rsidRDefault="00B736CD" w:rsidP="00B736CD">
                      <w:pPr>
                        <w:jc w:val="center"/>
                        <w:rPr>
                          <w:b/>
                          <w:bCs/>
                        </w:rPr>
                      </w:pPr>
                      <w:r w:rsidRPr="00B736CD">
                        <w:rPr>
                          <w:b/>
                          <w:bCs/>
                        </w:rPr>
                        <w:t>Outcome(s)</w:t>
                      </w:r>
                    </w:p>
                  </w:txbxContent>
                </v:textbox>
              </v:roundrect>
            </w:pict>
          </mc:Fallback>
        </mc:AlternateContent>
      </w:r>
    </w:p>
    <w:p w14:paraId="11F9574C" w14:textId="2596AF17" w:rsidR="00394887" w:rsidRDefault="00394887" w:rsidP="00B60597">
      <w:pPr>
        <w:rPr>
          <w:rFonts w:asciiTheme="majorHAnsi" w:hAnsiTheme="majorHAnsi" w:cstheme="majorHAnsi"/>
          <w:color w:val="2F5496" w:themeColor="accent1" w:themeShade="BF"/>
          <w:sz w:val="28"/>
          <w:szCs w:val="28"/>
        </w:rPr>
      </w:pPr>
    </w:p>
    <w:p w14:paraId="20C7CCD7" w14:textId="2C0A1286" w:rsidR="00394887" w:rsidRDefault="00394887" w:rsidP="00B60597">
      <w:pPr>
        <w:rPr>
          <w:rFonts w:asciiTheme="majorHAnsi" w:hAnsiTheme="majorHAnsi" w:cstheme="majorHAnsi"/>
          <w:color w:val="2F5496" w:themeColor="accent1" w:themeShade="BF"/>
          <w:sz w:val="28"/>
          <w:szCs w:val="28"/>
        </w:rPr>
      </w:pPr>
    </w:p>
    <w:p w14:paraId="058A6668" w14:textId="29874FC4" w:rsidR="00394887" w:rsidRDefault="00394887" w:rsidP="00B60597">
      <w:pPr>
        <w:rPr>
          <w:rFonts w:asciiTheme="majorHAnsi" w:hAnsiTheme="majorHAnsi" w:cstheme="majorHAnsi"/>
          <w:color w:val="2F5496" w:themeColor="accent1" w:themeShade="BF"/>
          <w:sz w:val="28"/>
          <w:szCs w:val="28"/>
        </w:rPr>
      </w:pPr>
    </w:p>
    <w:p w14:paraId="470BDD95" w14:textId="77777777" w:rsidR="00394887" w:rsidRDefault="00394887" w:rsidP="00B60597">
      <w:pPr>
        <w:rPr>
          <w:rFonts w:asciiTheme="majorHAnsi" w:hAnsiTheme="majorHAnsi" w:cstheme="majorHAnsi"/>
          <w:color w:val="2F5496" w:themeColor="accent1" w:themeShade="BF"/>
          <w:sz w:val="28"/>
          <w:szCs w:val="28"/>
        </w:rPr>
      </w:pPr>
    </w:p>
    <w:p w14:paraId="30E2E6EC" w14:textId="2BF58B8E" w:rsidR="00A71855" w:rsidRPr="003E70D5" w:rsidRDefault="00A71855" w:rsidP="00A71855">
      <w:pPr>
        <w:rPr>
          <w:rFonts w:asciiTheme="majorHAnsi" w:hAnsiTheme="majorHAnsi" w:cstheme="majorHAnsi"/>
          <w:color w:val="2F5496" w:themeColor="accent1" w:themeShade="BF"/>
          <w:sz w:val="28"/>
          <w:szCs w:val="28"/>
        </w:rPr>
      </w:pPr>
      <w:r w:rsidRPr="003E70D5">
        <w:rPr>
          <w:rFonts w:asciiTheme="majorHAnsi" w:hAnsiTheme="majorHAnsi" w:cstheme="majorHAnsi"/>
          <w:color w:val="2F5496" w:themeColor="accent1" w:themeShade="BF"/>
          <w:sz w:val="28"/>
          <w:szCs w:val="28"/>
        </w:rPr>
        <w:lastRenderedPageBreak/>
        <w:t xml:space="preserve">Appendix </w:t>
      </w:r>
      <w:r w:rsidR="00AF0971">
        <w:rPr>
          <w:rFonts w:asciiTheme="majorHAnsi" w:hAnsiTheme="majorHAnsi" w:cstheme="majorHAnsi"/>
          <w:color w:val="2F5496" w:themeColor="accent1" w:themeShade="BF"/>
          <w:sz w:val="28"/>
          <w:szCs w:val="28"/>
        </w:rPr>
        <w:t>5</w:t>
      </w:r>
      <w:r w:rsidRPr="003E70D5">
        <w:rPr>
          <w:rFonts w:asciiTheme="majorHAnsi" w:hAnsiTheme="majorHAnsi" w:cstheme="majorHAnsi"/>
          <w:color w:val="2F5496" w:themeColor="accent1" w:themeShade="BF"/>
          <w:sz w:val="28"/>
          <w:szCs w:val="28"/>
        </w:rPr>
        <w:t>: AMSTAR</w:t>
      </w:r>
      <w:r>
        <w:rPr>
          <w:rFonts w:asciiTheme="majorHAnsi" w:hAnsiTheme="majorHAnsi" w:cstheme="majorHAnsi"/>
          <w:color w:val="2F5496" w:themeColor="accent1" w:themeShade="BF"/>
          <w:sz w:val="28"/>
          <w:szCs w:val="28"/>
        </w:rPr>
        <w:t xml:space="preserve">-2 </w:t>
      </w:r>
      <w:r w:rsidRPr="003E70D5">
        <w:rPr>
          <w:rFonts w:asciiTheme="majorHAnsi" w:hAnsiTheme="majorHAnsi" w:cstheme="majorHAnsi"/>
          <w:color w:val="2F5496" w:themeColor="accent1" w:themeShade="BF"/>
          <w:sz w:val="28"/>
          <w:szCs w:val="28"/>
        </w:rPr>
        <w:t xml:space="preserve">Overall Confidence Rating </w:t>
      </w:r>
      <w:r w:rsidR="00C06BFF">
        <w:rPr>
          <w:rFonts w:asciiTheme="majorHAnsi" w:hAnsiTheme="majorHAnsi" w:cstheme="majorHAnsi"/>
          <w:color w:val="2F5496" w:themeColor="accent1" w:themeShade="BF"/>
          <w:sz w:val="28"/>
          <w:szCs w:val="28"/>
        </w:rPr>
        <w:t xml:space="preserve">of the Review </w:t>
      </w:r>
    </w:p>
    <w:p w14:paraId="0BC1BE89" w14:textId="77777777" w:rsidR="00A71855" w:rsidRPr="00C66947" w:rsidRDefault="00A71855" w:rsidP="00A71855">
      <w:pPr>
        <w:pStyle w:val="NormalWeb"/>
        <w:rPr>
          <w:rFonts w:asciiTheme="minorHAnsi" w:hAnsiTheme="minorHAnsi" w:cstheme="minorHAnsi"/>
          <w:color w:val="2F5496" w:themeColor="accent1" w:themeShade="BF"/>
          <w:sz w:val="22"/>
          <w:szCs w:val="22"/>
        </w:rPr>
      </w:pPr>
      <w:r w:rsidRPr="00C66947">
        <w:rPr>
          <w:rStyle w:val="Strong"/>
          <w:rFonts w:asciiTheme="minorHAnsi" w:hAnsiTheme="minorHAnsi" w:cstheme="minorHAnsi"/>
          <w:color w:val="2F5496" w:themeColor="accent1" w:themeShade="BF"/>
          <w:sz w:val="22"/>
          <w:szCs w:val="22"/>
        </w:rPr>
        <w:t>High</w:t>
      </w:r>
    </w:p>
    <w:p w14:paraId="22B7363C" w14:textId="1D25FD9E" w:rsidR="00A71855" w:rsidRPr="00473AF3" w:rsidRDefault="00CD1B49" w:rsidP="00A71855">
      <w:pPr>
        <w:pStyle w:val="NormalWeb"/>
        <w:numPr>
          <w:ilvl w:val="0"/>
          <w:numId w:val="22"/>
        </w:numPr>
        <w:rPr>
          <w:rFonts w:asciiTheme="minorHAnsi" w:hAnsiTheme="minorHAnsi" w:cstheme="minorHAnsi"/>
          <w:sz w:val="22"/>
          <w:szCs w:val="22"/>
        </w:rPr>
      </w:pPr>
      <w:r>
        <w:rPr>
          <w:rStyle w:val="Emphasis"/>
          <w:rFonts w:asciiTheme="minorHAnsi" w:hAnsiTheme="minorHAnsi" w:cstheme="minorHAnsi"/>
          <w:sz w:val="22"/>
          <w:szCs w:val="22"/>
        </w:rPr>
        <w:t xml:space="preserve">Less than or equal to one downgrade: </w:t>
      </w:r>
      <w:r w:rsidR="00A71855" w:rsidRPr="00473AF3">
        <w:rPr>
          <w:rFonts w:asciiTheme="minorHAnsi" w:hAnsiTheme="minorHAnsi" w:cstheme="minorHAnsi"/>
          <w:sz w:val="22"/>
          <w:szCs w:val="22"/>
        </w:rPr>
        <w:t>the systematic review provides an accurate and comprehensive summary of the results of the available studies that address the question of interest</w:t>
      </w:r>
    </w:p>
    <w:p w14:paraId="69A85291" w14:textId="0C7320A9" w:rsidR="00A71855" w:rsidRPr="00C66947" w:rsidRDefault="00A71855" w:rsidP="00A71855">
      <w:pPr>
        <w:pStyle w:val="NormalWeb"/>
        <w:rPr>
          <w:rFonts w:asciiTheme="minorHAnsi" w:hAnsiTheme="minorHAnsi" w:cstheme="minorHAnsi"/>
          <w:color w:val="2F5496" w:themeColor="accent1" w:themeShade="BF"/>
          <w:sz w:val="22"/>
          <w:szCs w:val="22"/>
        </w:rPr>
      </w:pPr>
      <w:r w:rsidRPr="00C66947">
        <w:rPr>
          <w:rStyle w:val="Strong"/>
          <w:rFonts w:asciiTheme="minorHAnsi" w:hAnsiTheme="minorHAnsi" w:cstheme="minorHAnsi"/>
          <w:color w:val="2F5496" w:themeColor="accent1" w:themeShade="BF"/>
          <w:sz w:val="22"/>
          <w:szCs w:val="22"/>
        </w:rPr>
        <w:t>M</w:t>
      </w:r>
      <w:r w:rsidR="00C06BFF">
        <w:rPr>
          <w:rStyle w:val="Strong"/>
          <w:rFonts w:asciiTheme="minorHAnsi" w:hAnsiTheme="minorHAnsi" w:cstheme="minorHAnsi"/>
          <w:color w:val="2F5496" w:themeColor="accent1" w:themeShade="BF"/>
          <w:sz w:val="22"/>
          <w:szCs w:val="22"/>
        </w:rPr>
        <w:t>edium</w:t>
      </w:r>
    </w:p>
    <w:p w14:paraId="79747C68" w14:textId="394D14F4" w:rsidR="00A71855" w:rsidRPr="00473AF3" w:rsidRDefault="00A71855" w:rsidP="00A71855">
      <w:pPr>
        <w:pStyle w:val="NormalWeb"/>
        <w:numPr>
          <w:ilvl w:val="0"/>
          <w:numId w:val="22"/>
        </w:numPr>
        <w:rPr>
          <w:rFonts w:asciiTheme="minorHAnsi" w:hAnsiTheme="minorHAnsi" w:cstheme="minorHAnsi"/>
          <w:sz w:val="22"/>
          <w:szCs w:val="22"/>
        </w:rPr>
      </w:pPr>
      <w:r w:rsidRPr="00473AF3">
        <w:rPr>
          <w:rStyle w:val="Emphasis"/>
          <w:rFonts w:asciiTheme="minorHAnsi" w:hAnsiTheme="minorHAnsi" w:cstheme="minorHAnsi"/>
          <w:sz w:val="22"/>
          <w:szCs w:val="22"/>
        </w:rPr>
        <w:t xml:space="preserve">More than one </w:t>
      </w:r>
      <w:r w:rsidR="00CD1B49">
        <w:rPr>
          <w:rStyle w:val="Emphasis"/>
          <w:rFonts w:asciiTheme="minorHAnsi" w:hAnsiTheme="minorHAnsi" w:cstheme="minorHAnsi"/>
          <w:sz w:val="22"/>
          <w:szCs w:val="22"/>
        </w:rPr>
        <w:t>but less than or equal to five downgrades</w:t>
      </w:r>
      <w:r w:rsidRPr="00473AF3">
        <w:rPr>
          <w:rFonts w:asciiTheme="minorHAnsi" w:hAnsiTheme="minorHAnsi" w:cstheme="minorHAnsi"/>
          <w:sz w:val="22"/>
          <w:szCs w:val="22"/>
        </w:rPr>
        <w:t>: the systematic review has more than one weakness but no critical flaws. It may provide an accurate summary of the results of the available studies that were included in the review</w:t>
      </w:r>
    </w:p>
    <w:p w14:paraId="04D5AC07" w14:textId="77777777" w:rsidR="00A71855" w:rsidRPr="00C66947" w:rsidRDefault="00A71855" w:rsidP="00A71855">
      <w:pPr>
        <w:pStyle w:val="NormalWeb"/>
        <w:rPr>
          <w:rFonts w:asciiTheme="minorHAnsi" w:hAnsiTheme="minorHAnsi" w:cstheme="minorHAnsi"/>
          <w:color w:val="2F5496" w:themeColor="accent1" w:themeShade="BF"/>
          <w:sz w:val="22"/>
          <w:szCs w:val="22"/>
        </w:rPr>
      </w:pPr>
      <w:r w:rsidRPr="00C66947">
        <w:rPr>
          <w:rStyle w:val="Strong"/>
          <w:rFonts w:asciiTheme="minorHAnsi" w:hAnsiTheme="minorHAnsi" w:cstheme="minorHAnsi"/>
          <w:color w:val="2F5496" w:themeColor="accent1" w:themeShade="BF"/>
          <w:sz w:val="22"/>
          <w:szCs w:val="22"/>
        </w:rPr>
        <w:t>Low</w:t>
      </w:r>
    </w:p>
    <w:p w14:paraId="143540F8" w14:textId="288606E8" w:rsidR="00A71855" w:rsidRPr="00473AF3" w:rsidRDefault="00CD1B49" w:rsidP="00A71855">
      <w:pPr>
        <w:pStyle w:val="NormalWeb"/>
        <w:numPr>
          <w:ilvl w:val="0"/>
          <w:numId w:val="22"/>
        </w:numPr>
        <w:rPr>
          <w:rFonts w:asciiTheme="minorHAnsi" w:hAnsiTheme="minorHAnsi" w:cstheme="minorHAnsi"/>
          <w:sz w:val="22"/>
          <w:szCs w:val="22"/>
        </w:rPr>
      </w:pPr>
      <w:r>
        <w:rPr>
          <w:rStyle w:val="Emphasis"/>
          <w:rFonts w:asciiTheme="minorHAnsi" w:hAnsiTheme="minorHAnsi" w:cstheme="minorHAnsi"/>
          <w:sz w:val="22"/>
          <w:szCs w:val="22"/>
        </w:rPr>
        <w:t>More than five downgrades</w:t>
      </w:r>
      <w:r w:rsidR="00A71855" w:rsidRPr="00473AF3">
        <w:rPr>
          <w:rFonts w:asciiTheme="minorHAnsi" w:hAnsiTheme="minorHAnsi" w:cstheme="minorHAnsi"/>
          <w:sz w:val="22"/>
          <w:szCs w:val="22"/>
        </w:rPr>
        <w:t xml:space="preserve">: the review has </w:t>
      </w:r>
      <w:r>
        <w:rPr>
          <w:rFonts w:asciiTheme="minorHAnsi" w:hAnsiTheme="minorHAnsi" w:cstheme="minorHAnsi"/>
          <w:sz w:val="22"/>
          <w:szCs w:val="22"/>
        </w:rPr>
        <w:t xml:space="preserve">many non-critical flows </w:t>
      </w:r>
      <w:r w:rsidR="00A71855" w:rsidRPr="00473AF3">
        <w:rPr>
          <w:rFonts w:asciiTheme="minorHAnsi" w:hAnsiTheme="minorHAnsi" w:cstheme="minorHAnsi"/>
          <w:sz w:val="22"/>
          <w:szCs w:val="22"/>
        </w:rPr>
        <w:t>and may not provide an accurate and comprehensive summary of the available studies that address the question of interest</w:t>
      </w:r>
    </w:p>
    <w:p w14:paraId="3B87D822" w14:textId="77777777" w:rsidR="00A71855" w:rsidRDefault="00A71855" w:rsidP="00A71855">
      <w:pPr>
        <w:rPr>
          <w:rFonts w:asciiTheme="majorBidi" w:hAnsiTheme="majorBidi" w:cstheme="majorBidi"/>
          <w:b/>
          <w:bCs/>
          <w:sz w:val="24"/>
          <w:szCs w:val="24"/>
        </w:rPr>
      </w:pPr>
    </w:p>
    <w:p w14:paraId="2E18EF1D" w14:textId="720C13BA" w:rsidR="002265BE" w:rsidRDefault="002265BE" w:rsidP="00FC36E8">
      <w:pPr>
        <w:rPr>
          <w:rFonts w:asciiTheme="majorBidi" w:hAnsiTheme="majorBidi" w:cstheme="majorBidi"/>
          <w:b/>
          <w:bCs/>
          <w:sz w:val="24"/>
          <w:szCs w:val="24"/>
        </w:rPr>
      </w:pPr>
    </w:p>
    <w:p w14:paraId="545DAA13" w14:textId="77777777" w:rsidR="002441BB" w:rsidRDefault="002441BB" w:rsidP="00FC36E8">
      <w:pPr>
        <w:rPr>
          <w:b/>
          <w:bCs/>
        </w:rPr>
      </w:pPr>
    </w:p>
    <w:p w14:paraId="6803CE99" w14:textId="5CBB4DE5" w:rsidR="002265BE" w:rsidRDefault="002265BE" w:rsidP="00FC36E8">
      <w:pPr>
        <w:rPr>
          <w:b/>
          <w:bCs/>
        </w:rPr>
      </w:pPr>
    </w:p>
    <w:p w14:paraId="18A82C93" w14:textId="06C2C9D7" w:rsidR="00222DBB" w:rsidRDefault="00222DBB" w:rsidP="00FC36E8">
      <w:pPr>
        <w:rPr>
          <w:b/>
          <w:bCs/>
        </w:rPr>
      </w:pPr>
    </w:p>
    <w:p w14:paraId="79C5E6B0" w14:textId="382FE6DF" w:rsidR="00222DBB" w:rsidRDefault="00222DBB" w:rsidP="00FC36E8">
      <w:pPr>
        <w:rPr>
          <w:b/>
          <w:bCs/>
        </w:rPr>
      </w:pPr>
    </w:p>
    <w:p w14:paraId="20B8D972" w14:textId="6E7ABB7C" w:rsidR="00222DBB" w:rsidRDefault="00222DBB" w:rsidP="00FC36E8">
      <w:pPr>
        <w:rPr>
          <w:b/>
          <w:bCs/>
        </w:rPr>
      </w:pPr>
    </w:p>
    <w:p w14:paraId="7577726A" w14:textId="026D3BC8" w:rsidR="00222DBB" w:rsidRDefault="00222DBB" w:rsidP="00FC36E8">
      <w:pPr>
        <w:rPr>
          <w:b/>
          <w:bCs/>
        </w:rPr>
      </w:pPr>
    </w:p>
    <w:p w14:paraId="339B1118" w14:textId="5EEB8A5B" w:rsidR="00222DBB" w:rsidRDefault="00222DBB" w:rsidP="00FC36E8">
      <w:pPr>
        <w:rPr>
          <w:b/>
          <w:bCs/>
        </w:rPr>
      </w:pPr>
    </w:p>
    <w:p w14:paraId="0D279E3A" w14:textId="3A12C5BA" w:rsidR="00222DBB" w:rsidRDefault="00222DBB" w:rsidP="00FC36E8">
      <w:pPr>
        <w:rPr>
          <w:b/>
          <w:bCs/>
        </w:rPr>
      </w:pPr>
    </w:p>
    <w:p w14:paraId="7D3850B3" w14:textId="747CE4F3" w:rsidR="001F751A" w:rsidRDefault="001F751A" w:rsidP="00FC36E8">
      <w:pPr>
        <w:rPr>
          <w:b/>
          <w:bCs/>
        </w:rPr>
      </w:pPr>
    </w:p>
    <w:p w14:paraId="76683D47" w14:textId="1803C881" w:rsidR="001F751A" w:rsidRDefault="001F751A" w:rsidP="00FC36E8">
      <w:pPr>
        <w:rPr>
          <w:b/>
          <w:bCs/>
        </w:rPr>
      </w:pPr>
    </w:p>
    <w:p w14:paraId="642FAC24" w14:textId="13EBD286" w:rsidR="001F751A" w:rsidRDefault="001F751A" w:rsidP="00FC36E8">
      <w:pPr>
        <w:rPr>
          <w:b/>
          <w:bCs/>
        </w:rPr>
      </w:pPr>
    </w:p>
    <w:p w14:paraId="58F8124E" w14:textId="3FE319F2" w:rsidR="001F751A" w:rsidRDefault="001F751A" w:rsidP="00FC36E8">
      <w:pPr>
        <w:rPr>
          <w:b/>
          <w:bCs/>
        </w:rPr>
      </w:pPr>
    </w:p>
    <w:p w14:paraId="06672A11" w14:textId="77777777" w:rsidR="001F751A" w:rsidRDefault="001F751A" w:rsidP="00FC36E8">
      <w:pPr>
        <w:rPr>
          <w:b/>
          <w:bCs/>
        </w:rPr>
      </w:pPr>
    </w:p>
    <w:p w14:paraId="6F31B503" w14:textId="60FA3018" w:rsidR="00176296" w:rsidRDefault="00176296" w:rsidP="002265BE">
      <w:pPr>
        <w:rPr>
          <w:b/>
          <w:bCs/>
        </w:rPr>
      </w:pPr>
    </w:p>
    <w:p w14:paraId="0E73B0C2" w14:textId="289F83A6" w:rsidR="00176296" w:rsidRDefault="00176296" w:rsidP="00176296">
      <w:pPr>
        <w:rPr>
          <w:rFonts w:asciiTheme="majorHAnsi" w:hAnsiTheme="majorHAnsi" w:cstheme="majorHAnsi"/>
          <w:color w:val="2F5496" w:themeColor="accent1" w:themeShade="BF"/>
          <w:sz w:val="28"/>
          <w:szCs w:val="28"/>
        </w:rPr>
      </w:pPr>
      <w:r w:rsidRPr="003E70D5">
        <w:rPr>
          <w:rFonts w:asciiTheme="majorHAnsi" w:hAnsiTheme="majorHAnsi" w:cstheme="majorHAnsi"/>
          <w:color w:val="2F5496" w:themeColor="accent1" w:themeShade="BF"/>
          <w:sz w:val="28"/>
          <w:szCs w:val="28"/>
        </w:rPr>
        <w:lastRenderedPageBreak/>
        <w:t xml:space="preserve">Appendix </w:t>
      </w:r>
      <w:r w:rsidR="00744734">
        <w:rPr>
          <w:rFonts w:asciiTheme="majorHAnsi" w:hAnsiTheme="majorHAnsi" w:cstheme="majorHAnsi"/>
          <w:color w:val="2F5496" w:themeColor="accent1" w:themeShade="BF"/>
          <w:sz w:val="28"/>
          <w:szCs w:val="28"/>
        </w:rPr>
        <w:t>6</w:t>
      </w:r>
      <w:r w:rsidRPr="003E70D5">
        <w:rPr>
          <w:rFonts w:asciiTheme="majorHAnsi" w:hAnsiTheme="majorHAnsi" w:cstheme="majorHAnsi"/>
          <w:color w:val="2F5496" w:themeColor="accent1" w:themeShade="BF"/>
          <w:sz w:val="28"/>
          <w:szCs w:val="28"/>
        </w:rPr>
        <w:t xml:space="preserve">: Definitions of Reviews </w:t>
      </w:r>
    </w:p>
    <w:p w14:paraId="0750B7C1" w14:textId="77777777" w:rsidR="00176296" w:rsidRPr="00C66947" w:rsidRDefault="00176296" w:rsidP="00176296">
      <w:pPr>
        <w:pStyle w:val="NormalWeb"/>
        <w:spacing w:before="0" w:beforeAutospacing="0" w:after="0" w:afterAutospacing="0"/>
        <w:rPr>
          <w:rFonts w:asciiTheme="minorHAnsi" w:hAnsiTheme="minorHAnsi" w:cstheme="minorHAnsi"/>
          <w:color w:val="0E101A"/>
          <w:sz w:val="22"/>
          <w:szCs w:val="22"/>
        </w:rPr>
      </w:pPr>
      <w:r w:rsidRPr="00C66947">
        <w:rPr>
          <w:rStyle w:val="Strong"/>
          <w:rFonts w:asciiTheme="minorHAnsi" w:hAnsiTheme="minorHAnsi" w:cstheme="minorHAnsi"/>
          <w:color w:val="2F5496" w:themeColor="accent1" w:themeShade="BF"/>
          <w:sz w:val="22"/>
          <w:szCs w:val="22"/>
        </w:rPr>
        <w:t>Systematic Review</w:t>
      </w:r>
      <w:r w:rsidRPr="00C66947">
        <w:rPr>
          <w:rFonts w:asciiTheme="minorHAnsi" w:hAnsiTheme="minorHAnsi" w:cstheme="minorHAnsi"/>
          <w:color w:val="2F5496" w:themeColor="accent1" w:themeShade="BF"/>
          <w:sz w:val="22"/>
          <w:szCs w:val="22"/>
        </w:rPr>
        <w:t> </w:t>
      </w:r>
      <w:r w:rsidRPr="00C66947">
        <w:rPr>
          <w:rFonts w:asciiTheme="minorHAnsi" w:hAnsiTheme="minorHAnsi" w:cstheme="minorHAnsi"/>
          <w:color w:val="0E101A"/>
          <w:sz w:val="22"/>
          <w:szCs w:val="22"/>
        </w:rPr>
        <w:t>– as per Cochrane, a systematic review (SR) identifies, appraise, and synthesize all the empirical evidence that meets pre-specified eligibility criteria to answer a specific research question. SR uses explicit, systematic methods that are selected with a view aimed at minimizing bias, to produce reliable findings to reach certain conclusions. </w:t>
      </w:r>
    </w:p>
    <w:p w14:paraId="3EA62036" w14:textId="77777777" w:rsidR="00176296" w:rsidRPr="00C66947" w:rsidRDefault="00176296" w:rsidP="00176296">
      <w:pPr>
        <w:pStyle w:val="NormalWeb"/>
        <w:spacing w:before="0" w:beforeAutospacing="0" w:after="0" w:afterAutospacing="0"/>
        <w:rPr>
          <w:rStyle w:val="Strong"/>
          <w:rFonts w:asciiTheme="minorHAnsi" w:hAnsiTheme="minorHAnsi" w:cstheme="minorHAnsi"/>
          <w:color w:val="2F5496" w:themeColor="accent1" w:themeShade="BF"/>
          <w:sz w:val="22"/>
          <w:szCs w:val="22"/>
        </w:rPr>
      </w:pPr>
    </w:p>
    <w:p w14:paraId="062E7AD5" w14:textId="77777777" w:rsidR="00176296" w:rsidRPr="00C66947" w:rsidRDefault="00176296" w:rsidP="00176296">
      <w:pPr>
        <w:pStyle w:val="NormalWeb"/>
        <w:spacing w:before="0" w:beforeAutospacing="0" w:after="0" w:afterAutospacing="0"/>
        <w:rPr>
          <w:rFonts w:asciiTheme="minorHAnsi" w:hAnsiTheme="minorHAnsi" w:cstheme="minorHAnsi"/>
          <w:color w:val="0E101A"/>
          <w:sz w:val="22"/>
          <w:szCs w:val="22"/>
        </w:rPr>
      </w:pPr>
      <w:r w:rsidRPr="00C66947">
        <w:rPr>
          <w:rStyle w:val="Strong"/>
          <w:rFonts w:asciiTheme="minorHAnsi" w:hAnsiTheme="minorHAnsi" w:cstheme="minorHAnsi"/>
          <w:color w:val="2F5496" w:themeColor="accent1" w:themeShade="BF"/>
          <w:sz w:val="22"/>
          <w:szCs w:val="22"/>
        </w:rPr>
        <w:t>Rapid Reviews</w:t>
      </w:r>
      <w:r w:rsidRPr="00C66947">
        <w:rPr>
          <w:rFonts w:asciiTheme="minorHAnsi" w:hAnsiTheme="minorHAnsi" w:cstheme="minorHAnsi"/>
          <w:color w:val="2F5496" w:themeColor="accent1" w:themeShade="BF"/>
          <w:sz w:val="22"/>
          <w:szCs w:val="22"/>
        </w:rPr>
        <w:t> </w:t>
      </w:r>
      <w:r w:rsidRPr="00C66947">
        <w:rPr>
          <w:rFonts w:asciiTheme="minorHAnsi" w:hAnsiTheme="minorHAnsi" w:cstheme="minorHAnsi"/>
          <w:color w:val="0E101A"/>
          <w:sz w:val="22"/>
          <w:szCs w:val="22"/>
        </w:rPr>
        <w:t>– as per Cochrane, it is a form of knowledge synthesis that accelerates the process of conducting a traditional systematic review through streamlining or omitting specific methods to produce evidence for stakeholders. </w:t>
      </w:r>
    </w:p>
    <w:p w14:paraId="402AEE3C" w14:textId="77777777" w:rsidR="00176296" w:rsidRPr="00C66947" w:rsidRDefault="00176296" w:rsidP="00176296">
      <w:pPr>
        <w:pStyle w:val="NormalWeb"/>
        <w:spacing w:before="0" w:beforeAutospacing="0" w:after="0" w:afterAutospacing="0"/>
        <w:rPr>
          <w:rStyle w:val="Strong"/>
          <w:rFonts w:asciiTheme="minorHAnsi" w:hAnsiTheme="minorHAnsi" w:cstheme="minorHAnsi"/>
          <w:color w:val="2F5496" w:themeColor="accent1" w:themeShade="BF"/>
          <w:sz w:val="22"/>
          <w:szCs w:val="22"/>
        </w:rPr>
      </w:pPr>
    </w:p>
    <w:p w14:paraId="4A0237C2" w14:textId="77777777" w:rsidR="00176296" w:rsidRPr="00C66947" w:rsidRDefault="00176296" w:rsidP="00176296">
      <w:pPr>
        <w:pStyle w:val="NormalWeb"/>
        <w:spacing w:before="0" w:beforeAutospacing="0" w:after="0" w:afterAutospacing="0"/>
        <w:rPr>
          <w:rFonts w:asciiTheme="minorHAnsi" w:hAnsiTheme="minorHAnsi" w:cstheme="minorHAnsi"/>
          <w:color w:val="0E101A"/>
          <w:sz w:val="22"/>
          <w:szCs w:val="22"/>
        </w:rPr>
      </w:pPr>
      <w:r w:rsidRPr="00C66947">
        <w:rPr>
          <w:rStyle w:val="Strong"/>
          <w:rFonts w:asciiTheme="minorHAnsi" w:hAnsiTheme="minorHAnsi" w:cstheme="minorHAnsi"/>
          <w:color w:val="2F5496" w:themeColor="accent1" w:themeShade="BF"/>
          <w:sz w:val="22"/>
          <w:szCs w:val="22"/>
        </w:rPr>
        <w:t>Meta-Analysis</w:t>
      </w:r>
      <w:r w:rsidRPr="00C66947">
        <w:rPr>
          <w:rFonts w:asciiTheme="minorHAnsi" w:hAnsiTheme="minorHAnsi" w:cstheme="minorHAnsi"/>
          <w:color w:val="2F5496" w:themeColor="accent1" w:themeShade="BF"/>
          <w:sz w:val="22"/>
          <w:szCs w:val="22"/>
        </w:rPr>
        <w:t> </w:t>
      </w:r>
      <w:r w:rsidRPr="00C66947">
        <w:rPr>
          <w:rFonts w:asciiTheme="minorHAnsi" w:hAnsiTheme="minorHAnsi" w:cstheme="minorHAnsi"/>
          <w:color w:val="0E101A"/>
          <w:sz w:val="22"/>
          <w:szCs w:val="22"/>
        </w:rPr>
        <w:t>– as per the Cochrane library, meta-analysis is when results of the individual studies are combined to produce an overall statistic. This can be done by collecting data from more than one trial and combining them to generate an average result. This aims to provide a more precise estimate of the effects of an intervention and to reduce uncertainty.</w:t>
      </w:r>
    </w:p>
    <w:p w14:paraId="5221DDA6" w14:textId="77777777" w:rsidR="00176296" w:rsidRPr="00C66947" w:rsidRDefault="00176296" w:rsidP="00176296">
      <w:pPr>
        <w:pStyle w:val="NormalWeb"/>
        <w:spacing w:before="0" w:beforeAutospacing="0" w:after="0" w:afterAutospacing="0"/>
        <w:rPr>
          <w:rStyle w:val="Strong"/>
          <w:rFonts w:asciiTheme="minorHAnsi" w:hAnsiTheme="minorHAnsi" w:cstheme="minorHAnsi"/>
          <w:color w:val="2F5496" w:themeColor="accent1" w:themeShade="BF"/>
          <w:sz w:val="22"/>
          <w:szCs w:val="22"/>
        </w:rPr>
      </w:pPr>
    </w:p>
    <w:p w14:paraId="784110C7" w14:textId="0DAD8F86" w:rsidR="00176296" w:rsidRPr="00C66947" w:rsidRDefault="00176296" w:rsidP="00176296">
      <w:pPr>
        <w:pStyle w:val="NormalWeb"/>
        <w:spacing w:before="0" w:beforeAutospacing="0" w:after="0" w:afterAutospacing="0"/>
        <w:rPr>
          <w:rFonts w:asciiTheme="minorHAnsi" w:hAnsiTheme="minorHAnsi" w:cstheme="minorHAnsi"/>
          <w:color w:val="0E101A"/>
          <w:sz w:val="22"/>
          <w:szCs w:val="22"/>
        </w:rPr>
      </w:pPr>
      <w:r w:rsidRPr="00C66947">
        <w:rPr>
          <w:rStyle w:val="Strong"/>
          <w:rFonts w:asciiTheme="minorHAnsi" w:hAnsiTheme="minorHAnsi" w:cstheme="minorHAnsi"/>
          <w:color w:val="2F5496" w:themeColor="accent1" w:themeShade="BF"/>
          <w:sz w:val="22"/>
          <w:szCs w:val="22"/>
        </w:rPr>
        <w:t>Scooping Review </w:t>
      </w:r>
      <w:r w:rsidRPr="00C66947">
        <w:rPr>
          <w:rFonts w:asciiTheme="minorHAnsi" w:hAnsiTheme="minorHAnsi" w:cstheme="minorHAnsi"/>
          <w:color w:val="0E101A"/>
          <w:sz w:val="22"/>
          <w:szCs w:val="22"/>
        </w:rPr>
        <w:t xml:space="preserve">– this type of review aims to map all the existing literature concerning volume, nature, and characteristics of the primary research (Arksey and O'Malley,2005). These reviews examine the extent, range, and nature of research activity in a topic area; determine the value and potential scope and cost of undertaking a full systematic review; summarize and disseminate research </w:t>
      </w:r>
      <w:r w:rsidR="00744734" w:rsidRPr="00C66947">
        <w:rPr>
          <w:rFonts w:asciiTheme="minorHAnsi" w:hAnsiTheme="minorHAnsi" w:cstheme="minorHAnsi"/>
          <w:color w:val="0E101A"/>
          <w:sz w:val="22"/>
          <w:szCs w:val="22"/>
        </w:rPr>
        <w:t>findings and</w:t>
      </w:r>
      <w:r w:rsidRPr="00C66947">
        <w:rPr>
          <w:rFonts w:asciiTheme="minorHAnsi" w:hAnsiTheme="minorHAnsi" w:cstheme="minorHAnsi"/>
          <w:color w:val="0E101A"/>
          <w:sz w:val="22"/>
          <w:szCs w:val="22"/>
        </w:rPr>
        <w:t xml:space="preserve"> identify research gaps in the existing literature. </w:t>
      </w:r>
    </w:p>
    <w:p w14:paraId="732D9C93" w14:textId="77777777" w:rsidR="00176296" w:rsidRPr="00C66947" w:rsidRDefault="00176296" w:rsidP="00176296">
      <w:pPr>
        <w:pStyle w:val="NormalWeb"/>
        <w:spacing w:before="0" w:beforeAutospacing="0" w:after="0" w:afterAutospacing="0"/>
        <w:rPr>
          <w:rStyle w:val="Strong"/>
          <w:rFonts w:asciiTheme="minorHAnsi" w:hAnsiTheme="minorHAnsi" w:cstheme="minorHAnsi"/>
          <w:color w:val="2F5496" w:themeColor="accent1" w:themeShade="BF"/>
          <w:sz w:val="22"/>
          <w:szCs w:val="22"/>
        </w:rPr>
      </w:pPr>
    </w:p>
    <w:p w14:paraId="37DC9E07" w14:textId="77777777" w:rsidR="00176296" w:rsidRPr="00C66947" w:rsidRDefault="00176296" w:rsidP="00176296">
      <w:pPr>
        <w:pStyle w:val="NormalWeb"/>
        <w:spacing w:before="0" w:beforeAutospacing="0" w:after="0" w:afterAutospacing="0"/>
        <w:rPr>
          <w:rFonts w:asciiTheme="minorHAnsi" w:hAnsiTheme="minorHAnsi" w:cstheme="minorHAnsi"/>
          <w:color w:val="0E101A"/>
          <w:sz w:val="22"/>
          <w:szCs w:val="22"/>
        </w:rPr>
      </w:pPr>
      <w:r w:rsidRPr="00C66947">
        <w:rPr>
          <w:rStyle w:val="Strong"/>
          <w:rFonts w:asciiTheme="minorHAnsi" w:hAnsiTheme="minorHAnsi" w:cstheme="minorHAnsi"/>
          <w:color w:val="2F5496" w:themeColor="accent1" w:themeShade="BF"/>
          <w:sz w:val="22"/>
          <w:szCs w:val="22"/>
        </w:rPr>
        <w:t>Umbrella review</w:t>
      </w:r>
      <w:r w:rsidRPr="00C66947">
        <w:rPr>
          <w:rFonts w:asciiTheme="minorHAnsi" w:hAnsiTheme="minorHAnsi" w:cstheme="minorHAnsi"/>
          <w:color w:val="2F5496" w:themeColor="accent1" w:themeShade="BF"/>
          <w:sz w:val="22"/>
          <w:szCs w:val="22"/>
        </w:rPr>
        <w:t> </w:t>
      </w:r>
      <w:r w:rsidRPr="00C66947">
        <w:rPr>
          <w:rFonts w:asciiTheme="minorHAnsi" w:hAnsiTheme="minorHAnsi" w:cstheme="minorHAnsi"/>
          <w:color w:val="0E101A"/>
          <w:sz w:val="22"/>
          <w:szCs w:val="22"/>
        </w:rPr>
        <w:t>– as per Joanna Briggs Institute reviewer’s manual, this is a review of all other types of reviews. It compiles all the evidence from existing reviews on a topic to give a high-level overview. </w:t>
      </w:r>
    </w:p>
    <w:p w14:paraId="25A7384E" w14:textId="77777777" w:rsidR="00176296" w:rsidRPr="00C66947" w:rsidRDefault="00176296" w:rsidP="00176296">
      <w:pPr>
        <w:pStyle w:val="NormalWeb"/>
        <w:spacing w:before="0" w:beforeAutospacing="0" w:after="0" w:afterAutospacing="0"/>
        <w:rPr>
          <w:rStyle w:val="Strong"/>
          <w:rFonts w:asciiTheme="minorHAnsi" w:hAnsiTheme="minorHAnsi" w:cstheme="minorHAnsi"/>
          <w:color w:val="0E101A"/>
          <w:sz w:val="22"/>
          <w:szCs w:val="22"/>
        </w:rPr>
      </w:pPr>
    </w:p>
    <w:p w14:paraId="1B27BFEF" w14:textId="15697ECA" w:rsidR="00176296" w:rsidRPr="00C66947" w:rsidRDefault="00176296" w:rsidP="00176296">
      <w:pPr>
        <w:pStyle w:val="NormalWeb"/>
        <w:spacing w:before="0" w:beforeAutospacing="0" w:after="0" w:afterAutospacing="0"/>
        <w:rPr>
          <w:rFonts w:asciiTheme="minorHAnsi" w:hAnsiTheme="minorHAnsi" w:cstheme="minorHAnsi"/>
          <w:color w:val="0E101A"/>
          <w:sz w:val="22"/>
          <w:szCs w:val="22"/>
        </w:rPr>
      </w:pPr>
      <w:r w:rsidRPr="00C66947">
        <w:rPr>
          <w:rStyle w:val="Strong"/>
          <w:rFonts w:asciiTheme="minorHAnsi" w:hAnsiTheme="minorHAnsi" w:cstheme="minorHAnsi"/>
          <w:color w:val="2F5496" w:themeColor="accent1" w:themeShade="BF"/>
          <w:sz w:val="22"/>
          <w:szCs w:val="22"/>
        </w:rPr>
        <w:t>Living Review</w:t>
      </w:r>
      <w:r w:rsidR="00E1154C">
        <w:rPr>
          <w:rStyle w:val="Strong"/>
          <w:rFonts w:asciiTheme="minorHAnsi" w:hAnsiTheme="minorHAnsi" w:cstheme="minorHAnsi"/>
          <w:color w:val="2F5496" w:themeColor="accent1" w:themeShade="BF"/>
          <w:sz w:val="22"/>
          <w:szCs w:val="22"/>
        </w:rPr>
        <w:t>s</w:t>
      </w:r>
      <w:r w:rsidRPr="00C66947">
        <w:rPr>
          <w:rFonts w:asciiTheme="minorHAnsi" w:hAnsiTheme="minorHAnsi" w:cstheme="minorHAnsi"/>
          <w:color w:val="2F5496" w:themeColor="accent1" w:themeShade="BF"/>
          <w:sz w:val="22"/>
          <w:szCs w:val="22"/>
        </w:rPr>
        <w:t> </w:t>
      </w:r>
      <w:r w:rsidRPr="00C66947">
        <w:rPr>
          <w:rFonts w:asciiTheme="minorHAnsi" w:hAnsiTheme="minorHAnsi" w:cstheme="minorHAnsi"/>
          <w:color w:val="0E101A"/>
          <w:sz w:val="22"/>
          <w:szCs w:val="22"/>
        </w:rPr>
        <w:t xml:space="preserve">- as per the Cochrane library, </w:t>
      </w:r>
      <w:r w:rsidR="00744734" w:rsidRPr="00C66947">
        <w:rPr>
          <w:rFonts w:asciiTheme="minorHAnsi" w:hAnsiTheme="minorHAnsi" w:cstheme="minorHAnsi"/>
          <w:color w:val="0E101A"/>
          <w:sz w:val="22"/>
          <w:szCs w:val="22"/>
        </w:rPr>
        <w:t>th</w:t>
      </w:r>
      <w:r w:rsidR="00744734">
        <w:rPr>
          <w:rFonts w:asciiTheme="minorHAnsi" w:hAnsiTheme="minorHAnsi" w:cstheme="minorHAnsi"/>
          <w:color w:val="0E101A"/>
          <w:sz w:val="22"/>
          <w:szCs w:val="22"/>
        </w:rPr>
        <w:t>ese</w:t>
      </w:r>
      <w:r w:rsidR="00744734" w:rsidRPr="00C66947">
        <w:rPr>
          <w:rFonts w:asciiTheme="minorHAnsi" w:hAnsiTheme="minorHAnsi" w:cstheme="minorHAnsi"/>
          <w:color w:val="0E101A"/>
          <w:sz w:val="22"/>
          <w:szCs w:val="22"/>
        </w:rPr>
        <w:t xml:space="preserve"> types of reviews</w:t>
      </w:r>
      <w:r w:rsidRPr="00C66947">
        <w:rPr>
          <w:rFonts w:asciiTheme="minorHAnsi" w:hAnsiTheme="minorHAnsi" w:cstheme="minorHAnsi"/>
          <w:color w:val="0E101A"/>
          <w:sz w:val="22"/>
          <w:szCs w:val="22"/>
        </w:rPr>
        <w:t xml:space="preserve"> </w:t>
      </w:r>
      <w:r w:rsidR="00E1154C">
        <w:rPr>
          <w:rFonts w:asciiTheme="minorHAnsi" w:hAnsiTheme="minorHAnsi" w:cstheme="minorHAnsi"/>
          <w:color w:val="0E101A"/>
          <w:sz w:val="22"/>
          <w:szCs w:val="22"/>
        </w:rPr>
        <w:t>are</w:t>
      </w:r>
      <w:r w:rsidRPr="00C66947">
        <w:rPr>
          <w:rFonts w:asciiTheme="minorHAnsi" w:hAnsiTheme="minorHAnsi" w:cstheme="minorHAnsi"/>
          <w:color w:val="0E101A"/>
          <w:sz w:val="22"/>
          <w:szCs w:val="22"/>
        </w:rPr>
        <w:t xml:space="preserve"> </w:t>
      </w:r>
      <w:r w:rsidR="00E1154C">
        <w:rPr>
          <w:rFonts w:asciiTheme="minorHAnsi" w:hAnsiTheme="minorHAnsi" w:cstheme="minorHAnsi"/>
          <w:color w:val="0E101A"/>
          <w:sz w:val="22"/>
          <w:szCs w:val="22"/>
        </w:rPr>
        <w:t>either a</w:t>
      </w:r>
      <w:r w:rsidRPr="00C66947">
        <w:rPr>
          <w:rFonts w:asciiTheme="minorHAnsi" w:hAnsiTheme="minorHAnsi" w:cstheme="minorHAnsi"/>
          <w:color w:val="0E101A"/>
          <w:sz w:val="22"/>
          <w:szCs w:val="22"/>
        </w:rPr>
        <w:t xml:space="preserve"> form of </w:t>
      </w:r>
      <w:r w:rsidR="00E1154C">
        <w:rPr>
          <w:rFonts w:asciiTheme="minorHAnsi" w:hAnsiTheme="minorHAnsi" w:cstheme="minorHAnsi"/>
          <w:color w:val="0E101A"/>
          <w:sz w:val="22"/>
          <w:szCs w:val="22"/>
        </w:rPr>
        <w:t xml:space="preserve">rapid or </w:t>
      </w:r>
      <w:r w:rsidRPr="00C66947">
        <w:rPr>
          <w:rFonts w:asciiTheme="minorHAnsi" w:hAnsiTheme="minorHAnsi" w:cstheme="minorHAnsi"/>
          <w:color w:val="0E101A"/>
          <w:sz w:val="22"/>
          <w:szCs w:val="22"/>
        </w:rPr>
        <w:t>systematic review which is continually updated, incorporating relevant new evidence as it becomes available and this process is monitored actively</w:t>
      </w:r>
      <w:r w:rsidRPr="00C66947">
        <w:rPr>
          <w:rStyle w:val="Emphasis"/>
          <w:rFonts w:asciiTheme="minorHAnsi" w:hAnsiTheme="minorHAnsi" w:cstheme="minorHAnsi"/>
          <w:color w:val="0E101A"/>
          <w:sz w:val="22"/>
          <w:szCs w:val="22"/>
        </w:rPr>
        <w:t>.  </w:t>
      </w:r>
      <w:r w:rsidRPr="00C66947">
        <w:rPr>
          <w:rFonts w:asciiTheme="minorHAnsi" w:hAnsiTheme="minorHAnsi" w:cstheme="minorHAnsi"/>
          <w:color w:val="0E101A"/>
          <w:sz w:val="22"/>
          <w:szCs w:val="22"/>
        </w:rPr>
        <w:t>  </w:t>
      </w:r>
    </w:p>
    <w:p w14:paraId="7913FA3B" w14:textId="5EFB051F" w:rsidR="00176296" w:rsidRDefault="00176296" w:rsidP="002265BE">
      <w:pPr>
        <w:rPr>
          <w:b/>
          <w:bCs/>
        </w:rPr>
      </w:pPr>
    </w:p>
    <w:p w14:paraId="5F00532C" w14:textId="2A83A1D1" w:rsidR="00176296" w:rsidRDefault="00176296" w:rsidP="002265BE">
      <w:pPr>
        <w:rPr>
          <w:b/>
          <w:bCs/>
        </w:rPr>
      </w:pPr>
    </w:p>
    <w:p w14:paraId="16E398CF" w14:textId="3469F46C" w:rsidR="00176296" w:rsidRDefault="00176296" w:rsidP="002265BE">
      <w:pPr>
        <w:rPr>
          <w:b/>
          <w:bCs/>
        </w:rPr>
      </w:pPr>
    </w:p>
    <w:p w14:paraId="5FD2A80D" w14:textId="2F85EC3E" w:rsidR="00176296" w:rsidRDefault="00176296" w:rsidP="002265BE">
      <w:pPr>
        <w:rPr>
          <w:b/>
          <w:bCs/>
        </w:rPr>
      </w:pPr>
    </w:p>
    <w:p w14:paraId="3FC4C11E" w14:textId="7A317762" w:rsidR="00176296" w:rsidRDefault="00176296" w:rsidP="002265BE">
      <w:pPr>
        <w:rPr>
          <w:b/>
          <w:bCs/>
        </w:rPr>
      </w:pPr>
    </w:p>
    <w:p w14:paraId="56BDE27C" w14:textId="4DA6A0DD" w:rsidR="00176296" w:rsidRDefault="00176296" w:rsidP="002265BE">
      <w:pPr>
        <w:rPr>
          <w:b/>
          <w:bCs/>
        </w:rPr>
      </w:pPr>
    </w:p>
    <w:p w14:paraId="0C7614C2" w14:textId="2906FB1E" w:rsidR="00176296" w:rsidRDefault="00176296" w:rsidP="002265BE">
      <w:pPr>
        <w:rPr>
          <w:b/>
          <w:bCs/>
        </w:rPr>
      </w:pPr>
    </w:p>
    <w:p w14:paraId="0BDC80EC" w14:textId="254A9B1A" w:rsidR="00176296" w:rsidRDefault="00176296" w:rsidP="002265BE">
      <w:pPr>
        <w:rPr>
          <w:b/>
          <w:bCs/>
        </w:rPr>
      </w:pPr>
    </w:p>
    <w:p w14:paraId="3A2D0538" w14:textId="6C2E07D6" w:rsidR="00176296" w:rsidRDefault="00176296" w:rsidP="002265BE">
      <w:pPr>
        <w:rPr>
          <w:b/>
          <w:bCs/>
        </w:rPr>
      </w:pPr>
    </w:p>
    <w:p w14:paraId="3CEF9C6C" w14:textId="358C6675" w:rsidR="00176296" w:rsidRDefault="00176296" w:rsidP="002265BE">
      <w:pPr>
        <w:rPr>
          <w:b/>
          <w:bCs/>
        </w:rPr>
      </w:pPr>
    </w:p>
    <w:p w14:paraId="66436720" w14:textId="77777777" w:rsidR="000E5D08" w:rsidRDefault="000E5D08" w:rsidP="002265BE">
      <w:pPr>
        <w:rPr>
          <w:b/>
          <w:bCs/>
        </w:rPr>
      </w:pPr>
    </w:p>
    <w:p w14:paraId="20C06009" w14:textId="16793177" w:rsidR="00176296" w:rsidRDefault="00176296" w:rsidP="008C7E63">
      <w:pPr>
        <w:tabs>
          <w:tab w:val="left" w:pos="5355"/>
        </w:tabs>
        <w:rPr>
          <w:b/>
          <w:bCs/>
        </w:rPr>
      </w:pPr>
    </w:p>
    <w:p w14:paraId="23FEB776" w14:textId="7DE6D3DA" w:rsidR="002265BE" w:rsidRPr="00C66947" w:rsidRDefault="002265BE" w:rsidP="002265BE">
      <w:pPr>
        <w:rPr>
          <w:rFonts w:asciiTheme="majorHAnsi" w:hAnsiTheme="majorHAnsi" w:cstheme="majorHAnsi"/>
          <w:b/>
          <w:bCs/>
          <w:color w:val="2F5496" w:themeColor="accent1" w:themeShade="BF"/>
          <w:sz w:val="28"/>
          <w:szCs w:val="28"/>
        </w:rPr>
      </w:pPr>
      <w:r w:rsidRPr="00C66947">
        <w:rPr>
          <w:rFonts w:asciiTheme="majorHAnsi" w:hAnsiTheme="majorHAnsi" w:cstheme="majorHAnsi"/>
          <w:b/>
          <w:bCs/>
          <w:color w:val="2F5496" w:themeColor="accent1" w:themeShade="BF"/>
          <w:sz w:val="28"/>
          <w:szCs w:val="28"/>
        </w:rPr>
        <w:lastRenderedPageBreak/>
        <w:t xml:space="preserve">References </w:t>
      </w:r>
    </w:p>
    <w:p w14:paraId="7DD0FFF5" w14:textId="77777777" w:rsidR="002265BE" w:rsidRDefault="002265BE" w:rsidP="002265BE">
      <w:pPr>
        <w:spacing w:line="480" w:lineRule="auto"/>
        <w:ind w:hanging="480"/>
      </w:pPr>
      <w:r>
        <w:rPr>
          <w:i/>
          <w:iCs/>
        </w:rPr>
        <w:t>About Cochrane Reviews | Cochrane Library</w:t>
      </w:r>
      <w:r>
        <w:t xml:space="preserve">. (n.d.). Retrieved June 4, 2020, from </w:t>
      </w:r>
      <w:hyperlink r:id="rId10" w:history="1">
        <w:r>
          <w:rPr>
            <w:rStyle w:val="Hyperlink"/>
          </w:rPr>
          <w:t>https://www.cochranelibrary.com/about/about-cochrane-reviews</w:t>
        </w:r>
      </w:hyperlink>
    </w:p>
    <w:p w14:paraId="55F84EE4" w14:textId="77777777" w:rsidR="002265BE" w:rsidRDefault="002265BE" w:rsidP="002265BE">
      <w:pPr>
        <w:spacing w:line="480" w:lineRule="auto"/>
        <w:ind w:hanging="480"/>
      </w:pPr>
      <w:r>
        <w:t>Aromataris E, Fernandez R, Godfrey C, Holly C, Khalil H, Tungpunkom P. Chapter 10: Umbrella Reviews. In: Aromataris E, Munn Z (Editors)</w:t>
      </w:r>
      <w:r>
        <w:rPr>
          <w:rStyle w:val="Emphasis"/>
        </w:rPr>
        <w:t>. Joanna Briggs Institute Reviewer's Manual. </w:t>
      </w:r>
      <w:r>
        <w:t xml:space="preserve">The Joanna Briggs Institute, 2017. </w:t>
      </w:r>
      <w:r w:rsidRPr="00DE028B">
        <w:t>Available from </w:t>
      </w:r>
      <w:hyperlink r:id="rId11" w:tgtFrame="_blank" w:history="1">
        <w:r w:rsidRPr="00DE028B">
          <w:rPr>
            <w:rStyle w:val="Hyperlink"/>
          </w:rPr>
          <w:t>https://reviewersmanual.joannabriggs.org/</w:t>
        </w:r>
      </w:hyperlink>
      <w:r w:rsidRPr="00DE028B">
        <w:t> </w:t>
      </w:r>
    </w:p>
    <w:p w14:paraId="31F76875" w14:textId="77777777" w:rsidR="002265BE" w:rsidRPr="00DE028B" w:rsidRDefault="002265BE" w:rsidP="002265BE">
      <w:pPr>
        <w:spacing w:line="480" w:lineRule="auto"/>
        <w:ind w:hanging="480"/>
      </w:pPr>
      <w:r>
        <w:t xml:space="preserve">Cevik, M., Bamford, C. G. G., &amp; Ho, A. (2020). COVID-19 pandemic—A focused review for clinicians. </w:t>
      </w:r>
      <w:r>
        <w:rPr>
          <w:i/>
          <w:iCs/>
        </w:rPr>
        <w:t>Clinical Microbiology and Infection</w:t>
      </w:r>
      <w:r>
        <w:t xml:space="preserve">, S1198743X20302317. </w:t>
      </w:r>
      <w:hyperlink r:id="rId12" w:history="1">
        <w:r>
          <w:rPr>
            <w:rStyle w:val="Hyperlink"/>
          </w:rPr>
          <w:t>https://doi.org/10.1016/j.cmi.2020.04.023</w:t>
        </w:r>
      </w:hyperlink>
    </w:p>
    <w:p w14:paraId="7B6F0BFE" w14:textId="2BD8C5DA" w:rsidR="002265BE" w:rsidRDefault="002265BE" w:rsidP="002265BE">
      <w:pPr>
        <w:spacing w:line="480" w:lineRule="auto"/>
        <w:ind w:hanging="480"/>
        <w:rPr>
          <w:rStyle w:val="Hyperlink"/>
        </w:rPr>
      </w:pPr>
      <w:r>
        <w:rPr>
          <w:i/>
          <w:iCs/>
        </w:rPr>
        <w:t>Cochrane&amp;#039;s work on Rapid Reviews in response to COVID-19</w:t>
      </w:r>
      <w:r>
        <w:t xml:space="preserve">. (n.d.). Retrieved June 4, 2020, from </w:t>
      </w:r>
      <w:hyperlink r:id="rId13" w:history="1">
        <w:r>
          <w:rPr>
            <w:rStyle w:val="Hyperlink"/>
          </w:rPr>
          <w:t>/cochranes-work-rapid-reviews-response-covid-19</w:t>
        </w:r>
      </w:hyperlink>
    </w:p>
    <w:p w14:paraId="362B0B2C" w14:textId="54C284CB" w:rsidR="004A2086" w:rsidRPr="004A2086" w:rsidRDefault="004A2086" w:rsidP="004A2086">
      <w:pPr>
        <w:spacing w:line="480" w:lineRule="auto"/>
        <w:ind w:hanging="480"/>
        <w:rPr>
          <w:rStyle w:val="Hyperlink"/>
          <w:color w:val="auto"/>
          <w:u w:val="none"/>
        </w:rPr>
      </w:pPr>
      <w:r>
        <w:rPr>
          <w:i/>
          <w:iCs/>
        </w:rPr>
        <w:t>Data Mapping of Reviews—Creately</w:t>
      </w:r>
      <w:r>
        <w:t xml:space="preserve">. (n.d.). Retrieved June 18, 2020, from </w:t>
      </w:r>
      <w:hyperlink r:id="rId14" w:history="1">
        <w:r>
          <w:rPr>
            <w:rStyle w:val="Hyperlink"/>
          </w:rPr>
          <w:t>https://app.creately.com/diagram/v6rmMaFlQBG/edit</w:t>
        </w:r>
      </w:hyperlink>
    </w:p>
    <w:p w14:paraId="6E2C1804" w14:textId="77777777" w:rsidR="002265BE" w:rsidRPr="00FE214C" w:rsidRDefault="002265BE" w:rsidP="002265BE">
      <w:pPr>
        <w:spacing w:line="480" w:lineRule="auto"/>
        <w:ind w:hanging="480"/>
        <w:rPr>
          <w:rStyle w:val="Hyperlink"/>
          <w:color w:val="auto"/>
        </w:rPr>
      </w:pPr>
      <w:r w:rsidRPr="00FE214C">
        <w:rPr>
          <w:lang w:val="fr-FR"/>
        </w:rPr>
        <w:t xml:space="preserve">Hu, Y., Sun, J., Dai, Z., Deng, H., Li, X., Huang, Q., Wu, Y., Sun, L., &amp; Xu, Y. (2020). </w:t>
      </w:r>
      <w:r>
        <w:t xml:space="preserve">Prevalence and severity of corona virus disease 2019 (COVID-19): A systematic review and meta-analysis. </w:t>
      </w:r>
      <w:r>
        <w:rPr>
          <w:i/>
          <w:iCs/>
        </w:rPr>
        <w:t>Journal of Clinical Virology</w:t>
      </w:r>
      <w:r>
        <w:t xml:space="preserve">, </w:t>
      </w:r>
      <w:r>
        <w:rPr>
          <w:i/>
          <w:iCs/>
        </w:rPr>
        <w:t>127</w:t>
      </w:r>
      <w:r>
        <w:t xml:space="preserve">, 104371. </w:t>
      </w:r>
      <w:hyperlink r:id="rId15" w:history="1">
        <w:r>
          <w:rPr>
            <w:rStyle w:val="Hyperlink"/>
          </w:rPr>
          <w:t>https://doi.org/10.1016/j.jcv.2020.104371</w:t>
        </w:r>
      </w:hyperlink>
    </w:p>
    <w:p w14:paraId="2CA23E53" w14:textId="77777777" w:rsidR="002265BE" w:rsidRDefault="002265BE" w:rsidP="002265BE">
      <w:pPr>
        <w:spacing w:line="480" w:lineRule="auto"/>
        <w:ind w:hanging="480"/>
      </w:pPr>
      <w:r>
        <w:rPr>
          <w:i/>
          <w:iCs/>
        </w:rPr>
        <w:t>Living systematic reviews</w:t>
      </w:r>
      <w:r>
        <w:t xml:space="preserve">. (n.d.). Retrieved June 5, 2020, from </w:t>
      </w:r>
      <w:hyperlink r:id="rId16" w:history="1">
        <w:r>
          <w:rPr>
            <w:rStyle w:val="Hyperlink"/>
          </w:rPr>
          <w:t>https://community.cochrane.org/review-production/production-resources/living-systematic-reviews</w:t>
        </w:r>
      </w:hyperlink>
    </w:p>
    <w:p w14:paraId="673DCD24" w14:textId="77777777" w:rsidR="002265BE" w:rsidRDefault="002265BE" w:rsidP="002265BE">
      <w:pPr>
        <w:spacing w:line="480" w:lineRule="auto"/>
        <w:ind w:hanging="480"/>
        <w:rPr>
          <w:rStyle w:val="Hyperlink"/>
        </w:rPr>
      </w:pPr>
      <w:r w:rsidRPr="00682927">
        <w:rPr>
          <w:lang w:val="fr-FR"/>
        </w:rPr>
        <w:t xml:space="preserve">Pham, M. T., Rajić, A., Greig, J. D., Sargeant, J. M., Papadopoulos, A., &amp; McEwen, S. A. (2014). </w:t>
      </w:r>
      <w:r>
        <w:t xml:space="preserve">A scoping review of scoping reviews: advancing the approach and enhancing the consistency. </w:t>
      </w:r>
      <w:r>
        <w:rPr>
          <w:i/>
          <w:iCs/>
        </w:rPr>
        <w:t>Research synthesis methods</w:t>
      </w:r>
      <w:r>
        <w:t xml:space="preserve">, </w:t>
      </w:r>
      <w:r>
        <w:rPr>
          <w:i/>
          <w:iCs/>
        </w:rPr>
        <w:t>5</w:t>
      </w:r>
      <w:r>
        <w:t xml:space="preserve">(4), 371–385. </w:t>
      </w:r>
      <w:hyperlink r:id="rId17" w:history="1">
        <w:r w:rsidRPr="00786BB5">
          <w:rPr>
            <w:rStyle w:val="Hyperlink"/>
          </w:rPr>
          <w:t>https://doi.org/10.1002/jrsm.1123</w:t>
        </w:r>
      </w:hyperlink>
    </w:p>
    <w:p w14:paraId="4C34E33F" w14:textId="185F77FF" w:rsidR="002265BE" w:rsidRDefault="002265BE" w:rsidP="00550065">
      <w:pPr>
        <w:spacing w:line="480" w:lineRule="auto"/>
        <w:ind w:hanging="480"/>
        <w:rPr>
          <w:rStyle w:val="fontstyle01"/>
        </w:rPr>
      </w:pPr>
      <w:r>
        <w:rPr>
          <w:rStyle w:val="fontstyle01"/>
        </w:rPr>
        <w:t>Shea BJ, Reeves BC, Wells G, Thuku M, Hamel C, Moran J, Moher D, Tugwell P,</w:t>
      </w:r>
      <w:r>
        <w:rPr>
          <w:rFonts w:ascii="Arial" w:hAnsi="Arial" w:cs="Arial"/>
          <w:color w:val="222222"/>
          <w:sz w:val="20"/>
          <w:szCs w:val="20"/>
        </w:rPr>
        <w:br/>
      </w:r>
      <w:r>
        <w:rPr>
          <w:rStyle w:val="fontstyle01"/>
        </w:rPr>
        <w:t>Welch V, Kristjansson E, Henry DA. AMSTAR 2: a critical appraisal tool for systematic reviews that</w:t>
      </w:r>
      <w:r>
        <w:rPr>
          <w:rFonts w:ascii="Arial" w:hAnsi="Arial" w:cs="Arial"/>
          <w:color w:val="222222"/>
          <w:sz w:val="20"/>
          <w:szCs w:val="20"/>
        </w:rPr>
        <w:br/>
      </w:r>
      <w:r>
        <w:rPr>
          <w:rStyle w:val="fontstyle01"/>
        </w:rPr>
        <w:lastRenderedPageBreak/>
        <w:t>include randomised or non-randomised studies of healthcare interventions, or both. BMJ. 2017 Sep</w:t>
      </w:r>
      <w:r>
        <w:rPr>
          <w:rFonts w:ascii="Arial" w:hAnsi="Arial" w:cs="Arial"/>
          <w:color w:val="222222"/>
          <w:sz w:val="20"/>
          <w:szCs w:val="20"/>
        </w:rPr>
        <w:br/>
      </w:r>
      <w:r>
        <w:rPr>
          <w:rStyle w:val="fontstyle01"/>
        </w:rPr>
        <w:t>21;358:j4008.</w:t>
      </w:r>
    </w:p>
    <w:p w14:paraId="218B29FC" w14:textId="77777777" w:rsidR="004A2086" w:rsidRPr="00550065" w:rsidRDefault="004A2086" w:rsidP="00550065">
      <w:pPr>
        <w:spacing w:line="480" w:lineRule="auto"/>
        <w:ind w:hanging="480"/>
        <w:rPr>
          <w:color w:val="0000FF"/>
          <w:u w:val="single"/>
        </w:rPr>
      </w:pPr>
    </w:p>
    <w:sectPr w:rsidR="004A2086" w:rsidRPr="0055006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BEBE" w14:textId="77777777" w:rsidR="00BB0D14" w:rsidRDefault="00BB0D14" w:rsidP="00E51987">
      <w:pPr>
        <w:spacing w:after="0" w:line="240" w:lineRule="auto"/>
      </w:pPr>
      <w:r>
        <w:separator/>
      </w:r>
    </w:p>
  </w:endnote>
  <w:endnote w:type="continuationSeparator" w:id="0">
    <w:p w14:paraId="34F66473" w14:textId="77777777" w:rsidR="00BB0D14" w:rsidRDefault="00BB0D14" w:rsidP="00E5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11540"/>
      <w:docPartObj>
        <w:docPartGallery w:val="Page Numbers (Bottom of Page)"/>
        <w:docPartUnique/>
      </w:docPartObj>
    </w:sdtPr>
    <w:sdtEndPr>
      <w:rPr>
        <w:noProof/>
      </w:rPr>
    </w:sdtEndPr>
    <w:sdtContent>
      <w:p w14:paraId="76DFF514" w14:textId="174C42D6" w:rsidR="005A7786" w:rsidRDefault="005A7786">
        <w:pPr>
          <w:pStyle w:val="Footer"/>
          <w:jc w:val="right"/>
        </w:pPr>
        <w:r>
          <w:fldChar w:fldCharType="begin"/>
        </w:r>
        <w:r>
          <w:instrText xml:space="preserve"> PAGE   \* MERGEFORMAT </w:instrText>
        </w:r>
        <w:r>
          <w:fldChar w:fldCharType="separate"/>
        </w:r>
        <w:r w:rsidR="008E53FC">
          <w:rPr>
            <w:noProof/>
          </w:rPr>
          <w:t>17</w:t>
        </w:r>
        <w:r>
          <w:rPr>
            <w:noProof/>
          </w:rPr>
          <w:fldChar w:fldCharType="end"/>
        </w:r>
      </w:p>
    </w:sdtContent>
  </w:sdt>
  <w:p w14:paraId="36C8E264" w14:textId="7A32ACC7" w:rsidR="005A7786" w:rsidRDefault="005A7786" w:rsidP="000333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38F20" w14:textId="77777777" w:rsidR="00BB0D14" w:rsidRDefault="00BB0D14" w:rsidP="00E51987">
      <w:pPr>
        <w:spacing w:after="0" w:line="240" w:lineRule="auto"/>
      </w:pPr>
      <w:r>
        <w:separator/>
      </w:r>
    </w:p>
  </w:footnote>
  <w:footnote w:type="continuationSeparator" w:id="0">
    <w:p w14:paraId="678BC625" w14:textId="77777777" w:rsidR="00BB0D14" w:rsidRDefault="00BB0D14" w:rsidP="00E5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F901" w14:textId="77777777" w:rsidR="005A7786" w:rsidRDefault="005A7786">
    <w:pPr>
      <w:pStyle w:val="Header"/>
    </w:pPr>
    <w:r>
      <w:t>Protocol Steps for Evidence Mapping and Evaluation of COVID-19</w:t>
    </w:r>
  </w:p>
  <w:p w14:paraId="13E179ED" w14:textId="77777777" w:rsidR="005A7786" w:rsidRDefault="005A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68E"/>
    <w:multiLevelType w:val="hybridMultilevel"/>
    <w:tmpl w:val="CD62D664"/>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4403FC"/>
    <w:multiLevelType w:val="hybridMultilevel"/>
    <w:tmpl w:val="6980DD8C"/>
    <w:lvl w:ilvl="0" w:tplc="E01C4E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C6113"/>
    <w:multiLevelType w:val="hybridMultilevel"/>
    <w:tmpl w:val="A156EC26"/>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A1424A"/>
    <w:multiLevelType w:val="hybridMultilevel"/>
    <w:tmpl w:val="92A8D328"/>
    <w:lvl w:ilvl="0" w:tplc="A60485FC">
      <w:numFmt w:val="bullet"/>
      <w:lvlText w:val="-"/>
      <w:lvlJc w:val="left"/>
      <w:pPr>
        <w:ind w:left="720" w:hanging="360"/>
      </w:pPr>
      <w:rPr>
        <w:rFonts w:ascii="Calibri" w:eastAsia="Times New Roman" w:hAnsi="Calibri"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106486"/>
    <w:multiLevelType w:val="hybridMultilevel"/>
    <w:tmpl w:val="8C3A1598"/>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FC40E8"/>
    <w:multiLevelType w:val="hybridMultilevel"/>
    <w:tmpl w:val="9B3489F6"/>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8370FA"/>
    <w:multiLevelType w:val="hybridMultilevel"/>
    <w:tmpl w:val="B6BE382C"/>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2754F9"/>
    <w:multiLevelType w:val="hybridMultilevel"/>
    <w:tmpl w:val="25A226F2"/>
    <w:lvl w:ilvl="0" w:tplc="7AF22B9A">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6A7C16"/>
    <w:multiLevelType w:val="hybridMultilevel"/>
    <w:tmpl w:val="38769000"/>
    <w:lvl w:ilvl="0" w:tplc="A60485FC">
      <w:numFmt w:val="bullet"/>
      <w:lvlText w:val="-"/>
      <w:lvlJc w:val="left"/>
      <w:pPr>
        <w:ind w:left="770" w:hanging="360"/>
      </w:pPr>
      <w:rPr>
        <w:rFonts w:ascii="Calibri" w:eastAsia="Times New Roman" w:hAnsi="Calibri" w:cs="Calibri"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9" w15:restartNumberingAfterBreak="0">
    <w:nsid w:val="19E64AC4"/>
    <w:multiLevelType w:val="hybridMultilevel"/>
    <w:tmpl w:val="A2A63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F03D8"/>
    <w:multiLevelType w:val="multilevel"/>
    <w:tmpl w:val="3AE8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A617F"/>
    <w:multiLevelType w:val="hybridMultilevel"/>
    <w:tmpl w:val="A2A63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42631"/>
    <w:multiLevelType w:val="hybridMultilevel"/>
    <w:tmpl w:val="D21CF7D0"/>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FC87E72"/>
    <w:multiLevelType w:val="hybridMultilevel"/>
    <w:tmpl w:val="2B42D748"/>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451C27"/>
    <w:multiLevelType w:val="hybridMultilevel"/>
    <w:tmpl w:val="39E4601E"/>
    <w:lvl w:ilvl="0" w:tplc="08143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4020A"/>
    <w:multiLevelType w:val="hybridMultilevel"/>
    <w:tmpl w:val="AAECBA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78A0BF1"/>
    <w:multiLevelType w:val="hybridMultilevel"/>
    <w:tmpl w:val="6E402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0053B"/>
    <w:multiLevelType w:val="hybridMultilevel"/>
    <w:tmpl w:val="7258F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604D7"/>
    <w:multiLevelType w:val="hybridMultilevel"/>
    <w:tmpl w:val="6F964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E2164"/>
    <w:multiLevelType w:val="hybridMultilevel"/>
    <w:tmpl w:val="7AFC9968"/>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7E3338"/>
    <w:multiLevelType w:val="hybridMultilevel"/>
    <w:tmpl w:val="A2A63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735C9"/>
    <w:multiLevelType w:val="multilevel"/>
    <w:tmpl w:val="5AC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47B77"/>
    <w:multiLevelType w:val="hybridMultilevel"/>
    <w:tmpl w:val="C888A5A0"/>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7E302B"/>
    <w:multiLevelType w:val="hybridMultilevel"/>
    <w:tmpl w:val="A2A63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9739D"/>
    <w:multiLevelType w:val="hybridMultilevel"/>
    <w:tmpl w:val="39E4601E"/>
    <w:lvl w:ilvl="0" w:tplc="08143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76F0F"/>
    <w:multiLevelType w:val="hybridMultilevel"/>
    <w:tmpl w:val="D8500DAE"/>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D72AAD"/>
    <w:multiLevelType w:val="hybridMultilevel"/>
    <w:tmpl w:val="EA78AD1E"/>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0F700D"/>
    <w:multiLevelType w:val="hybridMultilevel"/>
    <w:tmpl w:val="39E4601E"/>
    <w:lvl w:ilvl="0" w:tplc="08143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B43C4"/>
    <w:multiLevelType w:val="hybridMultilevel"/>
    <w:tmpl w:val="A2A63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032C4"/>
    <w:multiLevelType w:val="hybridMultilevel"/>
    <w:tmpl w:val="97C282A6"/>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5260DF"/>
    <w:multiLevelType w:val="hybridMultilevel"/>
    <w:tmpl w:val="2714AF7C"/>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6E6410"/>
    <w:multiLevelType w:val="hybridMultilevel"/>
    <w:tmpl w:val="644C2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C5EE8"/>
    <w:multiLevelType w:val="hybridMultilevel"/>
    <w:tmpl w:val="A3E863F6"/>
    <w:lvl w:ilvl="0" w:tplc="61F45460">
      <w:start w:val="1"/>
      <w:numFmt w:val="lowerLetter"/>
      <w:lvlText w:val="%1)"/>
      <w:lvlJc w:val="left"/>
      <w:pPr>
        <w:ind w:left="360" w:hanging="360"/>
      </w:pPr>
      <w:rPr>
        <w:rFonts w:asciiTheme="minorHAnsi" w:eastAsiaTheme="minorHAnsi" w:hAnsiTheme="minorHAnsi" w:cstheme="minorBidi"/>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E4758ED"/>
    <w:multiLevelType w:val="hybridMultilevel"/>
    <w:tmpl w:val="A2A63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366FE"/>
    <w:multiLevelType w:val="hybridMultilevel"/>
    <w:tmpl w:val="6AB4E2D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503854"/>
    <w:multiLevelType w:val="hybridMultilevel"/>
    <w:tmpl w:val="57001D9E"/>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316A17"/>
    <w:multiLevelType w:val="hybridMultilevel"/>
    <w:tmpl w:val="24FA1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1D293F"/>
    <w:multiLevelType w:val="hybridMultilevel"/>
    <w:tmpl w:val="07B2A6E6"/>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FA270A"/>
    <w:multiLevelType w:val="hybridMultilevel"/>
    <w:tmpl w:val="EA1840D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BC15D1E"/>
    <w:multiLevelType w:val="hybridMultilevel"/>
    <w:tmpl w:val="062AEC20"/>
    <w:lvl w:ilvl="0" w:tplc="A60485F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37"/>
  </w:num>
  <w:num w:numId="4">
    <w:abstractNumId w:val="22"/>
  </w:num>
  <w:num w:numId="5">
    <w:abstractNumId w:val="39"/>
  </w:num>
  <w:num w:numId="6">
    <w:abstractNumId w:val="5"/>
  </w:num>
  <w:num w:numId="7">
    <w:abstractNumId w:val="25"/>
  </w:num>
  <w:num w:numId="8">
    <w:abstractNumId w:val="3"/>
  </w:num>
  <w:num w:numId="9">
    <w:abstractNumId w:val="13"/>
  </w:num>
  <w:num w:numId="10">
    <w:abstractNumId w:val="34"/>
  </w:num>
  <w:num w:numId="11">
    <w:abstractNumId w:val="12"/>
  </w:num>
  <w:num w:numId="12">
    <w:abstractNumId w:val="29"/>
  </w:num>
  <w:num w:numId="13">
    <w:abstractNumId w:val="26"/>
  </w:num>
  <w:num w:numId="14">
    <w:abstractNumId w:val="30"/>
  </w:num>
  <w:num w:numId="15">
    <w:abstractNumId w:val="36"/>
  </w:num>
  <w:num w:numId="16">
    <w:abstractNumId w:val="6"/>
  </w:num>
  <w:num w:numId="17">
    <w:abstractNumId w:val="35"/>
  </w:num>
  <w:num w:numId="18">
    <w:abstractNumId w:val="0"/>
  </w:num>
  <w:num w:numId="19">
    <w:abstractNumId w:val="4"/>
  </w:num>
  <w:num w:numId="20">
    <w:abstractNumId w:val="19"/>
  </w:num>
  <w:num w:numId="21">
    <w:abstractNumId w:val="8"/>
  </w:num>
  <w:num w:numId="22">
    <w:abstractNumId w:val="2"/>
  </w:num>
  <w:num w:numId="23">
    <w:abstractNumId w:val="7"/>
  </w:num>
  <w:num w:numId="24">
    <w:abstractNumId w:val="32"/>
  </w:num>
  <w:num w:numId="25">
    <w:abstractNumId w:val="9"/>
  </w:num>
  <w:num w:numId="26">
    <w:abstractNumId w:val="33"/>
  </w:num>
  <w:num w:numId="27">
    <w:abstractNumId w:val="18"/>
  </w:num>
  <w:num w:numId="28">
    <w:abstractNumId w:val="17"/>
  </w:num>
  <w:num w:numId="29">
    <w:abstractNumId w:val="20"/>
  </w:num>
  <w:num w:numId="30">
    <w:abstractNumId w:val="1"/>
  </w:num>
  <w:num w:numId="31">
    <w:abstractNumId w:val="23"/>
  </w:num>
  <w:num w:numId="32">
    <w:abstractNumId w:val="11"/>
  </w:num>
  <w:num w:numId="33">
    <w:abstractNumId w:val="27"/>
  </w:num>
  <w:num w:numId="34">
    <w:abstractNumId w:val="31"/>
  </w:num>
  <w:num w:numId="35">
    <w:abstractNumId w:val="28"/>
  </w:num>
  <w:num w:numId="36">
    <w:abstractNumId w:val="24"/>
  </w:num>
  <w:num w:numId="37">
    <w:abstractNumId w:val="16"/>
  </w:num>
  <w:num w:numId="38">
    <w:abstractNumId w:val="21"/>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09"/>
    <w:rsid w:val="00002E21"/>
    <w:rsid w:val="0003334B"/>
    <w:rsid w:val="0003396F"/>
    <w:rsid w:val="00047817"/>
    <w:rsid w:val="00061FF2"/>
    <w:rsid w:val="000B71BA"/>
    <w:rsid w:val="000D0BBC"/>
    <w:rsid w:val="000D6950"/>
    <w:rsid w:val="000E5D08"/>
    <w:rsid w:val="000F616A"/>
    <w:rsid w:val="0010667D"/>
    <w:rsid w:val="0011160A"/>
    <w:rsid w:val="001172CC"/>
    <w:rsid w:val="00146D50"/>
    <w:rsid w:val="00152C64"/>
    <w:rsid w:val="00153641"/>
    <w:rsid w:val="0015537A"/>
    <w:rsid w:val="00162FEB"/>
    <w:rsid w:val="00172473"/>
    <w:rsid w:val="00176296"/>
    <w:rsid w:val="0018525F"/>
    <w:rsid w:val="0019615A"/>
    <w:rsid w:val="001B3D20"/>
    <w:rsid w:val="001B46ED"/>
    <w:rsid w:val="001D61AB"/>
    <w:rsid w:val="001D7DFB"/>
    <w:rsid w:val="001F751A"/>
    <w:rsid w:val="00201CFA"/>
    <w:rsid w:val="002104DB"/>
    <w:rsid w:val="002203F3"/>
    <w:rsid w:val="00222DBB"/>
    <w:rsid w:val="002265BE"/>
    <w:rsid w:val="00226DDC"/>
    <w:rsid w:val="00227F38"/>
    <w:rsid w:val="00230E7D"/>
    <w:rsid w:val="002441BB"/>
    <w:rsid w:val="00275FB6"/>
    <w:rsid w:val="00294141"/>
    <w:rsid w:val="002F46B3"/>
    <w:rsid w:val="00301FDE"/>
    <w:rsid w:val="00321FA4"/>
    <w:rsid w:val="00365934"/>
    <w:rsid w:val="00373EE9"/>
    <w:rsid w:val="00385C7A"/>
    <w:rsid w:val="00387C32"/>
    <w:rsid w:val="0039037E"/>
    <w:rsid w:val="00394887"/>
    <w:rsid w:val="00394A48"/>
    <w:rsid w:val="003A2B94"/>
    <w:rsid w:val="003B51DB"/>
    <w:rsid w:val="003C5418"/>
    <w:rsid w:val="003D5BEE"/>
    <w:rsid w:val="00421525"/>
    <w:rsid w:val="00442C57"/>
    <w:rsid w:val="00444AA9"/>
    <w:rsid w:val="0044726D"/>
    <w:rsid w:val="00463AB2"/>
    <w:rsid w:val="00464C39"/>
    <w:rsid w:val="00477493"/>
    <w:rsid w:val="004900FA"/>
    <w:rsid w:val="004931EE"/>
    <w:rsid w:val="0049742C"/>
    <w:rsid w:val="004A2086"/>
    <w:rsid w:val="004A7214"/>
    <w:rsid w:val="004C3424"/>
    <w:rsid w:val="004C3B54"/>
    <w:rsid w:val="004D01BB"/>
    <w:rsid w:val="004E6041"/>
    <w:rsid w:val="004F2970"/>
    <w:rsid w:val="004F58C5"/>
    <w:rsid w:val="0050031F"/>
    <w:rsid w:val="005152F6"/>
    <w:rsid w:val="00526B5E"/>
    <w:rsid w:val="005440B4"/>
    <w:rsid w:val="00550065"/>
    <w:rsid w:val="00561496"/>
    <w:rsid w:val="005731E8"/>
    <w:rsid w:val="005A7786"/>
    <w:rsid w:val="005B62D2"/>
    <w:rsid w:val="005C5A95"/>
    <w:rsid w:val="005C7347"/>
    <w:rsid w:val="005D58AB"/>
    <w:rsid w:val="005E6DB0"/>
    <w:rsid w:val="0063245E"/>
    <w:rsid w:val="00633109"/>
    <w:rsid w:val="00645B30"/>
    <w:rsid w:val="00682625"/>
    <w:rsid w:val="0068615E"/>
    <w:rsid w:val="00694CF4"/>
    <w:rsid w:val="006A3064"/>
    <w:rsid w:val="006D44B8"/>
    <w:rsid w:val="006E647A"/>
    <w:rsid w:val="006E65B1"/>
    <w:rsid w:val="006F6278"/>
    <w:rsid w:val="00722517"/>
    <w:rsid w:val="00727079"/>
    <w:rsid w:val="00744734"/>
    <w:rsid w:val="00764BBB"/>
    <w:rsid w:val="00766BE0"/>
    <w:rsid w:val="007A1BC4"/>
    <w:rsid w:val="007B2396"/>
    <w:rsid w:val="007C548F"/>
    <w:rsid w:val="007C62B2"/>
    <w:rsid w:val="007D0EB0"/>
    <w:rsid w:val="00803FBD"/>
    <w:rsid w:val="00806483"/>
    <w:rsid w:val="008142FF"/>
    <w:rsid w:val="00825044"/>
    <w:rsid w:val="00837217"/>
    <w:rsid w:val="00843337"/>
    <w:rsid w:val="008714BB"/>
    <w:rsid w:val="008C3F52"/>
    <w:rsid w:val="008C7E63"/>
    <w:rsid w:val="008D7DE4"/>
    <w:rsid w:val="008E37C6"/>
    <w:rsid w:val="008E53FC"/>
    <w:rsid w:val="00916F8C"/>
    <w:rsid w:val="00923064"/>
    <w:rsid w:val="0095214B"/>
    <w:rsid w:val="009A72D2"/>
    <w:rsid w:val="009D5B7C"/>
    <w:rsid w:val="009E20E0"/>
    <w:rsid w:val="00A0127D"/>
    <w:rsid w:val="00A27DEC"/>
    <w:rsid w:val="00A35E80"/>
    <w:rsid w:val="00A611E6"/>
    <w:rsid w:val="00A71855"/>
    <w:rsid w:val="00A74F8F"/>
    <w:rsid w:val="00A81003"/>
    <w:rsid w:val="00AC2B76"/>
    <w:rsid w:val="00AD4024"/>
    <w:rsid w:val="00AD4FAB"/>
    <w:rsid w:val="00AF0971"/>
    <w:rsid w:val="00AF267D"/>
    <w:rsid w:val="00B3257E"/>
    <w:rsid w:val="00B456A3"/>
    <w:rsid w:val="00B5058C"/>
    <w:rsid w:val="00B60597"/>
    <w:rsid w:val="00B736CD"/>
    <w:rsid w:val="00B80BDD"/>
    <w:rsid w:val="00B92074"/>
    <w:rsid w:val="00BA5AB8"/>
    <w:rsid w:val="00BB0D14"/>
    <w:rsid w:val="00BD73F1"/>
    <w:rsid w:val="00BE297B"/>
    <w:rsid w:val="00C06BFF"/>
    <w:rsid w:val="00C12FCE"/>
    <w:rsid w:val="00C2666E"/>
    <w:rsid w:val="00C40002"/>
    <w:rsid w:val="00C45FEA"/>
    <w:rsid w:val="00C4647D"/>
    <w:rsid w:val="00C90514"/>
    <w:rsid w:val="00C95F63"/>
    <w:rsid w:val="00CB1B4E"/>
    <w:rsid w:val="00CC09B5"/>
    <w:rsid w:val="00CC215E"/>
    <w:rsid w:val="00CC3BB2"/>
    <w:rsid w:val="00CC4E62"/>
    <w:rsid w:val="00CD1B49"/>
    <w:rsid w:val="00CF2847"/>
    <w:rsid w:val="00CF2FEC"/>
    <w:rsid w:val="00D21448"/>
    <w:rsid w:val="00D24C37"/>
    <w:rsid w:val="00D25CD6"/>
    <w:rsid w:val="00D81477"/>
    <w:rsid w:val="00D84791"/>
    <w:rsid w:val="00D85BF6"/>
    <w:rsid w:val="00D97B5E"/>
    <w:rsid w:val="00DB2A61"/>
    <w:rsid w:val="00DD33D1"/>
    <w:rsid w:val="00E1154C"/>
    <w:rsid w:val="00E20A25"/>
    <w:rsid w:val="00E42EDE"/>
    <w:rsid w:val="00E4389B"/>
    <w:rsid w:val="00E478D4"/>
    <w:rsid w:val="00E51987"/>
    <w:rsid w:val="00E64ACC"/>
    <w:rsid w:val="00E834C6"/>
    <w:rsid w:val="00EA242A"/>
    <w:rsid w:val="00EB4DA3"/>
    <w:rsid w:val="00EC2B12"/>
    <w:rsid w:val="00ED2312"/>
    <w:rsid w:val="00EE01EA"/>
    <w:rsid w:val="00EE1734"/>
    <w:rsid w:val="00EF5C3E"/>
    <w:rsid w:val="00F038AF"/>
    <w:rsid w:val="00F117C1"/>
    <w:rsid w:val="00F15F04"/>
    <w:rsid w:val="00F53DB7"/>
    <w:rsid w:val="00F565D7"/>
    <w:rsid w:val="00F73144"/>
    <w:rsid w:val="00F83B9B"/>
    <w:rsid w:val="00FB3CB6"/>
    <w:rsid w:val="00FC36E8"/>
    <w:rsid w:val="00FE62BB"/>
    <w:rsid w:val="00FF5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03FF"/>
  <w15:chartTrackingRefBased/>
  <w15:docId w15:val="{D9D4C4C5-CE86-4374-94C3-A0F885A4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987"/>
  </w:style>
  <w:style w:type="paragraph" w:styleId="Heading1">
    <w:name w:val="heading 1"/>
    <w:basedOn w:val="Normal"/>
    <w:next w:val="Normal"/>
    <w:link w:val="Heading1Char"/>
    <w:uiPriority w:val="9"/>
    <w:qFormat/>
    <w:rsid w:val="00E519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19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6D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87"/>
    <w:rPr>
      <w:rFonts w:ascii="Segoe UI" w:hAnsi="Segoe UI" w:cs="Segoe UI"/>
      <w:sz w:val="18"/>
      <w:szCs w:val="18"/>
    </w:rPr>
  </w:style>
  <w:style w:type="paragraph" w:styleId="Header">
    <w:name w:val="header"/>
    <w:basedOn w:val="Normal"/>
    <w:link w:val="HeaderChar"/>
    <w:uiPriority w:val="99"/>
    <w:unhideWhenUsed/>
    <w:rsid w:val="00E51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987"/>
  </w:style>
  <w:style w:type="paragraph" w:styleId="Footer">
    <w:name w:val="footer"/>
    <w:basedOn w:val="Normal"/>
    <w:link w:val="FooterChar"/>
    <w:uiPriority w:val="99"/>
    <w:unhideWhenUsed/>
    <w:rsid w:val="00E51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987"/>
  </w:style>
  <w:style w:type="character" w:customStyle="1" w:styleId="Heading1Char">
    <w:name w:val="Heading 1 Char"/>
    <w:basedOn w:val="DefaultParagraphFont"/>
    <w:link w:val="Heading1"/>
    <w:uiPriority w:val="9"/>
    <w:rsid w:val="00E519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198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51987"/>
    <w:rPr>
      <w:color w:val="0000FF"/>
      <w:u w:val="single"/>
    </w:rPr>
  </w:style>
  <w:style w:type="paragraph" w:styleId="TOC1">
    <w:name w:val="toc 1"/>
    <w:basedOn w:val="Normal"/>
    <w:next w:val="Normal"/>
    <w:autoRedefine/>
    <w:uiPriority w:val="39"/>
    <w:unhideWhenUsed/>
    <w:rsid w:val="00E51987"/>
    <w:pPr>
      <w:spacing w:after="100"/>
      <w:ind w:firstLine="720"/>
    </w:pPr>
    <w:rPr>
      <w:noProof/>
      <w:color w:val="000000" w:themeColor="text1"/>
      <w:lang w:val="en-CA"/>
    </w:rPr>
  </w:style>
  <w:style w:type="paragraph" w:styleId="TOCHeading">
    <w:name w:val="TOC Heading"/>
    <w:basedOn w:val="Heading1"/>
    <w:next w:val="Normal"/>
    <w:uiPriority w:val="39"/>
    <w:semiHidden/>
    <w:unhideWhenUsed/>
    <w:qFormat/>
    <w:rsid w:val="00E51987"/>
    <w:pPr>
      <w:outlineLvl w:val="9"/>
    </w:pPr>
  </w:style>
  <w:style w:type="paragraph" w:styleId="ListParagraph">
    <w:name w:val="List Paragraph"/>
    <w:basedOn w:val="Normal"/>
    <w:uiPriority w:val="34"/>
    <w:qFormat/>
    <w:rsid w:val="00FC36E8"/>
    <w:pPr>
      <w:ind w:left="720"/>
      <w:contextualSpacing/>
    </w:pPr>
  </w:style>
  <w:style w:type="table" w:styleId="TableGrid">
    <w:name w:val="Table Grid"/>
    <w:basedOn w:val="TableNormal"/>
    <w:uiPriority w:val="59"/>
    <w:rsid w:val="00FC36E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D33D1"/>
    <w:rPr>
      <w:b/>
      <w:bCs/>
    </w:rPr>
  </w:style>
  <w:style w:type="character" w:customStyle="1" w:styleId="Heading3Char">
    <w:name w:val="Heading 3 Char"/>
    <w:basedOn w:val="DefaultParagraphFont"/>
    <w:link w:val="Heading3"/>
    <w:uiPriority w:val="9"/>
    <w:rsid w:val="00146D5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142FF"/>
    <w:rPr>
      <w:sz w:val="16"/>
      <w:szCs w:val="16"/>
    </w:rPr>
  </w:style>
  <w:style w:type="paragraph" w:styleId="CommentText">
    <w:name w:val="annotation text"/>
    <w:basedOn w:val="Normal"/>
    <w:link w:val="CommentTextChar"/>
    <w:uiPriority w:val="99"/>
    <w:semiHidden/>
    <w:unhideWhenUsed/>
    <w:rsid w:val="008142FF"/>
    <w:pPr>
      <w:spacing w:line="240" w:lineRule="auto"/>
    </w:pPr>
    <w:rPr>
      <w:sz w:val="20"/>
      <w:szCs w:val="20"/>
    </w:rPr>
  </w:style>
  <w:style w:type="character" w:customStyle="1" w:styleId="CommentTextChar">
    <w:name w:val="Comment Text Char"/>
    <w:basedOn w:val="DefaultParagraphFont"/>
    <w:link w:val="CommentText"/>
    <w:uiPriority w:val="99"/>
    <w:semiHidden/>
    <w:rsid w:val="008142FF"/>
    <w:rPr>
      <w:sz w:val="20"/>
      <w:szCs w:val="20"/>
    </w:rPr>
  </w:style>
  <w:style w:type="character" w:styleId="Emphasis">
    <w:name w:val="Emphasis"/>
    <w:basedOn w:val="DefaultParagraphFont"/>
    <w:uiPriority w:val="20"/>
    <w:qFormat/>
    <w:rsid w:val="00837217"/>
    <w:rPr>
      <w:i/>
      <w:iCs/>
    </w:rPr>
  </w:style>
  <w:style w:type="paragraph" w:styleId="NormalWeb">
    <w:name w:val="Normal (Web)"/>
    <w:basedOn w:val="Normal"/>
    <w:uiPriority w:val="99"/>
    <w:semiHidden/>
    <w:unhideWhenUsed/>
    <w:rsid w:val="00837217"/>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A71855"/>
    <w:pPr>
      <w:spacing w:after="0" w:line="240" w:lineRule="auto"/>
    </w:pPr>
    <w:rPr>
      <w:lang w:val="en-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2265BE"/>
    <w:rPr>
      <w:rFonts w:ascii="Arial" w:hAnsi="Arial" w:cs="Arial" w:hint="default"/>
      <w:b w:val="0"/>
      <w:bCs w:val="0"/>
      <w:i w:val="0"/>
      <w:iCs w:val="0"/>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8675">
      <w:bodyDiv w:val="1"/>
      <w:marLeft w:val="0"/>
      <w:marRight w:val="0"/>
      <w:marTop w:val="0"/>
      <w:marBottom w:val="0"/>
      <w:divBdr>
        <w:top w:val="none" w:sz="0" w:space="0" w:color="auto"/>
        <w:left w:val="none" w:sz="0" w:space="0" w:color="auto"/>
        <w:bottom w:val="none" w:sz="0" w:space="0" w:color="auto"/>
        <w:right w:val="none" w:sz="0" w:space="0" w:color="auto"/>
      </w:divBdr>
    </w:div>
    <w:div w:id="483590668">
      <w:bodyDiv w:val="1"/>
      <w:marLeft w:val="0"/>
      <w:marRight w:val="0"/>
      <w:marTop w:val="0"/>
      <w:marBottom w:val="0"/>
      <w:divBdr>
        <w:top w:val="none" w:sz="0" w:space="0" w:color="auto"/>
        <w:left w:val="none" w:sz="0" w:space="0" w:color="auto"/>
        <w:bottom w:val="none" w:sz="0" w:space="0" w:color="auto"/>
        <w:right w:val="none" w:sz="0" w:space="0" w:color="auto"/>
      </w:divBdr>
    </w:div>
    <w:div w:id="594022867">
      <w:bodyDiv w:val="1"/>
      <w:marLeft w:val="0"/>
      <w:marRight w:val="0"/>
      <w:marTop w:val="0"/>
      <w:marBottom w:val="0"/>
      <w:divBdr>
        <w:top w:val="none" w:sz="0" w:space="0" w:color="auto"/>
        <w:left w:val="none" w:sz="0" w:space="0" w:color="auto"/>
        <w:bottom w:val="none" w:sz="0" w:space="0" w:color="auto"/>
        <w:right w:val="none" w:sz="0" w:space="0" w:color="auto"/>
      </w:divBdr>
    </w:div>
    <w:div w:id="876967710">
      <w:bodyDiv w:val="1"/>
      <w:marLeft w:val="0"/>
      <w:marRight w:val="0"/>
      <w:marTop w:val="0"/>
      <w:marBottom w:val="0"/>
      <w:divBdr>
        <w:top w:val="none" w:sz="0" w:space="0" w:color="auto"/>
        <w:left w:val="none" w:sz="0" w:space="0" w:color="auto"/>
        <w:bottom w:val="none" w:sz="0" w:space="0" w:color="auto"/>
        <w:right w:val="none" w:sz="0" w:space="0" w:color="auto"/>
      </w:divBdr>
    </w:div>
    <w:div w:id="924262132">
      <w:bodyDiv w:val="1"/>
      <w:marLeft w:val="0"/>
      <w:marRight w:val="0"/>
      <w:marTop w:val="0"/>
      <w:marBottom w:val="0"/>
      <w:divBdr>
        <w:top w:val="none" w:sz="0" w:space="0" w:color="auto"/>
        <w:left w:val="none" w:sz="0" w:space="0" w:color="auto"/>
        <w:bottom w:val="none" w:sz="0" w:space="0" w:color="auto"/>
        <w:right w:val="none" w:sz="0" w:space="0" w:color="auto"/>
      </w:divBdr>
      <w:divsChild>
        <w:div w:id="1873226630">
          <w:marLeft w:val="480"/>
          <w:marRight w:val="0"/>
          <w:marTop w:val="0"/>
          <w:marBottom w:val="0"/>
          <w:divBdr>
            <w:top w:val="none" w:sz="0" w:space="0" w:color="auto"/>
            <w:left w:val="none" w:sz="0" w:space="0" w:color="auto"/>
            <w:bottom w:val="none" w:sz="0" w:space="0" w:color="auto"/>
            <w:right w:val="none" w:sz="0" w:space="0" w:color="auto"/>
          </w:divBdr>
          <w:divsChild>
            <w:div w:id="20831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1905">
      <w:bodyDiv w:val="1"/>
      <w:marLeft w:val="0"/>
      <w:marRight w:val="0"/>
      <w:marTop w:val="0"/>
      <w:marBottom w:val="0"/>
      <w:divBdr>
        <w:top w:val="none" w:sz="0" w:space="0" w:color="auto"/>
        <w:left w:val="none" w:sz="0" w:space="0" w:color="auto"/>
        <w:bottom w:val="none" w:sz="0" w:space="0" w:color="auto"/>
        <w:right w:val="none" w:sz="0" w:space="0" w:color="auto"/>
      </w:divBdr>
    </w:div>
    <w:div w:id="1398242924">
      <w:bodyDiv w:val="1"/>
      <w:marLeft w:val="0"/>
      <w:marRight w:val="0"/>
      <w:marTop w:val="0"/>
      <w:marBottom w:val="0"/>
      <w:divBdr>
        <w:top w:val="none" w:sz="0" w:space="0" w:color="auto"/>
        <w:left w:val="none" w:sz="0" w:space="0" w:color="auto"/>
        <w:bottom w:val="none" w:sz="0" w:space="0" w:color="auto"/>
        <w:right w:val="none" w:sz="0" w:space="0" w:color="auto"/>
      </w:divBdr>
    </w:div>
    <w:div w:id="1440761229">
      <w:bodyDiv w:val="1"/>
      <w:marLeft w:val="0"/>
      <w:marRight w:val="0"/>
      <w:marTop w:val="0"/>
      <w:marBottom w:val="0"/>
      <w:divBdr>
        <w:top w:val="none" w:sz="0" w:space="0" w:color="auto"/>
        <w:left w:val="none" w:sz="0" w:space="0" w:color="auto"/>
        <w:bottom w:val="none" w:sz="0" w:space="0" w:color="auto"/>
        <w:right w:val="none" w:sz="0" w:space="0" w:color="auto"/>
      </w:divBdr>
      <w:divsChild>
        <w:div w:id="1327173228">
          <w:marLeft w:val="0"/>
          <w:marRight w:val="0"/>
          <w:marTop w:val="0"/>
          <w:marBottom w:val="0"/>
          <w:divBdr>
            <w:top w:val="none" w:sz="0" w:space="0" w:color="auto"/>
            <w:left w:val="none" w:sz="0" w:space="0" w:color="auto"/>
            <w:bottom w:val="none" w:sz="0" w:space="0" w:color="auto"/>
            <w:right w:val="none" w:sz="0" w:space="0" w:color="auto"/>
          </w:divBdr>
        </w:div>
      </w:divsChild>
    </w:div>
    <w:div w:id="1672102329">
      <w:bodyDiv w:val="1"/>
      <w:marLeft w:val="0"/>
      <w:marRight w:val="0"/>
      <w:marTop w:val="0"/>
      <w:marBottom w:val="0"/>
      <w:divBdr>
        <w:top w:val="none" w:sz="0" w:space="0" w:color="auto"/>
        <w:left w:val="none" w:sz="0" w:space="0" w:color="auto"/>
        <w:bottom w:val="none" w:sz="0" w:space="0" w:color="auto"/>
        <w:right w:val="none" w:sz="0" w:space="0" w:color="auto"/>
      </w:divBdr>
      <w:divsChild>
        <w:div w:id="486828709">
          <w:marLeft w:val="0"/>
          <w:marRight w:val="0"/>
          <w:marTop w:val="0"/>
          <w:marBottom w:val="0"/>
          <w:divBdr>
            <w:top w:val="none" w:sz="0" w:space="0" w:color="auto"/>
            <w:left w:val="none" w:sz="0" w:space="0" w:color="auto"/>
            <w:bottom w:val="none" w:sz="0" w:space="0" w:color="auto"/>
            <w:right w:val="none" w:sz="0" w:space="0" w:color="auto"/>
          </w:divBdr>
        </w:div>
      </w:divsChild>
    </w:div>
    <w:div w:id="19804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evidencepartners.com/Submit/DataExtraction.php?formid=5&amp;levelid=2&amp;refid=220&amp;qa=0&amp;refid_search="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vid.evidencepartners.com/Submit/DataExtraction.php?formid=5&amp;levelid=2&amp;refid=220&amp;qa=0&amp;refid_search=" TargetMode="External"/><Relationship Id="rId14" Type="http://schemas.openxmlformats.org/officeDocument/2006/relationships/hyperlink" Target="https://app.creately.com/diagram/v6rmMaFlQB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4A6B-1FCB-4C0F-A611-A2A7C7FD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17</Pages>
  <Words>4198</Words>
  <Characters>23932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Hamzah Abid</dc:creator>
  <cp:keywords/>
  <dc:description/>
  <cp:lastModifiedBy>Muhammad Abid</cp:lastModifiedBy>
  <cp:revision>144</cp:revision>
  <dcterms:created xsi:type="dcterms:W3CDTF">2020-06-11T19:02:00Z</dcterms:created>
  <dcterms:modified xsi:type="dcterms:W3CDTF">2020-06-25T17:59:00Z</dcterms:modified>
</cp:coreProperties>
</file>