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微软雅黑"/>
          <w:b/>
          <w:bCs/>
          <w:color w:val="auto"/>
          <w:sz w:val="18"/>
          <w:szCs w:val="18"/>
          <w:u w:val="none"/>
          <w:shd w:val="clear" w:color="auto" w:fill="FFFFFF"/>
          <w:lang w:val="en-US" w:eastAsia="zh-CN"/>
        </w:rPr>
      </w:pPr>
      <w:r>
        <w:rPr>
          <w:rFonts w:ascii="Times New Roman" w:hAnsi="Times New Roman"/>
          <w:b/>
          <w:bCs/>
          <w:color w:val="auto"/>
          <w:sz w:val="18"/>
          <w:szCs w:val="18"/>
          <w:u w:val="none"/>
          <w:shd w:val="clear" w:color="auto" w:fill="FFFFFF"/>
        </w:rPr>
        <w:t>Supplementary Materials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textAlignment w:val="auto"/>
        <w:rPr>
          <w:rFonts w:ascii="Times New Roman" w:hAnsi="Times New Roman" w:eastAsia="宋体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>Filters by humans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textAlignment w:val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>#1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 xml:space="preserve">  "Diabetes Mellitus, Type 1"[Mesh]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#2 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((((((((((((((((((((((((((Diabetes Mellitus, Insulin-Dependent[Title/Abstract]) OR (Diabetes Mellitus, Insulin Dependent[Title/Abstract])) OR (Insulin-Dependent Diabetes Mellitus[Title/Abstract])) OR (Diabetes Mellitus, Juvenile-Onset[Title/Abstract])) OR (Diabetes Mellitus, Juvenile Onset[Title/Abstract])) OR (Juvenile-Onset Diabetes Mellitus[Title/Abstract])) OR (IDDM[Title/Abstract])) OR (Juvenile-Onset Diabetes[Title/Abstract])) OR (Diabetes, Juvenile-Onset[Title/Abstract])) OR (Juvenile Onset Diabetes[Title/Abstract])) OR (Diabetes Mellitus, Sudden-Onset[Title/Abstract])) OR (Diabetes Mellitus, Sudden Onset[Title/Abstract])) OR (Sudden-Onset Diabetes Mellitus[Title/Abstract])) OR (Type 1 Diabetes Mellitus[Title/Abstract])) OR (Diabetes Mellitus, Insulin-Dependent, 1[Title/Abstract])) OR (Insulin-Dependent Diabetes Mellitus 1[Title/Abstract])) OR (Insulin Dependent Diabetes Mellitus 1[Title/Abstract])) OR (Type 1 Diabetes[Title/Abstract])) OR (Diabetes, Type 1[Title/Abstract])) OR (Diabetes Mellitus, Type I[Title/Abstract])) OR (Diabetes, Autoimmune[Title/Abstract])) OR (Autoimmune Diabetes[Title/Abstract])) OR (Diabetes Mellitus, Brittle[Title/Abstract])) OR (Brittle Diabetes Mellitus[Title/Abstract])) OR (Diabetes Mellitus, Ketosis-Prone[Title/Abstract])) OR (Diabetes Mellitus, Ketosis Prone[Title/Abstract])) OR (Ketosis-Prone Diabetes Mellitus[Title/Abstract])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>#3  #1  OR  #2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 xml:space="preserve">#4 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"Enterovirus Infections"[Mesh]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 xml:space="preserve">#5 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((Infections, Enterovirus[Title/Abstract]) OR (Enterovirus Infection[Title/Abstract])) OR (Infection, Enterovirus[Title/Abstract])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>#6   #4  OR #5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 xml:space="preserve">#7 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"Coxsackievirus Infections"[Mesh]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 xml:space="preserve">#8 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((((Infections, Coxsackie Virus[Title/Abstract]) OR (Coxsackie Virus Infection[Title/Abstract])) OR (Infections, Coxsackievirus[Title/Abstract])) OR (Coxsackievirus Infection[Title/Abstract])) OR (Coxsackie Virus Infections[Title/Abstract])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>#9  #7  OR  #8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 xml:space="preserve">#10 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"Echovirus Infections"[Mesh]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 xml:space="preserve">#11 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((((((Echo Virus Infections[Title/Abstract]) OR (Echo Virus Infection[Title/Abstract])) OR (Infection, Echo Virus[Title/Abstract])) OR (Infections, Echo Virus[Title/Abstract])) OR (Infections, Echovirus[Title/Abstract])) OR (Echovirus Infection[Title/Abstract])) OR (Infection, Echovirus[Title/Abstract])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>#12  #10  OR  #11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>#13  #6  OR  #9  OR  #12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Times New Roman" w:hAnsi="Times New Roman" w:eastAsia="宋体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>#14   #3  AND  #13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Embase search history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#14. #10 AND #13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#13. #11 OR #12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#12. </w:t>
      </w:r>
      <w:r>
        <w:rPr>
          <w:rFonts w:ascii="Times New Roman" w:hAnsi="Times New Roman" w:cs="Times New Roman"/>
          <w:sz w:val="18"/>
          <w:szCs w:val="18"/>
        </w:rPr>
        <w:t>'brittle diabetes':ab,ti OR 'brittle diabetes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mellitus':ab,ti OR 'diabetes mellitus type 1':ab,ti OR 'diabetes mellitus type i':ab,ti OR 'diabetes mellitus, brittle':ab,ti OR 'diabetes mellitus, insulin dependent':ab,ti OR 'diabetes mellitus, insulin-dependent':ab,ti OR 'diabetes mellitus, juvenile onset':ab,ti OR 'diabetes mellitus, type 1':ab,ti OR 'diabetes mellitus, type i':ab,ti OR 'diabetes type 1':ab,ti OR 'diabetes type i':ab,ti OR 'diabetes, juvenile':ab,ti OR 'dm 1':ab,ti OR 'early onset diabetes mellitus':ab,ti OR iddm:ab,ti OR 'insulin dependent diabetes':ab,ti OR 'insulin-dependent diabetes mellitus':ab,ti OR 'juvenile diabetes':ab,ti OR 'juvenile diabetes mellitus':ab,ti OR 'juvenile onset diabetes':ab,ti OR 'juvenile onset diabetes mellitus':ab,ti OR 'ketoacidotic diabetes':ab,ti OR 'labile diabetes mellitus':ab,ti OR 'mckusick 22210':ab,ti OR t1dm:ab,ti OR 'type 1 diabetes':ab,ti OR 'type 1 diabetes mellitus':ab,ti OR 'type i diabetes':ab,ti OR 'type i diabetes mellitus':ab,ti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#11.</w:t>
      </w:r>
      <w:r>
        <w:rPr>
          <w:rFonts w:ascii="Times New Roman" w:hAnsi="Times New Roman" w:cs="Times New Roman"/>
          <w:sz w:val="18"/>
          <w:szCs w:val="18"/>
        </w:rPr>
        <w:t xml:space="preserve"> 'insulin dependent diabetes mellitus'/exp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#10. #5 OR #7 OR #9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#9.  #3 OR #8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#8. </w:t>
      </w:r>
      <w:r>
        <w:rPr>
          <w:rFonts w:ascii="Times New Roman" w:hAnsi="Times New Roman" w:cs="Times New Roman"/>
          <w:sz w:val="18"/>
          <w:szCs w:val="18"/>
        </w:rPr>
        <w:t xml:space="preserve"> 'echo virus infection':ab,ti OR 'echovirus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infections':ab,ti OR 'enteric cytopathogenic human orphan virus infection':ab,ti OR 'infection, echo virus':ab,ti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#7.  #2 OR #6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#6.</w:t>
      </w:r>
      <w:r>
        <w:rPr>
          <w:rFonts w:ascii="Times New Roman" w:hAnsi="Times New Roman" w:cs="Times New Roman"/>
          <w:sz w:val="18"/>
          <w:szCs w:val="18"/>
        </w:rPr>
        <w:t xml:space="preserve">  'coxsackieviral infection':ab,ti OR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'coxsackievirus infection':ab,ti OR 'coxsackievirus infections':ab,ti OR 'virus infection, coxsackie':ab,ti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#5.  #1 OR #4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110" w:hanging="90" w:hangingChars="50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#4. </w:t>
      </w:r>
      <w:r>
        <w:rPr>
          <w:rFonts w:ascii="Times New Roman" w:hAnsi="Times New Roman" w:cs="Times New Roman"/>
          <w:sz w:val="18"/>
          <w:szCs w:val="18"/>
        </w:rPr>
        <w:t xml:space="preserve"> 'enteroviral infection':ab,ti OR 'enterovirus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infections':ab,ti OR 'infection, enterovirus':ab,ti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#3.</w:t>
      </w:r>
      <w:r>
        <w:rPr>
          <w:rFonts w:ascii="Times New Roman" w:hAnsi="Times New Roman" w:cs="Times New Roman"/>
          <w:sz w:val="18"/>
          <w:szCs w:val="18"/>
        </w:rPr>
        <w:t xml:space="preserve">  'echovirus infection'/exp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#2.</w:t>
      </w:r>
      <w:r>
        <w:rPr>
          <w:rFonts w:ascii="Times New Roman" w:hAnsi="Times New Roman" w:cs="Times New Roman"/>
          <w:sz w:val="18"/>
          <w:szCs w:val="18"/>
        </w:rPr>
        <w:t xml:space="preserve">  'coxsackie virus infection'/exp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#1</w:t>
      </w:r>
      <w:r>
        <w:rPr>
          <w:rFonts w:ascii="Times New Roman" w:hAnsi="Times New Roman" w:cs="Times New Roman"/>
          <w:sz w:val="18"/>
          <w:szCs w:val="18"/>
        </w:rPr>
        <w:t>.  'enterovirus infection'/exp</w:t>
      </w:r>
      <w:r>
        <w:rPr>
          <w:rFonts w:hint="default" w:ascii="Times New Roman" w:hAnsi="Times New Roman" w:cs="Times New Roman"/>
          <w:b/>
          <w:bCs/>
          <w:color w:val="auto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auto"/>
          <w:sz w:val="18"/>
          <w:szCs w:val="18"/>
        </w:rPr>
        <w:instrText xml:space="preserve"> ADDIN NE.Rep</w:instrText>
      </w:r>
      <w:r>
        <w:rPr>
          <w:rFonts w:hint="default" w:ascii="Times New Roman" w:hAnsi="Times New Roman" w:cs="Times New Roman"/>
          <w:b/>
          <w:bCs/>
          <w:color w:val="auto"/>
          <w:sz w:val="18"/>
          <w:szCs w:val="18"/>
        </w:rPr>
        <w:fldChar w:fldCharType="separate"/>
      </w:r>
    </w:p>
    <w:p>
      <w:r>
        <w:rPr>
          <w:rFonts w:hint="default" w:ascii="Times New Roman" w:hAnsi="Times New Roman" w:cs="Times New Roman"/>
          <w:b/>
          <w:bCs/>
          <w:color w:val="auto"/>
          <w:sz w:val="18"/>
          <w:szCs w:val="1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8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2021-12-07T10:53:02Z</dcterms:created>
  <dc:creator>Administrator</dc:creator>
  <cp:lastModifiedBy>YoungSing</cp:lastModifiedBy>
  <dcterms:modified xsi:type="dcterms:W3CDTF">2021-12-07T10:53:18Z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EF853DEC665C43CEB428ED887952F093</vt:lpwstr>
  </property>
</Properties>
</file>