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Supplementary File 2</w:t>
      </w:r>
    </w:p>
    <w:p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Table 1. Univariable logistic regression analyses of sex, age and water exposures for gastrointestinal disease in historical and </w:t>
      </w:r>
      <w:proofErr w:type="spellStart"/>
      <w:r>
        <w:rPr>
          <w:rFonts w:ascii="Arial" w:hAnsi="Arial" w:cs="Arial"/>
          <w:b/>
          <w:lang w:val="en-GB"/>
        </w:rPr>
        <w:t>HuGO</w:t>
      </w:r>
      <w:proofErr w:type="spellEnd"/>
      <w:r>
        <w:rPr>
          <w:rFonts w:ascii="Arial" w:hAnsi="Arial" w:cs="Arial"/>
          <w:b/>
          <w:lang w:val="en-GB"/>
        </w:rPr>
        <w:t xml:space="preserve"> case-control studies for the investigation of a </w:t>
      </w:r>
      <w:r>
        <w:rPr>
          <w:rFonts w:ascii="Arial" w:hAnsi="Arial" w:cs="Arial"/>
          <w:b/>
          <w:i/>
          <w:lang w:val="en-GB"/>
        </w:rPr>
        <w:t xml:space="preserve">Campylobacter </w:t>
      </w:r>
      <w:proofErr w:type="spellStart"/>
      <w:r>
        <w:rPr>
          <w:rFonts w:ascii="Arial" w:hAnsi="Arial" w:cs="Arial"/>
          <w:b/>
          <w:i/>
          <w:lang w:val="en-GB"/>
        </w:rPr>
        <w:t>jejuni</w:t>
      </w:r>
      <w:proofErr w:type="spellEnd"/>
      <w:r>
        <w:rPr>
          <w:rFonts w:ascii="Arial" w:hAnsi="Arial" w:cs="Arial"/>
          <w:b/>
          <w:lang w:val="en-GB"/>
        </w:rPr>
        <w:t xml:space="preserve"> outbreak via tap water, Germany, 2019 (study A)</w:t>
      </w:r>
    </w:p>
    <w:tbl>
      <w:tblPr>
        <w:tblStyle w:val="EinfacheTabelle3"/>
        <w:tblpPr w:leftFromText="141" w:rightFromText="141" w:vertAnchor="text" w:horzAnchor="margin" w:tblpXSpec="center" w:tblpY="67"/>
        <w:tblW w:w="5000" w:type="pct"/>
        <w:tblLayout w:type="fixed"/>
        <w:tblLook w:val="0620" w:firstRow="1" w:lastRow="0" w:firstColumn="0" w:lastColumn="0" w:noHBand="1" w:noVBand="1"/>
      </w:tblPr>
      <w:tblGrid>
        <w:gridCol w:w="2341"/>
        <w:gridCol w:w="494"/>
        <w:gridCol w:w="629"/>
        <w:gridCol w:w="557"/>
        <w:gridCol w:w="560"/>
        <w:gridCol w:w="557"/>
        <w:gridCol w:w="700"/>
        <w:gridCol w:w="837"/>
        <w:gridCol w:w="554"/>
        <w:gridCol w:w="1703"/>
        <w:gridCol w:w="849"/>
        <w:gridCol w:w="1560"/>
        <w:gridCol w:w="709"/>
        <w:gridCol w:w="1560"/>
        <w:gridCol w:w="67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tcW w:w="819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>historical</w:t>
            </w:r>
            <w:proofErr w:type="spellEnd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>cases</w:t>
            </w:r>
            <w:proofErr w:type="spellEnd"/>
          </w:p>
        </w:tc>
        <w:tc>
          <w:tcPr>
            <w:tcW w:w="391" w:type="pct"/>
            <w:gridSpan w:val="2"/>
            <w:tcBorders>
              <w:top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>historical</w:t>
            </w:r>
            <w:proofErr w:type="spellEnd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>controls</w:t>
            </w:r>
            <w:proofErr w:type="spellEnd"/>
          </w:p>
        </w:tc>
        <w:tc>
          <w:tcPr>
            <w:tcW w:w="440" w:type="pct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>panel</w:t>
            </w:r>
            <w:proofErr w:type="spellEnd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>controls</w:t>
            </w:r>
            <w:proofErr w:type="spellEnd"/>
          </w:p>
        </w:tc>
        <w:tc>
          <w:tcPr>
            <w:tcW w:w="48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>panel controls, FM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>historical</w:t>
            </w:r>
            <w:proofErr w:type="spellEnd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7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>HuGO</w:t>
            </w:r>
            <w:proofErr w:type="spellEnd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7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>HuGO</w:t>
            </w:r>
            <w:proofErr w:type="spellEnd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 xml:space="preserve"> study, FM</w:t>
            </w:r>
          </w:p>
        </w:tc>
      </w:tr>
      <w:tr>
        <w:trPr>
          <w:trHeight w:val="30"/>
        </w:trPr>
        <w:tc>
          <w:tcPr>
            <w:tcW w:w="819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 [95%CI]</w:t>
            </w: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 [95%CI]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 [95%CI]</w:t>
            </w: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</w:tr>
      <w:tr>
        <w:trPr>
          <w:trHeight w:val="30"/>
        </w:trPr>
        <w:tc>
          <w:tcPr>
            <w:tcW w:w="819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5" w:type="pct"/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45" w:type="pct"/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3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6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D0CECE" w:themeFill="background2" w:themeFillShade="E6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D0CECE" w:themeFill="background2" w:themeFillShade="E6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30"/>
        </w:trPr>
        <w:tc>
          <w:tcPr>
            <w:tcW w:w="81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sex*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30"/>
        </w:trPr>
        <w:tc>
          <w:tcPr>
            <w:tcW w:w="819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20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195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96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24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293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96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D0CECE" w:themeFill="background2" w:themeFillShade="E6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D0CECE" w:themeFill="background2" w:themeFillShade="E6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30"/>
        </w:trPr>
        <w:tc>
          <w:tcPr>
            <w:tcW w:w="81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129 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0.27 [0.07-1.1]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0.08 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0.40 [0.12-1.3]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>
        <w:trPr>
          <w:trHeight w:val="30"/>
        </w:trPr>
        <w:tc>
          <w:tcPr>
            <w:tcW w:w="81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andardWeb"/>
              <w:spacing w:before="0" w:beforeAutospacing="0" w:after="0" w:afterAutospacing="0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age</w:t>
            </w:r>
            <w:proofErr w:type="spellEnd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group</w:t>
            </w:r>
            <w:proofErr w:type="spellEnd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>
        <w:trPr>
          <w:trHeight w:val="30"/>
        </w:trPr>
        <w:tc>
          <w:tcPr>
            <w:tcW w:w="819" w:type="pct"/>
            <w:tcBorders>
              <w:right w:val="single" w:sz="4" w:space="0" w:color="auto"/>
            </w:tcBorders>
            <w:vAlign w:val="center"/>
          </w:tcPr>
          <w:p>
            <w:pPr>
              <w:pStyle w:val="StandardWeb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&gt;18 &amp; ≤55 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5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6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4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3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96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D0CECE" w:themeFill="background2" w:themeFillShade="E6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7" w:type="pct"/>
            <w:shd w:val="clear" w:color="auto" w:fill="D0CECE" w:themeFill="background2" w:themeFillShade="E6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>
        <w:trPr>
          <w:trHeight w:val="30"/>
        </w:trPr>
        <w:tc>
          <w:tcPr>
            <w:tcW w:w="819" w:type="pct"/>
            <w:tcBorders>
              <w:right w:val="single" w:sz="4" w:space="0" w:color="auto"/>
            </w:tcBorders>
            <w:vAlign w:val="center"/>
          </w:tcPr>
          <w:p>
            <w:pPr>
              <w:pStyle w:val="StandardWeb"/>
              <w:spacing w:before="0" w:beforeAutospacing="0" w:after="0" w:afterAutospacing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&gt;55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5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6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3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96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0.16 [0.03-0.72]</w:t>
            </w:r>
          </w:p>
        </w:tc>
        <w:tc>
          <w:tcPr>
            <w:tcW w:w="297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 0.05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 [0.43-4.4]</w:t>
            </w:r>
          </w:p>
        </w:tc>
        <w:tc>
          <w:tcPr>
            <w:tcW w:w="248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546" w:type="pct"/>
            <w:shd w:val="clear" w:color="auto" w:fill="D0CECE" w:themeFill="background2" w:themeFillShade="E6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237" w:type="pct"/>
            <w:shd w:val="clear" w:color="auto" w:fill="D0CECE" w:themeFill="background2" w:themeFillShade="E6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>
        <w:trPr>
          <w:trHeight w:val="30"/>
        </w:trPr>
        <w:tc>
          <w:tcPr>
            <w:tcW w:w="81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has drunk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unboiled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tap water at home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5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4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>
        <w:trPr>
          <w:trHeight w:val="30"/>
        </w:trPr>
        <w:tc>
          <w:tcPr>
            <w:tcW w:w="819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E7E6E6" w:themeFill="background2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5" w:type="pct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6" w:type="pct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5" w:type="pct"/>
            <w:shd w:val="clear" w:color="auto" w:fill="E7E6E6" w:themeFill="background2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3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6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D0CECE" w:themeFill="background2" w:themeFillShade="E6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D0CECE" w:themeFill="background2" w:themeFillShade="E6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30"/>
        </w:trPr>
        <w:tc>
          <w:tcPr>
            <w:tcW w:w="81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9.6 [1.8-51]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 0.05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 [0.33-7.5]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 [0.39-9.9]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0.49</w:t>
            </w:r>
          </w:p>
        </w:tc>
      </w:tr>
      <w:tr>
        <w:trPr>
          <w:trHeight w:val="312"/>
        </w:trPr>
        <w:tc>
          <w:tcPr>
            <w:tcW w:w="81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has drunk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unboiled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tap water outside of home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5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4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>
        <w:trPr>
          <w:trHeight w:val="30"/>
        </w:trPr>
        <w:tc>
          <w:tcPr>
            <w:tcW w:w="819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5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6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9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4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3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96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shd w:val="clear" w:color="auto" w:fill="D0CECE" w:themeFill="background2" w:themeFillShade="E6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7" w:type="pct"/>
            <w:shd w:val="clear" w:color="auto" w:fill="D0CECE" w:themeFill="background2" w:themeFillShade="E6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>
        <w:trPr>
          <w:trHeight w:val="60"/>
        </w:trPr>
        <w:tc>
          <w:tcPr>
            <w:tcW w:w="81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3.3 [0.41-26] 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0.26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0.45 [0.10-2.1]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0.51 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0.72 [0.14-3.7]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1.0</w:t>
            </w:r>
          </w:p>
        </w:tc>
      </w:tr>
    </w:tbl>
    <w:p>
      <w:pPr>
        <w:spacing w:before="240"/>
        <w:rPr>
          <w:rFonts w:ascii="Arial" w:hAnsi="Arial" w:cs="Arial"/>
          <w:color w:val="000000"/>
          <w:sz w:val="20"/>
          <w:szCs w:val="20"/>
          <w:lang w:val="en-GB"/>
        </w:rPr>
        <w:sectPr>
          <w:footerReference w:type="default" r:id="rId8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historical study: case-control study with historical cases and historical controls (2017),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HuGO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study: case-control study with historical cases and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HuGO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panel controls (2019), FM: the frequencies of controls are matched to the frequencies of cases on sex and age (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case:control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ratio 1:5, 5 age categories:  ≥18 and &lt;30, ≥30 and &lt;40, ≥40 and &lt;50, ≥50 and &lt;60, ≥60), OR: Odds Ratio, 95%CI: 95% Confidence Interval, p: two-sided p-value from Fisher's Exact test, -: not applicable, *Information on sex is missing for 3 historical controls, **Information on age is missing for 1 historical control. Details on the historical study are provided in the Table 2 of the manuscript.</w:t>
      </w:r>
    </w:p>
    <w:p>
      <w:pPr>
        <w:spacing w:after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b/>
          <w:szCs w:val="20"/>
          <w:lang w:val="en-GB"/>
        </w:rPr>
        <w:lastRenderedPageBreak/>
        <w:t xml:space="preserve">Table 2. Multivariable logistic regression analysis of exposures for gastrointestinal disease in the historical case-control study for the investigation of a </w:t>
      </w:r>
      <w:r>
        <w:rPr>
          <w:rFonts w:ascii="Arial" w:hAnsi="Arial" w:cs="Arial"/>
          <w:b/>
          <w:i/>
          <w:szCs w:val="20"/>
          <w:lang w:val="en-GB"/>
        </w:rPr>
        <w:t xml:space="preserve">Campylobacter </w:t>
      </w:r>
      <w:proofErr w:type="spellStart"/>
      <w:r>
        <w:rPr>
          <w:rFonts w:ascii="Arial" w:hAnsi="Arial" w:cs="Arial"/>
          <w:b/>
          <w:i/>
          <w:szCs w:val="20"/>
          <w:lang w:val="en-GB"/>
        </w:rPr>
        <w:t>jejuni</w:t>
      </w:r>
      <w:proofErr w:type="spellEnd"/>
      <w:r>
        <w:rPr>
          <w:rFonts w:ascii="Arial" w:hAnsi="Arial" w:cs="Arial"/>
          <w:b/>
          <w:i/>
          <w:szCs w:val="20"/>
          <w:lang w:val="en-GB"/>
        </w:rPr>
        <w:t xml:space="preserve"> </w:t>
      </w:r>
      <w:r>
        <w:rPr>
          <w:rFonts w:ascii="Arial" w:hAnsi="Arial" w:cs="Arial"/>
          <w:b/>
          <w:szCs w:val="20"/>
          <w:lang w:val="en-GB"/>
        </w:rPr>
        <w:t>outbreak via tap water, Germany, 2017 (study A)</w:t>
      </w:r>
    </w:p>
    <w:tbl>
      <w:tblPr>
        <w:tblStyle w:val="EinfacheTabelle3"/>
        <w:tblpPr w:leftFromText="141" w:rightFromText="141" w:vertAnchor="text" w:horzAnchor="margin" w:tblpY="374"/>
        <w:tblW w:w="4456" w:type="pct"/>
        <w:tblLook w:val="0620" w:firstRow="1" w:lastRow="0" w:firstColumn="0" w:lastColumn="0" w:noHBand="1" w:noVBand="1"/>
      </w:tblPr>
      <w:tblGrid>
        <w:gridCol w:w="4813"/>
        <w:gridCol w:w="5371"/>
        <w:gridCol w:w="254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tcW w:w="1890" w:type="pct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09" w:type="pct"/>
            <w:tcBorders>
              <w:left w:val="single" w:sz="4" w:space="0" w:color="auto"/>
            </w:tcBorders>
            <w:shd w:val="clear" w:color="auto" w:fill="E7E6E6" w:themeFill="background2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  <w:t>OR [95%CI]</w:t>
            </w:r>
          </w:p>
        </w:tc>
        <w:tc>
          <w:tcPr>
            <w:tcW w:w="1001" w:type="pct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  <w:lang w:val="en-GB"/>
              </w:rPr>
              <w:t>p</w:t>
            </w:r>
          </w:p>
        </w:tc>
      </w:tr>
      <w:tr>
        <w:trPr>
          <w:trHeight w:val="33"/>
        </w:trPr>
        <w:tc>
          <w:tcPr>
            <w:tcW w:w="1890" w:type="pct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historical study</w:t>
            </w:r>
          </w:p>
        </w:tc>
        <w:tc>
          <w:tcPr>
            <w:tcW w:w="2109" w:type="pct"/>
            <w:tcBorders>
              <w:left w:val="single" w:sz="4" w:space="0" w:color="auto"/>
            </w:tcBorders>
            <w:shd w:val="clear" w:color="auto" w:fill="E7E6E6" w:themeFill="background2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01" w:type="pct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>
        <w:trPr>
          <w:trHeight w:val="33"/>
        </w:trPr>
        <w:tc>
          <w:tcPr>
            <w:tcW w:w="1890" w:type="pct"/>
            <w:tcBorders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spacing w:before="60"/>
              <w:ind w:left="708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has drunk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unboiled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tap water at home</w:t>
            </w:r>
          </w:p>
        </w:tc>
        <w:tc>
          <w:tcPr>
            <w:tcW w:w="2109" w:type="pct"/>
            <w:tcBorders>
              <w:left w:val="single" w:sz="4" w:space="0" w:color="auto"/>
            </w:tcBorders>
            <w:shd w:val="clear" w:color="auto" w:fill="E7E6E6" w:themeFill="background2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11 [2.4-120]</w:t>
            </w:r>
          </w:p>
        </w:tc>
        <w:tc>
          <w:tcPr>
            <w:tcW w:w="1001" w:type="pct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&lt;0.05</w:t>
            </w:r>
          </w:p>
        </w:tc>
      </w:tr>
      <w:tr>
        <w:trPr>
          <w:trHeight w:val="33"/>
        </w:trPr>
        <w:tc>
          <w:tcPr>
            <w:tcW w:w="1890" w:type="pct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ind w:left="70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age &gt;55 years old</w:t>
            </w:r>
          </w:p>
        </w:tc>
        <w:tc>
          <w:tcPr>
            <w:tcW w:w="2109" w:type="pct"/>
            <w:tcBorders>
              <w:left w:val="single" w:sz="4" w:space="0" w:color="auto"/>
            </w:tcBorders>
            <w:shd w:val="clear" w:color="auto" w:fill="E7E6E6" w:themeFill="background2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0.15 [0.01-0.64]</w:t>
            </w:r>
          </w:p>
        </w:tc>
        <w:tc>
          <w:tcPr>
            <w:tcW w:w="1001" w:type="pct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0.03</w:t>
            </w:r>
          </w:p>
        </w:tc>
      </w:tr>
      <w:tr>
        <w:trPr>
          <w:trHeight w:val="33"/>
        </w:trPr>
        <w:tc>
          <w:tcPr>
            <w:tcW w:w="1890" w:type="pct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ind w:left="70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female sex</w:t>
            </w:r>
          </w:p>
        </w:tc>
        <w:tc>
          <w:tcPr>
            <w:tcW w:w="21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0.32 [0.07-1.1]</w:t>
            </w:r>
          </w:p>
        </w:tc>
        <w:tc>
          <w:tcPr>
            <w:tcW w:w="1001" w:type="pct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0.08</w:t>
            </w:r>
          </w:p>
        </w:tc>
      </w:tr>
    </w:tbl>
    <w:p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OR: Odds Ratio, 95%CI: 95% Confidence Interval, p: p-value. Details on the historical study are provided in the Table 2 of the manuscript.</w:t>
      </w:r>
    </w:p>
    <w:p>
      <w:pPr>
        <w:rPr>
          <w:rFonts w:ascii="Arial" w:hAnsi="Arial" w:cs="Arial"/>
          <w:b/>
          <w:lang w:val="en-GB"/>
        </w:rPr>
        <w:sectPr>
          <w:footerReference w:type="default" r:id="rId9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 xml:space="preserve">Table 3. Univariable logistic regression analyses of sex, age and food exposures for gastrointestinal disease in historical and </w:t>
      </w:r>
      <w:proofErr w:type="spellStart"/>
      <w:r>
        <w:rPr>
          <w:rFonts w:ascii="Arial" w:hAnsi="Arial" w:cs="Arial"/>
          <w:b/>
          <w:lang w:val="en-GB"/>
        </w:rPr>
        <w:t>HuGO</w:t>
      </w:r>
      <w:proofErr w:type="spellEnd"/>
      <w:r>
        <w:rPr>
          <w:rFonts w:ascii="Arial" w:hAnsi="Arial" w:cs="Arial"/>
          <w:b/>
          <w:lang w:val="en-GB"/>
        </w:rPr>
        <w:t xml:space="preserve"> case-control studies for the investigation of a </w:t>
      </w:r>
      <w:r>
        <w:rPr>
          <w:rFonts w:ascii="Arial" w:hAnsi="Arial" w:cs="Arial"/>
          <w:b/>
          <w:i/>
          <w:lang w:val="en-GB"/>
        </w:rPr>
        <w:t xml:space="preserve">Salmonella enterica </w:t>
      </w:r>
      <w:proofErr w:type="spellStart"/>
      <w:r>
        <w:rPr>
          <w:rFonts w:ascii="Arial" w:hAnsi="Arial" w:cs="Arial"/>
          <w:b/>
          <w:i/>
          <w:lang w:val="en-GB"/>
        </w:rPr>
        <w:t>Bovismobificans</w:t>
      </w:r>
      <w:proofErr w:type="spellEnd"/>
      <w:r>
        <w:rPr>
          <w:rFonts w:ascii="Arial" w:hAnsi="Arial" w:cs="Arial"/>
          <w:b/>
          <w:lang w:val="en-GB"/>
        </w:rPr>
        <w:t xml:space="preserve"> infection via raw pork, Germany, 2019 (study B)</w:t>
      </w:r>
    </w:p>
    <w:tbl>
      <w:tblPr>
        <w:tblStyle w:val="EinfacheTabelle3"/>
        <w:tblpPr w:leftFromText="141" w:rightFromText="141" w:vertAnchor="text" w:horzAnchor="margin" w:tblpY="101"/>
        <w:tblW w:w="5000" w:type="pct"/>
        <w:tblLook w:val="0620" w:firstRow="1" w:lastRow="0" w:firstColumn="0" w:lastColumn="0" w:noHBand="1" w:noVBand="1"/>
      </w:tblPr>
      <w:tblGrid>
        <w:gridCol w:w="1828"/>
        <w:gridCol w:w="531"/>
        <w:gridCol w:w="657"/>
        <w:gridCol w:w="523"/>
        <w:gridCol w:w="626"/>
        <w:gridCol w:w="550"/>
        <w:gridCol w:w="706"/>
        <w:gridCol w:w="550"/>
        <w:gridCol w:w="874"/>
        <w:gridCol w:w="1514"/>
        <w:gridCol w:w="891"/>
        <w:gridCol w:w="1591"/>
        <w:gridCol w:w="911"/>
        <w:gridCol w:w="1700"/>
        <w:gridCol w:w="8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tcW w:w="640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>historical cases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>historical controls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>panel controls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>panel controls, FM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>historical</w:t>
            </w:r>
            <w:proofErr w:type="spellEnd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8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>HuGO</w:t>
            </w:r>
            <w:proofErr w:type="spellEnd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8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>HuGO</w:t>
            </w:r>
            <w:proofErr w:type="spellEnd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 xml:space="preserve"> study, FM</w:t>
            </w:r>
          </w:p>
        </w:tc>
      </w:tr>
      <w:tr>
        <w:trPr>
          <w:trHeight w:val="46"/>
        </w:trPr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3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 [95%CI]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 [95%CI]</w:t>
            </w: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 [95%CI]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</w:tr>
      <w:tr>
        <w:trPr>
          <w:trHeight w:val="46"/>
        </w:trPr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46"/>
        </w:trPr>
        <w:tc>
          <w:tcPr>
            <w:tcW w:w="640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sex*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46"/>
        </w:trPr>
        <w:tc>
          <w:tcPr>
            <w:tcW w:w="640" w:type="pct"/>
            <w:tcBorders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3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46"/>
        </w:trPr>
        <w:tc>
          <w:tcPr>
            <w:tcW w:w="640" w:type="pct"/>
            <w:tcBorders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female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3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12" w:type="pct"/>
            <w:shd w:val="clear" w:color="auto" w:fill="E7E6E6" w:themeFill="background2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0.46 [0.23-0.94]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 0.05</w:t>
            </w:r>
          </w:p>
        </w:tc>
        <w:tc>
          <w:tcPr>
            <w:tcW w:w="595" w:type="pct"/>
            <w:shd w:val="clear" w:color="auto" w:fill="E7E6E6" w:themeFill="background2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292" w:type="pct"/>
            <w:shd w:val="clear" w:color="auto" w:fill="E7E6E6" w:themeFill="background2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>
        <w:trPr>
          <w:trHeight w:val="46"/>
        </w:trPr>
        <w:tc>
          <w:tcPr>
            <w:tcW w:w="6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age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group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46"/>
        </w:trPr>
        <w:tc>
          <w:tcPr>
            <w:tcW w:w="640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&gt;18 &amp; &lt;57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3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4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46"/>
        </w:trPr>
        <w:tc>
          <w:tcPr>
            <w:tcW w:w="640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≥57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3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12" w:type="pct"/>
            <w:shd w:val="clear" w:color="auto" w:fill="E7E6E6" w:themeFill="background2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 [0.98-3.9]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595" w:type="pct"/>
            <w:shd w:val="clear" w:color="auto" w:fill="E7E6E6" w:themeFill="background2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292" w:type="pct"/>
            <w:shd w:val="clear" w:color="auto" w:fill="E7E6E6" w:themeFill="background2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>
        <w:trPr>
          <w:trHeight w:val="46"/>
        </w:trPr>
        <w:tc>
          <w:tcPr>
            <w:tcW w:w="640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raw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pork</w:t>
            </w:r>
            <w:proofErr w:type="spell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>
        <w:trPr>
          <w:trHeight w:val="46"/>
        </w:trPr>
        <w:tc>
          <w:tcPr>
            <w:tcW w:w="640" w:type="pct"/>
            <w:tcBorders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183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219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171 </w:t>
            </w:r>
          </w:p>
        </w:tc>
        <w:tc>
          <w:tcPr>
            <w:tcW w:w="24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>
        <w:trPr>
          <w:trHeight w:val="46"/>
        </w:trPr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9.2 [2.4-35]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&lt; 0.001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4.3 [2.1-9.1]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4.2 [1.8-9.4]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&lt; 0.05</w:t>
            </w:r>
          </w:p>
        </w:tc>
      </w:tr>
      <w:tr>
        <w:trPr>
          <w:trHeight w:val="46"/>
        </w:trPr>
        <w:tc>
          <w:tcPr>
            <w:tcW w:w="6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raw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pork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sausage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46"/>
        </w:trPr>
        <w:tc>
          <w:tcPr>
            <w:tcW w:w="640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3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9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46"/>
        </w:trPr>
        <w:tc>
          <w:tcPr>
            <w:tcW w:w="640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3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9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0.77 [0.30-1.9] 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 [0.58- 2.4]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59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0.82 [0.38-1.7]</w:t>
            </w:r>
          </w:p>
        </w:tc>
        <w:tc>
          <w:tcPr>
            <w:tcW w:w="2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0.70</w:t>
            </w:r>
          </w:p>
        </w:tc>
      </w:tr>
      <w:tr>
        <w:trPr>
          <w:trHeight w:val="46"/>
        </w:trPr>
        <w:tc>
          <w:tcPr>
            <w:tcW w:w="6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cooked pork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46"/>
        </w:trPr>
        <w:tc>
          <w:tcPr>
            <w:tcW w:w="640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3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9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46"/>
        </w:trPr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0.96 [0.36-2.6]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0.53 [0.25-1.1]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0.53 [0.24-1.2]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</w:tr>
      <w:tr>
        <w:trPr>
          <w:trHeight w:val="46"/>
        </w:trPr>
        <w:tc>
          <w:tcPr>
            <w:tcW w:w="6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raw beef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>
        <w:trPr>
          <w:trHeight w:val="46"/>
        </w:trPr>
        <w:tc>
          <w:tcPr>
            <w:tcW w:w="640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3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9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109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98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9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>
        <w:trPr>
          <w:trHeight w:val="46"/>
        </w:trPr>
        <w:tc>
          <w:tcPr>
            <w:tcW w:w="640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1.0</w:t>
            </w:r>
          </w:p>
        </w:tc>
        <w:tc>
          <w:tcPr>
            <w:tcW w:w="59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2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1.0</w:t>
            </w:r>
          </w:p>
        </w:tc>
      </w:tr>
      <w:tr>
        <w:trPr>
          <w:trHeight w:val="46"/>
        </w:trPr>
        <w:tc>
          <w:tcPr>
            <w:tcW w:w="6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raw egg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>
        <w:trPr>
          <w:trHeight w:val="46"/>
        </w:trPr>
        <w:tc>
          <w:tcPr>
            <w:tcW w:w="640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3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9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4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46"/>
        </w:trPr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1.0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1.0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1.0</w:t>
            </w:r>
          </w:p>
        </w:tc>
      </w:tr>
      <w:tr>
        <w:trPr>
          <w:trHeight w:val="46"/>
        </w:trPr>
        <w:tc>
          <w:tcPr>
            <w:tcW w:w="6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salad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46"/>
        </w:trPr>
        <w:tc>
          <w:tcPr>
            <w:tcW w:w="640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37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97</w:t>
            </w:r>
          </w:p>
        </w:tc>
        <w:tc>
          <w:tcPr>
            <w:tcW w:w="183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33</w:t>
            </w:r>
          </w:p>
        </w:tc>
        <w:tc>
          <w:tcPr>
            <w:tcW w:w="219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89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96</w:t>
            </w:r>
          </w:p>
        </w:tc>
        <w:tc>
          <w:tcPr>
            <w:tcW w:w="24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47</w:t>
            </w:r>
          </w:p>
        </w:tc>
        <w:tc>
          <w:tcPr>
            <w:tcW w:w="19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56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9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>
        <w:trPr>
          <w:trHeight w:val="46"/>
        </w:trPr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107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53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55</w:t>
            </w:r>
          </w:p>
        </w:tc>
        <w:tc>
          <w:tcPr>
            <w:tcW w:w="3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0.22 [0.02-2.1] 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0.2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0.02 [0-0.18]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&lt; 0.001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0.03 [0-0.20]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&lt;0.001</w:t>
            </w:r>
          </w:p>
        </w:tc>
      </w:tr>
      <w:tr>
        <w:trPr>
          <w:trHeight w:val="46"/>
        </w:trPr>
        <w:tc>
          <w:tcPr>
            <w:tcW w:w="6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sprout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>
        <w:trPr>
          <w:trHeight w:val="46"/>
        </w:trPr>
        <w:tc>
          <w:tcPr>
            <w:tcW w:w="640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86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37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97</w:t>
            </w:r>
          </w:p>
        </w:tc>
        <w:tc>
          <w:tcPr>
            <w:tcW w:w="183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36</w:t>
            </w:r>
          </w:p>
        </w:tc>
        <w:tc>
          <w:tcPr>
            <w:tcW w:w="219" w:type="pct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97</w:t>
            </w:r>
          </w:p>
        </w:tc>
        <w:tc>
          <w:tcPr>
            <w:tcW w:w="1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181</w:t>
            </w:r>
          </w:p>
        </w:tc>
        <w:tc>
          <w:tcPr>
            <w:tcW w:w="24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89</w:t>
            </w:r>
          </w:p>
        </w:tc>
        <w:tc>
          <w:tcPr>
            <w:tcW w:w="19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96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86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9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9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>
        <w:trPr>
          <w:trHeight w:val="46"/>
        </w:trPr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3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0.97 [0.06-16]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1.0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0.22 [0.03-1.7]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0.14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0.17 [0.02-1.3]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0.07</w:t>
            </w:r>
          </w:p>
        </w:tc>
      </w:tr>
    </w:tbl>
    <w:p>
      <w:pPr>
        <w:spacing w:before="24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historical study: case-control study with historical cases and historical controls (2005),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HuGO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study: case-control study with historical cases and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HuGO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panel controls (2019),  FM: the frequencies of controls are matched to the frequencies of cases on sex and age (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case:control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ratio: 1:3, 5 age categories:  ≥ 18 and &lt;30, ≥30 and &lt;40, ≥40 and &lt;50, ≥50 and&lt;60, ≥60), OR: Odds Ratio, 95%CI: 95% Confidence Interval, p: two-sided p-value from Fisher's Exact test, -: not applicable, *Information on sex and age is missing for the historical controls. Details on the historical study are provided in the Table 2 of the manuscript.</w:t>
      </w:r>
    </w:p>
    <w:p>
      <w:pPr>
        <w:spacing w:before="240"/>
        <w:rPr>
          <w:rFonts w:ascii="Arial" w:hAnsi="Arial" w:cs="Arial"/>
          <w:color w:val="000000"/>
          <w:sz w:val="20"/>
          <w:szCs w:val="20"/>
          <w:lang w:val="en-GB"/>
        </w:rPr>
        <w:sectPr>
          <w:pgSz w:w="16838" w:h="11906" w:orient="landscape"/>
          <w:pgMar w:top="567" w:right="1418" w:bottom="567" w:left="1134" w:header="709" w:footer="709" w:gutter="0"/>
          <w:cols w:space="708"/>
          <w:docGrid w:linePitch="360"/>
        </w:sectPr>
      </w:pPr>
    </w:p>
    <w:p>
      <w:pPr>
        <w:spacing w:after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b/>
          <w:szCs w:val="20"/>
          <w:lang w:val="en-GB"/>
        </w:rPr>
        <w:lastRenderedPageBreak/>
        <w:t xml:space="preserve">Table 4. Multivariable logistic regression analyses of exposures for gastrointestinal disease in historical and </w:t>
      </w:r>
      <w:proofErr w:type="spellStart"/>
      <w:r>
        <w:rPr>
          <w:rFonts w:ascii="Arial" w:hAnsi="Arial" w:cs="Arial"/>
          <w:b/>
          <w:szCs w:val="20"/>
          <w:lang w:val="en-GB"/>
        </w:rPr>
        <w:t>HuGO</w:t>
      </w:r>
      <w:proofErr w:type="spellEnd"/>
      <w:r>
        <w:rPr>
          <w:rFonts w:ascii="Arial" w:hAnsi="Arial" w:cs="Arial"/>
          <w:b/>
          <w:szCs w:val="20"/>
          <w:lang w:val="en-GB"/>
        </w:rPr>
        <w:t xml:space="preserve"> case-control studies for the investigation of a </w:t>
      </w:r>
      <w:r>
        <w:rPr>
          <w:rFonts w:ascii="Arial" w:hAnsi="Arial" w:cs="Arial"/>
          <w:b/>
          <w:i/>
          <w:szCs w:val="20"/>
          <w:lang w:val="en-GB"/>
        </w:rPr>
        <w:t xml:space="preserve">Salmonella enterica </w:t>
      </w:r>
      <w:proofErr w:type="spellStart"/>
      <w:r>
        <w:rPr>
          <w:rFonts w:ascii="Arial" w:hAnsi="Arial" w:cs="Arial"/>
          <w:b/>
          <w:i/>
          <w:szCs w:val="20"/>
          <w:lang w:val="en-GB"/>
        </w:rPr>
        <w:t>Bovismobificans</w:t>
      </w:r>
      <w:proofErr w:type="spellEnd"/>
      <w:r>
        <w:rPr>
          <w:rFonts w:ascii="Arial" w:hAnsi="Arial" w:cs="Arial"/>
          <w:b/>
          <w:szCs w:val="20"/>
          <w:lang w:val="en-GB"/>
        </w:rPr>
        <w:t xml:space="preserve"> infection via raw pork, Germany, 2019 (study B)</w:t>
      </w:r>
    </w:p>
    <w:tbl>
      <w:tblPr>
        <w:tblStyle w:val="EinfacheTabelle3"/>
        <w:tblpPr w:leftFromText="141" w:rightFromText="141" w:vertAnchor="text" w:horzAnchor="margin" w:tblpY="374"/>
        <w:tblW w:w="4197" w:type="pct"/>
        <w:tblLook w:val="0620" w:firstRow="1" w:lastRow="0" w:firstColumn="0" w:lastColumn="0" w:noHBand="1" w:noVBand="1"/>
      </w:tblPr>
      <w:tblGrid>
        <w:gridCol w:w="4533"/>
        <w:gridCol w:w="5059"/>
        <w:gridCol w:w="240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tcW w:w="1890" w:type="pct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09" w:type="pct"/>
            <w:tcBorders>
              <w:left w:val="single" w:sz="4" w:space="0" w:color="auto"/>
            </w:tcBorders>
            <w:shd w:val="clear" w:color="auto" w:fill="E7E6E6" w:themeFill="background2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  <w:t>OR [95%CI]</w:t>
            </w:r>
          </w:p>
        </w:tc>
        <w:tc>
          <w:tcPr>
            <w:tcW w:w="1001" w:type="pct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  <w:sz w:val="20"/>
                <w:szCs w:val="20"/>
                <w:lang w:val="en-GB"/>
              </w:rPr>
              <w:t>p</w:t>
            </w:r>
          </w:p>
        </w:tc>
      </w:tr>
      <w:tr>
        <w:trPr>
          <w:trHeight w:val="32"/>
        </w:trPr>
        <w:tc>
          <w:tcPr>
            <w:tcW w:w="1890" w:type="pct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historical study</w:t>
            </w:r>
          </w:p>
        </w:tc>
        <w:tc>
          <w:tcPr>
            <w:tcW w:w="2109" w:type="pct"/>
            <w:tcBorders>
              <w:left w:val="single" w:sz="4" w:space="0" w:color="auto"/>
            </w:tcBorders>
            <w:shd w:val="clear" w:color="auto" w:fill="E7E6E6" w:themeFill="background2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01" w:type="pct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>
        <w:trPr>
          <w:trHeight w:val="32"/>
        </w:trPr>
        <w:tc>
          <w:tcPr>
            <w:tcW w:w="1890" w:type="pct"/>
            <w:tcBorders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spacing w:before="60"/>
              <w:ind w:left="708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raw pork</w:t>
            </w:r>
          </w:p>
        </w:tc>
        <w:tc>
          <w:tcPr>
            <w:tcW w:w="2109" w:type="pct"/>
            <w:tcBorders>
              <w:left w:val="single" w:sz="4" w:space="0" w:color="auto"/>
            </w:tcBorders>
            <w:shd w:val="clear" w:color="auto" w:fill="E7E6E6" w:themeFill="background2"/>
            <w:hideMark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6.2 [2.3 - 24]</w:t>
            </w:r>
          </w:p>
        </w:tc>
        <w:tc>
          <w:tcPr>
            <w:tcW w:w="1001" w:type="pct"/>
            <w:hideMark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&lt;0.001</w:t>
            </w:r>
          </w:p>
        </w:tc>
      </w:tr>
      <w:tr>
        <w:trPr>
          <w:trHeight w:val="32"/>
        </w:trPr>
        <w:tc>
          <w:tcPr>
            <w:tcW w:w="1890" w:type="pct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ind w:left="70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salad </w:t>
            </w:r>
          </w:p>
        </w:tc>
        <w:tc>
          <w:tcPr>
            <w:tcW w:w="2109" w:type="pct"/>
            <w:tcBorders>
              <w:left w:val="single" w:sz="4" w:space="0" w:color="auto"/>
            </w:tcBorders>
            <w:shd w:val="clear" w:color="auto" w:fill="E7E6E6" w:themeFill="background2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0.17 [0.01 – 0.93]</w:t>
            </w:r>
          </w:p>
        </w:tc>
        <w:tc>
          <w:tcPr>
            <w:tcW w:w="1001" w:type="pct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0.07</w:t>
            </w:r>
          </w:p>
        </w:tc>
      </w:tr>
      <w:tr>
        <w:trPr>
          <w:trHeight w:val="32"/>
        </w:trPr>
        <w:tc>
          <w:tcPr>
            <w:tcW w:w="1890" w:type="pc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HuGO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study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>
            <w:pPr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01" w:type="pct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>
        <w:trPr>
          <w:trHeight w:val="32"/>
        </w:trPr>
        <w:tc>
          <w:tcPr>
            <w:tcW w:w="1890" w:type="pct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ind w:left="70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raw pork</w:t>
            </w:r>
          </w:p>
        </w:tc>
        <w:tc>
          <w:tcPr>
            <w:tcW w:w="2109" w:type="pct"/>
            <w:tcBorders>
              <w:left w:val="single" w:sz="4" w:space="0" w:color="auto"/>
            </w:tcBorders>
            <w:shd w:val="clear" w:color="auto" w:fill="E7E6E6" w:themeFill="background2"/>
          </w:tcPr>
          <w:p>
            <w:pPr>
              <w:spacing w:before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4.6 [2.4 – 9.8]</w:t>
            </w:r>
          </w:p>
        </w:tc>
        <w:tc>
          <w:tcPr>
            <w:tcW w:w="1001" w:type="pct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&lt;0.001</w:t>
            </w:r>
          </w:p>
        </w:tc>
      </w:tr>
      <w:tr>
        <w:trPr>
          <w:trHeight w:val="32"/>
        </w:trPr>
        <w:tc>
          <w:tcPr>
            <w:tcW w:w="1890" w:type="pct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ind w:left="70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salad</w:t>
            </w:r>
          </w:p>
        </w:tc>
        <w:tc>
          <w:tcPr>
            <w:tcW w:w="2109" w:type="pct"/>
            <w:tcBorders>
              <w:left w:val="single" w:sz="4" w:space="0" w:color="auto"/>
            </w:tcBorders>
            <w:shd w:val="clear" w:color="auto" w:fill="E7E6E6" w:themeFill="background2"/>
          </w:tcPr>
          <w:p>
            <w:pPr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0.06 [0.007 - 0.18]</w:t>
            </w:r>
          </w:p>
        </w:tc>
        <w:tc>
          <w:tcPr>
            <w:tcW w:w="1001" w:type="pct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&lt;0.001</w:t>
            </w:r>
          </w:p>
        </w:tc>
      </w:tr>
      <w:tr>
        <w:trPr>
          <w:trHeight w:val="32"/>
        </w:trPr>
        <w:tc>
          <w:tcPr>
            <w:tcW w:w="1890" w:type="pct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ind w:left="70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female sex</w:t>
            </w:r>
          </w:p>
        </w:tc>
        <w:tc>
          <w:tcPr>
            <w:tcW w:w="2109" w:type="pct"/>
            <w:tcBorders>
              <w:left w:val="single" w:sz="4" w:space="0" w:color="auto"/>
            </w:tcBorders>
            <w:shd w:val="clear" w:color="auto" w:fill="E7E6E6" w:themeFill="background2"/>
          </w:tcPr>
          <w:p>
            <w:pPr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0.57 [0.31 – 1.1]</w:t>
            </w:r>
          </w:p>
        </w:tc>
        <w:tc>
          <w:tcPr>
            <w:tcW w:w="1001" w:type="pct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0.08</w:t>
            </w:r>
          </w:p>
        </w:tc>
      </w:tr>
      <w:tr>
        <w:trPr>
          <w:trHeight w:val="32"/>
        </w:trPr>
        <w:tc>
          <w:tcPr>
            <w:tcW w:w="1890" w:type="pct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ind w:left="70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cooked pork</w:t>
            </w:r>
          </w:p>
        </w:tc>
        <w:tc>
          <w:tcPr>
            <w:tcW w:w="2109" w:type="pct"/>
            <w:tcBorders>
              <w:left w:val="single" w:sz="4" w:space="0" w:color="auto"/>
            </w:tcBorders>
            <w:shd w:val="clear" w:color="auto" w:fill="E7E6E6" w:themeFill="background2"/>
          </w:tcPr>
          <w:p>
            <w:pPr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0.60 [0.30 - 1.2]</w:t>
            </w:r>
          </w:p>
        </w:tc>
        <w:tc>
          <w:tcPr>
            <w:tcW w:w="1001" w:type="pct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0.13</w:t>
            </w:r>
          </w:p>
        </w:tc>
      </w:tr>
      <w:tr>
        <w:trPr>
          <w:trHeight w:val="32"/>
        </w:trPr>
        <w:tc>
          <w:tcPr>
            <w:tcW w:w="1890" w:type="pct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ind w:left="70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age &gt;57 years old</w:t>
            </w:r>
          </w:p>
        </w:tc>
        <w:tc>
          <w:tcPr>
            <w:tcW w:w="2109" w:type="pct"/>
            <w:tcBorders>
              <w:left w:val="single" w:sz="4" w:space="0" w:color="auto"/>
            </w:tcBorders>
            <w:shd w:val="clear" w:color="auto" w:fill="E7E6E6" w:themeFill="background2"/>
          </w:tcPr>
          <w:p>
            <w:pPr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1.4 [0.78-2.7]</w:t>
            </w:r>
          </w:p>
        </w:tc>
        <w:tc>
          <w:tcPr>
            <w:tcW w:w="1001" w:type="pct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0.23</w:t>
            </w:r>
          </w:p>
        </w:tc>
      </w:tr>
      <w:tr>
        <w:trPr>
          <w:trHeight w:val="32"/>
        </w:trPr>
        <w:tc>
          <w:tcPr>
            <w:tcW w:w="1890" w:type="pct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ind w:left="70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sprout</w:t>
            </w:r>
          </w:p>
        </w:tc>
        <w:tc>
          <w:tcPr>
            <w:tcW w:w="2109" w:type="pct"/>
            <w:tcBorders>
              <w:left w:val="single" w:sz="4" w:space="0" w:color="auto"/>
            </w:tcBorders>
            <w:shd w:val="clear" w:color="auto" w:fill="E7E6E6" w:themeFill="background2"/>
          </w:tcPr>
          <w:p>
            <w:pPr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0.51 [0.06 - 2.0]</w:t>
            </w:r>
          </w:p>
        </w:tc>
        <w:tc>
          <w:tcPr>
            <w:tcW w:w="1001" w:type="pct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0.42</w:t>
            </w:r>
          </w:p>
        </w:tc>
      </w:tr>
      <w:tr>
        <w:trPr>
          <w:trHeight w:val="32"/>
        </w:trPr>
        <w:tc>
          <w:tcPr>
            <w:tcW w:w="1890" w:type="pc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HuGO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study,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FM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>
            <w:pPr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01" w:type="pct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>
        <w:trPr>
          <w:trHeight w:val="32"/>
        </w:trPr>
        <w:tc>
          <w:tcPr>
            <w:tcW w:w="1890" w:type="pct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ind w:left="70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raw pork</w:t>
            </w:r>
          </w:p>
        </w:tc>
        <w:tc>
          <w:tcPr>
            <w:tcW w:w="2109" w:type="pct"/>
            <w:tcBorders>
              <w:left w:val="single" w:sz="4" w:space="0" w:color="auto"/>
            </w:tcBorders>
            <w:shd w:val="clear" w:color="auto" w:fill="E7E6E6" w:themeFill="background2"/>
          </w:tcPr>
          <w:p>
            <w:pPr>
              <w:spacing w:before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1.9 [1.1-3.3]</w:t>
            </w:r>
          </w:p>
        </w:tc>
        <w:tc>
          <w:tcPr>
            <w:tcW w:w="1001" w:type="pct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&lt;0.05</w:t>
            </w:r>
          </w:p>
        </w:tc>
      </w:tr>
      <w:tr>
        <w:trPr>
          <w:trHeight w:val="32"/>
        </w:trPr>
        <w:tc>
          <w:tcPr>
            <w:tcW w:w="1890" w:type="pct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ind w:left="70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salad</w:t>
            </w:r>
          </w:p>
        </w:tc>
        <w:tc>
          <w:tcPr>
            <w:tcW w:w="2109" w:type="pct"/>
            <w:tcBorders>
              <w:left w:val="single" w:sz="4" w:space="0" w:color="auto"/>
            </w:tcBorders>
            <w:shd w:val="clear" w:color="auto" w:fill="E7E6E6" w:themeFill="background2"/>
          </w:tcPr>
          <w:p>
            <w:pPr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0.12 [0.02-0.38]</w:t>
            </w:r>
          </w:p>
        </w:tc>
        <w:tc>
          <w:tcPr>
            <w:tcW w:w="1001" w:type="pct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&lt;0.05</w:t>
            </w:r>
          </w:p>
        </w:tc>
      </w:tr>
      <w:tr>
        <w:trPr>
          <w:trHeight w:val="32"/>
        </w:trPr>
        <w:tc>
          <w:tcPr>
            <w:tcW w:w="1890" w:type="pct"/>
            <w:tcBorders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ind w:left="70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cooked pork</w:t>
            </w:r>
          </w:p>
        </w:tc>
        <w:tc>
          <w:tcPr>
            <w:tcW w:w="2109" w:type="pct"/>
            <w:tcBorders>
              <w:left w:val="single" w:sz="4" w:space="0" w:color="auto"/>
            </w:tcBorders>
            <w:shd w:val="clear" w:color="auto" w:fill="E7E6E6" w:themeFill="background2"/>
          </w:tcPr>
          <w:p>
            <w:pPr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0.75 [0.41-1.3]</w:t>
            </w:r>
          </w:p>
        </w:tc>
        <w:tc>
          <w:tcPr>
            <w:tcW w:w="1001" w:type="pct"/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0.34</w:t>
            </w:r>
          </w:p>
        </w:tc>
      </w:tr>
      <w:tr>
        <w:trPr>
          <w:trHeight w:val="32"/>
        </w:trPr>
        <w:tc>
          <w:tcPr>
            <w:tcW w:w="1890" w:type="pct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ind w:left="70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sprout</w:t>
            </w:r>
          </w:p>
        </w:tc>
        <w:tc>
          <w:tcPr>
            <w:tcW w:w="21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>
            <w:pPr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0.57 [0.07-2.1]</w:t>
            </w:r>
          </w:p>
        </w:tc>
        <w:tc>
          <w:tcPr>
            <w:tcW w:w="1001" w:type="pct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0.46</w:t>
            </w:r>
          </w:p>
        </w:tc>
      </w:tr>
    </w:tbl>
    <w:p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>
      <w:pPr>
        <w:spacing w:before="240"/>
        <w:rPr>
          <w:rFonts w:ascii="Arial" w:hAnsi="Arial" w:cs="Arial"/>
          <w:color w:val="000000"/>
          <w:sz w:val="20"/>
          <w:szCs w:val="20"/>
          <w:lang w:val="en-GB"/>
        </w:rPr>
      </w:pPr>
    </w:p>
    <w:p>
      <w:pPr>
        <w:spacing w:before="240"/>
        <w:rPr>
          <w:rFonts w:ascii="Arial" w:hAnsi="Arial" w:cs="Arial"/>
          <w:color w:val="000000"/>
          <w:sz w:val="20"/>
          <w:szCs w:val="20"/>
          <w:lang w:val="en-GB"/>
        </w:rPr>
      </w:pPr>
    </w:p>
    <w:p>
      <w:pPr>
        <w:spacing w:before="24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historical study: case-control study with historical cases and historical controls (2005),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HuGO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study: case-control study with historical cases and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HuGO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panel controls (2019),  FM: the frequencies of controls are matched to the frequencies of cases on sex and age (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case:control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ratio: 1:3, 5 age categories:  ≥ 18 and &lt;30, ≥30 and &lt;40, ≥40 and &lt;50, ≥50 and &lt;60, ≥60), OR: Odds Ratio, 95%CI: 95% Confidence Interval, p: p-value. Details on the historical study are provided in the Table 2 of the manuscript.</w:t>
      </w:r>
    </w:p>
    <w:p>
      <w:pPr>
        <w:spacing w:before="240"/>
        <w:rPr>
          <w:rFonts w:ascii="Arial" w:hAnsi="Arial" w:cs="Arial"/>
          <w:color w:val="000000"/>
          <w:sz w:val="20"/>
          <w:szCs w:val="20"/>
          <w:lang w:val="en-GB"/>
        </w:rPr>
      </w:pPr>
    </w:p>
    <w:p>
      <w:pPr>
        <w:spacing w:before="240"/>
        <w:rPr>
          <w:rFonts w:ascii="Arial" w:hAnsi="Arial" w:cs="Arial"/>
          <w:color w:val="000000"/>
          <w:sz w:val="20"/>
          <w:szCs w:val="20"/>
          <w:lang w:val="en-GB"/>
        </w:rPr>
        <w:sectPr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>
      <w:pPr>
        <w:spacing w:after="0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lastRenderedPageBreak/>
        <w:t xml:space="preserve">Table 5. Univariable logistic regression analyses of sex, age and food exposures for gastrointestinal disease in historical and </w:t>
      </w:r>
      <w:proofErr w:type="spellStart"/>
      <w:r>
        <w:rPr>
          <w:rFonts w:ascii="Arial" w:hAnsi="Arial" w:cs="Arial"/>
          <w:b/>
          <w:szCs w:val="20"/>
          <w:lang w:val="en-GB"/>
        </w:rPr>
        <w:t>HuGO</w:t>
      </w:r>
      <w:proofErr w:type="spellEnd"/>
      <w:r>
        <w:rPr>
          <w:rFonts w:ascii="Arial" w:hAnsi="Arial" w:cs="Arial"/>
          <w:b/>
          <w:szCs w:val="20"/>
          <w:lang w:val="en-GB"/>
        </w:rPr>
        <w:t xml:space="preserve"> case-control studies for the investigation of </w:t>
      </w:r>
      <w:r>
        <w:rPr>
          <w:rFonts w:ascii="Arial" w:hAnsi="Arial" w:cs="Arial"/>
          <w:b/>
          <w:i/>
          <w:szCs w:val="20"/>
          <w:lang w:val="en-GB"/>
        </w:rPr>
        <w:t xml:space="preserve">Salmonella enterica </w:t>
      </w:r>
      <w:proofErr w:type="spellStart"/>
      <w:r>
        <w:rPr>
          <w:rFonts w:ascii="Arial" w:hAnsi="Arial" w:cs="Arial"/>
          <w:b/>
          <w:i/>
          <w:szCs w:val="20"/>
          <w:lang w:val="en-GB"/>
        </w:rPr>
        <w:t>Goldcoast</w:t>
      </w:r>
      <w:proofErr w:type="spellEnd"/>
      <w:r>
        <w:rPr>
          <w:rFonts w:ascii="Arial" w:hAnsi="Arial" w:cs="Arial"/>
          <w:b/>
          <w:szCs w:val="20"/>
          <w:lang w:val="en-GB"/>
        </w:rPr>
        <w:t xml:space="preserve"> outbreak via raw pork, Germany, 2019 (study C)</w:t>
      </w:r>
    </w:p>
    <w:tbl>
      <w:tblPr>
        <w:tblStyle w:val="EinfacheTabelle3"/>
        <w:tblpPr w:leftFromText="141" w:rightFromText="141" w:vertAnchor="text" w:horzAnchor="margin" w:tblpXSpec="center" w:tblpY="67"/>
        <w:tblW w:w="5407" w:type="pct"/>
        <w:tblLayout w:type="fixed"/>
        <w:tblLook w:val="0620" w:firstRow="1" w:lastRow="0" w:firstColumn="0" w:lastColumn="0" w:noHBand="1" w:noVBand="1"/>
      </w:tblPr>
      <w:tblGrid>
        <w:gridCol w:w="1459"/>
        <w:gridCol w:w="604"/>
        <w:gridCol w:w="945"/>
        <w:gridCol w:w="630"/>
        <w:gridCol w:w="840"/>
        <w:gridCol w:w="745"/>
        <w:gridCol w:w="754"/>
        <w:gridCol w:w="704"/>
        <w:gridCol w:w="1177"/>
        <w:gridCol w:w="1554"/>
        <w:gridCol w:w="964"/>
        <w:gridCol w:w="1554"/>
        <w:gridCol w:w="933"/>
        <w:gridCol w:w="1594"/>
        <w:gridCol w:w="99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tcW w:w="472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>historical cases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>historical controls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>panel controls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>panel controls, FM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>historical</w:t>
            </w:r>
            <w:proofErr w:type="spellEnd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80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>HuGO</w:t>
            </w:r>
            <w:proofErr w:type="spellEnd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 xml:space="preserve"> study 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>HuGO</w:t>
            </w:r>
            <w:proofErr w:type="spellEnd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 xml:space="preserve"> study, FM </w:t>
            </w:r>
          </w:p>
        </w:tc>
      </w:tr>
      <w:tr>
        <w:trPr>
          <w:trHeight w:val="29"/>
        </w:trPr>
        <w:tc>
          <w:tcPr>
            <w:tcW w:w="47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3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503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 [95%CI]</w:t>
            </w:r>
          </w:p>
        </w:tc>
        <w:tc>
          <w:tcPr>
            <w:tcW w:w="312" w:type="pct"/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 [95%CI]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1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 [95%CI]</w:t>
            </w:r>
          </w:p>
        </w:tc>
        <w:tc>
          <w:tcPr>
            <w:tcW w:w="32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</w:tr>
      <w:tr>
        <w:trPr>
          <w:trHeight w:val="29"/>
        </w:trPr>
        <w:tc>
          <w:tcPr>
            <w:tcW w:w="4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29"/>
        </w:trPr>
        <w:tc>
          <w:tcPr>
            <w:tcW w:w="4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sex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29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male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2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4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8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03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29"/>
        </w:trPr>
        <w:tc>
          <w:tcPr>
            <w:tcW w:w="4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29"/>
        </w:trPr>
        <w:tc>
          <w:tcPr>
            <w:tcW w:w="4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age group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29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≥ 18 and &lt;30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2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244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28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3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29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≥ 30 and &lt;40 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2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244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228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3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29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≥ 40 and &lt;50 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2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244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28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3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29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≥ 50 and &lt;60 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2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244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228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3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29"/>
        </w:trPr>
        <w:tc>
          <w:tcPr>
            <w:tcW w:w="4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≥ 60 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29"/>
        </w:trPr>
        <w:tc>
          <w:tcPr>
            <w:tcW w:w="4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raw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pork</w:t>
            </w:r>
            <w:proofErr w:type="spellEnd"/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29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0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204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272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24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171 </w:t>
            </w:r>
          </w:p>
        </w:tc>
        <w:tc>
          <w:tcPr>
            <w:tcW w:w="244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84 </w:t>
            </w:r>
          </w:p>
        </w:tc>
        <w:tc>
          <w:tcPr>
            <w:tcW w:w="228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03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29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204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72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24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244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8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3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 [3.1-47]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9.6 [3.0-30]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51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7.8 [2.3-26]</w:t>
            </w:r>
          </w:p>
        </w:tc>
        <w:tc>
          <w:tcPr>
            <w:tcW w:w="32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&lt; 0.001</w:t>
            </w:r>
          </w:p>
        </w:tc>
      </w:tr>
      <w:tr>
        <w:trPr>
          <w:trHeight w:val="29"/>
        </w:trPr>
        <w:tc>
          <w:tcPr>
            <w:tcW w:w="4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raw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pork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sausage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78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30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204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272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24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244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228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03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29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30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204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72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24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244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8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03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 [0.36-4.0]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 [0.68-6.0]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51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 [0.63-6.1]</w:t>
            </w:r>
          </w:p>
        </w:tc>
        <w:tc>
          <w:tcPr>
            <w:tcW w:w="32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0.24</w:t>
            </w:r>
          </w:p>
        </w:tc>
      </w:tr>
      <w:tr>
        <w:trPr>
          <w:trHeight w:val="29"/>
        </w:trPr>
        <w:tc>
          <w:tcPr>
            <w:tcW w:w="4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cooked pork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29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30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204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272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24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244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228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03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29"/>
        </w:trPr>
        <w:tc>
          <w:tcPr>
            <w:tcW w:w="4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 [0.56-6.0]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 [0.44-3.9]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 [0.44-4.3]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0.57</w:t>
            </w:r>
          </w:p>
        </w:tc>
      </w:tr>
      <w:tr>
        <w:trPr>
          <w:trHeight w:val="29"/>
        </w:trPr>
        <w:tc>
          <w:tcPr>
            <w:tcW w:w="4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raw beef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29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30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204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272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24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200 </w:t>
            </w:r>
          </w:p>
        </w:tc>
        <w:tc>
          <w:tcPr>
            <w:tcW w:w="244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228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03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29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0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204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72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4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44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28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 [0.55-34]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[1.7-73]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 0.05</w:t>
            </w:r>
          </w:p>
        </w:tc>
        <w:tc>
          <w:tcPr>
            <w:tcW w:w="51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[0.90-54]</w:t>
            </w:r>
          </w:p>
        </w:tc>
        <w:tc>
          <w:tcPr>
            <w:tcW w:w="32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0.093</w:t>
            </w:r>
          </w:p>
        </w:tc>
      </w:tr>
      <w:tr>
        <w:trPr>
          <w:trHeight w:val="29"/>
        </w:trPr>
        <w:tc>
          <w:tcPr>
            <w:tcW w:w="4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raw egg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29"/>
        </w:trPr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30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204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272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24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198 </w:t>
            </w:r>
          </w:p>
        </w:tc>
        <w:tc>
          <w:tcPr>
            <w:tcW w:w="244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228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03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29"/>
        </w:trPr>
        <w:tc>
          <w:tcPr>
            <w:tcW w:w="4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0.96 [0.10-9.3]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 [0.33-28]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 [0.20-22]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0.45</w:t>
            </w:r>
          </w:p>
        </w:tc>
      </w:tr>
    </w:tbl>
    <w:p>
      <w:pPr>
        <w:spacing w:before="24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historical study: case-control study with historical cases and historical controls (2004),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HuGO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study: case-control study with historical cases and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HuGO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panel (2019),  FM: the frequencies of panel controls are matched to the frequencies of the participants to the 2018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Microcensus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of Lower Saxony on sex and age (5 age categories:  ≥18 and &lt;30, ≥30 and &lt;40, ≥40 and &lt;50, ≥50 and &lt;60, ≥60), OR: Odds Ratio, 95%CI: 95% Confidence Interval, p: two-sided p-value from Fisher's Exact test, -: not applicable, OR: Odds Ratio, 95%CI: 95% Confidence Interval, p: p-value. Details on the historical study are provided in the Table 2 of the manuscript. </w:t>
      </w:r>
      <w:bookmarkStart w:id="0" w:name="_GoBack"/>
      <w:bookmarkEnd w:id="0"/>
    </w:p>
    <w:p>
      <w:pPr>
        <w:spacing w:before="240"/>
        <w:rPr>
          <w:rFonts w:ascii="Arial" w:hAnsi="Arial" w:cs="Arial"/>
          <w:color w:val="000000"/>
          <w:sz w:val="20"/>
          <w:szCs w:val="20"/>
          <w:lang w:val="en-GB"/>
        </w:rPr>
        <w:sectPr>
          <w:footerReference w:type="default" r:id="rId10"/>
          <w:pgSz w:w="16838" w:h="11906" w:orient="landscape"/>
          <w:pgMar w:top="1134" w:right="1418" w:bottom="1418" w:left="1134" w:header="709" w:footer="709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en-GB"/>
        </w:rPr>
        <w:t>N.B. There is no available information on age and sex for historical cases and controls.</w:t>
      </w:r>
    </w:p>
    <w:p>
      <w:pPr>
        <w:rPr>
          <w:rFonts w:ascii="Arial" w:hAnsi="Arial" w:cs="Arial"/>
          <w:b/>
          <w:szCs w:val="20"/>
          <w:lang w:val="en-GB"/>
        </w:rPr>
      </w:pPr>
    </w:p>
    <w:p>
      <w:pPr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Table 6. Univariable logistic regression analyses of sex, age and food exposures for gastrointestinal disease in historical and </w:t>
      </w:r>
      <w:proofErr w:type="spellStart"/>
      <w:r>
        <w:rPr>
          <w:rFonts w:ascii="Arial" w:hAnsi="Arial" w:cs="Arial"/>
          <w:b/>
          <w:szCs w:val="20"/>
          <w:lang w:val="en-GB"/>
        </w:rPr>
        <w:t>HuGO</w:t>
      </w:r>
      <w:proofErr w:type="spellEnd"/>
      <w:r>
        <w:rPr>
          <w:rFonts w:ascii="Arial" w:hAnsi="Arial" w:cs="Arial"/>
          <w:b/>
          <w:szCs w:val="20"/>
          <w:lang w:val="en-GB"/>
        </w:rPr>
        <w:t xml:space="preserve"> case-control studies for the investigation of a </w:t>
      </w:r>
      <w:r>
        <w:rPr>
          <w:rFonts w:ascii="Arial" w:hAnsi="Arial" w:cs="Arial"/>
          <w:b/>
          <w:i/>
          <w:szCs w:val="20"/>
          <w:lang w:val="en-GB"/>
        </w:rPr>
        <w:t xml:space="preserve">Salmonella enterica </w:t>
      </w:r>
      <w:proofErr w:type="spellStart"/>
      <w:r>
        <w:rPr>
          <w:rFonts w:ascii="Arial" w:hAnsi="Arial" w:cs="Arial"/>
          <w:b/>
          <w:i/>
          <w:szCs w:val="20"/>
          <w:lang w:val="en-GB"/>
        </w:rPr>
        <w:t>Oranienburg</w:t>
      </w:r>
      <w:proofErr w:type="spellEnd"/>
      <w:r>
        <w:rPr>
          <w:rFonts w:ascii="Arial" w:hAnsi="Arial" w:cs="Arial"/>
          <w:b/>
          <w:szCs w:val="20"/>
          <w:lang w:val="en-GB"/>
        </w:rPr>
        <w:t xml:space="preserve"> outbreak via chocolate, Germany, 2019 (study D).</w:t>
      </w:r>
    </w:p>
    <w:tbl>
      <w:tblPr>
        <w:tblStyle w:val="EinfacheTabelle3"/>
        <w:tblpPr w:leftFromText="141" w:rightFromText="141" w:vertAnchor="text" w:horzAnchor="margin" w:tblpXSpec="center" w:tblpY="67"/>
        <w:tblW w:w="5000" w:type="pct"/>
        <w:tblLook w:val="0620" w:firstRow="1" w:lastRow="0" w:firstColumn="0" w:lastColumn="0" w:noHBand="1" w:noVBand="1"/>
      </w:tblPr>
      <w:tblGrid>
        <w:gridCol w:w="1714"/>
        <w:gridCol w:w="459"/>
        <w:gridCol w:w="768"/>
        <w:gridCol w:w="615"/>
        <w:gridCol w:w="553"/>
        <w:gridCol w:w="687"/>
        <w:gridCol w:w="693"/>
        <w:gridCol w:w="690"/>
        <w:gridCol w:w="830"/>
        <w:gridCol w:w="1399"/>
        <w:gridCol w:w="840"/>
        <w:gridCol w:w="1402"/>
        <w:gridCol w:w="723"/>
        <w:gridCol w:w="1542"/>
        <w:gridCol w:w="983"/>
        <w:gridCol w:w="1402"/>
        <w:gridCol w:w="97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tcW w:w="527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>historical cases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>historical controls, IM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>panel controls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>panel controls, FM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>historical study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 xml:space="preserve">historical study, </w:t>
            </w:r>
            <w:r>
              <w:rPr>
                <w:rFonts w:ascii="Arial" w:hAnsi="Arial" w:cs="Arial"/>
                <w:bCs w:val="0"/>
                <w:color w:val="000000"/>
                <w:sz w:val="20"/>
                <w:szCs w:val="20"/>
                <w:lang w:val="en-GB"/>
              </w:rPr>
              <w:t>IM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>HuGO</w:t>
            </w:r>
            <w:proofErr w:type="spellEnd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 xml:space="preserve"> study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>HuGO</w:t>
            </w:r>
            <w:proofErr w:type="spellEnd"/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 xml:space="preserve"> study,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aps w:val="0"/>
                <w:color w:val="000000"/>
                <w:sz w:val="20"/>
                <w:szCs w:val="20"/>
                <w:lang w:val="en-GB"/>
              </w:rPr>
              <w:t>FM</w:t>
            </w:r>
          </w:p>
        </w:tc>
      </w:tr>
      <w:tr>
        <w:trPr>
          <w:trHeight w:val="22"/>
        </w:trPr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 [95%CI]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 [95%CI]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 [95%CI]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 [95%CI]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</w:tr>
      <w:tr>
        <w:trPr>
          <w:trHeight w:val="22"/>
        </w:trPr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148</w:t>
            </w:r>
          </w:p>
        </w:tc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22"/>
        </w:trPr>
        <w:tc>
          <w:tcPr>
            <w:tcW w:w="52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sex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22"/>
        </w:trPr>
        <w:tc>
          <w:tcPr>
            <w:tcW w:w="527" w:type="pct"/>
            <w:tcBorders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213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212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0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rPr>
          <w:trHeight w:val="22"/>
        </w:trPr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129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1.7 [0.79-3.9]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0.22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0.57 [0.30-1.1]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0.10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>
        <w:trPr>
          <w:trHeight w:val="22"/>
        </w:trPr>
        <w:tc>
          <w:tcPr>
            <w:tcW w:w="52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age group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9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2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>
        <w:trPr>
          <w:trHeight w:val="22"/>
        </w:trPr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&lt;10 years old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22</w:t>
            </w:r>
          </w:p>
        </w:tc>
        <w:tc>
          <w:tcPr>
            <w:tcW w:w="23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46</w:t>
            </w:r>
          </w:p>
        </w:tc>
        <w:tc>
          <w:tcPr>
            <w:tcW w:w="189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169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46</w:t>
            </w:r>
          </w:p>
        </w:tc>
        <w:tc>
          <w:tcPr>
            <w:tcW w:w="21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213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212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4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>
        <w:trPr>
          <w:trHeight w:val="22"/>
        </w:trPr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≥10 years old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54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54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203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100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148</w:t>
            </w:r>
          </w:p>
        </w:tc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100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1.0 [0.45-2.2]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1.0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>
        <w:trPr>
          <w:trHeight w:val="22"/>
        </w:trPr>
        <w:tc>
          <w:tcPr>
            <w:tcW w:w="52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shopped at the chain x in the last 7 days*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9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2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>
        <w:trPr>
          <w:trHeight w:val="22"/>
        </w:trPr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13 </w:t>
            </w:r>
          </w:p>
        </w:tc>
        <w:tc>
          <w:tcPr>
            <w:tcW w:w="23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29</w:t>
            </w:r>
          </w:p>
        </w:tc>
        <w:tc>
          <w:tcPr>
            <w:tcW w:w="189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26 </w:t>
            </w:r>
          </w:p>
        </w:tc>
        <w:tc>
          <w:tcPr>
            <w:tcW w:w="169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58</w:t>
            </w:r>
          </w:p>
        </w:tc>
        <w:tc>
          <w:tcPr>
            <w:tcW w:w="21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174 </w:t>
            </w:r>
          </w:p>
        </w:tc>
        <w:tc>
          <w:tcPr>
            <w:tcW w:w="213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86 </w:t>
            </w:r>
          </w:p>
        </w:tc>
        <w:tc>
          <w:tcPr>
            <w:tcW w:w="212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124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84</w:t>
            </w:r>
          </w:p>
        </w:tc>
        <w:tc>
          <w:tcPr>
            <w:tcW w:w="430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4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>
        <w:trPr>
          <w:trHeight w:val="22"/>
        </w:trPr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23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189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69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21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213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212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0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3.2 [1.3-7.8]</w:t>
            </w:r>
          </w:p>
        </w:tc>
        <w:tc>
          <w:tcPr>
            <w:tcW w:w="258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&lt;0.05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4.2 [1.2-23]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&lt;0.05</w:t>
            </w:r>
          </w:p>
        </w:tc>
        <w:tc>
          <w:tcPr>
            <w:tcW w:w="474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14 [6.7-30]</w:t>
            </w:r>
          </w:p>
        </w:tc>
        <w:tc>
          <w:tcPr>
            <w:tcW w:w="30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&lt; 0.001 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12 [5.6-27]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&lt; 0.001 </w:t>
            </w:r>
          </w:p>
        </w:tc>
      </w:tr>
      <w:tr>
        <w:trPr>
          <w:trHeight w:val="22"/>
        </w:trPr>
        <w:tc>
          <w:tcPr>
            <w:tcW w:w="52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ate chocolate from chain x in the last 7 days*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9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2" w:type="pct"/>
            <w:tcBorders>
              <w:top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>
        <w:trPr>
          <w:trHeight w:val="22"/>
        </w:trPr>
        <w:tc>
          <w:tcPr>
            <w:tcW w:w="527" w:type="pct"/>
            <w:tcBorders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41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33 </w:t>
            </w:r>
          </w:p>
        </w:tc>
        <w:tc>
          <w:tcPr>
            <w:tcW w:w="235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75 </w:t>
            </w:r>
          </w:p>
        </w:tc>
        <w:tc>
          <w:tcPr>
            <w:tcW w:w="189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43 </w:t>
            </w:r>
          </w:p>
        </w:tc>
        <w:tc>
          <w:tcPr>
            <w:tcW w:w="169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96 </w:t>
            </w:r>
          </w:p>
        </w:tc>
        <w:tc>
          <w:tcPr>
            <w:tcW w:w="211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200 </w:t>
            </w:r>
          </w:p>
        </w:tc>
        <w:tc>
          <w:tcPr>
            <w:tcW w:w="213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98 </w:t>
            </w:r>
          </w:p>
        </w:tc>
        <w:tc>
          <w:tcPr>
            <w:tcW w:w="212" w:type="pct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146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99</w:t>
            </w:r>
          </w:p>
        </w:tc>
        <w:tc>
          <w:tcPr>
            <w:tcW w:w="430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4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2" w:type="pct"/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>
        <w:trPr>
          <w:trHeight w:val="22"/>
        </w:trPr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7.2 [1.5-34] 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&lt;0.05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5.0 [1.1-47]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&lt;0.05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22 [5.8-83]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&lt; 0.001 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24 [5.1-115]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&lt; 0.001</w:t>
            </w:r>
          </w:p>
        </w:tc>
      </w:tr>
    </w:tbl>
    <w:p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historical study: case-control study with historical cases and historical controls (2011),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HuGO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study: case-control study with historical cases and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HuGO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panel controls (2019),  IM: the controls are individually matched to the cases on sex and age, FM: the frequencies of panel controls are matched to the frequencies of cases on sex, OR: Odds Ratio, 95%CI: 95% Confidence Interval, p: two-sided p-value from Fisher's Exact test, -: not applicable, * missing values for 4/48 historical cases and 5/50 historical controls. Details on the historical study are provided in the Table 2 of the manuscript.</w:t>
      </w:r>
    </w:p>
    <w:p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N.B. According to the study authors, none of the other variables were significantly associated with illness </w:t>
      </w:r>
      <w:r>
        <w:rPr>
          <w:rFonts w:ascii="Arial" w:hAnsi="Arial" w:cs="Arial"/>
          <w:color w:val="000000"/>
          <w:sz w:val="20"/>
          <w:szCs w:val="20"/>
          <w:lang w:val="en-GB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lang w:val="en-GB"/>
        </w:rPr>
        <w:instrText xml:space="preserve"> ADDIN ZOTERO_ITEM CSL_CITATION {"citationID":"ceb4C0Jc","properties":{"formattedCitation":"(38)","plainCitation":"(38)","noteIndex":0},"citationItems":[{"id":284,"uris":["http://zotero.org/users/5388291/items/SE6TQG4S"],"uri":["http://zotero.org/users/5388291/items/SE6TQG4S"],"itemData":{"id":284,"type":"article-journal","title":"International outbreak of SalmonellaOranienburg due to German chocolate","container-title":"BMC Infectious Diseases","page":"7","volume":"5","issue":"1","source":"BioMed Central","abstract":"This report describes a large international chocolate-associated Salmonella outbreak originating from Germany.","URL":"https://doi.org/10.1186/1471-2334-5-7","DOI":"10.1186/1471-2334-5-7","ISSN":"1471-2334","journalAbbreviation":"BMC Infectious Diseases","author":[{"family":"Werber","given":"Dirk"},{"family":"Dreesman","given":"Johannes"},{"family":"Feil","given":"Fabian"},{"family":"Treeck","given":"Ulrich","non-dropping-particle":"van"},{"family":"Fell","given":"Gerhard"},{"family":"Ethelberg","given":"Steen"},{"family":"Hauri","given":"Anja M."},{"family":"Roggentin","given":"Peter"},{"family":"Prager","given":"Rita"},{"family":"Fisher","given":"Ian ST"},{"family":"Behnke","given":"Susanne C."},{"family":"Bartelt","given":"Edda"},{"family":"Weise","given":"Ekkehard"},{"family":"Ellis","given":"Andrea"},{"family":"Siitonen","given":"Anja"},{"family":"Andersson","given":"Yvonne"},{"family":"Tschäpe","given":"Helmut"},{"family":"Kramer","given":"Michael H."},{"family":"Ammon","given":"Andrea"}],"issued":{"date-parts":[["2005",2,3]]},"accessed":{"date-parts":[["2019",2,12]]}}}],"schema":"https://github.com/citation-style-language/schema/raw/master/csl-citation.json"} </w:instrText>
      </w:r>
      <w:r>
        <w:rPr>
          <w:rFonts w:ascii="Arial" w:hAnsi="Arial" w:cs="Arial"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color w:val="000000"/>
          <w:sz w:val="20"/>
          <w:szCs w:val="20"/>
          <w:lang w:val="en-GB"/>
        </w:rPr>
        <w:t>(37)</w:t>
      </w:r>
      <w:r>
        <w:rPr>
          <w:rFonts w:ascii="Arial" w:hAnsi="Arial" w:cs="Arial"/>
          <w:color w:val="000000"/>
          <w:sz w:val="20"/>
          <w:szCs w:val="20"/>
          <w:lang w:val="en-GB"/>
        </w:rPr>
        <w:fldChar w:fldCharType="end"/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.  </w:t>
      </w:r>
    </w:p>
    <w:p>
      <w:pPr>
        <w:spacing w:before="240"/>
        <w:rPr>
          <w:rFonts w:ascii="Arial" w:hAnsi="Arial" w:cs="Arial"/>
          <w:color w:val="000000"/>
          <w:sz w:val="20"/>
          <w:szCs w:val="20"/>
          <w:lang w:val="en-GB"/>
        </w:rPr>
      </w:pPr>
    </w:p>
    <w:sectPr>
      <w:footerReference w:type="default" r:id="rId11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D7E7B" w16cex:dateUtc="2020-11-04T18:24:00Z"/>
  <w16cex:commentExtensible w16cex:durableId="234D8201" w16cex:dateUtc="2020-11-04T18:39:00Z"/>
  <w16cex:commentExtensible w16cex:durableId="234ED613" w16cex:dateUtc="2020-11-05T18:50:00Z"/>
  <w16cex:commentExtensible w16cex:durableId="234ED505" w16cex:dateUtc="2020-11-05T18:46:00Z"/>
  <w16cex:commentExtensible w16cex:durableId="234ED5E8" w16cex:dateUtc="2020-11-05T18:50:00Z"/>
  <w16cex:commentExtensible w16cex:durableId="234ED5C6" w16cex:dateUtc="2020-11-05T18:49:00Z"/>
  <w16cex:commentExtensible w16cex:durableId="234ED68C" w16cex:dateUtc="2020-11-05T18:52:00Z"/>
  <w16cex:commentExtensible w16cex:durableId="235181BA" w16cex:dateUtc="2020-11-07T19:27:00Z"/>
  <w16cex:commentExtensible w16cex:durableId="2350320E" w16cex:dateUtc="2020-11-06T19:35:00Z"/>
  <w16cex:commentExtensible w16cex:durableId="235032E0" w16cex:dateUtc="2020-11-06T19:38:00Z"/>
  <w16cex:commentExtensible w16cex:durableId="235031A1" w16cex:dateUtc="2020-11-06T19:33:00Z"/>
  <w16cex:commentExtensible w16cex:durableId="235182F5" w16cex:dateUtc="2020-11-07T19:32:00Z"/>
  <w16cex:commentExtensible w16cex:durableId="235183C1" w16cex:dateUtc="2020-11-07T19:36:00Z"/>
  <w16cex:commentExtensible w16cex:durableId="23518457" w16cex:dateUtc="2020-11-07T19:38:00Z"/>
  <w16cex:commentExtensible w16cex:durableId="2352CD46" w16cex:dateUtc="2020-11-08T19:02:00Z"/>
  <w16cex:commentExtensible w16cex:durableId="2352CD91" w16cex:dateUtc="2020-11-08T19:03:00Z"/>
  <w16cex:commentExtensible w16cex:durableId="2352CDB8" w16cex:dateUtc="2020-11-08T19:04:00Z"/>
  <w16cex:commentExtensible w16cex:durableId="2352CE0F" w16cex:dateUtc="2020-11-08T19:05:00Z"/>
  <w16cex:commentExtensible w16cex:durableId="2352CE1E" w16cex:dateUtc="2020-11-08T19:05:00Z"/>
  <w16cex:commentExtensible w16cex:durableId="2352CE78" w16cex:dateUtc="2020-11-08T19:07:00Z"/>
  <w16cex:commentExtensible w16cex:durableId="2352CECB" w16cex:dateUtc="2020-11-08T19:08:00Z"/>
  <w16cex:commentExtensible w16cex:durableId="2352CF29" w16cex:dateUtc="2020-11-08T19:10:00Z"/>
  <w16cex:commentExtensible w16cex:durableId="2352CF6A" w16cex:dateUtc="2020-11-08T19:11:00Z"/>
  <w16cex:commentExtensible w16cex:durableId="2352D12F" w16cex:dateUtc="2020-11-08T19:18:00Z"/>
  <w16cex:commentExtensible w16cex:durableId="2352D17A" w16cex:dateUtc="2020-11-08T19:20:00Z"/>
  <w16cex:commentExtensible w16cex:durableId="2352D1D2" w16cex:dateUtc="2020-11-08T19:21:00Z"/>
  <w16cex:commentExtensible w16cex:durableId="2352D24F" w16cex:dateUtc="2020-11-08T19:23:00Z"/>
  <w16cex:commentExtensible w16cex:durableId="2352D2E6" w16cex:dateUtc="2020-11-08T19:26:00Z"/>
  <w16cex:commentExtensible w16cex:durableId="2352D307" w16cex:dateUtc="2020-11-08T19:26:00Z"/>
  <w16cex:commentExtensible w16cex:durableId="2352D390" w16cex:dateUtc="2020-11-08T19:29:00Z"/>
  <w16cex:commentExtensible w16cex:durableId="2352D3D0" w16cex:dateUtc="2020-11-08T19:30:00Z"/>
  <w16cex:commentExtensible w16cex:durableId="2352D422" w16cex:dateUtc="2020-11-08T19:31:00Z"/>
  <w16cex:commentExtensible w16cex:durableId="2352D439" w16cex:dateUtc="2020-11-08T19:31:00Z"/>
  <w16cex:commentExtensible w16cex:durableId="2352D31D" w16cex:dateUtc="2020-11-08T19:27:00Z"/>
  <w16cex:commentExtensible w16cex:durableId="2352D4D5" w16cex:dateUtc="2020-11-08T19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7790624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9716788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9765584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356799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3.25pt;height:9.25pt;visibility:visible;mso-wrap-style:square" o:bullet="t">
        <v:imagedata r:id="rId1" o:title="" croptop="-10010f" cropleft="46088f"/>
      </v:shape>
    </w:pict>
  </w:numPicBullet>
  <w:abstractNum w:abstractNumId="0" w15:restartNumberingAfterBreak="0">
    <w:nsid w:val="05A42723"/>
    <w:multiLevelType w:val="hybridMultilevel"/>
    <w:tmpl w:val="9872EA0C"/>
    <w:lvl w:ilvl="0" w:tplc="0860AFD2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6463B"/>
    <w:multiLevelType w:val="hybridMultilevel"/>
    <w:tmpl w:val="0D0E4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253A"/>
    <w:multiLevelType w:val="hybridMultilevel"/>
    <w:tmpl w:val="AB0ED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395F"/>
    <w:multiLevelType w:val="hybridMultilevel"/>
    <w:tmpl w:val="336621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F17B9C"/>
    <w:multiLevelType w:val="hybridMultilevel"/>
    <w:tmpl w:val="67DE0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57BF9"/>
    <w:multiLevelType w:val="hybridMultilevel"/>
    <w:tmpl w:val="BF5E3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373EC"/>
    <w:multiLevelType w:val="hybridMultilevel"/>
    <w:tmpl w:val="03A4F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F3E75"/>
    <w:multiLevelType w:val="hybridMultilevel"/>
    <w:tmpl w:val="8C52C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03889"/>
    <w:multiLevelType w:val="hybridMultilevel"/>
    <w:tmpl w:val="C3A4DF8C"/>
    <w:lvl w:ilvl="0" w:tplc="39D2A3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76DA0"/>
    <w:multiLevelType w:val="hybridMultilevel"/>
    <w:tmpl w:val="DD44F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642DF"/>
    <w:multiLevelType w:val="hybridMultilevel"/>
    <w:tmpl w:val="71986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72D5"/>
    <w:multiLevelType w:val="hybridMultilevel"/>
    <w:tmpl w:val="6256F85A"/>
    <w:lvl w:ilvl="0" w:tplc="30D6DF48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36C26"/>
    <w:multiLevelType w:val="hybridMultilevel"/>
    <w:tmpl w:val="E5B4D786"/>
    <w:lvl w:ilvl="0" w:tplc="611869B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D3E28"/>
    <w:multiLevelType w:val="hybridMultilevel"/>
    <w:tmpl w:val="A4A27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D5821"/>
    <w:multiLevelType w:val="hybridMultilevel"/>
    <w:tmpl w:val="7D9C4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A6687"/>
    <w:multiLevelType w:val="hybridMultilevel"/>
    <w:tmpl w:val="F230E5D8"/>
    <w:lvl w:ilvl="0" w:tplc="7B722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42DC0"/>
    <w:multiLevelType w:val="hybridMultilevel"/>
    <w:tmpl w:val="2A84723C"/>
    <w:lvl w:ilvl="0" w:tplc="8760D1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16E58"/>
    <w:multiLevelType w:val="hybridMultilevel"/>
    <w:tmpl w:val="70ACE2E4"/>
    <w:lvl w:ilvl="0" w:tplc="572002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E6F5D"/>
    <w:multiLevelType w:val="hybridMultilevel"/>
    <w:tmpl w:val="2078E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C342A"/>
    <w:multiLevelType w:val="hybridMultilevel"/>
    <w:tmpl w:val="DB749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04853"/>
    <w:multiLevelType w:val="hybridMultilevel"/>
    <w:tmpl w:val="A0043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E03E3"/>
    <w:multiLevelType w:val="hybridMultilevel"/>
    <w:tmpl w:val="15D02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00095"/>
    <w:multiLevelType w:val="hybridMultilevel"/>
    <w:tmpl w:val="24FEA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0431E"/>
    <w:multiLevelType w:val="hybridMultilevel"/>
    <w:tmpl w:val="36F0F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A54D1"/>
    <w:multiLevelType w:val="hybridMultilevel"/>
    <w:tmpl w:val="DA86E448"/>
    <w:lvl w:ilvl="0" w:tplc="9D4A878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A3B95"/>
    <w:multiLevelType w:val="hybridMultilevel"/>
    <w:tmpl w:val="4B2E8CB6"/>
    <w:lvl w:ilvl="0" w:tplc="FC0E5C8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A4B66"/>
    <w:multiLevelType w:val="hybridMultilevel"/>
    <w:tmpl w:val="7F94B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72270"/>
    <w:multiLevelType w:val="hybridMultilevel"/>
    <w:tmpl w:val="9B244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792F"/>
    <w:multiLevelType w:val="hybridMultilevel"/>
    <w:tmpl w:val="8CA40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B7F52"/>
    <w:multiLevelType w:val="hybridMultilevel"/>
    <w:tmpl w:val="6030760A"/>
    <w:lvl w:ilvl="0" w:tplc="39D2A3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B351D"/>
    <w:multiLevelType w:val="hybridMultilevel"/>
    <w:tmpl w:val="D966D488"/>
    <w:lvl w:ilvl="0" w:tplc="582A9530">
      <w:start w:val="5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436CE"/>
    <w:multiLevelType w:val="hybridMultilevel"/>
    <w:tmpl w:val="98CE86C2"/>
    <w:lvl w:ilvl="0" w:tplc="29D2DFCE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D4B14"/>
    <w:multiLevelType w:val="multilevel"/>
    <w:tmpl w:val="0FBC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C62CB7"/>
    <w:multiLevelType w:val="hybridMultilevel"/>
    <w:tmpl w:val="001A5878"/>
    <w:lvl w:ilvl="0" w:tplc="2B6662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D5CF7"/>
    <w:multiLevelType w:val="hybridMultilevel"/>
    <w:tmpl w:val="8FC26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02A15"/>
    <w:multiLevelType w:val="hybridMultilevel"/>
    <w:tmpl w:val="37CE36E2"/>
    <w:lvl w:ilvl="0" w:tplc="E200D1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16F46"/>
    <w:multiLevelType w:val="multilevel"/>
    <w:tmpl w:val="37CA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2"/>
  </w:num>
  <w:num w:numId="3">
    <w:abstractNumId w:val="34"/>
  </w:num>
  <w:num w:numId="4">
    <w:abstractNumId w:val="28"/>
  </w:num>
  <w:num w:numId="5">
    <w:abstractNumId w:val="5"/>
  </w:num>
  <w:num w:numId="6">
    <w:abstractNumId w:val="9"/>
  </w:num>
  <w:num w:numId="7">
    <w:abstractNumId w:val="19"/>
  </w:num>
  <w:num w:numId="8">
    <w:abstractNumId w:val="2"/>
  </w:num>
  <w:num w:numId="9">
    <w:abstractNumId w:val="0"/>
  </w:num>
  <w:num w:numId="10">
    <w:abstractNumId w:val="30"/>
  </w:num>
  <w:num w:numId="11">
    <w:abstractNumId w:val="11"/>
  </w:num>
  <w:num w:numId="12">
    <w:abstractNumId w:val="4"/>
  </w:num>
  <w:num w:numId="13">
    <w:abstractNumId w:val="14"/>
  </w:num>
  <w:num w:numId="14">
    <w:abstractNumId w:val="8"/>
  </w:num>
  <w:num w:numId="15">
    <w:abstractNumId w:val="15"/>
  </w:num>
  <w:num w:numId="16">
    <w:abstractNumId w:val="26"/>
  </w:num>
  <w:num w:numId="17">
    <w:abstractNumId w:val="21"/>
  </w:num>
  <w:num w:numId="18">
    <w:abstractNumId w:val="23"/>
  </w:num>
  <w:num w:numId="19">
    <w:abstractNumId w:val="20"/>
  </w:num>
  <w:num w:numId="20">
    <w:abstractNumId w:val="1"/>
  </w:num>
  <w:num w:numId="21">
    <w:abstractNumId w:val="18"/>
  </w:num>
  <w:num w:numId="22">
    <w:abstractNumId w:val="12"/>
  </w:num>
  <w:num w:numId="23">
    <w:abstractNumId w:val="35"/>
  </w:num>
  <w:num w:numId="24">
    <w:abstractNumId w:val="29"/>
  </w:num>
  <w:num w:numId="25">
    <w:abstractNumId w:val="6"/>
  </w:num>
  <w:num w:numId="26">
    <w:abstractNumId w:val="3"/>
  </w:num>
  <w:num w:numId="27">
    <w:abstractNumId w:val="13"/>
  </w:num>
  <w:num w:numId="28">
    <w:abstractNumId w:val="31"/>
  </w:num>
  <w:num w:numId="29">
    <w:abstractNumId w:val="17"/>
  </w:num>
  <w:num w:numId="30">
    <w:abstractNumId w:val="25"/>
  </w:num>
  <w:num w:numId="31">
    <w:abstractNumId w:val="16"/>
  </w:num>
  <w:num w:numId="32">
    <w:abstractNumId w:val="27"/>
  </w:num>
  <w:num w:numId="33">
    <w:abstractNumId w:val="22"/>
  </w:num>
  <w:num w:numId="34">
    <w:abstractNumId w:val="7"/>
  </w:num>
  <w:num w:numId="35">
    <w:abstractNumId w:val="10"/>
  </w:num>
  <w:num w:numId="36">
    <w:abstractNumId w:val="3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A49C53-7732-4636-937D-32275DE3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customStyle="1" w:styleId="snck-msg">
    <w:name w:val="snck-msg"/>
    <w:basedOn w:val="Absatz-Standardschriftart"/>
  </w:style>
  <w:style w:type="character" w:customStyle="1" w:styleId="tlid-translation">
    <w:name w:val="tlid-translation"/>
    <w:basedOn w:val="Absatz-Standardschriftart"/>
  </w:style>
  <w:style w:type="table" w:styleId="EinfacheTabelle2">
    <w:name w:val="Plain Table 2"/>
    <w:basedOn w:val="NormaleTabelle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EinfacheTabelle3">
    <w:name w:val="Plain Table 3"/>
    <w:basedOn w:val="NormaleTabelle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pPr>
      <w:tabs>
        <w:tab w:val="left" w:pos="504"/>
      </w:tabs>
      <w:spacing w:after="240" w:line="240" w:lineRule="auto"/>
      <w:ind w:left="504" w:hanging="504"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UnresolvedMention1">
    <w:name w:val="Unresolved Mention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aceconstant">
    <w:name w:val="ace_constant"/>
    <w:basedOn w:val="Absatz-Standardschriftart"/>
  </w:style>
  <w:style w:type="character" w:customStyle="1" w:styleId="gnkrckgcgsb">
    <w:name w:val="gnkrckgcgsb"/>
    <w:basedOn w:val="Absatz-Standardschriftart"/>
  </w:style>
  <w:style w:type="character" w:styleId="Zeilennummer">
    <w:name w:val="line number"/>
    <w:basedOn w:val="Absatz-Standardschriftar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3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78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0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7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E3C47-D19D-455E-AC5C-52ED5850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1632</Words>
  <Characters>10285</Characters>
  <Application>Microsoft Office Word</Application>
  <DocSecurity>0</DocSecurity>
  <Lines>85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Perriat, Delphine</dc:creator>
  <cp:keywords/>
  <dc:description/>
  <cp:lastModifiedBy>Perriat, Delphine</cp:lastModifiedBy>
  <cp:revision>13</cp:revision>
  <cp:lastPrinted>2021-02-05T19:20:00Z</cp:lastPrinted>
  <dcterms:created xsi:type="dcterms:W3CDTF">2021-10-29T15:17:00Z</dcterms:created>
  <dcterms:modified xsi:type="dcterms:W3CDTF">2021-10-29T15:42:00Z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zotero-version="5.0.58"&gt;&lt;session id="D9mfubD5"/&gt;&lt;style id="http://www.zotero.org/styles/vancouver" locale="en-US" hasBibliography="1" bibliographyStyleHasBeenSet="1"/&gt;&lt;prefs&gt;&lt;pref name="fieldType" value="Field"/&gt;&lt;/prefs&gt;&lt;/data&gt;</vt:lpwstr>
  </property>
</Properties>
</file>