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C6" w:rsidRPr="00CA435B" w:rsidRDefault="004976C6" w:rsidP="00AA1DAD">
      <w:pPr>
        <w:spacing w:after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Table S.1. </w:t>
      </w:r>
      <w:r w:rsidRPr="00CA435B">
        <w:rPr>
          <w:rFonts w:ascii="Times New Roman" w:hAnsi="Times New Roman"/>
          <w:sz w:val="24"/>
        </w:rPr>
        <w:t xml:space="preserve">Correlation matrix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with means and SDs </w:t>
      </w:r>
      <w:r w:rsidRPr="00CA435B">
        <w:rPr>
          <w:rFonts w:ascii="Times New Roman" w:hAnsi="Times New Roman"/>
          <w:sz w:val="24"/>
        </w:rPr>
        <w:t xml:space="preserve">for </w:t>
      </w:r>
      <w:r>
        <w:rPr>
          <w:rFonts w:ascii="Times New Roman" w:hAnsi="Times New Roman"/>
          <w:sz w:val="24"/>
        </w:rPr>
        <w:t>14 cytokines used to create the inflammatory index</w:t>
      </w:r>
    </w:p>
    <w:tbl>
      <w:tblPr>
        <w:tblStyle w:val="TableGrid"/>
        <w:tblW w:w="12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520"/>
        <w:gridCol w:w="450"/>
        <w:gridCol w:w="270"/>
        <w:gridCol w:w="450"/>
        <w:gridCol w:w="270"/>
        <w:gridCol w:w="450"/>
        <w:gridCol w:w="270"/>
        <w:gridCol w:w="450"/>
        <w:gridCol w:w="270"/>
        <w:gridCol w:w="450"/>
        <w:gridCol w:w="270"/>
        <w:gridCol w:w="450"/>
        <w:gridCol w:w="270"/>
        <w:gridCol w:w="450"/>
        <w:gridCol w:w="270"/>
        <w:gridCol w:w="450"/>
        <w:gridCol w:w="270"/>
        <w:gridCol w:w="450"/>
        <w:gridCol w:w="270"/>
        <w:gridCol w:w="450"/>
        <w:gridCol w:w="270"/>
        <w:gridCol w:w="450"/>
        <w:gridCol w:w="270"/>
        <w:gridCol w:w="450"/>
        <w:gridCol w:w="270"/>
        <w:gridCol w:w="450"/>
        <w:gridCol w:w="270"/>
        <w:gridCol w:w="450"/>
        <w:gridCol w:w="270"/>
      </w:tblGrid>
      <w:tr w:rsidR="004976C6" w:rsidRPr="00A1129C">
        <w:tc>
          <w:tcPr>
            <w:tcW w:w="25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  <w:lang w:eastAsia="zh-HK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4976C6" w:rsidRPr="00A1129C">
        <w:tc>
          <w:tcPr>
            <w:tcW w:w="25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127123" w:rsidRDefault="004976C6" w:rsidP="00116CD0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1. IL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noBreakHyphen/>
            </w:r>
            <w:r w:rsidRPr="00127123">
              <w:rPr>
                <w:rFonts w:ascii="Times New Roman Greek" w:hAnsi="Times New Roman Greek" w:cs="Times New Roman Greek"/>
                <w:color w:val="000000"/>
                <w:sz w:val="20"/>
                <w:shd w:val="clear" w:color="auto" w:fill="FFFFFF"/>
              </w:rPr>
              <w:t>1β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(</w:t>
            </w:r>
            <w:hyperlink r:id="rId4" w:history="1">
              <w:r w:rsidRPr="00127123">
                <w:rPr>
                  <w:rFonts w:ascii="Times New Roman" w:hAnsi="Times New Roman"/>
                  <w:color w:val="000000"/>
                  <w:sz w:val="20"/>
                  <w:shd w:val="clear" w:color="auto" w:fill="FFFFFF"/>
                </w:rPr>
                <w:t>Interleukin 1 beta</w:t>
              </w:r>
            </w:hyperlink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──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</w:tr>
      <w:tr w:rsidR="004976C6" w:rsidRPr="00A1129C">
        <w:tc>
          <w:tcPr>
            <w:tcW w:w="2520" w:type="dxa"/>
            <w:tcMar>
              <w:left w:w="0" w:type="dxa"/>
              <w:right w:w="0" w:type="dxa"/>
            </w:tcMar>
          </w:tcPr>
          <w:p w:rsidR="004976C6" w:rsidRPr="00127123" w:rsidRDefault="004976C6" w:rsidP="00116CD0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2. 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IL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noBreakHyphen/>
              <w:t>4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(I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nterleukin</w:t>
            </w:r>
            <w:r w:rsidRPr="00127123">
              <w:rPr>
                <w:rFonts w:ascii="Times New Roman" w:hAnsi="Times New Roman"/>
                <w:color w:val="000000"/>
                <w:sz w:val="20"/>
              </w:rPr>
              <w:t> 4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.301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──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</w:tr>
      <w:tr w:rsidR="004976C6" w:rsidRPr="00A1129C">
        <w:tc>
          <w:tcPr>
            <w:tcW w:w="2520" w:type="dxa"/>
            <w:tcMar>
              <w:left w:w="0" w:type="dxa"/>
              <w:right w:w="0" w:type="dxa"/>
            </w:tcMar>
          </w:tcPr>
          <w:p w:rsidR="004976C6" w:rsidRPr="00127123" w:rsidRDefault="004976C6" w:rsidP="00116CD0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3. 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IL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noBreakHyphen/>
              <w:t>5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(I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nterleukin</w:t>
            </w:r>
            <w:r w:rsidRPr="00127123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5)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-.096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†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.081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──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</w:tr>
      <w:tr w:rsidR="004976C6" w:rsidRPr="00A1129C">
        <w:tc>
          <w:tcPr>
            <w:tcW w:w="2520" w:type="dxa"/>
            <w:tcMar>
              <w:left w:w="0" w:type="dxa"/>
              <w:right w:w="0" w:type="dxa"/>
            </w:tcMar>
          </w:tcPr>
          <w:p w:rsidR="004976C6" w:rsidRPr="00127123" w:rsidRDefault="004976C6" w:rsidP="00116CD0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4. 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IL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noBreakHyphen/>
              <w:t>6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(I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nterleukin</w:t>
            </w:r>
            <w:r w:rsidRPr="00127123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6)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.113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.073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.106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──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</w:tr>
      <w:tr w:rsidR="004976C6" w:rsidRPr="00A1129C">
        <w:tc>
          <w:tcPr>
            <w:tcW w:w="2520" w:type="dxa"/>
            <w:tcMar>
              <w:left w:w="0" w:type="dxa"/>
              <w:right w:w="0" w:type="dxa"/>
            </w:tcMar>
          </w:tcPr>
          <w:p w:rsidR="004976C6" w:rsidRPr="00127123" w:rsidRDefault="004976C6" w:rsidP="00116CD0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5. 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IL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noBreakHyphen/>
              <w:t>7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(I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nterleukin</w:t>
            </w:r>
            <w:r w:rsidRPr="00127123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7)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.045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.004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.065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.136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──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</w:tr>
      <w:tr w:rsidR="004976C6" w:rsidRPr="00A1129C">
        <w:tc>
          <w:tcPr>
            <w:tcW w:w="2520" w:type="dxa"/>
            <w:tcMar>
              <w:left w:w="0" w:type="dxa"/>
              <w:right w:w="0" w:type="dxa"/>
            </w:tcMar>
          </w:tcPr>
          <w:p w:rsidR="004976C6" w:rsidRPr="00127123" w:rsidRDefault="004976C6" w:rsidP="00116CD0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6. 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IL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noBreakHyphen/>
              <w:t>8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(I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nterleukin</w:t>
            </w:r>
            <w:r w:rsidRPr="00127123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8)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.043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.026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-.006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.089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†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.184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──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</w:tr>
      <w:tr w:rsidR="004976C6" w:rsidRPr="00A1129C">
        <w:tc>
          <w:tcPr>
            <w:tcW w:w="2520" w:type="dxa"/>
            <w:tcMar>
              <w:left w:w="0" w:type="dxa"/>
              <w:right w:w="0" w:type="dxa"/>
            </w:tcMar>
          </w:tcPr>
          <w:p w:rsidR="004976C6" w:rsidRPr="00127123" w:rsidRDefault="004976C6" w:rsidP="00116CD0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7. 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IL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noBreakHyphen/>
              <w:t>10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(I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nterleukin</w:t>
            </w:r>
            <w:r w:rsidRPr="00127123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10)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.070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.061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.266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.228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.073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.064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──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</w:tr>
      <w:tr w:rsidR="004976C6" w:rsidRPr="00A1129C">
        <w:tc>
          <w:tcPr>
            <w:tcW w:w="2520" w:type="dxa"/>
            <w:tcMar>
              <w:left w:w="0" w:type="dxa"/>
              <w:right w:w="0" w:type="dxa"/>
            </w:tcMar>
          </w:tcPr>
          <w:p w:rsidR="004976C6" w:rsidRPr="00127123" w:rsidRDefault="004976C6" w:rsidP="00116CD0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8. 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IL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noBreakHyphen/>
              <w:t>12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(I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nterleukin</w:t>
            </w:r>
            <w:r w:rsidRPr="00127123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12)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.196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.163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.101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.422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.196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.125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.460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──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</w:tr>
      <w:tr w:rsidR="004976C6" w:rsidRPr="00A1129C">
        <w:tc>
          <w:tcPr>
            <w:tcW w:w="2520" w:type="dxa"/>
            <w:tcMar>
              <w:left w:w="0" w:type="dxa"/>
              <w:right w:w="0" w:type="dxa"/>
            </w:tcMar>
          </w:tcPr>
          <w:p w:rsidR="004976C6" w:rsidRPr="00127123" w:rsidRDefault="004976C6" w:rsidP="00116CD0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9. 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IL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noBreakHyphen/>
              <w:t>13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(I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nterleukin</w:t>
            </w:r>
            <w:r w:rsidRPr="00127123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13)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.355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.170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.084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†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.223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.214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.008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.310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.456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both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──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</w:tr>
      <w:tr w:rsidR="004976C6" w:rsidRPr="00A1129C">
        <w:tc>
          <w:tcPr>
            <w:tcW w:w="2520" w:type="dxa"/>
            <w:tcMar>
              <w:left w:w="0" w:type="dxa"/>
              <w:right w:w="0" w:type="dxa"/>
            </w:tcMar>
          </w:tcPr>
          <w:p w:rsidR="004976C6" w:rsidRPr="00127123" w:rsidRDefault="004976C6" w:rsidP="00116CD0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10. 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IL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noBreakHyphen/>
              <w:t>17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(I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nterleukin</w:t>
            </w:r>
            <w:r w:rsidRPr="00127123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17)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.143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.240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.099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.192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.125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.148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.224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.494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both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.349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──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</w:tr>
      <w:tr w:rsidR="004976C6" w:rsidRPr="00A1129C">
        <w:tc>
          <w:tcPr>
            <w:tcW w:w="2520" w:type="dxa"/>
            <w:tcMar>
              <w:left w:w="0" w:type="dxa"/>
              <w:right w:w="0" w:type="dxa"/>
            </w:tcMar>
          </w:tcPr>
          <w:p w:rsidR="004976C6" w:rsidRPr="00127123" w:rsidRDefault="004976C6" w:rsidP="00116CD0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11. 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G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noBreakHyphen/>
              <w:t>CSF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.078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.161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.198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.185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.200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.148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.146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.320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both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.285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.462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──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</w:tr>
      <w:tr w:rsidR="004976C6" w:rsidRPr="00A1129C">
        <w:tc>
          <w:tcPr>
            <w:tcW w:w="2520" w:type="dxa"/>
            <w:tcMar>
              <w:left w:w="0" w:type="dxa"/>
              <w:right w:w="0" w:type="dxa"/>
            </w:tcMar>
          </w:tcPr>
          <w:p w:rsidR="004976C6" w:rsidRPr="00127123" w:rsidRDefault="004976C6" w:rsidP="00116CD0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12.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IFN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noBreakHyphen/>
            </w:r>
            <w:r w:rsidRPr="00127123">
              <w:rPr>
                <w:rFonts w:ascii="Times New Roman Greek" w:hAnsi="Times New Roman Greek" w:cs="Times New Roman Greek"/>
                <w:color w:val="000000"/>
                <w:sz w:val="20"/>
                <w:shd w:val="clear" w:color="auto" w:fill="FFFFFF"/>
              </w:rPr>
              <w:t xml:space="preserve">γ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(</w:t>
            </w: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Interferon gamma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)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.277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.182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.060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.296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.141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.053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.078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.212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both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.263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.078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.185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──</w:t>
            </w:r>
          </w:p>
        </w:tc>
        <w:tc>
          <w:tcPr>
            <w:tcW w:w="720" w:type="dxa"/>
            <w:gridSpan w:val="2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</w:tr>
      <w:tr w:rsidR="004976C6" w:rsidRPr="00A1129C">
        <w:tc>
          <w:tcPr>
            <w:tcW w:w="2520" w:type="dxa"/>
            <w:tcMar>
              <w:left w:w="0" w:type="dxa"/>
              <w:right w:w="0" w:type="dxa"/>
            </w:tcMar>
          </w:tcPr>
          <w:p w:rsidR="004976C6" w:rsidRPr="00127123" w:rsidRDefault="004976C6" w:rsidP="00116CD0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13. MIP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noBreakHyphen/>
            </w:r>
            <w:r w:rsidRPr="00127123">
              <w:rPr>
                <w:rFonts w:ascii="Times New Roman Greek" w:hAnsi="Times New Roman Greek" w:cs="Times New Roman Greek"/>
                <w:color w:val="000000"/>
                <w:sz w:val="20"/>
                <w:shd w:val="clear" w:color="auto" w:fill="FFFFFF"/>
              </w:rPr>
              <w:t>1β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.064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.005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.064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.057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.092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†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.233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.174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.103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both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.110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.111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.140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.002</w:t>
            </w: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──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</w:tr>
      <w:tr w:rsidR="004976C6" w:rsidRPr="00A1129C">
        <w:tc>
          <w:tcPr>
            <w:tcW w:w="25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127123" w:rsidRDefault="004976C6" w:rsidP="00116CD0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2712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14. TNF</w:t>
            </w:r>
            <w:r w:rsidRPr="0092030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noBreakHyphen/>
            </w:r>
            <w:r w:rsidRPr="00127123">
              <w:rPr>
                <w:rFonts w:ascii="Times New Roman Greek" w:hAnsi="Times New Roman Greek" w:cs="Times New Roman Greek"/>
                <w:color w:val="000000"/>
                <w:sz w:val="20"/>
                <w:shd w:val="clear" w:color="auto" w:fill="FFFFFF"/>
              </w:rPr>
              <w:t>α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.200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.141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.093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†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.294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.118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-.001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.401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.348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both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.317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.276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.227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.298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.001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:rsidR="004976C6" w:rsidRPr="00A1129C" w:rsidRDefault="004976C6" w:rsidP="00116C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──</w:t>
            </w:r>
          </w:p>
        </w:tc>
      </w:tr>
      <w:tr w:rsidR="004976C6" w:rsidRPr="00A1129C">
        <w:tc>
          <w:tcPr>
            <w:tcW w:w="25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  <w:lang w:eastAsia="zh-HK"/>
              </w:rPr>
            </w:pPr>
            <w:r w:rsidRPr="00A1129C">
              <w:rPr>
                <w:rFonts w:ascii="Times New Roman" w:hAnsi="Times New Roman"/>
                <w:sz w:val="20"/>
                <w:lang w:eastAsia="zh-HK"/>
              </w:rPr>
              <w:t>Mean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1.525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1.090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1.245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1.213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1.990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2.136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2.017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1.354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1.656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1.162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1.380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1.102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2.235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1.823</w:t>
            </w:r>
          </w:p>
        </w:tc>
      </w:tr>
      <w:tr w:rsidR="004976C6" w:rsidRPr="00A1129C">
        <w:tc>
          <w:tcPr>
            <w:tcW w:w="25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center"/>
              <w:rPr>
                <w:rFonts w:ascii="Times New Roman" w:hAnsi="Times New Roman"/>
                <w:sz w:val="20"/>
                <w:lang w:eastAsia="zh-HK"/>
              </w:rPr>
            </w:pPr>
            <w:r w:rsidRPr="00A1129C">
              <w:rPr>
                <w:rFonts w:ascii="Times New Roman" w:hAnsi="Times New Roman"/>
                <w:sz w:val="20"/>
                <w:lang w:eastAsia="zh-HK"/>
              </w:rPr>
              <w:t>SD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.677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.340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.527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.501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.638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.550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.629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.608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.702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.446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.618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.361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.452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76C6" w:rsidRPr="00A1129C" w:rsidRDefault="004976C6" w:rsidP="00116CD0">
            <w:pPr>
              <w:jc w:val="right"/>
              <w:rPr>
                <w:rFonts w:ascii="Times New Roman" w:hAnsi="Times New Roman"/>
                <w:sz w:val="20"/>
              </w:rPr>
            </w:pPr>
            <w:r w:rsidRPr="00A1129C">
              <w:rPr>
                <w:rFonts w:ascii="Times New Roman" w:hAnsi="Times New Roman"/>
                <w:sz w:val="20"/>
              </w:rPr>
              <w:t>.686</w:t>
            </w:r>
          </w:p>
        </w:tc>
      </w:tr>
    </w:tbl>
    <w:p w:rsidR="004976C6" w:rsidRPr="00127123" w:rsidRDefault="004976C6" w:rsidP="00AA1DAD">
      <w:pPr>
        <w:snapToGrid w:val="0"/>
        <w:spacing w:after="0" w:line="240" w:lineRule="atLeast"/>
        <w:rPr>
          <w:rFonts w:ascii="Times New Roman" w:hAnsi="Times New Roman"/>
          <w:color w:val="000000"/>
          <w:sz w:val="20"/>
          <w:shd w:val="clear" w:color="auto" w:fill="FFFFFF"/>
        </w:rPr>
      </w:pPr>
      <w:r w:rsidRPr="00CA435B">
        <w:rPr>
          <w:rFonts w:ascii="Times New Roman" w:hAnsi="Times New Roman"/>
          <w:sz w:val="16"/>
        </w:rPr>
        <w:t>**</w:t>
      </w:r>
      <w:r w:rsidRPr="00CA435B">
        <w:rPr>
          <w:rFonts w:ascii="Times New Roman" w:hAnsi="Times New Roman"/>
          <w:i/>
          <w:sz w:val="16"/>
        </w:rPr>
        <w:t>p</w:t>
      </w:r>
      <w:r w:rsidRPr="00CA435B">
        <w:rPr>
          <w:rFonts w:ascii="Times New Roman" w:hAnsi="Times New Roman"/>
          <w:sz w:val="16"/>
        </w:rPr>
        <w:t xml:space="preserve"> ≤ .01; *</w:t>
      </w:r>
      <w:r w:rsidRPr="00CA435B">
        <w:rPr>
          <w:rFonts w:ascii="Times New Roman" w:hAnsi="Times New Roman"/>
          <w:i/>
          <w:sz w:val="16"/>
        </w:rPr>
        <w:t>p</w:t>
      </w:r>
      <w:r w:rsidRPr="00CA435B">
        <w:rPr>
          <w:rFonts w:ascii="Times New Roman" w:hAnsi="Times New Roman"/>
          <w:sz w:val="16"/>
        </w:rPr>
        <w:t xml:space="preserve"> ≤.05; †</w:t>
      </w:r>
      <w:r w:rsidRPr="00CA435B">
        <w:rPr>
          <w:rFonts w:ascii="Times New Roman" w:hAnsi="Times New Roman"/>
          <w:i/>
          <w:sz w:val="16"/>
        </w:rPr>
        <w:t>p</w:t>
      </w:r>
      <w:r w:rsidRPr="00CA435B">
        <w:rPr>
          <w:rFonts w:ascii="Times New Roman" w:hAnsi="Times New Roman"/>
          <w:sz w:val="16"/>
        </w:rPr>
        <w:t xml:space="preserve">&lt;.10 (two-tailed tests); </w:t>
      </w:r>
      <w:r w:rsidRPr="00CA435B">
        <w:rPr>
          <w:rFonts w:ascii="Times New Roman" w:hAnsi="Times New Roman"/>
          <w:i/>
          <w:sz w:val="16"/>
        </w:rPr>
        <w:t>N</w:t>
      </w:r>
      <w:r w:rsidRPr="00CA435B">
        <w:rPr>
          <w:rFonts w:ascii="Times New Roman" w:hAnsi="Times New Roman"/>
          <w:sz w:val="16"/>
        </w:rPr>
        <w:t xml:space="preserve"> = </w:t>
      </w:r>
      <w:r>
        <w:rPr>
          <w:rFonts w:ascii="Times New Roman" w:hAnsi="Times New Roman"/>
          <w:sz w:val="16"/>
        </w:rPr>
        <w:t>413</w:t>
      </w:r>
      <w:r w:rsidRPr="00CA435B">
        <w:rPr>
          <w:rFonts w:ascii="Times New Roman" w:hAnsi="Times New Roman"/>
          <w:sz w:val="16"/>
        </w:rPr>
        <w:t>.</w:t>
      </w:r>
      <w:r>
        <w:rPr>
          <w:rFonts w:ascii="Times New Roman" w:hAnsi="Times New Roman"/>
          <w:sz w:val="16"/>
        </w:rPr>
        <w:t xml:space="preserve"> </w:t>
      </w:r>
      <w:r w:rsidRPr="0092030E">
        <w:rPr>
          <w:rFonts w:ascii="Times New Roman" w:hAnsi="Times New Roman"/>
          <w:color w:val="000000"/>
          <w:sz w:val="20"/>
          <w:shd w:val="clear" w:color="auto" w:fill="FFFFFF"/>
        </w:rPr>
        <w:t>G</w:t>
      </w:r>
      <w:r w:rsidRPr="0092030E">
        <w:rPr>
          <w:rFonts w:ascii="Times New Roman" w:hAnsi="Times New Roman"/>
          <w:color w:val="000000"/>
          <w:sz w:val="20"/>
          <w:shd w:val="clear" w:color="auto" w:fill="FFFFFF"/>
        </w:rPr>
        <w:noBreakHyphen/>
        <w:t>CSF</w:t>
      </w:r>
      <w:r w:rsidRPr="00127123">
        <w:rPr>
          <w:rFonts w:ascii="Times New Roman" w:hAnsi="Times New Roman"/>
          <w:color w:val="000000"/>
          <w:sz w:val="20"/>
          <w:shd w:val="clear" w:color="auto" w:fill="FFFFFF"/>
        </w:rPr>
        <w:t>: Granulocyte-colony stimulating factor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; </w:t>
      </w:r>
      <w:hyperlink r:id="rId5" w:history="1">
        <w:r w:rsidRPr="00127123">
          <w:rPr>
            <w:rFonts w:ascii="Times New Roman" w:hAnsi="Times New Roman"/>
            <w:color w:val="000000"/>
            <w:sz w:val="20"/>
            <w:shd w:val="clear" w:color="auto" w:fill="FFFFFF"/>
          </w:rPr>
          <w:t>MIP</w:t>
        </w:r>
        <w:r w:rsidRPr="0092030E">
          <w:rPr>
            <w:rFonts w:ascii="Times New Roman" w:hAnsi="Times New Roman"/>
            <w:color w:val="000000"/>
            <w:sz w:val="20"/>
            <w:shd w:val="clear" w:color="auto" w:fill="FFFFFF"/>
          </w:rPr>
          <w:noBreakHyphen/>
        </w:r>
        <w:r w:rsidRPr="00127123">
          <w:rPr>
            <w:rFonts w:ascii="Times New Roman Greek" w:hAnsi="Times New Roman Greek" w:cs="Times New Roman Greek"/>
            <w:color w:val="000000"/>
            <w:sz w:val="20"/>
            <w:shd w:val="clear" w:color="auto" w:fill="FFFFFF"/>
          </w:rPr>
          <w:t>1β : Macrophage inflammatory protein 1 beta</w:t>
        </w:r>
        <w:r>
          <w:rPr>
            <w:rFonts w:ascii="Times New Roman" w:hAnsi="Times New Roman"/>
            <w:color w:val="000000"/>
            <w:sz w:val="20"/>
            <w:shd w:val="clear" w:color="auto" w:fill="FFFFFF"/>
          </w:rPr>
          <w:t>;</w:t>
        </w:r>
      </w:hyperlink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r w:rsidRPr="00127123">
        <w:rPr>
          <w:rFonts w:ascii="Times New Roman" w:hAnsi="Times New Roman"/>
          <w:color w:val="000000"/>
          <w:sz w:val="20"/>
          <w:shd w:val="clear" w:color="auto" w:fill="FFFFFF"/>
        </w:rPr>
        <w:t>TNF</w:t>
      </w:r>
      <w:r w:rsidRPr="0092030E">
        <w:rPr>
          <w:rFonts w:ascii="Times New Roman" w:hAnsi="Times New Roman"/>
          <w:color w:val="000000"/>
          <w:sz w:val="20"/>
          <w:shd w:val="clear" w:color="auto" w:fill="FFFFFF"/>
        </w:rPr>
        <w:noBreakHyphen/>
      </w:r>
      <w:r w:rsidRPr="00127123">
        <w:rPr>
          <w:rFonts w:ascii="Times New Roman Greek" w:hAnsi="Times New Roman Greek" w:cs="Times New Roman Greek"/>
          <w:color w:val="000000"/>
          <w:sz w:val="20"/>
          <w:shd w:val="clear" w:color="auto" w:fill="FFFFFF"/>
        </w:rPr>
        <w:t xml:space="preserve">α: </w:t>
      </w:r>
      <w:r w:rsidRPr="00127123">
        <w:rPr>
          <w:rFonts w:ascii="Times New Roman" w:hAnsi="Times New Roman"/>
          <w:color w:val="000000"/>
          <w:sz w:val="20"/>
          <w:shd w:val="clear" w:color="auto" w:fill="FFFFFF"/>
        </w:rPr>
        <w:t>Tumor necrosis factor alpha</w:t>
      </w:r>
    </w:p>
    <w:p w:rsidR="004976C6" w:rsidRDefault="004976C6" w:rsidP="00AA1DAD">
      <w:pPr>
        <w:spacing w:after="0" w:line="240" w:lineRule="auto"/>
        <w:outlineLvl w:val="0"/>
        <w:rPr>
          <w:rFonts w:ascii="Times New Roman" w:hAnsi="Times New Roman"/>
          <w:b/>
          <w:sz w:val="24"/>
        </w:rPr>
        <w:sectPr w:rsidR="004976C6">
          <w:pgSz w:w="15840" w:h="12240" w:orient="landscape"/>
          <w:pgMar w:top="1440" w:right="1440" w:bottom="1440" w:left="1440" w:gutter="0"/>
          <w:docGrid w:linePitch="360"/>
        </w:sectPr>
      </w:pPr>
    </w:p>
    <w:p w:rsidR="004976C6" w:rsidRPr="000F632C" w:rsidRDefault="004976C6" w:rsidP="00AA1DA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Figure S.1.  Effect of the Parent-child relationship through Romantic Partner Support Alone </w:t>
      </w:r>
    </w:p>
    <w:p w:rsidR="004976C6" w:rsidRPr="000F632C" w:rsidRDefault="004976C6" w:rsidP="00AA1DAD">
      <w:pPr>
        <w:spacing w:after="0" w:line="240" w:lineRule="auto"/>
        <w:rPr>
          <w:rFonts w:ascii="Times New Roman" w:hAnsi="Times New Roman"/>
          <w:sz w:val="24"/>
        </w:rPr>
      </w:pPr>
    </w:p>
    <w:p w:rsidR="004976C6" w:rsidRPr="000F632C" w:rsidRDefault="004976C6" w:rsidP="00AA1DAD">
      <w:pPr>
        <w:spacing w:after="0" w:line="240" w:lineRule="auto"/>
        <w:rPr>
          <w:rFonts w:ascii="Times New Roman" w:hAnsi="Times New Roman"/>
          <w:sz w:val="24"/>
        </w:rPr>
      </w:pPr>
    </w:p>
    <w:p w:rsidR="004976C6" w:rsidRPr="000F632C" w:rsidRDefault="004976C6" w:rsidP="00AA1DAD">
      <w:pPr>
        <w:spacing w:after="0" w:line="240" w:lineRule="auto"/>
        <w:rPr>
          <w:rFonts w:ascii="Times New Roman" w:hAnsi="Times New Roman"/>
          <w:sz w:val="24"/>
        </w:rPr>
      </w:pPr>
      <w:r w:rsidRPr="0088398B">
        <w:rPr>
          <w:rFonts w:ascii="Times New Roman" w:hAnsi="Times New Roman"/>
          <w:noProof/>
          <w:sz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456pt;height:338pt;visibility:visible">
            <v:imagedata r:id="rId6" r:pict="rId7" o:title=""/>
            <v:textbox style="mso-rotate-with-shape:t"/>
          </v:shape>
        </w:pict>
      </w:r>
    </w:p>
    <w:p w:rsidR="004976C6" w:rsidRDefault="004976C6" w:rsidP="00A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4976C6" w:rsidRPr="000F632C" w:rsidRDefault="004976C6" w:rsidP="00A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0F632C">
        <w:rPr>
          <w:rFonts w:ascii="Times New Roman" w:hAnsi="Times New Roman"/>
          <w:sz w:val="24"/>
        </w:rPr>
        <w:t xml:space="preserve">Chi-square = .000, </w:t>
      </w:r>
      <w:r w:rsidRPr="000F632C">
        <w:rPr>
          <w:rFonts w:ascii="Times New Roman" w:hAnsi="Times New Roman"/>
          <w:i/>
          <w:sz w:val="24"/>
        </w:rPr>
        <w:t>df</w:t>
      </w:r>
      <w:r w:rsidRPr="000F632C">
        <w:rPr>
          <w:rFonts w:ascii="Times New Roman" w:hAnsi="Times New Roman"/>
          <w:sz w:val="24"/>
        </w:rPr>
        <w:t xml:space="preserve"> = 0, </w:t>
      </w:r>
      <w:r w:rsidRPr="000F632C">
        <w:rPr>
          <w:rFonts w:ascii="Times New Roman" w:hAnsi="Times New Roman"/>
          <w:i/>
          <w:sz w:val="24"/>
        </w:rPr>
        <w:t>p</w:t>
      </w:r>
      <w:r w:rsidRPr="000F632C">
        <w:rPr>
          <w:rFonts w:ascii="Times New Roman" w:hAnsi="Times New Roman"/>
          <w:sz w:val="24"/>
        </w:rPr>
        <w:t xml:space="preserve"> = .000; CFI = 1.000. Values are standardized parameter estimates and standard errors are in parentheses. Gender, insurance, diet, exercise, binge drinking, cigarette use, high school, and married or cohabited are controlled in these analyses. </w:t>
      </w:r>
      <w:r w:rsidRPr="000F632C">
        <w:rPr>
          <w:rFonts w:ascii="Times New Roman" w:hAnsi="Times New Roman"/>
          <w:i/>
          <w:iCs/>
          <w:sz w:val="24"/>
        </w:rPr>
        <w:t xml:space="preserve">N </w:t>
      </w:r>
      <w:r w:rsidRPr="000F632C">
        <w:rPr>
          <w:rFonts w:ascii="Times New Roman" w:hAnsi="Times New Roman"/>
          <w:sz w:val="24"/>
        </w:rPr>
        <w:t>= 413.</w:t>
      </w:r>
    </w:p>
    <w:p w:rsidR="004976C6" w:rsidRPr="000F632C" w:rsidRDefault="004976C6" w:rsidP="00A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4976C6" w:rsidRPr="000F632C" w:rsidRDefault="004976C6" w:rsidP="00A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0F632C">
        <w:rPr>
          <w:rFonts w:ascii="Times New Roman" w:hAnsi="Times New Roman"/>
          <w:sz w:val="24"/>
        </w:rPr>
        <w:t xml:space="preserve">Using bootstrap methods with 1,000 replications, the test of the indirect effect of early parenting on INF through supportive romantic partner relationship is significant [indirect effect = .024, 95%CI (.006, .059), 19.512%  of the total variance], </w:t>
      </w:r>
      <w:r w:rsidRPr="000F632C">
        <w:rPr>
          <w:rFonts w:ascii="Times New Roman" w:hAnsi="Times New Roman"/>
          <w:i/>
          <w:iCs/>
          <w:sz w:val="24"/>
        </w:rPr>
        <w:t xml:space="preserve">p </w:t>
      </w:r>
      <w:r w:rsidRPr="000F632C">
        <w:rPr>
          <w:rFonts w:ascii="Times New Roman" w:hAnsi="Times New Roman"/>
          <w:sz w:val="24"/>
        </w:rPr>
        <w:t>&lt; .05].</w:t>
      </w:r>
    </w:p>
    <w:p w:rsidR="004976C6" w:rsidRPr="000F632C" w:rsidRDefault="004976C6" w:rsidP="00A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4976C6" w:rsidRPr="000F632C" w:rsidRDefault="004976C6" w:rsidP="00A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0F632C">
        <w:rPr>
          <w:rFonts w:ascii="Times New Roman" w:hAnsi="Times New Roman"/>
          <w:sz w:val="24"/>
        </w:rPr>
        <w:t xml:space="preserve">Using bootstrap methods with 1,000 replications, the test of the indirect effect of </w:t>
      </w:r>
      <w:r>
        <w:rPr>
          <w:rFonts w:ascii="Times New Roman" w:hAnsi="Times New Roman"/>
          <w:sz w:val="24"/>
        </w:rPr>
        <w:t>parent-child relationship</w:t>
      </w:r>
      <w:r w:rsidRPr="000F632C">
        <w:rPr>
          <w:rFonts w:ascii="Times New Roman" w:hAnsi="Times New Roman"/>
          <w:sz w:val="24"/>
        </w:rPr>
        <w:t xml:space="preserve"> on depression through supportive romantic partner relationship is not significant [indirect effect = .011, 95%CI (-.004, .030)].</w:t>
      </w:r>
    </w:p>
    <w:p w:rsidR="004976C6" w:rsidRPr="000F632C" w:rsidRDefault="004976C6" w:rsidP="00A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4976C6" w:rsidRPr="000F632C" w:rsidRDefault="004976C6" w:rsidP="00AA1DAD">
      <w:pPr>
        <w:spacing w:after="0" w:line="240" w:lineRule="auto"/>
        <w:rPr>
          <w:rFonts w:ascii="Times New Roman" w:hAnsi="Times New Roman"/>
          <w:sz w:val="24"/>
        </w:rPr>
      </w:pPr>
      <w:r w:rsidRPr="000C7131">
        <w:rPr>
          <w:rFonts w:ascii="Times New Roman" w:hAnsi="Times New Roman"/>
          <w:sz w:val="24"/>
        </w:rPr>
        <w:t>**</w:t>
      </w:r>
      <w:r w:rsidRPr="000C7131">
        <w:rPr>
          <w:rFonts w:ascii="Times New Roman" w:hAnsi="Times New Roman"/>
          <w:i/>
          <w:sz w:val="24"/>
        </w:rPr>
        <w:t>p</w:t>
      </w:r>
      <w:r w:rsidRPr="000C7131">
        <w:rPr>
          <w:rFonts w:ascii="Times New Roman" w:hAnsi="Times New Roman"/>
          <w:sz w:val="24"/>
        </w:rPr>
        <w:t xml:space="preserve"> ≤ .01; *</w:t>
      </w:r>
      <w:r w:rsidRPr="000C7131">
        <w:rPr>
          <w:rFonts w:ascii="Times New Roman" w:hAnsi="Times New Roman"/>
          <w:i/>
          <w:sz w:val="24"/>
        </w:rPr>
        <w:t>p</w:t>
      </w:r>
      <w:r w:rsidRPr="000C7131">
        <w:rPr>
          <w:rFonts w:ascii="Times New Roman" w:hAnsi="Times New Roman"/>
          <w:sz w:val="24"/>
        </w:rPr>
        <w:t xml:space="preserve"> ≤.05; †</w:t>
      </w:r>
      <w:r w:rsidRPr="000C7131">
        <w:rPr>
          <w:rFonts w:ascii="Times New Roman" w:hAnsi="Times New Roman"/>
          <w:i/>
          <w:sz w:val="24"/>
        </w:rPr>
        <w:t>p</w:t>
      </w:r>
      <w:r w:rsidRPr="000C7131">
        <w:rPr>
          <w:rFonts w:ascii="Times New Roman" w:hAnsi="Times New Roman"/>
          <w:sz w:val="24"/>
        </w:rPr>
        <w:t>&lt;.10 (two-tailed tests).</w:t>
      </w:r>
    </w:p>
    <w:p w:rsidR="004976C6" w:rsidRPr="000F632C" w:rsidRDefault="004976C6" w:rsidP="00AA1DAD">
      <w:pPr>
        <w:spacing w:after="0" w:line="240" w:lineRule="auto"/>
        <w:rPr>
          <w:rFonts w:ascii="Times New Roman" w:hAnsi="Times New Roman"/>
          <w:sz w:val="24"/>
        </w:rPr>
      </w:pPr>
    </w:p>
    <w:p w:rsidR="004976C6" w:rsidRDefault="004976C6" w:rsidP="00AA1DAD">
      <w:pPr>
        <w:spacing w:after="0" w:line="240" w:lineRule="auto"/>
        <w:rPr>
          <w:rFonts w:ascii="Times New Roman" w:hAnsi="Times New Roman"/>
          <w:sz w:val="24"/>
        </w:rPr>
      </w:pPr>
    </w:p>
    <w:p w:rsidR="004976C6" w:rsidRDefault="004976C6" w:rsidP="00AA1DAD">
      <w:pPr>
        <w:spacing w:after="0" w:line="240" w:lineRule="auto"/>
        <w:rPr>
          <w:rFonts w:ascii="Times New Roman" w:hAnsi="Times New Roman"/>
          <w:sz w:val="24"/>
        </w:rPr>
      </w:pPr>
    </w:p>
    <w:p w:rsidR="004976C6" w:rsidRDefault="004976C6" w:rsidP="00AA1DAD">
      <w:pPr>
        <w:spacing w:after="0" w:line="240" w:lineRule="auto"/>
        <w:rPr>
          <w:rFonts w:ascii="Times New Roman" w:hAnsi="Times New Roman"/>
          <w:sz w:val="24"/>
        </w:rPr>
      </w:pPr>
    </w:p>
    <w:p w:rsidR="004976C6" w:rsidRDefault="004976C6" w:rsidP="00AA1DAD">
      <w:pPr>
        <w:spacing w:after="0" w:line="240" w:lineRule="auto"/>
        <w:rPr>
          <w:rFonts w:ascii="Times New Roman" w:hAnsi="Times New Roman"/>
          <w:sz w:val="24"/>
        </w:rPr>
      </w:pPr>
    </w:p>
    <w:p w:rsidR="004976C6" w:rsidRPr="000F632C" w:rsidRDefault="004976C6" w:rsidP="00AA1DA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Figure S.2. Effect of Parent-child relationship through Romantic Partner Hostility Alone</w:t>
      </w:r>
    </w:p>
    <w:p w:rsidR="004976C6" w:rsidRPr="000F632C" w:rsidRDefault="004976C6" w:rsidP="00AA1DAD">
      <w:pPr>
        <w:spacing w:after="0" w:line="240" w:lineRule="auto"/>
        <w:rPr>
          <w:rFonts w:ascii="Times New Roman" w:hAnsi="Times New Roman"/>
          <w:sz w:val="24"/>
        </w:rPr>
      </w:pPr>
      <w:r w:rsidRPr="0088398B">
        <w:rPr>
          <w:rFonts w:ascii="Times New Roman" w:hAnsi="Times New Roman"/>
          <w:noProof/>
          <w:sz w:val="24"/>
          <w:lang w:eastAsia="en-US"/>
        </w:rPr>
        <w:pict>
          <v:shape id="Picture 4" o:spid="_x0000_i1026" type="#_x0000_t75" style="width:465pt;height:348pt;visibility:visible">
            <v:imagedata r:id="rId8" r:pict="rId9" o:title=""/>
            <v:textbox style="mso-rotate-with-shape:t"/>
          </v:shape>
        </w:pict>
      </w:r>
    </w:p>
    <w:p w:rsidR="004976C6" w:rsidRDefault="004976C6" w:rsidP="00A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4976C6" w:rsidRDefault="004976C6" w:rsidP="00A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4976C6" w:rsidRPr="000F632C" w:rsidRDefault="004976C6" w:rsidP="00A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0F632C">
        <w:rPr>
          <w:rFonts w:ascii="Times New Roman" w:hAnsi="Times New Roman"/>
          <w:sz w:val="24"/>
        </w:rPr>
        <w:t xml:space="preserve">Chi-square = .000, </w:t>
      </w:r>
      <w:r w:rsidRPr="000F632C">
        <w:rPr>
          <w:rFonts w:ascii="Times New Roman" w:hAnsi="Times New Roman"/>
          <w:i/>
          <w:sz w:val="24"/>
        </w:rPr>
        <w:t>df</w:t>
      </w:r>
      <w:r w:rsidRPr="000F632C">
        <w:rPr>
          <w:rFonts w:ascii="Times New Roman" w:hAnsi="Times New Roman"/>
          <w:sz w:val="24"/>
        </w:rPr>
        <w:t xml:space="preserve"> = 0, </w:t>
      </w:r>
      <w:r w:rsidRPr="000F632C">
        <w:rPr>
          <w:rFonts w:ascii="Times New Roman" w:hAnsi="Times New Roman"/>
          <w:i/>
          <w:sz w:val="24"/>
        </w:rPr>
        <w:t>p</w:t>
      </w:r>
      <w:r w:rsidRPr="000F632C">
        <w:rPr>
          <w:rFonts w:ascii="Times New Roman" w:hAnsi="Times New Roman"/>
          <w:sz w:val="24"/>
        </w:rPr>
        <w:t xml:space="preserve"> = .000; CFI = 1.000. Values are standardized parameter estimates and standard errors are in parentheses. Gender, insurance, diet, exercise, binge drinking, cigarette use, high school, and married or cohabited are controlled in these analyses. </w:t>
      </w:r>
      <w:r w:rsidRPr="000F632C">
        <w:rPr>
          <w:rFonts w:ascii="Times New Roman" w:hAnsi="Times New Roman"/>
          <w:i/>
          <w:iCs/>
          <w:sz w:val="24"/>
        </w:rPr>
        <w:t xml:space="preserve">N </w:t>
      </w:r>
      <w:r w:rsidRPr="000F632C">
        <w:rPr>
          <w:rFonts w:ascii="Times New Roman" w:hAnsi="Times New Roman"/>
          <w:sz w:val="24"/>
        </w:rPr>
        <w:t>= 413.</w:t>
      </w:r>
    </w:p>
    <w:p w:rsidR="004976C6" w:rsidRPr="000F632C" w:rsidRDefault="004976C6" w:rsidP="00A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4976C6" w:rsidRPr="000F632C" w:rsidRDefault="004976C6" w:rsidP="00A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0F632C">
        <w:rPr>
          <w:rFonts w:ascii="Times New Roman" w:hAnsi="Times New Roman"/>
          <w:sz w:val="24"/>
        </w:rPr>
        <w:t xml:space="preserve">Using bootstrap methods with 1,000 replications, the test of the indirect effect of </w:t>
      </w:r>
      <w:r>
        <w:rPr>
          <w:rFonts w:ascii="Times New Roman" w:hAnsi="Times New Roman"/>
          <w:sz w:val="24"/>
        </w:rPr>
        <w:t>parent-child relationship</w:t>
      </w:r>
      <w:r w:rsidRPr="000F632C">
        <w:rPr>
          <w:rFonts w:ascii="Times New Roman" w:hAnsi="Times New Roman"/>
          <w:sz w:val="24"/>
        </w:rPr>
        <w:t xml:space="preserve"> on INF through hostile romantic partner relationship is significant [indirect effect = .018, 95%CI (.003, .062), 14.634% of the total variance], </w:t>
      </w:r>
      <w:r w:rsidRPr="000F632C">
        <w:rPr>
          <w:rFonts w:ascii="Times New Roman" w:hAnsi="Times New Roman"/>
          <w:i/>
          <w:iCs/>
          <w:sz w:val="24"/>
        </w:rPr>
        <w:t xml:space="preserve">p </w:t>
      </w:r>
      <w:r w:rsidRPr="000F632C">
        <w:rPr>
          <w:rFonts w:ascii="Times New Roman" w:hAnsi="Times New Roman"/>
          <w:sz w:val="24"/>
        </w:rPr>
        <w:t>&lt; .05].</w:t>
      </w:r>
    </w:p>
    <w:p w:rsidR="004976C6" w:rsidRPr="000F632C" w:rsidRDefault="004976C6" w:rsidP="00A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4976C6" w:rsidRPr="000F632C" w:rsidRDefault="004976C6" w:rsidP="00A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0F632C">
        <w:rPr>
          <w:rFonts w:ascii="Times New Roman" w:hAnsi="Times New Roman"/>
          <w:sz w:val="24"/>
        </w:rPr>
        <w:t xml:space="preserve">Using bootstrap methods with 1,000 replications, the test of the indirect effect of </w:t>
      </w:r>
      <w:r>
        <w:rPr>
          <w:rFonts w:ascii="Times New Roman" w:hAnsi="Times New Roman"/>
          <w:sz w:val="24"/>
        </w:rPr>
        <w:t>parent-child relationship</w:t>
      </w:r>
      <w:r w:rsidRPr="000F632C">
        <w:rPr>
          <w:rFonts w:ascii="Times New Roman" w:hAnsi="Times New Roman"/>
          <w:sz w:val="24"/>
        </w:rPr>
        <w:t xml:space="preserve"> on depression through hostile romantic partner relationship is not significant [indirect effect = .014, 95%CI (.000, .041)].</w:t>
      </w:r>
    </w:p>
    <w:p w:rsidR="004976C6" w:rsidRPr="000F632C" w:rsidRDefault="004976C6" w:rsidP="00A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4976C6" w:rsidRPr="000F632C" w:rsidRDefault="004976C6" w:rsidP="00AA1DAD">
      <w:pPr>
        <w:spacing w:after="0" w:line="240" w:lineRule="auto"/>
        <w:rPr>
          <w:rFonts w:ascii="Times New Roman" w:hAnsi="Times New Roman"/>
          <w:sz w:val="24"/>
        </w:rPr>
      </w:pPr>
      <w:r w:rsidRPr="000C7131">
        <w:rPr>
          <w:rFonts w:ascii="Times New Roman" w:hAnsi="Times New Roman"/>
          <w:sz w:val="24"/>
        </w:rPr>
        <w:t>**</w:t>
      </w:r>
      <w:r w:rsidRPr="000C7131">
        <w:rPr>
          <w:rFonts w:ascii="Times New Roman" w:hAnsi="Times New Roman"/>
          <w:i/>
          <w:sz w:val="24"/>
        </w:rPr>
        <w:t>p</w:t>
      </w:r>
      <w:r w:rsidRPr="000C7131">
        <w:rPr>
          <w:rFonts w:ascii="Times New Roman" w:hAnsi="Times New Roman"/>
          <w:sz w:val="24"/>
        </w:rPr>
        <w:t xml:space="preserve"> ≤ .01; *</w:t>
      </w:r>
      <w:r w:rsidRPr="000C7131">
        <w:rPr>
          <w:rFonts w:ascii="Times New Roman" w:hAnsi="Times New Roman"/>
          <w:i/>
          <w:sz w:val="24"/>
        </w:rPr>
        <w:t>p</w:t>
      </w:r>
      <w:r w:rsidRPr="000C7131">
        <w:rPr>
          <w:rFonts w:ascii="Times New Roman" w:hAnsi="Times New Roman"/>
          <w:sz w:val="24"/>
        </w:rPr>
        <w:t xml:space="preserve"> ≤.05; †</w:t>
      </w:r>
      <w:r w:rsidRPr="000C7131">
        <w:rPr>
          <w:rFonts w:ascii="Times New Roman" w:hAnsi="Times New Roman"/>
          <w:i/>
          <w:sz w:val="24"/>
        </w:rPr>
        <w:t>p</w:t>
      </w:r>
      <w:r w:rsidRPr="000C7131">
        <w:rPr>
          <w:rFonts w:ascii="Times New Roman" w:hAnsi="Times New Roman"/>
          <w:sz w:val="24"/>
        </w:rPr>
        <w:t>&lt;.10 (two-tailed tests).</w:t>
      </w:r>
    </w:p>
    <w:p w:rsidR="004976C6" w:rsidRPr="000F632C" w:rsidRDefault="004976C6" w:rsidP="00AA1DAD">
      <w:pPr>
        <w:spacing w:after="0" w:line="240" w:lineRule="auto"/>
        <w:rPr>
          <w:rFonts w:ascii="Times New Roman" w:hAnsi="Times New Roman"/>
          <w:sz w:val="24"/>
        </w:rPr>
      </w:pPr>
    </w:p>
    <w:p w:rsidR="004976C6" w:rsidRPr="000F632C" w:rsidRDefault="004976C6" w:rsidP="00AA1DAD">
      <w:pPr>
        <w:spacing w:after="0" w:line="240" w:lineRule="auto"/>
        <w:rPr>
          <w:rFonts w:ascii="Times New Roman" w:hAnsi="Times New Roman"/>
          <w:sz w:val="24"/>
        </w:rPr>
      </w:pPr>
    </w:p>
    <w:p w:rsidR="004976C6" w:rsidRPr="000F632C" w:rsidRDefault="004976C6" w:rsidP="00AA1DAD">
      <w:pPr>
        <w:spacing w:after="0" w:line="240" w:lineRule="auto"/>
        <w:rPr>
          <w:rFonts w:ascii="Times New Roman" w:hAnsi="Times New Roman"/>
          <w:sz w:val="24"/>
        </w:rPr>
      </w:pPr>
    </w:p>
    <w:p w:rsidR="004976C6" w:rsidRDefault="004976C6"/>
    <w:sectPr w:rsidR="004976C6" w:rsidSect="009A5F6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altName w:val="Calibri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imes New Roman Greek">
    <w:altName w:val="Times New Roman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DAD"/>
    <w:rsid w:val="000C7131"/>
    <w:rsid w:val="000F632C"/>
    <w:rsid w:val="00116CD0"/>
    <w:rsid w:val="00127123"/>
    <w:rsid w:val="00145C8A"/>
    <w:rsid w:val="0018377E"/>
    <w:rsid w:val="002058D9"/>
    <w:rsid w:val="00347B62"/>
    <w:rsid w:val="00416544"/>
    <w:rsid w:val="004976C6"/>
    <w:rsid w:val="005C1034"/>
    <w:rsid w:val="005F5897"/>
    <w:rsid w:val="00655E88"/>
    <w:rsid w:val="0088398B"/>
    <w:rsid w:val="008D5B36"/>
    <w:rsid w:val="0092030E"/>
    <w:rsid w:val="00966561"/>
    <w:rsid w:val="009A5D7E"/>
    <w:rsid w:val="009A5F63"/>
    <w:rsid w:val="00A1129C"/>
    <w:rsid w:val="00AA1DAD"/>
    <w:rsid w:val="00CA435B"/>
    <w:rsid w:val="00DB1F51"/>
    <w:rsid w:val="00F34BC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AD"/>
    <w:pPr>
      <w:spacing w:after="200" w:line="276" w:lineRule="auto"/>
    </w:pPr>
    <w:rPr>
      <w:rFonts w:eastAsia="Times New Roman"/>
      <w:sz w:val="22"/>
      <w:szCs w:val="22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99"/>
    <w:rsid w:val="00AA1DAD"/>
    <w:rPr>
      <w:rFonts w:eastAsia="Times New Roman"/>
      <w:sz w:val="2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A1DA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DAD"/>
    <w:rPr>
      <w:rFonts w:ascii="Times New Roman" w:hAnsi="Times New Roman" w:cs="Times New Roman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en.wikipedia.org/wiki/Interleukin_1_beta" TargetMode="External"/><Relationship Id="rId5" Type="http://schemas.openxmlformats.org/officeDocument/2006/relationships/hyperlink" Target="https://en.wikipedia.org/wiki/Interleukin_1_beta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ict"/><Relationship Id="rId8" Type="http://schemas.openxmlformats.org/officeDocument/2006/relationships/image" Target="media/image3.png"/><Relationship Id="rId9" Type="http://schemas.openxmlformats.org/officeDocument/2006/relationships/image" Target="media/image4.pict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3038</Characters>
  <Application>Microsoft Macintosh Word</Application>
  <DocSecurity>0</DocSecurity>
  <Lines>0</Lines>
  <Paragraphs>0</Paragraphs>
  <ScaleCrop>false</ScaleCrop>
  <Company>BriggsShearer Editorial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Nancy BriggsShearer</cp:lastModifiedBy>
  <cp:revision>2</cp:revision>
  <dcterms:created xsi:type="dcterms:W3CDTF">2017-08-18T12:06:00Z</dcterms:created>
  <dcterms:modified xsi:type="dcterms:W3CDTF">2017-08-18T12:07:00Z</dcterms:modified>
</cp:coreProperties>
</file>