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356"/>
        <w:gridCol w:w="2197"/>
        <w:gridCol w:w="1972"/>
        <w:gridCol w:w="2051"/>
      </w:tblGrid>
      <w:tr w:rsidR="00A75058" w:rsidRPr="00992D5C" w14:paraId="23A80DA4" w14:textId="77777777" w:rsidTr="00BE114A">
        <w:trPr>
          <w:trHeight w:val="320"/>
        </w:trPr>
        <w:tc>
          <w:tcPr>
            <w:tcW w:w="0" w:type="auto"/>
            <w:gridSpan w:val="4"/>
            <w:tcBorders>
              <w:left w:val="nil"/>
              <w:bottom w:val="single" w:sz="4" w:space="0" w:color="auto"/>
            </w:tcBorders>
            <w:shd w:val="clear" w:color="auto" w:fill="auto"/>
            <w:noWrap/>
            <w:vAlign w:val="bottom"/>
          </w:tcPr>
          <w:p w14:paraId="63CF52CA" w14:textId="365AC9FB" w:rsidR="00A75058" w:rsidRPr="00992D5C" w:rsidRDefault="00212E32" w:rsidP="00BE114A">
            <w:pPr>
              <w:rPr>
                <w:rFonts w:ascii="Times New Roman" w:eastAsia="Times New Roman" w:hAnsi="Times New Roman" w:cs="Times New Roman"/>
                <w:color w:val="000000"/>
              </w:rPr>
            </w:pPr>
            <w:r>
              <w:rPr>
                <w:rFonts w:ascii="Times New Roman" w:eastAsia="Times New Roman" w:hAnsi="Times New Roman" w:cs="Times New Roman"/>
                <w:b/>
              </w:rPr>
              <w:t>Table S.6</w:t>
            </w:r>
            <w:r w:rsidRPr="00B11120">
              <w:rPr>
                <w:rFonts w:ascii="Times New Roman" w:eastAsia="Times New Roman" w:hAnsi="Times New Roman" w:cs="Times New Roman"/>
                <w:b/>
              </w:rPr>
              <w:t>.</w:t>
            </w:r>
            <w:r w:rsidRPr="00B11120">
              <w:rPr>
                <w:rFonts w:ascii="Times New Roman" w:eastAsia="Times New Roman" w:hAnsi="Times New Roman" w:cs="Times New Roman"/>
              </w:rPr>
              <w:t xml:space="preserve"> </w:t>
            </w:r>
            <w:r w:rsidR="00A75058">
              <w:rPr>
                <w:rFonts w:ascii="Times New Roman" w:eastAsia="Times New Roman" w:hAnsi="Times New Roman" w:cs="Times New Roman"/>
                <w:bCs/>
                <w:color w:val="000000"/>
              </w:rPr>
              <w:t>Model building process</w:t>
            </w:r>
          </w:p>
        </w:tc>
      </w:tr>
      <w:tr w:rsidR="00A75058" w:rsidRPr="00992D5C" w14:paraId="20AD8B85" w14:textId="77777777" w:rsidTr="00BE114A">
        <w:trPr>
          <w:trHeight w:val="320"/>
        </w:trPr>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1200288" w14:textId="77777777" w:rsidR="00A75058" w:rsidRPr="00992D5C" w:rsidRDefault="00A75058" w:rsidP="00BE114A">
            <w:pPr>
              <w:rPr>
                <w:rFonts w:ascii="Times New Roman" w:eastAsia="Times New Roman" w:hAnsi="Times New Roman" w:cs="Times New Roman"/>
                <w:b/>
                <w:bCs/>
                <w:color w:val="000000"/>
              </w:rPr>
            </w:pPr>
            <w:r w:rsidRPr="00992D5C">
              <w:rPr>
                <w:rFonts w:ascii="Times New Roman" w:eastAsia="Times New Roman" w:hAnsi="Times New Roman" w:cs="Times New Roman"/>
                <w:b/>
                <w:bCs/>
                <w:color w:val="000000"/>
              </w:rPr>
              <w:t> </w:t>
            </w:r>
          </w:p>
        </w:tc>
        <w:tc>
          <w:tcPr>
            <w:tcW w:w="0" w:type="auto"/>
            <w:tcBorders>
              <w:top w:val="single" w:sz="4" w:space="0" w:color="auto"/>
              <w:left w:val="nil"/>
              <w:bottom w:val="single" w:sz="4" w:space="0" w:color="auto"/>
              <w:right w:val="nil"/>
            </w:tcBorders>
            <w:shd w:val="clear" w:color="auto" w:fill="auto"/>
            <w:noWrap/>
            <w:vAlign w:val="bottom"/>
            <w:hideMark/>
          </w:tcPr>
          <w:p w14:paraId="440DC67D"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Maximum Score</w:t>
            </w:r>
          </w:p>
        </w:tc>
        <w:tc>
          <w:tcPr>
            <w:tcW w:w="0" w:type="auto"/>
            <w:tcBorders>
              <w:top w:val="single" w:sz="4" w:space="0" w:color="auto"/>
              <w:left w:val="nil"/>
              <w:bottom w:val="single" w:sz="4" w:space="0" w:color="auto"/>
              <w:right w:val="nil"/>
            </w:tcBorders>
            <w:shd w:val="clear" w:color="auto" w:fill="auto"/>
            <w:noWrap/>
            <w:vAlign w:val="bottom"/>
            <w:hideMark/>
          </w:tcPr>
          <w:p w14:paraId="5F849442"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Mother Report</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C388E07"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 xml:space="preserve">Teacher Report </w:t>
            </w:r>
          </w:p>
        </w:tc>
      </w:tr>
      <w:tr w:rsidR="00A75058" w:rsidRPr="00992D5C" w14:paraId="193DB634" w14:textId="77777777" w:rsidTr="00BE114A">
        <w:trPr>
          <w:trHeight w:val="320"/>
        </w:trPr>
        <w:tc>
          <w:tcPr>
            <w:tcW w:w="0" w:type="auto"/>
            <w:tcBorders>
              <w:top w:val="nil"/>
              <w:left w:val="nil"/>
              <w:bottom w:val="nil"/>
              <w:right w:val="single" w:sz="4" w:space="0" w:color="auto"/>
            </w:tcBorders>
            <w:shd w:val="clear" w:color="auto" w:fill="auto"/>
            <w:noWrap/>
            <w:vAlign w:val="bottom"/>
            <w:hideMark/>
          </w:tcPr>
          <w:p w14:paraId="3CCE333A" w14:textId="77777777" w:rsidR="00A75058" w:rsidRPr="00992D5C" w:rsidRDefault="00A75058" w:rsidP="00BE114A">
            <w:pPr>
              <w:rPr>
                <w:rFonts w:ascii="Times New Roman" w:eastAsia="Times New Roman" w:hAnsi="Times New Roman" w:cs="Times New Roman"/>
                <w:i/>
                <w:iCs/>
                <w:color w:val="000000"/>
              </w:rPr>
            </w:pPr>
            <w:r w:rsidRPr="00992D5C">
              <w:rPr>
                <w:rFonts w:ascii="Times New Roman" w:eastAsia="Times New Roman" w:hAnsi="Times New Roman" w:cs="Times New Roman"/>
                <w:i/>
                <w:iCs/>
                <w:color w:val="000000"/>
              </w:rPr>
              <w:t>Temperament</w:t>
            </w:r>
          </w:p>
        </w:tc>
        <w:tc>
          <w:tcPr>
            <w:tcW w:w="0" w:type="auto"/>
            <w:tcBorders>
              <w:top w:val="nil"/>
              <w:left w:val="nil"/>
              <w:bottom w:val="nil"/>
              <w:right w:val="nil"/>
            </w:tcBorders>
            <w:shd w:val="clear" w:color="auto" w:fill="auto"/>
            <w:noWrap/>
            <w:vAlign w:val="bottom"/>
            <w:hideMark/>
          </w:tcPr>
          <w:p w14:paraId="4D8FFD9A"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c>
          <w:tcPr>
            <w:tcW w:w="0" w:type="auto"/>
            <w:tcBorders>
              <w:top w:val="nil"/>
              <w:left w:val="nil"/>
              <w:bottom w:val="nil"/>
              <w:right w:val="nil"/>
            </w:tcBorders>
            <w:shd w:val="clear" w:color="auto" w:fill="auto"/>
            <w:noWrap/>
            <w:vAlign w:val="bottom"/>
            <w:hideMark/>
          </w:tcPr>
          <w:p w14:paraId="2800EC5E" w14:textId="77777777" w:rsidR="00A75058" w:rsidRPr="00992D5C" w:rsidRDefault="00A75058" w:rsidP="00BE114A">
            <w:pPr>
              <w:jc w:val="center"/>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vAlign w:val="bottom"/>
            <w:hideMark/>
          </w:tcPr>
          <w:p w14:paraId="46788972"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r>
      <w:tr w:rsidR="00A75058" w:rsidRPr="00992D5C" w14:paraId="59B2C6CA" w14:textId="77777777" w:rsidTr="00BE114A">
        <w:trPr>
          <w:trHeight w:val="320"/>
        </w:trPr>
        <w:tc>
          <w:tcPr>
            <w:tcW w:w="0" w:type="auto"/>
            <w:tcBorders>
              <w:top w:val="nil"/>
              <w:left w:val="nil"/>
              <w:bottom w:val="nil"/>
              <w:right w:val="single" w:sz="4" w:space="0" w:color="auto"/>
            </w:tcBorders>
            <w:shd w:val="clear" w:color="auto" w:fill="auto"/>
            <w:noWrap/>
            <w:vAlign w:val="bottom"/>
            <w:hideMark/>
          </w:tcPr>
          <w:p w14:paraId="6F83AFEC"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Difficult</w:t>
            </w:r>
          </w:p>
        </w:tc>
        <w:tc>
          <w:tcPr>
            <w:tcW w:w="0" w:type="auto"/>
            <w:tcBorders>
              <w:top w:val="nil"/>
              <w:left w:val="nil"/>
              <w:bottom w:val="nil"/>
              <w:right w:val="nil"/>
            </w:tcBorders>
            <w:shd w:val="clear" w:color="auto" w:fill="auto"/>
            <w:noWrap/>
            <w:vAlign w:val="center"/>
            <w:hideMark/>
          </w:tcPr>
          <w:p w14:paraId="2A00D211"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7C87AE37"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7C335E3A"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245817C4" w14:textId="77777777" w:rsidTr="00BE114A">
        <w:trPr>
          <w:trHeight w:val="351"/>
        </w:trPr>
        <w:tc>
          <w:tcPr>
            <w:tcW w:w="0" w:type="auto"/>
            <w:tcBorders>
              <w:top w:val="nil"/>
              <w:left w:val="nil"/>
              <w:bottom w:val="nil"/>
              <w:right w:val="single" w:sz="4" w:space="0" w:color="auto"/>
            </w:tcBorders>
            <w:shd w:val="clear" w:color="auto" w:fill="auto"/>
            <w:noWrap/>
            <w:vAlign w:val="bottom"/>
            <w:hideMark/>
          </w:tcPr>
          <w:p w14:paraId="3A8106A1"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Resistant to control (RTC)</w:t>
            </w:r>
          </w:p>
        </w:tc>
        <w:tc>
          <w:tcPr>
            <w:tcW w:w="0" w:type="auto"/>
            <w:tcBorders>
              <w:top w:val="nil"/>
              <w:left w:val="nil"/>
              <w:bottom w:val="nil"/>
              <w:right w:val="nil"/>
            </w:tcBorders>
            <w:shd w:val="clear" w:color="auto" w:fill="auto"/>
            <w:noWrap/>
            <w:vAlign w:val="center"/>
            <w:hideMark/>
          </w:tcPr>
          <w:p w14:paraId="02E820C3"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1E3D9D40"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3CC673DF" w14:textId="77777777" w:rsidR="00A75058" w:rsidRPr="00992D5C" w:rsidRDefault="00A75058" w:rsidP="00BE114A">
            <w:pPr>
              <w:jc w:val="center"/>
              <w:rPr>
                <w:rFonts w:ascii="Times New Roman" w:eastAsia="Times New Roman" w:hAnsi="Times New Roman" w:cs="Times New Roman"/>
                <w:b/>
                <w:bCs/>
                <w:color w:val="000000"/>
              </w:rPr>
            </w:pPr>
            <w:r w:rsidRPr="00992D5C">
              <w:rPr>
                <w:rFonts w:ascii="Times New Roman" w:eastAsia="Times New Roman" w:hAnsi="Times New Roman" w:cs="Times New Roman"/>
                <w:b/>
                <w:bCs/>
                <w:color w:val="000000"/>
              </w:rPr>
              <w:t>+*</w:t>
            </w:r>
          </w:p>
        </w:tc>
      </w:tr>
      <w:tr w:rsidR="00A75058" w:rsidRPr="00992D5C" w14:paraId="0B4573D3" w14:textId="77777777" w:rsidTr="00BE114A">
        <w:trPr>
          <w:trHeight w:val="320"/>
        </w:trPr>
        <w:tc>
          <w:tcPr>
            <w:tcW w:w="0" w:type="auto"/>
            <w:tcBorders>
              <w:top w:val="nil"/>
              <w:left w:val="nil"/>
              <w:bottom w:val="nil"/>
              <w:right w:val="single" w:sz="4" w:space="0" w:color="auto"/>
            </w:tcBorders>
            <w:shd w:val="clear" w:color="auto" w:fill="auto"/>
            <w:noWrap/>
            <w:vAlign w:val="bottom"/>
            <w:hideMark/>
          </w:tcPr>
          <w:p w14:paraId="6294874D"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Unadaptable</w:t>
            </w:r>
          </w:p>
        </w:tc>
        <w:tc>
          <w:tcPr>
            <w:tcW w:w="0" w:type="auto"/>
            <w:tcBorders>
              <w:top w:val="nil"/>
              <w:left w:val="nil"/>
              <w:bottom w:val="nil"/>
              <w:right w:val="nil"/>
            </w:tcBorders>
            <w:shd w:val="clear" w:color="auto" w:fill="auto"/>
            <w:noWrap/>
            <w:vAlign w:val="center"/>
            <w:hideMark/>
          </w:tcPr>
          <w:p w14:paraId="771791A6"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5E3B9719"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2F20756C"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4087B9C1" w14:textId="77777777" w:rsidTr="00BE114A">
        <w:trPr>
          <w:trHeight w:val="276"/>
        </w:trPr>
        <w:tc>
          <w:tcPr>
            <w:tcW w:w="0" w:type="auto"/>
            <w:vMerge w:val="restart"/>
            <w:tcBorders>
              <w:top w:val="single" w:sz="4" w:space="0" w:color="auto"/>
              <w:left w:val="nil"/>
              <w:bottom w:val="double" w:sz="6" w:space="0" w:color="000000"/>
              <w:right w:val="single" w:sz="4" w:space="0" w:color="auto"/>
            </w:tcBorders>
            <w:shd w:val="clear" w:color="auto" w:fill="auto"/>
            <w:noWrap/>
            <w:vAlign w:val="center"/>
            <w:hideMark/>
          </w:tcPr>
          <w:p w14:paraId="027912FD"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Modeling decision</w:t>
            </w:r>
          </w:p>
        </w:tc>
        <w:tc>
          <w:tcPr>
            <w:tcW w:w="0" w:type="auto"/>
            <w:gridSpan w:val="3"/>
            <w:vMerge w:val="restart"/>
            <w:tcBorders>
              <w:top w:val="single" w:sz="4" w:space="0" w:color="auto"/>
              <w:left w:val="single" w:sz="4" w:space="0" w:color="auto"/>
              <w:bottom w:val="double" w:sz="6" w:space="0" w:color="000000"/>
              <w:right w:val="single" w:sz="4" w:space="0" w:color="000000"/>
            </w:tcBorders>
            <w:shd w:val="clear" w:color="auto" w:fill="auto"/>
            <w:hideMark/>
          </w:tcPr>
          <w:p w14:paraId="79DA2343"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Higher RTC significantly predicted higher initial levels of dysregulation, across measures.  Likelihood ratio tests showed significantly improved model fit with the inclusion of this predictor relative to a model with only the respective growth parameters (Max: χ</w:t>
            </w:r>
            <w:r w:rsidRPr="00992D5C">
              <w:rPr>
                <w:rFonts w:ascii="Times New Roman" w:eastAsia="Times New Roman" w:hAnsi="Times New Roman" w:cs="Times New Roman"/>
                <w:color w:val="000000"/>
                <w:vertAlign w:val="superscript"/>
              </w:rPr>
              <w:t xml:space="preserve">2 </w:t>
            </w:r>
            <w:r w:rsidRPr="00992D5C">
              <w:rPr>
                <w:rFonts w:ascii="Times New Roman" w:eastAsia="Times New Roman" w:hAnsi="Times New Roman" w:cs="Times New Roman"/>
                <w:color w:val="000000"/>
              </w:rPr>
              <w:t xml:space="preserve">= 529.7,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 </w:t>
            </w:r>
            <w:r w:rsidRPr="00992D5C">
              <w:rPr>
                <w:rFonts w:ascii="Times New Roman" w:eastAsia="Times New Roman" w:hAnsi="Times New Roman" w:cs="Times New Roman"/>
                <w:i/>
                <w:iCs/>
                <w:color w:val="000000"/>
              </w:rPr>
              <w:t>p</w:t>
            </w:r>
            <w:r w:rsidRPr="00992D5C">
              <w:rPr>
                <w:rFonts w:ascii="Times New Roman" w:eastAsia="Times New Roman" w:hAnsi="Times New Roman" w:cs="Times New Roman"/>
                <w:color w:val="000000"/>
              </w:rPr>
              <w:t xml:space="preserve"> &lt; 0.001; Mother: χ</w:t>
            </w:r>
            <w:r w:rsidRPr="00992D5C">
              <w:rPr>
                <w:rFonts w:ascii="Times New Roman" w:eastAsia="Times New Roman" w:hAnsi="Times New Roman" w:cs="Times New Roman"/>
                <w:color w:val="000000"/>
                <w:vertAlign w:val="superscript"/>
              </w:rPr>
              <w:t>2</w:t>
            </w:r>
            <w:r w:rsidRPr="00992D5C">
              <w:rPr>
                <w:rFonts w:ascii="Times New Roman" w:eastAsia="Times New Roman" w:hAnsi="Times New Roman" w:cs="Times New Roman"/>
                <w:color w:val="000000"/>
              </w:rPr>
              <w:t xml:space="preserve"> = 324.7,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 </w:t>
            </w:r>
            <w:r w:rsidRPr="00992D5C">
              <w:rPr>
                <w:rFonts w:ascii="Times New Roman" w:eastAsia="Times New Roman" w:hAnsi="Times New Roman" w:cs="Times New Roman"/>
                <w:i/>
                <w:iCs/>
                <w:color w:val="000000"/>
              </w:rPr>
              <w:t>p</w:t>
            </w:r>
            <w:r w:rsidRPr="00992D5C">
              <w:rPr>
                <w:rFonts w:ascii="Times New Roman" w:eastAsia="Times New Roman" w:hAnsi="Times New Roman" w:cs="Times New Roman"/>
                <w:color w:val="000000"/>
              </w:rPr>
              <w:t xml:space="preserve"> &lt; 0.001; Teacher: χ</w:t>
            </w:r>
            <w:r w:rsidRPr="00992D5C">
              <w:rPr>
                <w:rFonts w:ascii="Times New Roman" w:eastAsia="Times New Roman" w:hAnsi="Times New Roman" w:cs="Times New Roman"/>
                <w:color w:val="000000"/>
                <w:vertAlign w:val="superscript"/>
              </w:rPr>
              <w:t>2</w:t>
            </w:r>
            <w:r w:rsidRPr="00992D5C">
              <w:rPr>
                <w:rFonts w:ascii="Times New Roman" w:eastAsia="Times New Roman" w:hAnsi="Times New Roman" w:cs="Times New Roman"/>
                <w:color w:val="000000"/>
              </w:rPr>
              <w:t xml:space="preserve"> = 418.1,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 </w:t>
            </w:r>
            <w:r w:rsidRPr="00992D5C">
              <w:rPr>
                <w:rFonts w:ascii="Times New Roman" w:eastAsia="Times New Roman" w:hAnsi="Times New Roman" w:cs="Times New Roman"/>
                <w:i/>
                <w:iCs/>
                <w:color w:val="000000"/>
              </w:rPr>
              <w:t>p</w:t>
            </w:r>
            <w:r w:rsidRPr="00992D5C">
              <w:rPr>
                <w:rFonts w:ascii="Times New Roman" w:eastAsia="Times New Roman" w:hAnsi="Times New Roman" w:cs="Times New Roman"/>
                <w:color w:val="000000"/>
              </w:rPr>
              <w:t xml:space="preserve"> &lt; 0.001). </w:t>
            </w:r>
          </w:p>
        </w:tc>
      </w:tr>
      <w:tr w:rsidR="00A75058" w:rsidRPr="00992D5C" w14:paraId="190A02AA" w14:textId="77777777" w:rsidTr="00BE114A">
        <w:trPr>
          <w:trHeight w:val="360"/>
        </w:trPr>
        <w:tc>
          <w:tcPr>
            <w:tcW w:w="0" w:type="auto"/>
            <w:vMerge/>
            <w:tcBorders>
              <w:top w:val="single" w:sz="4" w:space="0" w:color="auto"/>
              <w:left w:val="nil"/>
              <w:bottom w:val="double" w:sz="6" w:space="0" w:color="000000"/>
              <w:right w:val="single" w:sz="4" w:space="0" w:color="auto"/>
            </w:tcBorders>
            <w:vAlign w:val="center"/>
            <w:hideMark/>
          </w:tcPr>
          <w:p w14:paraId="31EDE79F" w14:textId="77777777" w:rsidR="00A75058" w:rsidRPr="00992D5C" w:rsidRDefault="00A75058" w:rsidP="00BE114A">
            <w:pPr>
              <w:rPr>
                <w:rFonts w:ascii="Times New Roman" w:eastAsia="Times New Roman" w:hAnsi="Times New Roman" w:cs="Times New Roman"/>
                <w:color w:val="000000"/>
              </w:rPr>
            </w:pPr>
          </w:p>
        </w:tc>
        <w:tc>
          <w:tcPr>
            <w:tcW w:w="0" w:type="auto"/>
            <w:gridSpan w:val="3"/>
            <w:vMerge/>
            <w:tcBorders>
              <w:top w:val="single" w:sz="4" w:space="0" w:color="auto"/>
              <w:left w:val="single" w:sz="4" w:space="0" w:color="auto"/>
              <w:bottom w:val="double" w:sz="6" w:space="0" w:color="000000"/>
              <w:right w:val="single" w:sz="4" w:space="0" w:color="000000"/>
            </w:tcBorders>
            <w:vAlign w:val="center"/>
            <w:hideMark/>
          </w:tcPr>
          <w:p w14:paraId="0EDB95AF" w14:textId="77777777" w:rsidR="00A75058" w:rsidRPr="00992D5C" w:rsidRDefault="00A75058" w:rsidP="00BE114A">
            <w:pPr>
              <w:rPr>
                <w:rFonts w:ascii="Times New Roman" w:eastAsia="Times New Roman" w:hAnsi="Times New Roman" w:cs="Times New Roman"/>
                <w:color w:val="000000"/>
              </w:rPr>
            </w:pPr>
          </w:p>
        </w:tc>
      </w:tr>
      <w:tr w:rsidR="00A75058" w:rsidRPr="00992D5C" w14:paraId="69C10B08" w14:textId="77777777" w:rsidTr="00BE114A">
        <w:trPr>
          <w:trHeight w:val="480"/>
        </w:trPr>
        <w:tc>
          <w:tcPr>
            <w:tcW w:w="0" w:type="auto"/>
            <w:vMerge/>
            <w:tcBorders>
              <w:top w:val="single" w:sz="4" w:space="0" w:color="auto"/>
              <w:left w:val="nil"/>
              <w:bottom w:val="double" w:sz="6" w:space="0" w:color="000000"/>
              <w:right w:val="single" w:sz="4" w:space="0" w:color="auto"/>
            </w:tcBorders>
            <w:vAlign w:val="center"/>
            <w:hideMark/>
          </w:tcPr>
          <w:p w14:paraId="3014EE0E" w14:textId="77777777" w:rsidR="00A75058" w:rsidRPr="00992D5C" w:rsidRDefault="00A75058" w:rsidP="00BE114A">
            <w:pPr>
              <w:rPr>
                <w:rFonts w:ascii="Times New Roman" w:eastAsia="Times New Roman" w:hAnsi="Times New Roman" w:cs="Times New Roman"/>
                <w:color w:val="000000"/>
              </w:rPr>
            </w:pPr>
          </w:p>
        </w:tc>
        <w:tc>
          <w:tcPr>
            <w:tcW w:w="0" w:type="auto"/>
            <w:gridSpan w:val="3"/>
            <w:vMerge/>
            <w:tcBorders>
              <w:top w:val="single" w:sz="4" w:space="0" w:color="auto"/>
              <w:left w:val="single" w:sz="4" w:space="0" w:color="auto"/>
              <w:bottom w:val="double" w:sz="6" w:space="0" w:color="000000"/>
              <w:right w:val="single" w:sz="4" w:space="0" w:color="000000"/>
            </w:tcBorders>
            <w:vAlign w:val="center"/>
            <w:hideMark/>
          </w:tcPr>
          <w:p w14:paraId="2DFD4EB4" w14:textId="77777777" w:rsidR="00A75058" w:rsidRPr="00992D5C" w:rsidRDefault="00A75058" w:rsidP="00BE114A">
            <w:pPr>
              <w:rPr>
                <w:rFonts w:ascii="Times New Roman" w:eastAsia="Times New Roman" w:hAnsi="Times New Roman" w:cs="Times New Roman"/>
                <w:color w:val="000000"/>
              </w:rPr>
            </w:pPr>
          </w:p>
        </w:tc>
      </w:tr>
      <w:tr w:rsidR="00A75058" w:rsidRPr="00992D5C" w14:paraId="27952155" w14:textId="77777777" w:rsidTr="00BE114A">
        <w:trPr>
          <w:trHeight w:val="340"/>
        </w:trPr>
        <w:tc>
          <w:tcPr>
            <w:tcW w:w="0" w:type="auto"/>
            <w:tcBorders>
              <w:top w:val="nil"/>
              <w:left w:val="nil"/>
              <w:bottom w:val="nil"/>
              <w:right w:val="single" w:sz="4" w:space="0" w:color="auto"/>
            </w:tcBorders>
            <w:shd w:val="clear" w:color="auto" w:fill="auto"/>
            <w:noWrap/>
            <w:vAlign w:val="bottom"/>
            <w:hideMark/>
          </w:tcPr>
          <w:p w14:paraId="2DD1223A" w14:textId="77777777" w:rsidR="00A75058" w:rsidRPr="00992D5C" w:rsidRDefault="00A75058" w:rsidP="00BE114A">
            <w:pPr>
              <w:rPr>
                <w:rFonts w:ascii="Times New Roman" w:eastAsia="Times New Roman" w:hAnsi="Times New Roman" w:cs="Times New Roman"/>
                <w:i/>
                <w:iCs/>
                <w:color w:val="000000"/>
              </w:rPr>
            </w:pPr>
            <w:r w:rsidRPr="00992D5C">
              <w:rPr>
                <w:rFonts w:ascii="Times New Roman" w:eastAsia="Times New Roman" w:hAnsi="Times New Roman" w:cs="Times New Roman"/>
                <w:i/>
                <w:iCs/>
                <w:color w:val="000000"/>
              </w:rPr>
              <w:t>Parenting Practices</w:t>
            </w:r>
          </w:p>
        </w:tc>
        <w:tc>
          <w:tcPr>
            <w:tcW w:w="0" w:type="auto"/>
            <w:tcBorders>
              <w:top w:val="nil"/>
              <w:left w:val="nil"/>
              <w:bottom w:val="nil"/>
              <w:right w:val="nil"/>
            </w:tcBorders>
            <w:shd w:val="clear" w:color="auto" w:fill="auto"/>
            <w:noWrap/>
            <w:vAlign w:val="bottom"/>
            <w:hideMark/>
          </w:tcPr>
          <w:p w14:paraId="4B1AC943"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c>
          <w:tcPr>
            <w:tcW w:w="0" w:type="auto"/>
            <w:tcBorders>
              <w:top w:val="nil"/>
              <w:left w:val="nil"/>
              <w:bottom w:val="nil"/>
              <w:right w:val="nil"/>
            </w:tcBorders>
            <w:shd w:val="clear" w:color="auto" w:fill="auto"/>
            <w:noWrap/>
            <w:vAlign w:val="bottom"/>
            <w:hideMark/>
          </w:tcPr>
          <w:p w14:paraId="5DA7E009"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c>
          <w:tcPr>
            <w:tcW w:w="0" w:type="auto"/>
            <w:tcBorders>
              <w:top w:val="nil"/>
              <w:left w:val="nil"/>
              <w:bottom w:val="nil"/>
              <w:right w:val="single" w:sz="4" w:space="0" w:color="auto"/>
            </w:tcBorders>
            <w:shd w:val="clear" w:color="auto" w:fill="auto"/>
            <w:noWrap/>
            <w:vAlign w:val="bottom"/>
            <w:hideMark/>
          </w:tcPr>
          <w:p w14:paraId="0C4AAB2A"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r>
      <w:tr w:rsidR="00A75058" w:rsidRPr="00992D5C" w14:paraId="09331790" w14:textId="77777777" w:rsidTr="00BE114A">
        <w:trPr>
          <w:trHeight w:val="320"/>
        </w:trPr>
        <w:tc>
          <w:tcPr>
            <w:tcW w:w="0" w:type="auto"/>
            <w:tcBorders>
              <w:top w:val="nil"/>
              <w:left w:val="nil"/>
              <w:bottom w:val="nil"/>
              <w:right w:val="single" w:sz="4" w:space="0" w:color="auto"/>
            </w:tcBorders>
            <w:shd w:val="clear" w:color="auto" w:fill="auto"/>
            <w:noWrap/>
            <w:vAlign w:val="bottom"/>
            <w:hideMark/>
          </w:tcPr>
          <w:p w14:paraId="1F2C80C3"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Harsh</w:t>
            </w:r>
          </w:p>
        </w:tc>
        <w:tc>
          <w:tcPr>
            <w:tcW w:w="0" w:type="auto"/>
            <w:tcBorders>
              <w:top w:val="nil"/>
              <w:left w:val="nil"/>
              <w:bottom w:val="nil"/>
              <w:right w:val="nil"/>
            </w:tcBorders>
            <w:shd w:val="clear" w:color="auto" w:fill="auto"/>
            <w:noWrap/>
            <w:vAlign w:val="center"/>
            <w:hideMark/>
          </w:tcPr>
          <w:p w14:paraId="09548C3D"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c>
          <w:tcPr>
            <w:tcW w:w="0" w:type="auto"/>
            <w:tcBorders>
              <w:top w:val="nil"/>
              <w:left w:val="nil"/>
              <w:bottom w:val="nil"/>
              <w:right w:val="nil"/>
            </w:tcBorders>
            <w:shd w:val="clear" w:color="auto" w:fill="auto"/>
            <w:noWrap/>
            <w:vAlign w:val="center"/>
            <w:hideMark/>
          </w:tcPr>
          <w:p w14:paraId="0B94BA02"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63B09AE4"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0946A13F" w14:textId="77777777" w:rsidTr="00BE114A">
        <w:trPr>
          <w:trHeight w:val="320"/>
        </w:trPr>
        <w:tc>
          <w:tcPr>
            <w:tcW w:w="0" w:type="auto"/>
            <w:tcBorders>
              <w:top w:val="nil"/>
              <w:left w:val="nil"/>
              <w:bottom w:val="nil"/>
              <w:right w:val="single" w:sz="4" w:space="0" w:color="auto"/>
            </w:tcBorders>
            <w:shd w:val="clear" w:color="auto" w:fill="auto"/>
            <w:noWrap/>
            <w:vAlign w:val="bottom"/>
            <w:hideMark/>
          </w:tcPr>
          <w:p w14:paraId="081BB706"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Reactive</w:t>
            </w:r>
          </w:p>
        </w:tc>
        <w:tc>
          <w:tcPr>
            <w:tcW w:w="0" w:type="auto"/>
            <w:tcBorders>
              <w:top w:val="nil"/>
              <w:left w:val="nil"/>
              <w:bottom w:val="nil"/>
              <w:right w:val="nil"/>
            </w:tcBorders>
            <w:shd w:val="clear" w:color="auto" w:fill="auto"/>
            <w:noWrap/>
            <w:vAlign w:val="center"/>
            <w:hideMark/>
          </w:tcPr>
          <w:p w14:paraId="2A490E23"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4FB02DF4"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34DFD04B"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5C8AD3B5" w14:textId="77777777" w:rsidTr="00BE114A">
        <w:trPr>
          <w:trHeight w:val="320"/>
        </w:trPr>
        <w:tc>
          <w:tcPr>
            <w:tcW w:w="0" w:type="auto"/>
            <w:tcBorders>
              <w:top w:val="nil"/>
              <w:left w:val="nil"/>
              <w:bottom w:val="nil"/>
              <w:right w:val="single" w:sz="4" w:space="0" w:color="auto"/>
            </w:tcBorders>
            <w:shd w:val="clear" w:color="auto" w:fill="auto"/>
            <w:noWrap/>
            <w:vAlign w:val="bottom"/>
            <w:hideMark/>
          </w:tcPr>
          <w:p w14:paraId="75A492C0"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 xml:space="preserve">Proactive </w:t>
            </w:r>
          </w:p>
        </w:tc>
        <w:tc>
          <w:tcPr>
            <w:tcW w:w="0" w:type="auto"/>
            <w:tcBorders>
              <w:top w:val="nil"/>
              <w:left w:val="nil"/>
              <w:bottom w:val="nil"/>
              <w:right w:val="nil"/>
            </w:tcBorders>
            <w:shd w:val="clear" w:color="auto" w:fill="auto"/>
            <w:noWrap/>
            <w:vAlign w:val="center"/>
            <w:hideMark/>
          </w:tcPr>
          <w:p w14:paraId="459EB7AD"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74F93F49"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18FDD2C0"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147EC91F" w14:textId="77777777" w:rsidTr="00BE114A">
        <w:trPr>
          <w:trHeight w:val="320"/>
        </w:trPr>
        <w:tc>
          <w:tcPr>
            <w:tcW w:w="0" w:type="auto"/>
            <w:tcBorders>
              <w:top w:val="nil"/>
              <w:left w:val="nil"/>
              <w:bottom w:val="nil"/>
              <w:right w:val="single" w:sz="4" w:space="0" w:color="auto"/>
            </w:tcBorders>
            <w:shd w:val="clear" w:color="auto" w:fill="auto"/>
            <w:noWrap/>
            <w:vAlign w:val="bottom"/>
            <w:hideMark/>
          </w:tcPr>
          <w:p w14:paraId="54E8BD4A"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Effective</w:t>
            </w:r>
          </w:p>
        </w:tc>
        <w:tc>
          <w:tcPr>
            <w:tcW w:w="0" w:type="auto"/>
            <w:tcBorders>
              <w:top w:val="nil"/>
              <w:left w:val="nil"/>
              <w:bottom w:val="nil"/>
              <w:right w:val="nil"/>
            </w:tcBorders>
            <w:shd w:val="clear" w:color="auto" w:fill="auto"/>
            <w:noWrap/>
            <w:vAlign w:val="center"/>
            <w:hideMark/>
          </w:tcPr>
          <w:p w14:paraId="7FB2A75B"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03CB4858"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28A31C3B"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196DE8FB" w14:textId="77777777" w:rsidTr="00BE114A">
        <w:trPr>
          <w:trHeight w:val="320"/>
        </w:trPr>
        <w:tc>
          <w:tcPr>
            <w:tcW w:w="0" w:type="auto"/>
            <w:tcBorders>
              <w:top w:val="nil"/>
              <w:left w:val="nil"/>
              <w:bottom w:val="single" w:sz="4" w:space="0" w:color="auto"/>
              <w:right w:val="single" w:sz="4" w:space="0" w:color="auto"/>
            </w:tcBorders>
            <w:shd w:val="clear" w:color="auto" w:fill="auto"/>
            <w:noWrap/>
            <w:vAlign w:val="bottom"/>
            <w:hideMark/>
          </w:tcPr>
          <w:p w14:paraId="5EF65AE3"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Warmth</w:t>
            </w:r>
          </w:p>
        </w:tc>
        <w:tc>
          <w:tcPr>
            <w:tcW w:w="0" w:type="auto"/>
            <w:tcBorders>
              <w:top w:val="nil"/>
              <w:left w:val="nil"/>
              <w:bottom w:val="single" w:sz="4" w:space="0" w:color="auto"/>
              <w:right w:val="nil"/>
            </w:tcBorders>
            <w:shd w:val="clear" w:color="auto" w:fill="auto"/>
            <w:noWrap/>
            <w:vAlign w:val="center"/>
            <w:hideMark/>
          </w:tcPr>
          <w:p w14:paraId="2C09B23F"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single" w:sz="4" w:space="0" w:color="auto"/>
              <w:right w:val="nil"/>
            </w:tcBorders>
            <w:shd w:val="clear" w:color="auto" w:fill="auto"/>
            <w:noWrap/>
            <w:vAlign w:val="center"/>
            <w:hideMark/>
          </w:tcPr>
          <w:p w14:paraId="0B07F76D"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single" w:sz="4" w:space="0" w:color="auto"/>
              <w:right w:val="single" w:sz="4" w:space="0" w:color="auto"/>
            </w:tcBorders>
            <w:shd w:val="clear" w:color="auto" w:fill="auto"/>
            <w:noWrap/>
            <w:vAlign w:val="center"/>
            <w:hideMark/>
          </w:tcPr>
          <w:p w14:paraId="4BABD096"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2A3F85D5" w14:textId="77777777" w:rsidTr="00BE114A">
        <w:trPr>
          <w:trHeight w:val="1300"/>
        </w:trPr>
        <w:tc>
          <w:tcPr>
            <w:tcW w:w="0" w:type="auto"/>
            <w:vMerge w:val="restart"/>
            <w:tcBorders>
              <w:top w:val="single" w:sz="4" w:space="0" w:color="auto"/>
              <w:left w:val="nil"/>
              <w:bottom w:val="double" w:sz="4" w:space="0" w:color="auto"/>
              <w:right w:val="single" w:sz="4" w:space="0" w:color="auto"/>
            </w:tcBorders>
            <w:shd w:val="clear" w:color="auto" w:fill="auto"/>
            <w:noWrap/>
            <w:vAlign w:val="center"/>
            <w:hideMark/>
          </w:tcPr>
          <w:p w14:paraId="288F9A89"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Modeling decision</w:t>
            </w:r>
          </w:p>
        </w:tc>
        <w:tc>
          <w:tcPr>
            <w:tcW w:w="0" w:type="auto"/>
            <w:gridSpan w:val="3"/>
            <w:vMerge w:val="restart"/>
            <w:tcBorders>
              <w:top w:val="single" w:sz="4" w:space="0" w:color="auto"/>
              <w:left w:val="single" w:sz="4" w:space="0" w:color="auto"/>
              <w:bottom w:val="double" w:sz="4" w:space="0" w:color="auto"/>
              <w:right w:val="single" w:sz="4" w:space="0" w:color="000000"/>
            </w:tcBorders>
            <w:shd w:val="clear" w:color="auto" w:fill="auto"/>
            <w:vAlign w:val="bottom"/>
            <w:hideMark/>
          </w:tcPr>
          <w:p w14:paraId="282839D6"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Parenting practices were not significantly associated with change in mother-reported dysregulation. Harsh parenting was significantly associated with growth in the maximum dysregulation score, and model fit improved with the inclusion of this predictor (χ</w:t>
            </w:r>
            <w:r w:rsidRPr="00992D5C">
              <w:rPr>
                <w:rFonts w:ascii="Times New Roman" w:eastAsia="Times New Roman" w:hAnsi="Times New Roman" w:cs="Times New Roman"/>
                <w:color w:val="000000"/>
                <w:vertAlign w:val="superscript"/>
              </w:rPr>
              <w:t>2</w:t>
            </w:r>
            <w:r w:rsidRPr="00992D5C">
              <w:rPr>
                <w:rFonts w:ascii="Times New Roman" w:eastAsia="Times New Roman" w:hAnsi="Times New Roman" w:cs="Times New Roman"/>
                <w:color w:val="000000"/>
              </w:rPr>
              <w:t xml:space="preserve">=4196.3,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 </w:t>
            </w:r>
            <w:r w:rsidRPr="00992D5C">
              <w:rPr>
                <w:rFonts w:ascii="Times New Roman" w:eastAsia="Times New Roman" w:hAnsi="Times New Roman" w:cs="Times New Roman"/>
                <w:i/>
                <w:iCs/>
                <w:color w:val="000000"/>
              </w:rPr>
              <w:t>p</w:t>
            </w:r>
            <w:r w:rsidRPr="00992D5C">
              <w:rPr>
                <w:rFonts w:ascii="Times New Roman" w:eastAsia="Times New Roman" w:hAnsi="Times New Roman" w:cs="Times New Roman"/>
                <w:color w:val="000000"/>
              </w:rPr>
              <w:t>&lt; 0.001). Both proactive and warm parenting were associated with reductions in teacher-reported dysregulation. Based on the AIC and BIC fit statistics^, warmth was retained because lower values demonstrate better fit (AIC = 7613.8 and BIC = 7647.8 for warmth, AIC =7929.6 and BIC = 7963.9 for proactive). Model fit improved with the inclusion of this predictor, relative to the model with just temperament and growth parameters (χ</w:t>
            </w:r>
            <w:r w:rsidRPr="00992D5C">
              <w:rPr>
                <w:rFonts w:ascii="Times New Roman" w:eastAsia="Times New Roman" w:hAnsi="Times New Roman" w:cs="Times New Roman"/>
                <w:color w:val="000000"/>
                <w:vertAlign w:val="superscript"/>
              </w:rPr>
              <w:t>2</w:t>
            </w:r>
            <w:r w:rsidRPr="00992D5C">
              <w:rPr>
                <w:rFonts w:ascii="Times New Roman" w:eastAsia="Times New Roman" w:hAnsi="Times New Roman" w:cs="Times New Roman"/>
                <w:color w:val="000000"/>
              </w:rPr>
              <w:t xml:space="preserve"> = 604.4,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 </w:t>
            </w:r>
            <w:r w:rsidRPr="00992D5C">
              <w:rPr>
                <w:rFonts w:ascii="Times New Roman" w:eastAsia="Times New Roman" w:hAnsi="Times New Roman" w:cs="Times New Roman"/>
                <w:i/>
                <w:iCs/>
                <w:color w:val="000000"/>
              </w:rPr>
              <w:t>p</w:t>
            </w:r>
            <w:r w:rsidRPr="00992D5C">
              <w:rPr>
                <w:rFonts w:ascii="Times New Roman" w:eastAsia="Times New Roman" w:hAnsi="Times New Roman" w:cs="Times New Roman"/>
                <w:color w:val="000000"/>
              </w:rPr>
              <w:t xml:space="preserve"> &lt; .001) </w:t>
            </w:r>
          </w:p>
        </w:tc>
      </w:tr>
      <w:tr w:rsidR="00A75058" w:rsidRPr="00992D5C" w14:paraId="1C42EE20" w14:textId="77777777" w:rsidTr="00BE114A">
        <w:trPr>
          <w:trHeight w:val="660"/>
        </w:trPr>
        <w:tc>
          <w:tcPr>
            <w:tcW w:w="0" w:type="auto"/>
            <w:vMerge/>
            <w:tcBorders>
              <w:top w:val="single" w:sz="4" w:space="0" w:color="auto"/>
              <w:left w:val="nil"/>
              <w:bottom w:val="double" w:sz="4" w:space="0" w:color="auto"/>
              <w:right w:val="single" w:sz="4" w:space="0" w:color="auto"/>
            </w:tcBorders>
            <w:vAlign w:val="center"/>
            <w:hideMark/>
          </w:tcPr>
          <w:p w14:paraId="61FE13F8" w14:textId="77777777" w:rsidR="00A75058" w:rsidRPr="00992D5C" w:rsidRDefault="00A75058" w:rsidP="00BE114A">
            <w:pPr>
              <w:rPr>
                <w:rFonts w:ascii="Times New Roman" w:eastAsia="Times New Roman" w:hAnsi="Times New Roman" w:cs="Times New Roman"/>
                <w:color w:val="000000"/>
              </w:rPr>
            </w:pPr>
          </w:p>
        </w:tc>
        <w:tc>
          <w:tcPr>
            <w:tcW w:w="0" w:type="auto"/>
            <w:gridSpan w:val="3"/>
            <w:vMerge/>
            <w:tcBorders>
              <w:top w:val="single" w:sz="4" w:space="0" w:color="auto"/>
              <w:left w:val="single" w:sz="4" w:space="0" w:color="auto"/>
              <w:bottom w:val="double" w:sz="4" w:space="0" w:color="auto"/>
              <w:right w:val="single" w:sz="4" w:space="0" w:color="000000"/>
            </w:tcBorders>
            <w:vAlign w:val="center"/>
            <w:hideMark/>
          </w:tcPr>
          <w:p w14:paraId="6B50F7E5" w14:textId="77777777" w:rsidR="00A75058" w:rsidRPr="00992D5C" w:rsidRDefault="00A75058" w:rsidP="00BE114A">
            <w:pPr>
              <w:rPr>
                <w:rFonts w:ascii="Times New Roman" w:eastAsia="Times New Roman" w:hAnsi="Times New Roman" w:cs="Times New Roman"/>
                <w:color w:val="000000"/>
              </w:rPr>
            </w:pPr>
          </w:p>
        </w:tc>
      </w:tr>
      <w:tr w:rsidR="00A75058" w:rsidRPr="00992D5C" w14:paraId="7242398B" w14:textId="77777777" w:rsidTr="00BE114A">
        <w:trPr>
          <w:trHeight w:val="276"/>
        </w:trPr>
        <w:tc>
          <w:tcPr>
            <w:tcW w:w="0" w:type="auto"/>
            <w:vMerge/>
            <w:tcBorders>
              <w:top w:val="single" w:sz="4" w:space="0" w:color="auto"/>
              <w:left w:val="nil"/>
              <w:bottom w:val="double" w:sz="4" w:space="0" w:color="auto"/>
              <w:right w:val="single" w:sz="4" w:space="0" w:color="auto"/>
            </w:tcBorders>
            <w:vAlign w:val="center"/>
            <w:hideMark/>
          </w:tcPr>
          <w:p w14:paraId="4EB604AF" w14:textId="77777777" w:rsidR="00A75058" w:rsidRPr="00992D5C" w:rsidRDefault="00A75058" w:rsidP="00BE114A">
            <w:pPr>
              <w:rPr>
                <w:rFonts w:ascii="Times New Roman" w:eastAsia="Times New Roman" w:hAnsi="Times New Roman" w:cs="Times New Roman"/>
                <w:color w:val="000000"/>
              </w:rPr>
            </w:pPr>
          </w:p>
        </w:tc>
        <w:tc>
          <w:tcPr>
            <w:tcW w:w="0" w:type="auto"/>
            <w:gridSpan w:val="3"/>
            <w:vMerge/>
            <w:tcBorders>
              <w:top w:val="single" w:sz="4" w:space="0" w:color="auto"/>
              <w:left w:val="single" w:sz="4" w:space="0" w:color="auto"/>
              <w:bottom w:val="double" w:sz="4" w:space="0" w:color="auto"/>
              <w:right w:val="single" w:sz="4" w:space="0" w:color="000000"/>
            </w:tcBorders>
            <w:vAlign w:val="center"/>
            <w:hideMark/>
          </w:tcPr>
          <w:p w14:paraId="37DE9D38" w14:textId="77777777" w:rsidR="00A75058" w:rsidRPr="00992D5C" w:rsidRDefault="00A75058" w:rsidP="00BE114A">
            <w:pPr>
              <w:rPr>
                <w:rFonts w:ascii="Times New Roman" w:eastAsia="Times New Roman" w:hAnsi="Times New Roman" w:cs="Times New Roman"/>
                <w:color w:val="000000"/>
              </w:rPr>
            </w:pPr>
          </w:p>
        </w:tc>
      </w:tr>
      <w:tr w:rsidR="00A75058" w:rsidRPr="00992D5C" w14:paraId="17833870" w14:textId="77777777" w:rsidTr="00BE114A">
        <w:trPr>
          <w:trHeight w:val="340"/>
        </w:trPr>
        <w:tc>
          <w:tcPr>
            <w:tcW w:w="0" w:type="auto"/>
            <w:tcBorders>
              <w:top w:val="double" w:sz="4" w:space="0" w:color="auto"/>
              <w:left w:val="nil"/>
              <w:bottom w:val="double" w:sz="4" w:space="0" w:color="auto"/>
              <w:right w:val="single" w:sz="4" w:space="0" w:color="auto"/>
            </w:tcBorders>
            <w:shd w:val="clear" w:color="auto" w:fill="auto"/>
            <w:noWrap/>
            <w:vAlign w:val="bottom"/>
            <w:hideMark/>
          </w:tcPr>
          <w:p w14:paraId="71A67F48" w14:textId="77777777" w:rsidR="00A75058" w:rsidRPr="00992D5C" w:rsidRDefault="00A75058" w:rsidP="00BE114A">
            <w:pPr>
              <w:rPr>
                <w:rFonts w:ascii="Times New Roman" w:eastAsia="Times New Roman" w:hAnsi="Times New Roman" w:cs="Times New Roman"/>
                <w:i/>
                <w:iCs/>
                <w:color w:val="000000"/>
              </w:rPr>
            </w:pPr>
            <w:r w:rsidRPr="00992D5C">
              <w:rPr>
                <w:rFonts w:ascii="Times New Roman" w:eastAsia="Times New Roman" w:hAnsi="Times New Roman" w:cs="Times New Roman"/>
                <w:i/>
                <w:iCs/>
                <w:color w:val="000000"/>
              </w:rPr>
              <w:t>Stress</w:t>
            </w:r>
          </w:p>
        </w:tc>
        <w:tc>
          <w:tcPr>
            <w:tcW w:w="0" w:type="auto"/>
            <w:tcBorders>
              <w:top w:val="double" w:sz="4" w:space="0" w:color="auto"/>
              <w:left w:val="nil"/>
              <w:bottom w:val="double" w:sz="4" w:space="0" w:color="auto"/>
              <w:right w:val="nil"/>
            </w:tcBorders>
            <w:shd w:val="clear" w:color="auto" w:fill="auto"/>
            <w:noWrap/>
            <w:vAlign w:val="center"/>
            <w:hideMark/>
          </w:tcPr>
          <w:p w14:paraId="1B6DDBAE"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double" w:sz="4" w:space="0" w:color="auto"/>
              <w:left w:val="nil"/>
              <w:bottom w:val="double" w:sz="4" w:space="0" w:color="auto"/>
              <w:right w:val="nil"/>
            </w:tcBorders>
            <w:shd w:val="clear" w:color="auto" w:fill="auto"/>
            <w:noWrap/>
            <w:vAlign w:val="center"/>
            <w:hideMark/>
          </w:tcPr>
          <w:p w14:paraId="609152B0"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double" w:sz="4" w:space="0" w:color="auto"/>
              <w:left w:val="nil"/>
              <w:bottom w:val="double" w:sz="4" w:space="0" w:color="auto"/>
              <w:right w:val="single" w:sz="4" w:space="0" w:color="auto"/>
            </w:tcBorders>
            <w:shd w:val="clear" w:color="auto" w:fill="auto"/>
            <w:noWrap/>
            <w:vAlign w:val="center"/>
            <w:hideMark/>
          </w:tcPr>
          <w:p w14:paraId="421E17C8"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6CE03FA8" w14:textId="77777777" w:rsidTr="00BE114A">
        <w:trPr>
          <w:trHeight w:val="340"/>
        </w:trPr>
        <w:tc>
          <w:tcPr>
            <w:tcW w:w="0" w:type="auto"/>
            <w:tcBorders>
              <w:top w:val="double" w:sz="4" w:space="0" w:color="auto"/>
              <w:left w:val="nil"/>
              <w:bottom w:val="nil"/>
              <w:right w:val="single" w:sz="4" w:space="0" w:color="auto"/>
            </w:tcBorders>
            <w:shd w:val="clear" w:color="auto" w:fill="auto"/>
            <w:noWrap/>
            <w:vAlign w:val="bottom"/>
            <w:hideMark/>
          </w:tcPr>
          <w:p w14:paraId="2018DFEE" w14:textId="77777777" w:rsidR="00A75058" w:rsidRPr="00992D5C" w:rsidRDefault="00A75058" w:rsidP="00BE114A">
            <w:pPr>
              <w:rPr>
                <w:rFonts w:ascii="Times New Roman" w:eastAsia="Times New Roman" w:hAnsi="Times New Roman" w:cs="Times New Roman"/>
                <w:i/>
                <w:iCs/>
                <w:color w:val="000000"/>
              </w:rPr>
            </w:pPr>
            <w:r w:rsidRPr="00992D5C">
              <w:rPr>
                <w:rFonts w:ascii="Times New Roman" w:eastAsia="Times New Roman" w:hAnsi="Times New Roman" w:cs="Times New Roman"/>
                <w:i/>
                <w:iCs/>
                <w:color w:val="000000"/>
              </w:rPr>
              <w:t xml:space="preserve">Parenting X Child Temperament </w:t>
            </w:r>
          </w:p>
        </w:tc>
        <w:tc>
          <w:tcPr>
            <w:tcW w:w="0" w:type="auto"/>
            <w:tcBorders>
              <w:top w:val="double" w:sz="4" w:space="0" w:color="auto"/>
              <w:left w:val="nil"/>
              <w:bottom w:val="nil"/>
              <w:right w:val="nil"/>
            </w:tcBorders>
            <w:shd w:val="clear" w:color="auto" w:fill="auto"/>
            <w:noWrap/>
            <w:vAlign w:val="bottom"/>
            <w:hideMark/>
          </w:tcPr>
          <w:p w14:paraId="75536C9F" w14:textId="77777777" w:rsidR="00A75058" w:rsidRPr="00992D5C" w:rsidRDefault="00A75058" w:rsidP="00BE114A">
            <w:pPr>
              <w:rPr>
                <w:rFonts w:ascii="Times New Roman" w:eastAsia="Times New Roman" w:hAnsi="Times New Roman" w:cs="Times New Roman"/>
                <w:i/>
                <w:iCs/>
                <w:color w:val="000000"/>
              </w:rPr>
            </w:pPr>
          </w:p>
        </w:tc>
        <w:tc>
          <w:tcPr>
            <w:tcW w:w="0" w:type="auto"/>
            <w:tcBorders>
              <w:top w:val="double" w:sz="4" w:space="0" w:color="auto"/>
              <w:left w:val="nil"/>
              <w:bottom w:val="nil"/>
              <w:right w:val="nil"/>
            </w:tcBorders>
            <w:shd w:val="clear" w:color="auto" w:fill="auto"/>
            <w:noWrap/>
            <w:vAlign w:val="bottom"/>
            <w:hideMark/>
          </w:tcPr>
          <w:p w14:paraId="1C7B14B0" w14:textId="77777777" w:rsidR="00A75058" w:rsidRPr="00992D5C" w:rsidRDefault="00A75058" w:rsidP="00BE114A">
            <w:pPr>
              <w:rPr>
                <w:rFonts w:ascii="Times New Roman" w:eastAsia="Times New Roman" w:hAnsi="Times New Roman" w:cs="Times New Roman"/>
                <w:sz w:val="20"/>
                <w:szCs w:val="20"/>
              </w:rPr>
            </w:pPr>
          </w:p>
        </w:tc>
        <w:tc>
          <w:tcPr>
            <w:tcW w:w="0" w:type="auto"/>
            <w:tcBorders>
              <w:top w:val="double" w:sz="4" w:space="0" w:color="auto"/>
              <w:left w:val="nil"/>
              <w:bottom w:val="nil"/>
              <w:right w:val="single" w:sz="4" w:space="0" w:color="auto"/>
            </w:tcBorders>
            <w:shd w:val="clear" w:color="auto" w:fill="auto"/>
            <w:noWrap/>
            <w:vAlign w:val="bottom"/>
            <w:hideMark/>
          </w:tcPr>
          <w:p w14:paraId="38D56068"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r>
      <w:tr w:rsidR="00A75058" w:rsidRPr="00992D5C" w14:paraId="150D7E3A" w14:textId="77777777" w:rsidTr="00BE114A">
        <w:trPr>
          <w:trHeight w:val="320"/>
        </w:trPr>
        <w:tc>
          <w:tcPr>
            <w:tcW w:w="0" w:type="auto"/>
            <w:tcBorders>
              <w:top w:val="nil"/>
              <w:left w:val="nil"/>
              <w:bottom w:val="nil"/>
              <w:right w:val="single" w:sz="4" w:space="0" w:color="auto"/>
            </w:tcBorders>
            <w:shd w:val="clear" w:color="auto" w:fill="auto"/>
            <w:noWrap/>
            <w:vAlign w:val="bottom"/>
            <w:hideMark/>
          </w:tcPr>
          <w:p w14:paraId="71F713FA"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 xml:space="preserve">Warm Parenting X RTC </w:t>
            </w:r>
          </w:p>
        </w:tc>
        <w:tc>
          <w:tcPr>
            <w:tcW w:w="0" w:type="auto"/>
            <w:tcBorders>
              <w:top w:val="nil"/>
              <w:left w:val="nil"/>
              <w:bottom w:val="nil"/>
              <w:right w:val="nil"/>
            </w:tcBorders>
            <w:shd w:val="clear" w:color="auto" w:fill="auto"/>
            <w:noWrap/>
            <w:vAlign w:val="center"/>
            <w:hideMark/>
          </w:tcPr>
          <w:p w14:paraId="2EC65914"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NA</w:t>
            </w:r>
          </w:p>
        </w:tc>
        <w:tc>
          <w:tcPr>
            <w:tcW w:w="0" w:type="auto"/>
            <w:tcBorders>
              <w:top w:val="nil"/>
              <w:left w:val="nil"/>
              <w:bottom w:val="nil"/>
              <w:right w:val="nil"/>
            </w:tcBorders>
            <w:shd w:val="clear" w:color="auto" w:fill="auto"/>
            <w:noWrap/>
            <w:vAlign w:val="center"/>
            <w:hideMark/>
          </w:tcPr>
          <w:p w14:paraId="0A542677"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595460AC"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NA</w:t>
            </w:r>
          </w:p>
        </w:tc>
      </w:tr>
      <w:tr w:rsidR="00A75058" w:rsidRPr="00992D5C" w14:paraId="25536477" w14:textId="77777777" w:rsidTr="00BE114A">
        <w:trPr>
          <w:trHeight w:val="340"/>
        </w:trPr>
        <w:tc>
          <w:tcPr>
            <w:tcW w:w="0" w:type="auto"/>
            <w:tcBorders>
              <w:top w:val="nil"/>
              <w:left w:val="nil"/>
              <w:bottom w:val="double" w:sz="6" w:space="0" w:color="auto"/>
              <w:right w:val="single" w:sz="4" w:space="0" w:color="auto"/>
            </w:tcBorders>
            <w:shd w:val="clear" w:color="auto" w:fill="auto"/>
            <w:noWrap/>
            <w:vAlign w:val="bottom"/>
            <w:hideMark/>
          </w:tcPr>
          <w:p w14:paraId="41B04572"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Harsh Parenting X RTC</w:t>
            </w:r>
          </w:p>
        </w:tc>
        <w:tc>
          <w:tcPr>
            <w:tcW w:w="0" w:type="auto"/>
            <w:tcBorders>
              <w:top w:val="nil"/>
              <w:left w:val="nil"/>
              <w:bottom w:val="double" w:sz="6" w:space="0" w:color="auto"/>
              <w:right w:val="nil"/>
            </w:tcBorders>
            <w:shd w:val="clear" w:color="auto" w:fill="auto"/>
            <w:noWrap/>
            <w:vAlign w:val="center"/>
            <w:hideMark/>
          </w:tcPr>
          <w:p w14:paraId="2265001B"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NA</w:t>
            </w:r>
          </w:p>
        </w:tc>
        <w:tc>
          <w:tcPr>
            <w:tcW w:w="0" w:type="auto"/>
            <w:tcBorders>
              <w:top w:val="nil"/>
              <w:left w:val="nil"/>
              <w:bottom w:val="double" w:sz="6" w:space="0" w:color="auto"/>
              <w:right w:val="nil"/>
            </w:tcBorders>
            <w:shd w:val="clear" w:color="auto" w:fill="auto"/>
            <w:noWrap/>
            <w:vAlign w:val="center"/>
            <w:hideMark/>
          </w:tcPr>
          <w:p w14:paraId="17C1CF8C"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double" w:sz="6" w:space="0" w:color="auto"/>
              <w:right w:val="single" w:sz="4" w:space="0" w:color="auto"/>
            </w:tcBorders>
            <w:shd w:val="clear" w:color="auto" w:fill="auto"/>
            <w:noWrap/>
            <w:vAlign w:val="center"/>
            <w:hideMark/>
          </w:tcPr>
          <w:p w14:paraId="0143E922"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NA</w:t>
            </w:r>
          </w:p>
        </w:tc>
      </w:tr>
    </w:tbl>
    <w:p w14:paraId="7D6E72DE" w14:textId="77777777" w:rsidR="00A75058" w:rsidRDefault="00A75058" w:rsidP="00A75058"/>
    <w:p w14:paraId="11399A70" w14:textId="77777777" w:rsidR="00A75058" w:rsidRDefault="00A75058" w:rsidP="00A75058">
      <w:r>
        <w:br w:type="page"/>
      </w:r>
    </w:p>
    <w:tbl>
      <w:tblPr>
        <w:tblW w:w="0" w:type="auto"/>
        <w:tblLook w:val="04A0" w:firstRow="1" w:lastRow="0" w:firstColumn="1" w:lastColumn="0" w:noHBand="0" w:noVBand="1"/>
      </w:tblPr>
      <w:tblGrid>
        <w:gridCol w:w="2556"/>
        <w:gridCol w:w="2510"/>
        <w:gridCol w:w="2118"/>
        <w:gridCol w:w="2392"/>
      </w:tblGrid>
      <w:tr w:rsidR="00A75058" w:rsidRPr="00992D5C" w14:paraId="576DF806" w14:textId="77777777" w:rsidTr="00BE114A">
        <w:trPr>
          <w:trHeight w:val="340"/>
        </w:trPr>
        <w:tc>
          <w:tcPr>
            <w:tcW w:w="0" w:type="auto"/>
            <w:tcBorders>
              <w:left w:val="nil"/>
            </w:tcBorders>
            <w:shd w:val="clear" w:color="auto" w:fill="auto"/>
            <w:noWrap/>
            <w:vAlign w:val="bottom"/>
          </w:tcPr>
          <w:p w14:paraId="69E66638" w14:textId="77777777" w:rsidR="00A75058" w:rsidRPr="00992D5C" w:rsidRDefault="00A75058" w:rsidP="00BE114A">
            <w:pPr>
              <w:rPr>
                <w:rFonts w:ascii="Times New Roman" w:eastAsia="Times New Roman" w:hAnsi="Times New Roman" w:cs="Times New Roman"/>
                <w:bCs/>
                <w:color w:val="000000"/>
              </w:rPr>
            </w:pPr>
          </w:p>
        </w:tc>
        <w:tc>
          <w:tcPr>
            <w:tcW w:w="0" w:type="auto"/>
            <w:shd w:val="clear" w:color="auto" w:fill="auto"/>
            <w:noWrap/>
            <w:vAlign w:val="bottom"/>
          </w:tcPr>
          <w:p w14:paraId="46EC60A3" w14:textId="77777777" w:rsidR="00A75058" w:rsidRPr="00992D5C" w:rsidRDefault="00A75058" w:rsidP="00BE114A">
            <w:pPr>
              <w:rPr>
                <w:rFonts w:ascii="Times New Roman" w:eastAsia="Times New Roman" w:hAnsi="Times New Roman" w:cs="Times New Roman"/>
                <w:color w:val="000000"/>
              </w:rPr>
            </w:pPr>
          </w:p>
        </w:tc>
        <w:tc>
          <w:tcPr>
            <w:tcW w:w="0" w:type="auto"/>
            <w:shd w:val="clear" w:color="auto" w:fill="auto"/>
            <w:noWrap/>
            <w:vAlign w:val="bottom"/>
          </w:tcPr>
          <w:p w14:paraId="75443570" w14:textId="77777777" w:rsidR="00A75058" w:rsidRPr="00992D5C" w:rsidRDefault="00A75058" w:rsidP="00BE114A">
            <w:pPr>
              <w:rPr>
                <w:rFonts w:ascii="Times New Roman" w:eastAsia="Times New Roman" w:hAnsi="Times New Roman" w:cs="Times New Roman"/>
                <w:color w:val="000000"/>
              </w:rPr>
            </w:pPr>
          </w:p>
        </w:tc>
        <w:tc>
          <w:tcPr>
            <w:tcW w:w="0" w:type="auto"/>
            <w:shd w:val="clear" w:color="auto" w:fill="auto"/>
            <w:noWrap/>
            <w:vAlign w:val="bottom"/>
          </w:tcPr>
          <w:p w14:paraId="54C2FCED" w14:textId="77777777" w:rsidR="00A75058" w:rsidRPr="00992D5C" w:rsidRDefault="00A75058" w:rsidP="00BE114A">
            <w:pPr>
              <w:rPr>
                <w:rFonts w:ascii="Times New Roman" w:eastAsia="Times New Roman" w:hAnsi="Times New Roman" w:cs="Times New Roman"/>
                <w:color w:val="000000"/>
              </w:rPr>
            </w:pPr>
          </w:p>
        </w:tc>
      </w:tr>
      <w:tr w:rsidR="00A75058" w:rsidRPr="00992D5C" w14:paraId="569D2DC1" w14:textId="77777777" w:rsidTr="00BE114A">
        <w:trPr>
          <w:trHeight w:val="340"/>
        </w:trPr>
        <w:tc>
          <w:tcPr>
            <w:tcW w:w="0" w:type="auto"/>
            <w:gridSpan w:val="4"/>
            <w:tcBorders>
              <w:left w:val="nil"/>
              <w:bottom w:val="single" w:sz="4" w:space="0" w:color="auto"/>
            </w:tcBorders>
            <w:shd w:val="clear" w:color="auto" w:fill="auto"/>
            <w:noWrap/>
            <w:vAlign w:val="bottom"/>
          </w:tcPr>
          <w:p w14:paraId="30D0D58C" w14:textId="71648012" w:rsidR="00A75058" w:rsidRPr="00992D5C" w:rsidRDefault="00A75058" w:rsidP="00BE114A">
            <w:pPr>
              <w:rPr>
                <w:rFonts w:ascii="Times New Roman" w:eastAsia="Times New Roman" w:hAnsi="Times New Roman" w:cs="Times New Roman"/>
                <w:color w:val="000000"/>
              </w:rPr>
            </w:pPr>
            <w:bookmarkStart w:id="0" w:name="_GoBack"/>
            <w:bookmarkEnd w:id="0"/>
          </w:p>
        </w:tc>
      </w:tr>
      <w:tr w:rsidR="00A75058" w:rsidRPr="00992D5C" w14:paraId="78A86BA2" w14:textId="77777777" w:rsidTr="00BE114A">
        <w:trPr>
          <w:trHeight w:val="340"/>
        </w:trPr>
        <w:tc>
          <w:tcPr>
            <w:tcW w:w="0" w:type="auto"/>
            <w:tcBorders>
              <w:top w:val="single" w:sz="4" w:space="0" w:color="auto"/>
              <w:left w:val="nil"/>
              <w:bottom w:val="single" w:sz="4" w:space="0" w:color="auto"/>
              <w:right w:val="single" w:sz="4" w:space="0" w:color="auto"/>
            </w:tcBorders>
            <w:shd w:val="clear" w:color="auto" w:fill="auto"/>
            <w:noWrap/>
            <w:vAlign w:val="bottom"/>
          </w:tcPr>
          <w:p w14:paraId="66F13368" w14:textId="77777777" w:rsidR="00A75058" w:rsidRPr="00992D5C" w:rsidRDefault="00A75058" w:rsidP="00BE114A">
            <w:pPr>
              <w:rPr>
                <w:rFonts w:ascii="Times New Roman" w:eastAsia="Times New Roman" w:hAnsi="Times New Roman" w:cs="Times New Roman"/>
                <w:i/>
                <w:iCs/>
                <w:color w:val="000000"/>
              </w:rPr>
            </w:pPr>
            <w:r w:rsidRPr="00992D5C">
              <w:rPr>
                <w:rFonts w:ascii="Times New Roman" w:eastAsia="Times New Roman" w:hAnsi="Times New Roman" w:cs="Times New Roman"/>
                <w:b/>
                <w:bCs/>
                <w:color w:val="000000"/>
              </w:rPr>
              <w:t> </w:t>
            </w:r>
          </w:p>
        </w:tc>
        <w:tc>
          <w:tcPr>
            <w:tcW w:w="0" w:type="auto"/>
            <w:tcBorders>
              <w:top w:val="single" w:sz="4" w:space="0" w:color="auto"/>
              <w:left w:val="nil"/>
              <w:bottom w:val="single" w:sz="4" w:space="0" w:color="auto"/>
              <w:right w:val="nil"/>
            </w:tcBorders>
            <w:shd w:val="clear" w:color="auto" w:fill="auto"/>
            <w:noWrap/>
            <w:vAlign w:val="bottom"/>
          </w:tcPr>
          <w:p w14:paraId="4E4E0502"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Maximum Score</w:t>
            </w:r>
          </w:p>
        </w:tc>
        <w:tc>
          <w:tcPr>
            <w:tcW w:w="0" w:type="auto"/>
            <w:tcBorders>
              <w:top w:val="single" w:sz="4" w:space="0" w:color="auto"/>
              <w:left w:val="nil"/>
              <w:bottom w:val="single" w:sz="4" w:space="0" w:color="auto"/>
              <w:right w:val="nil"/>
            </w:tcBorders>
            <w:shd w:val="clear" w:color="auto" w:fill="auto"/>
            <w:noWrap/>
            <w:vAlign w:val="bottom"/>
          </w:tcPr>
          <w:p w14:paraId="2222EA9B"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Mother Report</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08EFDB9"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 xml:space="preserve">Teacher Report </w:t>
            </w:r>
          </w:p>
        </w:tc>
      </w:tr>
      <w:tr w:rsidR="00A75058" w:rsidRPr="00992D5C" w14:paraId="2AAF19B3" w14:textId="77777777" w:rsidTr="00BE114A">
        <w:trPr>
          <w:trHeight w:val="340"/>
        </w:trPr>
        <w:tc>
          <w:tcPr>
            <w:tcW w:w="0" w:type="auto"/>
            <w:tcBorders>
              <w:top w:val="single" w:sz="4" w:space="0" w:color="auto"/>
              <w:left w:val="nil"/>
              <w:bottom w:val="nil"/>
              <w:right w:val="single" w:sz="4" w:space="0" w:color="auto"/>
            </w:tcBorders>
            <w:shd w:val="clear" w:color="auto" w:fill="auto"/>
            <w:noWrap/>
            <w:vAlign w:val="bottom"/>
            <w:hideMark/>
          </w:tcPr>
          <w:p w14:paraId="7036265A" w14:textId="77777777" w:rsidR="00A75058" w:rsidRPr="00992D5C" w:rsidRDefault="00A75058" w:rsidP="00BE114A">
            <w:pPr>
              <w:rPr>
                <w:rFonts w:ascii="Times New Roman" w:eastAsia="Times New Roman" w:hAnsi="Times New Roman" w:cs="Times New Roman"/>
                <w:i/>
                <w:iCs/>
                <w:color w:val="000000"/>
              </w:rPr>
            </w:pPr>
            <w:r w:rsidRPr="00992D5C">
              <w:rPr>
                <w:rFonts w:ascii="Times New Roman" w:eastAsia="Times New Roman" w:hAnsi="Times New Roman" w:cs="Times New Roman"/>
                <w:i/>
                <w:iCs/>
                <w:color w:val="000000"/>
              </w:rPr>
              <w:t xml:space="preserve">Stress X Parenting </w:t>
            </w:r>
          </w:p>
        </w:tc>
        <w:tc>
          <w:tcPr>
            <w:tcW w:w="0" w:type="auto"/>
            <w:tcBorders>
              <w:top w:val="single" w:sz="4" w:space="0" w:color="auto"/>
              <w:left w:val="nil"/>
              <w:bottom w:val="nil"/>
              <w:right w:val="nil"/>
            </w:tcBorders>
            <w:shd w:val="clear" w:color="auto" w:fill="auto"/>
            <w:noWrap/>
            <w:vAlign w:val="bottom"/>
            <w:hideMark/>
          </w:tcPr>
          <w:p w14:paraId="686A3850"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c>
          <w:tcPr>
            <w:tcW w:w="0" w:type="auto"/>
            <w:tcBorders>
              <w:top w:val="single" w:sz="4" w:space="0" w:color="auto"/>
              <w:left w:val="nil"/>
              <w:bottom w:val="nil"/>
              <w:right w:val="nil"/>
            </w:tcBorders>
            <w:shd w:val="clear" w:color="auto" w:fill="auto"/>
            <w:noWrap/>
            <w:vAlign w:val="bottom"/>
            <w:hideMark/>
          </w:tcPr>
          <w:p w14:paraId="4DFF4B60" w14:textId="77777777" w:rsidR="00A75058" w:rsidRPr="00992D5C" w:rsidRDefault="00A75058" w:rsidP="00BE114A">
            <w:pPr>
              <w:rPr>
                <w:rFonts w:ascii="Times New Roman" w:eastAsia="Times New Roman" w:hAnsi="Times New Roman" w:cs="Times New Roman"/>
                <w:color w:val="000000"/>
              </w:rPr>
            </w:pPr>
          </w:p>
        </w:tc>
        <w:tc>
          <w:tcPr>
            <w:tcW w:w="0" w:type="auto"/>
            <w:tcBorders>
              <w:top w:val="single" w:sz="4" w:space="0" w:color="auto"/>
              <w:left w:val="nil"/>
              <w:bottom w:val="nil"/>
              <w:right w:val="single" w:sz="4" w:space="0" w:color="auto"/>
            </w:tcBorders>
            <w:shd w:val="clear" w:color="auto" w:fill="auto"/>
            <w:noWrap/>
            <w:vAlign w:val="bottom"/>
            <w:hideMark/>
          </w:tcPr>
          <w:p w14:paraId="55FB7472"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r>
      <w:tr w:rsidR="00A75058" w:rsidRPr="00992D5C" w14:paraId="5D1CFE35" w14:textId="77777777" w:rsidTr="00BE114A">
        <w:trPr>
          <w:trHeight w:val="320"/>
        </w:trPr>
        <w:tc>
          <w:tcPr>
            <w:tcW w:w="0" w:type="auto"/>
            <w:tcBorders>
              <w:top w:val="nil"/>
              <w:left w:val="nil"/>
              <w:bottom w:val="nil"/>
              <w:right w:val="single" w:sz="4" w:space="0" w:color="auto"/>
            </w:tcBorders>
            <w:shd w:val="clear" w:color="auto" w:fill="auto"/>
            <w:noWrap/>
            <w:vAlign w:val="bottom"/>
            <w:hideMark/>
          </w:tcPr>
          <w:p w14:paraId="1A79AB2A"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 xml:space="preserve">Warm Parenting X RTC </w:t>
            </w:r>
          </w:p>
        </w:tc>
        <w:tc>
          <w:tcPr>
            <w:tcW w:w="0" w:type="auto"/>
            <w:tcBorders>
              <w:top w:val="nil"/>
              <w:left w:val="nil"/>
              <w:bottom w:val="nil"/>
              <w:right w:val="nil"/>
            </w:tcBorders>
            <w:shd w:val="clear" w:color="auto" w:fill="auto"/>
            <w:noWrap/>
            <w:vAlign w:val="center"/>
            <w:hideMark/>
          </w:tcPr>
          <w:p w14:paraId="48A83A81"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78D9554E"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44AA877F"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66F70CEE" w14:textId="77777777" w:rsidTr="00BE114A">
        <w:trPr>
          <w:trHeight w:val="340"/>
        </w:trPr>
        <w:tc>
          <w:tcPr>
            <w:tcW w:w="0" w:type="auto"/>
            <w:tcBorders>
              <w:top w:val="nil"/>
              <w:left w:val="nil"/>
              <w:bottom w:val="double" w:sz="6" w:space="0" w:color="auto"/>
              <w:right w:val="single" w:sz="4" w:space="0" w:color="auto"/>
            </w:tcBorders>
            <w:shd w:val="clear" w:color="auto" w:fill="auto"/>
            <w:noWrap/>
            <w:vAlign w:val="bottom"/>
            <w:hideMark/>
          </w:tcPr>
          <w:p w14:paraId="3C5126BF"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Harsh Parenting X RTC</w:t>
            </w:r>
          </w:p>
        </w:tc>
        <w:tc>
          <w:tcPr>
            <w:tcW w:w="0" w:type="auto"/>
            <w:tcBorders>
              <w:top w:val="nil"/>
              <w:left w:val="nil"/>
              <w:bottom w:val="double" w:sz="6" w:space="0" w:color="auto"/>
              <w:right w:val="nil"/>
            </w:tcBorders>
            <w:shd w:val="clear" w:color="auto" w:fill="auto"/>
            <w:noWrap/>
            <w:vAlign w:val="center"/>
            <w:hideMark/>
          </w:tcPr>
          <w:p w14:paraId="10485205"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double" w:sz="6" w:space="0" w:color="auto"/>
              <w:right w:val="nil"/>
            </w:tcBorders>
            <w:shd w:val="clear" w:color="auto" w:fill="auto"/>
            <w:noWrap/>
            <w:vAlign w:val="center"/>
            <w:hideMark/>
          </w:tcPr>
          <w:p w14:paraId="417F3B1F"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c>
          <w:tcPr>
            <w:tcW w:w="0" w:type="auto"/>
            <w:tcBorders>
              <w:top w:val="nil"/>
              <w:left w:val="nil"/>
              <w:bottom w:val="double" w:sz="6" w:space="0" w:color="auto"/>
              <w:right w:val="single" w:sz="4" w:space="0" w:color="auto"/>
            </w:tcBorders>
            <w:shd w:val="clear" w:color="auto" w:fill="auto"/>
            <w:noWrap/>
            <w:vAlign w:val="center"/>
            <w:hideMark/>
          </w:tcPr>
          <w:p w14:paraId="490BDBAB"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2503C2CA" w14:textId="77777777" w:rsidTr="00BE114A">
        <w:trPr>
          <w:trHeight w:val="340"/>
        </w:trPr>
        <w:tc>
          <w:tcPr>
            <w:tcW w:w="0" w:type="auto"/>
            <w:tcBorders>
              <w:top w:val="nil"/>
              <w:left w:val="nil"/>
              <w:bottom w:val="nil"/>
              <w:right w:val="single" w:sz="4" w:space="0" w:color="auto"/>
            </w:tcBorders>
            <w:shd w:val="clear" w:color="auto" w:fill="auto"/>
            <w:noWrap/>
            <w:vAlign w:val="bottom"/>
            <w:hideMark/>
          </w:tcPr>
          <w:p w14:paraId="2EB7F030" w14:textId="77777777" w:rsidR="00A75058" w:rsidRPr="00992D5C" w:rsidRDefault="00A75058" w:rsidP="00BE114A">
            <w:pPr>
              <w:rPr>
                <w:rFonts w:ascii="Times New Roman" w:eastAsia="Times New Roman" w:hAnsi="Times New Roman" w:cs="Times New Roman"/>
                <w:i/>
                <w:iCs/>
                <w:color w:val="000000"/>
              </w:rPr>
            </w:pPr>
            <w:r w:rsidRPr="00992D5C">
              <w:rPr>
                <w:rFonts w:ascii="Times New Roman" w:eastAsia="Times New Roman" w:hAnsi="Times New Roman" w:cs="Times New Roman"/>
                <w:i/>
                <w:iCs/>
                <w:color w:val="000000"/>
              </w:rPr>
              <w:t xml:space="preserve">Early Social Preference </w:t>
            </w:r>
          </w:p>
        </w:tc>
        <w:tc>
          <w:tcPr>
            <w:tcW w:w="0" w:type="auto"/>
            <w:tcBorders>
              <w:top w:val="nil"/>
              <w:left w:val="nil"/>
              <w:bottom w:val="nil"/>
              <w:right w:val="nil"/>
            </w:tcBorders>
            <w:shd w:val="clear" w:color="auto" w:fill="auto"/>
            <w:noWrap/>
            <w:vAlign w:val="center"/>
            <w:hideMark/>
          </w:tcPr>
          <w:p w14:paraId="6186203A" w14:textId="77777777" w:rsidR="00A75058" w:rsidRPr="00992D5C" w:rsidRDefault="00A75058" w:rsidP="00BE114A">
            <w:pPr>
              <w:jc w:val="center"/>
              <w:rPr>
                <w:rFonts w:ascii="Times New Roman" w:eastAsia="Times New Roman" w:hAnsi="Times New Roman" w:cs="Times New Roman"/>
                <w:i/>
                <w:iCs/>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718F3326" w14:textId="77777777" w:rsidR="00A75058" w:rsidRPr="00992D5C" w:rsidRDefault="00A75058" w:rsidP="00BE114A">
            <w:pPr>
              <w:jc w:val="center"/>
              <w:rPr>
                <w:rFonts w:ascii="Times New Roman" w:eastAsia="Times New Roman" w:hAnsi="Times New Roman" w:cs="Times New Roman"/>
                <w:sz w:val="20"/>
                <w:szCs w:val="2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1DAA3018"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5F28E70F" w14:textId="77777777" w:rsidTr="00BE114A">
        <w:trPr>
          <w:trHeight w:val="320"/>
        </w:trPr>
        <w:tc>
          <w:tcPr>
            <w:tcW w:w="0" w:type="auto"/>
            <w:vMerge w:val="restart"/>
            <w:tcBorders>
              <w:top w:val="single" w:sz="4" w:space="0" w:color="auto"/>
              <w:left w:val="nil"/>
              <w:bottom w:val="double" w:sz="6" w:space="0" w:color="000000"/>
              <w:right w:val="single" w:sz="4" w:space="0" w:color="auto"/>
            </w:tcBorders>
            <w:shd w:val="clear" w:color="auto" w:fill="auto"/>
            <w:noWrap/>
            <w:vAlign w:val="center"/>
            <w:hideMark/>
          </w:tcPr>
          <w:p w14:paraId="1C549075"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Modeling decision</w:t>
            </w:r>
          </w:p>
        </w:tc>
        <w:tc>
          <w:tcPr>
            <w:tcW w:w="0" w:type="auto"/>
            <w:vMerge w:val="restart"/>
            <w:tcBorders>
              <w:top w:val="single" w:sz="4" w:space="0" w:color="auto"/>
              <w:left w:val="single" w:sz="4" w:space="0" w:color="auto"/>
              <w:bottom w:val="double" w:sz="6" w:space="0" w:color="000000"/>
              <w:right w:val="nil"/>
            </w:tcBorders>
            <w:shd w:val="clear" w:color="auto" w:fill="auto"/>
            <w:vAlign w:val="center"/>
            <w:hideMark/>
          </w:tcPr>
          <w:p w14:paraId="7336A082"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Early social preference is associated with reduction in dysregulation, but the effect of harsh parenting diminished and is no longer significant. Early social preference is still significantly predictive if harsh is dropped from the model, but the full model with harsh parenting still included fits significantly better than the reduced model (χ</w:t>
            </w:r>
            <w:r w:rsidRPr="00992D5C">
              <w:rPr>
                <w:rFonts w:ascii="Times New Roman" w:eastAsia="Times New Roman" w:hAnsi="Times New Roman" w:cs="Times New Roman"/>
                <w:color w:val="000000"/>
                <w:vertAlign w:val="superscript"/>
              </w:rPr>
              <w:t>2</w:t>
            </w:r>
            <w:r w:rsidRPr="00992D5C">
              <w:rPr>
                <w:rFonts w:ascii="Times New Roman" w:eastAsia="Times New Roman" w:hAnsi="Times New Roman" w:cs="Times New Roman"/>
                <w:color w:val="000000"/>
              </w:rPr>
              <w:t xml:space="preserve"> = 2687.6,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 </w:t>
            </w:r>
            <w:r w:rsidRPr="00992D5C">
              <w:rPr>
                <w:rFonts w:ascii="Times New Roman" w:eastAsia="Times New Roman" w:hAnsi="Times New Roman" w:cs="Times New Roman"/>
                <w:i/>
                <w:iCs/>
                <w:color w:val="000000"/>
              </w:rPr>
              <w:t>p</w:t>
            </w:r>
            <w:r w:rsidRPr="00992D5C">
              <w:rPr>
                <w:rFonts w:ascii="Times New Roman" w:eastAsia="Times New Roman" w:hAnsi="Times New Roman" w:cs="Times New Roman"/>
                <w:color w:val="000000"/>
              </w:rPr>
              <w:t xml:space="preserve">&lt; .001). </w:t>
            </w:r>
          </w:p>
        </w:tc>
        <w:tc>
          <w:tcPr>
            <w:tcW w:w="0" w:type="auto"/>
            <w:vMerge w:val="restart"/>
            <w:tcBorders>
              <w:top w:val="single" w:sz="4" w:space="0" w:color="auto"/>
              <w:left w:val="nil"/>
              <w:bottom w:val="double" w:sz="6" w:space="0" w:color="000000"/>
              <w:right w:val="nil"/>
            </w:tcBorders>
            <w:shd w:val="clear" w:color="auto" w:fill="auto"/>
            <w:vAlign w:val="center"/>
            <w:hideMark/>
          </w:tcPr>
          <w:p w14:paraId="11B88A6C"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Early social preference is associated with reduction in dysregulation, and the full model with early social preference fits significantly better than the reduced model with only RTC and growth parameters (χ</w:t>
            </w:r>
            <w:r w:rsidRPr="00992D5C">
              <w:rPr>
                <w:rFonts w:ascii="Times New Roman" w:eastAsia="Times New Roman" w:hAnsi="Times New Roman" w:cs="Times New Roman"/>
                <w:color w:val="000000"/>
                <w:vertAlign w:val="superscript"/>
              </w:rPr>
              <w:t>2</w:t>
            </w:r>
            <w:r w:rsidRPr="00992D5C">
              <w:rPr>
                <w:rFonts w:ascii="Times New Roman" w:eastAsia="Times New Roman" w:hAnsi="Times New Roman" w:cs="Times New Roman"/>
                <w:color w:val="000000"/>
              </w:rPr>
              <w:t xml:space="preserve"> = 1718.5,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 </w:t>
            </w:r>
            <w:r w:rsidRPr="00992D5C">
              <w:rPr>
                <w:rFonts w:ascii="Times New Roman" w:eastAsia="Times New Roman" w:hAnsi="Times New Roman" w:cs="Times New Roman"/>
                <w:i/>
                <w:iCs/>
                <w:color w:val="000000"/>
              </w:rPr>
              <w:t>p</w:t>
            </w:r>
            <w:r w:rsidRPr="00992D5C">
              <w:rPr>
                <w:rFonts w:ascii="Times New Roman" w:eastAsia="Times New Roman" w:hAnsi="Times New Roman" w:cs="Times New Roman"/>
                <w:color w:val="000000"/>
              </w:rPr>
              <w:t xml:space="preserve"> &lt; .001)  </w:t>
            </w:r>
          </w:p>
        </w:tc>
        <w:tc>
          <w:tcPr>
            <w:tcW w:w="0" w:type="auto"/>
            <w:vMerge w:val="restart"/>
            <w:tcBorders>
              <w:top w:val="single" w:sz="4" w:space="0" w:color="auto"/>
              <w:left w:val="nil"/>
              <w:bottom w:val="double" w:sz="6" w:space="0" w:color="000000"/>
              <w:right w:val="single" w:sz="4" w:space="0" w:color="auto"/>
            </w:tcBorders>
            <w:shd w:val="clear" w:color="auto" w:fill="auto"/>
            <w:vAlign w:val="center"/>
            <w:hideMark/>
          </w:tcPr>
          <w:p w14:paraId="6FA319FD"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Early social preference is associated with reduction in dysregulation, but the effect of warm parenting diminished and is no longer significant. Early social preference is still significantly predictive if wa</w:t>
            </w:r>
            <w:r>
              <w:rPr>
                <w:rFonts w:ascii="Times New Roman" w:eastAsia="Times New Roman" w:hAnsi="Times New Roman" w:cs="Times New Roman"/>
                <w:color w:val="000000"/>
              </w:rPr>
              <w:t>rmth is dropped from the model, and</w:t>
            </w:r>
            <w:r w:rsidRPr="00992D5C">
              <w:rPr>
                <w:rFonts w:ascii="Times New Roman" w:eastAsia="Times New Roman" w:hAnsi="Times New Roman" w:cs="Times New Roman"/>
                <w:color w:val="000000"/>
              </w:rPr>
              <w:t xml:space="preserve"> the full model with </w:t>
            </w:r>
            <w:r>
              <w:rPr>
                <w:rFonts w:ascii="Times New Roman" w:eastAsia="Times New Roman" w:hAnsi="Times New Roman" w:cs="Times New Roman"/>
                <w:color w:val="000000"/>
              </w:rPr>
              <w:t>social preference</w:t>
            </w:r>
            <w:r w:rsidRPr="00992D5C">
              <w:rPr>
                <w:rFonts w:ascii="Times New Roman" w:eastAsia="Times New Roman" w:hAnsi="Times New Roman" w:cs="Times New Roman"/>
                <w:color w:val="000000"/>
              </w:rPr>
              <w:t xml:space="preserve"> fits significantly better than the reduced model (χ</w:t>
            </w:r>
            <w:r w:rsidRPr="00992D5C">
              <w:rPr>
                <w:rFonts w:ascii="Times New Roman" w:eastAsia="Times New Roman" w:hAnsi="Times New Roman" w:cs="Times New Roman"/>
                <w:color w:val="000000"/>
                <w:vertAlign w:val="superscript"/>
              </w:rPr>
              <w:t>2</w:t>
            </w:r>
            <w:r w:rsidRPr="00992D5C">
              <w:rPr>
                <w:rFonts w:ascii="Times New Roman" w:eastAsia="Times New Roman" w:hAnsi="Times New Roman" w:cs="Times New Roman"/>
                <w:color w:val="000000"/>
              </w:rPr>
              <w:t xml:space="preserve"> = 484.1,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w:t>
            </w:r>
            <w:r w:rsidRPr="00992D5C">
              <w:rPr>
                <w:rFonts w:ascii="Times New Roman" w:eastAsia="Times New Roman" w:hAnsi="Times New Roman" w:cs="Times New Roman"/>
                <w:i/>
                <w:iCs/>
                <w:color w:val="000000"/>
              </w:rPr>
              <w:t xml:space="preserve"> p</w:t>
            </w:r>
            <w:r w:rsidRPr="00992D5C">
              <w:rPr>
                <w:rFonts w:ascii="Times New Roman" w:eastAsia="Times New Roman" w:hAnsi="Times New Roman" w:cs="Times New Roman"/>
                <w:color w:val="000000"/>
              </w:rPr>
              <w:t xml:space="preserve">&lt; .001). </w:t>
            </w:r>
          </w:p>
        </w:tc>
      </w:tr>
      <w:tr w:rsidR="00A75058" w:rsidRPr="00992D5C" w14:paraId="196A187F" w14:textId="77777777" w:rsidTr="00BE114A">
        <w:trPr>
          <w:trHeight w:val="320"/>
        </w:trPr>
        <w:tc>
          <w:tcPr>
            <w:tcW w:w="0" w:type="auto"/>
            <w:vMerge/>
            <w:tcBorders>
              <w:top w:val="single" w:sz="4" w:space="0" w:color="auto"/>
              <w:left w:val="nil"/>
              <w:bottom w:val="double" w:sz="6" w:space="0" w:color="000000"/>
              <w:right w:val="single" w:sz="4" w:space="0" w:color="auto"/>
            </w:tcBorders>
            <w:vAlign w:val="center"/>
            <w:hideMark/>
          </w:tcPr>
          <w:p w14:paraId="3F3516DF"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single" w:sz="4" w:space="0" w:color="auto"/>
              <w:bottom w:val="double" w:sz="6" w:space="0" w:color="000000"/>
              <w:right w:val="nil"/>
            </w:tcBorders>
            <w:vAlign w:val="center"/>
            <w:hideMark/>
          </w:tcPr>
          <w:p w14:paraId="72BB3C7B"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nil"/>
            </w:tcBorders>
            <w:vAlign w:val="center"/>
            <w:hideMark/>
          </w:tcPr>
          <w:p w14:paraId="140C21DD"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single" w:sz="4" w:space="0" w:color="auto"/>
            </w:tcBorders>
            <w:vAlign w:val="center"/>
            <w:hideMark/>
          </w:tcPr>
          <w:p w14:paraId="307BD368" w14:textId="77777777" w:rsidR="00A75058" w:rsidRPr="00992D5C" w:rsidRDefault="00A75058" w:rsidP="00BE114A">
            <w:pPr>
              <w:rPr>
                <w:rFonts w:ascii="Times New Roman" w:eastAsia="Times New Roman" w:hAnsi="Times New Roman" w:cs="Times New Roman"/>
                <w:color w:val="000000"/>
              </w:rPr>
            </w:pPr>
          </w:p>
        </w:tc>
      </w:tr>
      <w:tr w:rsidR="00A75058" w:rsidRPr="00992D5C" w14:paraId="1E3E32DE" w14:textId="77777777" w:rsidTr="00BE114A">
        <w:trPr>
          <w:trHeight w:val="1520"/>
        </w:trPr>
        <w:tc>
          <w:tcPr>
            <w:tcW w:w="0" w:type="auto"/>
            <w:vMerge/>
            <w:tcBorders>
              <w:top w:val="single" w:sz="4" w:space="0" w:color="auto"/>
              <w:left w:val="nil"/>
              <w:bottom w:val="double" w:sz="6" w:space="0" w:color="000000"/>
              <w:right w:val="single" w:sz="4" w:space="0" w:color="auto"/>
            </w:tcBorders>
            <w:vAlign w:val="center"/>
            <w:hideMark/>
          </w:tcPr>
          <w:p w14:paraId="163A8034"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single" w:sz="4" w:space="0" w:color="auto"/>
              <w:bottom w:val="double" w:sz="6" w:space="0" w:color="000000"/>
              <w:right w:val="nil"/>
            </w:tcBorders>
            <w:vAlign w:val="center"/>
            <w:hideMark/>
          </w:tcPr>
          <w:p w14:paraId="5D5509FB"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nil"/>
            </w:tcBorders>
            <w:vAlign w:val="center"/>
            <w:hideMark/>
          </w:tcPr>
          <w:p w14:paraId="226CB9C7"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single" w:sz="4" w:space="0" w:color="auto"/>
            </w:tcBorders>
            <w:vAlign w:val="center"/>
            <w:hideMark/>
          </w:tcPr>
          <w:p w14:paraId="401FC7BB" w14:textId="77777777" w:rsidR="00A75058" w:rsidRPr="00992D5C" w:rsidRDefault="00A75058" w:rsidP="00BE114A">
            <w:pPr>
              <w:rPr>
                <w:rFonts w:ascii="Times New Roman" w:eastAsia="Times New Roman" w:hAnsi="Times New Roman" w:cs="Times New Roman"/>
                <w:color w:val="000000"/>
              </w:rPr>
            </w:pPr>
          </w:p>
        </w:tc>
      </w:tr>
      <w:tr w:rsidR="00A75058" w:rsidRPr="00992D5C" w14:paraId="680B3047" w14:textId="77777777" w:rsidTr="00BE114A">
        <w:trPr>
          <w:trHeight w:val="320"/>
        </w:trPr>
        <w:tc>
          <w:tcPr>
            <w:tcW w:w="0" w:type="auto"/>
            <w:vMerge/>
            <w:tcBorders>
              <w:top w:val="single" w:sz="4" w:space="0" w:color="auto"/>
              <w:left w:val="nil"/>
              <w:bottom w:val="double" w:sz="6" w:space="0" w:color="000000"/>
              <w:right w:val="single" w:sz="4" w:space="0" w:color="auto"/>
            </w:tcBorders>
            <w:vAlign w:val="center"/>
            <w:hideMark/>
          </w:tcPr>
          <w:p w14:paraId="533231A2"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single" w:sz="4" w:space="0" w:color="auto"/>
              <w:bottom w:val="double" w:sz="6" w:space="0" w:color="000000"/>
              <w:right w:val="nil"/>
            </w:tcBorders>
            <w:vAlign w:val="center"/>
            <w:hideMark/>
          </w:tcPr>
          <w:p w14:paraId="47A6FC87"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nil"/>
            </w:tcBorders>
            <w:vAlign w:val="center"/>
            <w:hideMark/>
          </w:tcPr>
          <w:p w14:paraId="6C32975D"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single" w:sz="4" w:space="0" w:color="auto"/>
            </w:tcBorders>
            <w:vAlign w:val="center"/>
            <w:hideMark/>
          </w:tcPr>
          <w:p w14:paraId="6BE5C032" w14:textId="77777777" w:rsidR="00A75058" w:rsidRPr="00992D5C" w:rsidRDefault="00A75058" w:rsidP="00BE114A">
            <w:pPr>
              <w:rPr>
                <w:rFonts w:ascii="Times New Roman" w:eastAsia="Times New Roman" w:hAnsi="Times New Roman" w:cs="Times New Roman"/>
                <w:color w:val="000000"/>
              </w:rPr>
            </w:pPr>
          </w:p>
        </w:tc>
      </w:tr>
      <w:tr w:rsidR="00A75058" w:rsidRPr="00992D5C" w14:paraId="0EFD6EFD" w14:textId="77777777" w:rsidTr="00BE114A">
        <w:trPr>
          <w:trHeight w:val="320"/>
        </w:trPr>
        <w:tc>
          <w:tcPr>
            <w:tcW w:w="0" w:type="auto"/>
            <w:vMerge/>
            <w:tcBorders>
              <w:top w:val="single" w:sz="4" w:space="0" w:color="auto"/>
              <w:left w:val="nil"/>
              <w:bottom w:val="double" w:sz="6" w:space="0" w:color="000000"/>
              <w:right w:val="single" w:sz="4" w:space="0" w:color="auto"/>
            </w:tcBorders>
            <w:vAlign w:val="center"/>
            <w:hideMark/>
          </w:tcPr>
          <w:p w14:paraId="10480636"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single" w:sz="4" w:space="0" w:color="auto"/>
              <w:bottom w:val="double" w:sz="6" w:space="0" w:color="000000"/>
              <w:right w:val="nil"/>
            </w:tcBorders>
            <w:vAlign w:val="center"/>
            <w:hideMark/>
          </w:tcPr>
          <w:p w14:paraId="3623071B"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nil"/>
            </w:tcBorders>
            <w:vAlign w:val="center"/>
            <w:hideMark/>
          </w:tcPr>
          <w:p w14:paraId="78D46734"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single" w:sz="4" w:space="0" w:color="auto"/>
            </w:tcBorders>
            <w:vAlign w:val="center"/>
            <w:hideMark/>
          </w:tcPr>
          <w:p w14:paraId="07883246" w14:textId="77777777" w:rsidR="00A75058" w:rsidRPr="00992D5C" w:rsidRDefault="00A75058" w:rsidP="00BE114A">
            <w:pPr>
              <w:rPr>
                <w:rFonts w:ascii="Times New Roman" w:eastAsia="Times New Roman" w:hAnsi="Times New Roman" w:cs="Times New Roman"/>
                <w:color w:val="000000"/>
              </w:rPr>
            </w:pPr>
          </w:p>
        </w:tc>
      </w:tr>
      <w:tr w:rsidR="00A75058" w:rsidRPr="00992D5C" w14:paraId="496988B6" w14:textId="77777777" w:rsidTr="00BE114A">
        <w:trPr>
          <w:trHeight w:val="480"/>
        </w:trPr>
        <w:tc>
          <w:tcPr>
            <w:tcW w:w="0" w:type="auto"/>
            <w:vMerge/>
            <w:tcBorders>
              <w:top w:val="single" w:sz="4" w:space="0" w:color="auto"/>
              <w:left w:val="nil"/>
              <w:bottom w:val="double" w:sz="6" w:space="0" w:color="000000"/>
              <w:right w:val="single" w:sz="4" w:space="0" w:color="auto"/>
            </w:tcBorders>
            <w:vAlign w:val="center"/>
            <w:hideMark/>
          </w:tcPr>
          <w:p w14:paraId="2B97A54C"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single" w:sz="4" w:space="0" w:color="auto"/>
              <w:bottom w:val="double" w:sz="6" w:space="0" w:color="000000"/>
              <w:right w:val="nil"/>
            </w:tcBorders>
            <w:vAlign w:val="center"/>
            <w:hideMark/>
          </w:tcPr>
          <w:p w14:paraId="73AD0FBA"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nil"/>
            </w:tcBorders>
            <w:vAlign w:val="center"/>
            <w:hideMark/>
          </w:tcPr>
          <w:p w14:paraId="51413879" w14:textId="77777777" w:rsidR="00A75058" w:rsidRPr="00992D5C" w:rsidRDefault="00A75058" w:rsidP="00BE114A">
            <w:pPr>
              <w:rPr>
                <w:rFonts w:ascii="Times New Roman" w:eastAsia="Times New Roman" w:hAnsi="Times New Roman" w:cs="Times New Roman"/>
                <w:color w:val="000000"/>
              </w:rPr>
            </w:pPr>
          </w:p>
        </w:tc>
        <w:tc>
          <w:tcPr>
            <w:tcW w:w="0" w:type="auto"/>
            <w:vMerge/>
            <w:tcBorders>
              <w:top w:val="single" w:sz="4" w:space="0" w:color="auto"/>
              <w:left w:val="nil"/>
              <w:bottom w:val="double" w:sz="6" w:space="0" w:color="000000"/>
              <w:right w:val="single" w:sz="4" w:space="0" w:color="auto"/>
            </w:tcBorders>
            <w:vAlign w:val="center"/>
            <w:hideMark/>
          </w:tcPr>
          <w:p w14:paraId="4E2054FF" w14:textId="77777777" w:rsidR="00A75058" w:rsidRPr="00992D5C" w:rsidRDefault="00A75058" w:rsidP="00BE114A">
            <w:pPr>
              <w:rPr>
                <w:rFonts w:ascii="Times New Roman" w:eastAsia="Times New Roman" w:hAnsi="Times New Roman" w:cs="Times New Roman"/>
                <w:color w:val="000000"/>
              </w:rPr>
            </w:pPr>
          </w:p>
        </w:tc>
      </w:tr>
      <w:tr w:rsidR="00A75058" w:rsidRPr="00992D5C" w14:paraId="5B5BD982" w14:textId="77777777" w:rsidTr="00BE114A">
        <w:trPr>
          <w:trHeight w:val="340"/>
        </w:trPr>
        <w:tc>
          <w:tcPr>
            <w:tcW w:w="0" w:type="auto"/>
            <w:tcBorders>
              <w:top w:val="nil"/>
              <w:left w:val="nil"/>
              <w:bottom w:val="nil"/>
              <w:right w:val="single" w:sz="4" w:space="0" w:color="auto"/>
            </w:tcBorders>
            <w:shd w:val="clear" w:color="auto" w:fill="auto"/>
            <w:noWrap/>
            <w:vAlign w:val="bottom"/>
            <w:hideMark/>
          </w:tcPr>
          <w:p w14:paraId="70AE924B" w14:textId="77777777" w:rsidR="00A75058" w:rsidRPr="00992D5C" w:rsidRDefault="00A75058" w:rsidP="00BE114A">
            <w:pPr>
              <w:rPr>
                <w:rFonts w:ascii="Times New Roman" w:eastAsia="Times New Roman" w:hAnsi="Times New Roman" w:cs="Times New Roman"/>
                <w:i/>
                <w:iCs/>
                <w:color w:val="000000"/>
              </w:rPr>
            </w:pPr>
            <w:r w:rsidRPr="00992D5C">
              <w:rPr>
                <w:rFonts w:ascii="Times New Roman" w:eastAsia="Times New Roman" w:hAnsi="Times New Roman" w:cs="Times New Roman"/>
                <w:i/>
                <w:iCs/>
                <w:color w:val="000000"/>
              </w:rPr>
              <w:t xml:space="preserve">Early Language Ability  </w:t>
            </w:r>
          </w:p>
        </w:tc>
        <w:tc>
          <w:tcPr>
            <w:tcW w:w="0" w:type="auto"/>
            <w:tcBorders>
              <w:top w:val="nil"/>
              <w:left w:val="nil"/>
              <w:bottom w:val="nil"/>
              <w:right w:val="nil"/>
            </w:tcBorders>
            <w:shd w:val="clear" w:color="auto" w:fill="auto"/>
            <w:noWrap/>
            <w:vAlign w:val="center"/>
            <w:hideMark/>
          </w:tcPr>
          <w:p w14:paraId="742F41D3" w14:textId="77777777" w:rsidR="00A75058" w:rsidRPr="00992D5C" w:rsidRDefault="00A75058" w:rsidP="00BE114A">
            <w:pPr>
              <w:jc w:val="center"/>
              <w:rPr>
                <w:rFonts w:ascii="Times New Roman" w:eastAsia="Times New Roman" w:hAnsi="Times New Roman" w:cs="Times New Roman"/>
                <w:i/>
                <w:iCs/>
                <w:color w:val="000000"/>
              </w:rPr>
            </w:pPr>
            <w:r w:rsidRPr="00992D5C">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53FD4226" w14:textId="77777777" w:rsidR="00A75058" w:rsidRPr="00992D5C" w:rsidRDefault="00A75058" w:rsidP="00BE114A">
            <w:pPr>
              <w:jc w:val="center"/>
              <w:rPr>
                <w:rFonts w:ascii="Times New Roman" w:eastAsia="Times New Roman" w:hAnsi="Times New Roman" w:cs="Times New Roman"/>
                <w:sz w:val="20"/>
                <w:szCs w:val="20"/>
              </w:rPr>
            </w:pPr>
            <w:r w:rsidRPr="00992D5C">
              <w:rPr>
                <w:rFonts w:ascii="Times New Roman" w:eastAsia="Times New Roman" w:hAnsi="Times New Roman" w:cs="Times New Roman"/>
                <w:color w:val="000000"/>
              </w:rPr>
              <w:t>--</w:t>
            </w:r>
          </w:p>
        </w:tc>
        <w:tc>
          <w:tcPr>
            <w:tcW w:w="0" w:type="auto"/>
            <w:tcBorders>
              <w:top w:val="nil"/>
              <w:left w:val="nil"/>
              <w:bottom w:val="nil"/>
              <w:right w:val="single" w:sz="4" w:space="0" w:color="auto"/>
            </w:tcBorders>
            <w:shd w:val="clear" w:color="auto" w:fill="auto"/>
            <w:noWrap/>
            <w:vAlign w:val="center"/>
            <w:hideMark/>
          </w:tcPr>
          <w:p w14:paraId="35DF8771" w14:textId="77777777" w:rsidR="00A75058" w:rsidRPr="00992D5C" w:rsidRDefault="00A75058" w:rsidP="00BE114A">
            <w:pPr>
              <w:jc w:val="center"/>
              <w:rPr>
                <w:rFonts w:ascii="Times New Roman" w:eastAsia="Times New Roman" w:hAnsi="Times New Roman" w:cs="Times New Roman"/>
                <w:color w:val="000000"/>
              </w:rPr>
            </w:pPr>
            <w:r w:rsidRPr="00992D5C">
              <w:rPr>
                <w:rFonts w:ascii="Times New Roman" w:eastAsia="Times New Roman" w:hAnsi="Times New Roman" w:cs="Times New Roman"/>
                <w:color w:val="000000"/>
              </w:rPr>
              <w:t>-*</w:t>
            </w:r>
          </w:p>
        </w:tc>
      </w:tr>
      <w:tr w:rsidR="00A75058" w:rsidRPr="00992D5C" w14:paraId="7FE82910" w14:textId="77777777" w:rsidTr="00BE114A">
        <w:trPr>
          <w:trHeight w:val="1600"/>
        </w:trPr>
        <w:tc>
          <w:tcPr>
            <w:tcW w:w="0" w:type="auto"/>
            <w:tcBorders>
              <w:top w:val="single" w:sz="4" w:space="0" w:color="auto"/>
              <w:left w:val="nil"/>
              <w:bottom w:val="single" w:sz="4" w:space="0" w:color="auto"/>
              <w:right w:val="single" w:sz="4" w:space="0" w:color="auto"/>
            </w:tcBorders>
            <w:shd w:val="clear" w:color="auto" w:fill="auto"/>
            <w:vAlign w:val="center"/>
            <w:hideMark/>
          </w:tcPr>
          <w:p w14:paraId="6DB439CC" w14:textId="77777777" w:rsidR="00A75058" w:rsidRPr="00992D5C" w:rsidRDefault="00A75058" w:rsidP="00BE114A">
            <w:pPr>
              <w:jc w:val="right"/>
              <w:rPr>
                <w:rFonts w:ascii="Times New Roman" w:eastAsia="Times New Roman" w:hAnsi="Times New Roman" w:cs="Times New Roman"/>
                <w:color w:val="000000"/>
              </w:rPr>
            </w:pPr>
            <w:r w:rsidRPr="00992D5C">
              <w:rPr>
                <w:rFonts w:ascii="Times New Roman" w:eastAsia="Times New Roman" w:hAnsi="Times New Roman" w:cs="Times New Roman"/>
                <w:color w:val="000000"/>
              </w:rPr>
              <w:t>Modeling decision</w:t>
            </w:r>
          </w:p>
        </w:tc>
        <w:tc>
          <w:tcPr>
            <w:tcW w:w="0" w:type="auto"/>
            <w:tcBorders>
              <w:top w:val="single" w:sz="4" w:space="0" w:color="auto"/>
              <w:left w:val="nil"/>
              <w:bottom w:val="single" w:sz="4" w:space="0" w:color="auto"/>
              <w:right w:val="nil"/>
            </w:tcBorders>
            <w:shd w:val="clear" w:color="auto" w:fill="auto"/>
            <w:vAlign w:val="bottom"/>
            <w:hideMark/>
          </w:tcPr>
          <w:p w14:paraId="361A44B1"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More advanced early language ability is associated with reduction in dysregulation, and the inclusion of this predictor significantly improves model fit (χ</w:t>
            </w:r>
            <w:r w:rsidRPr="00992D5C">
              <w:rPr>
                <w:rFonts w:ascii="Times New Roman" w:eastAsia="Times New Roman" w:hAnsi="Times New Roman" w:cs="Times New Roman"/>
                <w:color w:val="000000"/>
                <w:vertAlign w:val="superscript"/>
              </w:rPr>
              <w:t>2</w:t>
            </w:r>
            <w:r w:rsidRPr="00992D5C">
              <w:rPr>
                <w:rFonts w:ascii="Times New Roman" w:eastAsia="Times New Roman" w:hAnsi="Times New Roman" w:cs="Times New Roman"/>
                <w:color w:val="000000"/>
              </w:rPr>
              <w:t xml:space="preserve"> = 2122,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 </w:t>
            </w:r>
            <w:r w:rsidRPr="00992D5C">
              <w:rPr>
                <w:rFonts w:ascii="Times New Roman" w:eastAsia="Times New Roman" w:hAnsi="Times New Roman" w:cs="Times New Roman"/>
                <w:i/>
                <w:iCs/>
                <w:color w:val="000000"/>
              </w:rPr>
              <w:t>p</w:t>
            </w:r>
            <w:r w:rsidRPr="00992D5C">
              <w:rPr>
                <w:rFonts w:ascii="Times New Roman" w:eastAsia="Times New Roman" w:hAnsi="Times New Roman" w:cs="Times New Roman"/>
                <w:color w:val="000000"/>
              </w:rPr>
              <w:t xml:space="preserve"> &lt; .001). </w:t>
            </w:r>
          </w:p>
        </w:tc>
        <w:tc>
          <w:tcPr>
            <w:tcW w:w="0" w:type="auto"/>
            <w:tcBorders>
              <w:top w:val="single" w:sz="4" w:space="0" w:color="auto"/>
              <w:left w:val="nil"/>
              <w:bottom w:val="single" w:sz="4" w:space="0" w:color="auto"/>
              <w:right w:val="nil"/>
            </w:tcBorders>
            <w:shd w:val="clear" w:color="auto" w:fill="auto"/>
            <w:vAlign w:val="bottom"/>
            <w:hideMark/>
          </w:tcPr>
          <w:p w14:paraId="28C9FE43"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682C2083" w14:textId="77777777" w:rsidR="00A75058" w:rsidRPr="00992D5C" w:rsidRDefault="00A75058" w:rsidP="00BE114A">
            <w:pPr>
              <w:rPr>
                <w:rFonts w:ascii="Times New Roman" w:eastAsia="Times New Roman" w:hAnsi="Times New Roman" w:cs="Times New Roman"/>
                <w:color w:val="000000"/>
              </w:rPr>
            </w:pPr>
            <w:r w:rsidRPr="00992D5C">
              <w:rPr>
                <w:rFonts w:ascii="Times New Roman" w:eastAsia="Times New Roman" w:hAnsi="Times New Roman" w:cs="Times New Roman"/>
                <w:color w:val="000000"/>
              </w:rPr>
              <w:t>More advanced early language ability is associated with reduction in dysregulation, and the inclusion of this predictor significantly improves model fit (χ</w:t>
            </w:r>
            <w:r w:rsidRPr="00992D5C">
              <w:rPr>
                <w:rFonts w:ascii="Times New Roman" w:eastAsia="Times New Roman" w:hAnsi="Times New Roman" w:cs="Times New Roman"/>
                <w:color w:val="000000"/>
                <w:vertAlign w:val="superscript"/>
              </w:rPr>
              <w:t>2</w:t>
            </w:r>
            <w:r w:rsidRPr="00992D5C">
              <w:rPr>
                <w:rFonts w:ascii="Times New Roman" w:eastAsia="Times New Roman" w:hAnsi="Times New Roman" w:cs="Times New Roman"/>
                <w:color w:val="000000"/>
              </w:rPr>
              <w:t xml:space="preserve"> = 385.4, </w:t>
            </w:r>
            <w:proofErr w:type="spellStart"/>
            <w:r w:rsidRPr="00992D5C">
              <w:rPr>
                <w:rFonts w:ascii="Times New Roman" w:eastAsia="Times New Roman" w:hAnsi="Times New Roman" w:cs="Times New Roman"/>
                <w:color w:val="000000"/>
              </w:rPr>
              <w:t>df</w:t>
            </w:r>
            <w:proofErr w:type="spellEnd"/>
            <w:r w:rsidRPr="00992D5C">
              <w:rPr>
                <w:rFonts w:ascii="Times New Roman" w:eastAsia="Times New Roman" w:hAnsi="Times New Roman" w:cs="Times New Roman"/>
                <w:color w:val="000000"/>
              </w:rPr>
              <w:t xml:space="preserve"> = 1, p &lt; .001). </w:t>
            </w:r>
          </w:p>
        </w:tc>
      </w:tr>
      <w:tr w:rsidR="00A75058" w:rsidRPr="00992D5C" w14:paraId="22739458" w14:textId="77777777" w:rsidTr="00BE114A">
        <w:trPr>
          <w:trHeight w:val="233"/>
        </w:trPr>
        <w:tc>
          <w:tcPr>
            <w:tcW w:w="0" w:type="auto"/>
            <w:gridSpan w:val="4"/>
            <w:tcBorders>
              <w:top w:val="single" w:sz="4" w:space="0" w:color="auto"/>
              <w:left w:val="nil"/>
            </w:tcBorders>
            <w:shd w:val="clear" w:color="auto" w:fill="auto"/>
            <w:vAlign w:val="center"/>
          </w:tcPr>
          <w:p w14:paraId="5B373E79" w14:textId="77777777" w:rsidR="00212E32" w:rsidRPr="008C6156" w:rsidRDefault="00212E32" w:rsidP="00212E32">
            <w:pPr>
              <w:rPr>
                <w:rFonts w:ascii="Times New Roman" w:eastAsia="Times New Roman" w:hAnsi="Times New Roman" w:cs="Times New Roman"/>
                <w:color w:val="000000"/>
              </w:rPr>
            </w:pPr>
            <w:r>
              <w:rPr>
                <w:rFonts w:ascii="Times New Roman" w:eastAsia="Times New Roman" w:hAnsi="Times New Roman" w:cs="Times New Roman"/>
                <w:i/>
                <w:color w:val="000000"/>
              </w:rPr>
              <w:t>Note.</w:t>
            </w:r>
            <w:r>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significant</w:t>
            </w:r>
            <w:proofErr w:type="gramEnd"/>
            <w:r>
              <w:rPr>
                <w:rFonts w:ascii="Times New Roman" w:eastAsia="Times New Roman" w:hAnsi="Times New Roman" w:cs="Times New Roman"/>
                <w:color w:val="000000"/>
              </w:rPr>
              <w:t xml:space="preserve"> predictors based on conventional p values. + </w:t>
            </w:r>
            <w:proofErr w:type="gramStart"/>
            <w:r>
              <w:rPr>
                <w:rFonts w:ascii="Times New Roman" w:eastAsia="Times New Roman" w:hAnsi="Times New Roman" w:cs="Times New Roman"/>
                <w:color w:val="000000"/>
              </w:rPr>
              <w:t>or</w:t>
            </w:r>
            <w:proofErr w:type="gramEnd"/>
            <w:r>
              <w:rPr>
                <w:rFonts w:ascii="Times New Roman" w:eastAsia="Times New Roman" w:hAnsi="Times New Roman" w:cs="Times New Roman"/>
                <w:color w:val="000000"/>
              </w:rPr>
              <w:t xml:space="preserve"> – reflect the direction of effect. --</w:t>
            </w:r>
            <w:proofErr w:type="gramStart"/>
            <w:r>
              <w:rPr>
                <w:rFonts w:ascii="Times New Roman" w:eastAsia="Times New Roman" w:hAnsi="Times New Roman" w:cs="Times New Roman"/>
                <w:color w:val="000000"/>
              </w:rPr>
              <w:t>non</w:t>
            </w:r>
            <w:proofErr w:type="gramEnd"/>
            <w:r>
              <w:rPr>
                <w:rFonts w:ascii="Times New Roman" w:eastAsia="Times New Roman" w:hAnsi="Times New Roman" w:cs="Times New Roman"/>
                <w:color w:val="000000"/>
              </w:rPr>
              <w:t xml:space="preserve">-significant effect. Temperament was used to predict the intercept. All other predictors predicted change in </w:t>
            </w:r>
            <w:proofErr w:type="spellStart"/>
            <w:r>
              <w:rPr>
                <w:rFonts w:ascii="Times New Roman" w:eastAsia="Times New Roman" w:hAnsi="Times New Roman" w:cs="Times New Roman"/>
                <w:color w:val="000000"/>
              </w:rPr>
              <w:t>dysregulation</w:t>
            </w:r>
            <w:proofErr w:type="spellEnd"/>
            <w:r>
              <w:rPr>
                <w:rFonts w:ascii="Times New Roman" w:eastAsia="Times New Roman" w:hAnsi="Times New Roman" w:cs="Times New Roman"/>
                <w:color w:val="000000"/>
              </w:rPr>
              <w:t>. Parenting X</w:t>
            </w:r>
            <w:r w:rsidRPr="008C6156">
              <w:rPr>
                <w:rFonts w:ascii="Times New Roman" w:eastAsia="Times New Roman" w:hAnsi="Times New Roman" w:cs="Times New Roman"/>
                <w:color w:val="000000"/>
              </w:rPr>
              <w:t xml:space="preserve"> temp</w:t>
            </w:r>
            <w:r>
              <w:rPr>
                <w:rFonts w:ascii="Times New Roman" w:eastAsia="Times New Roman" w:hAnsi="Times New Roman" w:cs="Times New Roman"/>
                <w:color w:val="000000"/>
              </w:rPr>
              <w:t>erament was</w:t>
            </w:r>
            <w:r w:rsidRPr="008C6156">
              <w:rPr>
                <w:rFonts w:ascii="Times New Roman" w:eastAsia="Times New Roman" w:hAnsi="Times New Roman" w:cs="Times New Roman"/>
                <w:color w:val="000000"/>
              </w:rPr>
              <w:t xml:space="preserve"> only </w:t>
            </w:r>
            <w:r>
              <w:rPr>
                <w:rFonts w:ascii="Times New Roman" w:eastAsia="Times New Roman" w:hAnsi="Times New Roman" w:cs="Times New Roman"/>
                <w:color w:val="000000"/>
              </w:rPr>
              <w:t xml:space="preserve">tested for mother-reported </w:t>
            </w:r>
            <w:proofErr w:type="spellStart"/>
            <w:r>
              <w:rPr>
                <w:rFonts w:ascii="Times New Roman" w:eastAsia="Times New Roman" w:hAnsi="Times New Roman" w:cs="Times New Roman"/>
                <w:color w:val="000000"/>
              </w:rPr>
              <w:t>dysregulation</w:t>
            </w:r>
            <w:proofErr w:type="spellEnd"/>
            <w:r>
              <w:rPr>
                <w:rFonts w:ascii="Times New Roman" w:eastAsia="Times New Roman" w:hAnsi="Times New Roman" w:cs="Times New Roman"/>
                <w:color w:val="000000"/>
              </w:rPr>
              <w:t>, which showed no main effect of parenting.</w:t>
            </w:r>
          </w:p>
          <w:p w14:paraId="087C4519" w14:textId="49EB1952" w:rsidR="00A75058" w:rsidRPr="008C6156" w:rsidRDefault="00A75058" w:rsidP="00BE114A">
            <w:pPr>
              <w:rPr>
                <w:rFonts w:ascii="Times New Roman" w:eastAsia="Times New Roman" w:hAnsi="Times New Roman" w:cs="Times New Roman"/>
                <w:color w:val="000000"/>
              </w:rPr>
            </w:pPr>
          </w:p>
        </w:tc>
      </w:tr>
    </w:tbl>
    <w:p w14:paraId="6EA5D38F" w14:textId="4922CD7F" w:rsidR="00992D5C" w:rsidRPr="00763510" w:rsidRDefault="00992D5C" w:rsidP="0079238E">
      <w:pPr>
        <w:rPr>
          <w:color w:val="FF0000"/>
        </w:rPr>
      </w:pPr>
    </w:p>
    <w:sectPr w:rsidR="00992D5C" w:rsidRPr="00763510" w:rsidSect="00A750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A6AD5" w14:textId="77777777" w:rsidR="00956371" w:rsidRDefault="00956371" w:rsidP="00DA1A72">
      <w:r>
        <w:separator/>
      </w:r>
    </w:p>
  </w:endnote>
  <w:endnote w:type="continuationSeparator" w:id="0">
    <w:p w14:paraId="4240837D" w14:textId="77777777" w:rsidR="00956371" w:rsidRDefault="00956371" w:rsidP="00DA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A00002EF" w:usb1="4000004B"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altName w:val="Myriad Pro Semibold Cond It"/>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A67EA" w14:textId="77777777" w:rsidR="00956371" w:rsidRDefault="00956371" w:rsidP="00DA1A72">
      <w:r>
        <w:separator/>
      </w:r>
    </w:p>
  </w:footnote>
  <w:footnote w:type="continuationSeparator" w:id="0">
    <w:p w14:paraId="205A63FF" w14:textId="77777777" w:rsidR="00956371" w:rsidRDefault="00956371" w:rsidP="00DA1A7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E4C85"/>
    <w:multiLevelType w:val="hybridMultilevel"/>
    <w:tmpl w:val="A4CEDF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A66B1"/>
    <w:multiLevelType w:val="hybridMultilevel"/>
    <w:tmpl w:val="F1CA8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EC686C"/>
    <w:multiLevelType w:val="hybridMultilevel"/>
    <w:tmpl w:val="39E4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A10B37"/>
    <w:multiLevelType w:val="hybridMultilevel"/>
    <w:tmpl w:val="1EDEB588"/>
    <w:lvl w:ilvl="0" w:tplc="4644FF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6D82E61"/>
    <w:multiLevelType w:val="hybridMultilevel"/>
    <w:tmpl w:val="F266E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5B1DEB"/>
    <w:multiLevelType w:val="hybridMultilevel"/>
    <w:tmpl w:val="E0B88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5F43F8"/>
    <w:multiLevelType w:val="hybridMultilevel"/>
    <w:tmpl w:val="92E62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431A32"/>
    <w:multiLevelType w:val="hybridMultilevel"/>
    <w:tmpl w:val="70FE5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0B5016"/>
    <w:multiLevelType w:val="multilevel"/>
    <w:tmpl w:val="2A6838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5C67166E"/>
    <w:multiLevelType w:val="hybridMultilevel"/>
    <w:tmpl w:val="68946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262EDB"/>
    <w:multiLevelType w:val="hybridMultilevel"/>
    <w:tmpl w:val="6DA48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9D0847"/>
    <w:multiLevelType w:val="hybridMultilevel"/>
    <w:tmpl w:val="CD781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560E7B"/>
    <w:multiLevelType w:val="hybridMultilevel"/>
    <w:tmpl w:val="71A0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3"/>
  </w:num>
  <w:num w:numId="4">
    <w:abstractNumId w:val="0"/>
  </w:num>
  <w:num w:numId="5">
    <w:abstractNumId w:val="5"/>
  </w:num>
  <w:num w:numId="6">
    <w:abstractNumId w:val="6"/>
  </w:num>
  <w:num w:numId="7">
    <w:abstractNumId w:val="2"/>
  </w:num>
  <w:num w:numId="8">
    <w:abstractNumId w:val="10"/>
  </w:num>
  <w:num w:numId="9">
    <w:abstractNumId w:val="1"/>
  </w:num>
  <w:num w:numId="10">
    <w:abstractNumId w:val="7"/>
  </w:num>
  <w:num w:numId="11">
    <w:abstractNumId w:val="11"/>
  </w:num>
  <w:num w:numId="12">
    <w:abstractNumId w:val="12"/>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A72"/>
    <w:rsid w:val="000011F9"/>
    <w:rsid w:val="00002243"/>
    <w:rsid w:val="00006476"/>
    <w:rsid w:val="00010B51"/>
    <w:rsid w:val="00012900"/>
    <w:rsid w:val="00013C54"/>
    <w:rsid w:val="000148F7"/>
    <w:rsid w:val="00020525"/>
    <w:rsid w:val="0002346A"/>
    <w:rsid w:val="00024CD1"/>
    <w:rsid w:val="00035EBF"/>
    <w:rsid w:val="00036291"/>
    <w:rsid w:val="00040654"/>
    <w:rsid w:val="00043C7D"/>
    <w:rsid w:val="00043CC8"/>
    <w:rsid w:val="000549C6"/>
    <w:rsid w:val="000621EE"/>
    <w:rsid w:val="00066699"/>
    <w:rsid w:val="0007056F"/>
    <w:rsid w:val="00071404"/>
    <w:rsid w:val="0008281C"/>
    <w:rsid w:val="0008286A"/>
    <w:rsid w:val="00082B05"/>
    <w:rsid w:val="000843C4"/>
    <w:rsid w:val="00086D9E"/>
    <w:rsid w:val="00091DB6"/>
    <w:rsid w:val="0009235A"/>
    <w:rsid w:val="000929EE"/>
    <w:rsid w:val="00092ADF"/>
    <w:rsid w:val="000947A1"/>
    <w:rsid w:val="00096421"/>
    <w:rsid w:val="000A4A56"/>
    <w:rsid w:val="000A6FEF"/>
    <w:rsid w:val="000B7D4E"/>
    <w:rsid w:val="000C00CD"/>
    <w:rsid w:val="000C08B1"/>
    <w:rsid w:val="000C437E"/>
    <w:rsid w:val="000D2799"/>
    <w:rsid w:val="000D4C81"/>
    <w:rsid w:val="000D4C82"/>
    <w:rsid w:val="000D6B35"/>
    <w:rsid w:val="000D72F4"/>
    <w:rsid w:val="000E0244"/>
    <w:rsid w:val="000E6EA0"/>
    <w:rsid w:val="000F5BCD"/>
    <w:rsid w:val="00114A1A"/>
    <w:rsid w:val="00117B90"/>
    <w:rsid w:val="0012116F"/>
    <w:rsid w:val="00127EE2"/>
    <w:rsid w:val="00136182"/>
    <w:rsid w:val="00141C48"/>
    <w:rsid w:val="00145AB9"/>
    <w:rsid w:val="0014727B"/>
    <w:rsid w:val="001529CA"/>
    <w:rsid w:val="001575BB"/>
    <w:rsid w:val="001629C8"/>
    <w:rsid w:val="00164ADD"/>
    <w:rsid w:val="00165BD6"/>
    <w:rsid w:val="00170315"/>
    <w:rsid w:val="00172919"/>
    <w:rsid w:val="00173E1F"/>
    <w:rsid w:val="00177EA0"/>
    <w:rsid w:val="00177EE1"/>
    <w:rsid w:val="00180146"/>
    <w:rsid w:val="00180474"/>
    <w:rsid w:val="00180D48"/>
    <w:rsid w:val="00182EFF"/>
    <w:rsid w:val="001839BE"/>
    <w:rsid w:val="00185EBD"/>
    <w:rsid w:val="001872BA"/>
    <w:rsid w:val="0019055C"/>
    <w:rsid w:val="00192D1B"/>
    <w:rsid w:val="00193EDC"/>
    <w:rsid w:val="00196313"/>
    <w:rsid w:val="001967A0"/>
    <w:rsid w:val="0019798D"/>
    <w:rsid w:val="00197AE6"/>
    <w:rsid w:val="001A6DAF"/>
    <w:rsid w:val="001A7014"/>
    <w:rsid w:val="001A722A"/>
    <w:rsid w:val="001B2F3C"/>
    <w:rsid w:val="001B3659"/>
    <w:rsid w:val="001B631A"/>
    <w:rsid w:val="001B6C23"/>
    <w:rsid w:val="001C3B52"/>
    <w:rsid w:val="001C464E"/>
    <w:rsid w:val="001C506B"/>
    <w:rsid w:val="001C6249"/>
    <w:rsid w:val="001D0D5C"/>
    <w:rsid w:val="001D4D9B"/>
    <w:rsid w:val="001D7C57"/>
    <w:rsid w:val="001E0194"/>
    <w:rsid w:val="001E5A98"/>
    <w:rsid w:val="001E6828"/>
    <w:rsid w:val="001F2E2E"/>
    <w:rsid w:val="001F4EA1"/>
    <w:rsid w:val="00212E32"/>
    <w:rsid w:val="002155DA"/>
    <w:rsid w:val="002178DA"/>
    <w:rsid w:val="0022416A"/>
    <w:rsid w:val="00227461"/>
    <w:rsid w:val="00227D0C"/>
    <w:rsid w:val="0023191B"/>
    <w:rsid w:val="002336C7"/>
    <w:rsid w:val="00236C4B"/>
    <w:rsid w:val="00237D98"/>
    <w:rsid w:val="0024664D"/>
    <w:rsid w:val="00254841"/>
    <w:rsid w:val="002613FF"/>
    <w:rsid w:val="00264141"/>
    <w:rsid w:val="00280156"/>
    <w:rsid w:val="00281210"/>
    <w:rsid w:val="00285BFE"/>
    <w:rsid w:val="00290A62"/>
    <w:rsid w:val="002A1156"/>
    <w:rsid w:val="002A1FFB"/>
    <w:rsid w:val="002A24F8"/>
    <w:rsid w:val="002B0714"/>
    <w:rsid w:val="002B5BF2"/>
    <w:rsid w:val="002C5AF6"/>
    <w:rsid w:val="002C60EF"/>
    <w:rsid w:val="002C65B3"/>
    <w:rsid w:val="002C7F04"/>
    <w:rsid w:val="002D228B"/>
    <w:rsid w:val="002D3DD3"/>
    <w:rsid w:val="002D5062"/>
    <w:rsid w:val="002F135F"/>
    <w:rsid w:val="002F2726"/>
    <w:rsid w:val="002F39D8"/>
    <w:rsid w:val="002F5C9A"/>
    <w:rsid w:val="00301B9C"/>
    <w:rsid w:val="0032280F"/>
    <w:rsid w:val="00325309"/>
    <w:rsid w:val="00331C6C"/>
    <w:rsid w:val="00333BF2"/>
    <w:rsid w:val="003401AC"/>
    <w:rsid w:val="00341BB2"/>
    <w:rsid w:val="00344D79"/>
    <w:rsid w:val="00350B9A"/>
    <w:rsid w:val="00353B8A"/>
    <w:rsid w:val="00354FC5"/>
    <w:rsid w:val="003557D8"/>
    <w:rsid w:val="00357974"/>
    <w:rsid w:val="00365391"/>
    <w:rsid w:val="00366580"/>
    <w:rsid w:val="003700D7"/>
    <w:rsid w:val="00371AEE"/>
    <w:rsid w:val="00372827"/>
    <w:rsid w:val="00376651"/>
    <w:rsid w:val="00384A3D"/>
    <w:rsid w:val="00386320"/>
    <w:rsid w:val="003869C5"/>
    <w:rsid w:val="00390F26"/>
    <w:rsid w:val="003929D8"/>
    <w:rsid w:val="003954E9"/>
    <w:rsid w:val="00397AED"/>
    <w:rsid w:val="003A38D1"/>
    <w:rsid w:val="003A3E2A"/>
    <w:rsid w:val="003A551C"/>
    <w:rsid w:val="003A5F60"/>
    <w:rsid w:val="003A604D"/>
    <w:rsid w:val="003B3BE2"/>
    <w:rsid w:val="003B633C"/>
    <w:rsid w:val="003B63C1"/>
    <w:rsid w:val="003C396C"/>
    <w:rsid w:val="003C4199"/>
    <w:rsid w:val="003C4645"/>
    <w:rsid w:val="003C5C92"/>
    <w:rsid w:val="003C5D7F"/>
    <w:rsid w:val="003D4194"/>
    <w:rsid w:val="003D680F"/>
    <w:rsid w:val="003E315B"/>
    <w:rsid w:val="003E43CC"/>
    <w:rsid w:val="003E450B"/>
    <w:rsid w:val="003E762F"/>
    <w:rsid w:val="003F0F12"/>
    <w:rsid w:val="003F3D5A"/>
    <w:rsid w:val="003F7113"/>
    <w:rsid w:val="00402575"/>
    <w:rsid w:val="00403F39"/>
    <w:rsid w:val="00404D20"/>
    <w:rsid w:val="00421CA4"/>
    <w:rsid w:val="004300E6"/>
    <w:rsid w:val="004326AA"/>
    <w:rsid w:val="00433624"/>
    <w:rsid w:val="0043485E"/>
    <w:rsid w:val="00434D98"/>
    <w:rsid w:val="00435F39"/>
    <w:rsid w:val="004361B2"/>
    <w:rsid w:val="00440DB9"/>
    <w:rsid w:val="004424B4"/>
    <w:rsid w:val="00444641"/>
    <w:rsid w:val="00451025"/>
    <w:rsid w:val="004538AA"/>
    <w:rsid w:val="00454744"/>
    <w:rsid w:val="004576ED"/>
    <w:rsid w:val="004612F6"/>
    <w:rsid w:val="00463E8F"/>
    <w:rsid w:val="00463FB0"/>
    <w:rsid w:val="00464083"/>
    <w:rsid w:val="00464833"/>
    <w:rsid w:val="00464E83"/>
    <w:rsid w:val="00470DCD"/>
    <w:rsid w:val="004715EB"/>
    <w:rsid w:val="00474E6D"/>
    <w:rsid w:val="0048033F"/>
    <w:rsid w:val="00482E65"/>
    <w:rsid w:val="00483768"/>
    <w:rsid w:val="004846E5"/>
    <w:rsid w:val="0048568E"/>
    <w:rsid w:val="00490BCB"/>
    <w:rsid w:val="004927A5"/>
    <w:rsid w:val="004944A1"/>
    <w:rsid w:val="0049459D"/>
    <w:rsid w:val="004A2A51"/>
    <w:rsid w:val="004A79E5"/>
    <w:rsid w:val="004B1BDE"/>
    <w:rsid w:val="004B584C"/>
    <w:rsid w:val="004C19BB"/>
    <w:rsid w:val="004C3DE7"/>
    <w:rsid w:val="004D2272"/>
    <w:rsid w:val="004D2654"/>
    <w:rsid w:val="004D4839"/>
    <w:rsid w:val="004E00A5"/>
    <w:rsid w:val="004E4AAD"/>
    <w:rsid w:val="004E6449"/>
    <w:rsid w:val="004F1449"/>
    <w:rsid w:val="004F4788"/>
    <w:rsid w:val="004F6E41"/>
    <w:rsid w:val="004F74F6"/>
    <w:rsid w:val="00502FBF"/>
    <w:rsid w:val="005074E5"/>
    <w:rsid w:val="00507D4C"/>
    <w:rsid w:val="0051116E"/>
    <w:rsid w:val="00512986"/>
    <w:rsid w:val="005144C2"/>
    <w:rsid w:val="0051549B"/>
    <w:rsid w:val="0051591E"/>
    <w:rsid w:val="00515ECC"/>
    <w:rsid w:val="005163C0"/>
    <w:rsid w:val="0053215C"/>
    <w:rsid w:val="00532FA1"/>
    <w:rsid w:val="005409FA"/>
    <w:rsid w:val="00543D88"/>
    <w:rsid w:val="0055626B"/>
    <w:rsid w:val="00556734"/>
    <w:rsid w:val="0055687F"/>
    <w:rsid w:val="00570AE8"/>
    <w:rsid w:val="005723CF"/>
    <w:rsid w:val="005809C0"/>
    <w:rsid w:val="00584EE4"/>
    <w:rsid w:val="00585862"/>
    <w:rsid w:val="00591B48"/>
    <w:rsid w:val="005922A2"/>
    <w:rsid w:val="00595C58"/>
    <w:rsid w:val="00597060"/>
    <w:rsid w:val="005A65B1"/>
    <w:rsid w:val="005B761D"/>
    <w:rsid w:val="005B7732"/>
    <w:rsid w:val="005C004A"/>
    <w:rsid w:val="005C37BC"/>
    <w:rsid w:val="005C5511"/>
    <w:rsid w:val="005C553F"/>
    <w:rsid w:val="005D018E"/>
    <w:rsid w:val="005D40C1"/>
    <w:rsid w:val="005D5F3B"/>
    <w:rsid w:val="005E4E5C"/>
    <w:rsid w:val="005E4F89"/>
    <w:rsid w:val="005F101A"/>
    <w:rsid w:val="005F355D"/>
    <w:rsid w:val="005F38ED"/>
    <w:rsid w:val="005F4AD8"/>
    <w:rsid w:val="00606449"/>
    <w:rsid w:val="006130C8"/>
    <w:rsid w:val="00615610"/>
    <w:rsid w:val="00625261"/>
    <w:rsid w:val="006301DB"/>
    <w:rsid w:val="006301F4"/>
    <w:rsid w:val="006318F2"/>
    <w:rsid w:val="00631E38"/>
    <w:rsid w:val="006330C0"/>
    <w:rsid w:val="00634962"/>
    <w:rsid w:val="00641A1B"/>
    <w:rsid w:val="00641A42"/>
    <w:rsid w:val="00645BCF"/>
    <w:rsid w:val="0065030A"/>
    <w:rsid w:val="00657986"/>
    <w:rsid w:val="00665245"/>
    <w:rsid w:val="0066536A"/>
    <w:rsid w:val="006656A5"/>
    <w:rsid w:val="00666E8F"/>
    <w:rsid w:val="00671862"/>
    <w:rsid w:val="00672232"/>
    <w:rsid w:val="00673D0A"/>
    <w:rsid w:val="0067424E"/>
    <w:rsid w:val="006814DD"/>
    <w:rsid w:val="006818FB"/>
    <w:rsid w:val="00681CF2"/>
    <w:rsid w:val="00682FD1"/>
    <w:rsid w:val="00683009"/>
    <w:rsid w:val="00684CCA"/>
    <w:rsid w:val="00691AF2"/>
    <w:rsid w:val="0069370F"/>
    <w:rsid w:val="00696110"/>
    <w:rsid w:val="0069736F"/>
    <w:rsid w:val="006A0BFC"/>
    <w:rsid w:val="006A713F"/>
    <w:rsid w:val="006C066D"/>
    <w:rsid w:val="006C0ED7"/>
    <w:rsid w:val="006C6DAB"/>
    <w:rsid w:val="006D67B1"/>
    <w:rsid w:val="006E28C6"/>
    <w:rsid w:val="006F42D1"/>
    <w:rsid w:val="006F7CB6"/>
    <w:rsid w:val="007030B7"/>
    <w:rsid w:val="00707BAD"/>
    <w:rsid w:val="00712A22"/>
    <w:rsid w:val="00720AFC"/>
    <w:rsid w:val="00720C0F"/>
    <w:rsid w:val="00723C44"/>
    <w:rsid w:val="00734081"/>
    <w:rsid w:val="0073550C"/>
    <w:rsid w:val="00736A11"/>
    <w:rsid w:val="00736DC2"/>
    <w:rsid w:val="0074346D"/>
    <w:rsid w:val="00744B0C"/>
    <w:rsid w:val="007471FA"/>
    <w:rsid w:val="007525BF"/>
    <w:rsid w:val="00755E41"/>
    <w:rsid w:val="00763510"/>
    <w:rsid w:val="00763B82"/>
    <w:rsid w:val="0076455A"/>
    <w:rsid w:val="007652D0"/>
    <w:rsid w:val="00773EA8"/>
    <w:rsid w:val="00775F65"/>
    <w:rsid w:val="00776C67"/>
    <w:rsid w:val="00781D3F"/>
    <w:rsid w:val="00782302"/>
    <w:rsid w:val="007830B9"/>
    <w:rsid w:val="007838BE"/>
    <w:rsid w:val="0078551B"/>
    <w:rsid w:val="00786713"/>
    <w:rsid w:val="0079238E"/>
    <w:rsid w:val="00793082"/>
    <w:rsid w:val="00794A27"/>
    <w:rsid w:val="0079696A"/>
    <w:rsid w:val="00797C89"/>
    <w:rsid w:val="007A049D"/>
    <w:rsid w:val="007A3519"/>
    <w:rsid w:val="007A3FD4"/>
    <w:rsid w:val="007A70EA"/>
    <w:rsid w:val="007B4DFD"/>
    <w:rsid w:val="007B7441"/>
    <w:rsid w:val="007B7866"/>
    <w:rsid w:val="007D24E1"/>
    <w:rsid w:val="007D25B9"/>
    <w:rsid w:val="007D2A53"/>
    <w:rsid w:val="007D3BA3"/>
    <w:rsid w:val="007D6F9A"/>
    <w:rsid w:val="007E3431"/>
    <w:rsid w:val="007F0814"/>
    <w:rsid w:val="007F0DDC"/>
    <w:rsid w:val="007F16FC"/>
    <w:rsid w:val="007F451B"/>
    <w:rsid w:val="007F567F"/>
    <w:rsid w:val="007F7FB4"/>
    <w:rsid w:val="0080077D"/>
    <w:rsid w:val="00800FFB"/>
    <w:rsid w:val="0080131D"/>
    <w:rsid w:val="0080514C"/>
    <w:rsid w:val="00805CDA"/>
    <w:rsid w:val="0080701B"/>
    <w:rsid w:val="00815663"/>
    <w:rsid w:val="00821EC1"/>
    <w:rsid w:val="00831B4A"/>
    <w:rsid w:val="0083238F"/>
    <w:rsid w:val="00834E6D"/>
    <w:rsid w:val="008374F1"/>
    <w:rsid w:val="00840759"/>
    <w:rsid w:val="00843518"/>
    <w:rsid w:val="00844FAC"/>
    <w:rsid w:val="008460A6"/>
    <w:rsid w:val="00851118"/>
    <w:rsid w:val="00852F64"/>
    <w:rsid w:val="00853077"/>
    <w:rsid w:val="00853B6F"/>
    <w:rsid w:val="0086278F"/>
    <w:rsid w:val="008634E5"/>
    <w:rsid w:val="008676CE"/>
    <w:rsid w:val="00875121"/>
    <w:rsid w:val="008778C5"/>
    <w:rsid w:val="008844A0"/>
    <w:rsid w:val="00884C5E"/>
    <w:rsid w:val="00885984"/>
    <w:rsid w:val="0089013D"/>
    <w:rsid w:val="00891108"/>
    <w:rsid w:val="008961AA"/>
    <w:rsid w:val="008A6E95"/>
    <w:rsid w:val="008B0FFB"/>
    <w:rsid w:val="008B198B"/>
    <w:rsid w:val="008B3A4B"/>
    <w:rsid w:val="008B6382"/>
    <w:rsid w:val="008C3DBE"/>
    <w:rsid w:val="008C6156"/>
    <w:rsid w:val="008D0CAF"/>
    <w:rsid w:val="008D1D24"/>
    <w:rsid w:val="008D4F49"/>
    <w:rsid w:val="008D525F"/>
    <w:rsid w:val="008D643D"/>
    <w:rsid w:val="008E1406"/>
    <w:rsid w:val="008E2713"/>
    <w:rsid w:val="008E6D62"/>
    <w:rsid w:val="008E718F"/>
    <w:rsid w:val="008F46C8"/>
    <w:rsid w:val="008F7B2A"/>
    <w:rsid w:val="00900D22"/>
    <w:rsid w:val="00901219"/>
    <w:rsid w:val="009071DA"/>
    <w:rsid w:val="00910C35"/>
    <w:rsid w:val="00914F53"/>
    <w:rsid w:val="00915EDE"/>
    <w:rsid w:val="009203A1"/>
    <w:rsid w:val="00920ECD"/>
    <w:rsid w:val="00922A8A"/>
    <w:rsid w:val="00926462"/>
    <w:rsid w:val="009269F0"/>
    <w:rsid w:val="00926D39"/>
    <w:rsid w:val="009331F2"/>
    <w:rsid w:val="009362F9"/>
    <w:rsid w:val="0094131E"/>
    <w:rsid w:val="0094402E"/>
    <w:rsid w:val="00956371"/>
    <w:rsid w:val="00963374"/>
    <w:rsid w:val="009643E5"/>
    <w:rsid w:val="00971409"/>
    <w:rsid w:val="00972F89"/>
    <w:rsid w:val="00973B9C"/>
    <w:rsid w:val="009744A1"/>
    <w:rsid w:val="00977242"/>
    <w:rsid w:val="009810E3"/>
    <w:rsid w:val="00983A6D"/>
    <w:rsid w:val="00983BA5"/>
    <w:rsid w:val="00987B56"/>
    <w:rsid w:val="009927BB"/>
    <w:rsid w:val="00992D5C"/>
    <w:rsid w:val="009952DF"/>
    <w:rsid w:val="009A0DF6"/>
    <w:rsid w:val="009A509C"/>
    <w:rsid w:val="009A65C4"/>
    <w:rsid w:val="009A6A21"/>
    <w:rsid w:val="009C2FC4"/>
    <w:rsid w:val="009C55CC"/>
    <w:rsid w:val="009D13C4"/>
    <w:rsid w:val="009D2B83"/>
    <w:rsid w:val="009D6112"/>
    <w:rsid w:val="009E24F0"/>
    <w:rsid w:val="009E4D60"/>
    <w:rsid w:val="009E67A5"/>
    <w:rsid w:val="009F0580"/>
    <w:rsid w:val="009F2616"/>
    <w:rsid w:val="009F2936"/>
    <w:rsid w:val="009F32FA"/>
    <w:rsid w:val="00A02DBA"/>
    <w:rsid w:val="00A04307"/>
    <w:rsid w:val="00A11C1E"/>
    <w:rsid w:val="00A301B3"/>
    <w:rsid w:val="00A37706"/>
    <w:rsid w:val="00A37944"/>
    <w:rsid w:val="00A37C3C"/>
    <w:rsid w:val="00A413A1"/>
    <w:rsid w:val="00A4422F"/>
    <w:rsid w:val="00A44411"/>
    <w:rsid w:val="00A50A8C"/>
    <w:rsid w:val="00A54705"/>
    <w:rsid w:val="00A54C47"/>
    <w:rsid w:val="00A6024B"/>
    <w:rsid w:val="00A66D45"/>
    <w:rsid w:val="00A6788A"/>
    <w:rsid w:val="00A71406"/>
    <w:rsid w:val="00A71D8D"/>
    <w:rsid w:val="00A74964"/>
    <w:rsid w:val="00A75058"/>
    <w:rsid w:val="00A82220"/>
    <w:rsid w:val="00A837E0"/>
    <w:rsid w:val="00A93353"/>
    <w:rsid w:val="00A9696E"/>
    <w:rsid w:val="00A97A85"/>
    <w:rsid w:val="00AA35C2"/>
    <w:rsid w:val="00AA646B"/>
    <w:rsid w:val="00AB0901"/>
    <w:rsid w:val="00AB1BA2"/>
    <w:rsid w:val="00AB4AEC"/>
    <w:rsid w:val="00AC2234"/>
    <w:rsid w:val="00AC712A"/>
    <w:rsid w:val="00AD0AAC"/>
    <w:rsid w:val="00AD0D96"/>
    <w:rsid w:val="00AD45E6"/>
    <w:rsid w:val="00AE1746"/>
    <w:rsid w:val="00AE2D7E"/>
    <w:rsid w:val="00AE4ABF"/>
    <w:rsid w:val="00AF0389"/>
    <w:rsid w:val="00AF06E4"/>
    <w:rsid w:val="00AF66B0"/>
    <w:rsid w:val="00B01C2D"/>
    <w:rsid w:val="00B02943"/>
    <w:rsid w:val="00B06245"/>
    <w:rsid w:val="00B12DE3"/>
    <w:rsid w:val="00B15930"/>
    <w:rsid w:val="00B16973"/>
    <w:rsid w:val="00B262F5"/>
    <w:rsid w:val="00B26901"/>
    <w:rsid w:val="00B31C9A"/>
    <w:rsid w:val="00B354C7"/>
    <w:rsid w:val="00B37AE2"/>
    <w:rsid w:val="00B40252"/>
    <w:rsid w:val="00B42C9D"/>
    <w:rsid w:val="00B4518C"/>
    <w:rsid w:val="00B45D5B"/>
    <w:rsid w:val="00B50E2C"/>
    <w:rsid w:val="00B51683"/>
    <w:rsid w:val="00B51EC9"/>
    <w:rsid w:val="00B52559"/>
    <w:rsid w:val="00B56F77"/>
    <w:rsid w:val="00B61381"/>
    <w:rsid w:val="00B67644"/>
    <w:rsid w:val="00B7064A"/>
    <w:rsid w:val="00B75A38"/>
    <w:rsid w:val="00B76B13"/>
    <w:rsid w:val="00B8044E"/>
    <w:rsid w:val="00B81739"/>
    <w:rsid w:val="00B87434"/>
    <w:rsid w:val="00B87979"/>
    <w:rsid w:val="00B90D23"/>
    <w:rsid w:val="00B93B8B"/>
    <w:rsid w:val="00B97B70"/>
    <w:rsid w:val="00BA4DB2"/>
    <w:rsid w:val="00BA5B0B"/>
    <w:rsid w:val="00BA64B3"/>
    <w:rsid w:val="00BA76E3"/>
    <w:rsid w:val="00BB0A82"/>
    <w:rsid w:val="00BB16EA"/>
    <w:rsid w:val="00BB60A9"/>
    <w:rsid w:val="00BC39A2"/>
    <w:rsid w:val="00BC7C2B"/>
    <w:rsid w:val="00BD1816"/>
    <w:rsid w:val="00BD533B"/>
    <w:rsid w:val="00BE13CF"/>
    <w:rsid w:val="00BE4DF6"/>
    <w:rsid w:val="00BF02DD"/>
    <w:rsid w:val="00BF0F09"/>
    <w:rsid w:val="00C005A2"/>
    <w:rsid w:val="00C019C1"/>
    <w:rsid w:val="00C03581"/>
    <w:rsid w:val="00C1146C"/>
    <w:rsid w:val="00C222AA"/>
    <w:rsid w:val="00C26DF1"/>
    <w:rsid w:val="00C26FBF"/>
    <w:rsid w:val="00C278BC"/>
    <w:rsid w:val="00C34002"/>
    <w:rsid w:val="00C3460E"/>
    <w:rsid w:val="00C34A8F"/>
    <w:rsid w:val="00C35F99"/>
    <w:rsid w:val="00C37A9C"/>
    <w:rsid w:val="00C40314"/>
    <w:rsid w:val="00C44A5B"/>
    <w:rsid w:val="00C4649A"/>
    <w:rsid w:val="00C508C2"/>
    <w:rsid w:val="00C52943"/>
    <w:rsid w:val="00C61EE6"/>
    <w:rsid w:val="00C71616"/>
    <w:rsid w:val="00C719ED"/>
    <w:rsid w:val="00C758CD"/>
    <w:rsid w:val="00C776A8"/>
    <w:rsid w:val="00C81CF3"/>
    <w:rsid w:val="00C8607B"/>
    <w:rsid w:val="00CA02E1"/>
    <w:rsid w:val="00CB073C"/>
    <w:rsid w:val="00CB1D45"/>
    <w:rsid w:val="00CB2213"/>
    <w:rsid w:val="00CB7EE3"/>
    <w:rsid w:val="00CC05FD"/>
    <w:rsid w:val="00CC175C"/>
    <w:rsid w:val="00CC3C73"/>
    <w:rsid w:val="00CC7B25"/>
    <w:rsid w:val="00CD1688"/>
    <w:rsid w:val="00CD1A8A"/>
    <w:rsid w:val="00CD274D"/>
    <w:rsid w:val="00CD50DB"/>
    <w:rsid w:val="00CE060F"/>
    <w:rsid w:val="00CE0C50"/>
    <w:rsid w:val="00CE156A"/>
    <w:rsid w:val="00CE2010"/>
    <w:rsid w:val="00CE2E84"/>
    <w:rsid w:val="00CF1578"/>
    <w:rsid w:val="00D01A2B"/>
    <w:rsid w:val="00D0347B"/>
    <w:rsid w:val="00D03F5E"/>
    <w:rsid w:val="00D04321"/>
    <w:rsid w:val="00D05B89"/>
    <w:rsid w:val="00D072F3"/>
    <w:rsid w:val="00D111DC"/>
    <w:rsid w:val="00D152C6"/>
    <w:rsid w:val="00D17817"/>
    <w:rsid w:val="00D20429"/>
    <w:rsid w:val="00D22DEB"/>
    <w:rsid w:val="00D24EF2"/>
    <w:rsid w:val="00D259F2"/>
    <w:rsid w:val="00D27DE8"/>
    <w:rsid w:val="00D36929"/>
    <w:rsid w:val="00D41BD9"/>
    <w:rsid w:val="00D45EFC"/>
    <w:rsid w:val="00D46AFB"/>
    <w:rsid w:val="00D47BD9"/>
    <w:rsid w:val="00D5232B"/>
    <w:rsid w:val="00D53439"/>
    <w:rsid w:val="00D562C1"/>
    <w:rsid w:val="00D56C21"/>
    <w:rsid w:val="00D670FE"/>
    <w:rsid w:val="00D6719A"/>
    <w:rsid w:val="00D74C81"/>
    <w:rsid w:val="00D74D89"/>
    <w:rsid w:val="00D75658"/>
    <w:rsid w:val="00D819F8"/>
    <w:rsid w:val="00D91E39"/>
    <w:rsid w:val="00D95CC1"/>
    <w:rsid w:val="00DA0CF0"/>
    <w:rsid w:val="00DA10FC"/>
    <w:rsid w:val="00DA1A72"/>
    <w:rsid w:val="00DA1DBC"/>
    <w:rsid w:val="00DA4507"/>
    <w:rsid w:val="00DB3EDF"/>
    <w:rsid w:val="00DC43E6"/>
    <w:rsid w:val="00DD0B2C"/>
    <w:rsid w:val="00DD20E8"/>
    <w:rsid w:val="00DD2A89"/>
    <w:rsid w:val="00DD4038"/>
    <w:rsid w:val="00DD43F9"/>
    <w:rsid w:val="00DD604C"/>
    <w:rsid w:val="00DE2783"/>
    <w:rsid w:val="00DE2951"/>
    <w:rsid w:val="00DE341C"/>
    <w:rsid w:val="00DE399F"/>
    <w:rsid w:val="00DE5BA7"/>
    <w:rsid w:val="00DE6E31"/>
    <w:rsid w:val="00DF281D"/>
    <w:rsid w:val="00DF2F7F"/>
    <w:rsid w:val="00DF61CE"/>
    <w:rsid w:val="00DF6611"/>
    <w:rsid w:val="00DF7D5D"/>
    <w:rsid w:val="00E06672"/>
    <w:rsid w:val="00E13FBB"/>
    <w:rsid w:val="00E150A8"/>
    <w:rsid w:val="00E228C0"/>
    <w:rsid w:val="00E23B22"/>
    <w:rsid w:val="00E25182"/>
    <w:rsid w:val="00E30966"/>
    <w:rsid w:val="00E3134F"/>
    <w:rsid w:val="00E35124"/>
    <w:rsid w:val="00E4004B"/>
    <w:rsid w:val="00E430BD"/>
    <w:rsid w:val="00E46DD7"/>
    <w:rsid w:val="00E51E44"/>
    <w:rsid w:val="00E52CE2"/>
    <w:rsid w:val="00E65515"/>
    <w:rsid w:val="00E65B07"/>
    <w:rsid w:val="00E661CF"/>
    <w:rsid w:val="00E671DA"/>
    <w:rsid w:val="00E70BC7"/>
    <w:rsid w:val="00E71160"/>
    <w:rsid w:val="00E71362"/>
    <w:rsid w:val="00E723F1"/>
    <w:rsid w:val="00E8600F"/>
    <w:rsid w:val="00E87678"/>
    <w:rsid w:val="00EA2A33"/>
    <w:rsid w:val="00EA552E"/>
    <w:rsid w:val="00EA5D56"/>
    <w:rsid w:val="00EA6342"/>
    <w:rsid w:val="00EB13A2"/>
    <w:rsid w:val="00EC147C"/>
    <w:rsid w:val="00EC15A6"/>
    <w:rsid w:val="00EC404B"/>
    <w:rsid w:val="00EC54A9"/>
    <w:rsid w:val="00EC696A"/>
    <w:rsid w:val="00ED1E29"/>
    <w:rsid w:val="00EE249E"/>
    <w:rsid w:val="00EE2C3A"/>
    <w:rsid w:val="00EE2DC9"/>
    <w:rsid w:val="00EE3660"/>
    <w:rsid w:val="00EE3E31"/>
    <w:rsid w:val="00EE5A9B"/>
    <w:rsid w:val="00EE732C"/>
    <w:rsid w:val="00EF3418"/>
    <w:rsid w:val="00EF4ED0"/>
    <w:rsid w:val="00EF6E49"/>
    <w:rsid w:val="00F0331A"/>
    <w:rsid w:val="00F03FE0"/>
    <w:rsid w:val="00F04414"/>
    <w:rsid w:val="00F05BF2"/>
    <w:rsid w:val="00F0708E"/>
    <w:rsid w:val="00F14C10"/>
    <w:rsid w:val="00F1690E"/>
    <w:rsid w:val="00F1784A"/>
    <w:rsid w:val="00F21348"/>
    <w:rsid w:val="00F21680"/>
    <w:rsid w:val="00F248B8"/>
    <w:rsid w:val="00F31346"/>
    <w:rsid w:val="00F4155A"/>
    <w:rsid w:val="00F419CC"/>
    <w:rsid w:val="00F46231"/>
    <w:rsid w:val="00F46400"/>
    <w:rsid w:val="00F5187B"/>
    <w:rsid w:val="00F51AB4"/>
    <w:rsid w:val="00F520D7"/>
    <w:rsid w:val="00F53865"/>
    <w:rsid w:val="00F61D63"/>
    <w:rsid w:val="00F6387B"/>
    <w:rsid w:val="00F67135"/>
    <w:rsid w:val="00F71128"/>
    <w:rsid w:val="00F76726"/>
    <w:rsid w:val="00F7799D"/>
    <w:rsid w:val="00F800B6"/>
    <w:rsid w:val="00F81682"/>
    <w:rsid w:val="00F8292F"/>
    <w:rsid w:val="00F8436C"/>
    <w:rsid w:val="00F84BCD"/>
    <w:rsid w:val="00F86C14"/>
    <w:rsid w:val="00F905B6"/>
    <w:rsid w:val="00F9132C"/>
    <w:rsid w:val="00FA1949"/>
    <w:rsid w:val="00FA1F73"/>
    <w:rsid w:val="00FA2A61"/>
    <w:rsid w:val="00FB0208"/>
    <w:rsid w:val="00FB7336"/>
    <w:rsid w:val="00FB7D3A"/>
    <w:rsid w:val="00FC2724"/>
    <w:rsid w:val="00FC7AE6"/>
    <w:rsid w:val="00FD16E1"/>
    <w:rsid w:val="00FD2ED0"/>
    <w:rsid w:val="00FE46C2"/>
    <w:rsid w:val="00FE48F4"/>
    <w:rsid w:val="00FE50EE"/>
    <w:rsid w:val="00FF0D09"/>
    <w:rsid w:val="00FF3496"/>
    <w:rsid w:val="00FF443A"/>
    <w:rsid w:val="00FF4A8F"/>
    <w:rsid w:val="00FF6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C403E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C4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A72"/>
    <w:rPr>
      <w:color w:val="0563C1" w:themeColor="hyperlink"/>
      <w:u w:val="single"/>
    </w:rPr>
  </w:style>
  <w:style w:type="character" w:styleId="CommentReference">
    <w:name w:val="annotation reference"/>
    <w:basedOn w:val="DefaultParagraphFont"/>
    <w:uiPriority w:val="99"/>
    <w:semiHidden/>
    <w:unhideWhenUsed/>
    <w:rsid w:val="00DA1A72"/>
    <w:rPr>
      <w:sz w:val="18"/>
      <w:szCs w:val="18"/>
    </w:rPr>
  </w:style>
  <w:style w:type="paragraph" w:styleId="CommentText">
    <w:name w:val="annotation text"/>
    <w:basedOn w:val="Normal"/>
    <w:link w:val="CommentTextChar"/>
    <w:uiPriority w:val="99"/>
    <w:unhideWhenUsed/>
    <w:rsid w:val="00DA1A72"/>
  </w:style>
  <w:style w:type="character" w:customStyle="1" w:styleId="CommentTextChar">
    <w:name w:val="Comment Text Char"/>
    <w:basedOn w:val="DefaultParagraphFont"/>
    <w:link w:val="CommentText"/>
    <w:uiPriority w:val="99"/>
    <w:rsid w:val="00DA1A72"/>
    <w:rPr>
      <w:rFonts w:eastAsiaTheme="minorEastAsia"/>
    </w:rPr>
  </w:style>
  <w:style w:type="paragraph" w:styleId="BalloonText">
    <w:name w:val="Balloon Text"/>
    <w:basedOn w:val="Normal"/>
    <w:link w:val="BalloonTextChar"/>
    <w:uiPriority w:val="99"/>
    <w:semiHidden/>
    <w:unhideWhenUsed/>
    <w:rsid w:val="00DA1A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1A72"/>
    <w:rPr>
      <w:rFonts w:ascii="Lucida Grande" w:eastAsiaTheme="minorEastAsia"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DA1A72"/>
    <w:rPr>
      <w:b/>
      <w:bCs/>
      <w:sz w:val="20"/>
      <w:szCs w:val="20"/>
    </w:rPr>
  </w:style>
  <w:style w:type="character" w:customStyle="1" w:styleId="CommentSubjectChar">
    <w:name w:val="Comment Subject Char"/>
    <w:basedOn w:val="CommentTextChar"/>
    <w:link w:val="CommentSubject"/>
    <w:uiPriority w:val="99"/>
    <w:semiHidden/>
    <w:rsid w:val="00DA1A72"/>
    <w:rPr>
      <w:rFonts w:eastAsiaTheme="minorEastAsia"/>
      <w:b/>
      <w:bCs/>
      <w:sz w:val="20"/>
      <w:szCs w:val="20"/>
    </w:rPr>
  </w:style>
  <w:style w:type="paragraph" w:customStyle="1" w:styleId="EndNoteBibliographyTitle">
    <w:name w:val="EndNote Bibliography Title"/>
    <w:basedOn w:val="Normal"/>
    <w:rsid w:val="00DA1A72"/>
    <w:pPr>
      <w:jc w:val="center"/>
    </w:pPr>
    <w:rPr>
      <w:rFonts w:ascii="Cambria" w:hAnsi="Cambria"/>
    </w:rPr>
  </w:style>
  <w:style w:type="paragraph" w:customStyle="1" w:styleId="EndNoteBibliography">
    <w:name w:val="EndNote Bibliography"/>
    <w:basedOn w:val="Normal"/>
    <w:rsid w:val="00DA1A72"/>
    <w:pPr>
      <w:jc w:val="both"/>
    </w:pPr>
    <w:rPr>
      <w:rFonts w:ascii="Cambria" w:hAnsi="Cambria"/>
    </w:rPr>
  </w:style>
  <w:style w:type="paragraph" w:styleId="Footer">
    <w:name w:val="footer"/>
    <w:basedOn w:val="Normal"/>
    <w:link w:val="FooterChar"/>
    <w:uiPriority w:val="99"/>
    <w:unhideWhenUsed/>
    <w:rsid w:val="00DA1A72"/>
    <w:pPr>
      <w:tabs>
        <w:tab w:val="center" w:pos="4320"/>
        <w:tab w:val="right" w:pos="8640"/>
      </w:tabs>
    </w:pPr>
  </w:style>
  <w:style w:type="character" w:customStyle="1" w:styleId="FooterChar">
    <w:name w:val="Footer Char"/>
    <w:basedOn w:val="DefaultParagraphFont"/>
    <w:link w:val="Footer"/>
    <w:uiPriority w:val="99"/>
    <w:rsid w:val="00DA1A72"/>
    <w:rPr>
      <w:rFonts w:eastAsiaTheme="minorEastAsia"/>
    </w:rPr>
  </w:style>
  <w:style w:type="character" w:styleId="PageNumber">
    <w:name w:val="page number"/>
    <w:basedOn w:val="DefaultParagraphFont"/>
    <w:uiPriority w:val="99"/>
    <w:semiHidden/>
    <w:unhideWhenUsed/>
    <w:rsid w:val="00DA1A72"/>
  </w:style>
  <w:style w:type="paragraph" w:styleId="Header">
    <w:name w:val="header"/>
    <w:basedOn w:val="Normal"/>
    <w:link w:val="HeaderChar"/>
    <w:uiPriority w:val="99"/>
    <w:rsid w:val="00DA1A72"/>
    <w:pPr>
      <w:tabs>
        <w:tab w:val="center" w:pos="4680"/>
        <w:tab w:val="right" w:pos="9360"/>
      </w:tabs>
    </w:pPr>
  </w:style>
  <w:style w:type="character" w:customStyle="1" w:styleId="HeaderChar">
    <w:name w:val="Header Char"/>
    <w:basedOn w:val="DefaultParagraphFont"/>
    <w:link w:val="Header"/>
    <w:uiPriority w:val="99"/>
    <w:rsid w:val="00DA1A72"/>
    <w:rPr>
      <w:rFonts w:eastAsiaTheme="minorEastAsia"/>
    </w:rPr>
  </w:style>
  <w:style w:type="paragraph" w:styleId="ListParagraph">
    <w:name w:val="List Paragraph"/>
    <w:basedOn w:val="Normal"/>
    <w:uiPriority w:val="34"/>
    <w:qFormat/>
    <w:rsid w:val="00DA1A72"/>
    <w:pPr>
      <w:ind w:left="720"/>
      <w:contextualSpacing/>
    </w:pPr>
  </w:style>
  <w:style w:type="paragraph" w:styleId="Revision">
    <w:name w:val="Revision"/>
    <w:hidden/>
    <w:rsid w:val="00DA1A72"/>
    <w:rPr>
      <w:rFonts w:eastAsiaTheme="minorEastAsia"/>
    </w:rPr>
  </w:style>
  <w:style w:type="table" w:styleId="TableGrid">
    <w:name w:val="Table Grid"/>
    <w:basedOn w:val="TableNormal"/>
    <w:uiPriority w:val="59"/>
    <w:rsid w:val="00DA1A7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A1A72"/>
  </w:style>
  <w:style w:type="character" w:customStyle="1" w:styleId="FootnoteTextChar">
    <w:name w:val="Footnote Text Char"/>
    <w:basedOn w:val="DefaultParagraphFont"/>
    <w:link w:val="FootnoteText"/>
    <w:uiPriority w:val="99"/>
    <w:rsid w:val="00DA1A72"/>
    <w:rPr>
      <w:rFonts w:eastAsiaTheme="minorEastAsia"/>
    </w:rPr>
  </w:style>
  <w:style w:type="character" w:styleId="FootnoteReference">
    <w:name w:val="footnote reference"/>
    <w:basedOn w:val="DefaultParagraphFont"/>
    <w:uiPriority w:val="99"/>
    <w:unhideWhenUsed/>
    <w:rsid w:val="00DA1A72"/>
    <w:rPr>
      <w:vertAlign w:val="superscript"/>
    </w:rPr>
  </w:style>
  <w:style w:type="paragraph" w:customStyle="1" w:styleId="p1">
    <w:name w:val="p1"/>
    <w:basedOn w:val="Normal"/>
    <w:rsid w:val="00DA1A72"/>
    <w:rPr>
      <w:rFonts w:ascii="Arial" w:eastAsiaTheme="minorHAnsi" w:hAnsi="Arial" w:cs="Arial"/>
      <w:color w:val="222222"/>
      <w:sz w:val="19"/>
      <w:szCs w:val="19"/>
    </w:rPr>
  </w:style>
  <w:style w:type="character" w:customStyle="1" w:styleId="s1">
    <w:name w:val="s1"/>
    <w:basedOn w:val="DefaultParagraphFont"/>
    <w:rsid w:val="00DA1A72"/>
  </w:style>
  <w:style w:type="paragraph" w:styleId="NormalWeb">
    <w:name w:val="Normal (Web)"/>
    <w:basedOn w:val="Normal"/>
    <w:uiPriority w:val="99"/>
    <w:semiHidden/>
    <w:unhideWhenUsed/>
    <w:rsid w:val="001B631A"/>
    <w:rPr>
      <w:rFonts w:ascii="Times New Roman" w:hAnsi="Times New Roman" w:cs="Times New Roman"/>
    </w:rPr>
  </w:style>
  <w:style w:type="character" w:styleId="Strong">
    <w:name w:val="Strong"/>
    <w:basedOn w:val="DefaultParagraphFont"/>
    <w:uiPriority w:val="22"/>
    <w:qFormat/>
    <w:rsid w:val="002F5C9A"/>
    <w:rPr>
      <w:b/>
      <w:bCs/>
    </w:rPr>
  </w:style>
  <w:style w:type="character" w:styleId="PlaceholderText">
    <w:name w:val="Placeholder Text"/>
    <w:basedOn w:val="DefaultParagraphFont"/>
    <w:uiPriority w:val="99"/>
    <w:semiHidden/>
    <w:rsid w:val="00681CF2"/>
    <w:rPr>
      <w:color w:val="808080"/>
    </w:rPr>
  </w:style>
  <w:style w:type="character" w:styleId="FollowedHyperlink">
    <w:name w:val="FollowedHyperlink"/>
    <w:basedOn w:val="DefaultParagraphFont"/>
    <w:uiPriority w:val="99"/>
    <w:semiHidden/>
    <w:unhideWhenUsed/>
    <w:rsid w:val="00182EFF"/>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C4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A72"/>
    <w:rPr>
      <w:color w:val="0563C1" w:themeColor="hyperlink"/>
      <w:u w:val="single"/>
    </w:rPr>
  </w:style>
  <w:style w:type="character" w:styleId="CommentReference">
    <w:name w:val="annotation reference"/>
    <w:basedOn w:val="DefaultParagraphFont"/>
    <w:uiPriority w:val="99"/>
    <w:semiHidden/>
    <w:unhideWhenUsed/>
    <w:rsid w:val="00DA1A72"/>
    <w:rPr>
      <w:sz w:val="18"/>
      <w:szCs w:val="18"/>
    </w:rPr>
  </w:style>
  <w:style w:type="paragraph" w:styleId="CommentText">
    <w:name w:val="annotation text"/>
    <w:basedOn w:val="Normal"/>
    <w:link w:val="CommentTextChar"/>
    <w:uiPriority w:val="99"/>
    <w:unhideWhenUsed/>
    <w:rsid w:val="00DA1A72"/>
  </w:style>
  <w:style w:type="character" w:customStyle="1" w:styleId="CommentTextChar">
    <w:name w:val="Comment Text Char"/>
    <w:basedOn w:val="DefaultParagraphFont"/>
    <w:link w:val="CommentText"/>
    <w:uiPriority w:val="99"/>
    <w:rsid w:val="00DA1A72"/>
    <w:rPr>
      <w:rFonts w:eastAsiaTheme="minorEastAsia"/>
    </w:rPr>
  </w:style>
  <w:style w:type="paragraph" w:styleId="BalloonText">
    <w:name w:val="Balloon Text"/>
    <w:basedOn w:val="Normal"/>
    <w:link w:val="BalloonTextChar"/>
    <w:uiPriority w:val="99"/>
    <w:semiHidden/>
    <w:unhideWhenUsed/>
    <w:rsid w:val="00DA1A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1A72"/>
    <w:rPr>
      <w:rFonts w:ascii="Lucida Grande" w:eastAsiaTheme="minorEastAsia"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DA1A72"/>
    <w:rPr>
      <w:b/>
      <w:bCs/>
      <w:sz w:val="20"/>
      <w:szCs w:val="20"/>
    </w:rPr>
  </w:style>
  <w:style w:type="character" w:customStyle="1" w:styleId="CommentSubjectChar">
    <w:name w:val="Comment Subject Char"/>
    <w:basedOn w:val="CommentTextChar"/>
    <w:link w:val="CommentSubject"/>
    <w:uiPriority w:val="99"/>
    <w:semiHidden/>
    <w:rsid w:val="00DA1A72"/>
    <w:rPr>
      <w:rFonts w:eastAsiaTheme="minorEastAsia"/>
      <w:b/>
      <w:bCs/>
      <w:sz w:val="20"/>
      <w:szCs w:val="20"/>
    </w:rPr>
  </w:style>
  <w:style w:type="paragraph" w:customStyle="1" w:styleId="EndNoteBibliographyTitle">
    <w:name w:val="EndNote Bibliography Title"/>
    <w:basedOn w:val="Normal"/>
    <w:rsid w:val="00DA1A72"/>
    <w:pPr>
      <w:jc w:val="center"/>
    </w:pPr>
    <w:rPr>
      <w:rFonts w:ascii="Cambria" w:hAnsi="Cambria"/>
    </w:rPr>
  </w:style>
  <w:style w:type="paragraph" w:customStyle="1" w:styleId="EndNoteBibliography">
    <w:name w:val="EndNote Bibliography"/>
    <w:basedOn w:val="Normal"/>
    <w:rsid w:val="00DA1A72"/>
    <w:pPr>
      <w:jc w:val="both"/>
    </w:pPr>
    <w:rPr>
      <w:rFonts w:ascii="Cambria" w:hAnsi="Cambria"/>
    </w:rPr>
  </w:style>
  <w:style w:type="paragraph" w:styleId="Footer">
    <w:name w:val="footer"/>
    <w:basedOn w:val="Normal"/>
    <w:link w:val="FooterChar"/>
    <w:uiPriority w:val="99"/>
    <w:unhideWhenUsed/>
    <w:rsid w:val="00DA1A72"/>
    <w:pPr>
      <w:tabs>
        <w:tab w:val="center" w:pos="4320"/>
        <w:tab w:val="right" w:pos="8640"/>
      </w:tabs>
    </w:pPr>
  </w:style>
  <w:style w:type="character" w:customStyle="1" w:styleId="FooterChar">
    <w:name w:val="Footer Char"/>
    <w:basedOn w:val="DefaultParagraphFont"/>
    <w:link w:val="Footer"/>
    <w:uiPriority w:val="99"/>
    <w:rsid w:val="00DA1A72"/>
    <w:rPr>
      <w:rFonts w:eastAsiaTheme="minorEastAsia"/>
    </w:rPr>
  </w:style>
  <w:style w:type="character" w:styleId="PageNumber">
    <w:name w:val="page number"/>
    <w:basedOn w:val="DefaultParagraphFont"/>
    <w:uiPriority w:val="99"/>
    <w:semiHidden/>
    <w:unhideWhenUsed/>
    <w:rsid w:val="00DA1A72"/>
  </w:style>
  <w:style w:type="paragraph" w:styleId="Header">
    <w:name w:val="header"/>
    <w:basedOn w:val="Normal"/>
    <w:link w:val="HeaderChar"/>
    <w:uiPriority w:val="99"/>
    <w:rsid w:val="00DA1A72"/>
    <w:pPr>
      <w:tabs>
        <w:tab w:val="center" w:pos="4680"/>
        <w:tab w:val="right" w:pos="9360"/>
      </w:tabs>
    </w:pPr>
  </w:style>
  <w:style w:type="character" w:customStyle="1" w:styleId="HeaderChar">
    <w:name w:val="Header Char"/>
    <w:basedOn w:val="DefaultParagraphFont"/>
    <w:link w:val="Header"/>
    <w:uiPriority w:val="99"/>
    <w:rsid w:val="00DA1A72"/>
    <w:rPr>
      <w:rFonts w:eastAsiaTheme="minorEastAsia"/>
    </w:rPr>
  </w:style>
  <w:style w:type="paragraph" w:styleId="ListParagraph">
    <w:name w:val="List Paragraph"/>
    <w:basedOn w:val="Normal"/>
    <w:uiPriority w:val="34"/>
    <w:qFormat/>
    <w:rsid w:val="00DA1A72"/>
    <w:pPr>
      <w:ind w:left="720"/>
      <w:contextualSpacing/>
    </w:pPr>
  </w:style>
  <w:style w:type="paragraph" w:styleId="Revision">
    <w:name w:val="Revision"/>
    <w:hidden/>
    <w:rsid w:val="00DA1A72"/>
    <w:rPr>
      <w:rFonts w:eastAsiaTheme="minorEastAsia"/>
    </w:rPr>
  </w:style>
  <w:style w:type="table" w:styleId="TableGrid">
    <w:name w:val="Table Grid"/>
    <w:basedOn w:val="TableNormal"/>
    <w:uiPriority w:val="59"/>
    <w:rsid w:val="00DA1A7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A1A72"/>
  </w:style>
  <w:style w:type="character" w:customStyle="1" w:styleId="FootnoteTextChar">
    <w:name w:val="Footnote Text Char"/>
    <w:basedOn w:val="DefaultParagraphFont"/>
    <w:link w:val="FootnoteText"/>
    <w:uiPriority w:val="99"/>
    <w:rsid w:val="00DA1A72"/>
    <w:rPr>
      <w:rFonts w:eastAsiaTheme="minorEastAsia"/>
    </w:rPr>
  </w:style>
  <w:style w:type="character" w:styleId="FootnoteReference">
    <w:name w:val="footnote reference"/>
    <w:basedOn w:val="DefaultParagraphFont"/>
    <w:uiPriority w:val="99"/>
    <w:unhideWhenUsed/>
    <w:rsid w:val="00DA1A72"/>
    <w:rPr>
      <w:vertAlign w:val="superscript"/>
    </w:rPr>
  </w:style>
  <w:style w:type="paragraph" w:customStyle="1" w:styleId="p1">
    <w:name w:val="p1"/>
    <w:basedOn w:val="Normal"/>
    <w:rsid w:val="00DA1A72"/>
    <w:rPr>
      <w:rFonts w:ascii="Arial" w:eastAsiaTheme="minorHAnsi" w:hAnsi="Arial" w:cs="Arial"/>
      <w:color w:val="222222"/>
      <w:sz w:val="19"/>
      <w:szCs w:val="19"/>
    </w:rPr>
  </w:style>
  <w:style w:type="character" w:customStyle="1" w:styleId="s1">
    <w:name w:val="s1"/>
    <w:basedOn w:val="DefaultParagraphFont"/>
    <w:rsid w:val="00DA1A72"/>
  </w:style>
  <w:style w:type="paragraph" w:styleId="NormalWeb">
    <w:name w:val="Normal (Web)"/>
    <w:basedOn w:val="Normal"/>
    <w:uiPriority w:val="99"/>
    <w:semiHidden/>
    <w:unhideWhenUsed/>
    <w:rsid w:val="001B631A"/>
    <w:rPr>
      <w:rFonts w:ascii="Times New Roman" w:hAnsi="Times New Roman" w:cs="Times New Roman"/>
    </w:rPr>
  </w:style>
  <w:style w:type="character" w:styleId="Strong">
    <w:name w:val="Strong"/>
    <w:basedOn w:val="DefaultParagraphFont"/>
    <w:uiPriority w:val="22"/>
    <w:qFormat/>
    <w:rsid w:val="002F5C9A"/>
    <w:rPr>
      <w:b/>
      <w:bCs/>
    </w:rPr>
  </w:style>
  <w:style w:type="character" w:styleId="PlaceholderText">
    <w:name w:val="Placeholder Text"/>
    <w:basedOn w:val="DefaultParagraphFont"/>
    <w:uiPriority w:val="99"/>
    <w:semiHidden/>
    <w:rsid w:val="00681CF2"/>
    <w:rPr>
      <w:color w:val="808080"/>
    </w:rPr>
  </w:style>
  <w:style w:type="character" w:styleId="FollowedHyperlink">
    <w:name w:val="FollowedHyperlink"/>
    <w:basedOn w:val="DefaultParagraphFont"/>
    <w:uiPriority w:val="99"/>
    <w:semiHidden/>
    <w:unhideWhenUsed/>
    <w:rsid w:val="00182E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98552">
      <w:bodyDiv w:val="1"/>
      <w:marLeft w:val="0"/>
      <w:marRight w:val="0"/>
      <w:marTop w:val="0"/>
      <w:marBottom w:val="0"/>
      <w:divBdr>
        <w:top w:val="none" w:sz="0" w:space="0" w:color="auto"/>
        <w:left w:val="none" w:sz="0" w:space="0" w:color="auto"/>
        <w:bottom w:val="none" w:sz="0" w:space="0" w:color="auto"/>
        <w:right w:val="none" w:sz="0" w:space="0" w:color="auto"/>
      </w:divBdr>
    </w:div>
    <w:div w:id="101002739">
      <w:bodyDiv w:val="1"/>
      <w:marLeft w:val="0"/>
      <w:marRight w:val="0"/>
      <w:marTop w:val="0"/>
      <w:marBottom w:val="0"/>
      <w:divBdr>
        <w:top w:val="none" w:sz="0" w:space="0" w:color="auto"/>
        <w:left w:val="none" w:sz="0" w:space="0" w:color="auto"/>
        <w:bottom w:val="none" w:sz="0" w:space="0" w:color="auto"/>
        <w:right w:val="none" w:sz="0" w:space="0" w:color="auto"/>
      </w:divBdr>
      <w:divsChild>
        <w:div w:id="1550728229">
          <w:marLeft w:val="0"/>
          <w:marRight w:val="0"/>
          <w:marTop w:val="0"/>
          <w:marBottom w:val="0"/>
          <w:divBdr>
            <w:top w:val="none" w:sz="0" w:space="0" w:color="auto"/>
            <w:left w:val="none" w:sz="0" w:space="0" w:color="auto"/>
            <w:bottom w:val="none" w:sz="0" w:space="0" w:color="auto"/>
            <w:right w:val="none" w:sz="0" w:space="0" w:color="auto"/>
          </w:divBdr>
        </w:div>
        <w:div w:id="1648362339">
          <w:marLeft w:val="0"/>
          <w:marRight w:val="0"/>
          <w:marTop w:val="0"/>
          <w:marBottom w:val="0"/>
          <w:divBdr>
            <w:top w:val="none" w:sz="0" w:space="0" w:color="auto"/>
            <w:left w:val="none" w:sz="0" w:space="0" w:color="auto"/>
            <w:bottom w:val="none" w:sz="0" w:space="0" w:color="auto"/>
            <w:right w:val="none" w:sz="0" w:space="0" w:color="auto"/>
          </w:divBdr>
        </w:div>
      </w:divsChild>
    </w:div>
    <w:div w:id="168563888">
      <w:bodyDiv w:val="1"/>
      <w:marLeft w:val="0"/>
      <w:marRight w:val="0"/>
      <w:marTop w:val="0"/>
      <w:marBottom w:val="0"/>
      <w:divBdr>
        <w:top w:val="none" w:sz="0" w:space="0" w:color="auto"/>
        <w:left w:val="none" w:sz="0" w:space="0" w:color="auto"/>
        <w:bottom w:val="none" w:sz="0" w:space="0" w:color="auto"/>
        <w:right w:val="none" w:sz="0" w:space="0" w:color="auto"/>
      </w:divBdr>
    </w:div>
    <w:div w:id="201483861">
      <w:bodyDiv w:val="1"/>
      <w:marLeft w:val="0"/>
      <w:marRight w:val="0"/>
      <w:marTop w:val="0"/>
      <w:marBottom w:val="0"/>
      <w:divBdr>
        <w:top w:val="none" w:sz="0" w:space="0" w:color="auto"/>
        <w:left w:val="none" w:sz="0" w:space="0" w:color="auto"/>
        <w:bottom w:val="none" w:sz="0" w:space="0" w:color="auto"/>
        <w:right w:val="none" w:sz="0" w:space="0" w:color="auto"/>
      </w:divBdr>
    </w:div>
    <w:div w:id="338197304">
      <w:bodyDiv w:val="1"/>
      <w:marLeft w:val="0"/>
      <w:marRight w:val="0"/>
      <w:marTop w:val="0"/>
      <w:marBottom w:val="0"/>
      <w:divBdr>
        <w:top w:val="none" w:sz="0" w:space="0" w:color="auto"/>
        <w:left w:val="none" w:sz="0" w:space="0" w:color="auto"/>
        <w:bottom w:val="none" w:sz="0" w:space="0" w:color="auto"/>
        <w:right w:val="none" w:sz="0" w:space="0" w:color="auto"/>
      </w:divBdr>
    </w:div>
    <w:div w:id="502476513">
      <w:bodyDiv w:val="1"/>
      <w:marLeft w:val="0"/>
      <w:marRight w:val="0"/>
      <w:marTop w:val="0"/>
      <w:marBottom w:val="0"/>
      <w:divBdr>
        <w:top w:val="none" w:sz="0" w:space="0" w:color="auto"/>
        <w:left w:val="none" w:sz="0" w:space="0" w:color="auto"/>
        <w:bottom w:val="none" w:sz="0" w:space="0" w:color="auto"/>
        <w:right w:val="none" w:sz="0" w:space="0" w:color="auto"/>
      </w:divBdr>
    </w:div>
    <w:div w:id="662271443">
      <w:bodyDiv w:val="1"/>
      <w:marLeft w:val="0"/>
      <w:marRight w:val="0"/>
      <w:marTop w:val="0"/>
      <w:marBottom w:val="0"/>
      <w:divBdr>
        <w:top w:val="none" w:sz="0" w:space="0" w:color="auto"/>
        <w:left w:val="none" w:sz="0" w:space="0" w:color="auto"/>
        <w:bottom w:val="none" w:sz="0" w:space="0" w:color="auto"/>
        <w:right w:val="none" w:sz="0" w:space="0" w:color="auto"/>
      </w:divBdr>
    </w:div>
    <w:div w:id="703406099">
      <w:bodyDiv w:val="1"/>
      <w:marLeft w:val="0"/>
      <w:marRight w:val="0"/>
      <w:marTop w:val="0"/>
      <w:marBottom w:val="0"/>
      <w:divBdr>
        <w:top w:val="none" w:sz="0" w:space="0" w:color="auto"/>
        <w:left w:val="none" w:sz="0" w:space="0" w:color="auto"/>
        <w:bottom w:val="none" w:sz="0" w:space="0" w:color="auto"/>
        <w:right w:val="none" w:sz="0" w:space="0" w:color="auto"/>
      </w:divBdr>
    </w:div>
    <w:div w:id="1024135321">
      <w:bodyDiv w:val="1"/>
      <w:marLeft w:val="0"/>
      <w:marRight w:val="0"/>
      <w:marTop w:val="0"/>
      <w:marBottom w:val="0"/>
      <w:divBdr>
        <w:top w:val="none" w:sz="0" w:space="0" w:color="auto"/>
        <w:left w:val="none" w:sz="0" w:space="0" w:color="auto"/>
        <w:bottom w:val="none" w:sz="0" w:space="0" w:color="auto"/>
        <w:right w:val="none" w:sz="0" w:space="0" w:color="auto"/>
      </w:divBdr>
    </w:div>
    <w:div w:id="1140344618">
      <w:bodyDiv w:val="1"/>
      <w:marLeft w:val="0"/>
      <w:marRight w:val="0"/>
      <w:marTop w:val="0"/>
      <w:marBottom w:val="0"/>
      <w:divBdr>
        <w:top w:val="none" w:sz="0" w:space="0" w:color="auto"/>
        <w:left w:val="none" w:sz="0" w:space="0" w:color="auto"/>
        <w:bottom w:val="none" w:sz="0" w:space="0" w:color="auto"/>
        <w:right w:val="none" w:sz="0" w:space="0" w:color="auto"/>
      </w:divBdr>
      <w:divsChild>
        <w:div w:id="278025714">
          <w:marLeft w:val="0"/>
          <w:marRight w:val="0"/>
          <w:marTop w:val="0"/>
          <w:marBottom w:val="0"/>
          <w:divBdr>
            <w:top w:val="none" w:sz="0" w:space="0" w:color="auto"/>
            <w:left w:val="none" w:sz="0" w:space="0" w:color="auto"/>
            <w:bottom w:val="none" w:sz="0" w:space="0" w:color="auto"/>
            <w:right w:val="none" w:sz="0" w:space="0" w:color="auto"/>
          </w:divBdr>
          <w:divsChild>
            <w:div w:id="1651785673">
              <w:marLeft w:val="0"/>
              <w:marRight w:val="0"/>
              <w:marTop w:val="0"/>
              <w:marBottom w:val="0"/>
              <w:divBdr>
                <w:top w:val="none" w:sz="0" w:space="0" w:color="auto"/>
                <w:left w:val="none" w:sz="0" w:space="0" w:color="auto"/>
                <w:bottom w:val="none" w:sz="0" w:space="0" w:color="auto"/>
                <w:right w:val="none" w:sz="0" w:space="0" w:color="auto"/>
              </w:divBdr>
              <w:divsChild>
                <w:div w:id="2875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05746">
      <w:bodyDiv w:val="1"/>
      <w:marLeft w:val="0"/>
      <w:marRight w:val="0"/>
      <w:marTop w:val="0"/>
      <w:marBottom w:val="0"/>
      <w:divBdr>
        <w:top w:val="none" w:sz="0" w:space="0" w:color="auto"/>
        <w:left w:val="none" w:sz="0" w:space="0" w:color="auto"/>
        <w:bottom w:val="none" w:sz="0" w:space="0" w:color="auto"/>
        <w:right w:val="none" w:sz="0" w:space="0" w:color="auto"/>
      </w:divBdr>
    </w:div>
    <w:div w:id="1206524193">
      <w:bodyDiv w:val="1"/>
      <w:marLeft w:val="0"/>
      <w:marRight w:val="0"/>
      <w:marTop w:val="0"/>
      <w:marBottom w:val="0"/>
      <w:divBdr>
        <w:top w:val="none" w:sz="0" w:space="0" w:color="auto"/>
        <w:left w:val="none" w:sz="0" w:space="0" w:color="auto"/>
        <w:bottom w:val="none" w:sz="0" w:space="0" w:color="auto"/>
        <w:right w:val="none" w:sz="0" w:space="0" w:color="auto"/>
      </w:divBdr>
      <w:divsChild>
        <w:div w:id="1959288267">
          <w:marLeft w:val="0"/>
          <w:marRight w:val="0"/>
          <w:marTop w:val="0"/>
          <w:marBottom w:val="0"/>
          <w:divBdr>
            <w:top w:val="none" w:sz="0" w:space="0" w:color="auto"/>
            <w:left w:val="none" w:sz="0" w:space="0" w:color="auto"/>
            <w:bottom w:val="none" w:sz="0" w:space="0" w:color="auto"/>
            <w:right w:val="none" w:sz="0" w:space="0" w:color="auto"/>
          </w:divBdr>
          <w:divsChild>
            <w:div w:id="28260813">
              <w:marLeft w:val="0"/>
              <w:marRight w:val="0"/>
              <w:marTop w:val="0"/>
              <w:marBottom w:val="0"/>
              <w:divBdr>
                <w:top w:val="none" w:sz="0" w:space="0" w:color="auto"/>
                <w:left w:val="none" w:sz="0" w:space="0" w:color="auto"/>
                <w:bottom w:val="none" w:sz="0" w:space="0" w:color="auto"/>
                <w:right w:val="none" w:sz="0" w:space="0" w:color="auto"/>
              </w:divBdr>
              <w:divsChild>
                <w:div w:id="202555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851691">
      <w:bodyDiv w:val="1"/>
      <w:marLeft w:val="0"/>
      <w:marRight w:val="0"/>
      <w:marTop w:val="0"/>
      <w:marBottom w:val="0"/>
      <w:divBdr>
        <w:top w:val="none" w:sz="0" w:space="0" w:color="auto"/>
        <w:left w:val="none" w:sz="0" w:space="0" w:color="auto"/>
        <w:bottom w:val="none" w:sz="0" w:space="0" w:color="auto"/>
        <w:right w:val="none" w:sz="0" w:space="0" w:color="auto"/>
      </w:divBdr>
      <w:divsChild>
        <w:div w:id="1289891073">
          <w:marLeft w:val="0"/>
          <w:marRight w:val="0"/>
          <w:marTop w:val="0"/>
          <w:marBottom w:val="0"/>
          <w:divBdr>
            <w:top w:val="none" w:sz="0" w:space="0" w:color="auto"/>
            <w:left w:val="none" w:sz="0" w:space="0" w:color="auto"/>
            <w:bottom w:val="none" w:sz="0" w:space="0" w:color="auto"/>
            <w:right w:val="none" w:sz="0" w:space="0" w:color="auto"/>
          </w:divBdr>
        </w:div>
        <w:div w:id="252058979">
          <w:marLeft w:val="0"/>
          <w:marRight w:val="0"/>
          <w:marTop w:val="0"/>
          <w:marBottom w:val="0"/>
          <w:divBdr>
            <w:top w:val="none" w:sz="0" w:space="0" w:color="auto"/>
            <w:left w:val="none" w:sz="0" w:space="0" w:color="auto"/>
            <w:bottom w:val="none" w:sz="0" w:space="0" w:color="auto"/>
            <w:right w:val="none" w:sz="0" w:space="0" w:color="auto"/>
          </w:divBdr>
        </w:div>
      </w:divsChild>
    </w:div>
    <w:div w:id="2084523093">
      <w:bodyDiv w:val="1"/>
      <w:marLeft w:val="0"/>
      <w:marRight w:val="0"/>
      <w:marTop w:val="0"/>
      <w:marBottom w:val="0"/>
      <w:divBdr>
        <w:top w:val="none" w:sz="0" w:space="0" w:color="auto"/>
        <w:left w:val="none" w:sz="0" w:space="0" w:color="auto"/>
        <w:bottom w:val="none" w:sz="0" w:space="0" w:color="auto"/>
        <w:right w:val="none" w:sz="0" w:space="0" w:color="auto"/>
      </w:divBdr>
    </w:div>
    <w:div w:id="2097241777">
      <w:bodyDiv w:val="1"/>
      <w:marLeft w:val="0"/>
      <w:marRight w:val="0"/>
      <w:marTop w:val="0"/>
      <w:marBottom w:val="0"/>
      <w:divBdr>
        <w:top w:val="none" w:sz="0" w:space="0" w:color="auto"/>
        <w:left w:val="none" w:sz="0" w:space="0" w:color="auto"/>
        <w:bottom w:val="none" w:sz="0" w:space="0" w:color="auto"/>
        <w:right w:val="none" w:sz="0" w:space="0" w:color="auto"/>
      </w:divBdr>
    </w:div>
    <w:div w:id="2142338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21ECA-64F1-8141-966C-8F412F9A1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530</Words>
  <Characters>3027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McQuillan</dc:creator>
  <cp:lastModifiedBy>Nancy BriggsShearer</cp:lastModifiedBy>
  <cp:revision>4</cp:revision>
  <dcterms:created xsi:type="dcterms:W3CDTF">2017-02-24T04:47:00Z</dcterms:created>
  <dcterms:modified xsi:type="dcterms:W3CDTF">2017-10-20T14:04:00Z</dcterms:modified>
</cp:coreProperties>
</file>