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8CAC5" w14:textId="77777777" w:rsidR="001548EE" w:rsidRPr="00E87862" w:rsidRDefault="001548EE" w:rsidP="00582765">
      <w:pPr>
        <w:pStyle w:val="Heading1"/>
        <w:jc w:val="left"/>
      </w:pPr>
      <w:bookmarkStart w:id="0" w:name="_GoBack"/>
      <w:bookmarkEnd w:id="0"/>
    </w:p>
    <w:tbl>
      <w:tblPr>
        <w:tblW w:w="98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418"/>
        <w:gridCol w:w="1644"/>
      </w:tblGrid>
      <w:tr w:rsidR="001548EE" w:rsidRPr="003F5280" w14:paraId="6EC485AD" w14:textId="77777777" w:rsidTr="00C0707B">
        <w:trPr>
          <w:trHeight w:val="20"/>
        </w:trPr>
        <w:tc>
          <w:tcPr>
            <w:tcW w:w="9866" w:type="dxa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527B4F7" w14:textId="77777777" w:rsidR="001548EE" w:rsidRPr="003F5280" w:rsidRDefault="00582765" w:rsidP="00C0707B">
            <w:pPr>
              <w:spacing w:after="0"/>
            </w:pPr>
            <w:r>
              <w:rPr>
                <w:bCs/>
              </w:rPr>
              <w:t>Table S.</w:t>
            </w:r>
            <w:r w:rsidR="001548EE" w:rsidRPr="003F5280">
              <w:rPr>
                <w:bCs/>
              </w:rPr>
              <w:t xml:space="preserve">1. </w:t>
            </w:r>
          </w:p>
          <w:p w14:paraId="3F5659EC" w14:textId="77777777" w:rsidR="001548EE" w:rsidRPr="003F5280" w:rsidRDefault="001548EE" w:rsidP="00C0707B">
            <w:pPr>
              <w:spacing w:after="0"/>
            </w:pPr>
            <w:r w:rsidRPr="003F5280">
              <w:rPr>
                <w:bCs/>
                <w:i/>
                <w:iCs/>
                <w:szCs w:val="24"/>
              </w:rPr>
              <w:t>Differences in relative affect frequency during</w:t>
            </w:r>
            <w:r w:rsidRPr="003F5280">
              <w:rPr>
                <w:bCs/>
                <w:i/>
                <w:iCs/>
              </w:rPr>
              <w:t xml:space="preserve"> the event planning interactions </w:t>
            </w:r>
          </w:p>
        </w:tc>
      </w:tr>
      <w:tr w:rsidR="001548EE" w:rsidRPr="003F5280" w14:paraId="031B735B" w14:textId="77777777" w:rsidTr="00C0707B">
        <w:trPr>
          <w:trHeight w:val="20"/>
        </w:trPr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44940FA" w14:textId="77777777" w:rsidR="001548EE" w:rsidRPr="003F5280" w:rsidRDefault="001548EE" w:rsidP="00C0707B">
            <w:pPr>
              <w:spacing w:after="0"/>
            </w:pPr>
            <w:r w:rsidRPr="003F5280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4E6581" w14:textId="77777777" w:rsidR="001548EE" w:rsidRPr="003F5280" w:rsidRDefault="001548EE" w:rsidP="00C0707B">
            <w:pPr>
              <w:spacing w:after="0"/>
              <w:jc w:val="center"/>
            </w:pPr>
            <w:r>
              <w:rPr>
                <w:bCs/>
              </w:rPr>
              <w:t>Me</w:t>
            </w:r>
            <w:r w:rsidRPr="003F5280">
              <w:rPr>
                <w:bCs/>
              </w:rPr>
              <w:t xml:space="preserve">an </w:t>
            </w:r>
            <w:r>
              <w:rPr>
                <w:bCs/>
              </w:rPr>
              <w:t>(SD)</w:t>
            </w:r>
            <w:r>
              <w:rPr>
                <w:bCs/>
              </w:rPr>
              <w:br/>
            </w:r>
            <w:r w:rsidRPr="003F5280">
              <w:rPr>
                <w:bCs/>
              </w:rPr>
              <w:t>non-depressed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98BF8F" w14:textId="77777777" w:rsidR="001548EE" w:rsidRPr="003F5280" w:rsidRDefault="001548EE" w:rsidP="00C0707B">
            <w:pPr>
              <w:spacing w:after="0"/>
              <w:jc w:val="center"/>
            </w:pPr>
            <w:r>
              <w:rPr>
                <w:bCs/>
              </w:rPr>
              <w:t>Me</w:t>
            </w:r>
            <w:r w:rsidRPr="003F5280">
              <w:rPr>
                <w:bCs/>
              </w:rPr>
              <w:t xml:space="preserve">an </w:t>
            </w:r>
            <w:r>
              <w:rPr>
                <w:bCs/>
              </w:rPr>
              <w:t>(SD)</w:t>
            </w:r>
            <w:r>
              <w:rPr>
                <w:bCs/>
              </w:rPr>
              <w:br/>
              <w:t>depressed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F9A58B" w14:textId="77777777" w:rsidR="001548EE" w:rsidRPr="003F5280" w:rsidRDefault="001548EE" w:rsidP="00C0707B">
            <w:pPr>
              <w:spacing w:after="0"/>
              <w:jc w:val="center"/>
              <w:rPr>
                <w:i/>
              </w:rPr>
            </w:pPr>
            <w:proofErr w:type="gramStart"/>
            <w:r>
              <w:rPr>
                <w:bCs/>
                <w:i/>
              </w:rPr>
              <w:t>t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50A21C" w14:textId="77777777" w:rsidR="001548EE" w:rsidRPr="003F5280" w:rsidRDefault="001548EE" w:rsidP="00C0707B">
            <w:pPr>
              <w:spacing w:after="0"/>
              <w:jc w:val="center"/>
              <w:rPr>
                <w:i/>
              </w:rPr>
            </w:pPr>
            <w:proofErr w:type="gramStart"/>
            <w:r w:rsidRPr="003F5280">
              <w:rPr>
                <w:bCs/>
                <w:i/>
              </w:rPr>
              <w:t>p</w:t>
            </w:r>
            <w:proofErr w:type="gramEnd"/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67D321" w14:textId="77777777" w:rsidR="001548EE" w:rsidRPr="0077274A" w:rsidRDefault="001548EE" w:rsidP="00C0707B">
            <w:pPr>
              <w:spacing w:after="0"/>
              <w:jc w:val="center"/>
              <w:rPr>
                <w:rFonts w:ascii="Segoe UI Symbol" w:hAnsi="Segoe UI Symbol"/>
              </w:rPr>
            </w:pPr>
            <w:r w:rsidRPr="0077274A">
              <w:rPr>
                <w:bCs/>
              </w:rPr>
              <w:t>C</w:t>
            </w:r>
            <w:r>
              <w:rPr>
                <w:bCs/>
              </w:rPr>
              <w:t xml:space="preserve">ohen’s </w:t>
            </w:r>
            <w:r w:rsidRPr="009032E7">
              <w:rPr>
                <w:bCs/>
                <w:i/>
              </w:rPr>
              <w:t>d</w:t>
            </w:r>
          </w:p>
        </w:tc>
      </w:tr>
      <w:tr w:rsidR="001548EE" w:rsidRPr="0077274A" w14:paraId="756221F9" w14:textId="77777777" w:rsidTr="00C0707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4F251FC8" w14:textId="77777777" w:rsidR="001548EE" w:rsidRPr="003F5280" w:rsidRDefault="001548EE" w:rsidP="00C0707B">
            <w:pPr>
              <w:wordWrap w:val="0"/>
              <w:spacing w:after="0"/>
              <w:rPr>
                <w:rFonts w:eastAsia="Times New Roman" w:cs="Courier New"/>
                <w:color w:val="000000"/>
                <w:lang w:eastAsia="nl-BE"/>
              </w:rPr>
            </w:pPr>
            <w:r w:rsidRPr="003F5280">
              <w:rPr>
                <w:rFonts w:eastAsia="Times New Roman" w:cs="Courier New"/>
                <w:color w:val="000000"/>
                <w:lang w:eastAsia="nl-BE"/>
              </w:rPr>
              <w:t>Mom-angry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5E411E90" w14:textId="77777777" w:rsidR="001548EE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021(</w:t>
            </w: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04)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033E622B" w14:textId="77777777" w:rsidR="001548EE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042(</w:t>
            </w: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08)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0B48B5A9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77274A">
              <w:rPr>
                <w:rFonts w:eastAsia="Times New Roman" w:cs="Courier New"/>
                <w:color w:val="000000"/>
                <w:lang w:eastAsia="nl-BE"/>
              </w:rPr>
              <w:t>-1.56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7F6DC40C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77274A">
              <w:rPr>
                <w:rFonts w:eastAsia="Times New Roman" w:cs="Courier New"/>
                <w:color w:val="000000"/>
                <w:lang w:eastAsia="nl-BE"/>
              </w:rPr>
              <w:t>.1245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31070546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>
              <w:rPr>
                <w:rFonts w:eastAsia="Times New Roman" w:cs="Courier New"/>
                <w:color w:val="000000"/>
                <w:lang w:eastAsia="nl-BE"/>
              </w:rPr>
              <w:t xml:space="preserve">- </w:t>
            </w:r>
            <w:r w:rsidRPr="009032E7">
              <w:rPr>
                <w:rFonts w:eastAsia="Times New Roman" w:cs="Courier New"/>
                <w:color w:val="000000"/>
                <w:lang w:eastAsia="nl-BE"/>
              </w:rPr>
              <w:t>.34</w:t>
            </w:r>
          </w:p>
        </w:tc>
      </w:tr>
      <w:tr w:rsidR="001548EE" w:rsidRPr="0077274A" w14:paraId="64928E56" w14:textId="77777777" w:rsidTr="00C0707B">
        <w:trPr>
          <w:trHeight w:val="2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50BE3B9A" w14:textId="77777777" w:rsidR="001548EE" w:rsidRPr="003F5280" w:rsidRDefault="001548EE" w:rsidP="00C0707B">
            <w:pPr>
              <w:wordWrap w:val="0"/>
              <w:spacing w:after="0"/>
              <w:rPr>
                <w:rFonts w:eastAsia="Times New Roman" w:cs="Courier New"/>
                <w:color w:val="000000"/>
                <w:lang w:eastAsia="nl-BE"/>
              </w:rPr>
            </w:pPr>
            <w:r w:rsidRPr="003F5280">
              <w:rPr>
                <w:rFonts w:eastAsia="Times New Roman" w:cs="Courier New"/>
                <w:color w:val="000000"/>
                <w:lang w:eastAsia="nl-BE"/>
              </w:rPr>
              <w:t>Dad-angry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2D015D63" w14:textId="77777777" w:rsidR="001548EE" w:rsidRPr="0077274A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012(</w:t>
            </w: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02)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28685BA9" w14:textId="77777777" w:rsidR="001548EE" w:rsidRPr="0077274A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023(</w:t>
            </w: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03)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46911AD1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77274A">
              <w:rPr>
                <w:rFonts w:eastAsia="Times New Roman" w:cs="Courier New"/>
                <w:color w:val="000000"/>
                <w:lang w:eastAsia="nl-BE"/>
              </w:rPr>
              <w:t>-2.07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47BE9526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77274A">
              <w:rPr>
                <w:rFonts w:eastAsia="Times New Roman" w:cs="Courier New"/>
                <w:color w:val="000000"/>
                <w:lang w:eastAsia="nl-BE"/>
              </w:rPr>
              <w:t>.0417*</w:t>
            </w: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756CA8BF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>
              <w:rPr>
                <w:rFonts w:eastAsia="Times New Roman" w:cs="Courier New"/>
                <w:color w:val="000000"/>
                <w:lang w:eastAsia="nl-BE"/>
              </w:rPr>
              <w:t xml:space="preserve">- </w:t>
            </w:r>
            <w:r w:rsidRPr="009032E7">
              <w:rPr>
                <w:rFonts w:eastAsia="Times New Roman" w:cs="Courier New"/>
                <w:color w:val="000000"/>
                <w:lang w:eastAsia="nl-BE"/>
              </w:rPr>
              <w:t>.44</w:t>
            </w:r>
          </w:p>
        </w:tc>
      </w:tr>
      <w:tr w:rsidR="001548EE" w:rsidRPr="0077274A" w14:paraId="7CB942E2" w14:textId="77777777" w:rsidTr="00C0707B">
        <w:trPr>
          <w:trHeight w:val="2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656B6942" w14:textId="77777777" w:rsidR="001548EE" w:rsidRPr="003F5280" w:rsidRDefault="001548EE" w:rsidP="00C0707B">
            <w:pPr>
              <w:wordWrap w:val="0"/>
              <w:spacing w:after="0"/>
              <w:rPr>
                <w:rFonts w:eastAsia="Times New Roman" w:cs="Courier New"/>
                <w:color w:val="000000"/>
                <w:lang w:eastAsia="nl-BE"/>
              </w:rPr>
            </w:pPr>
            <w:r w:rsidRPr="003F5280">
              <w:rPr>
                <w:rFonts w:eastAsia="Times New Roman" w:cs="Courier New"/>
                <w:color w:val="000000"/>
                <w:lang w:eastAsia="nl-BE"/>
              </w:rPr>
              <w:t>Ado-angry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64B1F805" w14:textId="77777777" w:rsidR="001548EE" w:rsidRPr="0077274A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039(</w:t>
            </w: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05)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1A84B900" w14:textId="77777777" w:rsidR="001548EE" w:rsidRPr="0077274A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048(</w:t>
            </w: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04)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70B9FF07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77274A">
              <w:rPr>
                <w:rFonts w:eastAsia="Times New Roman" w:cs="Courier New"/>
                <w:color w:val="000000"/>
                <w:lang w:eastAsia="nl-BE"/>
              </w:rPr>
              <w:t>-0.99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2A799B11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77274A">
              <w:rPr>
                <w:rFonts w:eastAsia="Times New Roman" w:cs="Courier New"/>
                <w:color w:val="000000"/>
                <w:lang w:eastAsia="nl-BE"/>
              </w:rPr>
              <w:t>.3258</w:t>
            </w: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163EA7D5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9032E7">
              <w:rPr>
                <w:rFonts w:eastAsia="Times New Roman" w:cs="Courier New"/>
                <w:color w:val="000000"/>
                <w:lang w:eastAsia="nl-BE"/>
              </w:rPr>
              <w:t>-</w:t>
            </w:r>
            <w:r>
              <w:rPr>
                <w:rFonts w:eastAsia="Times New Roman" w:cs="Courier New"/>
                <w:color w:val="000000"/>
                <w:lang w:eastAsia="nl-BE"/>
              </w:rPr>
              <w:t xml:space="preserve"> </w:t>
            </w:r>
            <w:r w:rsidRPr="009032E7">
              <w:rPr>
                <w:rFonts w:eastAsia="Times New Roman" w:cs="Courier New"/>
                <w:color w:val="000000"/>
                <w:lang w:eastAsia="nl-BE"/>
              </w:rPr>
              <w:t>.2</w:t>
            </w:r>
            <w:r>
              <w:rPr>
                <w:rFonts w:eastAsia="Times New Roman" w:cs="Courier New"/>
                <w:color w:val="000000"/>
                <w:lang w:eastAsia="nl-BE"/>
              </w:rPr>
              <w:t>0</w:t>
            </w:r>
          </w:p>
        </w:tc>
      </w:tr>
      <w:tr w:rsidR="001548EE" w:rsidRPr="0077274A" w14:paraId="3568AC78" w14:textId="77777777" w:rsidTr="00C0707B">
        <w:trPr>
          <w:trHeight w:val="2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6A47D441" w14:textId="77777777" w:rsidR="001548EE" w:rsidRPr="003F5280" w:rsidRDefault="001548EE" w:rsidP="00C0707B">
            <w:pPr>
              <w:wordWrap w:val="0"/>
              <w:spacing w:after="0"/>
              <w:rPr>
                <w:rFonts w:eastAsia="Times New Roman" w:cs="Courier New"/>
                <w:color w:val="000000"/>
                <w:lang w:eastAsia="nl-BE"/>
              </w:rPr>
            </w:pPr>
            <w:r w:rsidRPr="003F5280">
              <w:rPr>
                <w:rFonts w:eastAsia="Times New Roman" w:cs="Courier New"/>
                <w:color w:val="000000"/>
                <w:lang w:eastAsia="nl-BE"/>
              </w:rPr>
              <w:t>Mom-dysphoric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60A6C111" w14:textId="77777777" w:rsidR="001548EE" w:rsidRPr="0077274A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121(</w:t>
            </w: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14)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784981E3" w14:textId="77777777" w:rsidR="001548EE" w:rsidRPr="0077274A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086(</w:t>
            </w: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09)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3708E411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77274A">
              <w:rPr>
                <w:rFonts w:eastAsia="Times New Roman" w:cs="Courier New"/>
                <w:color w:val="000000"/>
                <w:lang w:eastAsia="nl-BE"/>
              </w:rPr>
              <w:t>1.45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6B222ABA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77274A">
              <w:rPr>
                <w:rFonts w:eastAsia="Times New Roman" w:cs="Courier New"/>
                <w:color w:val="000000"/>
                <w:lang w:eastAsia="nl-BE"/>
              </w:rPr>
              <w:t>.151</w:t>
            </w:r>
            <w:r>
              <w:rPr>
                <w:rFonts w:eastAsia="Times New Roman" w:cs="Courier New"/>
                <w:color w:val="000000"/>
                <w:lang w:eastAsia="nl-BE"/>
              </w:rPr>
              <w:t>0</w:t>
            </w: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18CE1783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>
              <w:rPr>
                <w:rFonts w:eastAsia="Times New Roman" w:cs="Courier New"/>
                <w:color w:val="000000"/>
                <w:lang w:eastAsia="nl-BE"/>
              </w:rPr>
              <w:t xml:space="preserve"> </w:t>
            </w:r>
            <w:r w:rsidRPr="009032E7">
              <w:rPr>
                <w:rFonts w:eastAsia="Times New Roman" w:cs="Courier New"/>
                <w:color w:val="000000"/>
                <w:lang w:eastAsia="nl-BE"/>
              </w:rPr>
              <w:t>.29</w:t>
            </w:r>
          </w:p>
        </w:tc>
      </w:tr>
      <w:tr w:rsidR="001548EE" w:rsidRPr="0077274A" w14:paraId="26B1DB62" w14:textId="77777777" w:rsidTr="00C0707B">
        <w:trPr>
          <w:trHeight w:val="2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0BAD540F" w14:textId="77777777" w:rsidR="001548EE" w:rsidRPr="003F5280" w:rsidRDefault="001548EE" w:rsidP="00C0707B">
            <w:pPr>
              <w:wordWrap w:val="0"/>
              <w:spacing w:after="0"/>
              <w:rPr>
                <w:rFonts w:eastAsia="Times New Roman" w:cs="Courier New"/>
                <w:color w:val="000000"/>
                <w:lang w:eastAsia="nl-BE"/>
              </w:rPr>
            </w:pPr>
            <w:r w:rsidRPr="003F5280">
              <w:rPr>
                <w:rFonts w:eastAsia="Times New Roman" w:cs="Courier New"/>
                <w:color w:val="000000"/>
                <w:lang w:eastAsia="nl-BE"/>
              </w:rPr>
              <w:t>Dad-dysphoric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137E7C79" w14:textId="77777777" w:rsidR="001548EE" w:rsidRPr="0077274A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117(</w:t>
            </w: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1</w:t>
            </w:r>
            <w:r>
              <w:rPr>
                <w:rFonts w:eastAsia="Times New Roman" w:cs="Courier New"/>
                <w:color w:val="000000"/>
                <w:lang w:eastAsia="nl-BE"/>
              </w:rPr>
              <w:t>0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7679EA32" w14:textId="77777777" w:rsidR="001548EE" w:rsidRPr="0077274A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126(</w:t>
            </w: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12)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3E1A81DE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77274A">
              <w:rPr>
                <w:rFonts w:eastAsia="Times New Roman" w:cs="Courier New"/>
                <w:color w:val="000000"/>
                <w:lang w:eastAsia="nl-BE"/>
              </w:rPr>
              <w:t>-0.36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19F4E550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77274A">
              <w:rPr>
                <w:rFonts w:eastAsia="Times New Roman" w:cs="Courier New"/>
                <w:color w:val="000000"/>
                <w:lang w:eastAsia="nl-BE"/>
              </w:rPr>
              <w:t>7188</w:t>
            </w: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630DE25C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>
              <w:rPr>
                <w:rFonts w:eastAsia="Times New Roman" w:cs="Courier New"/>
                <w:color w:val="000000"/>
                <w:lang w:eastAsia="nl-BE"/>
              </w:rPr>
              <w:t xml:space="preserve">- </w:t>
            </w:r>
            <w:r w:rsidRPr="009032E7">
              <w:rPr>
                <w:rFonts w:eastAsia="Times New Roman" w:cs="Courier New"/>
                <w:color w:val="000000"/>
                <w:lang w:eastAsia="nl-BE"/>
              </w:rPr>
              <w:t>.08</w:t>
            </w:r>
          </w:p>
        </w:tc>
      </w:tr>
      <w:tr w:rsidR="001548EE" w:rsidRPr="0077274A" w14:paraId="1B09EBFE" w14:textId="77777777" w:rsidTr="00C0707B">
        <w:trPr>
          <w:trHeight w:val="2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103A1107" w14:textId="77777777" w:rsidR="001548EE" w:rsidRPr="003F5280" w:rsidRDefault="001548EE" w:rsidP="00C0707B">
            <w:pPr>
              <w:wordWrap w:val="0"/>
              <w:spacing w:after="0"/>
              <w:rPr>
                <w:rFonts w:eastAsia="Times New Roman" w:cs="Courier New"/>
                <w:color w:val="000000"/>
                <w:lang w:eastAsia="nl-BE"/>
              </w:rPr>
            </w:pPr>
            <w:r w:rsidRPr="003F5280">
              <w:rPr>
                <w:rFonts w:eastAsia="Times New Roman" w:cs="Courier New"/>
                <w:color w:val="000000"/>
                <w:lang w:eastAsia="nl-BE"/>
              </w:rPr>
              <w:t>Ado-dysphoric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1EABE587" w14:textId="77777777" w:rsidR="001548EE" w:rsidRPr="0077274A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088(</w:t>
            </w: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07)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4391376C" w14:textId="77777777" w:rsidR="001548EE" w:rsidRPr="0077274A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079(</w:t>
            </w: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06)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3507F9BC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77274A">
              <w:rPr>
                <w:rFonts w:eastAsia="Times New Roman" w:cs="Courier New"/>
                <w:color w:val="000000"/>
                <w:lang w:eastAsia="nl-BE"/>
              </w:rPr>
              <w:t>0.69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0E04706D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77274A">
              <w:rPr>
                <w:rFonts w:eastAsia="Times New Roman" w:cs="Courier New"/>
                <w:color w:val="000000"/>
                <w:lang w:eastAsia="nl-BE"/>
              </w:rPr>
              <w:t>.4891</w:t>
            </w: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5B59B1E1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>
              <w:rPr>
                <w:rFonts w:eastAsia="Times New Roman" w:cs="Courier New"/>
                <w:color w:val="000000"/>
                <w:lang w:eastAsia="nl-BE"/>
              </w:rPr>
              <w:t xml:space="preserve"> </w:t>
            </w:r>
            <w:r w:rsidRPr="009032E7">
              <w:rPr>
                <w:rFonts w:eastAsia="Times New Roman" w:cs="Courier New"/>
                <w:color w:val="000000"/>
                <w:lang w:eastAsia="nl-BE"/>
              </w:rPr>
              <w:t>.14</w:t>
            </w:r>
          </w:p>
        </w:tc>
      </w:tr>
      <w:tr w:rsidR="001548EE" w:rsidRPr="0077274A" w14:paraId="176504C9" w14:textId="77777777" w:rsidTr="00C0707B">
        <w:trPr>
          <w:trHeight w:val="2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66AF2E49" w14:textId="77777777" w:rsidR="001548EE" w:rsidRPr="003F5280" w:rsidRDefault="001548EE" w:rsidP="00C0707B">
            <w:pPr>
              <w:wordWrap w:val="0"/>
              <w:spacing w:after="0"/>
              <w:rPr>
                <w:rFonts w:eastAsia="Times New Roman" w:cs="Courier New"/>
                <w:color w:val="000000"/>
                <w:lang w:eastAsia="nl-BE"/>
              </w:rPr>
            </w:pPr>
            <w:r w:rsidRPr="003F5280">
              <w:rPr>
                <w:rFonts w:eastAsia="Times New Roman" w:cs="Courier New"/>
                <w:color w:val="000000"/>
                <w:lang w:eastAsia="nl-BE"/>
              </w:rPr>
              <w:t>Mom-happy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698F9D81" w14:textId="77777777" w:rsidR="001548EE" w:rsidRPr="0077274A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259(</w:t>
            </w: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11)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459A48C9" w14:textId="77777777" w:rsidR="001548EE" w:rsidRPr="0077274A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254(</w:t>
            </w: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12)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4AE72893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77274A">
              <w:rPr>
                <w:rFonts w:eastAsia="Times New Roman" w:cs="Courier New"/>
                <w:color w:val="000000"/>
                <w:lang w:eastAsia="nl-BE"/>
              </w:rPr>
              <w:t>0.18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210C7C46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77274A">
              <w:rPr>
                <w:rFonts w:eastAsia="Times New Roman" w:cs="Courier New"/>
                <w:color w:val="000000"/>
                <w:lang w:eastAsia="nl-BE"/>
              </w:rPr>
              <w:t>.8547</w:t>
            </w: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77086058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>
              <w:rPr>
                <w:rFonts w:eastAsia="Times New Roman" w:cs="Courier New"/>
                <w:color w:val="000000"/>
                <w:lang w:eastAsia="nl-BE"/>
              </w:rPr>
              <w:t xml:space="preserve"> </w:t>
            </w:r>
            <w:r w:rsidRPr="009032E7">
              <w:rPr>
                <w:rFonts w:eastAsia="Times New Roman" w:cs="Courier New"/>
                <w:color w:val="000000"/>
                <w:lang w:eastAsia="nl-BE"/>
              </w:rPr>
              <w:t>.04</w:t>
            </w:r>
          </w:p>
        </w:tc>
      </w:tr>
      <w:tr w:rsidR="001548EE" w:rsidRPr="0077274A" w14:paraId="00FE2903" w14:textId="77777777" w:rsidTr="00C0707B">
        <w:trPr>
          <w:trHeight w:val="2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19754D64" w14:textId="77777777" w:rsidR="001548EE" w:rsidRPr="003F5280" w:rsidRDefault="001548EE" w:rsidP="00C0707B">
            <w:pPr>
              <w:wordWrap w:val="0"/>
              <w:spacing w:after="0"/>
              <w:rPr>
                <w:rFonts w:eastAsia="Times New Roman" w:cs="Courier New"/>
                <w:color w:val="000000"/>
                <w:lang w:eastAsia="nl-BE"/>
              </w:rPr>
            </w:pPr>
            <w:r w:rsidRPr="003F5280">
              <w:rPr>
                <w:rFonts w:eastAsia="Times New Roman" w:cs="Courier New"/>
                <w:color w:val="000000"/>
                <w:lang w:eastAsia="nl-BE"/>
              </w:rPr>
              <w:t>Dad-happy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4426BBE9" w14:textId="77777777" w:rsidR="001548EE" w:rsidRPr="0077274A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18</w:t>
            </w:r>
            <w:r w:rsidRPr="00323CF9">
              <w:rPr>
                <w:rFonts w:eastAsia="Times New Roman" w:cs="Courier New"/>
                <w:color w:val="000000"/>
                <w:lang w:eastAsia="nl-BE"/>
              </w:rPr>
              <w:t>0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(</w:t>
            </w: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12)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1D03B788" w14:textId="77777777" w:rsidR="001548EE" w:rsidRPr="0077274A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184(</w:t>
            </w: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1</w:t>
            </w:r>
            <w:r>
              <w:rPr>
                <w:rFonts w:eastAsia="Times New Roman" w:cs="Courier New"/>
                <w:color w:val="000000"/>
                <w:lang w:eastAsia="nl-BE"/>
              </w:rPr>
              <w:t>0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32A4A6BC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77274A">
              <w:rPr>
                <w:rFonts w:eastAsia="Times New Roman" w:cs="Courier New"/>
                <w:color w:val="000000"/>
                <w:lang w:eastAsia="nl-BE"/>
              </w:rPr>
              <w:t>-0.14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719D5B54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77274A">
              <w:rPr>
                <w:rFonts w:eastAsia="Times New Roman" w:cs="Courier New"/>
                <w:color w:val="000000"/>
                <w:lang w:eastAsia="nl-BE"/>
              </w:rPr>
              <w:t>.8897</w:t>
            </w: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3CC587F9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>
              <w:rPr>
                <w:rFonts w:eastAsia="Times New Roman" w:cs="Courier New"/>
                <w:color w:val="000000"/>
                <w:lang w:eastAsia="nl-BE"/>
              </w:rPr>
              <w:t xml:space="preserve">- </w:t>
            </w:r>
            <w:r w:rsidRPr="009032E7">
              <w:rPr>
                <w:rFonts w:eastAsia="Times New Roman" w:cs="Courier New"/>
                <w:color w:val="000000"/>
                <w:lang w:eastAsia="nl-BE"/>
              </w:rPr>
              <w:t>.03</w:t>
            </w:r>
          </w:p>
        </w:tc>
      </w:tr>
      <w:tr w:rsidR="001548EE" w:rsidRPr="0077274A" w14:paraId="54FD344A" w14:textId="77777777" w:rsidTr="00C0707B">
        <w:trPr>
          <w:trHeight w:val="2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31780B7E" w14:textId="77777777" w:rsidR="001548EE" w:rsidRPr="003F5280" w:rsidRDefault="001548EE" w:rsidP="00C0707B">
            <w:pPr>
              <w:wordWrap w:val="0"/>
              <w:spacing w:after="0"/>
              <w:rPr>
                <w:rFonts w:eastAsia="Times New Roman" w:cs="Courier New"/>
                <w:color w:val="000000"/>
                <w:lang w:eastAsia="nl-BE"/>
              </w:rPr>
            </w:pPr>
            <w:r w:rsidRPr="003F5280">
              <w:rPr>
                <w:rFonts w:eastAsia="Times New Roman" w:cs="Courier New"/>
                <w:color w:val="000000"/>
                <w:lang w:eastAsia="nl-BE"/>
              </w:rPr>
              <w:t>Ado-happy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655DAB7A" w14:textId="77777777" w:rsidR="001548EE" w:rsidRPr="0077274A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285(</w:t>
            </w: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12)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55885055" w14:textId="77777777" w:rsidR="001548EE" w:rsidRPr="0077274A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314(</w:t>
            </w:r>
            <w:r w:rsidRPr="00323CF9"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1542A6">
              <w:rPr>
                <w:rFonts w:eastAsia="Times New Roman" w:cs="Courier New"/>
                <w:color w:val="000000"/>
                <w:lang w:eastAsia="nl-BE"/>
              </w:rPr>
              <w:t>13)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697EA957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77274A">
              <w:rPr>
                <w:rFonts w:eastAsia="Times New Roman" w:cs="Courier New"/>
                <w:color w:val="000000"/>
                <w:lang w:eastAsia="nl-BE"/>
              </w:rPr>
              <w:t>-1.1</w:t>
            </w:r>
            <w:r>
              <w:rPr>
                <w:rFonts w:eastAsia="Times New Roman" w:cs="Courier New"/>
                <w:color w:val="000000"/>
                <w:lang w:eastAsia="nl-BE"/>
              </w:rPr>
              <w:t>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3B334DFD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 w:rsidRPr="0077274A">
              <w:rPr>
                <w:rFonts w:eastAsia="Times New Roman" w:cs="Courier New"/>
                <w:color w:val="000000"/>
                <w:lang w:eastAsia="nl-BE"/>
              </w:rPr>
              <w:t>.2759</w:t>
            </w: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3A43C584" w14:textId="77777777" w:rsidR="001548EE" w:rsidRPr="003F5280" w:rsidRDefault="001548EE" w:rsidP="00C0707B">
            <w:pPr>
              <w:wordWrap w:val="0"/>
              <w:spacing w:after="0"/>
              <w:jc w:val="center"/>
              <w:rPr>
                <w:rFonts w:eastAsia="Times New Roman" w:cs="Courier New"/>
                <w:color w:val="000000"/>
                <w:lang w:eastAsia="nl-BE"/>
              </w:rPr>
            </w:pPr>
            <w:r>
              <w:rPr>
                <w:rFonts w:eastAsia="Times New Roman" w:cs="Courier New"/>
                <w:color w:val="000000"/>
                <w:lang w:eastAsia="nl-BE"/>
              </w:rPr>
              <w:t xml:space="preserve">- </w:t>
            </w:r>
            <w:r w:rsidRPr="009032E7">
              <w:rPr>
                <w:rFonts w:eastAsia="Times New Roman" w:cs="Courier New"/>
                <w:color w:val="000000"/>
                <w:lang w:eastAsia="nl-BE"/>
              </w:rPr>
              <w:t>.23</w:t>
            </w:r>
          </w:p>
        </w:tc>
      </w:tr>
      <w:tr w:rsidR="001548EE" w:rsidRPr="003F5280" w14:paraId="79169312" w14:textId="77777777" w:rsidTr="00C0707B">
        <w:trPr>
          <w:trHeight w:val="20"/>
        </w:trPr>
        <w:tc>
          <w:tcPr>
            <w:tcW w:w="9866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0CBE4D6" w14:textId="77777777" w:rsidR="001548EE" w:rsidRPr="003F5280" w:rsidRDefault="001548EE" w:rsidP="00C0707B">
            <w:pPr>
              <w:rPr>
                <w:szCs w:val="24"/>
              </w:rPr>
            </w:pPr>
            <w:r w:rsidRPr="003F5280">
              <w:rPr>
                <w:i/>
                <w:iCs/>
                <w:szCs w:val="24"/>
              </w:rPr>
              <w:t>Note.</w:t>
            </w:r>
            <w:r w:rsidRPr="003F5280">
              <w:rPr>
                <w:szCs w:val="24"/>
              </w:rPr>
              <w:t xml:space="preserve"> *</w:t>
            </w:r>
            <w:proofErr w:type="gramStart"/>
            <w:r w:rsidRPr="003F5280">
              <w:rPr>
                <w:i/>
                <w:szCs w:val="24"/>
              </w:rPr>
              <w:t>p</w:t>
            </w:r>
            <w:proofErr w:type="gramEnd"/>
            <w:r w:rsidRPr="003F5280">
              <w:rPr>
                <w:szCs w:val="24"/>
              </w:rPr>
              <w:t>&lt;.05, **</w:t>
            </w:r>
            <w:r w:rsidRPr="003F5280">
              <w:rPr>
                <w:i/>
                <w:szCs w:val="24"/>
              </w:rPr>
              <w:t>p</w:t>
            </w:r>
            <w:r w:rsidRPr="003F5280">
              <w:rPr>
                <w:szCs w:val="24"/>
              </w:rPr>
              <w:t>&lt;.01, ***</w:t>
            </w:r>
            <w:r w:rsidRPr="003F5280">
              <w:rPr>
                <w:i/>
                <w:szCs w:val="24"/>
              </w:rPr>
              <w:t>p</w:t>
            </w:r>
            <w:r w:rsidRPr="003F5280">
              <w:rPr>
                <w:szCs w:val="24"/>
              </w:rPr>
              <w:t>&lt;.001</w:t>
            </w:r>
            <w:r w:rsidRPr="003F5280">
              <w:rPr>
                <w:iCs/>
                <w:szCs w:val="24"/>
              </w:rPr>
              <w:t xml:space="preserve"> calculated </w:t>
            </w:r>
            <w:r>
              <w:rPr>
                <w:iCs/>
                <w:szCs w:val="24"/>
              </w:rPr>
              <w:t>with t-</w:t>
            </w:r>
            <w:r w:rsidRPr="003F5280">
              <w:rPr>
                <w:iCs/>
                <w:szCs w:val="24"/>
              </w:rPr>
              <w:t xml:space="preserve"> test</w:t>
            </w:r>
            <w:r>
              <w:rPr>
                <w:iCs/>
                <w:szCs w:val="24"/>
              </w:rPr>
              <w:t xml:space="preserve"> assuming unequal variances</w:t>
            </w:r>
            <w:r w:rsidRPr="003F5280">
              <w:rPr>
                <w:iCs/>
                <w:szCs w:val="24"/>
              </w:rPr>
              <w:t xml:space="preserve">. </w:t>
            </w:r>
          </w:p>
        </w:tc>
      </w:tr>
    </w:tbl>
    <w:p w14:paraId="7215159E" w14:textId="77777777" w:rsidR="001548EE" w:rsidRDefault="001548EE" w:rsidP="00154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14:paraId="2DEB46CF" w14:textId="77777777" w:rsidR="001548EE" w:rsidRPr="003F5280" w:rsidRDefault="001548EE" w:rsidP="001548EE">
      <w:pPr>
        <w:spacing w:line="276" w:lineRule="auto"/>
      </w:pPr>
      <w:r w:rsidRPr="003F5280">
        <w:br w:type="page"/>
      </w:r>
    </w:p>
    <w:p w14:paraId="36084925" w14:textId="77777777" w:rsidR="001548EE" w:rsidRPr="00E87862" w:rsidRDefault="001548EE" w:rsidP="001548EE"/>
    <w:tbl>
      <w:tblPr>
        <w:tblStyle w:val="Lijsttabel2-Accent31"/>
        <w:tblW w:w="9561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276"/>
        <w:gridCol w:w="850"/>
        <w:gridCol w:w="1134"/>
        <w:gridCol w:w="1623"/>
      </w:tblGrid>
      <w:tr w:rsidR="001548EE" w:rsidRPr="003F5280" w14:paraId="2C444254" w14:textId="77777777" w:rsidTr="00C07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  <w:gridSpan w:val="6"/>
            <w:tcBorders>
              <w:top w:val="nil"/>
              <w:bottom w:val="single" w:sz="4" w:space="0" w:color="auto"/>
            </w:tcBorders>
            <w:hideMark/>
          </w:tcPr>
          <w:p w14:paraId="76EAD107" w14:textId="77777777" w:rsidR="001548EE" w:rsidRPr="003F5280" w:rsidRDefault="00582765" w:rsidP="00C0707B">
            <w:pPr>
              <w:rPr>
                <w:b w:val="0"/>
              </w:rPr>
            </w:pPr>
            <w:r>
              <w:rPr>
                <w:b w:val="0"/>
              </w:rPr>
              <w:t>Table S.</w:t>
            </w:r>
            <w:r w:rsidR="001548EE" w:rsidRPr="003F5280">
              <w:rPr>
                <w:b w:val="0"/>
              </w:rPr>
              <w:t xml:space="preserve">2. </w:t>
            </w:r>
          </w:p>
          <w:p w14:paraId="2961E96A" w14:textId="77777777" w:rsidR="001548EE" w:rsidRPr="003F5280" w:rsidRDefault="001548EE" w:rsidP="00C0707B">
            <w:pPr>
              <w:rPr>
                <w:b w:val="0"/>
                <w:i/>
              </w:rPr>
            </w:pPr>
            <w:r w:rsidRPr="003F5280">
              <w:rPr>
                <w:b w:val="0"/>
                <w:i/>
                <w:color w:val="0D0D0D" w:themeColor="text1" w:themeTint="F2"/>
              </w:rPr>
              <w:t xml:space="preserve">Differences in co-occurrence of two affective behaviors </w:t>
            </w:r>
            <w:r w:rsidRPr="003F5280">
              <w:rPr>
                <w:b w:val="0"/>
                <w:i/>
              </w:rPr>
              <w:t>during the event planning interactions</w:t>
            </w:r>
          </w:p>
        </w:tc>
      </w:tr>
      <w:tr w:rsidR="001548EE" w:rsidRPr="00F30F1A" w14:paraId="2FE47519" w14:textId="77777777" w:rsidTr="00C0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B15A8B" w14:textId="77777777" w:rsidR="001548EE" w:rsidRPr="003F5280" w:rsidRDefault="001548EE" w:rsidP="00C0707B">
            <w:pPr>
              <w:jc w:val="center"/>
              <w:rPr>
                <w:rFonts w:eastAsia="Times New Roman" w:cs="Arial"/>
                <w:b w:val="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EB7205" w14:textId="77777777" w:rsidR="001548EE" w:rsidRPr="003F5280" w:rsidRDefault="001548EE" w:rsidP="00C07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kern w:val="24"/>
              </w:rPr>
            </w:pPr>
            <w:r>
              <w:rPr>
                <w:rFonts w:eastAsia="Times New Roman" w:cs="Arial"/>
                <w:kern w:val="24"/>
              </w:rPr>
              <w:t>Me</w:t>
            </w:r>
            <w:r w:rsidRPr="003F5280">
              <w:rPr>
                <w:rFonts w:eastAsia="Times New Roman" w:cs="Arial"/>
                <w:kern w:val="24"/>
              </w:rPr>
              <w:t>an</w:t>
            </w:r>
          </w:p>
          <w:p w14:paraId="3281F665" w14:textId="77777777" w:rsidR="001548EE" w:rsidRPr="003F5280" w:rsidRDefault="001548EE" w:rsidP="00C07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36"/>
                <w:szCs w:val="36"/>
              </w:rPr>
            </w:pPr>
            <w:proofErr w:type="gramStart"/>
            <w:r w:rsidRPr="003F5280">
              <w:rPr>
                <w:rFonts w:eastAsia="Times New Roman" w:cs="Arial"/>
                <w:kern w:val="24"/>
              </w:rPr>
              <w:t>non</w:t>
            </w:r>
            <w:proofErr w:type="gramEnd"/>
            <w:r w:rsidRPr="003F5280">
              <w:rPr>
                <w:rFonts w:eastAsia="Times New Roman" w:cs="Arial"/>
                <w:kern w:val="24"/>
              </w:rPr>
              <w:t>-depressed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D64C98" w14:textId="77777777" w:rsidR="001548EE" w:rsidRPr="003F5280" w:rsidRDefault="001548EE" w:rsidP="00C07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36"/>
                <w:szCs w:val="36"/>
              </w:rPr>
            </w:pPr>
            <w:r>
              <w:rPr>
                <w:rFonts w:eastAsia="Times New Roman" w:cs="Arial"/>
                <w:kern w:val="24"/>
              </w:rPr>
              <w:t>Me</w:t>
            </w:r>
            <w:r w:rsidRPr="003F5280">
              <w:rPr>
                <w:rFonts w:eastAsia="Times New Roman" w:cs="Arial"/>
                <w:kern w:val="24"/>
              </w:rPr>
              <w:t xml:space="preserve">an </w:t>
            </w:r>
            <w:r>
              <w:rPr>
                <w:rFonts w:eastAsia="Times New Roman" w:cs="Arial"/>
                <w:kern w:val="24"/>
              </w:rPr>
              <w:t>depressed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453D22" w14:textId="77777777" w:rsidR="001548EE" w:rsidRPr="00F30F1A" w:rsidRDefault="001548EE" w:rsidP="00C07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36"/>
                <w:szCs w:val="36"/>
              </w:rPr>
            </w:pPr>
            <w:proofErr w:type="gramStart"/>
            <w:r>
              <w:rPr>
                <w:rFonts w:eastAsia="Times New Roman" w:cs="Arial"/>
                <w:i/>
                <w:kern w:val="24"/>
              </w:rPr>
              <w:t>t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4719FF" w14:textId="77777777" w:rsidR="001548EE" w:rsidRPr="00F30F1A" w:rsidRDefault="001548EE" w:rsidP="00C07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36"/>
                <w:szCs w:val="36"/>
              </w:rPr>
            </w:pPr>
            <w:proofErr w:type="gramStart"/>
            <w:r w:rsidRPr="00F30F1A">
              <w:rPr>
                <w:rFonts w:eastAsia="Times New Roman" w:cs="Arial"/>
                <w:i/>
                <w:kern w:val="24"/>
              </w:rPr>
              <w:t>p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BCFA8B" w14:textId="77777777" w:rsidR="001548EE" w:rsidRPr="00F30F1A" w:rsidRDefault="001548EE" w:rsidP="00C07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36"/>
                <w:szCs w:val="36"/>
              </w:rPr>
            </w:pPr>
            <w:r w:rsidRPr="009032E7">
              <w:rPr>
                <w:rFonts w:eastAsia="Times New Roman" w:cs="Arial"/>
                <w:kern w:val="24"/>
              </w:rPr>
              <w:t>Cohen’s</w:t>
            </w:r>
            <w:r>
              <w:rPr>
                <w:rFonts w:eastAsia="Times New Roman" w:cs="Arial"/>
                <w:i/>
                <w:kern w:val="24"/>
              </w:rPr>
              <w:t xml:space="preserve"> d</w:t>
            </w:r>
          </w:p>
        </w:tc>
      </w:tr>
      <w:tr w:rsidR="001548EE" w:rsidRPr="00D32EAE" w14:paraId="115B8F64" w14:textId="77777777" w:rsidTr="00C07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A6D13D0" w14:textId="77777777" w:rsidR="001548EE" w:rsidRPr="003F5280" w:rsidRDefault="001548EE" w:rsidP="00C0707B">
            <w:pPr>
              <w:rPr>
                <w:b w:val="0"/>
              </w:rPr>
            </w:pPr>
            <w:r w:rsidRPr="003F5280">
              <w:rPr>
                <w:b w:val="0"/>
              </w:rPr>
              <w:t>Mom-</w:t>
            </w:r>
            <w:proofErr w:type="spellStart"/>
            <w:r w:rsidRPr="003F5280">
              <w:rPr>
                <w:b w:val="0"/>
              </w:rPr>
              <w:t>dysphoric_Dad</w:t>
            </w:r>
            <w:proofErr w:type="spellEnd"/>
            <w:r w:rsidRPr="003F5280">
              <w:rPr>
                <w:b w:val="0"/>
              </w:rPr>
              <w:t>-angry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59DFEF1" w14:textId="77777777" w:rsidR="001548EE" w:rsidRPr="00D32EAE" w:rsidRDefault="001548EE" w:rsidP="00C07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85C">
              <w:t>.008</w:t>
            </w:r>
            <w:r>
              <w:t xml:space="preserve"> (</w:t>
            </w:r>
            <w:r w:rsidRPr="00305B36">
              <w:t>.02)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94A6D1E" w14:textId="77777777" w:rsidR="001548EE" w:rsidRPr="00D32EAE" w:rsidRDefault="001548EE" w:rsidP="00C07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85C">
              <w:t>.022</w:t>
            </w:r>
            <w:r>
              <w:t xml:space="preserve"> (</w:t>
            </w:r>
            <w:r w:rsidRPr="00305B36">
              <w:t>.04)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749049F" w14:textId="77777777" w:rsidR="001548EE" w:rsidRPr="00D32EAE" w:rsidRDefault="001548EE" w:rsidP="00C07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85C">
              <w:t>-2.33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74310BE" w14:textId="77777777" w:rsidR="001548EE" w:rsidRPr="00D32EAE" w:rsidRDefault="001548EE" w:rsidP="00C07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85C">
              <w:t>.0234*</w:t>
            </w: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2E61FB7" w14:textId="77777777" w:rsidR="001548EE" w:rsidRPr="00D32EAE" w:rsidRDefault="001548EE" w:rsidP="00C07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5B36">
              <w:t>-0.51</w:t>
            </w:r>
          </w:p>
        </w:tc>
      </w:tr>
      <w:tr w:rsidR="001548EE" w:rsidRPr="00D32EAE" w14:paraId="7D8A6966" w14:textId="77777777" w:rsidTr="00C0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98B5FD" w14:textId="77777777" w:rsidR="001548EE" w:rsidRPr="00D32EAE" w:rsidRDefault="001548EE" w:rsidP="00C0707B">
            <w:pPr>
              <w:rPr>
                <w:b w:val="0"/>
                <w:i/>
                <w:iCs/>
                <w:sz w:val="18"/>
                <w:szCs w:val="18"/>
              </w:rPr>
            </w:pPr>
            <w:r w:rsidRPr="00D32EAE">
              <w:rPr>
                <w:b w:val="0"/>
                <w:i/>
                <w:iCs/>
                <w:szCs w:val="24"/>
              </w:rPr>
              <w:t>Note.</w:t>
            </w:r>
            <w:r w:rsidRPr="00D32EAE">
              <w:rPr>
                <w:b w:val="0"/>
                <w:szCs w:val="24"/>
              </w:rPr>
              <w:t xml:space="preserve"> *</w:t>
            </w:r>
            <w:proofErr w:type="gramStart"/>
            <w:r w:rsidRPr="00D32EAE">
              <w:rPr>
                <w:b w:val="0"/>
                <w:i/>
                <w:szCs w:val="24"/>
              </w:rPr>
              <w:t>p</w:t>
            </w:r>
            <w:proofErr w:type="gramEnd"/>
            <w:r w:rsidRPr="00D32EAE">
              <w:rPr>
                <w:b w:val="0"/>
                <w:szCs w:val="24"/>
              </w:rPr>
              <w:t>&lt;.05, **</w:t>
            </w:r>
            <w:r w:rsidRPr="00D32EAE">
              <w:rPr>
                <w:b w:val="0"/>
                <w:i/>
                <w:szCs w:val="24"/>
              </w:rPr>
              <w:t>p</w:t>
            </w:r>
            <w:r w:rsidRPr="00D32EAE">
              <w:rPr>
                <w:b w:val="0"/>
                <w:szCs w:val="24"/>
              </w:rPr>
              <w:t>&lt;.01, ***</w:t>
            </w:r>
            <w:r w:rsidRPr="00D32EAE">
              <w:rPr>
                <w:b w:val="0"/>
                <w:i/>
                <w:szCs w:val="24"/>
              </w:rPr>
              <w:t>p</w:t>
            </w:r>
            <w:r w:rsidRPr="00D32EAE">
              <w:rPr>
                <w:b w:val="0"/>
                <w:szCs w:val="24"/>
              </w:rPr>
              <w:t>&lt;.001</w:t>
            </w:r>
            <w:r>
              <w:rPr>
                <w:b w:val="0"/>
                <w:iCs/>
                <w:szCs w:val="24"/>
              </w:rPr>
              <w:t xml:space="preserve"> calculated with t- test assuming</w:t>
            </w:r>
            <w:r w:rsidRPr="00D32EAE">
              <w:rPr>
                <w:b w:val="0"/>
                <w:iCs/>
                <w:szCs w:val="24"/>
              </w:rPr>
              <w:t xml:space="preserve"> unequal variances.</w:t>
            </w:r>
            <w:r>
              <w:rPr>
                <w:b w:val="0"/>
                <w:iCs/>
                <w:szCs w:val="24"/>
              </w:rPr>
              <w:t xml:space="preserve"> </w:t>
            </w:r>
            <w:r w:rsidRPr="003F5280">
              <w:rPr>
                <w:b w:val="0"/>
                <w:iCs/>
                <w:color w:val="0D0D0D" w:themeColor="text1" w:themeTint="F2"/>
                <w:szCs w:val="24"/>
              </w:rPr>
              <w:t xml:space="preserve">Only links with differences of </w:t>
            </w:r>
            <w:r w:rsidRPr="003F5280">
              <w:rPr>
                <w:b w:val="0"/>
                <w:i/>
                <w:iCs/>
                <w:color w:val="0D0D0D" w:themeColor="text1" w:themeTint="F2"/>
                <w:szCs w:val="24"/>
              </w:rPr>
              <w:t>p</w:t>
            </w:r>
            <w:r w:rsidRPr="003F5280">
              <w:rPr>
                <w:b w:val="0"/>
                <w:iCs/>
                <w:color w:val="0D0D0D" w:themeColor="text1" w:themeTint="F2"/>
                <w:szCs w:val="24"/>
              </w:rPr>
              <w:t>&lt;</w:t>
            </w:r>
            <w:proofErr w:type="gramStart"/>
            <w:r w:rsidRPr="003F5280">
              <w:rPr>
                <w:b w:val="0"/>
                <w:iCs/>
                <w:color w:val="0D0D0D" w:themeColor="text1" w:themeTint="F2"/>
                <w:szCs w:val="24"/>
              </w:rPr>
              <w:t>.05</w:t>
            </w:r>
            <w:proofErr w:type="gramEnd"/>
            <w:r w:rsidRPr="003F5280">
              <w:rPr>
                <w:b w:val="0"/>
                <w:iCs/>
                <w:color w:val="0D0D0D" w:themeColor="text1" w:themeTint="F2"/>
                <w:szCs w:val="24"/>
              </w:rPr>
              <w:t xml:space="preserve"> are listed.</w:t>
            </w:r>
          </w:p>
        </w:tc>
      </w:tr>
    </w:tbl>
    <w:p w14:paraId="41FA5AA1" w14:textId="77777777" w:rsidR="001548EE" w:rsidRPr="003F5280" w:rsidRDefault="001548EE" w:rsidP="001548EE">
      <w:pPr>
        <w:spacing w:after="0"/>
        <w:rPr>
          <w:bCs/>
          <w:color w:val="0D0D0D" w:themeColor="text1" w:themeTint="F2"/>
        </w:rPr>
      </w:pPr>
      <w:r w:rsidRPr="003F5280">
        <w:rPr>
          <w:bCs/>
          <w:color w:val="0D0D0D" w:themeColor="text1" w:themeTint="F2"/>
        </w:rPr>
        <w:br w:type="page"/>
      </w:r>
    </w:p>
    <w:p w14:paraId="3C739925" w14:textId="77777777" w:rsidR="001548EE" w:rsidRDefault="001548EE" w:rsidP="001548EE">
      <w:pPr>
        <w:pStyle w:val="Heading2"/>
      </w:pPr>
    </w:p>
    <w:p w14:paraId="39C7054C" w14:textId="77777777" w:rsidR="001548EE" w:rsidRPr="00E87862" w:rsidRDefault="001548EE" w:rsidP="001548EE"/>
    <w:tbl>
      <w:tblPr>
        <w:tblStyle w:val="Lijsttabel2-Accent31"/>
        <w:tblW w:w="9781" w:type="dxa"/>
        <w:tblLook w:val="06A0" w:firstRow="1" w:lastRow="0" w:firstColumn="1" w:lastColumn="0" w:noHBand="1" w:noVBand="1"/>
      </w:tblPr>
      <w:tblGrid>
        <w:gridCol w:w="3119"/>
        <w:gridCol w:w="1701"/>
        <w:gridCol w:w="1276"/>
        <w:gridCol w:w="992"/>
        <w:gridCol w:w="1134"/>
        <w:gridCol w:w="1559"/>
      </w:tblGrid>
      <w:tr w:rsidR="001548EE" w:rsidRPr="003F5280" w14:paraId="78C26CCF" w14:textId="77777777" w:rsidTr="00C07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6"/>
            <w:tcBorders>
              <w:top w:val="nil"/>
              <w:bottom w:val="single" w:sz="4" w:space="0" w:color="auto"/>
            </w:tcBorders>
            <w:hideMark/>
          </w:tcPr>
          <w:p w14:paraId="2322FAD2" w14:textId="77777777" w:rsidR="001548EE" w:rsidRPr="003F5280" w:rsidRDefault="00582765" w:rsidP="00C0707B">
            <w:pPr>
              <w:rPr>
                <w:b w:val="0"/>
              </w:rPr>
            </w:pPr>
            <w:r>
              <w:rPr>
                <w:b w:val="0"/>
              </w:rPr>
              <w:t>Table S.</w:t>
            </w:r>
            <w:r w:rsidR="001548EE" w:rsidRPr="003F5280">
              <w:rPr>
                <w:b w:val="0"/>
              </w:rPr>
              <w:t>3.</w:t>
            </w:r>
          </w:p>
          <w:p w14:paraId="0FFD0556" w14:textId="77777777" w:rsidR="001548EE" w:rsidRPr="003F5280" w:rsidRDefault="001548EE" w:rsidP="00C0707B">
            <w:pPr>
              <w:rPr>
                <w:b w:val="0"/>
                <w:i/>
              </w:rPr>
            </w:pPr>
            <w:r w:rsidRPr="003F5280">
              <w:rPr>
                <w:b w:val="0"/>
                <w:i/>
                <w:color w:val="0D0D0D" w:themeColor="text1" w:themeTint="F2"/>
                <w:szCs w:val="24"/>
              </w:rPr>
              <w:t xml:space="preserve">Differences in temporal sequencing of affect (lag 5s) </w:t>
            </w:r>
            <w:r w:rsidRPr="003F5280">
              <w:rPr>
                <w:b w:val="0"/>
                <w:i/>
              </w:rPr>
              <w:t>during the event planning interactions</w:t>
            </w:r>
          </w:p>
        </w:tc>
      </w:tr>
      <w:tr w:rsidR="001548EE" w:rsidRPr="003F5280" w14:paraId="1B738C7E" w14:textId="77777777" w:rsidTr="00C0707B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D546B8" w14:textId="77777777" w:rsidR="001548EE" w:rsidRPr="003F5280" w:rsidRDefault="001548EE" w:rsidP="00C0707B">
            <w:pPr>
              <w:wordWrap w:val="0"/>
              <w:jc w:val="center"/>
              <w:rPr>
                <w:rFonts w:eastAsia="Times New Roman" w:cs="Arial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06F50E" w14:textId="77777777" w:rsidR="001548EE" w:rsidRPr="003F5280" w:rsidRDefault="001548EE" w:rsidP="00C0707B">
            <w:pPr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  <w:kern w:val="24"/>
              </w:rPr>
              <w:t>Me</w:t>
            </w:r>
            <w:r w:rsidRPr="003F5280">
              <w:rPr>
                <w:rFonts w:eastAsia="Times New Roman" w:cs="Arial"/>
                <w:bCs/>
                <w:kern w:val="24"/>
              </w:rPr>
              <w:t>an</w:t>
            </w:r>
            <w:r>
              <w:rPr>
                <w:rFonts w:eastAsia="Times New Roman" w:cs="Arial"/>
                <w:bCs/>
                <w:kern w:val="24"/>
              </w:rPr>
              <w:br/>
            </w:r>
            <w:r w:rsidRPr="003F5280">
              <w:rPr>
                <w:rFonts w:eastAsia="Times New Roman" w:cs="Arial"/>
                <w:bCs/>
                <w:kern w:val="24"/>
              </w:rPr>
              <w:t>non-depressed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F40FBA" w14:textId="77777777" w:rsidR="001548EE" w:rsidRPr="003F5280" w:rsidRDefault="001548EE" w:rsidP="00C0707B">
            <w:pPr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  <w:kern w:val="24"/>
              </w:rPr>
              <w:t>Me</w:t>
            </w:r>
            <w:r w:rsidRPr="003F5280">
              <w:rPr>
                <w:rFonts w:eastAsia="Times New Roman" w:cs="Arial"/>
                <w:bCs/>
                <w:kern w:val="24"/>
              </w:rPr>
              <w:t xml:space="preserve">an </w:t>
            </w:r>
            <w:r>
              <w:rPr>
                <w:rFonts w:eastAsia="Times New Roman" w:cs="Arial"/>
                <w:bCs/>
                <w:kern w:val="24"/>
              </w:rPr>
              <w:br/>
              <w:t>depressed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0C0CF1" w14:textId="77777777" w:rsidR="001548EE" w:rsidRPr="00F30F1A" w:rsidRDefault="001548EE" w:rsidP="00C0707B">
            <w:pPr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</w:rPr>
            </w:pPr>
            <w:proofErr w:type="gramStart"/>
            <w:r>
              <w:rPr>
                <w:rFonts w:eastAsia="Times New Roman" w:cs="Arial"/>
                <w:bCs/>
                <w:i/>
                <w:kern w:val="24"/>
              </w:rPr>
              <w:t>t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594022" w14:textId="77777777" w:rsidR="001548EE" w:rsidRPr="00F30F1A" w:rsidRDefault="001548EE" w:rsidP="00C0707B">
            <w:pPr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</w:rPr>
            </w:pPr>
            <w:proofErr w:type="gramStart"/>
            <w:r w:rsidRPr="00F30F1A">
              <w:rPr>
                <w:rFonts w:eastAsia="Times New Roman" w:cs="Arial"/>
                <w:bCs/>
                <w:i/>
                <w:kern w:val="24"/>
              </w:rPr>
              <w:t>p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FE363E" w14:textId="77777777" w:rsidR="001548EE" w:rsidRPr="00F30F1A" w:rsidRDefault="001548EE" w:rsidP="00C0707B">
            <w:pPr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</w:rPr>
            </w:pPr>
            <w:r w:rsidRPr="00B52933">
              <w:rPr>
                <w:rFonts w:eastAsia="Times New Roman" w:cs="Arial"/>
                <w:bCs/>
                <w:kern w:val="24"/>
              </w:rPr>
              <w:t>Cohen’s</w:t>
            </w:r>
            <w:r>
              <w:rPr>
                <w:rFonts w:eastAsia="Times New Roman" w:cs="Arial"/>
                <w:bCs/>
                <w:i/>
                <w:kern w:val="24"/>
              </w:rPr>
              <w:t xml:space="preserve"> d</w:t>
            </w:r>
          </w:p>
        </w:tc>
      </w:tr>
      <w:tr w:rsidR="001548EE" w:rsidRPr="00F8731D" w14:paraId="192F7687" w14:textId="77777777" w:rsidTr="00C07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AE17871" w14:textId="77777777" w:rsidR="001548EE" w:rsidRPr="00F8731D" w:rsidRDefault="001548EE" w:rsidP="00C0707B">
            <w:pPr>
              <w:wordWrap w:val="0"/>
              <w:rPr>
                <w:rFonts w:eastAsia="Times New Roman" w:cs="Courier New"/>
                <w:b w:val="0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Dad</w:t>
            </w:r>
            <w:r>
              <w:rPr>
                <w:rFonts w:eastAsia="Times New Roman" w:cs="Courier New"/>
                <w:b w:val="0"/>
                <w:color w:val="000000"/>
                <w:lang w:eastAsia="nl-BE"/>
              </w:rPr>
              <w:t>-</w:t>
            </w:r>
            <w:proofErr w:type="spellStart"/>
            <w:r>
              <w:rPr>
                <w:rFonts w:eastAsia="Times New Roman" w:cs="Courier New"/>
                <w:b w:val="0"/>
                <w:color w:val="000000"/>
                <w:lang w:eastAsia="nl-BE"/>
              </w:rPr>
              <w:t>angry</w:t>
            </w:r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_Mom</w:t>
            </w:r>
            <w:proofErr w:type="spellEnd"/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-angry</w:t>
            </w:r>
          </w:p>
        </w:tc>
        <w:tc>
          <w:tcPr>
            <w:tcW w:w="1701" w:type="dxa"/>
          </w:tcPr>
          <w:p w14:paraId="76D66981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.009</w:t>
            </w:r>
            <w:r w:rsidRPr="00FF7489">
              <w:rPr>
                <w:rFonts w:eastAsia="Times New Roman" w:cs="Courier New"/>
                <w:color w:val="000000"/>
                <w:lang w:eastAsia="nl-BE"/>
              </w:rPr>
              <w:t>(</w:t>
            </w:r>
            <w:r w:rsidRPr="005554E1">
              <w:rPr>
                <w:rFonts w:eastAsia="Times New Roman" w:cs="Courier New"/>
                <w:color w:val="000000"/>
                <w:lang w:eastAsia="nl-BE"/>
              </w:rPr>
              <w:t>.02</w:t>
            </w:r>
            <w:r w:rsidRPr="00FF7489">
              <w:rPr>
                <w:rFonts w:eastAsia="Times New Roman" w:cs="Courier New"/>
                <w:color w:val="000000"/>
                <w:lang w:eastAsia="nl-BE"/>
              </w:rPr>
              <w:t>)</w:t>
            </w:r>
          </w:p>
        </w:tc>
        <w:tc>
          <w:tcPr>
            <w:tcW w:w="1276" w:type="dxa"/>
          </w:tcPr>
          <w:p w14:paraId="1A9A6DA1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.03</w:t>
            </w:r>
            <w:r>
              <w:rPr>
                <w:rFonts w:eastAsia="Times New Roman" w:cs="Courier New"/>
                <w:color w:val="000000"/>
                <w:lang w:eastAsia="nl-BE"/>
              </w:rPr>
              <w:t>0 (.06)</w:t>
            </w:r>
          </w:p>
        </w:tc>
        <w:tc>
          <w:tcPr>
            <w:tcW w:w="992" w:type="dxa"/>
          </w:tcPr>
          <w:p w14:paraId="316C8564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-2.26</w:t>
            </w:r>
          </w:p>
        </w:tc>
        <w:tc>
          <w:tcPr>
            <w:tcW w:w="1134" w:type="dxa"/>
          </w:tcPr>
          <w:p w14:paraId="2B46273E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.0283*</w:t>
            </w:r>
          </w:p>
        </w:tc>
        <w:tc>
          <w:tcPr>
            <w:tcW w:w="1559" w:type="dxa"/>
          </w:tcPr>
          <w:p w14:paraId="3D5C4E2A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>
              <w:rPr>
                <w:rFonts w:eastAsia="Times New Roman" w:cs="Courier New"/>
                <w:color w:val="000000"/>
                <w:lang w:eastAsia="nl-BE"/>
              </w:rPr>
              <w:t xml:space="preserve">- </w:t>
            </w:r>
            <w:r w:rsidRPr="009032E7">
              <w:rPr>
                <w:rFonts w:eastAsia="Times New Roman" w:cs="Courier New"/>
                <w:color w:val="000000"/>
                <w:lang w:eastAsia="nl-BE"/>
              </w:rPr>
              <w:t>.49</w:t>
            </w:r>
          </w:p>
        </w:tc>
      </w:tr>
      <w:tr w:rsidR="001548EE" w:rsidRPr="00F8731D" w14:paraId="3C98A905" w14:textId="77777777" w:rsidTr="00C07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CE2E7A4" w14:textId="77777777" w:rsidR="001548EE" w:rsidRPr="00F8731D" w:rsidRDefault="001548EE" w:rsidP="00C0707B">
            <w:pPr>
              <w:wordWrap w:val="0"/>
              <w:rPr>
                <w:rFonts w:eastAsia="Times New Roman" w:cs="Courier New"/>
                <w:b w:val="0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Mom-</w:t>
            </w:r>
            <w:proofErr w:type="spellStart"/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angry_Ado</w:t>
            </w:r>
            <w:proofErr w:type="spellEnd"/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-</w:t>
            </w:r>
            <w:proofErr w:type="spellStart"/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dysphoric</w:t>
            </w:r>
            <w:proofErr w:type="spellEnd"/>
          </w:p>
        </w:tc>
        <w:tc>
          <w:tcPr>
            <w:tcW w:w="1701" w:type="dxa"/>
          </w:tcPr>
          <w:p w14:paraId="37DD6D2C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.01</w:t>
            </w:r>
            <w:r>
              <w:rPr>
                <w:rFonts w:eastAsia="Times New Roman" w:cs="Courier New"/>
                <w:color w:val="000000"/>
                <w:lang w:eastAsia="nl-BE"/>
              </w:rPr>
              <w:t xml:space="preserve">0 </w:t>
            </w:r>
            <w:r w:rsidRPr="005554E1">
              <w:rPr>
                <w:rFonts w:eastAsia="Times New Roman" w:cs="Courier New"/>
                <w:color w:val="000000"/>
                <w:lang w:eastAsia="nl-BE"/>
              </w:rPr>
              <w:t>(.02)</w:t>
            </w:r>
          </w:p>
        </w:tc>
        <w:tc>
          <w:tcPr>
            <w:tcW w:w="1276" w:type="dxa"/>
          </w:tcPr>
          <w:p w14:paraId="44B20EB8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.021</w:t>
            </w:r>
            <w:r>
              <w:rPr>
                <w:rFonts w:eastAsia="Times New Roman" w:cs="Courier New"/>
                <w:color w:val="000000"/>
                <w:lang w:eastAsia="nl-BE"/>
              </w:rPr>
              <w:t xml:space="preserve"> (.03)</w:t>
            </w:r>
          </w:p>
        </w:tc>
        <w:tc>
          <w:tcPr>
            <w:tcW w:w="992" w:type="dxa"/>
          </w:tcPr>
          <w:p w14:paraId="7DEB8B99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-2.12</w:t>
            </w:r>
          </w:p>
        </w:tc>
        <w:tc>
          <w:tcPr>
            <w:tcW w:w="1134" w:type="dxa"/>
          </w:tcPr>
          <w:p w14:paraId="505755DB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.0374*</w:t>
            </w:r>
          </w:p>
        </w:tc>
        <w:tc>
          <w:tcPr>
            <w:tcW w:w="1559" w:type="dxa"/>
          </w:tcPr>
          <w:p w14:paraId="41859457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>
              <w:rPr>
                <w:rFonts w:eastAsia="Times New Roman" w:cs="Courier New"/>
                <w:color w:val="000000"/>
                <w:lang w:eastAsia="nl-BE"/>
              </w:rPr>
              <w:t xml:space="preserve">- </w:t>
            </w:r>
            <w:r w:rsidRPr="009032E7">
              <w:rPr>
                <w:rFonts w:eastAsia="Times New Roman" w:cs="Courier New"/>
                <w:color w:val="000000"/>
                <w:lang w:eastAsia="nl-BE"/>
              </w:rPr>
              <w:t>.46</w:t>
            </w:r>
          </w:p>
        </w:tc>
      </w:tr>
      <w:tr w:rsidR="001548EE" w:rsidRPr="00F8731D" w14:paraId="116B4725" w14:textId="77777777" w:rsidTr="00C07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798EF5F" w14:textId="77777777" w:rsidR="001548EE" w:rsidRPr="00F8731D" w:rsidRDefault="001548EE" w:rsidP="00C0707B">
            <w:pPr>
              <w:wordWrap w:val="0"/>
              <w:rPr>
                <w:rFonts w:eastAsia="Times New Roman" w:cs="Courier New"/>
                <w:b w:val="0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Ado-</w:t>
            </w:r>
            <w:proofErr w:type="spellStart"/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dysphoric_Dad</w:t>
            </w:r>
            <w:proofErr w:type="spellEnd"/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-angry</w:t>
            </w:r>
          </w:p>
        </w:tc>
        <w:tc>
          <w:tcPr>
            <w:tcW w:w="1701" w:type="dxa"/>
          </w:tcPr>
          <w:p w14:paraId="5123DF16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.006</w:t>
            </w:r>
            <w:r>
              <w:rPr>
                <w:rFonts w:eastAsia="Times New Roman" w:cs="Courier New"/>
                <w:color w:val="000000"/>
                <w:lang w:eastAsia="nl-BE"/>
              </w:rPr>
              <w:t xml:space="preserve"> (.02)</w:t>
            </w:r>
          </w:p>
        </w:tc>
        <w:tc>
          <w:tcPr>
            <w:tcW w:w="1276" w:type="dxa"/>
          </w:tcPr>
          <w:p w14:paraId="68322515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.018</w:t>
            </w:r>
            <w:r>
              <w:rPr>
                <w:rFonts w:eastAsia="Times New Roman" w:cs="Courier New"/>
                <w:color w:val="000000"/>
                <w:lang w:eastAsia="nl-BE"/>
              </w:rPr>
              <w:t xml:space="preserve"> (.03)</w:t>
            </w:r>
          </w:p>
        </w:tc>
        <w:tc>
          <w:tcPr>
            <w:tcW w:w="992" w:type="dxa"/>
          </w:tcPr>
          <w:p w14:paraId="66C58B84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-2.15</w:t>
            </w:r>
          </w:p>
        </w:tc>
        <w:tc>
          <w:tcPr>
            <w:tcW w:w="1134" w:type="dxa"/>
          </w:tcPr>
          <w:p w14:paraId="43862E94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.0353*</w:t>
            </w:r>
          </w:p>
        </w:tc>
        <w:tc>
          <w:tcPr>
            <w:tcW w:w="1559" w:type="dxa"/>
          </w:tcPr>
          <w:p w14:paraId="0DB5C5A0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>
              <w:rPr>
                <w:rFonts w:eastAsia="Times New Roman" w:cs="Courier New"/>
                <w:color w:val="000000"/>
                <w:lang w:eastAsia="nl-BE"/>
              </w:rPr>
              <w:t xml:space="preserve">- </w:t>
            </w:r>
            <w:r w:rsidRPr="009032E7">
              <w:rPr>
                <w:rFonts w:eastAsia="Times New Roman" w:cs="Courier New"/>
                <w:color w:val="000000"/>
                <w:lang w:eastAsia="nl-BE"/>
              </w:rPr>
              <w:t>.47</w:t>
            </w:r>
          </w:p>
        </w:tc>
      </w:tr>
      <w:tr w:rsidR="001548EE" w:rsidRPr="00F8731D" w14:paraId="0279EAB7" w14:textId="77777777" w:rsidTr="00C07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B951CDF" w14:textId="77777777" w:rsidR="001548EE" w:rsidRPr="00F8731D" w:rsidRDefault="001548EE" w:rsidP="00C0707B">
            <w:pPr>
              <w:wordWrap w:val="0"/>
              <w:rPr>
                <w:rFonts w:eastAsia="Times New Roman" w:cs="Courier New"/>
                <w:b w:val="0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Dad-</w:t>
            </w:r>
            <w:proofErr w:type="spellStart"/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angry_Mom</w:t>
            </w:r>
            <w:proofErr w:type="spellEnd"/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-</w:t>
            </w:r>
            <w:proofErr w:type="spellStart"/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dysphoric</w:t>
            </w:r>
            <w:proofErr w:type="spellEnd"/>
          </w:p>
        </w:tc>
        <w:tc>
          <w:tcPr>
            <w:tcW w:w="1701" w:type="dxa"/>
          </w:tcPr>
          <w:p w14:paraId="02818D54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.007</w:t>
            </w:r>
            <w:r>
              <w:rPr>
                <w:rFonts w:eastAsia="Times New Roman" w:cs="Courier New"/>
                <w:color w:val="000000"/>
                <w:lang w:eastAsia="nl-BE"/>
              </w:rPr>
              <w:t xml:space="preserve"> (.02)</w:t>
            </w:r>
          </w:p>
        </w:tc>
        <w:tc>
          <w:tcPr>
            <w:tcW w:w="1276" w:type="dxa"/>
          </w:tcPr>
          <w:p w14:paraId="3F177BB9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.019</w:t>
            </w:r>
            <w:r>
              <w:rPr>
                <w:rFonts w:eastAsia="Times New Roman" w:cs="Courier New"/>
                <w:color w:val="000000"/>
                <w:lang w:eastAsia="nl-BE"/>
              </w:rPr>
              <w:t>(.03)</w:t>
            </w:r>
          </w:p>
        </w:tc>
        <w:tc>
          <w:tcPr>
            <w:tcW w:w="992" w:type="dxa"/>
          </w:tcPr>
          <w:p w14:paraId="02F2487F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-2.52</w:t>
            </w:r>
          </w:p>
        </w:tc>
        <w:tc>
          <w:tcPr>
            <w:tcW w:w="1134" w:type="dxa"/>
          </w:tcPr>
          <w:p w14:paraId="23D3E3EA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.0144*</w:t>
            </w:r>
          </w:p>
        </w:tc>
        <w:tc>
          <w:tcPr>
            <w:tcW w:w="1559" w:type="dxa"/>
          </w:tcPr>
          <w:p w14:paraId="12DB4F32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>
              <w:rPr>
                <w:rFonts w:eastAsia="Times New Roman" w:cs="Courier New"/>
                <w:color w:val="000000"/>
                <w:lang w:eastAsia="nl-BE"/>
              </w:rPr>
              <w:t xml:space="preserve">- </w:t>
            </w:r>
            <w:r w:rsidRPr="009032E7">
              <w:rPr>
                <w:rFonts w:eastAsia="Times New Roman" w:cs="Courier New"/>
                <w:color w:val="000000"/>
                <w:lang w:eastAsia="nl-BE"/>
              </w:rPr>
              <w:t>.55</w:t>
            </w:r>
          </w:p>
        </w:tc>
      </w:tr>
      <w:tr w:rsidR="001548EE" w:rsidRPr="00F8731D" w14:paraId="745687E9" w14:textId="77777777" w:rsidTr="00C07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A2E0EC7" w14:textId="77777777" w:rsidR="001548EE" w:rsidRPr="00F8731D" w:rsidRDefault="001548EE" w:rsidP="00C0707B">
            <w:pPr>
              <w:wordWrap w:val="0"/>
              <w:rPr>
                <w:rFonts w:eastAsia="Times New Roman" w:cs="Courier New"/>
                <w:b w:val="0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Dad-</w:t>
            </w:r>
            <w:proofErr w:type="spellStart"/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angry_Ado</w:t>
            </w:r>
            <w:proofErr w:type="spellEnd"/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-happy</w:t>
            </w:r>
          </w:p>
        </w:tc>
        <w:tc>
          <w:tcPr>
            <w:tcW w:w="1701" w:type="dxa"/>
            <w:tcBorders>
              <w:bottom w:val="nil"/>
            </w:tcBorders>
          </w:tcPr>
          <w:p w14:paraId="73F9A6C8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.009</w:t>
            </w:r>
            <w:r>
              <w:rPr>
                <w:rFonts w:eastAsia="Times New Roman" w:cs="Courier New"/>
                <w:color w:val="000000"/>
                <w:lang w:eastAsia="nl-BE"/>
              </w:rPr>
              <w:t xml:space="preserve"> (.02)</w:t>
            </w:r>
          </w:p>
        </w:tc>
        <w:tc>
          <w:tcPr>
            <w:tcW w:w="1276" w:type="dxa"/>
            <w:tcBorders>
              <w:bottom w:val="nil"/>
            </w:tcBorders>
          </w:tcPr>
          <w:p w14:paraId="4B804A3B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.02</w:t>
            </w:r>
            <w:r>
              <w:rPr>
                <w:rFonts w:eastAsia="Times New Roman" w:cs="Courier New"/>
                <w:color w:val="000000"/>
                <w:lang w:eastAsia="nl-BE"/>
              </w:rPr>
              <w:t>0 (.03)</w:t>
            </w:r>
          </w:p>
        </w:tc>
        <w:tc>
          <w:tcPr>
            <w:tcW w:w="992" w:type="dxa"/>
            <w:tcBorders>
              <w:bottom w:val="nil"/>
            </w:tcBorders>
          </w:tcPr>
          <w:p w14:paraId="13AC91C7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-2.3</w:t>
            </w:r>
            <w:r>
              <w:rPr>
                <w:rFonts w:eastAsia="Times New Roman" w:cs="Courier New"/>
                <w:color w:val="000000"/>
                <w:lang w:eastAsia="nl-BE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14:paraId="5E6138B0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>
              <w:rPr>
                <w:rFonts w:eastAsia="Times New Roman" w:cs="Courier New"/>
                <w:color w:val="000000"/>
                <w:lang w:eastAsia="nl-BE"/>
              </w:rPr>
              <w:t>.</w:t>
            </w:r>
            <w:r w:rsidRPr="00F8731D">
              <w:rPr>
                <w:rFonts w:eastAsia="Times New Roman" w:cs="Courier New"/>
                <w:color w:val="000000"/>
                <w:lang w:eastAsia="nl-BE"/>
              </w:rPr>
              <w:t>0249*</w:t>
            </w:r>
          </w:p>
        </w:tc>
        <w:tc>
          <w:tcPr>
            <w:tcW w:w="1559" w:type="dxa"/>
            <w:tcBorders>
              <w:bottom w:val="nil"/>
            </w:tcBorders>
          </w:tcPr>
          <w:p w14:paraId="52C89705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>
              <w:rPr>
                <w:rFonts w:eastAsia="Times New Roman" w:cs="Courier New"/>
                <w:color w:val="000000"/>
                <w:lang w:eastAsia="nl-BE"/>
              </w:rPr>
              <w:t xml:space="preserve">- </w:t>
            </w:r>
            <w:r w:rsidRPr="009032E7">
              <w:rPr>
                <w:rFonts w:eastAsia="Times New Roman" w:cs="Courier New"/>
                <w:color w:val="000000"/>
                <w:lang w:eastAsia="nl-BE"/>
              </w:rPr>
              <w:t>.5</w:t>
            </w:r>
            <w:r>
              <w:rPr>
                <w:rFonts w:eastAsia="Times New Roman" w:cs="Courier New"/>
                <w:color w:val="000000"/>
                <w:lang w:eastAsia="nl-BE"/>
              </w:rPr>
              <w:t>0</w:t>
            </w:r>
          </w:p>
        </w:tc>
      </w:tr>
      <w:tr w:rsidR="001548EE" w:rsidRPr="00F8731D" w14:paraId="6070DD38" w14:textId="77777777" w:rsidTr="00C07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6A8E178" w14:textId="77777777" w:rsidR="001548EE" w:rsidRPr="00F8731D" w:rsidRDefault="001548EE" w:rsidP="00C0707B">
            <w:pPr>
              <w:wordWrap w:val="0"/>
              <w:rPr>
                <w:rFonts w:eastAsia="Times New Roman" w:cs="Courier New"/>
                <w:b w:val="0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Mom-</w:t>
            </w:r>
            <w:proofErr w:type="spellStart"/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angry_Mom</w:t>
            </w:r>
            <w:proofErr w:type="spellEnd"/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-angry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7DE7AC2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.089</w:t>
            </w:r>
            <w:r>
              <w:rPr>
                <w:rFonts w:eastAsia="Times New Roman" w:cs="Courier New"/>
                <w:color w:val="000000"/>
                <w:lang w:eastAsia="nl-BE"/>
              </w:rPr>
              <w:t>(.10)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D1826DC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.155</w:t>
            </w:r>
            <w:r>
              <w:rPr>
                <w:rFonts w:eastAsia="Times New Roman" w:cs="Courier New"/>
                <w:color w:val="000000"/>
                <w:lang w:eastAsia="nl-BE"/>
              </w:rPr>
              <w:t>(.16)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297C394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-2.18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336CFC5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.0334*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8CD8B96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>
              <w:rPr>
                <w:rFonts w:eastAsia="Times New Roman" w:cs="Courier New"/>
                <w:color w:val="000000"/>
                <w:lang w:eastAsia="nl-BE"/>
              </w:rPr>
              <w:t>- .49</w:t>
            </w:r>
          </w:p>
        </w:tc>
      </w:tr>
      <w:tr w:rsidR="001548EE" w:rsidRPr="00F8731D" w14:paraId="0FFDE83B" w14:textId="77777777" w:rsidTr="00C07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4E3A47A" w14:textId="77777777" w:rsidR="001548EE" w:rsidRPr="00F8731D" w:rsidRDefault="001548EE" w:rsidP="00C0707B">
            <w:pPr>
              <w:wordWrap w:val="0"/>
              <w:rPr>
                <w:rFonts w:eastAsia="Times New Roman" w:cs="Courier New"/>
                <w:b w:val="0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Mom-</w:t>
            </w:r>
            <w:proofErr w:type="spellStart"/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dysphoric_Mom</w:t>
            </w:r>
            <w:proofErr w:type="spellEnd"/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-angry</w:t>
            </w:r>
          </w:p>
        </w:tc>
        <w:tc>
          <w:tcPr>
            <w:tcW w:w="1701" w:type="dxa"/>
            <w:tcBorders>
              <w:top w:val="nil"/>
            </w:tcBorders>
          </w:tcPr>
          <w:p w14:paraId="0C29D52F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.009</w:t>
            </w:r>
            <w:r>
              <w:rPr>
                <w:rFonts w:eastAsia="Times New Roman" w:cs="Courier New"/>
                <w:color w:val="000000"/>
                <w:lang w:eastAsia="nl-BE"/>
              </w:rPr>
              <w:t>(.02)</w:t>
            </w:r>
          </w:p>
        </w:tc>
        <w:tc>
          <w:tcPr>
            <w:tcW w:w="1276" w:type="dxa"/>
            <w:tcBorders>
              <w:top w:val="nil"/>
            </w:tcBorders>
          </w:tcPr>
          <w:p w14:paraId="3BE41F07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.023</w:t>
            </w:r>
            <w:r>
              <w:rPr>
                <w:rFonts w:eastAsia="Times New Roman" w:cs="Courier New"/>
                <w:color w:val="000000"/>
                <w:lang w:eastAsia="nl-BE"/>
              </w:rPr>
              <w:t>(.03)</w:t>
            </w:r>
          </w:p>
        </w:tc>
        <w:tc>
          <w:tcPr>
            <w:tcW w:w="992" w:type="dxa"/>
            <w:tcBorders>
              <w:top w:val="nil"/>
            </w:tcBorders>
          </w:tcPr>
          <w:p w14:paraId="398716CD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-2.68</w:t>
            </w:r>
          </w:p>
        </w:tc>
        <w:tc>
          <w:tcPr>
            <w:tcW w:w="1134" w:type="dxa"/>
            <w:tcBorders>
              <w:top w:val="nil"/>
            </w:tcBorders>
          </w:tcPr>
          <w:p w14:paraId="0E828659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.0094**</w:t>
            </w:r>
          </w:p>
        </w:tc>
        <w:tc>
          <w:tcPr>
            <w:tcW w:w="1559" w:type="dxa"/>
            <w:tcBorders>
              <w:top w:val="nil"/>
            </w:tcBorders>
          </w:tcPr>
          <w:p w14:paraId="4068CFEF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>
              <w:rPr>
                <w:rFonts w:eastAsia="Times New Roman" w:cs="Courier New"/>
                <w:color w:val="000000"/>
                <w:lang w:eastAsia="nl-BE"/>
              </w:rPr>
              <w:t>- .58</w:t>
            </w:r>
          </w:p>
        </w:tc>
      </w:tr>
      <w:tr w:rsidR="001548EE" w:rsidRPr="00F8731D" w14:paraId="67CFF061" w14:textId="77777777" w:rsidTr="00C07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AC2E233" w14:textId="77777777" w:rsidR="001548EE" w:rsidRPr="00F8731D" w:rsidRDefault="001548EE" w:rsidP="00C0707B">
            <w:pPr>
              <w:wordWrap w:val="0"/>
              <w:rPr>
                <w:rFonts w:eastAsia="Times New Roman" w:cs="Courier New"/>
                <w:b w:val="0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Dad-</w:t>
            </w:r>
            <w:proofErr w:type="spellStart"/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happy_Dad</w:t>
            </w:r>
            <w:proofErr w:type="spellEnd"/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-angry</w:t>
            </w:r>
          </w:p>
        </w:tc>
        <w:tc>
          <w:tcPr>
            <w:tcW w:w="1701" w:type="dxa"/>
          </w:tcPr>
          <w:p w14:paraId="416C6BEF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.004</w:t>
            </w:r>
            <w:r>
              <w:rPr>
                <w:rFonts w:eastAsia="Times New Roman" w:cs="Courier New"/>
                <w:color w:val="000000"/>
                <w:lang w:eastAsia="nl-BE"/>
              </w:rPr>
              <w:t>(.01)</w:t>
            </w:r>
          </w:p>
        </w:tc>
        <w:tc>
          <w:tcPr>
            <w:tcW w:w="1276" w:type="dxa"/>
          </w:tcPr>
          <w:p w14:paraId="77758C82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.009</w:t>
            </w:r>
            <w:r>
              <w:rPr>
                <w:rFonts w:eastAsia="Times New Roman" w:cs="Courier New"/>
                <w:color w:val="000000"/>
                <w:lang w:eastAsia="nl-BE"/>
              </w:rPr>
              <w:t>(.01)</w:t>
            </w:r>
          </w:p>
        </w:tc>
        <w:tc>
          <w:tcPr>
            <w:tcW w:w="992" w:type="dxa"/>
          </w:tcPr>
          <w:p w14:paraId="739C4B83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-2.2</w:t>
            </w:r>
            <w:r>
              <w:rPr>
                <w:rFonts w:eastAsia="Times New Roman" w:cs="Courier New"/>
                <w:color w:val="000000"/>
                <w:lang w:eastAsia="nl-BE"/>
              </w:rPr>
              <w:t>0</w:t>
            </w:r>
          </w:p>
        </w:tc>
        <w:tc>
          <w:tcPr>
            <w:tcW w:w="1134" w:type="dxa"/>
          </w:tcPr>
          <w:p w14:paraId="4E09DD32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.031*</w:t>
            </w:r>
          </w:p>
        </w:tc>
        <w:tc>
          <w:tcPr>
            <w:tcW w:w="1559" w:type="dxa"/>
          </w:tcPr>
          <w:p w14:paraId="6B77A3B3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>
              <w:rPr>
                <w:rFonts w:eastAsia="Times New Roman" w:cs="Courier New"/>
                <w:color w:val="000000"/>
                <w:lang w:eastAsia="nl-BE"/>
              </w:rPr>
              <w:t>- .47</w:t>
            </w:r>
          </w:p>
        </w:tc>
      </w:tr>
      <w:tr w:rsidR="001548EE" w:rsidRPr="00F8731D" w14:paraId="73252761" w14:textId="77777777" w:rsidTr="00C07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F4597E0" w14:textId="77777777" w:rsidR="001548EE" w:rsidRPr="00F8731D" w:rsidRDefault="001548EE" w:rsidP="00C0707B">
            <w:pPr>
              <w:wordWrap w:val="0"/>
              <w:rPr>
                <w:rFonts w:eastAsia="Times New Roman" w:cs="Courier New"/>
                <w:b w:val="0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Ado-</w:t>
            </w:r>
            <w:proofErr w:type="spellStart"/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angry_Ado</w:t>
            </w:r>
            <w:proofErr w:type="spellEnd"/>
            <w:r w:rsidRPr="00F8731D">
              <w:rPr>
                <w:rFonts w:eastAsia="Times New Roman" w:cs="Courier New"/>
                <w:b w:val="0"/>
                <w:color w:val="000000"/>
                <w:lang w:eastAsia="nl-BE"/>
              </w:rPr>
              <w:t>-happy</w:t>
            </w:r>
          </w:p>
        </w:tc>
        <w:tc>
          <w:tcPr>
            <w:tcW w:w="1701" w:type="dxa"/>
          </w:tcPr>
          <w:p w14:paraId="1BE02FAA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.021</w:t>
            </w:r>
            <w:r>
              <w:rPr>
                <w:rFonts w:eastAsia="Times New Roman" w:cs="Courier New"/>
                <w:color w:val="000000"/>
                <w:lang w:eastAsia="nl-BE"/>
              </w:rPr>
              <w:t>(.02)</w:t>
            </w:r>
          </w:p>
        </w:tc>
        <w:tc>
          <w:tcPr>
            <w:tcW w:w="1276" w:type="dxa"/>
          </w:tcPr>
          <w:p w14:paraId="02914495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.031</w:t>
            </w:r>
            <w:r>
              <w:rPr>
                <w:rFonts w:eastAsia="Times New Roman" w:cs="Courier New"/>
                <w:color w:val="000000"/>
                <w:lang w:eastAsia="nl-BE"/>
              </w:rPr>
              <w:t>(.02)</w:t>
            </w:r>
          </w:p>
        </w:tc>
        <w:tc>
          <w:tcPr>
            <w:tcW w:w="992" w:type="dxa"/>
          </w:tcPr>
          <w:p w14:paraId="1A00C7F8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-2.12</w:t>
            </w:r>
          </w:p>
        </w:tc>
        <w:tc>
          <w:tcPr>
            <w:tcW w:w="1134" w:type="dxa"/>
          </w:tcPr>
          <w:p w14:paraId="2B0445A5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 w:rsidRPr="00F8731D">
              <w:rPr>
                <w:rFonts w:eastAsia="Times New Roman" w:cs="Courier New"/>
                <w:color w:val="000000"/>
                <w:lang w:eastAsia="nl-BE"/>
              </w:rPr>
              <w:t>.0369*</w:t>
            </w:r>
          </w:p>
        </w:tc>
        <w:tc>
          <w:tcPr>
            <w:tcW w:w="1559" w:type="dxa"/>
          </w:tcPr>
          <w:p w14:paraId="5DF09F89" w14:textId="77777777" w:rsidR="001548EE" w:rsidRPr="00F8731D" w:rsidRDefault="001548EE" w:rsidP="00C0707B">
            <w:pPr>
              <w:wordWr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ourier New"/>
                <w:color w:val="000000"/>
                <w:lang w:eastAsia="nl-BE"/>
              </w:rPr>
            </w:pPr>
            <w:r>
              <w:rPr>
                <w:rFonts w:eastAsia="Times New Roman" w:cs="Courier New"/>
                <w:color w:val="000000"/>
                <w:lang w:eastAsia="nl-BE"/>
              </w:rPr>
              <w:t>- .44</w:t>
            </w:r>
          </w:p>
        </w:tc>
      </w:tr>
      <w:tr w:rsidR="001548EE" w:rsidRPr="003F5280" w14:paraId="7696C562" w14:textId="77777777" w:rsidTr="00C0707B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7364A18E" w14:textId="77777777" w:rsidR="001548EE" w:rsidRPr="003F5280" w:rsidRDefault="001548EE" w:rsidP="00C0707B">
            <w:pPr>
              <w:rPr>
                <w:b w:val="0"/>
                <w:i/>
                <w:iCs/>
                <w:sz w:val="18"/>
                <w:szCs w:val="18"/>
              </w:rPr>
            </w:pPr>
            <w:r w:rsidRPr="003F5280">
              <w:rPr>
                <w:b w:val="0"/>
                <w:i/>
                <w:iCs/>
                <w:color w:val="0D0D0D" w:themeColor="text1" w:themeTint="F2"/>
                <w:szCs w:val="24"/>
              </w:rPr>
              <w:t xml:space="preserve">Note. </w:t>
            </w:r>
            <w:r w:rsidRPr="003F5280">
              <w:rPr>
                <w:b w:val="0"/>
                <w:iCs/>
                <w:color w:val="0D0D0D" w:themeColor="text1" w:themeTint="F2"/>
                <w:szCs w:val="24"/>
              </w:rPr>
              <w:t>*</w:t>
            </w:r>
            <w:proofErr w:type="gramStart"/>
            <w:r w:rsidRPr="003F5280">
              <w:rPr>
                <w:b w:val="0"/>
                <w:i/>
                <w:iCs/>
                <w:color w:val="0D0D0D" w:themeColor="text1" w:themeTint="F2"/>
                <w:szCs w:val="24"/>
              </w:rPr>
              <w:t>p</w:t>
            </w:r>
            <w:proofErr w:type="gramEnd"/>
            <w:r w:rsidRPr="003F5280">
              <w:rPr>
                <w:b w:val="0"/>
                <w:iCs/>
                <w:color w:val="0D0D0D" w:themeColor="text1" w:themeTint="F2"/>
                <w:szCs w:val="24"/>
              </w:rPr>
              <w:t>&lt;.05, **</w:t>
            </w:r>
            <w:r w:rsidRPr="003F5280">
              <w:rPr>
                <w:b w:val="0"/>
                <w:i/>
                <w:iCs/>
                <w:color w:val="0D0D0D" w:themeColor="text1" w:themeTint="F2"/>
                <w:szCs w:val="24"/>
              </w:rPr>
              <w:t>p</w:t>
            </w:r>
            <w:r w:rsidRPr="003F5280">
              <w:rPr>
                <w:b w:val="0"/>
                <w:iCs/>
                <w:color w:val="0D0D0D" w:themeColor="text1" w:themeTint="F2"/>
                <w:szCs w:val="24"/>
              </w:rPr>
              <w:t>&lt;.01, ***</w:t>
            </w:r>
            <w:r w:rsidRPr="003F5280">
              <w:rPr>
                <w:b w:val="0"/>
                <w:i/>
                <w:iCs/>
                <w:color w:val="0D0D0D" w:themeColor="text1" w:themeTint="F2"/>
                <w:szCs w:val="24"/>
              </w:rPr>
              <w:t>p</w:t>
            </w:r>
            <w:r w:rsidRPr="003F5280">
              <w:rPr>
                <w:b w:val="0"/>
                <w:iCs/>
                <w:color w:val="0D0D0D" w:themeColor="text1" w:themeTint="F2"/>
                <w:szCs w:val="24"/>
              </w:rPr>
              <w:t xml:space="preserve">&lt;.001 calculated with </w:t>
            </w:r>
            <w:r>
              <w:rPr>
                <w:b w:val="0"/>
                <w:iCs/>
                <w:color w:val="0D0D0D" w:themeColor="text1" w:themeTint="F2"/>
                <w:szCs w:val="24"/>
              </w:rPr>
              <w:t>t-test assuming unequal variances</w:t>
            </w:r>
            <w:r w:rsidRPr="003F5280">
              <w:rPr>
                <w:b w:val="0"/>
                <w:iCs/>
                <w:color w:val="0D0D0D" w:themeColor="text1" w:themeTint="F2"/>
                <w:szCs w:val="24"/>
              </w:rPr>
              <w:t xml:space="preserve">. Only links with differences of </w:t>
            </w:r>
            <w:r w:rsidRPr="003F5280">
              <w:rPr>
                <w:b w:val="0"/>
                <w:i/>
                <w:iCs/>
                <w:color w:val="0D0D0D" w:themeColor="text1" w:themeTint="F2"/>
                <w:szCs w:val="24"/>
              </w:rPr>
              <w:t>p</w:t>
            </w:r>
            <w:r w:rsidRPr="003F5280">
              <w:rPr>
                <w:b w:val="0"/>
                <w:iCs/>
                <w:color w:val="0D0D0D" w:themeColor="text1" w:themeTint="F2"/>
                <w:szCs w:val="24"/>
              </w:rPr>
              <w:t>&lt;</w:t>
            </w:r>
            <w:proofErr w:type="gramStart"/>
            <w:r w:rsidRPr="003F5280">
              <w:rPr>
                <w:b w:val="0"/>
                <w:iCs/>
                <w:color w:val="0D0D0D" w:themeColor="text1" w:themeTint="F2"/>
                <w:szCs w:val="24"/>
              </w:rPr>
              <w:t>.05</w:t>
            </w:r>
            <w:proofErr w:type="gramEnd"/>
            <w:r w:rsidRPr="003F5280">
              <w:rPr>
                <w:b w:val="0"/>
                <w:iCs/>
                <w:color w:val="0D0D0D" w:themeColor="text1" w:themeTint="F2"/>
                <w:szCs w:val="24"/>
              </w:rPr>
              <w:t xml:space="preserve"> are listed.</w:t>
            </w:r>
            <w:r>
              <w:rPr>
                <w:b w:val="0"/>
                <w:iCs/>
                <w:color w:val="0D0D0D" w:themeColor="text1" w:themeTint="F2"/>
                <w:szCs w:val="24"/>
              </w:rPr>
              <w:t xml:space="preserve"> </w:t>
            </w:r>
          </w:p>
        </w:tc>
      </w:tr>
    </w:tbl>
    <w:p w14:paraId="111F4A19" w14:textId="77777777" w:rsidR="001548EE" w:rsidRPr="003F5280" w:rsidRDefault="001548EE" w:rsidP="001548EE">
      <w:pPr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</w:pPr>
      <w:r w:rsidRPr="003F5280">
        <w:br w:type="page"/>
      </w:r>
    </w:p>
    <w:p w14:paraId="786A608B" w14:textId="77777777" w:rsidR="00D16E81" w:rsidRDefault="00582765"/>
    <w:sectPr w:rsidR="00D16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9B2D3" w14:textId="77777777" w:rsidR="00C53964" w:rsidRDefault="00C53964" w:rsidP="003E17E1">
      <w:pPr>
        <w:spacing w:after="0" w:line="240" w:lineRule="auto"/>
      </w:pPr>
      <w:r>
        <w:separator/>
      </w:r>
    </w:p>
  </w:endnote>
  <w:endnote w:type="continuationSeparator" w:id="0">
    <w:p w14:paraId="33D9D7B9" w14:textId="77777777" w:rsidR="00C53964" w:rsidRDefault="00C53964" w:rsidP="003E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 Symbol">
    <w:altName w:val="Didot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Myriad Pro Semibold Cond It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BA3E9" w14:textId="77777777" w:rsidR="003E17E1" w:rsidRDefault="003E17E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327C6" w14:textId="77777777" w:rsidR="003E17E1" w:rsidRDefault="003E17E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B7E3A" w14:textId="77777777" w:rsidR="003E17E1" w:rsidRDefault="003E17E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6AEEE" w14:textId="77777777" w:rsidR="00C53964" w:rsidRDefault="00C53964" w:rsidP="003E17E1">
      <w:pPr>
        <w:spacing w:after="0" w:line="240" w:lineRule="auto"/>
      </w:pPr>
      <w:r>
        <w:separator/>
      </w:r>
    </w:p>
  </w:footnote>
  <w:footnote w:type="continuationSeparator" w:id="0">
    <w:p w14:paraId="37E57A94" w14:textId="77777777" w:rsidR="00C53964" w:rsidRDefault="00C53964" w:rsidP="003E1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9164D" w14:textId="77777777" w:rsidR="003E17E1" w:rsidRDefault="003E17E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7FC1A" w14:textId="77777777" w:rsidR="003E17E1" w:rsidRDefault="003E17E1">
    <w:pPr>
      <w:pStyle w:val="Header"/>
    </w:pPr>
    <w:r>
      <w:t>NETWORK APPROACH TO AFFECTIVE FAMILY INTERACTIONS</w:t>
    </w:r>
    <w:r>
      <w:tab/>
      <w:t xml:space="preserve">Table A </w:t>
    </w:r>
    <w:r>
      <w:fldChar w:fldCharType="begin"/>
    </w:r>
    <w:r>
      <w:instrText>PAGE   \* MERGEFORMAT</w:instrText>
    </w:r>
    <w:r>
      <w:fldChar w:fldCharType="separate"/>
    </w:r>
    <w:r w:rsidR="00582765" w:rsidRPr="00582765">
      <w:rPr>
        <w:noProof/>
        <w:lang w:val="nl-NL"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8C68D" w14:textId="77777777" w:rsidR="003E17E1" w:rsidRDefault="003E17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EE"/>
    <w:rsid w:val="001548EE"/>
    <w:rsid w:val="003E17E1"/>
    <w:rsid w:val="00582765"/>
    <w:rsid w:val="00661C51"/>
    <w:rsid w:val="009E79A3"/>
    <w:rsid w:val="00C53964"/>
    <w:rsid w:val="00CC0A63"/>
    <w:rsid w:val="00E8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E5A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8EE"/>
    <w:pPr>
      <w:spacing w:after="200" w:line="480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8EE"/>
    <w:pPr>
      <w:spacing w:after="0"/>
      <w:ind w:firstLine="720"/>
      <w:contextualSpacing/>
      <w:jc w:val="center"/>
      <w:outlineLvl w:val="0"/>
    </w:pPr>
    <w:rPr>
      <w:rFonts w:eastAsiaTheme="majorEastAsia" w:cstheme="majorBidi"/>
      <w:b/>
      <w:spacing w:val="-10"/>
      <w:kern w:val="28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8EE"/>
    <w:pPr>
      <w:spacing w:before="24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8EE"/>
    <w:rPr>
      <w:rFonts w:eastAsiaTheme="majorEastAsia" w:cstheme="majorBidi"/>
      <w:b/>
      <w:spacing w:val="-10"/>
      <w:kern w:val="28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548EE"/>
    <w:rPr>
      <w:b/>
      <w:sz w:val="24"/>
      <w:lang w:val="en-US"/>
    </w:rPr>
  </w:style>
  <w:style w:type="table" w:customStyle="1" w:styleId="Lijsttabel2-Accent31">
    <w:name w:val="Lijsttabel 2 - Accent 31"/>
    <w:basedOn w:val="TableNormal"/>
    <w:uiPriority w:val="47"/>
    <w:rsid w:val="00154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E1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7E1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1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7E1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8EE"/>
    <w:pPr>
      <w:spacing w:after="200" w:line="480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8EE"/>
    <w:pPr>
      <w:spacing w:after="0"/>
      <w:ind w:firstLine="720"/>
      <w:contextualSpacing/>
      <w:jc w:val="center"/>
      <w:outlineLvl w:val="0"/>
    </w:pPr>
    <w:rPr>
      <w:rFonts w:eastAsiaTheme="majorEastAsia" w:cstheme="majorBidi"/>
      <w:b/>
      <w:spacing w:val="-10"/>
      <w:kern w:val="28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8EE"/>
    <w:pPr>
      <w:spacing w:before="24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8EE"/>
    <w:rPr>
      <w:rFonts w:eastAsiaTheme="majorEastAsia" w:cstheme="majorBidi"/>
      <w:b/>
      <w:spacing w:val="-10"/>
      <w:kern w:val="28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548EE"/>
    <w:rPr>
      <w:b/>
      <w:sz w:val="24"/>
      <w:lang w:val="en-US"/>
    </w:rPr>
  </w:style>
  <w:style w:type="table" w:customStyle="1" w:styleId="Lijsttabel2-Accent31">
    <w:name w:val="Lijsttabel 2 - Accent 31"/>
    <w:basedOn w:val="TableNormal"/>
    <w:uiPriority w:val="47"/>
    <w:rsid w:val="00154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E1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7E1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1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7E1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285</Words>
  <Characters>1631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Bodner</dc:creator>
  <cp:keywords/>
  <dc:description/>
  <cp:lastModifiedBy>Nancy BriggsShearer</cp:lastModifiedBy>
  <cp:revision>3</cp:revision>
  <dcterms:created xsi:type="dcterms:W3CDTF">2017-07-27T05:53:00Z</dcterms:created>
  <dcterms:modified xsi:type="dcterms:W3CDTF">2017-10-23T15:50:00Z</dcterms:modified>
</cp:coreProperties>
</file>