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3695" w14:textId="56D80664" w:rsidR="009E0D37" w:rsidRDefault="007F6BF2" w:rsidP="00416A51">
      <w:pPr>
        <w:spacing w:line="480" w:lineRule="auto"/>
        <w:rPr>
          <w:rFonts w:ascii="Arial" w:hAnsi="Arial" w:cs="Arial"/>
          <w:sz w:val="22"/>
          <w:szCs w:val="22"/>
        </w:rPr>
      </w:pPr>
      <w:bookmarkStart w:id="0" w:name="_GoBack"/>
      <w:bookmarkEnd w:id="0"/>
      <w:r>
        <w:rPr>
          <w:rFonts w:ascii="Arial" w:hAnsi="Arial" w:cs="Arial"/>
          <w:sz w:val="22"/>
          <w:szCs w:val="22"/>
        </w:rPr>
        <w:t>Supplementary Online Materials: Table of Contents</w:t>
      </w:r>
    </w:p>
    <w:p w14:paraId="3E269E76" w14:textId="1B5411F4" w:rsidR="007F6BF2" w:rsidRDefault="007F6BF2" w:rsidP="007F6BF2">
      <w:pPr>
        <w:spacing w:line="480" w:lineRule="auto"/>
        <w:rPr>
          <w:rFonts w:ascii="Arial" w:hAnsi="Arial" w:cs="Arial"/>
          <w:sz w:val="22"/>
          <w:szCs w:val="22"/>
        </w:rPr>
      </w:pPr>
      <w:r>
        <w:rPr>
          <w:rFonts w:ascii="Arial" w:hAnsi="Arial" w:cs="Arial"/>
          <w:sz w:val="22"/>
          <w:szCs w:val="22"/>
        </w:rPr>
        <w:t xml:space="preserve">Appendix 1. Sample </w:t>
      </w:r>
      <w:r w:rsidR="00197BA7">
        <w:rPr>
          <w:rFonts w:ascii="Arial" w:hAnsi="Arial" w:cs="Arial"/>
          <w:sz w:val="22"/>
          <w:szCs w:val="22"/>
        </w:rPr>
        <w:t>S</w:t>
      </w:r>
      <w:r>
        <w:rPr>
          <w:rFonts w:ascii="Arial" w:hAnsi="Arial" w:cs="Arial"/>
          <w:sz w:val="22"/>
          <w:szCs w:val="22"/>
        </w:rPr>
        <w:t xml:space="preserve">ize at </w:t>
      </w:r>
      <w:r w:rsidR="00197BA7">
        <w:rPr>
          <w:rFonts w:ascii="Arial" w:hAnsi="Arial" w:cs="Arial"/>
          <w:sz w:val="22"/>
          <w:szCs w:val="22"/>
        </w:rPr>
        <w:t>E</w:t>
      </w:r>
      <w:r>
        <w:rPr>
          <w:rFonts w:ascii="Arial" w:hAnsi="Arial" w:cs="Arial"/>
          <w:sz w:val="22"/>
          <w:szCs w:val="22"/>
        </w:rPr>
        <w:t xml:space="preserve">ach </w:t>
      </w:r>
      <w:r w:rsidR="00197BA7">
        <w:rPr>
          <w:rFonts w:ascii="Arial" w:hAnsi="Arial" w:cs="Arial"/>
          <w:sz w:val="22"/>
          <w:szCs w:val="22"/>
        </w:rPr>
        <w:t>A</w:t>
      </w:r>
      <w:r>
        <w:rPr>
          <w:rFonts w:ascii="Arial" w:hAnsi="Arial" w:cs="Arial"/>
          <w:sz w:val="22"/>
          <w:szCs w:val="22"/>
        </w:rPr>
        <w:t>ge – p.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E4D92D9" w14:textId="2053D2AE" w:rsidR="007F6BF2" w:rsidRDefault="007F6BF2" w:rsidP="007F6BF2">
      <w:pPr>
        <w:spacing w:line="480" w:lineRule="auto"/>
        <w:rPr>
          <w:rFonts w:ascii="Arial" w:hAnsi="Arial" w:cs="Arial"/>
          <w:bCs/>
          <w:sz w:val="22"/>
          <w:szCs w:val="22"/>
        </w:rPr>
      </w:pPr>
      <w:r>
        <w:rPr>
          <w:rFonts w:ascii="Arial" w:hAnsi="Arial" w:cs="Arial"/>
          <w:bCs/>
          <w:sz w:val="22"/>
          <w:szCs w:val="22"/>
        </w:rPr>
        <w:t xml:space="preserve">Appendix 2. Percentage of </w:t>
      </w:r>
      <w:r w:rsidR="00197BA7">
        <w:rPr>
          <w:rFonts w:ascii="Arial" w:hAnsi="Arial" w:cs="Arial"/>
          <w:bCs/>
          <w:sz w:val="22"/>
          <w:szCs w:val="22"/>
        </w:rPr>
        <w:t>S</w:t>
      </w:r>
      <w:r>
        <w:rPr>
          <w:rFonts w:ascii="Arial" w:hAnsi="Arial" w:cs="Arial"/>
          <w:bCs/>
          <w:sz w:val="22"/>
          <w:szCs w:val="22"/>
        </w:rPr>
        <w:t xml:space="preserve">ample in </w:t>
      </w:r>
      <w:r w:rsidR="00197BA7">
        <w:rPr>
          <w:rFonts w:ascii="Arial" w:hAnsi="Arial" w:cs="Arial"/>
          <w:bCs/>
          <w:sz w:val="22"/>
          <w:szCs w:val="22"/>
        </w:rPr>
        <w:t>E</w:t>
      </w:r>
      <w:r>
        <w:rPr>
          <w:rFonts w:ascii="Arial" w:hAnsi="Arial" w:cs="Arial"/>
          <w:bCs/>
          <w:sz w:val="22"/>
          <w:szCs w:val="22"/>
        </w:rPr>
        <w:t xml:space="preserve">ach </w:t>
      </w:r>
      <w:r w:rsidR="00197BA7">
        <w:rPr>
          <w:rFonts w:ascii="Arial" w:hAnsi="Arial" w:cs="Arial"/>
          <w:bCs/>
          <w:sz w:val="22"/>
          <w:szCs w:val="22"/>
        </w:rPr>
        <w:t>C</w:t>
      </w:r>
      <w:r>
        <w:rPr>
          <w:rFonts w:ascii="Arial" w:hAnsi="Arial" w:cs="Arial"/>
          <w:bCs/>
          <w:sz w:val="22"/>
          <w:szCs w:val="22"/>
        </w:rPr>
        <w:t xml:space="preserve">ategory of the </w:t>
      </w:r>
      <w:r w:rsidR="00197BA7">
        <w:rPr>
          <w:rFonts w:ascii="Arial" w:hAnsi="Arial" w:cs="Arial"/>
          <w:bCs/>
          <w:sz w:val="22"/>
          <w:szCs w:val="22"/>
        </w:rPr>
        <w:t>O</w:t>
      </w:r>
      <w:r>
        <w:rPr>
          <w:rFonts w:ascii="Arial" w:hAnsi="Arial" w:cs="Arial"/>
          <w:bCs/>
          <w:sz w:val="22"/>
          <w:szCs w:val="22"/>
        </w:rPr>
        <w:t xml:space="preserve">rdinal </w:t>
      </w:r>
      <w:r w:rsidR="00197BA7">
        <w:rPr>
          <w:rFonts w:ascii="Arial" w:hAnsi="Arial" w:cs="Arial"/>
          <w:bCs/>
          <w:sz w:val="22"/>
          <w:szCs w:val="22"/>
        </w:rPr>
        <w:t>V</w:t>
      </w:r>
      <w:r>
        <w:rPr>
          <w:rFonts w:ascii="Arial" w:hAnsi="Arial" w:cs="Arial"/>
          <w:bCs/>
          <w:sz w:val="22"/>
          <w:szCs w:val="22"/>
        </w:rPr>
        <w:t>ariables – p. 3-4</w:t>
      </w:r>
    </w:p>
    <w:p w14:paraId="5609714B" w14:textId="6FB81583" w:rsidR="007F6BF2" w:rsidRDefault="007F6BF2" w:rsidP="007F6BF2">
      <w:pPr>
        <w:rPr>
          <w:rFonts w:ascii="Arial" w:hAnsi="Arial" w:cs="Arial"/>
          <w:sz w:val="22"/>
          <w:szCs w:val="22"/>
        </w:rPr>
      </w:pPr>
      <w:r>
        <w:rPr>
          <w:rFonts w:ascii="Arial" w:hAnsi="Arial" w:cs="Arial"/>
          <w:sz w:val="22"/>
          <w:szCs w:val="22"/>
        </w:rPr>
        <w:t>Appendix 3. Descriptive Statistics for Continuous Variables – p. 5</w:t>
      </w:r>
    </w:p>
    <w:p w14:paraId="7A20852E" w14:textId="4CA227E7" w:rsidR="007F6BF2" w:rsidRDefault="007F6BF2" w:rsidP="007F6BF2">
      <w:pPr>
        <w:rPr>
          <w:rFonts w:ascii="Arial" w:hAnsi="Arial" w:cs="Arial"/>
          <w:sz w:val="22"/>
          <w:szCs w:val="22"/>
        </w:rPr>
      </w:pPr>
    </w:p>
    <w:p w14:paraId="0E968342" w14:textId="21AD15DE" w:rsidR="007F6BF2" w:rsidRDefault="007F6BF2" w:rsidP="007F6BF2">
      <w:pPr>
        <w:tabs>
          <w:tab w:val="left" w:pos="560"/>
          <w:tab w:val="left" w:pos="720"/>
        </w:tabs>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4</w:t>
      </w:r>
      <w:r>
        <w:rPr>
          <w:rFonts w:ascii="Arial" w:hAnsi="Arial" w:cs="Arial"/>
          <w:sz w:val="22"/>
          <w:szCs w:val="22"/>
        </w:rPr>
        <w:t xml:space="preserve">. Biometrical Genetic Analyses – p. </w:t>
      </w:r>
      <w:r w:rsidR="00210345">
        <w:rPr>
          <w:rFonts w:ascii="Arial" w:hAnsi="Arial" w:cs="Arial"/>
          <w:sz w:val="22"/>
          <w:szCs w:val="22"/>
        </w:rPr>
        <w:t>6-8</w:t>
      </w:r>
    </w:p>
    <w:p w14:paraId="013ACB78" w14:textId="479C6E72" w:rsidR="007F6BF2" w:rsidRDefault="007F6BF2" w:rsidP="007F6BF2">
      <w:pPr>
        <w:tabs>
          <w:tab w:val="left" w:pos="560"/>
          <w:tab w:val="left" w:pos="720"/>
        </w:tabs>
        <w:rPr>
          <w:rFonts w:ascii="Arial" w:hAnsi="Arial" w:cs="Arial"/>
          <w:sz w:val="22"/>
          <w:szCs w:val="22"/>
        </w:rPr>
      </w:pPr>
    </w:p>
    <w:p w14:paraId="2DB85FED" w14:textId="4F48EE02" w:rsidR="007F6BF2" w:rsidRDefault="007F6BF2" w:rsidP="007F6BF2">
      <w:pPr>
        <w:tabs>
          <w:tab w:val="left" w:pos="560"/>
          <w:tab w:val="left" w:pos="720"/>
        </w:tabs>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5</w:t>
      </w:r>
      <w:r>
        <w:rPr>
          <w:rFonts w:ascii="Arial" w:hAnsi="Arial" w:cs="Arial"/>
          <w:sz w:val="22"/>
          <w:szCs w:val="22"/>
        </w:rPr>
        <w:t xml:space="preserve">. </w:t>
      </w:r>
      <w:r w:rsidRPr="009E40D6">
        <w:rPr>
          <w:rFonts w:ascii="Arial" w:hAnsi="Arial" w:cs="Arial"/>
          <w:sz w:val="22"/>
          <w:szCs w:val="22"/>
        </w:rPr>
        <w:t>Phenotypic, Within-Trait Cross-Twin, and Cross-Trait Cross-Twin Correlations</w:t>
      </w:r>
      <w:r>
        <w:rPr>
          <w:rFonts w:ascii="Arial" w:hAnsi="Arial" w:cs="Arial"/>
          <w:sz w:val="22"/>
          <w:szCs w:val="22"/>
        </w:rPr>
        <w:t xml:space="preserve"> – p. </w:t>
      </w:r>
      <w:r w:rsidR="00210345">
        <w:rPr>
          <w:rFonts w:ascii="Arial" w:hAnsi="Arial" w:cs="Arial"/>
          <w:sz w:val="22"/>
          <w:szCs w:val="22"/>
        </w:rPr>
        <w:t>9</w:t>
      </w:r>
    </w:p>
    <w:p w14:paraId="6ED29DD8" w14:textId="20FE5338" w:rsidR="007F6BF2" w:rsidRDefault="007F6BF2" w:rsidP="007F6BF2">
      <w:pPr>
        <w:tabs>
          <w:tab w:val="left" w:pos="560"/>
          <w:tab w:val="left" w:pos="720"/>
        </w:tabs>
        <w:rPr>
          <w:rFonts w:ascii="Arial" w:hAnsi="Arial" w:cs="Arial"/>
          <w:sz w:val="22"/>
          <w:szCs w:val="22"/>
        </w:rPr>
      </w:pPr>
    </w:p>
    <w:p w14:paraId="1712EE63" w14:textId="247D8E1B" w:rsidR="007F6BF2" w:rsidRDefault="007F6BF2" w:rsidP="007F6BF2">
      <w:pPr>
        <w:widowControl w:val="0"/>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6</w:t>
      </w:r>
      <w:r>
        <w:rPr>
          <w:rFonts w:ascii="Arial" w:hAnsi="Arial" w:cs="Arial"/>
          <w:sz w:val="22"/>
          <w:szCs w:val="22"/>
        </w:rPr>
        <w:t xml:space="preserve">. </w:t>
      </w:r>
      <w:r w:rsidRPr="005277B5">
        <w:rPr>
          <w:rFonts w:ascii="Arial" w:hAnsi="Arial" w:cs="Arial"/>
          <w:sz w:val="22"/>
          <w:szCs w:val="22"/>
        </w:rPr>
        <w:t xml:space="preserve">Genetic (A), </w:t>
      </w:r>
      <w:r w:rsidR="00197BA7">
        <w:rPr>
          <w:rFonts w:ascii="Arial" w:hAnsi="Arial" w:cs="Arial"/>
          <w:sz w:val="22"/>
          <w:szCs w:val="22"/>
        </w:rPr>
        <w:t>S</w:t>
      </w:r>
      <w:r w:rsidRPr="005277B5">
        <w:rPr>
          <w:rFonts w:ascii="Arial" w:hAnsi="Arial" w:cs="Arial"/>
          <w:sz w:val="22"/>
          <w:szCs w:val="22"/>
        </w:rPr>
        <w:t xml:space="preserve">hared </w:t>
      </w:r>
      <w:r w:rsidR="00197BA7">
        <w:rPr>
          <w:rFonts w:ascii="Arial" w:hAnsi="Arial" w:cs="Arial"/>
          <w:sz w:val="22"/>
          <w:szCs w:val="22"/>
        </w:rPr>
        <w:t>E</w:t>
      </w:r>
      <w:r w:rsidRPr="005277B5">
        <w:rPr>
          <w:rFonts w:ascii="Arial" w:hAnsi="Arial" w:cs="Arial"/>
          <w:sz w:val="22"/>
          <w:szCs w:val="22"/>
        </w:rPr>
        <w:t xml:space="preserve">nvironmental (C), and </w:t>
      </w:r>
      <w:r w:rsidR="00197BA7">
        <w:rPr>
          <w:rFonts w:ascii="Arial" w:hAnsi="Arial" w:cs="Arial"/>
          <w:sz w:val="22"/>
          <w:szCs w:val="22"/>
        </w:rPr>
        <w:t>N</w:t>
      </w:r>
      <w:r w:rsidRPr="005277B5">
        <w:rPr>
          <w:rFonts w:ascii="Arial" w:hAnsi="Arial" w:cs="Arial"/>
          <w:sz w:val="22"/>
          <w:szCs w:val="22"/>
        </w:rPr>
        <w:t xml:space="preserve">onshared </w:t>
      </w:r>
      <w:r w:rsidR="00197BA7">
        <w:rPr>
          <w:rFonts w:ascii="Arial" w:hAnsi="Arial" w:cs="Arial"/>
          <w:sz w:val="22"/>
          <w:szCs w:val="22"/>
        </w:rPr>
        <w:t>E</w:t>
      </w:r>
      <w:r w:rsidRPr="005277B5">
        <w:rPr>
          <w:rFonts w:ascii="Arial" w:hAnsi="Arial" w:cs="Arial"/>
          <w:sz w:val="22"/>
          <w:szCs w:val="22"/>
        </w:rPr>
        <w:t xml:space="preserve">nvironmental (E) influences on </w:t>
      </w:r>
      <w:r w:rsidR="00197BA7">
        <w:rPr>
          <w:rFonts w:ascii="Arial" w:hAnsi="Arial" w:cs="Arial"/>
          <w:sz w:val="22"/>
          <w:szCs w:val="22"/>
        </w:rPr>
        <w:t>O</w:t>
      </w:r>
      <w:r w:rsidRPr="005277B5">
        <w:rPr>
          <w:rFonts w:ascii="Arial" w:hAnsi="Arial" w:cs="Arial"/>
          <w:sz w:val="22"/>
          <w:szCs w:val="22"/>
        </w:rPr>
        <w:t xml:space="preserve">bserved </w:t>
      </w:r>
      <w:r w:rsidR="00197BA7">
        <w:rPr>
          <w:rFonts w:ascii="Arial" w:hAnsi="Arial" w:cs="Arial"/>
          <w:sz w:val="22"/>
          <w:szCs w:val="22"/>
        </w:rPr>
        <w:t>D</w:t>
      </w:r>
      <w:r w:rsidRPr="005277B5">
        <w:rPr>
          <w:rFonts w:ascii="Arial" w:hAnsi="Arial" w:cs="Arial"/>
          <w:sz w:val="22"/>
          <w:szCs w:val="22"/>
        </w:rPr>
        <w:t xml:space="preserve">isregard for </w:t>
      </w:r>
      <w:r w:rsidR="00197BA7">
        <w:rPr>
          <w:rFonts w:ascii="Arial" w:hAnsi="Arial" w:cs="Arial"/>
          <w:sz w:val="22"/>
          <w:szCs w:val="22"/>
        </w:rPr>
        <w:t>Ot</w:t>
      </w:r>
      <w:r w:rsidRPr="005277B5">
        <w:rPr>
          <w:rFonts w:ascii="Arial" w:hAnsi="Arial" w:cs="Arial"/>
          <w:sz w:val="22"/>
          <w:szCs w:val="22"/>
        </w:rPr>
        <w:t xml:space="preserve">hers, </w:t>
      </w:r>
      <w:r w:rsidR="00197BA7">
        <w:rPr>
          <w:rFonts w:ascii="Arial" w:hAnsi="Arial" w:cs="Arial"/>
          <w:sz w:val="22"/>
          <w:szCs w:val="22"/>
        </w:rPr>
        <w:t>C</w:t>
      </w:r>
      <w:r w:rsidRPr="005277B5">
        <w:rPr>
          <w:rFonts w:ascii="Arial" w:hAnsi="Arial" w:cs="Arial"/>
          <w:sz w:val="22"/>
          <w:szCs w:val="22"/>
        </w:rPr>
        <w:t xml:space="preserve">onduct </w:t>
      </w:r>
      <w:r w:rsidR="00197BA7">
        <w:rPr>
          <w:rFonts w:ascii="Arial" w:hAnsi="Arial" w:cs="Arial"/>
          <w:sz w:val="22"/>
          <w:szCs w:val="22"/>
        </w:rPr>
        <w:t>P</w:t>
      </w:r>
      <w:r w:rsidRPr="005277B5">
        <w:rPr>
          <w:rFonts w:ascii="Arial" w:hAnsi="Arial" w:cs="Arial"/>
          <w:sz w:val="22"/>
          <w:szCs w:val="22"/>
        </w:rPr>
        <w:t xml:space="preserve">roblems, </w:t>
      </w:r>
      <w:r w:rsidR="00292363">
        <w:rPr>
          <w:rFonts w:ascii="Arial" w:hAnsi="Arial" w:cs="Arial"/>
          <w:sz w:val="22"/>
          <w:szCs w:val="22"/>
        </w:rPr>
        <w:t>Psychopathy Factor 1</w:t>
      </w:r>
      <w:r w:rsidR="00DE1184">
        <w:rPr>
          <w:rFonts w:ascii="Arial" w:hAnsi="Arial" w:cs="Arial"/>
          <w:sz w:val="22"/>
          <w:szCs w:val="22"/>
        </w:rPr>
        <w:t>, and Antisocial Personality Disorder Symptoms</w:t>
      </w:r>
      <w:r>
        <w:rPr>
          <w:rFonts w:ascii="Arial" w:hAnsi="Arial" w:cs="Arial"/>
          <w:sz w:val="22"/>
          <w:szCs w:val="22"/>
        </w:rPr>
        <w:t xml:space="preserve"> – p. </w:t>
      </w:r>
      <w:r w:rsidR="00210345">
        <w:rPr>
          <w:rFonts w:ascii="Arial" w:hAnsi="Arial" w:cs="Arial"/>
          <w:sz w:val="22"/>
          <w:szCs w:val="22"/>
        </w:rPr>
        <w:t>10</w:t>
      </w:r>
    </w:p>
    <w:p w14:paraId="349FDB05" w14:textId="73A21EC3" w:rsidR="007F6BF2" w:rsidRDefault="007F6BF2" w:rsidP="007F6BF2">
      <w:pPr>
        <w:widowControl w:val="0"/>
        <w:rPr>
          <w:rFonts w:ascii="Arial" w:hAnsi="Arial" w:cs="Arial"/>
          <w:sz w:val="22"/>
          <w:szCs w:val="22"/>
        </w:rPr>
      </w:pPr>
    </w:p>
    <w:p w14:paraId="1933E75D" w14:textId="382DD4F7" w:rsidR="007F6BF2" w:rsidRDefault="007F6BF2" w:rsidP="007F6BF2">
      <w:pPr>
        <w:widowControl w:val="0"/>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7</w:t>
      </w:r>
      <w:r>
        <w:rPr>
          <w:rFonts w:ascii="Arial" w:hAnsi="Arial" w:cs="Arial"/>
          <w:sz w:val="22"/>
          <w:szCs w:val="22"/>
        </w:rPr>
        <w:t xml:space="preserve">. </w:t>
      </w:r>
      <w:r w:rsidRPr="00E41E05">
        <w:rPr>
          <w:rFonts w:ascii="Arial" w:hAnsi="Arial" w:cs="Arial"/>
          <w:sz w:val="22"/>
          <w:szCs w:val="22"/>
        </w:rPr>
        <w:t xml:space="preserve">Results of Quadrivariate Cholesky Examining Toddlerhood Observed Disregard for Others, Childhood/Adolescent Higher-Order Conduct Problems, Adulthood </w:t>
      </w:r>
      <w:r w:rsidR="00292363">
        <w:rPr>
          <w:rFonts w:ascii="Arial" w:hAnsi="Arial" w:cs="Arial"/>
          <w:sz w:val="22"/>
          <w:szCs w:val="22"/>
        </w:rPr>
        <w:t>Psychopathy Factor 1</w:t>
      </w:r>
      <w:r w:rsidRPr="00E41E05">
        <w:rPr>
          <w:rFonts w:ascii="Arial" w:hAnsi="Arial" w:cs="Arial"/>
          <w:sz w:val="22"/>
          <w:szCs w:val="22"/>
        </w:rPr>
        <w:t>, and Adulthood Antisocial Personality Disorder</w:t>
      </w:r>
      <w:r>
        <w:rPr>
          <w:rFonts w:ascii="Arial" w:hAnsi="Arial" w:cs="Arial"/>
          <w:sz w:val="22"/>
          <w:szCs w:val="22"/>
        </w:rPr>
        <w:t xml:space="preserve"> </w:t>
      </w:r>
      <w:r w:rsidR="00D4653B">
        <w:rPr>
          <w:rFonts w:ascii="Arial" w:hAnsi="Arial" w:cs="Arial"/>
          <w:sz w:val="22"/>
          <w:szCs w:val="22"/>
        </w:rPr>
        <w:t xml:space="preserve">Symptoms </w:t>
      </w:r>
      <w:r>
        <w:rPr>
          <w:rFonts w:ascii="Arial" w:hAnsi="Arial" w:cs="Arial"/>
          <w:sz w:val="22"/>
          <w:szCs w:val="22"/>
        </w:rPr>
        <w:t xml:space="preserve">– p. </w:t>
      </w:r>
      <w:r w:rsidR="00210345">
        <w:rPr>
          <w:rFonts w:ascii="Arial" w:hAnsi="Arial" w:cs="Arial"/>
          <w:sz w:val="22"/>
          <w:szCs w:val="22"/>
        </w:rPr>
        <w:t>11</w:t>
      </w:r>
    </w:p>
    <w:p w14:paraId="04A630E9" w14:textId="76AF07E6" w:rsidR="007F6BF2" w:rsidRDefault="007F6BF2" w:rsidP="007F6BF2">
      <w:pPr>
        <w:widowControl w:val="0"/>
        <w:rPr>
          <w:rFonts w:ascii="Arial" w:hAnsi="Arial" w:cs="Arial"/>
          <w:sz w:val="22"/>
          <w:szCs w:val="22"/>
        </w:rPr>
      </w:pPr>
    </w:p>
    <w:p w14:paraId="7072993E" w14:textId="018A6456" w:rsidR="007F6BF2" w:rsidRDefault="007F6BF2" w:rsidP="007F6BF2">
      <w:pPr>
        <w:widowControl w:val="0"/>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8</w:t>
      </w:r>
      <w:r>
        <w:rPr>
          <w:rFonts w:ascii="Arial" w:hAnsi="Arial" w:cs="Arial"/>
          <w:sz w:val="22"/>
          <w:szCs w:val="22"/>
        </w:rPr>
        <w:t xml:space="preserve">. </w:t>
      </w:r>
      <w:r w:rsidRPr="003E7EDE">
        <w:rPr>
          <w:rFonts w:ascii="Arial" w:hAnsi="Arial" w:cs="Arial"/>
          <w:sz w:val="22"/>
          <w:szCs w:val="22"/>
        </w:rPr>
        <w:t xml:space="preserve">Correlations between Toddlerhood Observed Disregard for Others and Childhood/Adolescent Higher-Order Conduct </w:t>
      </w:r>
      <w:r w:rsidR="0011095E">
        <w:rPr>
          <w:rFonts w:ascii="Arial" w:hAnsi="Arial" w:cs="Arial"/>
          <w:sz w:val="22"/>
          <w:szCs w:val="22"/>
        </w:rPr>
        <w:t>P</w:t>
      </w:r>
      <w:r w:rsidRPr="003E7EDE">
        <w:rPr>
          <w:rFonts w:ascii="Arial" w:hAnsi="Arial" w:cs="Arial"/>
          <w:sz w:val="22"/>
          <w:szCs w:val="22"/>
        </w:rPr>
        <w:t xml:space="preserve">roblems, Adulthood </w:t>
      </w:r>
      <w:r w:rsidR="00292363">
        <w:rPr>
          <w:rFonts w:ascii="Arial" w:hAnsi="Arial" w:cs="Arial"/>
          <w:sz w:val="22"/>
          <w:szCs w:val="22"/>
        </w:rPr>
        <w:t>Psychopathy Factor 1</w:t>
      </w:r>
      <w:r w:rsidRPr="003E7EDE">
        <w:rPr>
          <w:rFonts w:ascii="Arial" w:hAnsi="Arial" w:cs="Arial"/>
          <w:sz w:val="22"/>
          <w:szCs w:val="22"/>
        </w:rPr>
        <w:t xml:space="preserve">, and Adulthood Antisocial Personality Disorder </w:t>
      </w:r>
      <w:r w:rsidR="00646252">
        <w:rPr>
          <w:rFonts w:ascii="Arial" w:hAnsi="Arial" w:cs="Arial"/>
          <w:sz w:val="22"/>
          <w:szCs w:val="22"/>
        </w:rPr>
        <w:t xml:space="preserve">Symptoms </w:t>
      </w:r>
      <w:r w:rsidRPr="003E7EDE">
        <w:rPr>
          <w:rFonts w:ascii="Arial" w:hAnsi="Arial" w:cs="Arial"/>
          <w:sz w:val="22"/>
          <w:szCs w:val="22"/>
        </w:rPr>
        <w:t xml:space="preserve">due to Genetic (A), Shared environmental (C), and Nonshared environmental (E) influences </w:t>
      </w:r>
      <w:r>
        <w:rPr>
          <w:rFonts w:ascii="Arial" w:hAnsi="Arial" w:cs="Arial"/>
          <w:sz w:val="22"/>
          <w:szCs w:val="22"/>
        </w:rPr>
        <w:t xml:space="preserve">– p. </w:t>
      </w:r>
      <w:r w:rsidR="00210345">
        <w:rPr>
          <w:rFonts w:ascii="Arial" w:hAnsi="Arial" w:cs="Arial"/>
          <w:sz w:val="22"/>
          <w:szCs w:val="22"/>
        </w:rPr>
        <w:t>12</w:t>
      </w:r>
    </w:p>
    <w:p w14:paraId="7572FD60" w14:textId="576F35E6" w:rsidR="007F6BF2" w:rsidRDefault="007F6BF2" w:rsidP="007F6BF2">
      <w:pPr>
        <w:widowControl w:val="0"/>
        <w:rPr>
          <w:rFonts w:ascii="Arial" w:hAnsi="Arial" w:cs="Arial"/>
          <w:sz w:val="22"/>
          <w:szCs w:val="22"/>
        </w:rPr>
      </w:pPr>
    </w:p>
    <w:p w14:paraId="4CE67CD0" w14:textId="3A88454C" w:rsidR="007F6BF2" w:rsidRDefault="007F6BF2" w:rsidP="007F6BF2">
      <w:pPr>
        <w:widowControl w:val="0"/>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9</w:t>
      </w:r>
      <w:r>
        <w:rPr>
          <w:rFonts w:ascii="Arial" w:hAnsi="Arial" w:cs="Arial"/>
          <w:sz w:val="22"/>
          <w:szCs w:val="22"/>
        </w:rPr>
        <w:t xml:space="preserve">. </w:t>
      </w:r>
      <w:r w:rsidRPr="003E7EDE">
        <w:rPr>
          <w:rFonts w:ascii="Arial" w:hAnsi="Arial" w:cs="Arial"/>
          <w:sz w:val="22"/>
          <w:szCs w:val="22"/>
        </w:rPr>
        <w:t xml:space="preserve">Correlations between Childhood/Adolescent Higher-Order Conduct problems and Adulthood </w:t>
      </w:r>
      <w:r w:rsidR="00292363">
        <w:rPr>
          <w:rFonts w:ascii="Arial" w:hAnsi="Arial" w:cs="Arial"/>
          <w:sz w:val="22"/>
          <w:szCs w:val="22"/>
        </w:rPr>
        <w:t>Psychopathy Factor 1</w:t>
      </w:r>
      <w:r w:rsidRPr="003E7EDE">
        <w:rPr>
          <w:rFonts w:ascii="Arial" w:hAnsi="Arial" w:cs="Arial"/>
          <w:sz w:val="22"/>
          <w:szCs w:val="22"/>
        </w:rPr>
        <w:t xml:space="preserve">/Adulthood Antisocial Personality Disorder </w:t>
      </w:r>
      <w:r w:rsidR="00990D85">
        <w:rPr>
          <w:rFonts w:ascii="Arial" w:hAnsi="Arial" w:cs="Arial"/>
          <w:sz w:val="22"/>
          <w:szCs w:val="22"/>
        </w:rPr>
        <w:t xml:space="preserve">Symptoms </w:t>
      </w:r>
      <w:r w:rsidRPr="003E7EDE">
        <w:rPr>
          <w:rFonts w:ascii="Arial" w:hAnsi="Arial" w:cs="Arial"/>
          <w:sz w:val="22"/>
          <w:szCs w:val="22"/>
        </w:rPr>
        <w:t xml:space="preserve">due to Influences Shared in Common with Toddlerhood Observed Disregard for Others </w:t>
      </w:r>
      <w:r>
        <w:rPr>
          <w:rFonts w:ascii="Arial" w:hAnsi="Arial" w:cs="Arial"/>
          <w:sz w:val="22"/>
          <w:szCs w:val="22"/>
        </w:rPr>
        <w:t xml:space="preserve">– p. </w:t>
      </w:r>
      <w:r w:rsidR="00210345">
        <w:rPr>
          <w:rFonts w:ascii="Arial" w:hAnsi="Arial" w:cs="Arial"/>
          <w:sz w:val="22"/>
          <w:szCs w:val="22"/>
        </w:rPr>
        <w:t>13</w:t>
      </w:r>
    </w:p>
    <w:p w14:paraId="2448F7B5" w14:textId="1E538ED5" w:rsidR="00A363F3" w:rsidRDefault="00A363F3" w:rsidP="007F6BF2">
      <w:pPr>
        <w:widowControl w:val="0"/>
        <w:rPr>
          <w:rFonts w:ascii="Arial" w:hAnsi="Arial" w:cs="Arial"/>
          <w:sz w:val="22"/>
          <w:szCs w:val="22"/>
        </w:rPr>
      </w:pPr>
    </w:p>
    <w:p w14:paraId="0CA91754" w14:textId="72320EFB" w:rsidR="00A363F3" w:rsidRPr="00DD5124" w:rsidRDefault="00A363F3" w:rsidP="00A363F3">
      <w:pPr>
        <w:tabs>
          <w:tab w:val="left" w:pos="560"/>
          <w:tab w:val="left" w:pos="720"/>
        </w:tabs>
        <w:rPr>
          <w:rFonts w:ascii="Arial" w:hAnsi="Arial" w:cs="Arial"/>
          <w:iCs/>
          <w:color w:val="FF0000"/>
          <w:sz w:val="22"/>
          <w:szCs w:val="22"/>
        </w:rPr>
      </w:pPr>
      <w:r w:rsidRPr="00DD5124">
        <w:rPr>
          <w:rFonts w:ascii="Arial" w:hAnsi="Arial" w:cs="Arial"/>
          <w:color w:val="FF0000"/>
          <w:sz w:val="22"/>
          <w:szCs w:val="22"/>
        </w:rPr>
        <w:t xml:space="preserve">Appendix </w:t>
      </w:r>
      <w:r w:rsidR="00210345" w:rsidRPr="00DD5124">
        <w:rPr>
          <w:rFonts w:ascii="Arial" w:hAnsi="Arial" w:cs="Arial"/>
          <w:color w:val="FF0000"/>
          <w:sz w:val="22"/>
          <w:szCs w:val="22"/>
        </w:rPr>
        <w:t>10</w:t>
      </w:r>
      <w:r w:rsidRPr="00DD5124">
        <w:rPr>
          <w:rFonts w:ascii="Arial" w:hAnsi="Arial" w:cs="Arial"/>
          <w:color w:val="FF0000"/>
          <w:sz w:val="22"/>
          <w:szCs w:val="22"/>
        </w:rPr>
        <w:t xml:space="preserve">. </w:t>
      </w:r>
      <w:r w:rsidRPr="00DD5124">
        <w:rPr>
          <w:rFonts w:ascii="Arial" w:hAnsi="Arial" w:cs="Arial"/>
          <w:iCs/>
          <w:color w:val="FF0000"/>
          <w:sz w:val="22"/>
          <w:szCs w:val="22"/>
        </w:rPr>
        <w:t xml:space="preserve">Correlations between Observed Disregard for Others Assessed at Each Age and Adulthood Antisocial Personality Disorder and Psychopathy – p. </w:t>
      </w:r>
      <w:r w:rsidR="00210345" w:rsidRPr="00DD5124">
        <w:rPr>
          <w:rFonts w:ascii="Arial" w:hAnsi="Arial" w:cs="Arial"/>
          <w:iCs/>
          <w:color w:val="FF0000"/>
          <w:sz w:val="22"/>
          <w:szCs w:val="22"/>
        </w:rPr>
        <w:t>14</w:t>
      </w:r>
    </w:p>
    <w:p w14:paraId="4DF09C60" w14:textId="77777777" w:rsidR="00A363F3" w:rsidRDefault="00A363F3" w:rsidP="00A363F3">
      <w:pPr>
        <w:rPr>
          <w:rFonts w:ascii="Arial" w:hAnsi="Arial" w:cs="Arial"/>
          <w:sz w:val="22"/>
          <w:szCs w:val="22"/>
        </w:rPr>
      </w:pPr>
    </w:p>
    <w:p w14:paraId="22ABE4D2" w14:textId="739EB622" w:rsidR="00A363F3" w:rsidRDefault="00A363F3" w:rsidP="00A363F3">
      <w:pPr>
        <w:rPr>
          <w:rFonts w:ascii="Arial" w:hAnsi="Arial" w:cs="Arial"/>
          <w:sz w:val="22"/>
          <w:szCs w:val="22"/>
        </w:rPr>
      </w:pPr>
      <w:r>
        <w:rPr>
          <w:rFonts w:ascii="Arial" w:hAnsi="Arial" w:cs="Arial"/>
          <w:sz w:val="22"/>
          <w:szCs w:val="22"/>
        </w:rPr>
        <w:t xml:space="preserve">Appendix </w:t>
      </w:r>
      <w:r w:rsidR="00210345">
        <w:rPr>
          <w:rFonts w:ascii="Arial" w:hAnsi="Arial" w:cs="Arial"/>
          <w:sz w:val="22"/>
          <w:szCs w:val="22"/>
        </w:rPr>
        <w:t>11</w:t>
      </w:r>
      <w:r>
        <w:rPr>
          <w:rFonts w:ascii="Arial" w:hAnsi="Arial" w:cs="Arial"/>
          <w:sz w:val="22"/>
          <w:szCs w:val="22"/>
        </w:rPr>
        <w:t xml:space="preserve">. </w:t>
      </w:r>
      <w:r w:rsidRPr="00D027C4">
        <w:rPr>
          <w:rFonts w:ascii="Arial" w:hAnsi="Arial" w:cs="Arial"/>
          <w:sz w:val="22"/>
          <w:szCs w:val="22"/>
        </w:rPr>
        <w:t>Correlations between Toddlerhood Observed Disregard for Others and Individual Antisocial Personality Disorder Criteria</w:t>
      </w:r>
      <w:r>
        <w:rPr>
          <w:rFonts w:ascii="Arial" w:hAnsi="Arial" w:cs="Arial"/>
          <w:sz w:val="22"/>
          <w:szCs w:val="22"/>
        </w:rPr>
        <w:t xml:space="preserve"> – p. </w:t>
      </w:r>
      <w:r w:rsidR="00210345">
        <w:rPr>
          <w:rFonts w:ascii="Arial" w:hAnsi="Arial" w:cs="Arial"/>
          <w:sz w:val="22"/>
          <w:szCs w:val="22"/>
        </w:rPr>
        <w:t>15</w:t>
      </w:r>
    </w:p>
    <w:p w14:paraId="069B3E13" w14:textId="77777777" w:rsidR="00A363F3" w:rsidRDefault="00A363F3" w:rsidP="007F6BF2">
      <w:pPr>
        <w:widowControl w:val="0"/>
        <w:rPr>
          <w:rFonts w:ascii="Arial" w:hAnsi="Arial" w:cs="Arial"/>
          <w:sz w:val="22"/>
          <w:szCs w:val="22"/>
        </w:rPr>
      </w:pPr>
    </w:p>
    <w:p w14:paraId="6073934B" w14:textId="77777777" w:rsidR="007F6BF2" w:rsidRPr="003E7EDE" w:rsidRDefault="007F6BF2" w:rsidP="007F6BF2">
      <w:pPr>
        <w:widowControl w:val="0"/>
        <w:rPr>
          <w:rFonts w:ascii="Arial" w:hAnsi="Arial" w:cs="Arial"/>
          <w:sz w:val="22"/>
          <w:szCs w:val="22"/>
        </w:rPr>
      </w:pPr>
    </w:p>
    <w:p w14:paraId="33CEF7AB" w14:textId="77777777" w:rsidR="007F6BF2" w:rsidRDefault="007F6BF2" w:rsidP="007F6BF2">
      <w:pPr>
        <w:widowControl w:val="0"/>
        <w:rPr>
          <w:rFonts w:ascii="Arial" w:hAnsi="Arial" w:cs="Arial"/>
          <w:sz w:val="22"/>
          <w:szCs w:val="22"/>
        </w:rPr>
      </w:pPr>
    </w:p>
    <w:p w14:paraId="2D8317C7" w14:textId="77777777" w:rsidR="007F6BF2" w:rsidRDefault="007F6BF2" w:rsidP="007F6BF2">
      <w:pPr>
        <w:widowControl w:val="0"/>
        <w:rPr>
          <w:rFonts w:ascii="Arial" w:hAnsi="Arial" w:cs="Arial"/>
          <w:sz w:val="22"/>
          <w:szCs w:val="22"/>
        </w:rPr>
      </w:pPr>
    </w:p>
    <w:p w14:paraId="57CB469C" w14:textId="77777777" w:rsidR="007F6BF2" w:rsidRPr="009E40D6" w:rsidRDefault="007F6BF2" w:rsidP="007F6BF2">
      <w:pPr>
        <w:tabs>
          <w:tab w:val="left" w:pos="560"/>
          <w:tab w:val="left" w:pos="720"/>
        </w:tabs>
        <w:rPr>
          <w:rFonts w:ascii="Arial" w:hAnsi="Arial" w:cs="Arial"/>
          <w:sz w:val="22"/>
          <w:szCs w:val="22"/>
        </w:rPr>
      </w:pPr>
    </w:p>
    <w:p w14:paraId="5745D990" w14:textId="77777777" w:rsidR="007F6BF2" w:rsidRDefault="007F6BF2" w:rsidP="007F6BF2">
      <w:pPr>
        <w:tabs>
          <w:tab w:val="left" w:pos="560"/>
          <w:tab w:val="left" w:pos="720"/>
        </w:tabs>
        <w:rPr>
          <w:rFonts w:ascii="Arial" w:hAnsi="Arial" w:cs="Arial"/>
          <w:sz w:val="22"/>
          <w:szCs w:val="22"/>
        </w:rPr>
      </w:pPr>
    </w:p>
    <w:p w14:paraId="03E19BDE" w14:textId="77777777" w:rsidR="007F6BF2" w:rsidRDefault="007F6BF2" w:rsidP="007F6BF2">
      <w:pPr>
        <w:rPr>
          <w:rFonts w:ascii="Arial" w:hAnsi="Arial" w:cs="Arial"/>
          <w:sz w:val="22"/>
          <w:szCs w:val="22"/>
        </w:rPr>
      </w:pPr>
    </w:p>
    <w:p w14:paraId="0CB35927" w14:textId="77777777" w:rsidR="007F6BF2" w:rsidRDefault="007F6BF2" w:rsidP="007F6BF2">
      <w:pPr>
        <w:rPr>
          <w:rFonts w:ascii="Arial" w:hAnsi="Arial" w:cs="Arial"/>
          <w:sz w:val="22"/>
          <w:szCs w:val="22"/>
        </w:rPr>
      </w:pPr>
    </w:p>
    <w:p w14:paraId="02F04165" w14:textId="77777777" w:rsidR="007F6BF2" w:rsidRDefault="007F6BF2" w:rsidP="007F6BF2">
      <w:pPr>
        <w:spacing w:line="480" w:lineRule="auto"/>
        <w:rPr>
          <w:rFonts w:ascii="Arial" w:hAnsi="Arial" w:cs="Arial"/>
          <w:sz w:val="22"/>
          <w:szCs w:val="22"/>
        </w:rPr>
      </w:pPr>
    </w:p>
    <w:p w14:paraId="387A128E" w14:textId="77777777" w:rsidR="007F6BF2" w:rsidRDefault="007F6BF2" w:rsidP="00416A51">
      <w:pPr>
        <w:spacing w:line="480" w:lineRule="auto"/>
        <w:rPr>
          <w:rFonts w:ascii="Arial" w:hAnsi="Arial" w:cs="Arial"/>
          <w:sz w:val="22"/>
          <w:szCs w:val="22"/>
        </w:rPr>
      </w:pPr>
    </w:p>
    <w:p w14:paraId="07EC31EB" w14:textId="77777777" w:rsidR="007F6BF2" w:rsidRDefault="007F6BF2" w:rsidP="00416A51">
      <w:pPr>
        <w:spacing w:line="480" w:lineRule="auto"/>
        <w:rPr>
          <w:rFonts w:ascii="Arial" w:hAnsi="Arial" w:cs="Arial"/>
          <w:sz w:val="22"/>
          <w:szCs w:val="22"/>
        </w:rPr>
      </w:pPr>
    </w:p>
    <w:p w14:paraId="52B421EE" w14:textId="3B27FB9B" w:rsidR="007F6BF2" w:rsidRDefault="007F6BF2" w:rsidP="00416A51">
      <w:pPr>
        <w:spacing w:line="480" w:lineRule="auto"/>
        <w:rPr>
          <w:rFonts w:ascii="Arial" w:hAnsi="Arial" w:cs="Arial"/>
          <w:sz w:val="22"/>
          <w:szCs w:val="22"/>
        </w:rPr>
        <w:sectPr w:rsidR="007F6BF2" w:rsidSect="007F6BF2">
          <w:footerReference w:type="even" r:id="rId6"/>
          <w:footerReference w:type="default" r:id="rId7"/>
          <w:pgSz w:w="12240" w:h="15840"/>
          <w:pgMar w:top="1440" w:right="1440" w:bottom="1440" w:left="1440" w:header="720" w:footer="720" w:gutter="0"/>
          <w:cols w:space="720"/>
          <w:docGrid w:linePitch="360"/>
        </w:sectPr>
      </w:pPr>
    </w:p>
    <w:p w14:paraId="4AC7C048" w14:textId="21F50FD9" w:rsidR="00DA30BB" w:rsidRDefault="00DA30BB" w:rsidP="00416A51">
      <w:pPr>
        <w:spacing w:line="480" w:lineRule="auto"/>
        <w:rPr>
          <w:rFonts w:ascii="Arial" w:hAnsi="Arial" w:cs="Arial"/>
          <w:sz w:val="22"/>
          <w:szCs w:val="22"/>
        </w:rPr>
      </w:pPr>
      <w:r>
        <w:rPr>
          <w:rFonts w:ascii="Arial" w:hAnsi="Arial" w:cs="Arial"/>
          <w:sz w:val="22"/>
          <w:szCs w:val="22"/>
        </w:rPr>
        <w:lastRenderedPageBreak/>
        <w:t>Supplemental Online Material: Appendix 1</w:t>
      </w:r>
      <w:r w:rsidR="0044699D">
        <w:rPr>
          <w:rFonts w:ascii="Arial" w:hAnsi="Arial" w:cs="Arial"/>
          <w:sz w:val="22"/>
          <w:szCs w:val="22"/>
        </w:rPr>
        <w:t xml:space="preserve">. </w:t>
      </w:r>
      <w:r w:rsidR="003E4FC3">
        <w:rPr>
          <w:rFonts w:ascii="Arial" w:hAnsi="Arial" w:cs="Arial"/>
          <w:sz w:val="22"/>
          <w:szCs w:val="22"/>
        </w:rPr>
        <w:t>Sample Size at Each Age</w:t>
      </w:r>
    </w:p>
    <w:p w14:paraId="6C2864AB" w14:textId="77777777" w:rsidR="00DA30BB" w:rsidRDefault="00DA30BB" w:rsidP="00DA30BB">
      <w:pPr>
        <w:spacing w:line="80" w:lineRule="exact"/>
        <w:rPr>
          <w:rFonts w:ascii="Arial" w:hAnsi="Arial" w:cs="Arial"/>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59"/>
        <w:gridCol w:w="1068"/>
        <w:gridCol w:w="774"/>
        <w:gridCol w:w="774"/>
        <w:gridCol w:w="773"/>
        <w:gridCol w:w="772"/>
        <w:gridCol w:w="772"/>
        <w:gridCol w:w="772"/>
        <w:gridCol w:w="772"/>
        <w:gridCol w:w="766"/>
        <w:gridCol w:w="773"/>
        <w:gridCol w:w="773"/>
        <w:gridCol w:w="773"/>
        <w:gridCol w:w="773"/>
        <w:gridCol w:w="766"/>
        <w:gridCol w:w="700"/>
      </w:tblGrid>
      <w:tr w:rsidR="00DA30BB" w14:paraId="39E2DEBF" w14:textId="77777777" w:rsidTr="0036767A">
        <w:tc>
          <w:tcPr>
            <w:tcW w:w="1162" w:type="dxa"/>
          </w:tcPr>
          <w:p w14:paraId="64AADE25" w14:textId="77777777" w:rsidR="00DA30BB" w:rsidRDefault="00DA30BB" w:rsidP="0036767A">
            <w:pPr>
              <w:spacing w:line="160" w:lineRule="exact"/>
              <w:jc w:val="center"/>
              <w:rPr>
                <w:rFonts w:ascii="Arial" w:hAnsi="Arial" w:cs="Arial"/>
              </w:rPr>
            </w:pPr>
          </w:p>
        </w:tc>
        <w:tc>
          <w:tcPr>
            <w:tcW w:w="1079" w:type="dxa"/>
          </w:tcPr>
          <w:p w14:paraId="0A190C2F" w14:textId="77777777" w:rsidR="00DA30BB" w:rsidRPr="00120BC6" w:rsidRDefault="00DA30BB" w:rsidP="0036767A">
            <w:pPr>
              <w:spacing w:line="160" w:lineRule="exact"/>
              <w:jc w:val="center"/>
              <w:rPr>
                <w:rFonts w:ascii="Arial" w:hAnsi="Arial" w:cs="Arial"/>
                <w:sz w:val="18"/>
                <w:szCs w:val="18"/>
              </w:rPr>
            </w:pPr>
            <w:r w:rsidRPr="00120BC6">
              <w:rPr>
                <w:rFonts w:ascii="Arial" w:hAnsi="Arial" w:cs="Arial"/>
                <w:sz w:val="18"/>
                <w:szCs w:val="18"/>
              </w:rPr>
              <w:t>At least one timepoint</w:t>
            </w:r>
          </w:p>
        </w:tc>
        <w:tc>
          <w:tcPr>
            <w:tcW w:w="789" w:type="dxa"/>
          </w:tcPr>
          <w:p w14:paraId="7DF51946" w14:textId="77777777" w:rsidR="00DA30BB" w:rsidRPr="00537EBF" w:rsidRDefault="00DA30BB" w:rsidP="0036767A">
            <w:pPr>
              <w:spacing w:line="40" w:lineRule="exact"/>
              <w:jc w:val="center"/>
              <w:rPr>
                <w:rFonts w:ascii="Arial" w:hAnsi="Arial" w:cs="Arial"/>
                <w:sz w:val="20"/>
                <w:szCs w:val="20"/>
              </w:rPr>
            </w:pPr>
          </w:p>
          <w:p w14:paraId="3ED78718" w14:textId="77777777" w:rsidR="00DA30BB"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14 </w:t>
            </w:r>
          </w:p>
          <w:p w14:paraId="6D667683"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mo</w:t>
            </w:r>
            <w:proofErr w:type="spellEnd"/>
          </w:p>
        </w:tc>
        <w:tc>
          <w:tcPr>
            <w:tcW w:w="789" w:type="dxa"/>
          </w:tcPr>
          <w:p w14:paraId="0EDD74C8" w14:textId="77777777" w:rsidR="00DA30BB" w:rsidRPr="00537EBF" w:rsidRDefault="00DA30BB" w:rsidP="0036767A">
            <w:pPr>
              <w:spacing w:line="40" w:lineRule="exact"/>
              <w:jc w:val="center"/>
              <w:rPr>
                <w:rFonts w:ascii="Arial" w:hAnsi="Arial" w:cs="Arial"/>
                <w:sz w:val="20"/>
                <w:szCs w:val="20"/>
              </w:rPr>
            </w:pPr>
          </w:p>
          <w:p w14:paraId="60D5D36D" w14:textId="77777777" w:rsidR="00DA30BB"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20 </w:t>
            </w:r>
          </w:p>
          <w:p w14:paraId="061CF456"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mo</w:t>
            </w:r>
            <w:proofErr w:type="spellEnd"/>
          </w:p>
        </w:tc>
        <w:tc>
          <w:tcPr>
            <w:tcW w:w="788" w:type="dxa"/>
          </w:tcPr>
          <w:p w14:paraId="1FD644C3" w14:textId="77777777" w:rsidR="00DA30BB" w:rsidRPr="00537EBF" w:rsidRDefault="00DA30BB" w:rsidP="0036767A">
            <w:pPr>
              <w:spacing w:line="40" w:lineRule="exact"/>
              <w:jc w:val="center"/>
              <w:rPr>
                <w:rFonts w:ascii="Arial" w:hAnsi="Arial" w:cs="Arial"/>
                <w:sz w:val="20"/>
                <w:szCs w:val="20"/>
              </w:rPr>
            </w:pPr>
          </w:p>
          <w:p w14:paraId="7A18A52F" w14:textId="77777777" w:rsidR="00DA30BB"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24 </w:t>
            </w:r>
          </w:p>
          <w:p w14:paraId="1E85ECB2"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mo</w:t>
            </w:r>
            <w:proofErr w:type="spellEnd"/>
          </w:p>
        </w:tc>
        <w:tc>
          <w:tcPr>
            <w:tcW w:w="787" w:type="dxa"/>
          </w:tcPr>
          <w:p w14:paraId="12D61C71" w14:textId="77777777" w:rsidR="00DA30BB" w:rsidRPr="00537EBF" w:rsidRDefault="00DA30BB" w:rsidP="0036767A">
            <w:pPr>
              <w:spacing w:line="40" w:lineRule="exact"/>
              <w:jc w:val="center"/>
              <w:rPr>
                <w:rFonts w:ascii="Arial" w:hAnsi="Arial" w:cs="Arial"/>
                <w:sz w:val="20"/>
                <w:szCs w:val="20"/>
              </w:rPr>
            </w:pPr>
          </w:p>
          <w:p w14:paraId="3B0DE23C" w14:textId="77777777" w:rsidR="00DA30BB"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36 </w:t>
            </w:r>
          </w:p>
          <w:p w14:paraId="1EACE0B4"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mo</w:t>
            </w:r>
            <w:proofErr w:type="spellEnd"/>
          </w:p>
        </w:tc>
        <w:tc>
          <w:tcPr>
            <w:tcW w:w="787" w:type="dxa"/>
          </w:tcPr>
          <w:p w14:paraId="6935291D" w14:textId="77777777" w:rsidR="00DA30BB" w:rsidRPr="00537EBF" w:rsidRDefault="00DA30BB" w:rsidP="0036767A">
            <w:pPr>
              <w:spacing w:line="40" w:lineRule="exact"/>
              <w:jc w:val="center"/>
              <w:rPr>
                <w:rFonts w:ascii="Arial" w:hAnsi="Arial" w:cs="Arial"/>
                <w:sz w:val="20"/>
                <w:szCs w:val="20"/>
              </w:rPr>
            </w:pPr>
          </w:p>
          <w:p w14:paraId="37772191"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4 </w:t>
            </w:r>
          </w:p>
          <w:p w14:paraId="704F7DF5"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7" w:type="dxa"/>
          </w:tcPr>
          <w:p w14:paraId="34A00861" w14:textId="77777777" w:rsidR="00DA30BB" w:rsidRPr="00537EBF" w:rsidRDefault="00DA30BB" w:rsidP="0036767A">
            <w:pPr>
              <w:spacing w:line="40" w:lineRule="exact"/>
              <w:jc w:val="center"/>
              <w:rPr>
                <w:rFonts w:ascii="Arial" w:hAnsi="Arial" w:cs="Arial"/>
                <w:sz w:val="20"/>
                <w:szCs w:val="20"/>
              </w:rPr>
            </w:pPr>
          </w:p>
          <w:p w14:paraId="7A6E4C20"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5 </w:t>
            </w:r>
          </w:p>
          <w:p w14:paraId="746B4E20"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7" w:type="dxa"/>
          </w:tcPr>
          <w:p w14:paraId="53A10E0C" w14:textId="77777777" w:rsidR="00DA30BB" w:rsidRPr="00537EBF" w:rsidRDefault="00DA30BB" w:rsidP="0036767A">
            <w:pPr>
              <w:spacing w:line="40" w:lineRule="exact"/>
              <w:jc w:val="center"/>
              <w:rPr>
                <w:rFonts w:ascii="Arial" w:hAnsi="Arial" w:cs="Arial"/>
                <w:sz w:val="20"/>
                <w:szCs w:val="20"/>
              </w:rPr>
            </w:pPr>
          </w:p>
          <w:p w14:paraId="64A4B5E7"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7 </w:t>
            </w:r>
          </w:p>
          <w:p w14:paraId="1DE34D11"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0" w:type="dxa"/>
          </w:tcPr>
          <w:p w14:paraId="3410391A" w14:textId="77777777" w:rsidR="00DA30BB" w:rsidRPr="00537EBF" w:rsidRDefault="00DA30BB" w:rsidP="0036767A">
            <w:pPr>
              <w:spacing w:line="40" w:lineRule="exact"/>
              <w:jc w:val="center"/>
              <w:rPr>
                <w:rFonts w:ascii="Arial" w:hAnsi="Arial" w:cs="Arial"/>
                <w:sz w:val="20"/>
                <w:szCs w:val="20"/>
              </w:rPr>
            </w:pPr>
          </w:p>
          <w:p w14:paraId="6D6B6F90"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8 </w:t>
            </w:r>
          </w:p>
          <w:p w14:paraId="4DA3CE57"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8" w:type="dxa"/>
          </w:tcPr>
          <w:p w14:paraId="202FB028" w14:textId="77777777" w:rsidR="00DA30BB" w:rsidRPr="00537EBF" w:rsidRDefault="00DA30BB" w:rsidP="0036767A">
            <w:pPr>
              <w:spacing w:line="40" w:lineRule="exact"/>
              <w:jc w:val="center"/>
              <w:rPr>
                <w:rFonts w:ascii="Arial" w:hAnsi="Arial" w:cs="Arial"/>
                <w:sz w:val="20"/>
                <w:szCs w:val="20"/>
              </w:rPr>
            </w:pPr>
          </w:p>
          <w:p w14:paraId="6085AC1F"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9 </w:t>
            </w:r>
          </w:p>
          <w:p w14:paraId="032906F2"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8" w:type="dxa"/>
          </w:tcPr>
          <w:p w14:paraId="57FC11AF" w14:textId="77777777" w:rsidR="00DA30BB" w:rsidRPr="00537EBF" w:rsidRDefault="00DA30BB" w:rsidP="0036767A">
            <w:pPr>
              <w:spacing w:line="40" w:lineRule="exact"/>
              <w:jc w:val="center"/>
              <w:rPr>
                <w:rFonts w:ascii="Arial" w:hAnsi="Arial" w:cs="Arial"/>
                <w:sz w:val="20"/>
                <w:szCs w:val="20"/>
              </w:rPr>
            </w:pPr>
          </w:p>
          <w:p w14:paraId="7C3F4103"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10 </w:t>
            </w:r>
          </w:p>
          <w:p w14:paraId="21AE0A26"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8" w:type="dxa"/>
          </w:tcPr>
          <w:p w14:paraId="2CC82999" w14:textId="77777777" w:rsidR="00DA30BB" w:rsidRPr="00537EBF" w:rsidRDefault="00DA30BB" w:rsidP="0036767A">
            <w:pPr>
              <w:spacing w:line="40" w:lineRule="exact"/>
              <w:jc w:val="center"/>
              <w:rPr>
                <w:rFonts w:ascii="Arial" w:hAnsi="Arial" w:cs="Arial"/>
                <w:sz w:val="20"/>
                <w:szCs w:val="20"/>
              </w:rPr>
            </w:pPr>
          </w:p>
          <w:p w14:paraId="15F0AB9A"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11 </w:t>
            </w:r>
          </w:p>
          <w:p w14:paraId="4CF3DE54"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8" w:type="dxa"/>
          </w:tcPr>
          <w:p w14:paraId="42A51CE0" w14:textId="77777777" w:rsidR="00DA30BB" w:rsidRPr="00537EBF" w:rsidRDefault="00DA30BB" w:rsidP="0036767A">
            <w:pPr>
              <w:spacing w:line="40" w:lineRule="exact"/>
              <w:jc w:val="center"/>
              <w:rPr>
                <w:rFonts w:ascii="Arial" w:hAnsi="Arial" w:cs="Arial"/>
                <w:sz w:val="20"/>
                <w:szCs w:val="20"/>
              </w:rPr>
            </w:pPr>
          </w:p>
          <w:p w14:paraId="5351877A" w14:textId="77777777" w:rsidR="00DA30BB" w:rsidRPr="00537EBF"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12 </w:t>
            </w:r>
          </w:p>
          <w:p w14:paraId="79C745CF"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80" w:type="dxa"/>
          </w:tcPr>
          <w:p w14:paraId="6CCE0504" w14:textId="77777777" w:rsidR="00DA30BB" w:rsidRPr="00537EBF" w:rsidRDefault="00DA30BB" w:rsidP="0036767A">
            <w:pPr>
              <w:spacing w:line="40" w:lineRule="exact"/>
              <w:jc w:val="center"/>
              <w:rPr>
                <w:rFonts w:ascii="Arial" w:hAnsi="Arial" w:cs="Arial"/>
                <w:sz w:val="20"/>
                <w:szCs w:val="20"/>
              </w:rPr>
            </w:pPr>
          </w:p>
          <w:p w14:paraId="36A35D2B" w14:textId="77777777" w:rsidR="00DA30BB" w:rsidRDefault="00DA30BB" w:rsidP="0036767A">
            <w:pPr>
              <w:spacing w:line="200" w:lineRule="exact"/>
              <w:jc w:val="center"/>
              <w:rPr>
                <w:rFonts w:ascii="Arial" w:hAnsi="Arial" w:cs="Arial"/>
                <w:sz w:val="20"/>
                <w:szCs w:val="20"/>
              </w:rPr>
            </w:pPr>
            <w:r w:rsidRPr="00537EBF">
              <w:rPr>
                <w:rFonts w:ascii="Arial" w:hAnsi="Arial" w:cs="Arial"/>
                <w:sz w:val="20"/>
                <w:szCs w:val="20"/>
              </w:rPr>
              <w:t xml:space="preserve">17 </w:t>
            </w:r>
          </w:p>
          <w:p w14:paraId="343A180F" w14:textId="77777777" w:rsidR="00DA30BB" w:rsidRPr="00537EBF" w:rsidRDefault="00DA30BB" w:rsidP="0036767A">
            <w:pPr>
              <w:spacing w:line="200" w:lineRule="exact"/>
              <w:jc w:val="center"/>
              <w:rPr>
                <w:rFonts w:ascii="Arial" w:hAnsi="Arial" w:cs="Arial"/>
                <w:sz w:val="20"/>
                <w:szCs w:val="20"/>
              </w:rPr>
            </w:pPr>
            <w:proofErr w:type="spellStart"/>
            <w:r w:rsidRPr="00537EBF">
              <w:rPr>
                <w:rFonts w:ascii="Arial" w:hAnsi="Arial" w:cs="Arial"/>
                <w:sz w:val="20"/>
                <w:szCs w:val="20"/>
              </w:rPr>
              <w:t>yrs</w:t>
            </w:r>
            <w:proofErr w:type="spellEnd"/>
          </w:p>
        </w:tc>
        <w:tc>
          <w:tcPr>
            <w:tcW w:w="709" w:type="dxa"/>
          </w:tcPr>
          <w:p w14:paraId="33B9BE55" w14:textId="77777777" w:rsidR="00DA30BB" w:rsidRDefault="00DA30BB" w:rsidP="0036767A">
            <w:pPr>
              <w:spacing w:line="40" w:lineRule="exact"/>
              <w:rPr>
                <w:rFonts w:ascii="Arial" w:hAnsi="Arial" w:cs="Arial"/>
                <w:sz w:val="20"/>
                <w:szCs w:val="20"/>
              </w:rPr>
            </w:pPr>
          </w:p>
          <w:p w14:paraId="77C79645" w14:textId="77777777" w:rsidR="00DA30BB" w:rsidRDefault="00DA30BB" w:rsidP="0036767A">
            <w:pPr>
              <w:spacing w:line="200" w:lineRule="exact"/>
              <w:jc w:val="center"/>
              <w:rPr>
                <w:rFonts w:ascii="Arial" w:hAnsi="Arial" w:cs="Arial"/>
                <w:sz w:val="20"/>
                <w:szCs w:val="20"/>
              </w:rPr>
            </w:pPr>
            <w:r>
              <w:rPr>
                <w:rFonts w:ascii="Arial" w:hAnsi="Arial" w:cs="Arial"/>
                <w:sz w:val="20"/>
                <w:szCs w:val="20"/>
              </w:rPr>
              <w:t>23</w:t>
            </w:r>
            <w:r w:rsidRPr="00537EBF">
              <w:rPr>
                <w:rFonts w:ascii="Arial" w:hAnsi="Arial" w:cs="Arial"/>
                <w:sz w:val="20"/>
                <w:szCs w:val="20"/>
              </w:rPr>
              <w:t xml:space="preserve"> </w:t>
            </w:r>
          </w:p>
          <w:p w14:paraId="3EDCDBA3" w14:textId="77777777" w:rsidR="00DA30BB" w:rsidRPr="00537EBF" w:rsidRDefault="00DA30BB" w:rsidP="0036767A">
            <w:pPr>
              <w:jc w:val="center"/>
              <w:rPr>
                <w:rFonts w:ascii="Arial" w:hAnsi="Arial" w:cs="Arial"/>
                <w:sz w:val="20"/>
                <w:szCs w:val="20"/>
              </w:rPr>
            </w:pPr>
            <w:proofErr w:type="spellStart"/>
            <w:r w:rsidRPr="00537EBF">
              <w:rPr>
                <w:rFonts w:ascii="Arial" w:hAnsi="Arial" w:cs="Arial"/>
                <w:sz w:val="20"/>
                <w:szCs w:val="20"/>
              </w:rPr>
              <w:t>yrs</w:t>
            </w:r>
            <w:proofErr w:type="spellEnd"/>
          </w:p>
        </w:tc>
      </w:tr>
      <w:tr w:rsidR="00DA30BB" w14:paraId="33F75E28" w14:textId="77777777" w:rsidTr="0036767A">
        <w:tc>
          <w:tcPr>
            <w:tcW w:w="1162" w:type="dxa"/>
          </w:tcPr>
          <w:p w14:paraId="4F8819C1"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Concern</w:t>
            </w:r>
          </w:p>
          <w:p w14:paraId="3350EF2F"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for Others Observed</w:t>
            </w:r>
          </w:p>
        </w:tc>
        <w:tc>
          <w:tcPr>
            <w:tcW w:w="1079" w:type="dxa"/>
          </w:tcPr>
          <w:p w14:paraId="42F4B165" w14:textId="77777777" w:rsidR="00DA30BB" w:rsidRDefault="00DA30BB" w:rsidP="0036767A">
            <w:pPr>
              <w:spacing w:line="198" w:lineRule="exact"/>
              <w:jc w:val="center"/>
              <w:rPr>
                <w:rFonts w:ascii="Arial" w:hAnsi="Arial" w:cs="Arial"/>
              </w:rPr>
            </w:pPr>
          </w:p>
          <w:p w14:paraId="404648EE" w14:textId="77777777" w:rsidR="00DA30BB" w:rsidRDefault="00DA30BB" w:rsidP="0036767A">
            <w:pPr>
              <w:spacing w:line="198" w:lineRule="exact"/>
              <w:jc w:val="center"/>
              <w:rPr>
                <w:rFonts w:ascii="Arial" w:hAnsi="Arial" w:cs="Arial"/>
              </w:rPr>
            </w:pPr>
            <w:r>
              <w:rPr>
                <w:rFonts w:ascii="Arial" w:hAnsi="Arial" w:cs="Arial"/>
              </w:rPr>
              <w:t>822</w:t>
            </w:r>
          </w:p>
        </w:tc>
        <w:tc>
          <w:tcPr>
            <w:tcW w:w="789" w:type="dxa"/>
          </w:tcPr>
          <w:p w14:paraId="6368B91C" w14:textId="77777777" w:rsidR="00DA30BB" w:rsidRDefault="00DA30BB" w:rsidP="0036767A">
            <w:pPr>
              <w:spacing w:line="198" w:lineRule="exact"/>
              <w:jc w:val="center"/>
              <w:rPr>
                <w:rFonts w:ascii="Arial" w:hAnsi="Arial" w:cs="Arial"/>
              </w:rPr>
            </w:pPr>
          </w:p>
          <w:p w14:paraId="43926188" w14:textId="77777777" w:rsidR="00DA30BB" w:rsidRDefault="00DA30BB" w:rsidP="0036767A">
            <w:pPr>
              <w:spacing w:line="198" w:lineRule="exact"/>
              <w:jc w:val="center"/>
              <w:rPr>
                <w:rFonts w:ascii="Arial" w:hAnsi="Arial" w:cs="Arial"/>
              </w:rPr>
            </w:pPr>
            <w:r>
              <w:rPr>
                <w:rFonts w:ascii="Arial" w:hAnsi="Arial" w:cs="Arial"/>
              </w:rPr>
              <w:t>789</w:t>
            </w:r>
          </w:p>
        </w:tc>
        <w:tc>
          <w:tcPr>
            <w:tcW w:w="789" w:type="dxa"/>
          </w:tcPr>
          <w:p w14:paraId="61B469A2" w14:textId="77777777" w:rsidR="00DA30BB" w:rsidRDefault="00DA30BB" w:rsidP="0036767A">
            <w:pPr>
              <w:spacing w:line="198" w:lineRule="exact"/>
              <w:jc w:val="center"/>
              <w:rPr>
                <w:rFonts w:ascii="Arial" w:hAnsi="Arial" w:cs="Arial"/>
              </w:rPr>
            </w:pPr>
          </w:p>
          <w:p w14:paraId="614553C7" w14:textId="77777777" w:rsidR="00DA30BB" w:rsidRDefault="00DA30BB" w:rsidP="0036767A">
            <w:pPr>
              <w:spacing w:line="198" w:lineRule="exact"/>
              <w:jc w:val="center"/>
              <w:rPr>
                <w:rFonts w:ascii="Arial" w:hAnsi="Arial" w:cs="Arial"/>
              </w:rPr>
            </w:pPr>
            <w:r>
              <w:rPr>
                <w:rFonts w:ascii="Arial" w:hAnsi="Arial" w:cs="Arial"/>
              </w:rPr>
              <w:t>708</w:t>
            </w:r>
          </w:p>
        </w:tc>
        <w:tc>
          <w:tcPr>
            <w:tcW w:w="788" w:type="dxa"/>
          </w:tcPr>
          <w:p w14:paraId="3BABD0A9" w14:textId="77777777" w:rsidR="00DA30BB" w:rsidRDefault="00DA30BB" w:rsidP="0036767A">
            <w:pPr>
              <w:spacing w:line="198" w:lineRule="exact"/>
              <w:jc w:val="center"/>
              <w:rPr>
                <w:rFonts w:ascii="Arial" w:hAnsi="Arial" w:cs="Arial"/>
              </w:rPr>
            </w:pPr>
          </w:p>
          <w:p w14:paraId="4970B54A" w14:textId="77777777" w:rsidR="00DA30BB" w:rsidRDefault="00DA30BB" w:rsidP="0036767A">
            <w:pPr>
              <w:spacing w:line="198" w:lineRule="exact"/>
              <w:jc w:val="center"/>
              <w:rPr>
                <w:rFonts w:ascii="Arial" w:hAnsi="Arial" w:cs="Arial"/>
              </w:rPr>
            </w:pPr>
            <w:r>
              <w:rPr>
                <w:rFonts w:ascii="Arial" w:hAnsi="Arial" w:cs="Arial"/>
              </w:rPr>
              <w:t>714</w:t>
            </w:r>
          </w:p>
        </w:tc>
        <w:tc>
          <w:tcPr>
            <w:tcW w:w="787" w:type="dxa"/>
          </w:tcPr>
          <w:p w14:paraId="03E7C62E" w14:textId="77777777" w:rsidR="00DA30BB" w:rsidRDefault="00DA30BB" w:rsidP="0036767A">
            <w:pPr>
              <w:spacing w:line="198" w:lineRule="exact"/>
              <w:jc w:val="center"/>
              <w:rPr>
                <w:rFonts w:ascii="Arial" w:hAnsi="Arial" w:cs="Arial"/>
              </w:rPr>
            </w:pPr>
          </w:p>
          <w:p w14:paraId="6DAA9492" w14:textId="77777777" w:rsidR="00DA30BB" w:rsidRDefault="00DA30BB" w:rsidP="0036767A">
            <w:pPr>
              <w:spacing w:line="198" w:lineRule="exact"/>
              <w:jc w:val="center"/>
              <w:rPr>
                <w:rFonts w:ascii="Arial" w:hAnsi="Arial" w:cs="Arial"/>
              </w:rPr>
            </w:pPr>
            <w:r>
              <w:rPr>
                <w:rFonts w:ascii="Arial" w:hAnsi="Arial" w:cs="Arial"/>
              </w:rPr>
              <w:t>687</w:t>
            </w:r>
          </w:p>
        </w:tc>
        <w:tc>
          <w:tcPr>
            <w:tcW w:w="787" w:type="dxa"/>
          </w:tcPr>
          <w:p w14:paraId="44129847" w14:textId="77777777" w:rsidR="00DA30BB" w:rsidRDefault="00DA30BB" w:rsidP="0036767A">
            <w:pPr>
              <w:spacing w:line="198" w:lineRule="exact"/>
              <w:jc w:val="center"/>
              <w:rPr>
                <w:rFonts w:ascii="Arial" w:hAnsi="Arial" w:cs="Arial"/>
              </w:rPr>
            </w:pPr>
          </w:p>
        </w:tc>
        <w:tc>
          <w:tcPr>
            <w:tcW w:w="787" w:type="dxa"/>
          </w:tcPr>
          <w:p w14:paraId="1868C3B9" w14:textId="77777777" w:rsidR="00DA30BB" w:rsidRDefault="00DA30BB" w:rsidP="0036767A">
            <w:pPr>
              <w:spacing w:line="198" w:lineRule="exact"/>
              <w:jc w:val="center"/>
              <w:rPr>
                <w:rFonts w:ascii="Arial" w:hAnsi="Arial" w:cs="Arial"/>
              </w:rPr>
            </w:pPr>
          </w:p>
        </w:tc>
        <w:tc>
          <w:tcPr>
            <w:tcW w:w="787" w:type="dxa"/>
          </w:tcPr>
          <w:p w14:paraId="06294137" w14:textId="77777777" w:rsidR="00DA30BB" w:rsidRDefault="00DA30BB" w:rsidP="0036767A">
            <w:pPr>
              <w:spacing w:line="198" w:lineRule="exact"/>
              <w:jc w:val="center"/>
              <w:rPr>
                <w:rFonts w:ascii="Arial" w:hAnsi="Arial" w:cs="Arial"/>
              </w:rPr>
            </w:pPr>
          </w:p>
        </w:tc>
        <w:tc>
          <w:tcPr>
            <w:tcW w:w="780" w:type="dxa"/>
          </w:tcPr>
          <w:p w14:paraId="77B78683" w14:textId="77777777" w:rsidR="00DA30BB" w:rsidRDefault="00DA30BB" w:rsidP="0036767A">
            <w:pPr>
              <w:spacing w:line="198" w:lineRule="exact"/>
              <w:jc w:val="center"/>
              <w:rPr>
                <w:rFonts w:ascii="Arial" w:hAnsi="Arial" w:cs="Arial"/>
              </w:rPr>
            </w:pPr>
          </w:p>
        </w:tc>
        <w:tc>
          <w:tcPr>
            <w:tcW w:w="788" w:type="dxa"/>
          </w:tcPr>
          <w:p w14:paraId="56B03DE2" w14:textId="77777777" w:rsidR="00DA30BB" w:rsidRDefault="00DA30BB" w:rsidP="0036767A">
            <w:pPr>
              <w:spacing w:line="198" w:lineRule="exact"/>
              <w:jc w:val="center"/>
              <w:rPr>
                <w:rFonts w:ascii="Arial" w:hAnsi="Arial" w:cs="Arial"/>
              </w:rPr>
            </w:pPr>
          </w:p>
        </w:tc>
        <w:tc>
          <w:tcPr>
            <w:tcW w:w="788" w:type="dxa"/>
          </w:tcPr>
          <w:p w14:paraId="4242EF54" w14:textId="77777777" w:rsidR="00DA30BB" w:rsidRDefault="00DA30BB" w:rsidP="0036767A">
            <w:pPr>
              <w:spacing w:line="198" w:lineRule="exact"/>
              <w:jc w:val="center"/>
              <w:rPr>
                <w:rFonts w:ascii="Arial" w:hAnsi="Arial" w:cs="Arial"/>
              </w:rPr>
            </w:pPr>
          </w:p>
        </w:tc>
        <w:tc>
          <w:tcPr>
            <w:tcW w:w="788" w:type="dxa"/>
          </w:tcPr>
          <w:p w14:paraId="1CE43665" w14:textId="77777777" w:rsidR="00DA30BB" w:rsidRDefault="00DA30BB" w:rsidP="0036767A">
            <w:pPr>
              <w:spacing w:line="198" w:lineRule="exact"/>
              <w:jc w:val="center"/>
              <w:rPr>
                <w:rFonts w:ascii="Arial" w:hAnsi="Arial" w:cs="Arial"/>
              </w:rPr>
            </w:pPr>
          </w:p>
        </w:tc>
        <w:tc>
          <w:tcPr>
            <w:tcW w:w="788" w:type="dxa"/>
          </w:tcPr>
          <w:p w14:paraId="7A07821A" w14:textId="77777777" w:rsidR="00DA30BB" w:rsidRDefault="00DA30BB" w:rsidP="0036767A">
            <w:pPr>
              <w:spacing w:line="198" w:lineRule="exact"/>
              <w:jc w:val="center"/>
              <w:rPr>
                <w:rFonts w:ascii="Arial" w:hAnsi="Arial" w:cs="Arial"/>
              </w:rPr>
            </w:pPr>
          </w:p>
        </w:tc>
        <w:tc>
          <w:tcPr>
            <w:tcW w:w="780" w:type="dxa"/>
          </w:tcPr>
          <w:p w14:paraId="0D170F3E" w14:textId="77777777" w:rsidR="00DA30BB" w:rsidRDefault="00DA30BB" w:rsidP="0036767A">
            <w:pPr>
              <w:spacing w:line="198" w:lineRule="exact"/>
              <w:jc w:val="center"/>
              <w:rPr>
                <w:rFonts w:ascii="Arial" w:hAnsi="Arial" w:cs="Arial"/>
              </w:rPr>
            </w:pPr>
          </w:p>
        </w:tc>
        <w:tc>
          <w:tcPr>
            <w:tcW w:w="709" w:type="dxa"/>
          </w:tcPr>
          <w:p w14:paraId="48B0714C" w14:textId="77777777" w:rsidR="00DA30BB" w:rsidRDefault="00DA30BB" w:rsidP="0036767A">
            <w:pPr>
              <w:spacing w:line="198" w:lineRule="exact"/>
              <w:jc w:val="center"/>
              <w:rPr>
                <w:rFonts w:ascii="Arial" w:hAnsi="Arial" w:cs="Arial"/>
              </w:rPr>
            </w:pPr>
          </w:p>
        </w:tc>
      </w:tr>
      <w:tr w:rsidR="00DA30BB" w14:paraId="7BBB4283" w14:textId="77777777" w:rsidTr="0036767A">
        <w:tc>
          <w:tcPr>
            <w:tcW w:w="1162" w:type="dxa"/>
          </w:tcPr>
          <w:p w14:paraId="33E3ED70" w14:textId="77777777" w:rsidR="00DA30BB" w:rsidRPr="00787548" w:rsidRDefault="00DA30BB" w:rsidP="0036767A">
            <w:pPr>
              <w:spacing w:line="188" w:lineRule="exact"/>
              <w:jc w:val="center"/>
              <w:rPr>
                <w:rFonts w:ascii="Arial" w:hAnsi="Arial" w:cs="Arial"/>
                <w:sz w:val="16"/>
                <w:szCs w:val="16"/>
              </w:rPr>
            </w:pPr>
            <w:proofErr w:type="gramStart"/>
            <w:r w:rsidRPr="00787548">
              <w:rPr>
                <w:rFonts w:ascii="Arial" w:hAnsi="Arial" w:cs="Arial"/>
                <w:sz w:val="16"/>
                <w:szCs w:val="16"/>
              </w:rPr>
              <w:t>Concern  for</w:t>
            </w:r>
            <w:proofErr w:type="gramEnd"/>
            <w:r w:rsidRPr="00787548">
              <w:rPr>
                <w:rFonts w:ascii="Arial" w:hAnsi="Arial" w:cs="Arial"/>
                <w:sz w:val="16"/>
                <w:szCs w:val="16"/>
              </w:rPr>
              <w:t xml:space="preserve"> Others Parent</w:t>
            </w:r>
          </w:p>
        </w:tc>
        <w:tc>
          <w:tcPr>
            <w:tcW w:w="1079" w:type="dxa"/>
          </w:tcPr>
          <w:p w14:paraId="4A18B169" w14:textId="77777777" w:rsidR="00DA30BB" w:rsidRDefault="00DA30BB" w:rsidP="0036767A">
            <w:pPr>
              <w:spacing w:line="198" w:lineRule="exact"/>
              <w:jc w:val="center"/>
              <w:rPr>
                <w:rFonts w:ascii="Arial" w:hAnsi="Arial" w:cs="Arial"/>
              </w:rPr>
            </w:pPr>
          </w:p>
          <w:p w14:paraId="305AED2D" w14:textId="77777777" w:rsidR="00DA30BB" w:rsidRDefault="00DA30BB" w:rsidP="0036767A">
            <w:pPr>
              <w:spacing w:line="198" w:lineRule="exact"/>
              <w:jc w:val="center"/>
              <w:rPr>
                <w:rFonts w:ascii="Arial" w:hAnsi="Arial" w:cs="Arial"/>
              </w:rPr>
            </w:pPr>
            <w:r>
              <w:rPr>
                <w:rFonts w:ascii="Arial" w:hAnsi="Arial" w:cs="Arial"/>
              </w:rPr>
              <w:t>802</w:t>
            </w:r>
          </w:p>
        </w:tc>
        <w:tc>
          <w:tcPr>
            <w:tcW w:w="789" w:type="dxa"/>
          </w:tcPr>
          <w:p w14:paraId="2B499DA2" w14:textId="77777777" w:rsidR="00DA30BB" w:rsidRDefault="00DA30BB" w:rsidP="0036767A">
            <w:pPr>
              <w:spacing w:line="198" w:lineRule="exact"/>
              <w:jc w:val="center"/>
              <w:rPr>
                <w:rFonts w:ascii="Arial" w:hAnsi="Arial" w:cs="Arial"/>
              </w:rPr>
            </w:pPr>
          </w:p>
          <w:p w14:paraId="423111DD" w14:textId="77777777" w:rsidR="00DA30BB" w:rsidRDefault="00DA30BB" w:rsidP="0036767A">
            <w:pPr>
              <w:spacing w:line="198" w:lineRule="exact"/>
              <w:jc w:val="center"/>
              <w:rPr>
                <w:rFonts w:ascii="Arial" w:hAnsi="Arial" w:cs="Arial"/>
              </w:rPr>
            </w:pPr>
            <w:r>
              <w:rPr>
                <w:rFonts w:ascii="Arial" w:hAnsi="Arial" w:cs="Arial"/>
              </w:rPr>
              <w:t>746</w:t>
            </w:r>
          </w:p>
        </w:tc>
        <w:tc>
          <w:tcPr>
            <w:tcW w:w="789" w:type="dxa"/>
          </w:tcPr>
          <w:p w14:paraId="6F872618" w14:textId="77777777" w:rsidR="00DA30BB" w:rsidRDefault="00DA30BB" w:rsidP="0036767A">
            <w:pPr>
              <w:spacing w:line="198" w:lineRule="exact"/>
              <w:jc w:val="center"/>
              <w:rPr>
                <w:rFonts w:ascii="Arial" w:hAnsi="Arial" w:cs="Arial"/>
              </w:rPr>
            </w:pPr>
          </w:p>
          <w:p w14:paraId="2ECD6C9E" w14:textId="77777777" w:rsidR="00DA30BB" w:rsidRDefault="00DA30BB" w:rsidP="0036767A">
            <w:pPr>
              <w:spacing w:line="198" w:lineRule="exact"/>
              <w:jc w:val="center"/>
              <w:rPr>
                <w:rFonts w:ascii="Arial" w:hAnsi="Arial" w:cs="Arial"/>
              </w:rPr>
            </w:pPr>
            <w:r>
              <w:rPr>
                <w:rFonts w:ascii="Arial" w:hAnsi="Arial" w:cs="Arial"/>
              </w:rPr>
              <w:t>694</w:t>
            </w:r>
          </w:p>
        </w:tc>
        <w:tc>
          <w:tcPr>
            <w:tcW w:w="788" w:type="dxa"/>
          </w:tcPr>
          <w:p w14:paraId="19CCB3A8" w14:textId="77777777" w:rsidR="00DA30BB" w:rsidRDefault="00DA30BB" w:rsidP="0036767A">
            <w:pPr>
              <w:spacing w:line="198" w:lineRule="exact"/>
              <w:jc w:val="center"/>
              <w:rPr>
                <w:rFonts w:ascii="Arial" w:hAnsi="Arial" w:cs="Arial"/>
              </w:rPr>
            </w:pPr>
          </w:p>
          <w:p w14:paraId="5D14E7BB" w14:textId="77777777" w:rsidR="00DA30BB" w:rsidRDefault="00DA30BB" w:rsidP="0036767A">
            <w:pPr>
              <w:spacing w:line="198" w:lineRule="exact"/>
              <w:jc w:val="center"/>
              <w:rPr>
                <w:rFonts w:ascii="Arial" w:hAnsi="Arial" w:cs="Arial"/>
              </w:rPr>
            </w:pPr>
            <w:r>
              <w:rPr>
                <w:rFonts w:ascii="Arial" w:hAnsi="Arial" w:cs="Arial"/>
              </w:rPr>
              <w:t>680</w:t>
            </w:r>
          </w:p>
        </w:tc>
        <w:tc>
          <w:tcPr>
            <w:tcW w:w="787" w:type="dxa"/>
          </w:tcPr>
          <w:p w14:paraId="060AD784" w14:textId="77777777" w:rsidR="00DA30BB" w:rsidRDefault="00DA30BB" w:rsidP="0036767A">
            <w:pPr>
              <w:spacing w:line="198" w:lineRule="exact"/>
              <w:jc w:val="center"/>
              <w:rPr>
                <w:rFonts w:ascii="Arial" w:hAnsi="Arial" w:cs="Arial"/>
              </w:rPr>
            </w:pPr>
          </w:p>
          <w:p w14:paraId="68FA899D" w14:textId="77777777" w:rsidR="00DA30BB" w:rsidRDefault="00DA30BB" w:rsidP="0036767A">
            <w:pPr>
              <w:spacing w:line="198" w:lineRule="exact"/>
              <w:jc w:val="center"/>
              <w:rPr>
                <w:rFonts w:ascii="Arial" w:hAnsi="Arial" w:cs="Arial"/>
              </w:rPr>
            </w:pPr>
            <w:r>
              <w:rPr>
                <w:rFonts w:ascii="Arial" w:hAnsi="Arial" w:cs="Arial"/>
              </w:rPr>
              <w:t>660</w:t>
            </w:r>
          </w:p>
        </w:tc>
        <w:tc>
          <w:tcPr>
            <w:tcW w:w="787" w:type="dxa"/>
          </w:tcPr>
          <w:p w14:paraId="6E7E41BF" w14:textId="77777777" w:rsidR="00DA30BB" w:rsidRDefault="00DA30BB" w:rsidP="0036767A">
            <w:pPr>
              <w:spacing w:line="198" w:lineRule="exact"/>
              <w:jc w:val="center"/>
              <w:rPr>
                <w:rFonts w:ascii="Arial" w:hAnsi="Arial" w:cs="Arial"/>
              </w:rPr>
            </w:pPr>
          </w:p>
        </w:tc>
        <w:tc>
          <w:tcPr>
            <w:tcW w:w="787" w:type="dxa"/>
          </w:tcPr>
          <w:p w14:paraId="7CAD23EF" w14:textId="77777777" w:rsidR="00DA30BB" w:rsidRDefault="00DA30BB" w:rsidP="0036767A">
            <w:pPr>
              <w:spacing w:line="198" w:lineRule="exact"/>
              <w:jc w:val="center"/>
              <w:rPr>
                <w:rFonts w:ascii="Arial" w:hAnsi="Arial" w:cs="Arial"/>
              </w:rPr>
            </w:pPr>
          </w:p>
        </w:tc>
        <w:tc>
          <w:tcPr>
            <w:tcW w:w="787" w:type="dxa"/>
          </w:tcPr>
          <w:p w14:paraId="1948893A" w14:textId="77777777" w:rsidR="00DA30BB" w:rsidRDefault="00DA30BB" w:rsidP="0036767A">
            <w:pPr>
              <w:spacing w:line="198" w:lineRule="exact"/>
              <w:jc w:val="center"/>
              <w:rPr>
                <w:rFonts w:ascii="Arial" w:hAnsi="Arial" w:cs="Arial"/>
              </w:rPr>
            </w:pPr>
          </w:p>
        </w:tc>
        <w:tc>
          <w:tcPr>
            <w:tcW w:w="780" w:type="dxa"/>
          </w:tcPr>
          <w:p w14:paraId="0EC54439" w14:textId="77777777" w:rsidR="00DA30BB" w:rsidRDefault="00DA30BB" w:rsidP="0036767A">
            <w:pPr>
              <w:spacing w:line="198" w:lineRule="exact"/>
              <w:jc w:val="center"/>
              <w:rPr>
                <w:rFonts w:ascii="Arial" w:hAnsi="Arial" w:cs="Arial"/>
              </w:rPr>
            </w:pPr>
          </w:p>
        </w:tc>
        <w:tc>
          <w:tcPr>
            <w:tcW w:w="788" w:type="dxa"/>
          </w:tcPr>
          <w:p w14:paraId="40D7037E" w14:textId="77777777" w:rsidR="00DA30BB" w:rsidRDefault="00DA30BB" w:rsidP="0036767A">
            <w:pPr>
              <w:spacing w:line="198" w:lineRule="exact"/>
              <w:jc w:val="center"/>
              <w:rPr>
                <w:rFonts w:ascii="Arial" w:hAnsi="Arial" w:cs="Arial"/>
              </w:rPr>
            </w:pPr>
          </w:p>
        </w:tc>
        <w:tc>
          <w:tcPr>
            <w:tcW w:w="788" w:type="dxa"/>
          </w:tcPr>
          <w:p w14:paraId="13ADC8E0" w14:textId="77777777" w:rsidR="00DA30BB" w:rsidRDefault="00DA30BB" w:rsidP="0036767A">
            <w:pPr>
              <w:spacing w:line="198" w:lineRule="exact"/>
              <w:jc w:val="center"/>
              <w:rPr>
                <w:rFonts w:ascii="Arial" w:hAnsi="Arial" w:cs="Arial"/>
              </w:rPr>
            </w:pPr>
          </w:p>
        </w:tc>
        <w:tc>
          <w:tcPr>
            <w:tcW w:w="788" w:type="dxa"/>
          </w:tcPr>
          <w:p w14:paraId="0CFFF386" w14:textId="77777777" w:rsidR="00DA30BB" w:rsidRDefault="00DA30BB" w:rsidP="0036767A">
            <w:pPr>
              <w:spacing w:line="198" w:lineRule="exact"/>
              <w:jc w:val="center"/>
              <w:rPr>
                <w:rFonts w:ascii="Arial" w:hAnsi="Arial" w:cs="Arial"/>
              </w:rPr>
            </w:pPr>
          </w:p>
        </w:tc>
        <w:tc>
          <w:tcPr>
            <w:tcW w:w="788" w:type="dxa"/>
          </w:tcPr>
          <w:p w14:paraId="522E0D5B" w14:textId="77777777" w:rsidR="00DA30BB" w:rsidRDefault="00DA30BB" w:rsidP="0036767A">
            <w:pPr>
              <w:spacing w:line="198" w:lineRule="exact"/>
              <w:jc w:val="center"/>
              <w:rPr>
                <w:rFonts w:ascii="Arial" w:hAnsi="Arial" w:cs="Arial"/>
              </w:rPr>
            </w:pPr>
          </w:p>
        </w:tc>
        <w:tc>
          <w:tcPr>
            <w:tcW w:w="780" w:type="dxa"/>
          </w:tcPr>
          <w:p w14:paraId="4BC3464E" w14:textId="77777777" w:rsidR="00DA30BB" w:rsidRDefault="00DA30BB" w:rsidP="0036767A">
            <w:pPr>
              <w:spacing w:line="198" w:lineRule="exact"/>
              <w:jc w:val="center"/>
              <w:rPr>
                <w:rFonts w:ascii="Arial" w:hAnsi="Arial" w:cs="Arial"/>
              </w:rPr>
            </w:pPr>
          </w:p>
        </w:tc>
        <w:tc>
          <w:tcPr>
            <w:tcW w:w="709" w:type="dxa"/>
          </w:tcPr>
          <w:p w14:paraId="1D6D0DE8" w14:textId="77777777" w:rsidR="00DA30BB" w:rsidRDefault="00DA30BB" w:rsidP="0036767A">
            <w:pPr>
              <w:spacing w:line="198" w:lineRule="exact"/>
              <w:jc w:val="center"/>
              <w:rPr>
                <w:rFonts w:ascii="Arial" w:hAnsi="Arial" w:cs="Arial"/>
              </w:rPr>
            </w:pPr>
          </w:p>
        </w:tc>
      </w:tr>
      <w:tr w:rsidR="00DA30BB" w14:paraId="656380D7" w14:textId="77777777" w:rsidTr="0036767A">
        <w:tc>
          <w:tcPr>
            <w:tcW w:w="1162" w:type="dxa"/>
          </w:tcPr>
          <w:p w14:paraId="59F3957F"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Disregard</w:t>
            </w:r>
          </w:p>
          <w:p w14:paraId="70BB175B"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For Others</w:t>
            </w:r>
          </w:p>
          <w:p w14:paraId="547BDF51"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Observed</w:t>
            </w:r>
          </w:p>
        </w:tc>
        <w:tc>
          <w:tcPr>
            <w:tcW w:w="1079" w:type="dxa"/>
          </w:tcPr>
          <w:p w14:paraId="2F32F793" w14:textId="77777777" w:rsidR="00DA30BB" w:rsidRDefault="00DA30BB" w:rsidP="0036767A">
            <w:pPr>
              <w:spacing w:line="198" w:lineRule="exact"/>
              <w:jc w:val="center"/>
              <w:rPr>
                <w:rFonts w:ascii="Arial" w:hAnsi="Arial" w:cs="Arial"/>
              </w:rPr>
            </w:pPr>
          </w:p>
          <w:p w14:paraId="51509160" w14:textId="77777777" w:rsidR="00DA30BB" w:rsidRDefault="00DA30BB" w:rsidP="0036767A">
            <w:pPr>
              <w:spacing w:line="198" w:lineRule="exact"/>
              <w:jc w:val="center"/>
              <w:rPr>
                <w:rFonts w:ascii="Arial" w:hAnsi="Arial" w:cs="Arial"/>
              </w:rPr>
            </w:pPr>
            <w:r>
              <w:rPr>
                <w:rFonts w:ascii="Arial" w:hAnsi="Arial" w:cs="Arial"/>
              </w:rPr>
              <w:t>822</w:t>
            </w:r>
          </w:p>
        </w:tc>
        <w:tc>
          <w:tcPr>
            <w:tcW w:w="789" w:type="dxa"/>
          </w:tcPr>
          <w:p w14:paraId="1AE5FAF3" w14:textId="77777777" w:rsidR="00DA30BB" w:rsidRDefault="00DA30BB" w:rsidP="0036767A">
            <w:pPr>
              <w:spacing w:line="198" w:lineRule="exact"/>
              <w:jc w:val="center"/>
              <w:rPr>
                <w:rFonts w:ascii="Arial" w:hAnsi="Arial" w:cs="Arial"/>
              </w:rPr>
            </w:pPr>
          </w:p>
          <w:p w14:paraId="03D90569" w14:textId="77777777" w:rsidR="00DA30BB" w:rsidRDefault="00DA30BB" w:rsidP="0036767A">
            <w:pPr>
              <w:spacing w:line="198" w:lineRule="exact"/>
              <w:jc w:val="center"/>
              <w:rPr>
                <w:rFonts w:ascii="Arial" w:hAnsi="Arial" w:cs="Arial"/>
              </w:rPr>
            </w:pPr>
            <w:r>
              <w:rPr>
                <w:rFonts w:ascii="Arial" w:hAnsi="Arial" w:cs="Arial"/>
              </w:rPr>
              <w:t>789</w:t>
            </w:r>
          </w:p>
        </w:tc>
        <w:tc>
          <w:tcPr>
            <w:tcW w:w="789" w:type="dxa"/>
          </w:tcPr>
          <w:p w14:paraId="37B14B69" w14:textId="77777777" w:rsidR="00DA30BB" w:rsidRDefault="00DA30BB" w:rsidP="0036767A">
            <w:pPr>
              <w:spacing w:line="198" w:lineRule="exact"/>
              <w:jc w:val="center"/>
              <w:rPr>
                <w:rFonts w:ascii="Arial" w:hAnsi="Arial" w:cs="Arial"/>
              </w:rPr>
            </w:pPr>
          </w:p>
          <w:p w14:paraId="27A6D2D0" w14:textId="77777777" w:rsidR="00DA30BB" w:rsidRDefault="00DA30BB" w:rsidP="0036767A">
            <w:pPr>
              <w:spacing w:line="198" w:lineRule="exact"/>
              <w:jc w:val="center"/>
              <w:rPr>
                <w:rFonts w:ascii="Arial" w:hAnsi="Arial" w:cs="Arial"/>
              </w:rPr>
            </w:pPr>
            <w:r>
              <w:rPr>
                <w:rFonts w:ascii="Arial" w:hAnsi="Arial" w:cs="Arial"/>
              </w:rPr>
              <w:t>708</w:t>
            </w:r>
          </w:p>
        </w:tc>
        <w:tc>
          <w:tcPr>
            <w:tcW w:w="788" w:type="dxa"/>
          </w:tcPr>
          <w:p w14:paraId="45F23CF8" w14:textId="77777777" w:rsidR="00DA30BB" w:rsidRDefault="00DA30BB" w:rsidP="0036767A">
            <w:pPr>
              <w:spacing w:line="198" w:lineRule="exact"/>
              <w:jc w:val="center"/>
              <w:rPr>
                <w:rFonts w:ascii="Arial" w:hAnsi="Arial" w:cs="Arial"/>
              </w:rPr>
            </w:pPr>
          </w:p>
          <w:p w14:paraId="7919D3E7" w14:textId="77777777" w:rsidR="00DA30BB" w:rsidRDefault="00DA30BB" w:rsidP="0036767A">
            <w:pPr>
              <w:spacing w:line="198" w:lineRule="exact"/>
              <w:jc w:val="center"/>
              <w:rPr>
                <w:rFonts w:ascii="Arial" w:hAnsi="Arial" w:cs="Arial"/>
              </w:rPr>
            </w:pPr>
            <w:r>
              <w:rPr>
                <w:rFonts w:ascii="Arial" w:hAnsi="Arial" w:cs="Arial"/>
              </w:rPr>
              <w:t>714</w:t>
            </w:r>
          </w:p>
        </w:tc>
        <w:tc>
          <w:tcPr>
            <w:tcW w:w="787" w:type="dxa"/>
          </w:tcPr>
          <w:p w14:paraId="6EE32EA4" w14:textId="77777777" w:rsidR="00DA30BB" w:rsidRDefault="00DA30BB" w:rsidP="0036767A">
            <w:pPr>
              <w:spacing w:line="198" w:lineRule="exact"/>
              <w:jc w:val="center"/>
              <w:rPr>
                <w:rFonts w:ascii="Arial" w:hAnsi="Arial" w:cs="Arial"/>
              </w:rPr>
            </w:pPr>
          </w:p>
          <w:p w14:paraId="1C812ECF" w14:textId="77777777" w:rsidR="00DA30BB" w:rsidRDefault="00DA30BB" w:rsidP="0036767A">
            <w:pPr>
              <w:spacing w:line="198" w:lineRule="exact"/>
              <w:jc w:val="center"/>
              <w:rPr>
                <w:rFonts w:ascii="Arial" w:hAnsi="Arial" w:cs="Arial"/>
              </w:rPr>
            </w:pPr>
            <w:r>
              <w:rPr>
                <w:rFonts w:ascii="Arial" w:hAnsi="Arial" w:cs="Arial"/>
              </w:rPr>
              <w:t>687</w:t>
            </w:r>
          </w:p>
        </w:tc>
        <w:tc>
          <w:tcPr>
            <w:tcW w:w="787" w:type="dxa"/>
          </w:tcPr>
          <w:p w14:paraId="22ED7DF6" w14:textId="77777777" w:rsidR="00DA30BB" w:rsidRDefault="00DA30BB" w:rsidP="0036767A">
            <w:pPr>
              <w:spacing w:line="198" w:lineRule="exact"/>
              <w:jc w:val="center"/>
              <w:rPr>
                <w:rFonts w:ascii="Arial" w:hAnsi="Arial" w:cs="Arial"/>
              </w:rPr>
            </w:pPr>
          </w:p>
        </w:tc>
        <w:tc>
          <w:tcPr>
            <w:tcW w:w="787" w:type="dxa"/>
          </w:tcPr>
          <w:p w14:paraId="0C061A24" w14:textId="77777777" w:rsidR="00DA30BB" w:rsidRDefault="00DA30BB" w:rsidP="0036767A">
            <w:pPr>
              <w:spacing w:line="198" w:lineRule="exact"/>
              <w:jc w:val="center"/>
              <w:rPr>
                <w:rFonts w:ascii="Arial" w:hAnsi="Arial" w:cs="Arial"/>
              </w:rPr>
            </w:pPr>
          </w:p>
        </w:tc>
        <w:tc>
          <w:tcPr>
            <w:tcW w:w="787" w:type="dxa"/>
          </w:tcPr>
          <w:p w14:paraId="61258D66" w14:textId="77777777" w:rsidR="00DA30BB" w:rsidRDefault="00DA30BB" w:rsidP="0036767A">
            <w:pPr>
              <w:spacing w:line="198" w:lineRule="exact"/>
              <w:jc w:val="center"/>
              <w:rPr>
                <w:rFonts w:ascii="Arial" w:hAnsi="Arial" w:cs="Arial"/>
              </w:rPr>
            </w:pPr>
          </w:p>
        </w:tc>
        <w:tc>
          <w:tcPr>
            <w:tcW w:w="780" w:type="dxa"/>
          </w:tcPr>
          <w:p w14:paraId="78AE7657" w14:textId="77777777" w:rsidR="00DA30BB" w:rsidRDefault="00DA30BB" w:rsidP="0036767A">
            <w:pPr>
              <w:spacing w:line="198" w:lineRule="exact"/>
              <w:jc w:val="center"/>
              <w:rPr>
                <w:rFonts w:ascii="Arial" w:hAnsi="Arial" w:cs="Arial"/>
              </w:rPr>
            </w:pPr>
          </w:p>
        </w:tc>
        <w:tc>
          <w:tcPr>
            <w:tcW w:w="788" w:type="dxa"/>
          </w:tcPr>
          <w:p w14:paraId="57FEE436" w14:textId="77777777" w:rsidR="00DA30BB" w:rsidRDefault="00DA30BB" w:rsidP="0036767A">
            <w:pPr>
              <w:spacing w:line="198" w:lineRule="exact"/>
              <w:jc w:val="center"/>
              <w:rPr>
                <w:rFonts w:ascii="Arial" w:hAnsi="Arial" w:cs="Arial"/>
              </w:rPr>
            </w:pPr>
          </w:p>
        </w:tc>
        <w:tc>
          <w:tcPr>
            <w:tcW w:w="788" w:type="dxa"/>
          </w:tcPr>
          <w:p w14:paraId="6885C827" w14:textId="77777777" w:rsidR="00DA30BB" w:rsidRDefault="00DA30BB" w:rsidP="0036767A">
            <w:pPr>
              <w:spacing w:line="198" w:lineRule="exact"/>
              <w:jc w:val="center"/>
              <w:rPr>
                <w:rFonts w:ascii="Arial" w:hAnsi="Arial" w:cs="Arial"/>
              </w:rPr>
            </w:pPr>
          </w:p>
        </w:tc>
        <w:tc>
          <w:tcPr>
            <w:tcW w:w="788" w:type="dxa"/>
          </w:tcPr>
          <w:p w14:paraId="6F5C6684" w14:textId="77777777" w:rsidR="00DA30BB" w:rsidRDefault="00DA30BB" w:rsidP="0036767A">
            <w:pPr>
              <w:spacing w:line="198" w:lineRule="exact"/>
              <w:jc w:val="center"/>
              <w:rPr>
                <w:rFonts w:ascii="Arial" w:hAnsi="Arial" w:cs="Arial"/>
              </w:rPr>
            </w:pPr>
          </w:p>
        </w:tc>
        <w:tc>
          <w:tcPr>
            <w:tcW w:w="788" w:type="dxa"/>
          </w:tcPr>
          <w:p w14:paraId="46D5DACD" w14:textId="77777777" w:rsidR="00DA30BB" w:rsidRDefault="00DA30BB" w:rsidP="0036767A">
            <w:pPr>
              <w:spacing w:line="198" w:lineRule="exact"/>
              <w:jc w:val="center"/>
              <w:rPr>
                <w:rFonts w:ascii="Arial" w:hAnsi="Arial" w:cs="Arial"/>
              </w:rPr>
            </w:pPr>
          </w:p>
        </w:tc>
        <w:tc>
          <w:tcPr>
            <w:tcW w:w="780" w:type="dxa"/>
          </w:tcPr>
          <w:p w14:paraId="1537C643" w14:textId="77777777" w:rsidR="00DA30BB" w:rsidRDefault="00DA30BB" w:rsidP="0036767A">
            <w:pPr>
              <w:spacing w:line="198" w:lineRule="exact"/>
              <w:jc w:val="center"/>
              <w:rPr>
                <w:rFonts w:ascii="Arial" w:hAnsi="Arial" w:cs="Arial"/>
              </w:rPr>
            </w:pPr>
          </w:p>
        </w:tc>
        <w:tc>
          <w:tcPr>
            <w:tcW w:w="709" w:type="dxa"/>
          </w:tcPr>
          <w:p w14:paraId="17BDBF60" w14:textId="77777777" w:rsidR="00DA30BB" w:rsidRDefault="00DA30BB" w:rsidP="0036767A">
            <w:pPr>
              <w:spacing w:line="198" w:lineRule="exact"/>
              <w:jc w:val="center"/>
              <w:rPr>
                <w:rFonts w:ascii="Arial" w:hAnsi="Arial" w:cs="Arial"/>
              </w:rPr>
            </w:pPr>
          </w:p>
        </w:tc>
      </w:tr>
      <w:tr w:rsidR="00DA30BB" w14:paraId="1C1F89A6" w14:textId="77777777" w:rsidTr="0036767A">
        <w:tc>
          <w:tcPr>
            <w:tcW w:w="1162" w:type="dxa"/>
          </w:tcPr>
          <w:p w14:paraId="3552B66F"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Disregard for Others</w:t>
            </w:r>
          </w:p>
          <w:p w14:paraId="412DA39B"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Parent</w:t>
            </w:r>
          </w:p>
        </w:tc>
        <w:tc>
          <w:tcPr>
            <w:tcW w:w="1079" w:type="dxa"/>
          </w:tcPr>
          <w:p w14:paraId="0EEA3EA3" w14:textId="77777777" w:rsidR="00DA30BB" w:rsidRDefault="00DA30BB" w:rsidP="0036767A">
            <w:pPr>
              <w:spacing w:line="198" w:lineRule="exact"/>
              <w:jc w:val="center"/>
              <w:rPr>
                <w:rFonts w:ascii="Arial" w:hAnsi="Arial" w:cs="Arial"/>
              </w:rPr>
            </w:pPr>
          </w:p>
          <w:p w14:paraId="4B71B813" w14:textId="77777777" w:rsidR="00DA30BB" w:rsidRDefault="00DA30BB" w:rsidP="0036767A">
            <w:pPr>
              <w:spacing w:line="198" w:lineRule="exact"/>
              <w:jc w:val="center"/>
              <w:rPr>
                <w:rFonts w:ascii="Arial" w:hAnsi="Arial" w:cs="Arial"/>
              </w:rPr>
            </w:pPr>
            <w:r>
              <w:rPr>
                <w:rFonts w:ascii="Arial" w:hAnsi="Arial" w:cs="Arial"/>
              </w:rPr>
              <w:t>802</w:t>
            </w:r>
          </w:p>
        </w:tc>
        <w:tc>
          <w:tcPr>
            <w:tcW w:w="789" w:type="dxa"/>
          </w:tcPr>
          <w:p w14:paraId="64AF87F8" w14:textId="77777777" w:rsidR="00DA30BB" w:rsidRDefault="00DA30BB" w:rsidP="0036767A">
            <w:pPr>
              <w:spacing w:line="198" w:lineRule="exact"/>
              <w:jc w:val="center"/>
              <w:rPr>
                <w:rFonts w:ascii="Arial" w:hAnsi="Arial" w:cs="Arial"/>
              </w:rPr>
            </w:pPr>
          </w:p>
          <w:p w14:paraId="3D00117B" w14:textId="77777777" w:rsidR="00DA30BB" w:rsidRDefault="00DA30BB" w:rsidP="0036767A">
            <w:pPr>
              <w:spacing w:line="198" w:lineRule="exact"/>
              <w:jc w:val="center"/>
              <w:rPr>
                <w:rFonts w:ascii="Arial" w:hAnsi="Arial" w:cs="Arial"/>
              </w:rPr>
            </w:pPr>
            <w:r>
              <w:rPr>
                <w:rFonts w:ascii="Arial" w:hAnsi="Arial" w:cs="Arial"/>
              </w:rPr>
              <w:t>746</w:t>
            </w:r>
          </w:p>
        </w:tc>
        <w:tc>
          <w:tcPr>
            <w:tcW w:w="789" w:type="dxa"/>
          </w:tcPr>
          <w:p w14:paraId="46AB7419" w14:textId="77777777" w:rsidR="00DA30BB" w:rsidRDefault="00DA30BB" w:rsidP="0036767A">
            <w:pPr>
              <w:spacing w:line="198" w:lineRule="exact"/>
              <w:jc w:val="center"/>
              <w:rPr>
                <w:rFonts w:ascii="Arial" w:hAnsi="Arial" w:cs="Arial"/>
              </w:rPr>
            </w:pPr>
          </w:p>
          <w:p w14:paraId="3A91C9CF" w14:textId="77777777" w:rsidR="00DA30BB" w:rsidRDefault="00DA30BB" w:rsidP="0036767A">
            <w:pPr>
              <w:spacing w:line="198" w:lineRule="exact"/>
              <w:jc w:val="center"/>
              <w:rPr>
                <w:rFonts w:ascii="Arial" w:hAnsi="Arial" w:cs="Arial"/>
              </w:rPr>
            </w:pPr>
            <w:r>
              <w:rPr>
                <w:rFonts w:ascii="Arial" w:hAnsi="Arial" w:cs="Arial"/>
              </w:rPr>
              <w:t>696</w:t>
            </w:r>
          </w:p>
        </w:tc>
        <w:tc>
          <w:tcPr>
            <w:tcW w:w="788" w:type="dxa"/>
          </w:tcPr>
          <w:p w14:paraId="05F7E52B" w14:textId="77777777" w:rsidR="00DA30BB" w:rsidRDefault="00DA30BB" w:rsidP="0036767A">
            <w:pPr>
              <w:spacing w:line="198" w:lineRule="exact"/>
              <w:jc w:val="center"/>
              <w:rPr>
                <w:rFonts w:ascii="Arial" w:hAnsi="Arial" w:cs="Arial"/>
              </w:rPr>
            </w:pPr>
          </w:p>
          <w:p w14:paraId="121F435E" w14:textId="77777777" w:rsidR="00DA30BB" w:rsidRDefault="00DA30BB" w:rsidP="0036767A">
            <w:pPr>
              <w:spacing w:line="198" w:lineRule="exact"/>
              <w:jc w:val="center"/>
              <w:rPr>
                <w:rFonts w:ascii="Arial" w:hAnsi="Arial" w:cs="Arial"/>
              </w:rPr>
            </w:pPr>
            <w:r>
              <w:rPr>
                <w:rFonts w:ascii="Arial" w:hAnsi="Arial" w:cs="Arial"/>
              </w:rPr>
              <w:t>661</w:t>
            </w:r>
          </w:p>
        </w:tc>
        <w:tc>
          <w:tcPr>
            <w:tcW w:w="787" w:type="dxa"/>
          </w:tcPr>
          <w:p w14:paraId="54682F16" w14:textId="77777777" w:rsidR="00DA30BB" w:rsidRDefault="00DA30BB" w:rsidP="0036767A">
            <w:pPr>
              <w:spacing w:line="198" w:lineRule="exact"/>
              <w:jc w:val="center"/>
              <w:rPr>
                <w:rFonts w:ascii="Arial" w:hAnsi="Arial" w:cs="Arial"/>
              </w:rPr>
            </w:pPr>
          </w:p>
          <w:p w14:paraId="3BE332D6" w14:textId="77777777" w:rsidR="00DA30BB" w:rsidRDefault="00DA30BB" w:rsidP="0036767A">
            <w:pPr>
              <w:spacing w:line="198" w:lineRule="exact"/>
              <w:jc w:val="center"/>
              <w:rPr>
                <w:rFonts w:ascii="Arial" w:hAnsi="Arial" w:cs="Arial"/>
              </w:rPr>
            </w:pPr>
            <w:r>
              <w:rPr>
                <w:rFonts w:ascii="Arial" w:hAnsi="Arial" w:cs="Arial"/>
              </w:rPr>
              <w:t>660</w:t>
            </w:r>
          </w:p>
        </w:tc>
        <w:tc>
          <w:tcPr>
            <w:tcW w:w="787" w:type="dxa"/>
          </w:tcPr>
          <w:p w14:paraId="16221F66" w14:textId="77777777" w:rsidR="00DA30BB" w:rsidRDefault="00DA30BB" w:rsidP="0036767A">
            <w:pPr>
              <w:spacing w:line="198" w:lineRule="exact"/>
              <w:jc w:val="center"/>
              <w:rPr>
                <w:rFonts w:ascii="Arial" w:hAnsi="Arial" w:cs="Arial"/>
              </w:rPr>
            </w:pPr>
          </w:p>
        </w:tc>
        <w:tc>
          <w:tcPr>
            <w:tcW w:w="787" w:type="dxa"/>
          </w:tcPr>
          <w:p w14:paraId="361B55DC" w14:textId="77777777" w:rsidR="00DA30BB" w:rsidRDefault="00DA30BB" w:rsidP="0036767A">
            <w:pPr>
              <w:spacing w:line="198" w:lineRule="exact"/>
              <w:jc w:val="center"/>
              <w:rPr>
                <w:rFonts w:ascii="Arial" w:hAnsi="Arial" w:cs="Arial"/>
              </w:rPr>
            </w:pPr>
          </w:p>
        </w:tc>
        <w:tc>
          <w:tcPr>
            <w:tcW w:w="787" w:type="dxa"/>
          </w:tcPr>
          <w:p w14:paraId="51B9AF8A" w14:textId="77777777" w:rsidR="00DA30BB" w:rsidRDefault="00DA30BB" w:rsidP="0036767A">
            <w:pPr>
              <w:spacing w:line="198" w:lineRule="exact"/>
              <w:jc w:val="center"/>
              <w:rPr>
                <w:rFonts w:ascii="Arial" w:hAnsi="Arial" w:cs="Arial"/>
              </w:rPr>
            </w:pPr>
          </w:p>
        </w:tc>
        <w:tc>
          <w:tcPr>
            <w:tcW w:w="780" w:type="dxa"/>
          </w:tcPr>
          <w:p w14:paraId="5B901A12" w14:textId="77777777" w:rsidR="00DA30BB" w:rsidRDefault="00DA30BB" w:rsidP="0036767A">
            <w:pPr>
              <w:spacing w:line="198" w:lineRule="exact"/>
              <w:jc w:val="center"/>
              <w:rPr>
                <w:rFonts w:ascii="Arial" w:hAnsi="Arial" w:cs="Arial"/>
              </w:rPr>
            </w:pPr>
          </w:p>
        </w:tc>
        <w:tc>
          <w:tcPr>
            <w:tcW w:w="788" w:type="dxa"/>
          </w:tcPr>
          <w:p w14:paraId="424515AE" w14:textId="77777777" w:rsidR="00DA30BB" w:rsidRDefault="00DA30BB" w:rsidP="0036767A">
            <w:pPr>
              <w:spacing w:line="198" w:lineRule="exact"/>
              <w:jc w:val="center"/>
              <w:rPr>
                <w:rFonts w:ascii="Arial" w:hAnsi="Arial" w:cs="Arial"/>
              </w:rPr>
            </w:pPr>
          </w:p>
        </w:tc>
        <w:tc>
          <w:tcPr>
            <w:tcW w:w="788" w:type="dxa"/>
          </w:tcPr>
          <w:p w14:paraId="6F5D98B0" w14:textId="77777777" w:rsidR="00DA30BB" w:rsidRDefault="00DA30BB" w:rsidP="0036767A">
            <w:pPr>
              <w:spacing w:line="198" w:lineRule="exact"/>
              <w:jc w:val="center"/>
              <w:rPr>
                <w:rFonts w:ascii="Arial" w:hAnsi="Arial" w:cs="Arial"/>
              </w:rPr>
            </w:pPr>
          </w:p>
        </w:tc>
        <w:tc>
          <w:tcPr>
            <w:tcW w:w="788" w:type="dxa"/>
          </w:tcPr>
          <w:p w14:paraId="74B78807" w14:textId="77777777" w:rsidR="00DA30BB" w:rsidRDefault="00DA30BB" w:rsidP="0036767A">
            <w:pPr>
              <w:spacing w:line="198" w:lineRule="exact"/>
              <w:jc w:val="center"/>
              <w:rPr>
                <w:rFonts w:ascii="Arial" w:hAnsi="Arial" w:cs="Arial"/>
              </w:rPr>
            </w:pPr>
          </w:p>
        </w:tc>
        <w:tc>
          <w:tcPr>
            <w:tcW w:w="788" w:type="dxa"/>
          </w:tcPr>
          <w:p w14:paraId="3FEA6A8E" w14:textId="77777777" w:rsidR="00DA30BB" w:rsidRDefault="00DA30BB" w:rsidP="0036767A">
            <w:pPr>
              <w:spacing w:line="198" w:lineRule="exact"/>
              <w:jc w:val="center"/>
              <w:rPr>
                <w:rFonts w:ascii="Arial" w:hAnsi="Arial" w:cs="Arial"/>
              </w:rPr>
            </w:pPr>
          </w:p>
        </w:tc>
        <w:tc>
          <w:tcPr>
            <w:tcW w:w="780" w:type="dxa"/>
          </w:tcPr>
          <w:p w14:paraId="1F06A6B9" w14:textId="77777777" w:rsidR="00DA30BB" w:rsidRDefault="00DA30BB" w:rsidP="0036767A">
            <w:pPr>
              <w:spacing w:line="198" w:lineRule="exact"/>
              <w:jc w:val="center"/>
              <w:rPr>
                <w:rFonts w:ascii="Arial" w:hAnsi="Arial" w:cs="Arial"/>
              </w:rPr>
            </w:pPr>
          </w:p>
        </w:tc>
        <w:tc>
          <w:tcPr>
            <w:tcW w:w="709" w:type="dxa"/>
          </w:tcPr>
          <w:p w14:paraId="5D36D894" w14:textId="77777777" w:rsidR="00DA30BB" w:rsidRDefault="00DA30BB" w:rsidP="0036767A">
            <w:pPr>
              <w:spacing w:line="198" w:lineRule="exact"/>
              <w:jc w:val="center"/>
              <w:rPr>
                <w:rFonts w:ascii="Arial" w:hAnsi="Arial" w:cs="Arial"/>
              </w:rPr>
            </w:pPr>
          </w:p>
        </w:tc>
      </w:tr>
      <w:tr w:rsidR="000402E7" w14:paraId="5F702EAA" w14:textId="77777777" w:rsidTr="0036767A">
        <w:tc>
          <w:tcPr>
            <w:tcW w:w="1162" w:type="dxa"/>
          </w:tcPr>
          <w:p w14:paraId="06610AFE" w14:textId="77777777" w:rsidR="000402E7" w:rsidRPr="00787548" w:rsidRDefault="000402E7" w:rsidP="000402E7">
            <w:pPr>
              <w:spacing w:line="188" w:lineRule="exact"/>
              <w:jc w:val="center"/>
              <w:rPr>
                <w:rFonts w:ascii="Arial" w:hAnsi="Arial" w:cs="Arial"/>
                <w:sz w:val="16"/>
                <w:szCs w:val="16"/>
              </w:rPr>
            </w:pPr>
            <w:r>
              <w:rPr>
                <w:rFonts w:ascii="Arial" w:hAnsi="Arial" w:cs="Arial"/>
                <w:sz w:val="16"/>
                <w:szCs w:val="16"/>
              </w:rPr>
              <w:t>Aggression</w:t>
            </w:r>
          </w:p>
          <w:p w14:paraId="06ACADAB" w14:textId="53EF5EA1" w:rsidR="000402E7" w:rsidRPr="00787548" w:rsidRDefault="000402E7" w:rsidP="000402E7">
            <w:pPr>
              <w:spacing w:line="188" w:lineRule="exact"/>
              <w:jc w:val="center"/>
              <w:rPr>
                <w:rFonts w:ascii="Arial" w:hAnsi="Arial" w:cs="Arial"/>
                <w:sz w:val="16"/>
                <w:szCs w:val="16"/>
              </w:rPr>
            </w:pPr>
            <w:r w:rsidRPr="003F5DEA">
              <w:rPr>
                <w:rFonts w:ascii="Arial" w:hAnsi="Arial" w:cs="Arial"/>
                <w:sz w:val="16"/>
                <w:szCs w:val="16"/>
              </w:rPr>
              <w:t>Observed</w:t>
            </w:r>
          </w:p>
        </w:tc>
        <w:tc>
          <w:tcPr>
            <w:tcW w:w="1079" w:type="dxa"/>
          </w:tcPr>
          <w:p w14:paraId="210E34B6" w14:textId="77777777" w:rsidR="000402E7" w:rsidRDefault="000402E7" w:rsidP="000402E7">
            <w:pPr>
              <w:spacing w:line="80" w:lineRule="exact"/>
              <w:jc w:val="center"/>
              <w:rPr>
                <w:rFonts w:ascii="Arial" w:eastAsiaTheme="minorEastAsia" w:hAnsi="Arial" w:cs="Arial"/>
                <w:sz w:val="24"/>
                <w:szCs w:val="24"/>
              </w:rPr>
            </w:pPr>
          </w:p>
          <w:p w14:paraId="298F336B" w14:textId="3908E503" w:rsidR="000402E7" w:rsidRDefault="000402E7" w:rsidP="000402E7">
            <w:pPr>
              <w:spacing w:line="198" w:lineRule="exact"/>
              <w:jc w:val="center"/>
              <w:rPr>
                <w:rFonts w:ascii="Arial" w:hAnsi="Arial" w:cs="Arial"/>
              </w:rPr>
            </w:pPr>
            <w:r>
              <w:rPr>
                <w:rFonts w:ascii="Arial" w:hAnsi="Arial" w:cs="Arial"/>
              </w:rPr>
              <w:t>821</w:t>
            </w:r>
          </w:p>
        </w:tc>
        <w:tc>
          <w:tcPr>
            <w:tcW w:w="789" w:type="dxa"/>
          </w:tcPr>
          <w:p w14:paraId="25467517" w14:textId="77777777" w:rsidR="000402E7" w:rsidRDefault="000402E7" w:rsidP="000402E7">
            <w:pPr>
              <w:spacing w:line="80" w:lineRule="exact"/>
              <w:jc w:val="center"/>
              <w:rPr>
                <w:rFonts w:ascii="Arial" w:eastAsiaTheme="minorEastAsia" w:hAnsi="Arial" w:cs="Arial"/>
                <w:sz w:val="24"/>
                <w:szCs w:val="24"/>
              </w:rPr>
            </w:pPr>
          </w:p>
          <w:p w14:paraId="75B44F7B" w14:textId="1B06B465" w:rsidR="000402E7" w:rsidRDefault="000402E7" w:rsidP="000402E7">
            <w:pPr>
              <w:spacing w:line="198" w:lineRule="exact"/>
              <w:jc w:val="center"/>
              <w:rPr>
                <w:rFonts w:ascii="Arial" w:hAnsi="Arial" w:cs="Arial"/>
              </w:rPr>
            </w:pPr>
            <w:r>
              <w:rPr>
                <w:rFonts w:ascii="Arial" w:hAnsi="Arial" w:cs="Arial"/>
              </w:rPr>
              <w:t>768</w:t>
            </w:r>
          </w:p>
        </w:tc>
        <w:tc>
          <w:tcPr>
            <w:tcW w:w="789" w:type="dxa"/>
          </w:tcPr>
          <w:p w14:paraId="6B4353A4" w14:textId="77777777" w:rsidR="000402E7" w:rsidRDefault="000402E7" w:rsidP="000402E7">
            <w:pPr>
              <w:spacing w:line="80" w:lineRule="exact"/>
              <w:rPr>
                <w:rFonts w:ascii="Arial" w:eastAsiaTheme="minorEastAsia" w:hAnsi="Arial" w:cs="Arial"/>
                <w:sz w:val="24"/>
                <w:szCs w:val="24"/>
              </w:rPr>
            </w:pPr>
          </w:p>
          <w:p w14:paraId="215A2A0E" w14:textId="10ECA953" w:rsidR="000402E7" w:rsidRDefault="000402E7" w:rsidP="000402E7">
            <w:pPr>
              <w:spacing w:line="198" w:lineRule="exact"/>
              <w:jc w:val="center"/>
              <w:rPr>
                <w:rFonts w:ascii="Arial" w:hAnsi="Arial" w:cs="Arial"/>
              </w:rPr>
            </w:pPr>
            <w:r>
              <w:rPr>
                <w:rFonts w:ascii="Arial" w:hAnsi="Arial" w:cs="Arial"/>
              </w:rPr>
              <w:t>698</w:t>
            </w:r>
          </w:p>
        </w:tc>
        <w:tc>
          <w:tcPr>
            <w:tcW w:w="788" w:type="dxa"/>
          </w:tcPr>
          <w:p w14:paraId="62289A9C" w14:textId="77777777" w:rsidR="000402E7" w:rsidRDefault="000402E7" w:rsidP="000402E7">
            <w:pPr>
              <w:spacing w:line="80" w:lineRule="exact"/>
              <w:jc w:val="center"/>
              <w:rPr>
                <w:rFonts w:ascii="Arial" w:eastAsiaTheme="minorEastAsia" w:hAnsi="Arial" w:cs="Arial"/>
                <w:sz w:val="24"/>
                <w:szCs w:val="24"/>
              </w:rPr>
            </w:pPr>
          </w:p>
          <w:p w14:paraId="1B0C250B" w14:textId="4AC03B1F" w:rsidR="000402E7" w:rsidRDefault="000402E7" w:rsidP="000402E7">
            <w:pPr>
              <w:spacing w:line="198" w:lineRule="exact"/>
              <w:jc w:val="center"/>
              <w:rPr>
                <w:rFonts w:ascii="Arial" w:hAnsi="Arial" w:cs="Arial"/>
              </w:rPr>
            </w:pPr>
            <w:r>
              <w:rPr>
                <w:rFonts w:ascii="Arial" w:hAnsi="Arial" w:cs="Arial"/>
              </w:rPr>
              <w:t>697</w:t>
            </w:r>
          </w:p>
        </w:tc>
        <w:tc>
          <w:tcPr>
            <w:tcW w:w="787" w:type="dxa"/>
          </w:tcPr>
          <w:p w14:paraId="3BF5D530" w14:textId="77777777" w:rsidR="000402E7" w:rsidRDefault="000402E7" w:rsidP="000402E7">
            <w:pPr>
              <w:spacing w:line="198" w:lineRule="exact"/>
              <w:jc w:val="center"/>
              <w:rPr>
                <w:rFonts w:ascii="Arial" w:hAnsi="Arial" w:cs="Arial"/>
              </w:rPr>
            </w:pPr>
          </w:p>
        </w:tc>
        <w:tc>
          <w:tcPr>
            <w:tcW w:w="787" w:type="dxa"/>
          </w:tcPr>
          <w:p w14:paraId="61006322" w14:textId="77777777" w:rsidR="000402E7" w:rsidRDefault="000402E7" w:rsidP="000402E7">
            <w:pPr>
              <w:spacing w:line="198" w:lineRule="exact"/>
              <w:jc w:val="center"/>
              <w:rPr>
                <w:rFonts w:ascii="Arial" w:hAnsi="Arial" w:cs="Arial"/>
              </w:rPr>
            </w:pPr>
          </w:p>
        </w:tc>
        <w:tc>
          <w:tcPr>
            <w:tcW w:w="787" w:type="dxa"/>
          </w:tcPr>
          <w:p w14:paraId="66E8013E" w14:textId="77777777" w:rsidR="000402E7" w:rsidRDefault="000402E7" w:rsidP="000402E7">
            <w:pPr>
              <w:spacing w:line="198" w:lineRule="exact"/>
              <w:jc w:val="center"/>
              <w:rPr>
                <w:rFonts w:ascii="Arial" w:hAnsi="Arial" w:cs="Arial"/>
              </w:rPr>
            </w:pPr>
          </w:p>
        </w:tc>
        <w:tc>
          <w:tcPr>
            <w:tcW w:w="787" w:type="dxa"/>
          </w:tcPr>
          <w:p w14:paraId="6D8484F5" w14:textId="77777777" w:rsidR="000402E7" w:rsidRDefault="000402E7" w:rsidP="000402E7">
            <w:pPr>
              <w:spacing w:line="198" w:lineRule="exact"/>
              <w:jc w:val="center"/>
              <w:rPr>
                <w:rFonts w:ascii="Arial" w:hAnsi="Arial" w:cs="Arial"/>
              </w:rPr>
            </w:pPr>
          </w:p>
        </w:tc>
        <w:tc>
          <w:tcPr>
            <w:tcW w:w="780" w:type="dxa"/>
          </w:tcPr>
          <w:p w14:paraId="0FED9841" w14:textId="77777777" w:rsidR="000402E7" w:rsidRDefault="000402E7" w:rsidP="000402E7">
            <w:pPr>
              <w:spacing w:line="198" w:lineRule="exact"/>
              <w:jc w:val="center"/>
              <w:rPr>
                <w:rFonts w:ascii="Arial" w:hAnsi="Arial" w:cs="Arial"/>
              </w:rPr>
            </w:pPr>
          </w:p>
        </w:tc>
        <w:tc>
          <w:tcPr>
            <w:tcW w:w="788" w:type="dxa"/>
          </w:tcPr>
          <w:p w14:paraId="28F6A2CC" w14:textId="77777777" w:rsidR="000402E7" w:rsidRDefault="000402E7" w:rsidP="000402E7">
            <w:pPr>
              <w:spacing w:line="198" w:lineRule="exact"/>
              <w:jc w:val="center"/>
              <w:rPr>
                <w:rFonts w:ascii="Arial" w:hAnsi="Arial" w:cs="Arial"/>
              </w:rPr>
            </w:pPr>
          </w:p>
        </w:tc>
        <w:tc>
          <w:tcPr>
            <w:tcW w:w="788" w:type="dxa"/>
          </w:tcPr>
          <w:p w14:paraId="18D033E5" w14:textId="77777777" w:rsidR="000402E7" w:rsidRDefault="000402E7" w:rsidP="000402E7">
            <w:pPr>
              <w:spacing w:line="198" w:lineRule="exact"/>
              <w:jc w:val="center"/>
              <w:rPr>
                <w:rFonts w:ascii="Arial" w:hAnsi="Arial" w:cs="Arial"/>
              </w:rPr>
            </w:pPr>
          </w:p>
        </w:tc>
        <w:tc>
          <w:tcPr>
            <w:tcW w:w="788" w:type="dxa"/>
          </w:tcPr>
          <w:p w14:paraId="06638C1F" w14:textId="77777777" w:rsidR="000402E7" w:rsidRDefault="000402E7" w:rsidP="000402E7">
            <w:pPr>
              <w:spacing w:line="198" w:lineRule="exact"/>
              <w:jc w:val="center"/>
              <w:rPr>
                <w:rFonts w:ascii="Arial" w:hAnsi="Arial" w:cs="Arial"/>
              </w:rPr>
            </w:pPr>
          </w:p>
        </w:tc>
        <w:tc>
          <w:tcPr>
            <w:tcW w:w="788" w:type="dxa"/>
          </w:tcPr>
          <w:p w14:paraId="34033005" w14:textId="77777777" w:rsidR="000402E7" w:rsidRDefault="000402E7" w:rsidP="000402E7">
            <w:pPr>
              <w:spacing w:line="198" w:lineRule="exact"/>
              <w:jc w:val="center"/>
              <w:rPr>
                <w:rFonts w:ascii="Arial" w:hAnsi="Arial" w:cs="Arial"/>
              </w:rPr>
            </w:pPr>
          </w:p>
        </w:tc>
        <w:tc>
          <w:tcPr>
            <w:tcW w:w="780" w:type="dxa"/>
          </w:tcPr>
          <w:p w14:paraId="7955F07A" w14:textId="77777777" w:rsidR="000402E7" w:rsidRDefault="000402E7" w:rsidP="000402E7">
            <w:pPr>
              <w:spacing w:line="198" w:lineRule="exact"/>
              <w:jc w:val="center"/>
              <w:rPr>
                <w:rFonts w:ascii="Arial" w:hAnsi="Arial" w:cs="Arial"/>
              </w:rPr>
            </w:pPr>
          </w:p>
        </w:tc>
        <w:tc>
          <w:tcPr>
            <w:tcW w:w="709" w:type="dxa"/>
          </w:tcPr>
          <w:p w14:paraId="70F76F27" w14:textId="77777777" w:rsidR="000402E7" w:rsidRDefault="000402E7" w:rsidP="000402E7">
            <w:pPr>
              <w:spacing w:line="198" w:lineRule="exact"/>
              <w:jc w:val="center"/>
              <w:rPr>
                <w:rFonts w:ascii="Arial" w:hAnsi="Arial" w:cs="Arial"/>
              </w:rPr>
            </w:pPr>
          </w:p>
        </w:tc>
      </w:tr>
      <w:tr w:rsidR="00DA30BB" w14:paraId="4A021ED9" w14:textId="77777777" w:rsidTr="0036767A">
        <w:tc>
          <w:tcPr>
            <w:tcW w:w="1162" w:type="dxa"/>
          </w:tcPr>
          <w:p w14:paraId="00F05DA8"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Conduct Problems Parent</w:t>
            </w:r>
          </w:p>
        </w:tc>
        <w:tc>
          <w:tcPr>
            <w:tcW w:w="1079" w:type="dxa"/>
          </w:tcPr>
          <w:p w14:paraId="204599ED" w14:textId="77777777" w:rsidR="00DA30BB" w:rsidRDefault="00DA30BB" w:rsidP="0036767A">
            <w:pPr>
              <w:spacing w:line="198" w:lineRule="exact"/>
              <w:jc w:val="center"/>
              <w:rPr>
                <w:rFonts w:ascii="Arial" w:hAnsi="Arial" w:cs="Arial"/>
              </w:rPr>
            </w:pPr>
          </w:p>
          <w:p w14:paraId="292ECCCD" w14:textId="77777777" w:rsidR="00DA30BB" w:rsidRDefault="00DA30BB" w:rsidP="0036767A">
            <w:pPr>
              <w:spacing w:line="198" w:lineRule="exact"/>
              <w:jc w:val="center"/>
              <w:rPr>
                <w:rFonts w:ascii="Arial" w:hAnsi="Arial" w:cs="Arial"/>
              </w:rPr>
            </w:pPr>
            <w:r>
              <w:rPr>
                <w:rFonts w:ascii="Arial" w:hAnsi="Arial" w:cs="Arial"/>
              </w:rPr>
              <w:t>869</w:t>
            </w:r>
          </w:p>
        </w:tc>
        <w:tc>
          <w:tcPr>
            <w:tcW w:w="789" w:type="dxa"/>
          </w:tcPr>
          <w:p w14:paraId="0373A031" w14:textId="77777777" w:rsidR="00DA30BB" w:rsidRDefault="00DA30BB" w:rsidP="0036767A">
            <w:pPr>
              <w:spacing w:line="198" w:lineRule="exact"/>
              <w:jc w:val="center"/>
              <w:rPr>
                <w:rFonts w:ascii="Arial" w:hAnsi="Arial" w:cs="Arial"/>
              </w:rPr>
            </w:pPr>
          </w:p>
        </w:tc>
        <w:tc>
          <w:tcPr>
            <w:tcW w:w="789" w:type="dxa"/>
          </w:tcPr>
          <w:p w14:paraId="05D52D1E" w14:textId="77777777" w:rsidR="00DA30BB" w:rsidRDefault="00DA30BB" w:rsidP="0036767A">
            <w:pPr>
              <w:spacing w:line="198" w:lineRule="exact"/>
              <w:jc w:val="center"/>
              <w:rPr>
                <w:rFonts w:ascii="Arial" w:hAnsi="Arial" w:cs="Arial"/>
              </w:rPr>
            </w:pPr>
          </w:p>
        </w:tc>
        <w:tc>
          <w:tcPr>
            <w:tcW w:w="788" w:type="dxa"/>
          </w:tcPr>
          <w:p w14:paraId="5E30814B" w14:textId="77777777" w:rsidR="00DA30BB" w:rsidRDefault="00DA30BB" w:rsidP="0036767A">
            <w:pPr>
              <w:spacing w:line="198" w:lineRule="exact"/>
              <w:jc w:val="center"/>
              <w:rPr>
                <w:rFonts w:ascii="Arial" w:hAnsi="Arial" w:cs="Arial"/>
              </w:rPr>
            </w:pPr>
          </w:p>
        </w:tc>
        <w:tc>
          <w:tcPr>
            <w:tcW w:w="787" w:type="dxa"/>
          </w:tcPr>
          <w:p w14:paraId="05DD14F2" w14:textId="77777777" w:rsidR="00DA30BB" w:rsidRDefault="00DA30BB" w:rsidP="0036767A">
            <w:pPr>
              <w:spacing w:line="198" w:lineRule="exact"/>
              <w:jc w:val="center"/>
              <w:rPr>
                <w:rFonts w:ascii="Arial" w:hAnsi="Arial" w:cs="Arial"/>
              </w:rPr>
            </w:pPr>
          </w:p>
        </w:tc>
        <w:tc>
          <w:tcPr>
            <w:tcW w:w="787" w:type="dxa"/>
          </w:tcPr>
          <w:p w14:paraId="0D7938EC" w14:textId="77777777" w:rsidR="00DA30BB" w:rsidRDefault="00DA30BB" w:rsidP="0036767A">
            <w:pPr>
              <w:spacing w:line="198" w:lineRule="exact"/>
              <w:jc w:val="center"/>
              <w:rPr>
                <w:rFonts w:ascii="Arial" w:hAnsi="Arial" w:cs="Arial"/>
              </w:rPr>
            </w:pPr>
          </w:p>
          <w:p w14:paraId="7E896144" w14:textId="77777777" w:rsidR="00DA30BB" w:rsidRDefault="00DA30BB" w:rsidP="0036767A">
            <w:pPr>
              <w:spacing w:line="198" w:lineRule="exact"/>
              <w:jc w:val="center"/>
              <w:rPr>
                <w:rFonts w:ascii="Arial" w:hAnsi="Arial" w:cs="Arial"/>
              </w:rPr>
            </w:pPr>
            <w:r>
              <w:rPr>
                <w:rFonts w:ascii="Arial" w:hAnsi="Arial" w:cs="Arial"/>
              </w:rPr>
              <w:t>581</w:t>
            </w:r>
          </w:p>
        </w:tc>
        <w:tc>
          <w:tcPr>
            <w:tcW w:w="787" w:type="dxa"/>
          </w:tcPr>
          <w:p w14:paraId="77655BFF" w14:textId="77777777" w:rsidR="00DA30BB" w:rsidRDefault="00DA30BB" w:rsidP="0036767A">
            <w:pPr>
              <w:spacing w:line="198" w:lineRule="exact"/>
              <w:jc w:val="center"/>
              <w:rPr>
                <w:rFonts w:ascii="Arial" w:hAnsi="Arial" w:cs="Arial"/>
              </w:rPr>
            </w:pPr>
          </w:p>
          <w:p w14:paraId="06872DDE" w14:textId="77777777" w:rsidR="00DA30BB" w:rsidRDefault="00DA30BB" w:rsidP="0036767A">
            <w:pPr>
              <w:spacing w:line="198" w:lineRule="exact"/>
              <w:jc w:val="center"/>
              <w:rPr>
                <w:rFonts w:ascii="Arial" w:hAnsi="Arial" w:cs="Arial"/>
              </w:rPr>
            </w:pPr>
            <w:r>
              <w:rPr>
                <w:rFonts w:ascii="Arial" w:hAnsi="Arial" w:cs="Arial"/>
              </w:rPr>
              <w:t>491</w:t>
            </w:r>
          </w:p>
        </w:tc>
        <w:tc>
          <w:tcPr>
            <w:tcW w:w="787" w:type="dxa"/>
          </w:tcPr>
          <w:p w14:paraId="0AF7443D" w14:textId="77777777" w:rsidR="00DA30BB" w:rsidRDefault="00DA30BB" w:rsidP="0036767A">
            <w:pPr>
              <w:spacing w:line="198" w:lineRule="exact"/>
              <w:jc w:val="center"/>
              <w:rPr>
                <w:rFonts w:ascii="Arial" w:hAnsi="Arial" w:cs="Arial"/>
              </w:rPr>
            </w:pPr>
          </w:p>
          <w:p w14:paraId="4B01A08A" w14:textId="77777777" w:rsidR="00DA30BB" w:rsidRDefault="00DA30BB" w:rsidP="0036767A">
            <w:pPr>
              <w:spacing w:line="198" w:lineRule="exact"/>
              <w:jc w:val="center"/>
              <w:rPr>
                <w:rFonts w:ascii="Arial" w:hAnsi="Arial" w:cs="Arial"/>
              </w:rPr>
            </w:pPr>
            <w:r>
              <w:rPr>
                <w:rFonts w:ascii="Arial" w:hAnsi="Arial" w:cs="Arial"/>
              </w:rPr>
              <w:t>599</w:t>
            </w:r>
          </w:p>
        </w:tc>
        <w:tc>
          <w:tcPr>
            <w:tcW w:w="780" w:type="dxa"/>
          </w:tcPr>
          <w:p w14:paraId="1878B9CF" w14:textId="77777777" w:rsidR="00DA30BB" w:rsidRDefault="00DA30BB" w:rsidP="0036767A">
            <w:pPr>
              <w:spacing w:line="198" w:lineRule="exact"/>
              <w:jc w:val="center"/>
              <w:rPr>
                <w:rFonts w:ascii="Arial" w:hAnsi="Arial" w:cs="Arial"/>
              </w:rPr>
            </w:pPr>
          </w:p>
        </w:tc>
        <w:tc>
          <w:tcPr>
            <w:tcW w:w="788" w:type="dxa"/>
          </w:tcPr>
          <w:p w14:paraId="6A7CEE59" w14:textId="77777777" w:rsidR="00DA30BB" w:rsidRDefault="00DA30BB" w:rsidP="0036767A">
            <w:pPr>
              <w:spacing w:line="198" w:lineRule="exact"/>
              <w:jc w:val="center"/>
              <w:rPr>
                <w:rFonts w:ascii="Arial" w:hAnsi="Arial" w:cs="Arial"/>
              </w:rPr>
            </w:pPr>
          </w:p>
          <w:p w14:paraId="55D0B65B" w14:textId="77777777" w:rsidR="00DA30BB" w:rsidRDefault="00DA30BB" w:rsidP="0036767A">
            <w:pPr>
              <w:spacing w:line="198" w:lineRule="exact"/>
              <w:jc w:val="center"/>
              <w:rPr>
                <w:rFonts w:ascii="Arial" w:hAnsi="Arial" w:cs="Arial"/>
              </w:rPr>
            </w:pPr>
            <w:r>
              <w:rPr>
                <w:rFonts w:ascii="Arial" w:hAnsi="Arial" w:cs="Arial"/>
              </w:rPr>
              <w:t>638</w:t>
            </w:r>
          </w:p>
        </w:tc>
        <w:tc>
          <w:tcPr>
            <w:tcW w:w="788" w:type="dxa"/>
          </w:tcPr>
          <w:p w14:paraId="42F09BB9" w14:textId="77777777" w:rsidR="00DA30BB" w:rsidRDefault="00DA30BB" w:rsidP="0036767A">
            <w:pPr>
              <w:spacing w:line="198" w:lineRule="exact"/>
              <w:jc w:val="center"/>
              <w:rPr>
                <w:rFonts w:ascii="Arial" w:hAnsi="Arial" w:cs="Arial"/>
              </w:rPr>
            </w:pPr>
          </w:p>
          <w:p w14:paraId="2392D9CE" w14:textId="77777777" w:rsidR="00DA30BB" w:rsidRDefault="00DA30BB" w:rsidP="0036767A">
            <w:pPr>
              <w:spacing w:line="198" w:lineRule="exact"/>
              <w:jc w:val="center"/>
              <w:rPr>
                <w:rFonts w:ascii="Arial" w:hAnsi="Arial" w:cs="Arial"/>
              </w:rPr>
            </w:pPr>
            <w:r>
              <w:rPr>
                <w:rFonts w:ascii="Arial" w:hAnsi="Arial" w:cs="Arial"/>
              </w:rPr>
              <w:t>578</w:t>
            </w:r>
          </w:p>
        </w:tc>
        <w:tc>
          <w:tcPr>
            <w:tcW w:w="788" w:type="dxa"/>
          </w:tcPr>
          <w:p w14:paraId="53BA8642" w14:textId="77777777" w:rsidR="00DA30BB" w:rsidRDefault="00DA30BB" w:rsidP="0036767A">
            <w:pPr>
              <w:spacing w:line="198" w:lineRule="exact"/>
              <w:jc w:val="center"/>
              <w:rPr>
                <w:rFonts w:ascii="Arial" w:hAnsi="Arial" w:cs="Arial"/>
              </w:rPr>
            </w:pPr>
          </w:p>
          <w:p w14:paraId="35BD6453" w14:textId="77777777" w:rsidR="00DA30BB" w:rsidRDefault="00DA30BB" w:rsidP="0036767A">
            <w:pPr>
              <w:spacing w:line="198" w:lineRule="exact"/>
              <w:jc w:val="center"/>
              <w:rPr>
                <w:rFonts w:ascii="Arial" w:hAnsi="Arial" w:cs="Arial"/>
              </w:rPr>
            </w:pPr>
            <w:r>
              <w:rPr>
                <w:rFonts w:ascii="Arial" w:hAnsi="Arial" w:cs="Arial"/>
              </w:rPr>
              <w:t>492</w:t>
            </w:r>
          </w:p>
        </w:tc>
        <w:tc>
          <w:tcPr>
            <w:tcW w:w="788" w:type="dxa"/>
          </w:tcPr>
          <w:p w14:paraId="3DBE8F88" w14:textId="77777777" w:rsidR="00DA30BB" w:rsidRDefault="00DA30BB" w:rsidP="0036767A">
            <w:pPr>
              <w:spacing w:line="198" w:lineRule="exact"/>
              <w:jc w:val="center"/>
              <w:rPr>
                <w:rFonts w:ascii="Arial" w:hAnsi="Arial" w:cs="Arial"/>
              </w:rPr>
            </w:pPr>
          </w:p>
          <w:p w14:paraId="529523E8" w14:textId="77777777" w:rsidR="00DA30BB" w:rsidRDefault="00DA30BB" w:rsidP="0036767A">
            <w:pPr>
              <w:spacing w:line="198" w:lineRule="exact"/>
              <w:jc w:val="center"/>
              <w:rPr>
                <w:rFonts w:ascii="Arial" w:hAnsi="Arial" w:cs="Arial"/>
              </w:rPr>
            </w:pPr>
            <w:r>
              <w:rPr>
                <w:rFonts w:ascii="Arial" w:hAnsi="Arial" w:cs="Arial"/>
              </w:rPr>
              <w:t>652</w:t>
            </w:r>
          </w:p>
        </w:tc>
        <w:tc>
          <w:tcPr>
            <w:tcW w:w="780" w:type="dxa"/>
          </w:tcPr>
          <w:p w14:paraId="3E8F4A68" w14:textId="77777777" w:rsidR="00DA30BB" w:rsidRDefault="00DA30BB" w:rsidP="0036767A">
            <w:pPr>
              <w:spacing w:line="198" w:lineRule="exact"/>
              <w:jc w:val="center"/>
              <w:rPr>
                <w:rFonts w:ascii="Arial" w:hAnsi="Arial" w:cs="Arial"/>
              </w:rPr>
            </w:pPr>
          </w:p>
        </w:tc>
        <w:tc>
          <w:tcPr>
            <w:tcW w:w="709" w:type="dxa"/>
          </w:tcPr>
          <w:p w14:paraId="1A264A6E" w14:textId="77777777" w:rsidR="00DA30BB" w:rsidRDefault="00DA30BB" w:rsidP="0036767A">
            <w:pPr>
              <w:spacing w:line="198" w:lineRule="exact"/>
              <w:jc w:val="center"/>
              <w:rPr>
                <w:rFonts w:ascii="Arial" w:hAnsi="Arial" w:cs="Arial"/>
              </w:rPr>
            </w:pPr>
          </w:p>
        </w:tc>
      </w:tr>
      <w:tr w:rsidR="00DA30BB" w14:paraId="5A7081FB" w14:textId="77777777" w:rsidTr="0036767A">
        <w:tc>
          <w:tcPr>
            <w:tcW w:w="1162" w:type="dxa"/>
          </w:tcPr>
          <w:p w14:paraId="4E665036"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Conduct Problems Teacher</w:t>
            </w:r>
          </w:p>
        </w:tc>
        <w:tc>
          <w:tcPr>
            <w:tcW w:w="1079" w:type="dxa"/>
          </w:tcPr>
          <w:p w14:paraId="461FF83D" w14:textId="77777777" w:rsidR="00DA30BB" w:rsidRDefault="00DA30BB" w:rsidP="0036767A">
            <w:pPr>
              <w:spacing w:line="198" w:lineRule="exact"/>
              <w:jc w:val="center"/>
              <w:rPr>
                <w:rFonts w:ascii="Arial" w:hAnsi="Arial" w:cs="Arial"/>
              </w:rPr>
            </w:pPr>
          </w:p>
          <w:p w14:paraId="53832715" w14:textId="77777777" w:rsidR="00DA30BB" w:rsidRDefault="00DA30BB" w:rsidP="0036767A">
            <w:pPr>
              <w:spacing w:line="198" w:lineRule="exact"/>
              <w:jc w:val="center"/>
              <w:rPr>
                <w:rFonts w:ascii="Arial" w:hAnsi="Arial" w:cs="Arial"/>
              </w:rPr>
            </w:pPr>
            <w:r>
              <w:rPr>
                <w:rFonts w:ascii="Arial" w:hAnsi="Arial" w:cs="Arial"/>
              </w:rPr>
              <w:t>794</w:t>
            </w:r>
          </w:p>
        </w:tc>
        <w:tc>
          <w:tcPr>
            <w:tcW w:w="789" w:type="dxa"/>
          </w:tcPr>
          <w:p w14:paraId="697F322F" w14:textId="77777777" w:rsidR="00DA30BB" w:rsidRDefault="00DA30BB" w:rsidP="0036767A">
            <w:pPr>
              <w:spacing w:line="198" w:lineRule="exact"/>
              <w:jc w:val="center"/>
              <w:rPr>
                <w:rFonts w:ascii="Arial" w:hAnsi="Arial" w:cs="Arial"/>
              </w:rPr>
            </w:pPr>
          </w:p>
        </w:tc>
        <w:tc>
          <w:tcPr>
            <w:tcW w:w="789" w:type="dxa"/>
          </w:tcPr>
          <w:p w14:paraId="4FB521F2" w14:textId="77777777" w:rsidR="00DA30BB" w:rsidRDefault="00DA30BB" w:rsidP="0036767A">
            <w:pPr>
              <w:spacing w:line="198" w:lineRule="exact"/>
              <w:jc w:val="center"/>
              <w:rPr>
                <w:rFonts w:ascii="Arial" w:hAnsi="Arial" w:cs="Arial"/>
              </w:rPr>
            </w:pPr>
          </w:p>
        </w:tc>
        <w:tc>
          <w:tcPr>
            <w:tcW w:w="788" w:type="dxa"/>
          </w:tcPr>
          <w:p w14:paraId="72E417D4" w14:textId="77777777" w:rsidR="00DA30BB" w:rsidRDefault="00DA30BB" w:rsidP="0036767A">
            <w:pPr>
              <w:spacing w:line="198" w:lineRule="exact"/>
              <w:jc w:val="center"/>
              <w:rPr>
                <w:rFonts w:ascii="Arial" w:hAnsi="Arial" w:cs="Arial"/>
              </w:rPr>
            </w:pPr>
          </w:p>
        </w:tc>
        <w:tc>
          <w:tcPr>
            <w:tcW w:w="787" w:type="dxa"/>
          </w:tcPr>
          <w:p w14:paraId="337314D4" w14:textId="77777777" w:rsidR="00DA30BB" w:rsidRDefault="00DA30BB" w:rsidP="0036767A">
            <w:pPr>
              <w:spacing w:line="198" w:lineRule="exact"/>
              <w:jc w:val="center"/>
              <w:rPr>
                <w:rFonts w:ascii="Arial" w:hAnsi="Arial" w:cs="Arial"/>
              </w:rPr>
            </w:pPr>
          </w:p>
        </w:tc>
        <w:tc>
          <w:tcPr>
            <w:tcW w:w="787" w:type="dxa"/>
          </w:tcPr>
          <w:p w14:paraId="60F2E9BF" w14:textId="77777777" w:rsidR="00DA30BB" w:rsidRDefault="00DA30BB" w:rsidP="0036767A">
            <w:pPr>
              <w:spacing w:line="198" w:lineRule="exact"/>
              <w:jc w:val="center"/>
              <w:rPr>
                <w:rFonts w:ascii="Arial" w:hAnsi="Arial" w:cs="Arial"/>
              </w:rPr>
            </w:pPr>
          </w:p>
        </w:tc>
        <w:tc>
          <w:tcPr>
            <w:tcW w:w="787" w:type="dxa"/>
          </w:tcPr>
          <w:p w14:paraId="61FE3155" w14:textId="77777777" w:rsidR="00DA30BB" w:rsidRDefault="00DA30BB" w:rsidP="0036767A">
            <w:pPr>
              <w:spacing w:line="198" w:lineRule="exact"/>
              <w:jc w:val="center"/>
              <w:rPr>
                <w:rFonts w:ascii="Arial" w:hAnsi="Arial" w:cs="Arial"/>
              </w:rPr>
            </w:pPr>
          </w:p>
        </w:tc>
        <w:tc>
          <w:tcPr>
            <w:tcW w:w="787" w:type="dxa"/>
          </w:tcPr>
          <w:p w14:paraId="6FB767C3" w14:textId="77777777" w:rsidR="00DA30BB" w:rsidRDefault="00DA30BB" w:rsidP="0036767A">
            <w:pPr>
              <w:spacing w:line="198" w:lineRule="exact"/>
              <w:jc w:val="center"/>
              <w:rPr>
                <w:rFonts w:ascii="Arial" w:hAnsi="Arial" w:cs="Arial"/>
              </w:rPr>
            </w:pPr>
          </w:p>
          <w:p w14:paraId="6A149488" w14:textId="77777777" w:rsidR="00DA30BB" w:rsidRDefault="00DA30BB" w:rsidP="0036767A">
            <w:pPr>
              <w:spacing w:line="198" w:lineRule="exact"/>
              <w:jc w:val="center"/>
              <w:rPr>
                <w:rFonts w:ascii="Arial" w:hAnsi="Arial" w:cs="Arial"/>
              </w:rPr>
            </w:pPr>
            <w:r>
              <w:rPr>
                <w:rFonts w:ascii="Arial" w:hAnsi="Arial" w:cs="Arial"/>
              </w:rPr>
              <w:t>574</w:t>
            </w:r>
          </w:p>
        </w:tc>
        <w:tc>
          <w:tcPr>
            <w:tcW w:w="780" w:type="dxa"/>
          </w:tcPr>
          <w:p w14:paraId="32930671" w14:textId="77777777" w:rsidR="00DA30BB" w:rsidRDefault="00DA30BB" w:rsidP="0036767A">
            <w:pPr>
              <w:spacing w:line="198" w:lineRule="exact"/>
              <w:jc w:val="center"/>
              <w:rPr>
                <w:rFonts w:ascii="Arial" w:hAnsi="Arial" w:cs="Arial"/>
              </w:rPr>
            </w:pPr>
          </w:p>
          <w:p w14:paraId="4D6AD925" w14:textId="77777777" w:rsidR="00DA30BB" w:rsidRDefault="00DA30BB" w:rsidP="0036767A">
            <w:pPr>
              <w:spacing w:line="198" w:lineRule="exact"/>
              <w:jc w:val="center"/>
              <w:rPr>
                <w:rFonts w:ascii="Arial" w:hAnsi="Arial" w:cs="Arial"/>
              </w:rPr>
            </w:pPr>
            <w:r>
              <w:rPr>
                <w:rFonts w:ascii="Arial" w:hAnsi="Arial" w:cs="Arial"/>
              </w:rPr>
              <w:t>533</w:t>
            </w:r>
          </w:p>
        </w:tc>
        <w:tc>
          <w:tcPr>
            <w:tcW w:w="788" w:type="dxa"/>
          </w:tcPr>
          <w:p w14:paraId="17192DD8" w14:textId="77777777" w:rsidR="00DA30BB" w:rsidRDefault="00DA30BB" w:rsidP="0036767A">
            <w:pPr>
              <w:spacing w:line="198" w:lineRule="exact"/>
              <w:jc w:val="center"/>
              <w:rPr>
                <w:rFonts w:ascii="Arial" w:hAnsi="Arial" w:cs="Arial"/>
              </w:rPr>
            </w:pPr>
          </w:p>
          <w:p w14:paraId="3C00834C" w14:textId="77777777" w:rsidR="00DA30BB" w:rsidRDefault="00DA30BB" w:rsidP="0036767A">
            <w:pPr>
              <w:spacing w:line="198" w:lineRule="exact"/>
              <w:jc w:val="center"/>
              <w:rPr>
                <w:rFonts w:ascii="Arial" w:hAnsi="Arial" w:cs="Arial"/>
              </w:rPr>
            </w:pPr>
            <w:r>
              <w:rPr>
                <w:rFonts w:ascii="Arial" w:hAnsi="Arial" w:cs="Arial"/>
              </w:rPr>
              <w:t>509</w:t>
            </w:r>
          </w:p>
        </w:tc>
        <w:tc>
          <w:tcPr>
            <w:tcW w:w="788" w:type="dxa"/>
          </w:tcPr>
          <w:p w14:paraId="7AB9CD8D" w14:textId="77777777" w:rsidR="00DA30BB" w:rsidRDefault="00DA30BB" w:rsidP="0036767A">
            <w:pPr>
              <w:spacing w:line="198" w:lineRule="exact"/>
              <w:jc w:val="center"/>
              <w:rPr>
                <w:rFonts w:ascii="Arial" w:hAnsi="Arial" w:cs="Arial"/>
              </w:rPr>
            </w:pPr>
          </w:p>
          <w:p w14:paraId="450F9D59" w14:textId="77777777" w:rsidR="00DA30BB" w:rsidRDefault="00DA30BB" w:rsidP="0036767A">
            <w:pPr>
              <w:spacing w:line="198" w:lineRule="exact"/>
              <w:jc w:val="center"/>
              <w:rPr>
                <w:rFonts w:ascii="Arial" w:hAnsi="Arial" w:cs="Arial"/>
              </w:rPr>
            </w:pPr>
            <w:r>
              <w:rPr>
                <w:rFonts w:ascii="Arial" w:hAnsi="Arial" w:cs="Arial"/>
              </w:rPr>
              <w:t>511</w:t>
            </w:r>
          </w:p>
        </w:tc>
        <w:tc>
          <w:tcPr>
            <w:tcW w:w="788" w:type="dxa"/>
          </w:tcPr>
          <w:p w14:paraId="03143461" w14:textId="77777777" w:rsidR="00DA30BB" w:rsidRDefault="00DA30BB" w:rsidP="0036767A">
            <w:pPr>
              <w:spacing w:line="198" w:lineRule="exact"/>
              <w:jc w:val="center"/>
              <w:rPr>
                <w:rFonts w:ascii="Arial" w:hAnsi="Arial" w:cs="Arial"/>
              </w:rPr>
            </w:pPr>
          </w:p>
          <w:p w14:paraId="392A26EF" w14:textId="77777777" w:rsidR="00DA30BB" w:rsidRDefault="00DA30BB" w:rsidP="0036767A">
            <w:pPr>
              <w:spacing w:line="198" w:lineRule="exact"/>
              <w:jc w:val="center"/>
              <w:rPr>
                <w:rFonts w:ascii="Arial" w:hAnsi="Arial" w:cs="Arial"/>
              </w:rPr>
            </w:pPr>
            <w:r>
              <w:rPr>
                <w:rFonts w:ascii="Arial" w:hAnsi="Arial" w:cs="Arial"/>
              </w:rPr>
              <w:t>501</w:t>
            </w:r>
          </w:p>
        </w:tc>
        <w:tc>
          <w:tcPr>
            <w:tcW w:w="788" w:type="dxa"/>
          </w:tcPr>
          <w:p w14:paraId="2124736C" w14:textId="77777777" w:rsidR="00DA30BB" w:rsidRDefault="00DA30BB" w:rsidP="0036767A">
            <w:pPr>
              <w:spacing w:line="198" w:lineRule="exact"/>
              <w:jc w:val="center"/>
              <w:rPr>
                <w:rFonts w:ascii="Arial" w:hAnsi="Arial" w:cs="Arial"/>
              </w:rPr>
            </w:pPr>
          </w:p>
          <w:p w14:paraId="0E6CC37D" w14:textId="77777777" w:rsidR="00DA30BB" w:rsidRDefault="00DA30BB" w:rsidP="0036767A">
            <w:pPr>
              <w:spacing w:line="198" w:lineRule="exact"/>
              <w:jc w:val="center"/>
              <w:rPr>
                <w:rFonts w:ascii="Arial" w:hAnsi="Arial" w:cs="Arial"/>
              </w:rPr>
            </w:pPr>
            <w:r>
              <w:rPr>
                <w:rFonts w:ascii="Arial" w:hAnsi="Arial" w:cs="Arial"/>
              </w:rPr>
              <w:t>438</w:t>
            </w:r>
          </w:p>
        </w:tc>
        <w:tc>
          <w:tcPr>
            <w:tcW w:w="780" w:type="dxa"/>
          </w:tcPr>
          <w:p w14:paraId="7D94504C" w14:textId="77777777" w:rsidR="00DA30BB" w:rsidRDefault="00DA30BB" w:rsidP="0036767A">
            <w:pPr>
              <w:spacing w:line="198" w:lineRule="exact"/>
              <w:jc w:val="center"/>
              <w:rPr>
                <w:rFonts w:ascii="Arial" w:hAnsi="Arial" w:cs="Arial"/>
              </w:rPr>
            </w:pPr>
          </w:p>
        </w:tc>
        <w:tc>
          <w:tcPr>
            <w:tcW w:w="709" w:type="dxa"/>
          </w:tcPr>
          <w:p w14:paraId="3DD97529" w14:textId="77777777" w:rsidR="00DA30BB" w:rsidRDefault="00DA30BB" w:rsidP="0036767A">
            <w:pPr>
              <w:spacing w:line="198" w:lineRule="exact"/>
              <w:jc w:val="center"/>
              <w:rPr>
                <w:rFonts w:ascii="Arial" w:hAnsi="Arial" w:cs="Arial"/>
              </w:rPr>
            </w:pPr>
          </w:p>
        </w:tc>
      </w:tr>
      <w:tr w:rsidR="00DA30BB" w14:paraId="229F1369" w14:textId="77777777" w:rsidTr="0036767A">
        <w:tc>
          <w:tcPr>
            <w:tcW w:w="1162" w:type="dxa"/>
          </w:tcPr>
          <w:p w14:paraId="29375D17" w14:textId="77777777" w:rsidR="00DA30BB" w:rsidRPr="00787548" w:rsidRDefault="00DA30BB" w:rsidP="0036767A">
            <w:pPr>
              <w:spacing w:line="188" w:lineRule="exact"/>
              <w:jc w:val="center"/>
              <w:rPr>
                <w:rFonts w:ascii="Arial" w:hAnsi="Arial" w:cs="Arial"/>
                <w:sz w:val="16"/>
                <w:szCs w:val="16"/>
              </w:rPr>
            </w:pPr>
            <w:r w:rsidRPr="00787548">
              <w:rPr>
                <w:rFonts w:ascii="Arial" w:hAnsi="Arial" w:cs="Arial"/>
                <w:sz w:val="16"/>
                <w:szCs w:val="16"/>
              </w:rPr>
              <w:t>Conduct Problems Self</w:t>
            </w:r>
          </w:p>
        </w:tc>
        <w:tc>
          <w:tcPr>
            <w:tcW w:w="1079" w:type="dxa"/>
          </w:tcPr>
          <w:p w14:paraId="4BFB0C34" w14:textId="77777777" w:rsidR="00DA30BB" w:rsidRDefault="00DA30BB" w:rsidP="0036767A">
            <w:pPr>
              <w:spacing w:line="198" w:lineRule="exact"/>
              <w:jc w:val="center"/>
              <w:rPr>
                <w:rFonts w:ascii="Arial" w:hAnsi="Arial" w:cs="Arial"/>
              </w:rPr>
            </w:pPr>
          </w:p>
          <w:p w14:paraId="7910005A" w14:textId="77777777" w:rsidR="00DA30BB" w:rsidRDefault="00DA30BB" w:rsidP="0036767A">
            <w:pPr>
              <w:spacing w:line="198" w:lineRule="exact"/>
              <w:jc w:val="center"/>
              <w:rPr>
                <w:rFonts w:ascii="Arial" w:hAnsi="Arial" w:cs="Arial"/>
              </w:rPr>
            </w:pPr>
            <w:r>
              <w:rPr>
                <w:rFonts w:ascii="Arial" w:hAnsi="Arial" w:cs="Arial"/>
              </w:rPr>
              <w:t>741</w:t>
            </w:r>
          </w:p>
        </w:tc>
        <w:tc>
          <w:tcPr>
            <w:tcW w:w="789" w:type="dxa"/>
          </w:tcPr>
          <w:p w14:paraId="75EA7840" w14:textId="77777777" w:rsidR="00DA30BB" w:rsidRDefault="00DA30BB" w:rsidP="0036767A">
            <w:pPr>
              <w:spacing w:line="198" w:lineRule="exact"/>
              <w:jc w:val="center"/>
              <w:rPr>
                <w:rFonts w:ascii="Arial" w:hAnsi="Arial" w:cs="Arial"/>
              </w:rPr>
            </w:pPr>
          </w:p>
        </w:tc>
        <w:tc>
          <w:tcPr>
            <w:tcW w:w="789" w:type="dxa"/>
          </w:tcPr>
          <w:p w14:paraId="3F141D52" w14:textId="77777777" w:rsidR="00DA30BB" w:rsidRDefault="00DA30BB" w:rsidP="0036767A">
            <w:pPr>
              <w:spacing w:line="198" w:lineRule="exact"/>
              <w:jc w:val="center"/>
              <w:rPr>
                <w:rFonts w:ascii="Arial" w:hAnsi="Arial" w:cs="Arial"/>
              </w:rPr>
            </w:pPr>
          </w:p>
        </w:tc>
        <w:tc>
          <w:tcPr>
            <w:tcW w:w="788" w:type="dxa"/>
          </w:tcPr>
          <w:p w14:paraId="01B5A630" w14:textId="77777777" w:rsidR="00DA30BB" w:rsidRDefault="00DA30BB" w:rsidP="0036767A">
            <w:pPr>
              <w:spacing w:line="198" w:lineRule="exact"/>
              <w:jc w:val="center"/>
              <w:rPr>
                <w:rFonts w:ascii="Arial" w:hAnsi="Arial" w:cs="Arial"/>
              </w:rPr>
            </w:pPr>
          </w:p>
        </w:tc>
        <w:tc>
          <w:tcPr>
            <w:tcW w:w="787" w:type="dxa"/>
          </w:tcPr>
          <w:p w14:paraId="30B53949" w14:textId="77777777" w:rsidR="00DA30BB" w:rsidRDefault="00DA30BB" w:rsidP="0036767A">
            <w:pPr>
              <w:spacing w:line="198" w:lineRule="exact"/>
              <w:jc w:val="center"/>
              <w:rPr>
                <w:rFonts w:ascii="Arial" w:hAnsi="Arial" w:cs="Arial"/>
              </w:rPr>
            </w:pPr>
          </w:p>
        </w:tc>
        <w:tc>
          <w:tcPr>
            <w:tcW w:w="787" w:type="dxa"/>
          </w:tcPr>
          <w:p w14:paraId="336361B1" w14:textId="77777777" w:rsidR="00DA30BB" w:rsidRDefault="00DA30BB" w:rsidP="0036767A">
            <w:pPr>
              <w:spacing w:line="198" w:lineRule="exact"/>
              <w:jc w:val="center"/>
              <w:rPr>
                <w:rFonts w:ascii="Arial" w:hAnsi="Arial" w:cs="Arial"/>
              </w:rPr>
            </w:pPr>
          </w:p>
        </w:tc>
        <w:tc>
          <w:tcPr>
            <w:tcW w:w="787" w:type="dxa"/>
          </w:tcPr>
          <w:p w14:paraId="06A78850" w14:textId="77777777" w:rsidR="00DA30BB" w:rsidRDefault="00DA30BB" w:rsidP="0036767A">
            <w:pPr>
              <w:spacing w:line="198" w:lineRule="exact"/>
              <w:jc w:val="center"/>
              <w:rPr>
                <w:rFonts w:ascii="Arial" w:hAnsi="Arial" w:cs="Arial"/>
              </w:rPr>
            </w:pPr>
          </w:p>
        </w:tc>
        <w:tc>
          <w:tcPr>
            <w:tcW w:w="787" w:type="dxa"/>
          </w:tcPr>
          <w:p w14:paraId="642523B3" w14:textId="77777777" w:rsidR="00DA30BB" w:rsidRDefault="00DA30BB" w:rsidP="0036767A">
            <w:pPr>
              <w:spacing w:line="198" w:lineRule="exact"/>
              <w:jc w:val="center"/>
              <w:rPr>
                <w:rFonts w:ascii="Arial" w:hAnsi="Arial" w:cs="Arial"/>
              </w:rPr>
            </w:pPr>
          </w:p>
        </w:tc>
        <w:tc>
          <w:tcPr>
            <w:tcW w:w="780" w:type="dxa"/>
          </w:tcPr>
          <w:p w14:paraId="7FD78488" w14:textId="77777777" w:rsidR="00DA30BB" w:rsidRDefault="00DA30BB" w:rsidP="0036767A">
            <w:pPr>
              <w:spacing w:line="198" w:lineRule="exact"/>
              <w:jc w:val="center"/>
              <w:rPr>
                <w:rFonts w:ascii="Arial" w:hAnsi="Arial" w:cs="Arial"/>
              </w:rPr>
            </w:pPr>
          </w:p>
        </w:tc>
        <w:tc>
          <w:tcPr>
            <w:tcW w:w="788" w:type="dxa"/>
          </w:tcPr>
          <w:p w14:paraId="0A0454F0" w14:textId="77777777" w:rsidR="00DA30BB" w:rsidRDefault="00DA30BB" w:rsidP="0036767A">
            <w:pPr>
              <w:spacing w:line="198" w:lineRule="exact"/>
              <w:jc w:val="center"/>
              <w:rPr>
                <w:rFonts w:ascii="Arial" w:hAnsi="Arial" w:cs="Arial"/>
              </w:rPr>
            </w:pPr>
          </w:p>
        </w:tc>
        <w:tc>
          <w:tcPr>
            <w:tcW w:w="788" w:type="dxa"/>
          </w:tcPr>
          <w:p w14:paraId="633B34A8" w14:textId="77777777" w:rsidR="00DA30BB" w:rsidRDefault="00DA30BB" w:rsidP="0036767A">
            <w:pPr>
              <w:spacing w:line="198" w:lineRule="exact"/>
              <w:jc w:val="center"/>
              <w:rPr>
                <w:rFonts w:ascii="Arial" w:hAnsi="Arial" w:cs="Arial"/>
              </w:rPr>
            </w:pPr>
          </w:p>
        </w:tc>
        <w:tc>
          <w:tcPr>
            <w:tcW w:w="788" w:type="dxa"/>
          </w:tcPr>
          <w:p w14:paraId="715FF715" w14:textId="77777777" w:rsidR="00DA30BB" w:rsidRDefault="00DA30BB" w:rsidP="0036767A">
            <w:pPr>
              <w:spacing w:line="198" w:lineRule="exact"/>
              <w:jc w:val="center"/>
              <w:rPr>
                <w:rFonts w:ascii="Arial" w:hAnsi="Arial" w:cs="Arial"/>
              </w:rPr>
            </w:pPr>
          </w:p>
        </w:tc>
        <w:tc>
          <w:tcPr>
            <w:tcW w:w="788" w:type="dxa"/>
          </w:tcPr>
          <w:p w14:paraId="0996C99B" w14:textId="77777777" w:rsidR="00DA30BB" w:rsidRDefault="00DA30BB" w:rsidP="0036767A">
            <w:pPr>
              <w:spacing w:line="198" w:lineRule="exact"/>
              <w:jc w:val="center"/>
              <w:rPr>
                <w:rFonts w:ascii="Arial" w:hAnsi="Arial" w:cs="Arial"/>
              </w:rPr>
            </w:pPr>
          </w:p>
        </w:tc>
        <w:tc>
          <w:tcPr>
            <w:tcW w:w="780" w:type="dxa"/>
          </w:tcPr>
          <w:p w14:paraId="78C10537" w14:textId="77777777" w:rsidR="00DA30BB" w:rsidRDefault="00DA30BB" w:rsidP="0036767A">
            <w:pPr>
              <w:spacing w:line="198" w:lineRule="exact"/>
              <w:jc w:val="center"/>
              <w:rPr>
                <w:rFonts w:ascii="Arial" w:hAnsi="Arial" w:cs="Arial"/>
              </w:rPr>
            </w:pPr>
          </w:p>
          <w:p w14:paraId="1FF1FAE1" w14:textId="77777777" w:rsidR="00DA30BB" w:rsidRDefault="00DA30BB" w:rsidP="0036767A">
            <w:pPr>
              <w:spacing w:line="198" w:lineRule="exact"/>
              <w:jc w:val="center"/>
              <w:rPr>
                <w:rFonts w:ascii="Arial" w:hAnsi="Arial" w:cs="Arial"/>
              </w:rPr>
            </w:pPr>
            <w:r>
              <w:rPr>
                <w:rFonts w:ascii="Arial" w:hAnsi="Arial" w:cs="Arial"/>
              </w:rPr>
              <w:t>741</w:t>
            </w:r>
          </w:p>
        </w:tc>
        <w:tc>
          <w:tcPr>
            <w:tcW w:w="709" w:type="dxa"/>
          </w:tcPr>
          <w:p w14:paraId="213252CC" w14:textId="77777777" w:rsidR="00DA30BB" w:rsidRDefault="00DA30BB" w:rsidP="0036767A">
            <w:pPr>
              <w:spacing w:line="198" w:lineRule="exact"/>
              <w:jc w:val="center"/>
              <w:rPr>
                <w:rFonts w:ascii="Arial" w:hAnsi="Arial" w:cs="Arial"/>
              </w:rPr>
            </w:pPr>
          </w:p>
        </w:tc>
      </w:tr>
      <w:tr w:rsidR="00C447F7" w14:paraId="537AAD25" w14:textId="77777777" w:rsidTr="0036767A">
        <w:tc>
          <w:tcPr>
            <w:tcW w:w="1162" w:type="dxa"/>
          </w:tcPr>
          <w:p w14:paraId="4BB85891" w14:textId="77777777" w:rsidR="00C447F7" w:rsidRDefault="00C447F7" w:rsidP="0036767A">
            <w:pPr>
              <w:spacing w:line="188" w:lineRule="exact"/>
              <w:jc w:val="center"/>
              <w:rPr>
                <w:rFonts w:ascii="Arial" w:hAnsi="Arial" w:cs="Arial"/>
                <w:sz w:val="16"/>
                <w:szCs w:val="16"/>
              </w:rPr>
            </w:pPr>
            <w:r>
              <w:rPr>
                <w:rFonts w:ascii="Arial" w:hAnsi="Arial" w:cs="Arial"/>
                <w:sz w:val="16"/>
                <w:szCs w:val="16"/>
              </w:rPr>
              <w:t>Psychopathy</w:t>
            </w:r>
          </w:p>
          <w:p w14:paraId="7A2AA011" w14:textId="77777777" w:rsidR="00C447F7" w:rsidRPr="00787548" w:rsidRDefault="00C447F7" w:rsidP="0036767A">
            <w:pPr>
              <w:spacing w:line="188" w:lineRule="exact"/>
              <w:jc w:val="center"/>
              <w:rPr>
                <w:rFonts w:ascii="Arial" w:hAnsi="Arial" w:cs="Arial"/>
                <w:sz w:val="16"/>
                <w:szCs w:val="16"/>
              </w:rPr>
            </w:pPr>
            <w:r>
              <w:rPr>
                <w:rFonts w:ascii="Arial" w:hAnsi="Arial" w:cs="Arial"/>
                <w:sz w:val="16"/>
                <w:szCs w:val="16"/>
              </w:rPr>
              <w:t>Self</w:t>
            </w:r>
          </w:p>
        </w:tc>
        <w:tc>
          <w:tcPr>
            <w:tcW w:w="1079" w:type="dxa"/>
          </w:tcPr>
          <w:p w14:paraId="6D1C067E" w14:textId="77777777" w:rsidR="00C447F7" w:rsidRDefault="00C447F7" w:rsidP="00C447F7">
            <w:pPr>
              <w:spacing w:line="40" w:lineRule="exact"/>
              <w:jc w:val="center"/>
              <w:rPr>
                <w:rFonts w:ascii="Arial" w:hAnsi="Arial" w:cs="Arial"/>
              </w:rPr>
            </w:pPr>
          </w:p>
          <w:p w14:paraId="504BB3DF" w14:textId="67320555" w:rsidR="00C447F7" w:rsidRDefault="00C447F7" w:rsidP="00C447F7">
            <w:pPr>
              <w:jc w:val="center"/>
              <w:rPr>
                <w:rFonts w:ascii="Arial" w:hAnsi="Arial" w:cs="Arial"/>
              </w:rPr>
            </w:pPr>
            <w:r>
              <w:rPr>
                <w:rFonts w:ascii="Arial" w:hAnsi="Arial" w:cs="Arial"/>
              </w:rPr>
              <w:t>753</w:t>
            </w:r>
          </w:p>
        </w:tc>
        <w:tc>
          <w:tcPr>
            <w:tcW w:w="789" w:type="dxa"/>
          </w:tcPr>
          <w:p w14:paraId="03404A0E" w14:textId="77777777" w:rsidR="00C447F7" w:rsidRDefault="00C447F7" w:rsidP="0036767A">
            <w:pPr>
              <w:spacing w:line="198" w:lineRule="exact"/>
              <w:jc w:val="center"/>
              <w:rPr>
                <w:rFonts w:ascii="Arial" w:hAnsi="Arial" w:cs="Arial"/>
              </w:rPr>
            </w:pPr>
          </w:p>
        </w:tc>
        <w:tc>
          <w:tcPr>
            <w:tcW w:w="789" w:type="dxa"/>
          </w:tcPr>
          <w:p w14:paraId="5465BEF8" w14:textId="77777777" w:rsidR="00C447F7" w:rsidRDefault="00C447F7" w:rsidP="0036767A">
            <w:pPr>
              <w:spacing w:line="198" w:lineRule="exact"/>
              <w:jc w:val="center"/>
              <w:rPr>
                <w:rFonts w:ascii="Arial" w:hAnsi="Arial" w:cs="Arial"/>
              </w:rPr>
            </w:pPr>
          </w:p>
        </w:tc>
        <w:tc>
          <w:tcPr>
            <w:tcW w:w="788" w:type="dxa"/>
          </w:tcPr>
          <w:p w14:paraId="5E5C1FAA" w14:textId="77777777" w:rsidR="00C447F7" w:rsidRDefault="00C447F7" w:rsidP="0036767A">
            <w:pPr>
              <w:spacing w:line="198" w:lineRule="exact"/>
              <w:jc w:val="center"/>
              <w:rPr>
                <w:rFonts w:ascii="Arial" w:hAnsi="Arial" w:cs="Arial"/>
              </w:rPr>
            </w:pPr>
          </w:p>
        </w:tc>
        <w:tc>
          <w:tcPr>
            <w:tcW w:w="787" w:type="dxa"/>
          </w:tcPr>
          <w:p w14:paraId="0F3798FF" w14:textId="77777777" w:rsidR="00C447F7" w:rsidRDefault="00C447F7" w:rsidP="0036767A">
            <w:pPr>
              <w:spacing w:line="198" w:lineRule="exact"/>
              <w:jc w:val="center"/>
              <w:rPr>
                <w:rFonts w:ascii="Arial" w:hAnsi="Arial" w:cs="Arial"/>
              </w:rPr>
            </w:pPr>
          </w:p>
        </w:tc>
        <w:tc>
          <w:tcPr>
            <w:tcW w:w="787" w:type="dxa"/>
          </w:tcPr>
          <w:p w14:paraId="62F5391D" w14:textId="77777777" w:rsidR="00C447F7" w:rsidRDefault="00C447F7" w:rsidP="0036767A">
            <w:pPr>
              <w:spacing w:line="198" w:lineRule="exact"/>
              <w:jc w:val="center"/>
              <w:rPr>
                <w:rFonts w:ascii="Arial" w:hAnsi="Arial" w:cs="Arial"/>
              </w:rPr>
            </w:pPr>
          </w:p>
        </w:tc>
        <w:tc>
          <w:tcPr>
            <w:tcW w:w="787" w:type="dxa"/>
          </w:tcPr>
          <w:p w14:paraId="749CFC80" w14:textId="77777777" w:rsidR="00C447F7" w:rsidRDefault="00C447F7" w:rsidP="0036767A">
            <w:pPr>
              <w:spacing w:line="198" w:lineRule="exact"/>
              <w:jc w:val="center"/>
              <w:rPr>
                <w:rFonts w:ascii="Arial" w:hAnsi="Arial" w:cs="Arial"/>
              </w:rPr>
            </w:pPr>
          </w:p>
        </w:tc>
        <w:tc>
          <w:tcPr>
            <w:tcW w:w="787" w:type="dxa"/>
          </w:tcPr>
          <w:p w14:paraId="458FBB14" w14:textId="77777777" w:rsidR="00C447F7" w:rsidRDefault="00C447F7" w:rsidP="0036767A">
            <w:pPr>
              <w:spacing w:line="198" w:lineRule="exact"/>
              <w:jc w:val="center"/>
              <w:rPr>
                <w:rFonts w:ascii="Arial" w:hAnsi="Arial" w:cs="Arial"/>
              </w:rPr>
            </w:pPr>
          </w:p>
        </w:tc>
        <w:tc>
          <w:tcPr>
            <w:tcW w:w="780" w:type="dxa"/>
          </w:tcPr>
          <w:p w14:paraId="3608BC6B" w14:textId="77777777" w:rsidR="00C447F7" w:rsidRDefault="00C447F7" w:rsidP="0036767A">
            <w:pPr>
              <w:spacing w:line="198" w:lineRule="exact"/>
              <w:jc w:val="center"/>
              <w:rPr>
                <w:rFonts w:ascii="Arial" w:hAnsi="Arial" w:cs="Arial"/>
              </w:rPr>
            </w:pPr>
          </w:p>
        </w:tc>
        <w:tc>
          <w:tcPr>
            <w:tcW w:w="788" w:type="dxa"/>
          </w:tcPr>
          <w:p w14:paraId="083119A9" w14:textId="77777777" w:rsidR="00C447F7" w:rsidRDefault="00C447F7" w:rsidP="0036767A">
            <w:pPr>
              <w:spacing w:line="198" w:lineRule="exact"/>
              <w:jc w:val="center"/>
              <w:rPr>
                <w:rFonts w:ascii="Arial" w:hAnsi="Arial" w:cs="Arial"/>
              </w:rPr>
            </w:pPr>
          </w:p>
        </w:tc>
        <w:tc>
          <w:tcPr>
            <w:tcW w:w="788" w:type="dxa"/>
          </w:tcPr>
          <w:p w14:paraId="5EB21221" w14:textId="77777777" w:rsidR="00C447F7" w:rsidRDefault="00C447F7" w:rsidP="0036767A">
            <w:pPr>
              <w:spacing w:line="198" w:lineRule="exact"/>
              <w:jc w:val="center"/>
              <w:rPr>
                <w:rFonts w:ascii="Arial" w:hAnsi="Arial" w:cs="Arial"/>
              </w:rPr>
            </w:pPr>
          </w:p>
        </w:tc>
        <w:tc>
          <w:tcPr>
            <w:tcW w:w="788" w:type="dxa"/>
          </w:tcPr>
          <w:p w14:paraId="706E5C7E" w14:textId="77777777" w:rsidR="00C447F7" w:rsidRDefault="00C447F7" w:rsidP="0036767A">
            <w:pPr>
              <w:spacing w:line="198" w:lineRule="exact"/>
              <w:jc w:val="center"/>
              <w:rPr>
                <w:rFonts w:ascii="Arial" w:hAnsi="Arial" w:cs="Arial"/>
              </w:rPr>
            </w:pPr>
          </w:p>
        </w:tc>
        <w:tc>
          <w:tcPr>
            <w:tcW w:w="788" w:type="dxa"/>
          </w:tcPr>
          <w:p w14:paraId="54DF4C2D" w14:textId="77777777" w:rsidR="00C447F7" w:rsidRDefault="00C447F7" w:rsidP="0036767A">
            <w:pPr>
              <w:spacing w:line="198" w:lineRule="exact"/>
              <w:jc w:val="center"/>
              <w:rPr>
                <w:rFonts w:ascii="Arial" w:hAnsi="Arial" w:cs="Arial"/>
              </w:rPr>
            </w:pPr>
          </w:p>
        </w:tc>
        <w:tc>
          <w:tcPr>
            <w:tcW w:w="780" w:type="dxa"/>
          </w:tcPr>
          <w:p w14:paraId="157A44AC" w14:textId="77777777" w:rsidR="00C447F7" w:rsidRDefault="00C447F7" w:rsidP="0036767A">
            <w:pPr>
              <w:spacing w:line="198" w:lineRule="exact"/>
              <w:jc w:val="center"/>
              <w:rPr>
                <w:rFonts w:ascii="Arial" w:hAnsi="Arial" w:cs="Arial"/>
              </w:rPr>
            </w:pPr>
          </w:p>
        </w:tc>
        <w:tc>
          <w:tcPr>
            <w:tcW w:w="709" w:type="dxa"/>
          </w:tcPr>
          <w:p w14:paraId="0EA94AA9" w14:textId="77777777" w:rsidR="00C447F7" w:rsidRDefault="00C447F7" w:rsidP="0036767A">
            <w:pPr>
              <w:spacing w:line="80" w:lineRule="exact"/>
              <w:jc w:val="center"/>
              <w:rPr>
                <w:rFonts w:ascii="Arial" w:hAnsi="Arial" w:cs="Arial"/>
              </w:rPr>
            </w:pPr>
          </w:p>
          <w:p w14:paraId="0FA1F683" w14:textId="77777777" w:rsidR="00C447F7" w:rsidRDefault="00C447F7" w:rsidP="0036767A">
            <w:pPr>
              <w:spacing w:line="198" w:lineRule="exact"/>
              <w:jc w:val="center"/>
              <w:rPr>
                <w:rFonts w:ascii="Arial" w:hAnsi="Arial" w:cs="Arial"/>
              </w:rPr>
            </w:pPr>
            <w:r>
              <w:rPr>
                <w:rFonts w:ascii="Arial" w:hAnsi="Arial" w:cs="Arial"/>
              </w:rPr>
              <w:t>753</w:t>
            </w:r>
          </w:p>
        </w:tc>
      </w:tr>
      <w:tr w:rsidR="00C447F7" w14:paraId="63CDFD83" w14:textId="77777777" w:rsidTr="0036767A">
        <w:tc>
          <w:tcPr>
            <w:tcW w:w="1162" w:type="dxa"/>
          </w:tcPr>
          <w:p w14:paraId="24514F11" w14:textId="77777777" w:rsidR="00C447F7" w:rsidRDefault="00C447F7" w:rsidP="0036767A">
            <w:pPr>
              <w:spacing w:line="188" w:lineRule="exact"/>
              <w:jc w:val="center"/>
              <w:rPr>
                <w:rFonts w:ascii="Arial" w:hAnsi="Arial" w:cs="Arial"/>
                <w:sz w:val="16"/>
                <w:szCs w:val="16"/>
              </w:rPr>
            </w:pPr>
            <w:r>
              <w:rPr>
                <w:rFonts w:ascii="Arial" w:hAnsi="Arial" w:cs="Arial"/>
                <w:sz w:val="16"/>
                <w:szCs w:val="16"/>
              </w:rPr>
              <w:t xml:space="preserve">ASPD </w:t>
            </w:r>
          </w:p>
          <w:p w14:paraId="5E5304DC" w14:textId="77777777" w:rsidR="00C447F7" w:rsidRDefault="00C447F7" w:rsidP="0036767A">
            <w:pPr>
              <w:spacing w:line="188" w:lineRule="exact"/>
              <w:jc w:val="center"/>
              <w:rPr>
                <w:rFonts w:ascii="Arial" w:hAnsi="Arial" w:cs="Arial"/>
                <w:sz w:val="16"/>
                <w:szCs w:val="16"/>
              </w:rPr>
            </w:pPr>
            <w:r>
              <w:rPr>
                <w:rFonts w:ascii="Arial" w:hAnsi="Arial" w:cs="Arial"/>
                <w:sz w:val="16"/>
                <w:szCs w:val="16"/>
              </w:rPr>
              <w:t>Self</w:t>
            </w:r>
          </w:p>
        </w:tc>
        <w:tc>
          <w:tcPr>
            <w:tcW w:w="1079" w:type="dxa"/>
          </w:tcPr>
          <w:p w14:paraId="738C5476" w14:textId="77777777" w:rsidR="00C447F7" w:rsidRDefault="00C447F7" w:rsidP="0036767A">
            <w:pPr>
              <w:spacing w:line="80" w:lineRule="exact"/>
              <w:jc w:val="center"/>
              <w:rPr>
                <w:rFonts w:ascii="Arial" w:hAnsi="Arial" w:cs="Arial"/>
              </w:rPr>
            </w:pPr>
          </w:p>
          <w:p w14:paraId="31EE42EA" w14:textId="69912B93" w:rsidR="00C447F7" w:rsidRDefault="00C447F7" w:rsidP="0036767A">
            <w:pPr>
              <w:spacing w:line="198" w:lineRule="exact"/>
              <w:jc w:val="center"/>
              <w:rPr>
                <w:rFonts w:ascii="Arial" w:hAnsi="Arial" w:cs="Arial"/>
              </w:rPr>
            </w:pPr>
            <w:r>
              <w:rPr>
                <w:rFonts w:ascii="Arial" w:hAnsi="Arial" w:cs="Arial"/>
              </w:rPr>
              <w:t>763</w:t>
            </w:r>
          </w:p>
        </w:tc>
        <w:tc>
          <w:tcPr>
            <w:tcW w:w="789" w:type="dxa"/>
          </w:tcPr>
          <w:p w14:paraId="1C89E06E" w14:textId="77777777" w:rsidR="00C447F7" w:rsidRDefault="00C447F7" w:rsidP="0036767A">
            <w:pPr>
              <w:spacing w:line="198" w:lineRule="exact"/>
              <w:jc w:val="center"/>
              <w:rPr>
                <w:rFonts w:ascii="Arial" w:hAnsi="Arial" w:cs="Arial"/>
              </w:rPr>
            </w:pPr>
          </w:p>
        </w:tc>
        <w:tc>
          <w:tcPr>
            <w:tcW w:w="789" w:type="dxa"/>
          </w:tcPr>
          <w:p w14:paraId="70739222" w14:textId="77777777" w:rsidR="00C447F7" w:rsidRDefault="00C447F7" w:rsidP="0036767A">
            <w:pPr>
              <w:spacing w:line="198" w:lineRule="exact"/>
              <w:jc w:val="center"/>
              <w:rPr>
                <w:rFonts w:ascii="Arial" w:hAnsi="Arial" w:cs="Arial"/>
              </w:rPr>
            </w:pPr>
          </w:p>
        </w:tc>
        <w:tc>
          <w:tcPr>
            <w:tcW w:w="788" w:type="dxa"/>
          </w:tcPr>
          <w:p w14:paraId="1CBA08B5" w14:textId="77777777" w:rsidR="00C447F7" w:rsidRDefault="00C447F7" w:rsidP="0036767A">
            <w:pPr>
              <w:spacing w:line="198" w:lineRule="exact"/>
              <w:jc w:val="center"/>
              <w:rPr>
                <w:rFonts w:ascii="Arial" w:hAnsi="Arial" w:cs="Arial"/>
              </w:rPr>
            </w:pPr>
          </w:p>
        </w:tc>
        <w:tc>
          <w:tcPr>
            <w:tcW w:w="787" w:type="dxa"/>
          </w:tcPr>
          <w:p w14:paraId="27ECC007" w14:textId="77777777" w:rsidR="00C447F7" w:rsidRDefault="00C447F7" w:rsidP="0036767A">
            <w:pPr>
              <w:spacing w:line="198" w:lineRule="exact"/>
              <w:jc w:val="center"/>
              <w:rPr>
                <w:rFonts w:ascii="Arial" w:hAnsi="Arial" w:cs="Arial"/>
              </w:rPr>
            </w:pPr>
          </w:p>
        </w:tc>
        <w:tc>
          <w:tcPr>
            <w:tcW w:w="787" w:type="dxa"/>
          </w:tcPr>
          <w:p w14:paraId="408F8FD4" w14:textId="77777777" w:rsidR="00C447F7" w:rsidRDefault="00C447F7" w:rsidP="0036767A">
            <w:pPr>
              <w:spacing w:line="198" w:lineRule="exact"/>
              <w:jc w:val="center"/>
              <w:rPr>
                <w:rFonts w:ascii="Arial" w:hAnsi="Arial" w:cs="Arial"/>
              </w:rPr>
            </w:pPr>
          </w:p>
        </w:tc>
        <w:tc>
          <w:tcPr>
            <w:tcW w:w="787" w:type="dxa"/>
          </w:tcPr>
          <w:p w14:paraId="5E8D9633" w14:textId="77777777" w:rsidR="00C447F7" w:rsidRDefault="00C447F7" w:rsidP="0036767A">
            <w:pPr>
              <w:spacing w:line="198" w:lineRule="exact"/>
              <w:jc w:val="center"/>
              <w:rPr>
                <w:rFonts w:ascii="Arial" w:hAnsi="Arial" w:cs="Arial"/>
              </w:rPr>
            </w:pPr>
          </w:p>
        </w:tc>
        <w:tc>
          <w:tcPr>
            <w:tcW w:w="787" w:type="dxa"/>
          </w:tcPr>
          <w:p w14:paraId="78C808BA" w14:textId="77777777" w:rsidR="00C447F7" w:rsidRDefault="00C447F7" w:rsidP="0036767A">
            <w:pPr>
              <w:spacing w:line="198" w:lineRule="exact"/>
              <w:jc w:val="center"/>
              <w:rPr>
                <w:rFonts w:ascii="Arial" w:hAnsi="Arial" w:cs="Arial"/>
              </w:rPr>
            </w:pPr>
          </w:p>
        </w:tc>
        <w:tc>
          <w:tcPr>
            <w:tcW w:w="780" w:type="dxa"/>
          </w:tcPr>
          <w:p w14:paraId="2D03BE7C" w14:textId="77777777" w:rsidR="00C447F7" w:rsidRDefault="00C447F7" w:rsidP="0036767A">
            <w:pPr>
              <w:spacing w:line="198" w:lineRule="exact"/>
              <w:jc w:val="center"/>
              <w:rPr>
                <w:rFonts w:ascii="Arial" w:hAnsi="Arial" w:cs="Arial"/>
              </w:rPr>
            </w:pPr>
          </w:p>
        </w:tc>
        <w:tc>
          <w:tcPr>
            <w:tcW w:w="788" w:type="dxa"/>
          </w:tcPr>
          <w:p w14:paraId="03AF58B8" w14:textId="77777777" w:rsidR="00C447F7" w:rsidRDefault="00C447F7" w:rsidP="0036767A">
            <w:pPr>
              <w:spacing w:line="198" w:lineRule="exact"/>
              <w:jc w:val="center"/>
              <w:rPr>
                <w:rFonts w:ascii="Arial" w:hAnsi="Arial" w:cs="Arial"/>
              </w:rPr>
            </w:pPr>
          </w:p>
        </w:tc>
        <w:tc>
          <w:tcPr>
            <w:tcW w:w="788" w:type="dxa"/>
          </w:tcPr>
          <w:p w14:paraId="78EB2AC3" w14:textId="77777777" w:rsidR="00C447F7" w:rsidRDefault="00C447F7" w:rsidP="0036767A">
            <w:pPr>
              <w:spacing w:line="198" w:lineRule="exact"/>
              <w:jc w:val="center"/>
              <w:rPr>
                <w:rFonts w:ascii="Arial" w:hAnsi="Arial" w:cs="Arial"/>
              </w:rPr>
            </w:pPr>
          </w:p>
        </w:tc>
        <w:tc>
          <w:tcPr>
            <w:tcW w:w="788" w:type="dxa"/>
          </w:tcPr>
          <w:p w14:paraId="70D46336" w14:textId="77777777" w:rsidR="00C447F7" w:rsidRDefault="00C447F7" w:rsidP="0036767A">
            <w:pPr>
              <w:spacing w:line="198" w:lineRule="exact"/>
              <w:jc w:val="center"/>
              <w:rPr>
                <w:rFonts w:ascii="Arial" w:hAnsi="Arial" w:cs="Arial"/>
              </w:rPr>
            </w:pPr>
          </w:p>
        </w:tc>
        <w:tc>
          <w:tcPr>
            <w:tcW w:w="788" w:type="dxa"/>
          </w:tcPr>
          <w:p w14:paraId="1EEF0FDF" w14:textId="77777777" w:rsidR="00C447F7" w:rsidRDefault="00C447F7" w:rsidP="0036767A">
            <w:pPr>
              <w:spacing w:line="198" w:lineRule="exact"/>
              <w:jc w:val="center"/>
              <w:rPr>
                <w:rFonts w:ascii="Arial" w:hAnsi="Arial" w:cs="Arial"/>
              </w:rPr>
            </w:pPr>
          </w:p>
        </w:tc>
        <w:tc>
          <w:tcPr>
            <w:tcW w:w="780" w:type="dxa"/>
          </w:tcPr>
          <w:p w14:paraId="54409E39" w14:textId="77777777" w:rsidR="00C447F7" w:rsidRDefault="00C447F7" w:rsidP="0036767A">
            <w:pPr>
              <w:spacing w:line="198" w:lineRule="exact"/>
              <w:jc w:val="center"/>
              <w:rPr>
                <w:rFonts w:ascii="Arial" w:hAnsi="Arial" w:cs="Arial"/>
              </w:rPr>
            </w:pPr>
          </w:p>
        </w:tc>
        <w:tc>
          <w:tcPr>
            <w:tcW w:w="709" w:type="dxa"/>
          </w:tcPr>
          <w:p w14:paraId="4E02E419" w14:textId="77777777" w:rsidR="00C447F7" w:rsidRDefault="00C447F7" w:rsidP="0036767A">
            <w:pPr>
              <w:spacing w:line="80" w:lineRule="exact"/>
              <w:jc w:val="center"/>
              <w:rPr>
                <w:rFonts w:ascii="Arial" w:hAnsi="Arial" w:cs="Arial"/>
              </w:rPr>
            </w:pPr>
          </w:p>
          <w:p w14:paraId="5FF5626E" w14:textId="77777777" w:rsidR="00C447F7" w:rsidRDefault="00C447F7" w:rsidP="0036767A">
            <w:pPr>
              <w:spacing w:line="198" w:lineRule="exact"/>
              <w:jc w:val="center"/>
              <w:rPr>
                <w:rFonts w:ascii="Arial" w:hAnsi="Arial" w:cs="Arial"/>
              </w:rPr>
            </w:pPr>
            <w:r>
              <w:rPr>
                <w:rFonts w:ascii="Arial" w:hAnsi="Arial" w:cs="Arial"/>
              </w:rPr>
              <w:t>763</w:t>
            </w:r>
          </w:p>
        </w:tc>
      </w:tr>
    </w:tbl>
    <w:p w14:paraId="7083657A" w14:textId="77777777" w:rsidR="00DA30BB" w:rsidRDefault="00DA30BB" w:rsidP="00416A51">
      <w:pPr>
        <w:rPr>
          <w:rFonts w:ascii="Arial" w:hAnsi="Arial" w:cs="Arial"/>
          <w:sz w:val="22"/>
          <w:szCs w:val="22"/>
        </w:rPr>
      </w:pPr>
      <w:r w:rsidRPr="00F05694">
        <w:rPr>
          <w:rFonts w:ascii="Arial" w:hAnsi="Arial" w:cs="Arial"/>
          <w:sz w:val="22"/>
          <w:szCs w:val="22"/>
        </w:rPr>
        <w:t xml:space="preserve">Note. </w:t>
      </w:r>
      <w:proofErr w:type="spellStart"/>
      <w:r w:rsidRPr="00F05694">
        <w:rPr>
          <w:rFonts w:ascii="Arial" w:hAnsi="Arial" w:cs="Arial"/>
          <w:sz w:val="22"/>
          <w:szCs w:val="22"/>
        </w:rPr>
        <w:t>mo</w:t>
      </w:r>
      <w:proofErr w:type="spellEnd"/>
      <w:r w:rsidRPr="00F05694">
        <w:rPr>
          <w:rFonts w:ascii="Arial" w:hAnsi="Arial" w:cs="Arial"/>
          <w:sz w:val="22"/>
          <w:szCs w:val="22"/>
        </w:rPr>
        <w:t xml:space="preserve"> = months; </w:t>
      </w:r>
      <w:proofErr w:type="spellStart"/>
      <w:r w:rsidRPr="00F05694">
        <w:rPr>
          <w:rFonts w:ascii="Arial" w:hAnsi="Arial" w:cs="Arial"/>
          <w:sz w:val="22"/>
          <w:szCs w:val="22"/>
        </w:rPr>
        <w:t>yrs</w:t>
      </w:r>
      <w:proofErr w:type="spellEnd"/>
      <w:r w:rsidRPr="00F05694">
        <w:rPr>
          <w:rFonts w:ascii="Arial" w:hAnsi="Arial" w:cs="Arial"/>
          <w:sz w:val="22"/>
          <w:szCs w:val="22"/>
        </w:rPr>
        <w:t xml:space="preserve"> = years; parent = parent-reported; teacher = teacher-reported; self = self-reported</w:t>
      </w:r>
      <w:r>
        <w:rPr>
          <w:rFonts w:ascii="Arial" w:hAnsi="Arial" w:cs="Arial"/>
          <w:sz w:val="22"/>
          <w:szCs w:val="22"/>
        </w:rPr>
        <w:t xml:space="preserve">; ASPD = </w:t>
      </w:r>
    </w:p>
    <w:p w14:paraId="4A0F67B6" w14:textId="19665C53" w:rsidR="00DA30BB" w:rsidRDefault="00DA30BB" w:rsidP="0044699D">
      <w:pPr>
        <w:rPr>
          <w:rFonts w:ascii="Arial" w:hAnsi="Arial" w:cs="Arial"/>
          <w:sz w:val="22"/>
          <w:szCs w:val="22"/>
        </w:rPr>
        <w:sectPr w:rsidR="00DA30BB" w:rsidSect="0036767A">
          <w:pgSz w:w="15840" w:h="12240" w:orient="landscape"/>
          <w:pgMar w:top="1440" w:right="1440" w:bottom="1440" w:left="1440" w:header="720" w:footer="720" w:gutter="0"/>
          <w:cols w:space="720"/>
          <w:docGrid w:linePitch="360"/>
        </w:sectPr>
      </w:pPr>
      <w:r>
        <w:rPr>
          <w:rFonts w:ascii="Arial" w:hAnsi="Arial" w:cs="Arial"/>
          <w:sz w:val="22"/>
          <w:szCs w:val="22"/>
        </w:rPr>
        <w:t>antisocial personality disorder</w:t>
      </w:r>
      <w:r w:rsidR="00B443CA">
        <w:rPr>
          <w:rFonts w:ascii="Arial" w:hAnsi="Arial" w:cs="Arial"/>
          <w:sz w:val="22"/>
          <w:szCs w:val="22"/>
        </w:rPr>
        <w:t xml:space="preserve"> symptoms</w:t>
      </w:r>
      <w:r w:rsidRPr="00F05694">
        <w:rPr>
          <w:rFonts w:ascii="Arial" w:hAnsi="Arial" w:cs="Arial"/>
          <w:sz w:val="22"/>
          <w:szCs w:val="22"/>
        </w:rPr>
        <w:t>. The total sample size (N = 956) is greater than the sample sizes at age 14 mont</w:t>
      </w:r>
      <w:r>
        <w:rPr>
          <w:rFonts w:ascii="Arial" w:hAnsi="Arial" w:cs="Arial"/>
          <w:sz w:val="22"/>
          <w:szCs w:val="22"/>
        </w:rPr>
        <w:t xml:space="preserve">hs </w:t>
      </w:r>
      <w:r w:rsidRPr="00F05694">
        <w:rPr>
          <w:rFonts w:ascii="Arial" w:hAnsi="Arial" w:cs="Arial"/>
          <w:sz w:val="22"/>
          <w:szCs w:val="22"/>
        </w:rPr>
        <w:t>because recruitment of twin</w:t>
      </w:r>
      <w:r>
        <w:rPr>
          <w:rFonts w:ascii="Arial" w:hAnsi="Arial" w:cs="Arial"/>
          <w:sz w:val="22"/>
          <w:szCs w:val="22"/>
        </w:rPr>
        <w:t>s</w:t>
      </w:r>
      <w:r w:rsidRPr="00F05694">
        <w:rPr>
          <w:rFonts w:ascii="Arial" w:hAnsi="Arial" w:cs="Arial"/>
          <w:sz w:val="22"/>
          <w:szCs w:val="22"/>
        </w:rPr>
        <w:t xml:space="preserve"> continued after age 14 months.</w:t>
      </w:r>
    </w:p>
    <w:p w14:paraId="311DB596" w14:textId="6EEE01BC" w:rsidR="003B58C9" w:rsidRDefault="003B58C9">
      <w:pPr>
        <w:rPr>
          <w:rFonts w:ascii="Arial" w:hAnsi="Arial" w:cs="Arial"/>
          <w:noProof/>
          <w:sz w:val="22"/>
          <w:szCs w:val="22"/>
        </w:rPr>
      </w:pPr>
    </w:p>
    <w:p w14:paraId="29ED032A" w14:textId="1BF09459" w:rsidR="003B58C9" w:rsidRDefault="00D75E6C" w:rsidP="003B58C9">
      <w:pPr>
        <w:ind w:left="1800" w:hanging="1800"/>
        <w:rPr>
          <w:rFonts w:ascii="Arial" w:hAnsi="Arial" w:cs="Arial"/>
          <w:bCs/>
          <w:sz w:val="22"/>
          <w:szCs w:val="22"/>
        </w:rPr>
      </w:pPr>
      <w:r w:rsidRPr="00182610">
        <w:rPr>
          <w:rFonts w:ascii="Arial" w:hAnsi="Arial" w:cs="Arial"/>
          <w:sz w:val="22"/>
          <w:szCs w:val="22"/>
        </w:rPr>
        <w:t>Suppleme</w:t>
      </w:r>
      <w:r>
        <w:rPr>
          <w:rFonts w:ascii="Arial" w:hAnsi="Arial" w:cs="Arial"/>
          <w:sz w:val="22"/>
          <w:szCs w:val="22"/>
        </w:rPr>
        <w:t xml:space="preserve">ntal Online Material: </w:t>
      </w:r>
      <w:r>
        <w:rPr>
          <w:rFonts w:ascii="Arial" w:hAnsi="Arial" w:cs="Arial"/>
          <w:bCs/>
          <w:sz w:val="22"/>
          <w:szCs w:val="22"/>
        </w:rPr>
        <w:t>Appendix 2</w:t>
      </w:r>
      <w:r w:rsidR="003B58C9">
        <w:rPr>
          <w:rFonts w:ascii="Arial" w:hAnsi="Arial" w:cs="Arial"/>
          <w:bCs/>
          <w:sz w:val="22"/>
          <w:szCs w:val="22"/>
        </w:rPr>
        <w:t xml:space="preserve">. </w:t>
      </w:r>
      <w:r w:rsidR="003E4FC3">
        <w:rPr>
          <w:rFonts w:ascii="Arial" w:hAnsi="Arial" w:cs="Arial"/>
          <w:bCs/>
          <w:sz w:val="22"/>
          <w:szCs w:val="22"/>
        </w:rPr>
        <w:t>Percentage of Sample in Each Category of the Ordinal Variables</w:t>
      </w:r>
    </w:p>
    <w:p w14:paraId="049F1A15" w14:textId="77777777" w:rsidR="003B58C9" w:rsidRDefault="003B58C9" w:rsidP="000B58F9">
      <w:pPr>
        <w:spacing w:line="120" w:lineRule="exact"/>
        <w:ind w:left="1800" w:hanging="1800"/>
        <w:rPr>
          <w:rFonts w:ascii="Arial" w:hAnsi="Arial" w:cs="Arial"/>
          <w:bCs/>
          <w:sz w:val="22"/>
          <w:szCs w:val="22"/>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1244"/>
        <w:gridCol w:w="1207"/>
        <w:gridCol w:w="1207"/>
        <w:gridCol w:w="1207"/>
        <w:gridCol w:w="1207"/>
        <w:gridCol w:w="1405"/>
        <w:gridCol w:w="1405"/>
        <w:gridCol w:w="1405"/>
        <w:gridCol w:w="1405"/>
        <w:gridCol w:w="1405"/>
      </w:tblGrid>
      <w:tr w:rsidR="009A73CA" w:rsidRPr="009F4A8B" w14:paraId="79BDBCCA" w14:textId="0897BB9B" w:rsidTr="0047396E">
        <w:trPr>
          <w:trHeight w:hRule="exact" w:val="1080"/>
        </w:trPr>
        <w:tc>
          <w:tcPr>
            <w:tcW w:w="1244" w:type="dxa"/>
            <w:tcBorders>
              <w:top w:val="single" w:sz="4" w:space="0" w:color="auto"/>
              <w:bottom w:val="single" w:sz="4" w:space="0" w:color="auto"/>
            </w:tcBorders>
          </w:tcPr>
          <w:p w14:paraId="57BDFEEE" w14:textId="77777777" w:rsidR="009A73CA" w:rsidRDefault="009A73CA" w:rsidP="0036767A">
            <w:pPr>
              <w:spacing w:line="200" w:lineRule="exact"/>
              <w:rPr>
                <w:rFonts w:ascii="Arial" w:hAnsi="Arial" w:cs="Arial"/>
                <w:bCs/>
              </w:rPr>
            </w:pPr>
          </w:p>
          <w:p w14:paraId="62EE6C3B" w14:textId="77777777" w:rsidR="009A73CA" w:rsidRPr="009F4A8B" w:rsidRDefault="009A73CA" w:rsidP="000B58F9">
            <w:pPr>
              <w:spacing w:line="120" w:lineRule="exact"/>
              <w:jc w:val="center"/>
              <w:rPr>
                <w:rFonts w:ascii="Arial" w:hAnsi="Arial" w:cs="Arial"/>
                <w:bCs/>
              </w:rPr>
            </w:pPr>
          </w:p>
          <w:p w14:paraId="30ED5FD0" w14:textId="77777777" w:rsidR="009A73CA" w:rsidRDefault="009A73CA" w:rsidP="000F5081">
            <w:pPr>
              <w:spacing w:line="120" w:lineRule="exact"/>
              <w:jc w:val="center"/>
              <w:rPr>
                <w:rFonts w:ascii="Arial" w:hAnsi="Arial" w:cs="Arial"/>
                <w:bCs/>
                <w:sz w:val="22"/>
                <w:szCs w:val="22"/>
              </w:rPr>
            </w:pPr>
          </w:p>
          <w:p w14:paraId="66B85777" w14:textId="5B1F50D7" w:rsidR="009A73CA" w:rsidRPr="00835FCB" w:rsidRDefault="009A73CA" w:rsidP="00835FCB">
            <w:pPr>
              <w:spacing w:line="200" w:lineRule="exact"/>
              <w:jc w:val="center"/>
              <w:rPr>
                <w:rFonts w:ascii="Arial" w:hAnsi="Arial" w:cs="Arial"/>
                <w:bCs/>
                <w:sz w:val="22"/>
                <w:szCs w:val="22"/>
              </w:rPr>
            </w:pPr>
            <w:r w:rsidRPr="00835FCB">
              <w:rPr>
                <w:rFonts w:ascii="Arial" w:hAnsi="Arial" w:cs="Arial"/>
                <w:bCs/>
                <w:sz w:val="22"/>
                <w:szCs w:val="22"/>
              </w:rPr>
              <w:t>Age</w:t>
            </w:r>
          </w:p>
        </w:tc>
        <w:tc>
          <w:tcPr>
            <w:tcW w:w="1207" w:type="dxa"/>
            <w:tcBorders>
              <w:top w:val="single" w:sz="4" w:space="0" w:color="auto"/>
              <w:bottom w:val="single" w:sz="4" w:space="0" w:color="auto"/>
            </w:tcBorders>
          </w:tcPr>
          <w:p w14:paraId="49006724" w14:textId="77777777" w:rsidR="009A73CA" w:rsidRPr="009F4A8B" w:rsidRDefault="009A73CA" w:rsidP="000B58F9">
            <w:pPr>
              <w:spacing w:line="120" w:lineRule="exact"/>
              <w:jc w:val="center"/>
              <w:rPr>
                <w:rFonts w:ascii="Arial" w:hAnsi="Arial" w:cs="Arial"/>
                <w:bCs/>
              </w:rPr>
            </w:pPr>
          </w:p>
          <w:p w14:paraId="2F81B409" w14:textId="4C1814BA" w:rsidR="009A73CA" w:rsidRPr="009F4A8B" w:rsidRDefault="009A73CA" w:rsidP="0036767A">
            <w:pPr>
              <w:spacing w:line="200" w:lineRule="exact"/>
              <w:jc w:val="center"/>
              <w:rPr>
                <w:rFonts w:ascii="Arial" w:hAnsi="Arial" w:cs="Arial"/>
                <w:bCs/>
              </w:rPr>
            </w:pPr>
            <w:r>
              <w:rPr>
                <w:rFonts w:ascii="Arial" w:hAnsi="Arial" w:cs="Arial"/>
                <w:bCs/>
                <w:sz w:val="22"/>
                <w:szCs w:val="22"/>
              </w:rPr>
              <w:t>Mother</w:t>
            </w:r>
            <w:r w:rsidRPr="009F4A8B">
              <w:rPr>
                <w:rFonts w:ascii="Arial" w:hAnsi="Arial" w:cs="Arial"/>
                <w:bCs/>
                <w:sz w:val="22"/>
                <w:szCs w:val="22"/>
              </w:rPr>
              <w:t>-</w:t>
            </w:r>
            <w:r w:rsidRPr="009F4A8B">
              <w:rPr>
                <w:rFonts w:ascii="Arial" w:hAnsi="Arial" w:cs="Arial"/>
                <w:bCs/>
                <w:sz w:val="22"/>
                <w:szCs w:val="22"/>
              </w:rPr>
              <w:br/>
              <w:t>Rated</w:t>
            </w:r>
          </w:p>
          <w:p w14:paraId="1DE47C96" w14:textId="77777777" w:rsidR="009A73CA" w:rsidRDefault="009A73CA" w:rsidP="0036767A">
            <w:pPr>
              <w:spacing w:line="200" w:lineRule="exact"/>
              <w:jc w:val="center"/>
              <w:rPr>
                <w:rFonts w:ascii="Arial" w:hAnsi="Arial" w:cs="Arial"/>
                <w:bCs/>
                <w:sz w:val="22"/>
                <w:szCs w:val="22"/>
              </w:rPr>
            </w:pPr>
            <w:r w:rsidRPr="009F4A8B">
              <w:rPr>
                <w:rFonts w:ascii="Arial" w:hAnsi="Arial" w:cs="Arial"/>
                <w:bCs/>
                <w:sz w:val="22"/>
                <w:szCs w:val="22"/>
              </w:rPr>
              <w:t>Concern</w:t>
            </w:r>
          </w:p>
          <w:p w14:paraId="14F0C52D" w14:textId="2AD7003B" w:rsidR="009A73CA" w:rsidRPr="009F4A8B" w:rsidRDefault="009A73CA" w:rsidP="0036767A">
            <w:pPr>
              <w:spacing w:line="200" w:lineRule="exact"/>
              <w:jc w:val="center"/>
              <w:rPr>
                <w:rFonts w:ascii="Arial" w:hAnsi="Arial" w:cs="Arial"/>
                <w:bCs/>
              </w:rPr>
            </w:pPr>
            <w:r>
              <w:rPr>
                <w:rFonts w:ascii="Arial" w:hAnsi="Arial" w:cs="Arial"/>
                <w:bCs/>
                <w:sz w:val="22"/>
                <w:szCs w:val="22"/>
              </w:rPr>
              <w:t>for Others</w:t>
            </w:r>
          </w:p>
          <w:p w14:paraId="618C4CA0" w14:textId="77777777" w:rsidR="009A73CA" w:rsidRPr="009F4A8B" w:rsidRDefault="009A73CA" w:rsidP="000B58F9">
            <w:pPr>
              <w:spacing w:line="120" w:lineRule="exact"/>
              <w:jc w:val="center"/>
              <w:rPr>
                <w:rFonts w:ascii="Arial" w:hAnsi="Arial" w:cs="Arial"/>
                <w:bCs/>
              </w:rPr>
            </w:pPr>
          </w:p>
        </w:tc>
        <w:tc>
          <w:tcPr>
            <w:tcW w:w="1207" w:type="dxa"/>
            <w:tcBorders>
              <w:top w:val="single" w:sz="4" w:space="0" w:color="auto"/>
              <w:bottom w:val="single" w:sz="4" w:space="0" w:color="auto"/>
            </w:tcBorders>
            <w:vAlign w:val="center"/>
          </w:tcPr>
          <w:p w14:paraId="15309F38" w14:textId="09556C81" w:rsidR="009A73CA" w:rsidRDefault="009A73CA" w:rsidP="00AB0D84">
            <w:pPr>
              <w:spacing w:line="200" w:lineRule="exact"/>
              <w:jc w:val="center"/>
              <w:rPr>
                <w:rFonts w:ascii="Arial" w:hAnsi="Arial" w:cs="Arial"/>
                <w:bCs/>
                <w:sz w:val="22"/>
                <w:szCs w:val="22"/>
              </w:rPr>
            </w:pPr>
            <w:r w:rsidRPr="009F4A8B">
              <w:rPr>
                <w:rFonts w:ascii="Arial" w:hAnsi="Arial" w:cs="Arial"/>
                <w:bCs/>
                <w:sz w:val="22"/>
                <w:szCs w:val="22"/>
              </w:rPr>
              <w:t>Mother-</w:t>
            </w:r>
            <w:r w:rsidRPr="009F4A8B">
              <w:rPr>
                <w:rFonts w:ascii="Arial" w:hAnsi="Arial" w:cs="Arial"/>
                <w:bCs/>
                <w:sz w:val="22"/>
                <w:szCs w:val="22"/>
              </w:rPr>
              <w:br/>
              <w:t>Rated</w:t>
            </w:r>
            <w:r w:rsidRPr="009F4A8B">
              <w:rPr>
                <w:rFonts w:ascii="Arial" w:hAnsi="Arial" w:cs="Arial"/>
                <w:bCs/>
                <w:sz w:val="22"/>
                <w:szCs w:val="22"/>
              </w:rPr>
              <w:br/>
              <w:t>Disregard</w:t>
            </w:r>
          </w:p>
          <w:p w14:paraId="5E647090" w14:textId="56BCF548" w:rsidR="009A73CA" w:rsidRPr="009F4A8B" w:rsidRDefault="009A73CA" w:rsidP="0036767A">
            <w:pPr>
              <w:spacing w:line="200" w:lineRule="exact"/>
              <w:jc w:val="center"/>
              <w:rPr>
                <w:rFonts w:ascii="Arial" w:hAnsi="Arial" w:cs="Arial"/>
                <w:bCs/>
              </w:rPr>
            </w:pPr>
            <w:r>
              <w:rPr>
                <w:rFonts w:ascii="Arial" w:hAnsi="Arial" w:cs="Arial"/>
                <w:bCs/>
                <w:sz w:val="22"/>
                <w:szCs w:val="22"/>
              </w:rPr>
              <w:t>for Others</w:t>
            </w:r>
          </w:p>
        </w:tc>
        <w:tc>
          <w:tcPr>
            <w:tcW w:w="1207" w:type="dxa"/>
            <w:tcBorders>
              <w:top w:val="single" w:sz="4" w:space="0" w:color="auto"/>
              <w:bottom w:val="single" w:sz="4" w:space="0" w:color="auto"/>
            </w:tcBorders>
            <w:vAlign w:val="center"/>
          </w:tcPr>
          <w:p w14:paraId="67D61FEE" w14:textId="2A1AA812" w:rsidR="009A73CA" w:rsidRPr="009F4A8B" w:rsidRDefault="009A73CA" w:rsidP="00AB0D84">
            <w:pPr>
              <w:spacing w:line="200" w:lineRule="exact"/>
              <w:jc w:val="center"/>
              <w:rPr>
                <w:rFonts w:ascii="Arial" w:hAnsi="Arial" w:cs="Arial"/>
                <w:bCs/>
              </w:rPr>
            </w:pPr>
            <w:r w:rsidRPr="009F4A8B">
              <w:rPr>
                <w:rFonts w:ascii="Arial" w:hAnsi="Arial" w:cs="Arial"/>
                <w:bCs/>
                <w:sz w:val="22"/>
                <w:szCs w:val="22"/>
              </w:rPr>
              <w:t>Observed</w:t>
            </w:r>
            <w:r w:rsidRPr="009F4A8B">
              <w:rPr>
                <w:rFonts w:ascii="Arial" w:hAnsi="Arial" w:cs="Arial"/>
                <w:bCs/>
                <w:sz w:val="22"/>
                <w:szCs w:val="22"/>
              </w:rPr>
              <w:br/>
              <w:t>Concern</w:t>
            </w:r>
            <w:r>
              <w:rPr>
                <w:rFonts w:ascii="Arial" w:hAnsi="Arial" w:cs="Arial"/>
                <w:bCs/>
                <w:sz w:val="22"/>
                <w:szCs w:val="22"/>
              </w:rPr>
              <w:t xml:space="preserve"> for Others</w:t>
            </w:r>
          </w:p>
        </w:tc>
        <w:tc>
          <w:tcPr>
            <w:tcW w:w="1207" w:type="dxa"/>
            <w:tcBorders>
              <w:top w:val="single" w:sz="4" w:space="0" w:color="auto"/>
              <w:bottom w:val="single" w:sz="4" w:space="0" w:color="auto"/>
            </w:tcBorders>
            <w:vAlign w:val="center"/>
          </w:tcPr>
          <w:p w14:paraId="1C93E50D" w14:textId="21E8A0B1" w:rsidR="009A73CA" w:rsidRPr="009F4A8B" w:rsidRDefault="009A73CA" w:rsidP="00AB0D84">
            <w:pPr>
              <w:spacing w:line="200" w:lineRule="exact"/>
              <w:jc w:val="center"/>
              <w:rPr>
                <w:rFonts w:ascii="Arial" w:hAnsi="Arial" w:cs="Arial"/>
                <w:bCs/>
              </w:rPr>
            </w:pPr>
            <w:r w:rsidRPr="009F4A8B">
              <w:rPr>
                <w:rFonts w:ascii="Arial" w:hAnsi="Arial" w:cs="Arial"/>
                <w:bCs/>
                <w:sz w:val="22"/>
                <w:szCs w:val="22"/>
              </w:rPr>
              <w:t>Observed</w:t>
            </w:r>
            <w:r w:rsidRPr="009F4A8B">
              <w:rPr>
                <w:rFonts w:ascii="Arial" w:hAnsi="Arial" w:cs="Arial"/>
                <w:bCs/>
                <w:sz w:val="22"/>
                <w:szCs w:val="22"/>
              </w:rPr>
              <w:br/>
              <w:t>Disregard</w:t>
            </w:r>
            <w:r>
              <w:rPr>
                <w:rFonts w:ascii="Arial" w:hAnsi="Arial" w:cs="Arial"/>
                <w:bCs/>
                <w:sz w:val="22"/>
                <w:szCs w:val="22"/>
              </w:rPr>
              <w:t xml:space="preserve"> for Others</w:t>
            </w:r>
          </w:p>
        </w:tc>
        <w:tc>
          <w:tcPr>
            <w:tcW w:w="1405" w:type="dxa"/>
            <w:tcBorders>
              <w:top w:val="single" w:sz="4" w:space="0" w:color="auto"/>
              <w:bottom w:val="single" w:sz="4" w:space="0" w:color="auto"/>
            </w:tcBorders>
            <w:vAlign w:val="center"/>
          </w:tcPr>
          <w:p w14:paraId="216218BC" w14:textId="793D7D34" w:rsidR="009A73CA" w:rsidRPr="00AB0D84" w:rsidRDefault="00AB0D84" w:rsidP="006E3FC0">
            <w:pPr>
              <w:spacing w:line="200" w:lineRule="exact"/>
              <w:jc w:val="center"/>
              <w:rPr>
                <w:rFonts w:ascii="Arial" w:hAnsi="Arial" w:cs="Arial"/>
                <w:bCs/>
                <w:sz w:val="22"/>
                <w:szCs w:val="22"/>
              </w:rPr>
            </w:pPr>
            <w:r w:rsidRPr="00AB0D84">
              <w:rPr>
                <w:rFonts w:ascii="Arial" w:hAnsi="Arial" w:cs="Arial"/>
                <w:bCs/>
                <w:sz w:val="22"/>
                <w:szCs w:val="22"/>
              </w:rPr>
              <w:t>Observed Aggression</w:t>
            </w:r>
          </w:p>
        </w:tc>
        <w:tc>
          <w:tcPr>
            <w:tcW w:w="1405" w:type="dxa"/>
            <w:tcBorders>
              <w:top w:val="single" w:sz="4" w:space="0" w:color="auto"/>
              <w:bottom w:val="single" w:sz="4" w:space="0" w:color="auto"/>
            </w:tcBorders>
            <w:vAlign w:val="center"/>
          </w:tcPr>
          <w:p w14:paraId="70C6D34D" w14:textId="7138D600" w:rsidR="009A73CA" w:rsidRPr="009F4A8B" w:rsidRDefault="009A73CA" w:rsidP="00AB0D84">
            <w:pPr>
              <w:spacing w:line="200" w:lineRule="exact"/>
              <w:jc w:val="center"/>
              <w:rPr>
                <w:rFonts w:ascii="Arial" w:hAnsi="Arial" w:cs="Arial"/>
                <w:bCs/>
              </w:rPr>
            </w:pPr>
            <w:r>
              <w:rPr>
                <w:rFonts w:ascii="Arial" w:hAnsi="Arial" w:cs="Arial"/>
                <w:bCs/>
                <w:sz w:val="22"/>
                <w:szCs w:val="22"/>
              </w:rPr>
              <w:t>Parent-</w:t>
            </w:r>
            <w:r>
              <w:rPr>
                <w:rFonts w:ascii="Arial" w:hAnsi="Arial" w:cs="Arial"/>
                <w:bCs/>
                <w:sz w:val="22"/>
                <w:szCs w:val="22"/>
              </w:rPr>
              <w:br/>
              <w:t>Reported</w:t>
            </w:r>
            <w:r>
              <w:rPr>
                <w:rFonts w:ascii="Arial" w:hAnsi="Arial" w:cs="Arial"/>
                <w:bCs/>
                <w:sz w:val="22"/>
                <w:szCs w:val="22"/>
              </w:rPr>
              <w:br/>
              <w:t>Conduct Problems</w:t>
            </w:r>
          </w:p>
        </w:tc>
        <w:tc>
          <w:tcPr>
            <w:tcW w:w="1405" w:type="dxa"/>
            <w:tcBorders>
              <w:top w:val="single" w:sz="4" w:space="0" w:color="auto"/>
              <w:bottom w:val="single" w:sz="4" w:space="0" w:color="auto"/>
            </w:tcBorders>
            <w:vAlign w:val="center"/>
          </w:tcPr>
          <w:p w14:paraId="16A517ED" w14:textId="5F2FC7E2" w:rsidR="009A73CA" w:rsidRPr="009F4A8B" w:rsidRDefault="009A73CA" w:rsidP="00AB0D84">
            <w:pPr>
              <w:spacing w:line="200" w:lineRule="exact"/>
              <w:jc w:val="center"/>
              <w:rPr>
                <w:rFonts w:ascii="Arial" w:hAnsi="Arial" w:cs="Arial"/>
                <w:bCs/>
              </w:rPr>
            </w:pPr>
            <w:r>
              <w:rPr>
                <w:rFonts w:ascii="Arial" w:hAnsi="Arial" w:cs="Arial"/>
                <w:bCs/>
                <w:sz w:val="22"/>
                <w:szCs w:val="22"/>
              </w:rPr>
              <w:t>Teacher-</w:t>
            </w:r>
            <w:r>
              <w:rPr>
                <w:rFonts w:ascii="Arial" w:hAnsi="Arial" w:cs="Arial"/>
                <w:bCs/>
                <w:sz w:val="22"/>
                <w:szCs w:val="22"/>
              </w:rPr>
              <w:br/>
              <w:t>Reported</w:t>
            </w:r>
            <w:r>
              <w:rPr>
                <w:rFonts w:ascii="Arial" w:hAnsi="Arial" w:cs="Arial"/>
                <w:bCs/>
                <w:sz w:val="22"/>
                <w:szCs w:val="22"/>
              </w:rPr>
              <w:br/>
              <w:t>Conduct Problems</w:t>
            </w:r>
          </w:p>
        </w:tc>
        <w:tc>
          <w:tcPr>
            <w:tcW w:w="1405" w:type="dxa"/>
            <w:tcBorders>
              <w:top w:val="single" w:sz="4" w:space="0" w:color="auto"/>
              <w:bottom w:val="single" w:sz="4" w:space="0" w:color="auto"/>
            </w:tcBorders>
            <w:vAlign w:val="center"/>
          </w:tcPr>
          <w:p w14:paraId="6810BF66" w14:textId="77777777" w:rsidR="0047396E" w:rsidRDefault="0047396E" w:rsidP="0047396E">
            <w:pPr>
              <w:spacing w:line="140" w:lineRule="exact"/>
              <w:jc w:val="center"/>
              <w:rPr>
                <w:rFonts w:ascii="Arial" w:hAnsi="Arial" w:cs="Arial"/>
                <w:bCs/>
                <w:sz w:val="22"/>
                <w:szCs w:val="22"/>
              </w:rPr>
            </w:pPr>
          </w:p>
          <w:p w14:paraId="2D724C95" w14:textId="2194E48D" w:rsidR="009A73CA" w:rsidRDefault="008144CC" w:rsidP="0036767A">
            <w:pPr>
              <w:spacing w:line="200" w:lineRule="exact"/>
              <w:jc w:val="center"/>
              <w:rPr>
                <w:rFonts w:ascii="Arial" w:hAnsi="Arial" w:cs="Arial"/>
                <w:bCs/>
                <w:sz w:val="22"/>
                <w:szCs w:val="22"/>
              </w:rPr>
            </w:pPr>
            <w:r>
              <w:rPr>
                <w:rFonts w:ascii="Arial" w:hAnsi="Arial" w:cs="Arial"/>
                <w:bCs/>
                <w:sz w:val="22"/>
                <w:szCs w:val="22"/>
              </w:rPr>
              <w:t>Self</w:t>
            </w:r>
            <w:r w:rsidR="006E3FC0">
              <w:rPr>
                <w:rFonts w:ascii="Arial" w:hAnsi="Arial" w:cs="Arial"/>
                <w:bCs/>
                <w:sz w:val="22"/>
                <w:szCs w:val="22"/>
              </w:rPr>
              <w:t>-</w:t>
            </w:r>
            <w:r w:rsidR="006E3FC0">
              <w:rPr>
                <w:rFonts w:ascii="Arial" w:hAnsi="Arial" w:cs="Arial"/>
                <w:bCs/>
                <w:sz w:val="22"/>
                <w:szCs w:val="22"/>
              </w:rPr>
              <w:br/>
              <w:t>Reported</w:t>
            </w:r>
            <w:r w:rsidR="006E3FC0">
              <w:rPr>
                <w:rFonts w:ascii="Arial" w:hAnsi="Arial" w:cs="Arial"/>
                <w:bCs/>
                <w:sz w:val="22"/>
                <w:szCs w:val="22"/>
              </w:rPr>
              <w:br/>
              <w:t>Conduct Problems</w:t>
            </w:r>
            <w:r w:rsidR="00AB0D84">
              <w:rPr>
                <w:rFonts w:ascii="Arial" w:hAnsi="Arial" w:cs="Arial"/>
                <w:bCs/>
                <w:sz w:val="22"/>
                <w:szCs w:val="22"/>
              </w:rPr>
              <w:t xml:space="preserve"> </w:t>
            </w:r>
          </w:p>
          <w:p w14:paraId="5693A8C0" w14:textId="22D81C2F" w:rsidR="009A73CA" w:rsidRPr="009F4A8B" w:rsidRDefault="009A73CA" w:rsidP="0036767A">
            <w:pPr>
              <w:spacing w:line="200" w:lineRule="exact"/>
              <w:jc w:val="center"/>
              <w:rPr>
                <w:rFonts w:ascii="Arial" w:hAnsi="Arial" w:cs="Arial"/>
                <w:bCs/>
              </w:rPr>
            </w:pPr>
          </w:p>
        </w:tc>
        <w:tc>
          <w:tcPr>
            <w:tcW w:w="1405" w:type="dxa"/>
            <w:tcBorders>
              <w:top w:val="single" w:sz="4" w:space="0" w:color="auto"/>
              <w:bottom w:val="single" w:sz="4" w:space="0" w:color="auto"/>
            </w:tcBorders>
            <w:vAlign w:val="center"/>
          </w:tcPr>
          <w:p w14:paraId="2E859E44" w14:textId="77777777" w:rsidR="009A73CA" w:rsidRDefault="009A73CA" w:rsidP="00AB0D84">
            <w:pPr>
              <w:spacing w:line="200" w:lineRule="exact"/>
              <w:jc w:val="center"/>
              <w:rPr>
                <w:rFonts w:ascii="Arial" w:hAnsi="Arial" w:cs="Arial"/>
                <w:bCs/>
                <w:sz w:val="22"/>
                <w:szCs w:val="22"/>
              </w:rPr>
            </w:pPr>
            <w:r>
              <w:rPr>
                <w:rFonts w:ascii="Arial" w:hAnsi="Arial" w:cs="Arial"/>
                <w:bCs/>
                <w:sz w:val="22"/>
                <w:szCs w:val="22"/>
              </w:rPr>
              <w:t>Self-</w:t>
            </w:r>
          </w:p>
          <w:p w14:paraId="20E8B991" w14:textId="571562C1" w:rsidR="009A73CA" w:rsidRDefault="009A73CA" w:rsidP="00373D7D">
            <w:pPr>
              <w:spacing w:line="200" w:lineRule="exact"/>
              <w:jc w:val="center"/>
              <w:rPr>
                <w:rFonts w:ascii="Arial" w:hAnsi="Arial" w:cs="Arial"/>
                <w:bCs/>
                <w:sz w:val="22"/>
                <w:szCs w:val="22"/>
              </w:rPr>
            </w:pPr>
            <w:r>
              <w:rPr>
                <w:rFonts w:ascii="Arial" w:hAnsi="Arial" w:cs="Arial"/>
                <w:bCs/>
                <w:sz w:val="22"/>
                <w:szCs w:val="22"/>
              </w:rPr>
              <w:t>Reported</w:t>
            </w:r>
          </w:p>
          <w:p w14:paraId="4004CB7A" w14:textId="4D8B9D5E" w:rsidR="009A73CA" w:rsidRPr="009F4A8B" w:rsidRDefault="009A73CA" w:rsidP="00373D7D">
            <w:pPr>
              <w:spacing w:line="200" w:lineRule="exact"/>
              <w:jc w:val="center"/>
              <w:rPr>
                <w:rFonts w:ascii="Arial" w:hAnsi="Arial" w:cs="Arial"/>
                <w:bCs/>
                <w:sz w:val="22"/>
                <w:szCs w:val="22"/>
              </w:rPr>
            </w:pPr>
            <w:r>
              <w:rPr>
                <w:rFonts w:ascii="Arial" w:hAnsi="Arial" w:cs="Arial"/>
                <w:bCs/>
                <w:sz w:val="22"/>
                <w:szCs w:val="22"/>
              </w:rPr>
              <w:t>ASPD</w:t>
            </w:r>
          </w:p>
        </w:tc>
      </w:tr>
      <w:tr w:rsidR="006E3FC0" w:rsidRPr="009F4A8B" w14:paraId="093CA5BC" w14:textId="12FEDA92" w:rsidTr="009A73CA">
        <w:tc>
          <w:tcPr>
            <w:tcW w:w="1244" w:type="dxa"/>
          </w:tcPr>
          <w:p w14:paraId="7F0098ED" w14:textId="1B23A3D4" w:rsidR="006E3FC0" w:rsidRDefault="006E3FC0" w:rsidP="006E3FC0">
            <w:pPr>
              <w:spacing w:line="200" w:lineRule="exact"/>
              <w:rPr>
                <w:rFonts w:ascii="Arial" w:hAnsi="Arial" w:cs="Arial"/>
                <w:bCs/>
              </w:rPr>
            </w:pPr>
          </w:p>
          <w:p w14:paraId="54F7AC90"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14 months</w:t>
            </w:r>
          </w:p>
          <w:p w14:paraId="3CA402E1" w14:textId="77777777" w:rsidR="006E3FC0" w:rsidRPr="009F4A8B" w:rsidRDefault="006E3FC0" w:rsidP="006E3FC0">
            <w:pPr>
              <w:spacing w:line="200" w:lineRule="exact"/>
              <w:rPr>
                <w:rFonts w:ascii="Arial" w:hAnsi="Arial" w:cs="Arial"/>
                <w:bCs/>
              </w:rPr>
            </w:pPr>
          </w:p>
        </w:tc>
        <w:tc>
          <w:tcPr>
            <w:tcW w:w="1207" w:type="dxa"/>
          </w:tcPr>
          <w:p w14:paraId="7B0F4129" w14:textId="77777777" w:rsidR="006E3FC0" w:rsidRDefault="006E3FC0" w:rsidP="006E3FC0">
            <w:pPr>
              <w:spacing w:line="200" w:lineRule="exact"/>
              <w:jc w:val="center"/>
              <w:rPr>
                <w:rFonts w:ascii="Arial" w:hAnsi="Arial" w:cs="Arial"/>
                <w:bCs/>
              </w:rPr>
            </w:pPr>
          </w:p>
          <w:p w14:paraId="1343B06B" w14:textId="77777777" w:rsidR="006E3FC0" w:rsidRDefault="006E3FC0" w:rsidP="006E3FC0">
            <w:pPr>
              <w:spacing w:line="200" w:lineRule="exact"/>
              <w:jc w:val="center"/>
              <w:rPr>
                <w:rFonts w:ascii="Arial" w:hAnsi="Arial" w:cs="Arial"/>
                <w:bCs/>
              </w:rPr>
            </w:pPr>
            <w:r>
              <w:rPr>
                <w:rFonts w:ascii="Arial" w:hAnsi="Arial" w:cs="Arial"/>
                <w:bCs/>
                <w:sz w:val="22"/>
                <w:szCs w:val="22"/>
              </w:rPr>
              <w:t>0 – 35.5%</w:t>
            </w:r>
          </w:p>
          <w:p w14:paraId="26D3A95A" w14:textId="77777777" w:rsidR="006E3FC0" w:rsidRDefault="006E3FC0" w:rsidP="006E3FC0">
            <w:pPr>
              <w:spacing w:line="200" w:lineRule="exact"/>
              <w:jc w:val="center"/>
              <w:rPr>
                <w:rFonts w:ascii="Arial" w:hAnsi="Arial" w:cs="Arial"/>
                <w:bCs/>
              </w:rPr>
            </w:pPr>
            <w:r>
              <w:rPr>
                <w:rFonts w:ascii="Arial" w:hAnsi="Arial" w:cs="Arial"/>
                <w:bCs/>
                <w:sz w:val="22"/>
                <w:szCs w:val="22"/>
              </w:rPr>
              <w:t>1 – 29.9%</w:t>
            </w:r>
          </w:p>
          <w:p w14:paraId="2114A92E" w14:textId="77777777" w:rsidR="006E3FC0" w:rsidRDefault="006E3FC0" w:rsidP="006E3FC0">
            <w:pPr>
              <w:spacing w:line="200" w:lineRule="exact"/>
              <w:jc w:val="center"/>
              <w:rPr>
                <w:rFonts w:ascii="Arial" w:hAnsi="Arial" w:cs="Arial"/>
                <w:bCs/>
              </w:rPr>
            </w:pPr>
            <w:r>
              <w:rPr>
                <w:rFonts w:ascii="Arial" w:hAnsi="Arial" w:cs="Arial"/>
                <w:bCs/>
                <w:sz w:val="22"/>
                <w:szCs w:val="22"/>
              </w:rPr>
              <w:t>2 – 24.5%</w:t>
            </w:r>
          </w:p>
          <w:p w14:paraId="30AB0821"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10.1%</w:t>
            </w:r>
          </w:p>
        </w:tc>
        <w:tc>
          <w:tcPr>
            <w:tcW w:w="1207" w:type="dxa"/>
          </w:tcPr>
          <w:p w14:paraId="2C63993B" w14:textId="77777777" w:rsidR="006E3FC0" w:rsidRDefault="006E3FC0" w:rsidP="006E3FC0">
            <w:pPr>
              <w:spacing w:line="200" w:lineRule="exact"/>
              <w:jc w:val="center"/>
              <w:rPr>
                <w:rFonts w:ascii="Arial" w:hAnsi="Arial" w:cs="Arial"/>
                <w:bCs/>
              </w:rPr>
            </w:pPr>
          </w:p>
          <w:p w14:paraId="03FA2B9A" w14:textId="77777777" w:rsidR="006E3FC0" w:rsidRDefault="006E3FC0" w:rsidP="006E3FC0">
            <w:pPr>
              <w:spacing w:line="200" w:lineRule="exact"/>
              <w:jc w:val="center"/>
              <w:rPr>
                <w:rFonts w:ascii="Arial" w:hAnsi="Arial" w:cs="Arial"/>
                <w:bCs/>
              </w:rPr>
            </w:pPr>
            <w:r>
              <w:rPr>
                <w:rFonts w:ascii="Arial" w:hAnsi="Arial" w:cs="Arial"/>
                <w:bCs/>
                <w:sz w:val="22"/>
                <w:szCs w:val="22"/>
              </w:rPr>
              <w:t>0 – 43.7%</w:t>
            </w:r>
          </w:p>
          <w:p w14:paraId="2F676B25" w14:textId="77777777" w:rsidR="006E3FC0" w:rsidRDefault="006E3FC0" w:rsidP="006E3FC0">
            <w:pPr>
              <w:spacing w:line="200" w:lineRule="exact"/>
              <w:jc w:val="center"/>
              <w:rPr>
                <w:rFonts w:ascii="Arial" w:hAnsi="Arial" w:cs="Arial"/>
                <w:bCs/>
              </w:rPr>
            </w:pPr>
            <w:r>
              <w:rPr>
                <w:rFonts w:ascii="Arial" w:hAnsi="Arial" w:cs="Arial"/>
                <w:bCs/>
                <w:sz w:val="22"/>
                <w:szCs w:val="22"/>
              </w:rPr>
              <w:t>1 – 23.5%</w:t>
            </w:r>
          </w:p>
          <w:p w14:paraId="2D8626C3" w14:textId="77777777" w:rsidR="006E3FC0" w:rsidRDefault="006E3FC0" w:rsidP="006E3FC0">
            <w:pPr>
              <w:spacing w:line="200" w:lineRule="exact"/>
              <w:jc w:val="center"/>
              <w:rPr>
                <w:rFonts w:ascii="Arial" w:hAnsi="Arial" w:cs="Arial"/>
                <w:bCs/>
              </w:rPr>
            </w:pPr>
            <w:r>
              <w:rPr>
                <w:rFonts w:ascii="Arial" w:hAnsi="Arial" w:cs="Arial"/>
                <w:bCs/>
                <w:sz w:val="22"/>
                <w:szCs w:val="22"/>
              </w:rPr>
              <w:t>2 – 17.3%</w:t>
            </w:r>
          </w:p>
          <w:p w14:paraId="0E89C2C9"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15.5%</w:t>
            </w:r>
          </w:p>
        </w:tc>
        <w:tc>
          <w:tcPr>
            <w:tcW w:w="1207" w:type="dxa"/>
          </w:tcPr>
          <w:p w14:paraId="5602587C" w14:textId="77777777" w:rsidR="006E3FC0" w:rsidRDefault="006E3FC0" w:rsidP="006E3FC0">
            <w:pPr>
              <w:spacing w:line="200" w:lineRule="exact"/>
              <w:rPr>
                <w:rFonts w:ascii="Arial" w:hAnsi="Arial" w:cs="Arial"/>
                <w:bCs/>
              </w:rPr>
            </w:pPr>
          </w:p>
          <w:p w14:paraId="3309611E" w14:textId="77777777" w:rsidR="006E3FC0" w:rsidRDefault="006E3FC0" w:rsidP="006E3FC0">
            <w:pPr>
              <w:spacing w:line="200" w:lineRule="exact"/>
              <w:rPr>
                <w:rFonts w:ascii="Arial" w:hAnsi="Arial" w:cs="Arial"/>
                <w:bCs/>
              </w:rPr>
            </w:pPr>
            <w:r>
              <w:rPr>
                <w:rFonts w:ascii="Arial" w:hAnsi="Arial" w:cs="Arial"/>
                <w:bCs/>
                <w:sz w:val="22"/>
                <w:szCs w:val="22"/>
              </w:rPr>
              <w:t>0 – 30.4%</w:t>
            </w:r>
          </w:p>
          <w:p w14:paraId="09DF8E19" w14:textId="77777777" w:rsidR="006E3FC0" w:rsidRDefault="006E3FC0" w:rsidP="006E3FC0">
            <w:pPr>
              <w:spacing w:line="200" w:lineRule="exact"/>
              <w:rPr>
                <w:rFonts w:ascii="Arial" w:hAnsi="Arial" w:cs="Arial"/>
                <w:bCs/>
              </w:rPr>
            </w:pPr>
            <w:r>
              <w:rPr>
                <w:rFonts w:ascii="Arial" w:hAnsi="Arial" w:cs="Arial"/>
                <w:bCs/>
                <w:sz w:val="22"/>
                <w:szCs w:val="22"/>
              </w:rPr>
              <w:t>1 – 41.1%</w:t>
            </w:r>
          </w:p>
          <w:p w14:paraId="605B1286" w14:textId="77777777" w:rsidR="006E3FC0" w:rsidRDefault="006E3FC0" w:rsidP="006E3FC0">
            <w:pPr>
              <w:spacing w:line="200" w:lineRule="exact"/>
              <w:rPr>
                <w:rFonts w:ascii="Arial" w:hAnsi="Arial" w:cs="Arial"/>
                <w:bCs/>
              </w:rPr>
            </w:pPr>
            <w:r>
              <w:rPr>
                <w:rFonts w:ascii="Arial" w:hAnsi="Arial" w:cs="Arial"/>
                <w:bCs/>
                <w:sz w:val="22"/>
                <w:szCs w:val="22"/>
              </w:rPr>
              <w:t>2 – 19.8%</w:t>
            </w:r>
          </w:p>
          <w:p w14:paraId="20E2766C" w14:textId="77777777" w:rsidR="006E3FC0" w:rsidRPr="009F4A8B" w:rsidRDefault="006E3FC0" w:rsidP="006E3FC0">
            <w:pPr>
              <w:spacing w:line="200" w:lineRule="exact"/>
              <w:rPr>
                <w:rFonts w:ascii="Arial" w:hAnsi="Arial" w:cs="Arial"/>
                <w:bCs/>
              </w:rPr>
            </w:pPr>
            <w:r>
              <w:rPr>
                <w:rFonts w:ascii="Arial" w:hAnsi="Arial" w:cs="Arial"/>
                <w:bCs/>
                <w:sz w:val="22"/>
                <w:szCs w:val="22"/>
              </w:rPr>
              <w:t>3 – 8.7%</w:t>
            </w:r>
          </w:p>
        </w:tc>
        <w:tc>
          <w:tcPr>
            <w:tcW w:w="1207" w:type="dxa"/>
          </w:tcPr>
          <w:p w14:paraId="2AE5DB9C" w14:textId="77777777" w:rsidR="006E3FC0" w:rsidRDefault="006E3FC0" w:rsidP="006E3FC0">
            <w:pPr>
              <w:spacing w:line="200" w:lineRule="exact"/>
              <w:rPr>
                <w:rFonts w:ascii="Arial" w:hAnsi="Arial" w:cs="Arial"/>
                <w:bCs/>
              </w:rPr>
            </w:pPr>
          </w:p>
          <w:p w14:paraId="4F26C95C" w14:textId="77777777" w:rsidR="006E3FC0" w:rsidRDefault="006E3FC0" w:rsidP="006E3FC0">
            <w:pPr>
              <w:spacing w:line="200" w:lineRule="exact"/>
              <w:rPr>
                <w:rFonts w:ascii="Arial" w:hAnsi="Arial" w:cs="Arial"/>
                <w:bCs/>
              </w:rPr>
            </w:pPr>
            <w:r>
              <w:rPr>
                <w:rFonts w:ascii="Arial" w:hAnsi="Arial" w:cs="Arial"/>
                <w:bCs/>
                <w:sz w:val="22"/>
                <w:szCs w:val="22"/>
              </w:rPr>
              <w:t>0 – 78.5%</w:t>
            </w:r>
          </w:p>
          <w:p w14:paraId="1E07B886" w14:textId="77777777" w:rsidR="006E3FC0" w:rsidRDefault="006E3FC0" w:rsidP="006E3FC0">
            <w:pPr>
              <w:spacing w:line="200" w:lineRule="exact"/>
              <w:rPr>
                <w:rFonts w:ascii="Arial" w:hAnsi="Arial" w:cs="Arial"/>
                <w:bCs/>
              </w:rPr>
            </w:pPr>
            <w:r>
              <w:rPr>
                <w:rFonts w:ascii="Arial" w:hAnsi="Arial" w:cs="Arial"/>
                <w:bCs/>
                <w:sz w:val="22"/>
                <w:szCs w:val="22"/>
              </w:rPr>
              <w:t>1 – 15.5%</w:t>
            </w:r>
          </w:p>
          <w:p w14:paraId="293EA7F3" w14:textId="77777777" w:rsidR="006E3FC0" w:rsidRPr="009F4A8B" w:rsidRDefault="006E3FC0" w:rsidP="006E3FC0">
            <w:pPr>
              <w:spacing w:line="200" w:lineRule="exact"/>
              <w:rPr>
                <w:rFonts w:ascii="Arial" w:hAnsi="Arial" w:cs="Arial"/>
                <w:bCs/>
              </w:rPr>
            </w:pPr>
            <w:r>
              <w:rPr>
                <w:rFonts w:ascii="Arial" w:hAnsi="Arial" w:cs="Arial"/>
                <w:bCs/>
                <w:sz w:val="22"/>
                <w:szCs w:val="22"/>
              </w:rPr>
              <w:t>2 – 6.1%</w:t>
            </w:r>
          </w:p>
        </w:tc>
        <w:tc>
          <w:tcPr>
            <w:tcW w:w="1405" w:type="dxa"/>
          </w:tcPr>
          <w:p w14:paraId="6405835C" w14:textId="77777777" w:rsidR="006E3FC0" w:rsidRPr="00203A30" w:rsidRDefault="006E3FC0" w:rsidP="006E3FC0">
            <w:pPr>
              <w:spacing w:line="200" w:lineRule="exact"/>
              <w:rPr>
                <w:rFonts w:ascii="Arial" w:hAnsi="Arial" w:cs="Arial"/>
                <w:bCs/>
              </w:rPr>
            </w:pPr>
          </w:p>
          <w:p w14:paraId="428D4D25" w14:textId="1648DA8B"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0 – </w:t>
            </w:r>
            <w:r w:rsidR="00913BAD" w:rsidRPr="00203A30">
              <w:rPr>
                <w:rFonts w:ascii="Arial" w:hAnsi="Arial" w:cs="Arial"/>
                <w:bCs/>
                <w:sz w:val="22"/>
                <w:szCs w:val="22"/>
              </w:rPr>
              <w:t>34.3</w:t>
            </w:r>
            <w:r w:rsidRPr="00203A30">
              <w:rPr>
                <w:rFonts w:ascii="Arial" w:hAnsi="Arial" w:cs="Arial"/>
                <w:bCs/>
                <w:sz w:val="22"/>
                <w:szCs w:val="22"/>
              </w:rPr>
              <w:t>%</w:t>
            </w:r>
          </w:p>
          <w:p w14:paraId="41D54D6C" w14:textId="32245494"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1 – </w:t>
            </w:r>
            <w:r w:rsidR="00913BAD" w:rsidRPr="00203A30">
              <w:rPr>
                <w:rFonts w:ascii="Arial" w:hAnsi="Arial" w:cs="Arial"/>
                <w:bCs/>
                <w:sz w:val="22"/>
                <w:szCs w:val="22"/>
              </w:rPr>
              <w:t>14.8</w:t>
            </w:r>
            <w:r w:rsidRPr="00203A30">
              <w:rPr>
                <w:rFonts w:ascii="Arial" w:hAnsi="Arial" w:cs="Arial"/>
                <w:bCs/>
                <w:sz w:val="22"/>
                <w:szCs w:val="22"/>
              </w:rPr>
              <w:t>%</w:t>
            </w:r>
          </w:p>
          <w:p w14:paraId="664E54BC" w14:textId="1A275391" w:rsidR="006E3FC0" w:rsidRPr="00203A30" w:rsidRDefault="006E3FC0" w:rsidP="006E3FC0">
            <w:pPr>
              <w:spacing w:line="200" w:lineRule="exact"/>
              <w:rPr>
                <w:rFonts w:ascii="Arial" w:hAnsi="Arial" w:cs="Arial"/>
                <w:bCs/>
                <w:sz w:val="22"/>
                <w:szCs w:val="22"/>
              </w:rPr>
            </w:pPr>
            <w:r w:rsidRPr="00203A30">
              <w:rPr>
                <w:rFonts w:ascii="Arial" w:hAnsi="Arial" w:cs="Arial"/>
                <w:bCs/>
                <w:sz w:val="22"/>
                <w:szCs w:val="22"/>
              </w:rPr>
              <w:t xml:space="preserve">2 – </w:t>
            </w:r>
            <w:r w:rsidR="00913BAD" w:rsidRPr="00203A30">
              <w:rPr>
                <w:rFonts w:ascii="Arial" w:hAnsi="Arial" w:cs="Arial"/>
                <w:bCs/>
                <w:sz w:val="22"/>
                <w:szCs w:val="22"/>
              </w:rPr>
              <w:t>42.7</w:t>
            </w:r>
            <w:r w:rsidRPr="00203A30">
              <w:rPr>
                <w:rFonts w:ascii="Arial" w:hAnsi="Arial" w:cs="Arial"/>
                <w:bCs/>
                <w:sz w:val="22"/>
                <w:szCs w:val="22"/>
              </w:rPr>
              <w:t>%</w:t>
            </w:r>
          </w:p>
          <w:p w14:paraId="156CC680" w14:textId="2E7DC0A3" w:rsidR="00913BAD" w:rsidRPr="00203A30" w:rsidRDefault="00913BAD" w:rsidP="006E3FC0">
            <w:pPr>
              <w:spacing w:line="200" w:lineRule="exact"/>
              <w:rPr>
                <w:rFonts w:ascii="Arial" w:hAnsi="Arial" w:cs="Arial"/>
                <w:bCs/>
              </w:rPr>
            </w:pPr>
            <w:r w:rsidRPr="00203A30">
              <w:rPr>
                <w:rFonts w:ascii="Arial" w:hAnsi="Arial" w:cs="Arial"/>
                <w:bCs/>
              </w:rPr>
              <w:t>3 – 8.1%</w:t>
            </w:r>
          </w:p>
        </w:tc>
        <w:tc>
          <w:tcPr>
            <w:tcW w:w="1405" w:type="dxa"/>
          </w:tcPr>
          <w:p w14:paraId="63BDE2C0" w14:textId="4B5BA243" w:rsidR="006E3FC0" w:rsidRPr="009F4A8B" w:rsidRDefault="006E3FC0" w:rsidP="006E3FC0">
            <w:pPr>
              <w:spacing w:line="200" w:lineRule="exact"/>
              <w:jc w:val="center"/>
              <w:rPr>
                <w:rFonts w:ascii="Arial" w:hAnsi="Arial" w:cs="Arial"/>
                <w:bCs/>
              </w:rPr>
            </w:pPr>
          </w:p>
        </w:tc>
        <w:tc>
          <w:tcPr>
            <w:tcW w:w="1405" w:type="dxa"/>
          </w:tcPr>
          <w:p w14:paraId="06B0D8EA" w14:textId="77777777" w:rsidR="006E3FC0" w:rsidRPr="009F4A8B" w:rsidRDefault="006E3FC0" w:rsidP="006E3FC0">
            <w:pPr>
              <w:spacing w:line="200" w:lineRule="exact"/>
              <w:jc w:val="center"/>
              <w:rPr>
                <w:rFonts w:ascii="Arial" w:hAnsi="Arial" w:cs="Arial"/>
                <w:bCs/>
              </w:rPr>
            </w:pPr>
          </w:p>
        </w:tc>
        <w:tc>
          <w:tcPr>
            <w:tcW w:w="1405" w:type="dxa"/>
          </w:tcPr>
          <w:p w14:paraId="497E3178" w14:textId="77777777" w:rsidR="006E3FC0" w:rsidRPr="009F4A8B" w:rsidRDefault="006E3FC0" w:rsidP="006E3FC0">
            <w:pPr>
              <w:spacing w:line="220" w:lineRule="exact"/>
              <w:jc w:val="center"/>
              <w:rPr>
                <w:rFonts w:ascii="Arial" w:hAnsi="Arial" w:cs="Arial"/>
                <w:bCs/>
              </w:rPr>
            </w:pPr>
          </w:p>
        </w:tc>
        <w:tc>
          <w:tcPr>
            <w:tcW w:w="1405" w:type="dxa"/>
          </w:tcPr>
          <w:p w14:paraId="5613BEF2" w14:textId="77777777" w:rsidR="006E3FC0" w:rsidRPr="009F4A8B" w:rsidRDefault="006E3FC0" w:rsidP="006E3FC0">
            <w:pPr>
              <w:spacing w:line="220" w:lineRule="exact"/>
              <w:jc w:val="center"/>
              <w:rPr>
                <w:rFonts w:ascii="Arial" w:hAnsi="Arial" w:cs="Arial"/>
                <w:bCs/>
              </w:rPr>
            </w:pPr>
          </w:p>
        </w:tc>
      </w:tr>
      <w:tr w:rsidR="006E3FC0" w:rsidRPr="009F4A8B" w14:paraId="321C0705" w14:textId="4E9134B0" w:rsidTr="009A73CA">
        <w:tc>
          <w:tcPr>
            <w:tcW w:w="1244" w:type="dxa"/>
          </w:tcPr>
          <w:p w14:paraId="76AEC84D" w14:textId="77777777" w:rsidR="006E3FC0" w:rsidRDefault="006E3FC0" w:rsidP="006E3FC0">
            <w:pPr>
              <w:spacing w:line="200" w:lineRule="exact"/>
              <w:rPr>
                <w:rFonts w:ascii="Arial" w:hAnsi="Arial" w:cs="Arial"/>
                <w:bCs/>
              </w:rPr>
            </w:pPr>
          </w:p>
          <w:p w14:paraId="2A473C38"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20 months</w:t>
            </w:r>
          </w:p>
          <w:p w14:paraId="09DDE8C5" w14:textId="77777777" w:rsidR="006E3FC0" w:rsidRPr="009F4A8B" w:rsidRDefault="006E3FC0" w:rsidP="006E3FC0">
            <w:pPr>
              <w:spacing w:line="200" w:lineRule="exact"/>
              <w:rPr>
                <w:rFonts w:ascii="Arial" w:hAnsi="Arial" w:cs="Arial"/>
                <w:bCs/>
              </w:rPr>
            </w:pPr>
          </w:p>
        </w:tc>
        <w:tc>
          <w:tcPr>
            <w:tcW w:w="1207" w:type="dxa"/>
          </w:tcPr>
          <w:p w14:paraId="2137786D" w14:textId="77777777" w:rsidR="006E3FC0" w:rsidRDefault="006E3FC0" w:rsidP="006E3FC0">
            <w:pPr>
              <w:spacing w:line="200" w:lineRule="exact"/>
              <w:jc w:val="center"/>
              <w:rPr>
                <w:rFonts w:ascii="Arial" w:hAnsi="Arial" w:cs="Arial"/>
                <w:bCs/>
              </w:rPr>
            </w:pPr>
          </w:p>
          <w:p w14:paraId="6813C38A" w14:textId="77777777" w:rsidR="006E3FC0" w:rsidRDefault="006E3FC0" w:rsidP="006E3FC0">
            <w:pPr>
              <w:spacing w:line="200" w:lineRule="exact"/>
              <w:rPr>
                <w:rFonts w:ascii="Arial" w:hAnsi="Arial" w:cs="Arial"/>
                <w:bCs/>
              </w:rPr>
            </w:pPr>
            <w:r>
              <w:rPr>
                <w:rFonts w:ascii="Arial" w:hAnsi="Arial" w:cs="Arial"/>
                <w:bCs/>
                <w:sz w:val="22"/>
                <w:szCs w:val="22"/>
              </w:rPr>
              <w:t>0 – 7.2%</w:t>
            </w:r>
          </w:p>
          <w:p w14:paraId="59416C15" w14:textId="77777777" w:rsidR="006E3FC0" w:rsidRDefault="006E3FC0" w:rsidP="006E3FC0">
            <w:pPr>
              <w:spacing w:line="200" w:lineRule="exact"/>
              <w:jc w:val="center"/>
              <w:rPr>
                <w:rFonts w:ascii="Arial" w:hAnsi="Arial" w:cs="Arial"/>
                <w:bCs/>
              </w:rPr>
            </w:pPr>
            <w:r>
              <w:rPr>
                <w:rFonts w:ascii="Arial" w:hAnsi="Arial" w:cs="Arial"/>
                <w:bCs/>
                <w:sz w:val="22"/>
                <w:szCs w:val="22"/>
              </w:rPr>
              <w:t>1 – 24.6%</w:t>
            </w:r>
          </w:p>
          <w:p w14:paraId="3DDC517F" w14:textId="77777777" w:rsidR="006E3FC0" w:rsidRDefault="006E3FC0" w:rsidP="006E3FC0">
            <w:pPr>
              <w:spacing w:line="200" w:lineRule="exact"/>
              <w:jc w:val="center"/>
              <w:rPr>
                <w:rFonts w:ascii="Arial" w:hAnsi="Arial" w:cs="Arial"/>
                <w:bCs/>
              </w:rPr>
            </w:pPr>
            <w:r>
              <w:rPr>
                <w:rFonts w:ascii="Arial" w:hAnsi="Arial" w:cs="Arial"/>
                <w:bCs/>
                <w:sz w:val="22"/>
                <w:szCs w:val="22"/>
              </w:rPr>
              <w:t>2 – 44.4%</w:t>
            </w:r>
          </w:p>
          <w:p w14:paraId="482F563E"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23.8%</w:t>
            </w:r>
          </w:p>
        </w:tc>
        <w:tc>
          <w:tcPr>
            <w:tcW w:w="1207" w:type="dxa"/>
          </w:tcPr>
          <w:p w14:paraId="5B0C71F2" w14:textId="77777777" w:rsidR="006E3FC0" w:rsidRDefault="006E3FC0" w:rsidP="006E3FC0">
            <w:pPr>
              <w:spacing w:line="200" w:lineRule="exact"/>
              <w:jc w:val="center"/>
              <w:rPr>
                <w:rFonts w:ascii="Arial" w:hAnsi="Arial" w:cs="Arial"/>
                <w:bCs/>
              </w:rPr>
            </w:pPr>
          </w:p>
          <w:p w14:paraId="077C4090" w14:textId="77777777" w:rsidR="006E3FC0" w:rsidRDefault="006E3FC0" w:rsidP="006E3FC0">
            <w:pPr>
              <w:spacing w:line="200" w:lineRule="exact"/>
              <w:jc w:val="center"/>
              <w:rPr>
                <w:rFonts w:ascii="Arial" w:hAnsi="Arial" w:cs="Arial"/>
                <w:bCs/>
              </w:rPr>
            </w:pPr>
            <w:r>
              <w:rPr>
                <w:rFonts w:ascii="Arial" w:hAnsi="Arial" w:cs="Arial"/>
                <w:bCs/>
                <w:sz w:val="22"/>
                <w:szCs w:val="22"/>
              </w:rPr>
              <w:t>0 – 35.2%</w:t>
            </w:r>
          </w:p>
          <w:p w14:paraId="44C57A27" w14:textId="77777777" w:rsidR="006E3FC0" w:rsidRDefault="006E3FC0" w:rsidP="006E3FC0">
            <w:pPr>
              <w:spacing w:line="200" w:lineRule="exact"/>
              <w:jc w:val="center"/>
              <w:rPr>
                <w:rFonts w:ascii="Arial" w:hAnsi="Arial" w:cs="Arial"/>
                <w:bCs/>
              </w:rPr>
            </w:pPr>
            <w:r>
              <w:rPr>
                <w:rFonts w:ascii="Arial" w:hAnsi="Arial" w:cs="Arial"/>
                <w:bCs/>
                <w:sz w:val="22"/>
                <w:szCs w:val="22"/>
              </w:rPr>
              <w:t>1 – 33.9%</w:t>
            </w:r>
          </w:p>
          <w:p w14:paraId="66EBF997" w14:textId="77777777" w:rsidR="006E3FC0" w:rsidRDefault="006E3FC0" w:rsidP="006E3FC0">
            <w:pPr>
              <w:spacing w:line="200" w:lineRule="exact"/>
              <w:jc w:val="center"/>
              <w:rPr>
                <w:rFonts w:ascii="Arial" w:hAnsi="Arial" w:cs="Arial"/>
                <w:bCs/>
              </w:rPr>
            </w:pPr>
            <w:r>
              <w:rPr>
                <w:rFonts w:ascii="Arial" w:hAnsi="Arial" w:cs="Arial"/>
                <w:bCs/>
                <w:sz w:val="22"/>
                <w:szCs w:val="22"/>
              </w:rPr>
              <w:t>2 – 18.5%</w:t>
            </w:r>
          </w:p>
          <w:p w14:paraId="05D30461"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12.4%</w:t>
            </w:r>
          </w:p>
        </w:tc>
        <w:tc>
          <w:tcPr>
            <w:tcW w:w="1207" w:type="dxa"/>
          </w:tcPr>
          <w:p w14:paraId="0B5BADA5" w14:textId="77777777" w:rsidR="006E3FC0" w:rsidRDefault="006E3FC0" w:rsidP="006E3FC0">
            <w:pPr>
              <w:spacing w:line="200" w:lineRule="exact"/>
              <w:rPr>
                <w:rFonts w:ascii="Arial" w:hAnsi="Arial" w:cs="Arial"/>
                <w:bCs/>
              </w:rPr>
            </w:pPr>
          </w:p>
          <w:p w14:paraId="57215374" w14:textId="77777777" w:rsidR="006E3FC0" w:rsidRDefault="006E3FC0" w:rsidP="006E3FC0">
            <w:pPr>
              <w:spacing w:line="200" w:lineRule="exact"/>
              <w:rPr>
                <w:rFonts w:ascii="Arial" w:hAnsi="Arial" w:cs="Arial"/>
                <w:bCs/>
              </w:rPr>
            </w:pPr>
            <w:r>
              <w:rPr>
                <w:rFonts w:ascii="Arial" w:hAnsi="Arial" w:cs="Arial"/>
                <w:bCs/>
                <w:sz w:val="22"/>
                <w:szCs w:val="22"/>
              </w:rPr>
              <w:t>0 – 13.8%</w:t>
            </w:r>
          </w:p>
          <w:p w14:paraId="348B720B" w14:textId="77777777" w:rsidR="006E3FC0" w:rsidRDefault="006E3FC0" w:rsidP="006E3FC0">
            <w:pPr>
              <w:spacing w:line="200" w:lineRule="exact"/>
              <w:rPr>
                <w:rFonts w:ascii="Arial" w:hAnsi="Arial" w:cs="Arial"/>
                <w:bCs/>
              </w:rPr>
            </w:pPr>
            <w:r>
              <w:rPr>
                <w:rFonts w:ascii="Arial" w:hAnsi="Arial" w:cs="Arial"/>
                <w:bCs/>
                <w:sz w:val="22"/>
                <w:szCs w:val="22"/>
              </w:rPr>
              <w:t>1 – 36.3%</w:t>
            </w:r>
          </w:p>
          <w:p w14:paraId="64A2CEDC" w14:textId="77777777" w:rsidR="006E3FC0" w:rsidRDefault="006E3FC0" w:rsidP="006E3FC0">
            <w:pPr>
              <w:spacing w:line="200" w:lineRule="exact"/>
              <w:rPr>
                <w:rFonts w:ascii="Arial" w:hAnsi="Arial" w:cs="Arial"/>
                <w:bCs/>
              </w:rPr>
            </w:pPr>
            <w:r>
              <w:rPr>
                <w:rFonts w:ascii="Arial" w:hAnsi="Arial" w:cs="Arial"/>
                <w:bCs/>
                <w:sz w:val="22"/>
                <w:szCs w:val="22"/>
              </w:rPr>
              <w:t>2 – 27.0%</w:t>
            </w:r>
          </w:p>
          <w:p w14:paraId="54E6B6F8" w14:textId="77777777" w:rsidR="006E3FC0" w:rsidRPr="009F4A8B" w:rsidRDefault="006E3FC0" w:rsidP="006E3FC0">
            <w:pPr>
              <w:spacing w:line="200" w:lineRule="exact"/>
              <w:rPr>
                <w:rFonts w:ascii="Arial" w:hAnsi="Arial" w:cs="Arial"/>
                <w:bCs/>
              </w:rPr>
            </w:pPr>
            <w:r>
              <w:rPr>
                <w:rFonts w:ascii="Arial" w:hAnsi="Arial" w:cs="Arial"/>
                <w:bCs/>
                <w:sz w:val="22"/>
                <w:szCs w:val="22"/>
              </w:rPr>
              <w:t>3 – 22.9%</w:t>
            </w:r>
          </w:p>
        </w:tc>
        <w:tc>
          <w:tcPr>
            <w:tcW w:w="1207" w:type="dxa"/>
          </w:tcPr>
          <w:p w14:paraId="32063B42" w14:textId="77777777" w:rsidR="006E3FC0" w:rsidRDefault="006E3FC0" w:rsidP="006E3FC0">
            <w:pPr>
              <w:spacing w:line="200" w:lineRule="exact"/>
              <w:rPr>
                <w:rFonts w:ascii="Arial" w:hAnsi="Arial" w:cs="Arial"/>
                <w:bCs/>
              </w:rPr>
            </w:pPr>
          </w:p>
          <w:p w14:paraId="341C33C9" w14:textId="77777777" w:rsidR="006E3FC0" w:rsidRDefault="006E3FC0" w:rsidP="006E3FC0">
            <w:pPr>
              <w:spacing w:line="200" w:lineRule="exact"/>
              <w:rPr>
                <w:rFonts w:ascii="Arial" w:hAnsi="Arial" w:cs="Arial"/>
                <w:bCs/>
              </w:rPr>
            </w:pPr>
            <w:r>
              <w:rPr>
                <w:rFonts w:ascii="Arial" w:hAnsi="Arial" w:cs="Arial"/>
                <w:bCs/>
                <w:sz w:val="22"/>
                <w:szCs w:val="22"/>
              </w:rPr>
              <w:t>0 – 87.9%</w:t>
            </w:r>
          </w:p>
          <w:p w14:paraId="38FB7392" w14:textId="77777777" w:rsidR="006E3FC0" w:rsidRDefault="006E3FC0" w:rsidP="006E3FC0">
            <w:pPr>
              <w:spacing w:line="200" w:lineRule="exact"/>
              <w:rPr>
                <w:rFonts w:ascii="Arial" w:hAnsi="Arial" w:cs="Arial"/>
                <w:bCs/>
              </w:rPr>
            </w:pPr>
            <w:r>
              <w:rPr>
                <w:rFonts w:ascii="Arial" w:hAnsi="Arial" w:cs="Arial"/>
                <w:bCs/>
                <w:sz w:val="22"/>
                <w:szCs w:val="22"/>
              </w:rPr>
              <w:t>1 – 9.7%</w:t>
            </w:r>
          </w:p>
          <w:p w14:paraId="218D81CE" w14:textId="77777777" w:rsidR="006E3FC0" w:rsidRPr="009F4A8B" w:rsidRDefault="006E3FC0" w:rsidP="006E3FC0">
            <w:pPr>
              <w:spacing w:line="200" w:lineRule="exact"/>
              <w:rPr>
                <w:rFonts w:ascii="Arial" w:hAnsi="Arial" w:cs="Arial"/>
                <w:bCs/>
              </w:rPr>
            </w:pPr>
            <w:r>
              <w:rPr>
                <w:rFonts w:ascii="Arial" w:hAnsi="Arial" w:cs="Arial"/>
                <w:bCs/>
                <w:sz w:val="22"/>
                <w:szCs w:val="22"/>
              </w:rPr>
              <w:t>2 – 2.4%</w:t>
            </w:r>
          </w:p>
        </w:tc>
        <w:tc>
          <w:tcPr>
            <w:tcW w:w="1405" w:type="dxa"/>
          </w:tcPr>
          <w:p w14:paraId="246EE8E5" w14:textId="77777777" w:rsidR="006E3FC0" w:rsidRPr="00203A30" w:rsidRDefault="006E3FC0" w:rsidP="006E3FC0">
            <w:pPr>
              <w:spacing w:line="200" w:lineRule="exact"/>
              <w:rPr>
                <w:rFonts w:ascii="Arial" w:hAnsi="Arial" w:cs="Arial"/>
                <w:bCs/>
              </w:rPr>
            </w:pPr>
          </w:p>
          <w:p w14:paraId="4DE954D5" w14:textId="17C6889B"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0 – </w:t>
            </w:r>
            <w:r w:rsidR="00913BAD" w:rsidRPr="00203A30">
              <w:rPr>
                <w:rFonts w:ascii="Arial" w:hAnsi="Arial" w:cs="Arial"/>
                <w:bCs/>
                <w:sz w:val="22"/>
                <w:szCs w:val="22"/>
              </w:rPr>
              <w:t>32.0</w:t>
            </w:r>
            <w:r w:rsidRPr="00203A30">
              <w:rPr>
                <w:rFonts w:ascii="Arial" w:hAnsi="Arial" w:cs="Arial"/>
                <w:bCs/>
                <w:sz w:val="22"/>
                <w:szCs w:val="22"/>
              </w:rPr>
              <w:t>%</w:t>
            </w:r>
          </w:p>
          <w:p w14:paraId="0B685FB3" w14:textId="779F8738"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1 – </w:t>
            </w:r>
            <w:r w:rsidR="00913BAD" w:rsidRPr="00203A30">
              <w:rPr>
                <w:rFonts w:ascii="Arial" w:hAnsi="Arial" w:cs="Arial"/>
                <w:bCs/>
                <w:sz w:val="22"/>
                <w:szCs w:val="22"/>
              </w:rPr>
              <w:t>16.1</w:t>
            </w:r>
            <w:r w:rsidRPr="00203A30">
              <w:rPr>
                <w:rFonts w:ascii="Arial" w:hAnsi="Arial" w:cs="Arial"/>
                <w:bCs/>
                <w:sz w:val="22"/>
                <w:szCs w:val="22"/>
              </w:rPr>
              <w:t>%</w:t>
            </w:r>
          </w:p>
          <w:p w14:paraId="4550BDC4" w14:textId="77777777" w:rsidR="006E3FC0" w:rsidRPr="00203A30" w:rsidRDefault="006E3FC0" w:rsidP="006E3FC0">
            <w:pPr>
              <w:spacing w:line="200" w:lineRule="exact"/>
              <w:rPr>
                <w:rFonts w:ascii="Arial" w:hAnsi="Arial" w:cs="Arial"/>
                <w:bCs/>
                <w:sz w:val="22"/>
                <w:szCs w:val="22"/>
              </w:rPr>
            </w:pPr>
            <w:r w:rsidRPr="00203A30">
              <w:rPr>
                <w:rFonts w:ascii="Arial" w:hAnsi="Arial" w:cs="Arial"/>
                <w:bCs/>
                <w:sz w:val="22"/>
                <w:szCs w:val="22"/>
              </w:rPr>
              <w:t xml:space="preserve">2 – </w:t>
            </w:r>
            <w:r w:rsidR="00913BAD" w:rsidRPr="00203A30">
              <w:rPr>
                <w:rFonts w:ascii="Arial" w:hAnsi="Arial" w:cs="Arial"/>
                <w:bCs/>
                <w:sz w:val="22"/>
                <w:szCs w:val="22"/>
              </w:rPr>
              <w:t>42.1</w:t>
            </w:r>
            <w:r w:rsidRPr="00203A30">
              <w:rPr>
                <w:rFonts w:ascii="Arial" w:hAnsi="Arial" w:cs="Arial"/>
                <w:bCs/>
                <w:sz w:val="22"/>
                <w:szCs w:val="22"/>
              </w:rPr>
              <w:t>%</w:t>
            </w:r>
          </w:p>
          <w:p w14:paraId="0B77BEDC" w14:textId="2957200C" w:rsidR="00913BAD" w:rsidRPr="00203A30" w:rsidRDefault="00913BAD" w:rsidP="006E3FC0">
            <w:pPr>
              <w:spacing w:line="200" w:lineRule="exact"/>
              <w:rPr>
                <w:rFonts w:ascii="Arial" w:hAnsi="Arial" w:cs="Arial"/>
                <w:bCs/>
              </w:rPr>
            </w:pPr>
            <w:r w:rsidRPr="00203A30">
              <w:rPr>
                <w:rFonts w:ascii="Arial" w:hAnsi="Arial" w:cs="Arial"/>
                <w:bCs/>
              </w:rPr>
              <w:t>3 – 9.8%</w:t>
            </w:r>
          </w:p>
        </w:tc>
        <w:tc>
          <w:tcPr>
            <w:tcW w:w="1405" w:type="dxa"/>
          </w:tcPr>
          <w:p w14:paraId="4CB9868A" w14:textId="0907CE08" w:rsidR="006E3FC0" w:rsidRPr="009F4A8B" w:rsidRDefault="006E3FC0" w:rsidP="006E3FC0">
            <w:pPr>
              <w:spacing w:line="200" w:lineRule="exact"/>
              <w:jc w:val="center"/>
              <w:rPr>
                <w:rFonts w:ascii="Arial" w:hAnsi="Arial" w:cs="Arial"/>
                <w:bCs/>
              </w:rPr>
            </w:pPr>
          </w:p>
        </w:tc>
        <w:tc>
          <w:tcPr>
            <w:tcW w:w="1405" w:type="dxa"/>
          </w:tcPr>
          <w:p w14:paraId="046B39A6" w14:textId="77777777" w:rsidR="006E3FC0" w:rsidRPr="009F4A8B" w:rsidRDefault="006E3FC0" w:rsidP="006E3FC0">
            <w:pPr>
              <w:spacing w:line="200" w:lineRule="exact"/>
              <w:jc w:val="center"/>
              <w:rPr>
                <w:rFonts w:ascii="Arial" w:hAnsi="Arial" w:cs="Arial"/>
                <w:bCs/>
              </w:rPr>
            </w:pPr>
          </w:p>
        </w:tc>
        <w:tc>
          <w:tcPr>
            <w:tcW w:w="1405" w:type="dxa"/>
          </w:tcPr>
          <w:p w14:paraId="208F3CCB" w14:textId="77777777" w:rsidR="006E3FC0" w:rsidRPr="009F4A8B" w:rsidRDefault="006E3FC0" w:rsidP="006E3FC0">
            <w:pPr>
              <w:spacing w:line="220" w:lineRule="exact"/>
              <w:jc w:val="center"/>
              <w:rPr>
                <w:rFonts w:ascii="Arial" w:hAnsi="Arial" w:cs="Arial"/>
                <w:bCs/>
              </w:rPr>
            </w:pPr>
          </w:p>
        </w:tc>
        <w:tc>
          <w:tcPr>
            <w:tcW w:w="1405" w:type="dxa"/>
          </w:tcPr>
          <w:p w14:paraId="339F178F" w14:textId="77777777" w:rsidR="006E3FC0" w:rsidRPr="009F4A8B" w:rsidRDefault="006E3FC0" w:rsidP="006E3FC0">
            <w:pPr>
              <w:spacing w:line="220" w:lineRule="exact"/>
              <w:jc w:val="center"/>
              <w:rPr>
                <w:rFonts w:ascii="Arial" w:hAnsi="Arial" w:cs="Arial"/>
                <w:bCs/>
              </w:rPr>
            </w:pPr>
          </w:p>
        </w:tc>
      </w:tr>
      <w:tr w:rsidR="006E3FC0" w:rsidRPr="009F4A8B" w14:paraId="3087DE8B" w14:textId="795797B2" w:rsidTr="009A73CA">
        <w:tc>
          <w:tcPr>
            <w:tcW w:w="1244" w:type="dxa"/>
          </w:tcPr>
          <w:p w14:paraId="78462B65" w14:textId="77777777" w:rsidR="006E3FC0" w:rsidRDefault="006E3FC0" w:rsidP="006E3FC0">
            <w:pPr>
              <w:spacing w:line="200" w:lineRule="exact"/>
              <w:rPr>
                <w:rFonts w:ascii="Arial" w:hAnsi="Arial" w:cs="Arial"/>
                <w:bCs/>
              </w:rPr>
            </w:pPr>
          </w:p>
          <w:p w14:paraId="36FBC711"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24 months</w:t>
            </w:r>
          </w:p>
          <w:p w14:paraId="741096F0" w14:textId="77777777" w:rsidR="006E3FC0" w:rsidRPr="009F4A8B" w:rsidRDefault="006E3FC0" w:rsidP="006E3FC0">
            <w:pPr>
              <w:spacing w:line="200" w:lineRule="exact"/>
              <w:rPr>
                <w:rFonts w:ascii="Arial" w:hAnsi="Arial" w:cs="Arial"/>
                <w:bCs/>
              </w:rPr>
            </w:pPr>
          </w:p>
        </w:tc>
        <w:tc>
          <w:tcPr>
            <w:tcW w:w="1207" w:type="dxa"/>
          </w:tcPr>
          <w:p w14:paraId="3B7B6522" w14:textId="77777777" w:rsidR="006E3FC0" w:rsidRDefault="006E3FC0" w:rsidP="006E3FC0">
            <w:pPr>
              <w:spacing w:line="200" w:lineRule="exact"/>
              <w:jc w:val="center"/>
              <w:rPr>
                <w:rFonts w:ascii="Arial" w:hAnsi="Arial" w:cs="Arial"/>
                <w:bCs/>
              </w:rPr>
            </w:pPr>
          </w:p>
          <w:p w14:paraId="07E38B38" w14:textId="77777777" w:rsidR="006E3FC0" w:rsidRDefault="006E3FC0" w:rsidP="006E3FC0">
            <w:pPr>
              <w:spacing w:line="200" w:lineRule="exact"/>
              <w:rPr>
                <w:rFonts w:ascii="Arial" w:hAnsi="Arial" w:cs="Arial"/>
                <w:bCs/>
              </w:rPr>
            </w:pPr>
            <w:r>
              <w:rPr>
                <w:rFonts w:ascii="Arial" w:hAnsi="Arial" w:cs="Arial"/>
                <w:bCs/>
                <w:sz w:val="22"/>
                <w:szCs w:val="22"/>
              </w:rPr>
              <w:t>0 – 5.4%</w:t>
            </w:r>
          </w:p>
          <w:p w14:paraId="3F6089DB" w14:textId="77777777" w:rsidR="006E3FC0" w:rsidRDefault="006E3FC0" w:rsidP="006E3FC0">
            <w:pPr>
              <w:spacing w:line="200" w:lineRule="exact"/>
              <w:jc w:val="center"/>
              <w:rPr>
                <w:rFonts w:ascii="Arial" w:hAnsi="Arial" w:cs="Arial"/>
                <w:bCs/>
              </w:rPr>
            </w:pPr>
            <w:r>
              <w:rPr>
                <w:rFonts w:ascii="Arial" w:hAnsi="Arial" w:cs="Arial"/>
                <w:bCs/>
                <w:sz w:val="22"/>
                <w:szCs w:val="22"/>
              </w:rPr>
              <w:t>1 – 16.0%</w:t>
            </w:r>
          </w:p>
          <w:p w14:paraId="75957E55" w14:textId="77777777" w:rsidR="006E3FC0" w:rsidRDefault="006E3FC0" w:rsidP="006E3FC0">
            <w:pPr>
              <w:spacing w:line="200" w:lineRule="exact"/>
              <w:jc w:val="center"/>
              <w:rPr>
                <w:rFonts w:ascii="Arial" w:hAnsi="Arial" w:cs="Arial"/>
                <w:bCs/>
              </w:rPr>
            </w:pPr>
            <w:r>
              <w:rPr>
                <w:rFonts w:ascii="Arial" w:hAnsi="Arial" w:cs="Arial"/>
                <w:bCs/>
                <w:sz w:val="22"/>
                <w:szCs w:val="22"/>
              </w:rPr>
              <w:t>2 –42.1%</w:t>
            </w:r>
          </w:p>
          <w:p w14:paraId="031C72AD"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36.5%</w:t>
            </w:r>
          </w:p>
        </w:tc>
        <w:tc>
          <w:tcPr>
            <w:tcW w:w="1207" w:type="dxa"/>
          </w:tcPr>
          <w:p w14:paraId="75680A9F" w14:textId="77777777" w:rsidR="006E3FC0" w:rsidRDefault="006E3FC0" w:rsidP="006E3FC0">
            <w:pPr>
              <w:spacing w:line="200" w:lineRule="exact"/>
              <w:jc w:val="center"/>
              <w:rPr>
                <w:rFonts w:ascii="Arial" w:hAnsi="Arial" w:cs="Arial"/>
                <w:bCs/>
              </w:rPr>
            </w:pPr>
          </w:p>
          <w:p w14:paraId="336C634F" w14:textId="77777777" w:rsidR="006E3FC0" w:rsidRDefault="006E3FC0" w:rsidP="006E3FC0">
            <w:pPr>
              <w:spacing w:line="200" w:lineRule="exact"/>
              <w:jc w:val="center"/>
              <w:rPr>
                <w:rFonts w:ascii="Arial" w:hAnsi="Arial" w:cs="Arial"/>
                <w:bCs/>
              </w:rPr>
            </w:pPr>
            <w:r>
              <w:rPr>
                <w:rFonts w:ascii="Arial" w:hAnsi="Arial" w:cs="Arial"/>
                <w:bCs/>
                <w:sz w:val="22"/>
                <w:szCs w:val="22"/>
              </w:rPr>
              <w:t>0 – 35.1%</w:t>
            </w:r>
          </w:p>
          <w:p w14:paraId="602AADAE" w14:textId="77777777" w:rsidR="006E3FC0" w:rsidRDefault="006E3FC0" w:rsidP="006E3FC0">
            <w:pPr>
              <w:spacing w:line="200" w:lineRule="exact"/>
              <w:jc w:val="center"/>
              <w:rPr>
                <w:rFonts w:ascii="Arial" w:hAnsi="Arial" w:cs="Arial"/>
                <w:bCs/>
              </w:rPr>
            </w:pPr>
            <w:r>
              <w:rPr>
                <w:rFonts w:ascii="Arial" w:hAnsi="Arial" w:cs="Arial"/>
                <w:bCs/>
                <w:sz w:val="22"/>
                <w:szCs w:val="22"/>
              </w:rPr>
              <w:t>1 – 36.0%</w:t>
            </w:r>
          </w:p>
          <w:p w14:paraId="6055E033" w14:textId="77777777" w:rsidR="006E3FC0" w:rsidRDefault="006E3FC0" w:rsidP="006E3FC0">
            <w:pPr>
              <w:spacing w:line="200" w:lineRule="exact"/>
              <w:jc w:val="center"/>
              <w:rPr>
                <w:rFonts w:ascii="Arial" w:hAnsi="Arial" w:cs="Arial"/>
                <w:bCs/>
              </w:rPr>
            </w:pPr>
            <w:r>
              <w:rPr>
                <w:rFonts w:ascii="Arial" w:hAnsi="Arial" w:cs="Arial"/>
                <w:bCs/>
                <w:sz w:val="22"/>
                <w:szCs w:val="22"/>
              </w:rPr>
              <w:t>2 – 17.7%</w:t>
            </w:r>
          </w:p>
          <w:p w14:paraId="5986E542"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11.2%</w:t>
            </w:r>
          </w:p>
        </w:tc>
        <w:tc>
          <w:tcPr>
            <w:tcW w:w="1207" w:type="dxa"/>
          </w:tcPr>
          <w:p w14:paraId="271601ED" w14:textId="77777777" w:rsidR="006E3FC0" w:rsidRDefault="006E3FC0" w:rsidP="006E3FC0">
            <w:pPr>
              <w:spacing w:line="200" w:lineRule="exact"/>
              <w:rPr>
                <w:rFonts w:ascii="Arial" w:hAnsi="Arial" w:cs="Arial"/>
                <w:bCs/>
              </w:rPr>
            </w:pPr>
          </w:p>
          <w:p w14:paraId="1254989F" w14:textId="77777777" w:rsidR="006E3FC0" w:rsidRDefault="006E3FC0" w:rsidP="006E3FC0">
            <w:pPr>
              <w:spacing w:line="200" w:lineRule="exact"/>
              <w:rPr>
                <w:rFonts w:ascii="Arial" w:hAnsi="Arial" w:cs="Arial"/>
                <w:bCs/>
              </w:rPr>
            </w:pPr>
            <w:r>
              <w:rPr>
                <w:rFonts w:ascii="Arial" w:hAnsi="Arial" w:cs="Arial"/>
                <w:bCs/>
                <w:sz w:val="22"/>
                <w:szCs w:val="22"/>
              </w:rPr>
              <w:t>0 – 8.4%</w:t>
            </w:r>
          </w:p>
          <w:p w14:paraId="526FD617" w14:textId="77777777" w:rsidR="006E3FC0" w:rsidRDefault="006E3FC0" w:rsidP="006E3FC0">
            <w:pPr>
              <w:spacing w:line="200" w:lineRule="exact"/>
              <w:rPr>
                <w:rFonts w:ascii="Arial" w:hAnsi="Arial" w:cs="Arial"/>
                <w:bCs/>
              </w:rPr>
            </w:pPr>
            <w:r>
              <w:rPr>
                <w:rFonts w:ascii="Arial" w:hAnsi="Arial" w:cs="Arial"/>
                <w:bCs/>
                <w:sz w:val="22"/>
                <w:szCs w:val="22"/>
              </w:rPr>
              <w:t>1 – 26.3%</w:t>
            </w:r>
          </w:p>
          <w:p w14:paraId="27751164" w14:textId="77777777" w:rsidR="006E3FC0" w:rsidRDefault="006E3FC0" w:rsidP="006E3FC0">
            <w:pPr>
              <w:spacing w:line="200" w:lineRule="exact"/>
              <w:rPr>
                <w:rFonts w:ascii="Arial" w:hAnsi="Arial" w:cs="Arial"/>
                <w:bCs/>
              </w:rPr>
            </w:pPr>
            <w:r>
              <w:rPr>
                <w:rFonts w:ascii="Arial" w:hAnsi="Arial" w:cs="Arial"/>
                <w:bCs/>
                <w:sz w:val="22"/>
                <w:szCs w:val="22"/>
              </w:rPr>
              <w:t>2 – 27.6%</w:t>
            </w:r>
          </w:p>
          <w:p w14:paraId="5128E56B" w14:textId="77777777" w:rsidR="006E3FC0" w:rsidRPr="009F4A8B" w:rsidRDefault="006E3FC0" w:rsidP="006E3FC0">
            <w:pPr>
              <w:spacing w:line="200" w:lineRule="exact"/>
              <w:rPr>
                <w:rFonts w:ascii="Arial" w:hAnsi="Arial" w:cs="Arial"/>
                <w:bCs/>
              </w:rPr>
            </w:pPr>
            <w:r>
              <w:rPr>
                <w:rFonts w:ascii="Arial" w:hAnsi="Arial" w:cs="Arial"/>
                <w:bCs/>
                <w:sz w:val="22"/>
                <w:szCs w:val="22"/>
              </w:rPr>
              <w:t>3 – 37.7%</w:t>
            </w:r>
          </w:p>
        </w:tc>
        <w:tc>
          <w:tcPr>
            <w:tcW w:w="1207" w:type="dxa"/>
          </w:tcPr>
          <w:p w14:paraId="28F62DA3" w14:textId="77777777" w:rsidR="006E3FC0" w:rsidRDefault="006E3FC0" w:rsidP="006E3FC0">
            <w:pPr>
              <w:spacing w:line="200" w:lineRule="exact"/>
              <w:rPr>
                <w:rFonts w:ascii="Arial" w:hAnsi="Arial" w:cs="Arial"/>
                <w:bCs/>
              </w:rPr>
            </w:pPr>
          </w:p>
          <w:p w14:paraId="0741920C" w14:textId="77777777" w:rsidR="006E3FC0" w:rsidRDefault="006E3FC0" w:rsidP="006E3FC0">
            <w:pPr>
              <w:spacing w:line="200" w:lineRule="exact"/>
              <w:rPr>
                <w:rFonts w:ascii="Arial" w:hAnsi="Arial" w:cs="Arial"/>
                <w:bCs/>
              </w:rPr>
            </w:pPr>
            <w:r>
              <w:rPr>
                <w:rFonts w:ascii="Arial" w:hAnsi="Arial" w:cs="Arial"/>
                <w:bCs/>
                <w:sz w:val="22"/>
                <w:szCs w:val="22"/>
              </w:rPr>
              <w:t>0 – 88.5%</w:t>
            </w:r>
          </w:p>
          <w:p w14:paraId="798C82F0" w14:textId="77777777" w:rsidR="006E3FC0" w:rsidRDefault="006E3FC0" w:rsidP="006E3FC0">
            <w:pPr>
              <w:spacing w:line="200" w:lineRule="exact"/>
              <w:rPr>
                <w:rFonts w:ascii="Arial" w:hAnsi="Arial" w:cs="Arial"/>
                <w:bCs/>
              </w:rPr>
            </w:pPr>
            <w:r>
              <w:rPr>
                <w:rFonts w:ascii="Arial" w:hAnsi="Arial" w:cs="Arial"/>
                <w:bCs/>
                <w:sz w:val="22"/>
                <w:szCs w:val="22"/>
              </w:rPr>
              <w:t>1 – 8.8%</w:t>
            </w:r>
          </w:p>
          <w:p w14:paraId="1E883450" w14:textId="77777777" w:rsidR="006E3FC0" w:rsidRDefault="006E3FC0" w:rsidP="006E3FC0">
            <w:pPr>
              <w:spacing w:line="200" w:lineRule="exact"/>
              <w:rPr>
                <w:rFonts w:ascii="Arial" w:hAnsi="Arial" w:cs="Arial"/>
                <w:bCs/>
              </w:rPr>
            </w:pPr>
            <w:r>
              <w:rPr>
                <w:rFonts w:ascii="Arial" w:hAnsi="Arial" w:cs="Arial"/>
                <w:bCs/>
                <w:sz w:val="22"/>
                <w:szCs w:val="22"/>
              </w:rPr>
              <w:t>2 – 2.7%</w:t>
            </w:r>
          </w:p>
          <w:p w14:paraId="6A4BB61B" w14:textId="77777777" w:rsidR="006E3FC0" w:rsidRPr="009F4A8B" w:rsidRDefault="006E3FC0" w:rsidP="006E3FC0">
            <w:pPr>
              <w:spacing w:line="200" w:lineRule="exact"/>
              <w:rPr>
                <w:rFonts w:ascii="Arial" w:hAnsi="Arial" w:cs="Arial"/>
                <w:bCs/>
              </w:rPr>
            </w:pPr>
          </w:p>
        </w:tc>
        <w:tc>
          <w:tcPr>
            <w:tcW w:w="1405" w:type="dxa"/>
          </w:tcPr>
          <w:p w14:paraId="61BD5BFD" w14:textId="77777777" w:rsidR="006E3FC0" w:rsidRPr="00203A30" w:rsidRDefault="006E3FC0" w:rsidP="006E3FC0">
            <w:pPr>
              <w:spacing w:line="200" w:lineRule="exact"/>
              <w:rPr>
                <w:rFonts w:ascii="Arial" w:hAnsi="Arial" w:cs="Arial"/>
                <w:bCs/>
              </w:rPr>
            </w:pPr>
          </w:p>
          <w:p w14:paraId="387EF3A5" w14:textId="721188E5"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0 – </w:t>
            </w:r>
            <w:r w:rsidR="00913BAD" w:rsidRPr="00203A30">
              <w:rPr>
                <w:rFonts w:ascii="Arial" w:hAnsi="Arial" w:cs="Arial"/>
                <w:bCs/>
                <w:sz w:val="22"/>
                <w:szCs w:val="22"/>
              </w:rPr>
              <w:t>37.6</w:t>
            </w:r>
            <w:r w:rsidRPr="00203A30">
              <w:rPr>
                <w:rFonts w:ascii="Arial" w:hAnsi="Arial" w:cs="Arial"/>
                <w:bCs/>
                <w:sz w:val="22"/>
                <w:szCs w:val="22"/>
              </w:rPr>
              <w:t>%</w:t>
            </w:r>
          </w:p>
          <w:p w14:paraId="7955DFA6" w14:textId="1F045788" w:rsidR="006E3FC0" w:rsidRPr="00203A30" w:rsidRDefault="006E3FC0" w:rsidP="006E3FC0">
            <w:pPr>
              <w:spacing w:line="200" w:lineRule="exact"/>
              <w:rPr>
                <w:rFonts w:ascii="Arial" w:hAnsi="Arial" w:cs="Arial"/>
                <w:bCs/>
              </w:rPr>
            </w:pPr>
            <w:r w:rsidRPr="00203A30">
              <w:rPr>
                <w:rFonts w:ascii="Arial" w:hAnsi="Arial" w:cs="Arial"/>
                <w:bCs/>
                <w:sz w:val="22"/>
                <w:szCs w:val="22"/>
              </w:rPr>
              <w:t xml:space="preserve">1 – </w:t>
            </w:r>
            <w:r w:rsidR="00913BAD" w:rsidRPr="00203A30">
              <w:rPr>
                <w:rFonts w:ascii="Arial" w:hAnsi="Arial" w:cs="Arial"/>
                <w:bCs/>
                <w:sz w:val="22"/>
                <w:szCs w:val="22"/>
              </w:rPr>
              <w:t>15.9</w:t>
            </w:r>
            <w:r w:rsidRPr="00203A30">
              <w:rPr>
                <w:rFonts w:ascii="Arial" w:hAnsi="Arial" w:cs="Arial"/>
                <w:bCs/>
                <w:sz w:val="22"/>
                <w:szCs w:val="22"/>
              </w:rPr>
              <w:t>%</w:t>
            </w:r>
          </w:p>
          <w:p w14:paraId="6FEACB31" w14:textId="77777777" w:rsidR="006E3FC0" w:rsidRPr="00203A30" w:rsidRDefault="006E3FC0" w:rsidP="006E3FC0">
            <w:pPr>
              <w:spacing w:line="200" w:lineRule="exact"/>
              <w:rPr>
                <w:rFonts w:ascii="Arial" w:hAnsi="Arial" w:cs="Arial"/>
                <w:bCs/>
                <w:sz w:val="22"/>
                <w:szCs w:val="22"/>
              </w:rPr>
            </w:pPr>
            <w:r w:rsidRPr="00203A30">
              <w:rPr>
                <w:rFonts w:ascii="Arial" w:hAnsi="Arial" w:cs="Arial"/>
                <w:bCs/>
                <w:sz w:val="22"/>
                <w:szCs w:val="22"/>
              </w:rPr>
              <w:t xml:space="preserve">2 – </w:t>
            </w:r>
            <w:r w:rsidR="00913BAD" w:rsidRPr="00203A30">
              <w:rPr>
                <w:rFonts w:ascii="Arial" w:hAnsi="Arial" w:cs="Arial"/>
                <w:bCs/>
                <w:sz w:val="22"/>
                <w:szCs w:val="22"/>
              </w:rPr>
              <w:t>40.0</w:t>
            </w:r>
            <w:r w:rsidRPr="00203A30">
              <w:rPr>
                <w:rFonts w:ascii="Arial" w:hAnsi="Arial" w:cs="Arial"/>
                <w:bCs/>
                <w:sz w:val="22"/>
                <w:szCs w:val="22"/>
              </w:rPr>
              <w:t>%</w:t>
            </w:r>
          </w:p>
          <w:p w14:paraId="6B1D7635" w14:textId="0ECC9884" w:rsidR="00913BAD" w:rsidRPr="00203A30" w:rsidRDefault="00913BAD" w:rsidP="006E3FC0">
            <w:pPr>
              <w:spacing w:line="200" w:lineRule="exact"/>
              <w:rPr>
                <w:rFonts w:ascii="Arial" w:hAnsi="Arial" w:cs="Arial"/>
                <w:bCs/>
              </w:rPr>
            </w:pPr>
            <w:r w:rsidRPr="00203A30">
              <w:rPr>
                <w:rFonts w:ascii="Arial" w:hAnsi="Arial" w:cs="Arial"/>
                <w:bCs/>
              </w:rPr>
              <w:t>3 – 6.5%</w:t>
            </w:r>
          </w:p>
        </w:tc>
        <w:tc>
          <w:tcPr>
            <w:tcW w:w="1405" w:type="dxa"/>
          </w:tcPr>
          <w:p w14:paraId="759609DD" w14:textId="0BE1A902" w:rsidR="006E3FC0" w:rsidRPr="009F4A8B" w:rsidRDefault="006E3FC0" w:rsidP="006E3FC0">
            <w:pPr>
              <w:spacing w:line="200" w:lineRule="exact"/>
              <w:jc w:val="center"/>
              <w:rPr>
                <w:rFonts w:ascii="Arial" w:hAnsi="Arial" w:cs="Arial"/>
                <w:bCs/>
              </w:rPr>
            </w:pPr>
          </w:p>
        </w:tc>
        <w:tc>
          <w:tcPr>
            <w:tcW w:w="1405" w:type="dxa"/>
          </w:tcPr>
          <w:p w14:paraId="18055E3F" w14:textId="77777777" w:rsidR="006E3FC0" w:rsidRPr="009F4A8B" w:rsidRDefault="006E3FC0" w:rsidP="006E3FC0">
            <w:pPr>
              <w:spacing w:line="200" w:lineRule="exact"/>
              <w:jc w:val="center"/>
              <w:rPr>
                <w:rFonts w:ascii="Arial" w:hAnsi="Arial" w:cs="Arial"/>
                <w:bCs/>
              </w:rPr>
            </w:pPr>
          </w:p>
        </w:tc>
        <w:tc>
          <w:tcPr>
            <w:tcW w:w="1405" w:type="dxa"/>
          </w:tcPr>
          <w:p w14:paraId="20FD4D36" w14:textId="77777777" w:rsidR="006E3FC0" w:rsidRPr="009F4A8B" w:rsidRDefault="006E3FC0" w:rsidP="006E3FC0">
            <w:pPr>
              <w:spacing w:line="220" w:lineRule="exact"/>
              <w:jc w:val="center"/>
              <w:rPr>
                <w:rFonts w:ascii="Arial" w:hAnsi="Arial" w:cs="Arial"/>
                <w:bCs/>
              </w:rPr>
            </w:pPr>
          </w:p>
        </w:tc>
        <w:tc>
          <w:tcPr>
            <w:tcW w:w="1405" w:type="dxa"/>
          </w:tcPr>
          <w:p w14:paraId="30638432" w14:textId="77777777" w:rsidR="006E3FC0" w:rsidRPr="009F4A8B" w:rsidRDefault="006E3FC0" w:rsidP="006E3FC0">
            <w:pPr>
              <w:spacing w:line="220" w:lineRule="exact"/>
              <w:jc w:val="center"/>
              <w:rPr>
                <w:rFonts w:ascii="Arial" w:hAnsi="Arial" w:cs="Arial"/>
                <w:bCs/>
              </w:rPr>
            </w:pPr>
          </w:p>
        </w:tc>
      </w:tr>
      <w:tr w:rsidR="006E3FC0" w:rsidRPr="009F4A8B" w14:paraId="67F212A2" w14:textId="74D347CE" w:rsidTr="009A73CA">
        <w:tc>
          <w:tcPr>
            <w:tcW w:w="1244" w:type="dxa"/>
          </w:tcPr>
          <w:p w14:paraId="677150BD" w14:textId="77777777" w:rsidR="006E3FC0" w:rsidRDefault="006E3FC0" w:rsidP="006E3FC0">
            <w:pPr>
              <w:spacing w:line="200" w:lineRule="exact"/>
              <w:rPr>
                <w:rFonts w:ascii="Arial" w:hAnsi="Arial" w:cs="Arial"/>
                <w:bCs/>
              </w:rPr>
            </w:pPr>
          </w:p>
          <w:p w14:paraId="01333F20"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36 months</w:t>
            </w:r>
          </w:p>
          <w:p w14:paraId="260967A6" w14:textId="77777777" w:rsidR="006E3FC0" w:rsidRPr="009F4A8B" w:rsidRDefault="006E3FC0" w:rsidP="006E3FC0">
            <w:pPr>
              <w:spacing w:line="200" w:lineRule="exact"/>
              <w:rPr>
                <w:rFonts w:ascii="Arial" w:hAnsi="Arial" w:cs="Arial"/>
                <w:bCs/>
              </w:rPr>
            </w:pPr>
          </w:p>
        </w:tc>
        <w:tc>
          <w:tcPr>
            <w:tcW w:w="1207" w:type="dxa"/>
          </w:tcPr>
          <w:p w14:paraId="51DA078C" w14:textId="77777777" w:rsidR="006E3FC0" w:rsidRDefault="006E3FC0" w:rsidP="006E3FC0">
            <w:pPr>
              <w:spacing w:line="200" w:lineRule="exact"/>
              <w:jc w:val="center"/>
              <w:rPr>
                <w:rFonts w:ascii="Arial" w:hAnsi="Arial" w:cs="Arial"/>
                <w:bCs/>
              </w:rPr>
            </w:pPr>
          </w:p>
          <w:p w14:paraId="34606CB3" w14:textId="77777777" w:rsidR="006E3FC0" w:rsidRDefault="006E3FC0" w:rsidP="006E3FC0">
            <w:pPr>
              <w:spacing w:line="200" w:lineRule="exact"/>
              <w:rPr>
                <w:rFonts w:ascii="Arial" w:hAnsi="Arial" w:cs="Arial"/>
                <w:bCs/>
              </w:rPr>
            </w:pPr>
            <w:r>
              <w:rPr>
                <w:rFonts w:ascii="Arial" w:hAnsi="Arial" w:cs="Arial"/>
                <w:bCs/>
                <w:sz w:val="22"/>
                <w:szCs w:val="22"/>
              </w:rPr>
              <w:t>0 – 2.1%</w:t>
            </w:r>
          </w:p>
          <w:p w14:paraId="7236E14C" w14:textId="77777777" w:rsidR="006E3FC0" w:rsidRDefault="006E3FC0" w:rsidP="006E3FC0">
            <w:pPr>
              <w:spacing w:line="200" w:lineRule="exact"/>
              <w:jc w:val="center"/>
              <w:rPr>
                <w:rFonts w:ascii="Arial" w:hAnsi="Arial" w:cs="Arial"/>
                <w:bCs/>
              </w:rPr>
            </w:pPr>
            <w:r>
              <w:rPr>
                <w:rFonts w:ascii="Arial" w:hAnsi="Arial" w:cs="Arial"/>
                <w:bCs/>
                <w:sz w:val="22"/>
                <w:szCs w:val="22"/>
              </w:rPr>
              <w:t>1 – 13.8%</w:t>
            </w:r>
          </w:p>
          <w:p w14:paraId="3E6E0B62" w14:textId="77777777" w:rsidR="006E3FC0" w:rsidRDefault="006E3FC0" w:rsidP="006E3FC0">
            <w:pPr>
              <w:spacing w:line="200" w:lineRule="exact"/>
              <w:jc w:val="center"/>
              <w:rPr>
                <w:rFonts w:ascii="Arial" w:hAnsi="Arial" w:cs="Arial"/>
                <w:bCs/>
              </w:rPr>
            </w:pPr>
            <w:r>
              <w:rPr>
                <w:rFonts w:ascii="Arial" w:hAnsi="Arial" w:cs="Arial"/>
                <w:bCs/>
                <w:sz w:val="22"/>
                <w:szCs w:val="22"/>
              </w:rPr>
              <w:t>2 – 47.1%</w:t>
            </w:r>
          </w:p>
          <w:p w14:paraId="1EB7824C"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37.0%</w:t>
            </w:r>
          </w:p>
        </w:tc>
        <w:tc>
          <w:tcPr>
            <w:tcW w:w="1207" w:type="dxa"/>
          </w:tcPr>
          <w:p w14:paraId="010E7355" w14:textId="77777777" w:rsidR="006E3FC0" w:rsidRDefault="006E3FC0" w:rsidP="006E3FC0">
            <w:pPr>
              <w:spacing w:line="200" w:lineRule="exact"/>
              <w:jc w:val="center"/>
              <w:rPr>
                <w:rFonts w:ascii="Arial" w:hAnsi="Arial" w:cs="Arial"/>
                <w:bCs/>
              </w:rPr>
            </w:pPr>
          </w:p>
          <w:p w14:paraId="226B2F90" w14:textId="77777777" w:rsidR="006E3FC0" w:rsidRDefault="006E3FC0" w:rsidP="006E3FC0">
            <w:pPr>
              <w:spacing w:line="200" w:lineRule="exact"/>
              <w:jc w:val="center"/>
              <w:rPr>
                <w:rFonts w:ascii="Arial" w:hAnsi="Arial" w:cs="Arial"/>
                <w:bCs/>
              </w:rPr>
            </w:pPr>
            <w:r>
              <w:rPr>
                <w:rFonts w:ascii="Arial" w:hAnsi="Arial" w:cs="Arial"/>
                <w:bCs/>
                <w:sz w:val="22"/>
                <w:szCs w:val="22"/>
              </w:rPr>
              <w:t>0 – 37.4%</w:t>
            </w:r>
          </w:p>
          <w:p w14:paraId="050C7D2F" w14:textId="77777777" w:rsidR="006E3FC0" w:rsidRDefault="006E3FC0" w:rsidP="006E3FC0">
            <w:pPr>
              <w:spacing w:line="200" w:lineRule="exact"/>
              <w:jc w:val="center"/>
              <w:rPr>
                <w:rFonts w:ascii="Arial" w:hAnsi="Arial" w:cs="Arial"/>
                <w:bCs/>
              </w:rPr>
            </w:pPr>
            <w:r>
              <w:rPr>
                <w:rFonts w:ascii="Arial" w:hAnsi="Arial" w:cs="Arial"/>
                <w:bCs/>
                <w:sz w:val="22"/>
                <w:szCs w:val="22"/>
              </w:rPr>
              <w:t>1 – 36.7%</w:t>
            </w:r>
          </w:p>
          <w:p w14:paraId="4B2B3932" w14:textId="77777777" w:rsidR="006E3FC0" w:rsidRDefault="006E3FC0" w:rsidP="006E3FC0">
            <w:pPr>
              <w:spacing w:line="200" w:lineRule="exact"/>
              <w:jc w:val="center"/>
              <w:rPr>
                <w:rFonts w:ascii="Arial" w:hAnsi="Arial" w:cs="Arial"/>
                <w:bCs/>
              </w:rPr>
            </w:pPr>
            <w:r>
              <w:rPr>
                <w:rFonts w:ascii="Arial" w:hAnsi="Arial" w:cs="Arial"/>
                <w:bCs/>
                <w:sz w:val="22"/>
                <w:szCs w:val="22"/>
              </w:rPr>
              <w:t>2 – 15.2%</w:t>
            </w:r>
          </w:p>
          <w:p w14:paraId="543E0F70"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10.8%</w:t>
            </w:r>
          </w:p>
        </w:tc>
        <w:tc>
          <w:tcPr>
            <w:tcW w:w="1207" w:type="dxa"/>
          </w:tcPr>
          <w:p w14:paraId="6BE31CCB" w14:textId="77777777" w:rsidR="006E3FC0" w:rsidRDefault="006E3FC0" w:rsidP="006E3FC0">
            <w:pPr>
              <w:spacing w:line="200" w:lineRule="exact"/>
              <w:rPr>
                <w:rFonts w:ascii="Arial" w:hAnsi="Arial" w:cs="Arial"/>
                <w:bCs/>
              </w:rPr>
            </w:pPr>
          </w:p>
          <w:p w14:paraId="02D4812D" w14:textId="77777777" w:rsidR="006E3FC0" w:rsidRDefault="006E3FC0" w:rsidP="006E3FC0">
            <w:pPr>
              <w:spacing w:line="200" w:lineRule="exact"/>
              <w:rPr>
                <w:rFonts w:ascii="Arial" w:hAnsi="Arial" w:cs="Arial"/>
                <w:bCs/>
              </w:rPr>
            </w:pPr>
            <w:r>
              <w:rPr>
                <w:rFonts w:ascii="Arial" w:hAnsi="Arial" w:cs="Arial"/>
                <w:bCs/>
                <w:sz w:val="22"/>
                <w:szCs w:val="22"/>
              </w:rPr>
              <w:t>0 – 10.3%</w:t>
            </w:r>
          </w:p>
          <w:p w14:paraId="2D6C3E57" w14:textId="77777777" w:rsidR="006E3FC0" w:rsidRDefault="006E3FC0" w:rsidP="006E3FC0">
            <w:pPr>
              <w:spacing w:line="200" w:lineRule="exact"/>
              <w:rPr>
                <w:rFonts w:ascii="Arial" w:hAnsi="Arial" w:cs="Arial"/>
                <w:bCs/>
              </w:rPr>
            </w:pPr>
            <w:r>
              <w:rPr>
                <w:rFonts w:ascii="Arial" w:hAnsi="Arial" w:cs="Arial"/>
                <w:bCs/>
                <w:sz w:val="22"/>
                <w:szCs w:val="22"/>
              </w:rPr>
              <w:t>1 – 19.8%</w:t>
            </w:r>
          </w:p>
          <w:p w14:paraId="2CA062C8" w14:textId="77777777" w:rsidR="006E3FC0" w:rsidRDefault="006E3FC0" w:rsidP="006E3FC0">
            <w:pPr>
              <w:spacing w:line="200" w:lineRule="exact"/>
              <w:rPr>
                <w:rFonts w:ascii="Arial" w:hAnsi="Arial" w:cs="Arial"/>
                <w:bCs/>
              </w:rPr>
            </w:pPr>
            <w:r>
              <w:rPr>
                <w:rFonts w:ascii="Arial" w:hAnsi="Arial" w:cs="Arial"/>
                <w:bCs/>
                <w:sz w:val="22"/>
                <w:szCs w:val="22"/>
              </w:rPr>
              <w:t>2 – 25.8%</w:t>
            </w:r>
          </w:p>
          <w:p w14:paraId="1FFA4E9A" w14:textId="77777777" w:rsidR="006E3FC0" w:rsidRPr="009F4A8B" w:rsidRDefault="006E3FC0" w:rsidP="006E3FC0">
            <w:pPr>
              <w:spacing w:line="200" w:lineRule="exact"/>
              <w:rPr>
                <w:rFonts w:ascii="Arial" w:hAnsi="Arial" w:cs="Arial"/>
                <w:bCs/>
              </w:rPr>
            </w:pPr>
            <w:r>
              <w:rPr>
                <w:rFonts w:ascii="Arial" w:hAnsi="Arial" w:cs="Arial"/>
                <w:bCs/>
                <w:sz w:val="22"/>
                <w:szCs w:val="22"/>
              </w:rPr>
              <w:t>3 – 44.1%</w:t>
            </w:r>
          </w:p>
        </w:tc>
        <w:tc>
          <w:tcPr>
            <w:tcW w:w="1207" w:type="dxa"/>
          </w:tcPr>
          <w:p w14:paraId="60A62968" w14:textId="77777777" w:rsidR="006E3FC0" w:rsidRDefault="006E3FC0" w:rsidP="006E3FC0">
            <w:pPr>
              <w:spacing w:line="200" w:lineRule="exact"/>
              <w:rPr>
                <w:rFonts w:ascii="Arial" w:hAnsi="Arial" w:cs="Arial"/>
                <w:bCs/>
              </w:rPr>
            </w:pPr>
          </w:p>
          <w:p w14:paraId="618F7536" w14:textId="77777777" w:rsidR="006E3FC0" w:rsidRDefault="006E3FC0" w:rsidP="006E3FC0">
            <w:pPr>
              <w:spacing w:line="200" w:lineRule="exact"/>
              <w:rPr>
                <w:rFonts w:ascii="Arial" w:hAnsi="Arial" w:cs="Arial"/>
                <w:bCs/>
              </w:rPr>
            </w:pPr>
            <w:r>
              <w:rPr>
                <w:rFonts w:ascii="Arial" w:hAnsi="Arial" w:cs="Arial"/>
                <w:bCs/>
                <w:sz w:val="22"/>
                <w:szCs w:val="22"/>
              </w:rPr>
              <w:t>0 – 84.4%</w:t>
            </w:r>
          </w:p>
          <w:p w14:paraId="5790912D" w14:textId="77777777" w:rsidR="006E3FC0" w:rsidRDefault="006E3FC0" w:rsidP="006E3FC0">
            <w:pPr>
              <w:spacing w:line="200" w:lineRule="exact"/>
              <w:rPr>
                <w:rFonts w:ascii="Arial" w:hAnsi="Arial" w:cs="Arial"/>
                <w:bCs/>
              </w:rPr>
            </w:pPr>
            <w:r>
              <w:rPr>
                <w:rFonts w:ascii="Arial" w:hAnsi="Arial" w:cs="Arial"/>
                <w:bCs/>
                <w:sz w:val="22"/>
                <w:szCs w:val="22"/>
              </w:rPr>
              <w:t>1 – 11.9%</w:t>
            </w:r>
          </w:p>
          <w:p w14:paraId="601E4F27" w14:textId="77777777" w:rsidR="006E3FC0" w:rsidRDefault="006E3FC0" w:rsidP="006E3FC0">
            <w:pPr>
              <w:spacing w:line="200" w:lineRule="exact"/>
              <w:rPr>
                <w:rFonts w:ascii="Arial" w:hAnsi="Arial" w:cs="Arial"/>
                <w:bCs/>
              </w:rPr>
            </w:pPr>
            <w:r>
              <w:rPr>
                <w:rFonts w:ascii="Arial" w:hAnsi="Arial" w:cs="Arial"/>
                <w:bCs/>
                <w:sz w:val="22"/>
                <w:szCs w:val="22"/>
              </w:rPr>
              <w:t>2 – 3.6%</w:t>
            </w:r>
          </w:p>
          <w:p w14:paraId="05CF62EA" w14:textId="77777777" w:rsidR="006E3FC0" w:rsidRPr="009F4A8B" w:rsidRDefault="006E3FC0" w:rsidP="006E3FC0">
            <w:pPr>
              <w:spacing w:line="200" w:lineRule="exact"/>
              <w:rPr>
                <w:rFonts w:ascii="Arial" w:hAnsi="Arial" w:cs="Arial"/>
                <w:bCs/>
              </w:rPr>
            </w:pPr>
          </w:p>
        </w:tc>
        <w:tc>
          <w:tcPr>
            <w:tcW w:w="1405" w:type="dxa"/>
          </w:tcPr>
          <w:p w14:paraId="71DC4BF4" w14:textId="77777777" w:rsidR="006E3FC0" w:rsidRPr="009F4A8B" w:rsidRDefault="006E3FC0" w:rsidP="006E3FC0">
            <w:pPr>
              <w:spacing w:line="200" w:lineRule="exact"/>
              <w:jc w:val="center"/>
              <w:rPr>
                <w:rFonts w:ascii="Arial" w:hAnsi="Arial" w:cs="Arial"/>
                <w:bCs/>
              </w:rPr>
            </w:pPr>
          </w:p>
        </w:tc>
        <w:tc>
          <w:tcPr>
            <w:tcW w:w="1405" w:type="dxa"/>
          </w:tcPr>
          <w:p w14:paraId="00125306" w14:textId="644CD034" w:rsidR="006E3FC0" w:rsidRPr="009F4A8B" w:rsidRDefault="006E3FC0" w:rsidP="006E3FC0">
            <w:pPr>
              <w:spacing w:line="200" w:lineRule="exact"/>
              <w:jc w:val="center"/>
              <w:rPr>
                <w:rFonts w:ascii="Arial" w:hAnsi="Arial" w:cs="Arial"/>
                <w:bCs/>
              </w:rPr>
            </w:pPr>
          </w:p>
        </w:tc>
        <w:tc>
          <w:tcPr>
            <w:tcW w:w="1405" w:type="dxa"/>
          </w:tcPr>
          <w:p w14:paraId="5A07C081" w14:textId="77777777" w:rsidR="006E3FC0" w:rsidRPr="009F4A8B" w:rsidRDefault="006E3FC0" w:rsidP="006E3FC0">
            <w:pPr>
              <w:spacing w:line="200" w:lineRule="exact"/>
              <w:jc w:val="center"/>
              <w:rPr>
                <w:rFonts w:ascii="Arial" w:hAnsi="Arial" w:cs="Arial"/>
                <w:bCs/>
              </w:rPr>
            </w:pPr>
          </w:p>
        </w:tc>
        <w:tc>
          <w:tcPr>
            <w:tcW w:w="1405" w:type="dxa"/>
          </w:tcPr>
          <w:p w14:paraId="7670FEF6" w14:textId="77777777" w:rsidR="006E3FC0" w:rsidRPr="009F4A8B" w:rsidRDefault="006E3FC0" w:rsidP="006E3FC0">
            <w:pPr>
              <w:spacing w:line="220" w:lineRule="exact"/>
              <w:jc w:val="center"/>
              <w:rPr>
                <w:rFonts w:ascii="Arial" w:hAnsi="Arial" w:cs="Arial"/>
                <w:bCs/>
              </w:rPr>
            </w:pPr>
          </w:p>
        </w:tc>
        <w:tc>
          <w:tcPr>
            <w:tcW w:w="1405" w:type="dxa"/>
          </w:tcPr>
          <w:p w14:paraId="68769B46" w14:textId="77777777" w:rsidR="006E3FC0" w:rsidRPr="009F4A8B" w:rsidRDefault="006E3FC0" w:rsidP="006E3FC0">
            <w:pPr>
              <w:spacing w:line="220" w:lineRule="exact"/>
              <w:jc w:val="center"/>
              <w:rPr>
                <w:rFonts w:ascii="Arial" w:hAnsi="Arial" w:cs="Arial"/>
                <w:bCs/>
              </w:rPr>
            </w:pPr>
          </w:p>
        </w:tc>
      </w:tr>
      <w:tr w:rsidR="006E3FC0" w:rsidRPr="009F4A8B" w14:paraId="1A592581" w14:textId="292FCCEF" w:rsidTr="009A73CA">
        <w:tc>
          <w:tcPr>
            <w:tcW w:w="1244" w:type="dxa"/>
          </w:tcPr>
          <w:p w14:paraId="4CC1C703" w14:textId="77777777" w:rsidR="006E3FC0" w:rsidRDefault="006E3FC0" w:rsidP="006E3FC0">
            <w:pPr>
              <w:spacing w:line="200" w:lineRule="exact"/>
              <w:rPr>
                <w:rFonts w:ascii="Arial" w:hAnsi="Arial" w:cs="Arial"/>
                <w:bCs/>
              </w:rPr>
            </w:pPr>
          </w:p>
          <w:p w14:paraId="40FCA916"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4 years</w:t>
            </w:r>
          </w:p>
          <w:p w14:paraId="37EF9985" w14:textId="77777777" w:rsidR="006E3FC0" w:rsidRPr="009F4A8B" w:rsidRDefault="006E3FC0" w:rsidP="006E3FC0">
            <w:pPr>
              <w:spacing w:line="200" w:lineRule="exact"/>
              <w:rPr>
                <w:rFonts w:ascii="Arial" w:hAnsi="Arial" w:cs="Arial"/>
                <w:bCs/>
              </w:rPr>
            </w:pPr>
          </w:p>
        </w:tc>
        <w:tc>
          <w:tcPr>
            <w:tcW w:w="1207" w:type="dxa"/>
          </w:tcPr>
          <w:p w14:paraId="7DE145B3" w14:textId="77777777" w:rsidR="006E3FC0" w:rsidRPr="009F4A8B" w:rsidRDefault="006E3FC0" w:rsidP="006E3FC0">
            <w:pPr>
              <w:spacing w:line="200" w:lineRule="exact"/>
              <w:jc w:val="center"/>
              <w:rPr>
                <w:rFonts w:ascii="Arial" w:hAnsi="Arial" w:cs="Arial"/>
                <w:bCs/>
              </w:rPr>
            </w:pPr>
          </w:p>
        </w:tc>
        <w:tc>
          <w:tcPr>
            <w:tcW w:w="1207" w:type="dxa"/>
          </w:tcPr>
          <w:p w14:paraId="463BE1AF" w14:textId="77777777" w:rsidR="006E3FC0" w:rsidRPr="009F4A8B" w:rsidRDefault="006E3FC0" w:rsidP="006E3FC0">
            <w:pPr>
              <w:spacing w:line="200" w:lineRule="exact"/>
              <w:jc w:val="center"/>
              <w:rPr>
                <w:rFonts w:ascii="Arial" w:hAnsi="Arial" w:cs="Arial"/>
                <w:bCs/>
              </w:rPr>
            </w:pPr>
          </w:p>
        </w:tc>
        <w:tc>
          <w:tcPr>
            <w:tcW w:w="1207" w:type="dxa"/>
          </w:tcPr>
          <w:p w14:paraId="024DC195" w14:textId="77777777" w:rsidR="006E3FC0" w:rsidRPr="009F4A8B" w:rsidRDefault="006E3FC0" w:rsidP="006E3FC0">
            <w:pPr>
              <w:spacing w:line="200" w:lineRule="exact"/>
              <w:jc w:val="center"/>
              <w:rPr>
                <w:rFonts w:ascii="Arial" w:hAnsi="Arial" w:cs="Arial"/>
                <w:bCs/>
              </w:rPr>
            </w:pPr>
          </w:p>
        </w:tc>
        <w:tc>
          <w:tcPr>
            <w:tcW w:w="1207" w:type="dxa"/>
          </w:tcPr>
          <w:p w14:paraId="7C081DC8" w14:textId="77777777" w:rsidR="006E3FC0" w:rsidRPr="009F4A8B" w:rsidRDefault="006E3FC0" w:rsidP="006E3FC0">
            <w:pPr>
              <w:spacing w:line="200" w:lineRule="exact"/>
              <w:jc w:val="center"/>
              <w:rPr>
                <w:rFonts w:ascii="Arial" w:hAnsi="Arial" w:cs="Arial"/>
                <w:bCs/>
              </w:rPr>
            </w:pPr>
          </w:p>
        </w:tc>
        <w:tc>
          <w:tcPr>
            <w:tcW w:w="1405" w:type="dxa"/>
          </w:tcPr>
          <w:p w14:paraId="56713CCD" w14:textId="77777777" w:rsidR="006E3FC0" w:rsidRDefault="006E3FC0" w:rsidP="006E3FC0">
            <w:pPr>
              <w:spacing w:line="200" w:lineRule="exact"/>
              <w:jc w:val="center"/>
              <w:rPr>
                <w:rFonts w:ascii="Arial" w:hAnsi="Arial" w:cs="Arial"/>
                <w:bCs/>
              </w:rPr>
            </w:pPr>
          </w:p>
        </w:tc>
        <w:tc>
          <w:tcPr>
            <w:tcW w:w="1405" w:type="dxa"/>
          </w:tcPr>
          <w:p w14:paraId="5E6B8BC0" w14:textId="2B5AD384" w:rsidR="006E3FC0" w:rsidRDefault="006E3FC0" w:rsidP="006E3FC0">
            <w:pPr>
              <w:spacing w:line="200" w:lineRule="exact"/>
              <w:jc w:val="center"/>
              <w:rPr>
                <w:rFonts w:ascii="Arial" w:hAnsi="Arial" w:cs="Arial"/>
                <w:bCs/>
              </w:rPr>
            </w:pPr>
          </w:p>
          <w:p w14:paraId="5EDD2C86" w14:textId="77777777" w:rsidR="006E3FC0" w:rsidRDefault="006E3FC0" w:rsidP="006E3FC0">
            <w:pPr>
              <w:spacing w:line="200" w:lineRule="exact"/>
              <w:jc w:val="center"/>
              <w:rPr>
                <w:rFonts w:ascii="Arial" w:hAnsi="Arial" w:cs="Arial"/>
                <w:bCs/>
              </w:rPr>
            </w:pPr>
            <w:r>
              <w:rPr>
                <w:rFonts w:ascii="Arial" w:hAnsi="Arial" w:cs="Arial"/>
                <w:bCs/>
                <w:sz w:val="22"/>
                <w:szCs w:val="22"/>
              </w:rPr>
              <w:t>0 – 22.0%</w:t>
            </w:r>
          </w:p>
          <w:p w14:paraId="66020078" w14:textId="77777777" w:rsidR="006E3FC0" w:rsidRDefault="006E3FC0" w:rsidP="006E3FC0">
            <w:pPr>
              <w:spacing w:line="200" w:lineRule="exact"/>
              <w:jc w:val="center"/>
              <w:rPr>
                <w:rFonts w:ascii="Arial" w:hAnsi="Arial" w:cs="Arial"/>
                <w:bCs/>
              </w:rPr>
            </w:pPr>
            <w:r>
              <w:rPr>
                <w:rFonts w:ascii="Arial" w:hAnsi="Arial" w:cs="Arial"/>
                <w:bCs/>
                <w:sz w:val="22"/>
                <w:szCs w:val="22"/>
              </w:rPr>
              <w:t>1 – 22.9%</w:t>
            </w:r>
          </w:p>
          <w:p w14:paraId="75D8FC18" w14:textId="77777777" w:rsidR="006E3FC0" w:rsidRDefault="006E3FC0" w:rsidP="006E3FC0">
            <w:pPr>
              <w:spacing w:line="200" w:lineRule="exact"/>
              <w:jc w:val="center"/>
              <w:rPr>
                <w:rFonts w:ascii="Arial" w:hAnsi="Arial" w:cs="Arial"/>
                <w:bCs/>
              </w:rPr>
            </w:pPr>
            <w:r>
              <w:rPr>
                <w:rFonts w:ascii="Arial" w:hAnsi="Arial" w:cs="Arial"/>
                <w:bCs/>
                <w:sz w:val="22"/>
                <w:szCs w:val="22"/>
              </w:rPr>
              <w:t>2 – 26.5%</w:t>
            </w:r>
          </w:p>
          <w:p w14:paraId="204C1244"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3 – 28.6%</w:t>
            </w:r>
          </w:p>
        </w:tc>
        <w:tc>
          <w:tcPr>
            <w:tcW w:w="1405" w:type="dxa"/>
          </w:tcPr>
          <w:p w14:paraId="216583C3"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 xml:space="preserve"> </w:t>
            </w:r>
          </w:p>
        </w:tc>
        <w:tc>
          <w:tcPr>
            <w:tcW w:w="1405" w:type="dxa"/>
          </w:tcPr>
          <w:p w14:paraId="4E7C8723" w14:textId="77777777" w:rsidR="006E3FC0" w:rsidRPr="009F4A8B" w:rsidRDefault="006E3FC0" w:rsidP="006E3FC0">
            <w:pPr>
              <w:spacing w:line="220" w:lineRule="exact"/>
              <w:jc w:val="center"/>
              <w:rPr>
                <w:rFonts w:ascii="Arial" w:hAnsi="Arial" w:cs="Arial"/>
                <w:bCs/>
              </w:rPr>
            </w:pPr>
          </w:p>
        </w:tc>
        <w:tc>
          <w:tcPr>
            <w:tcW w:w="1405" w:type="dxa"/>
          </w:tcPr>
          <w:p w14:paraId="29D5B402" w14:textId="77777777" w:rsidR="006E3FC0" w:rsidRPr="009F4A8B" w:rsidRDefault="006E3FC0" w:rsidP="006E3FC0">
            <w:pPr>
              <w:spacing w:line="220" w:lineRule="exact"/>
              <w:jc w:val="center"/>
              <w:rPr>
                <w:rFonts w:ascii="Arial" w:hAnsi="Arial" w:cs="Arial"/>
                <w:bCs/>
              </w:rPr>
            </w:pPr>
          </w:p>
        </w:tc>
      </w:tr>
      <w:tr w:rsidR="006E3FC0" w:rsidRPr="009F4A8B" w14:paraId="2CC6DD82" w14:textId="066779A3" w:rsidTr="009A73CA">
        <w:tc>
          <w:tcPr>
            <w:tcW w:w="1244" w:type="dxa"/>
          </w:tcPr>
          <w:p w14:paraId="69008CE5" w14:textId="77777777" w:rsidR="006E3FC0" w:rsidRDefault="006E3FC0" w:rsidP="006E3FC0">
            <w:pPr>
              <w:spacing w:line="200" w:lineRule="exact"/>
              <w:rPr>
                <w:rFonts w:ascii="Arial" w:hAnsi="Arial" w:cs="Arial"/>
                <w:bCs/>
              </w:rPr>
            </w:pPr>
          </w:p>
          <w:p w14:paraId="552A0E86" w14:textId="77777777" w:rsidR="006E3FC0" w:rsidRPr="009F4A8B" w:rsidRDefault="006E3FC0" w:rsidP="006E3FC0">
            <w:pPr>
              <w:spacing w:line="200" w:lineRule="exact"/>
              <w:rPr>
                <w:rFonts w:ascii="Arial" w:hAnsi="Arial" w:cs="Arial"/>
                <w:bCs/>
              </w:rPr>
            </w:pPr>
            <w:r w:rsidRPr="009F4A8B">
              <w:rPr>
                <w:rFonts w:ascii="Arial" w:hAnsi="Arial" w:cs="Arial"/>
                <w:bCs/>
                <w:sz w:val="22"/>
                <w:szCs w:val="22"/>
              </w:rPr>
              <w:t>5 years</w:t>
            </w:r>
          </w:p>
          <w:p w14:paraId="497C02A5" w14:textId="77777777" w:rsidR="006E3FC0" w:rsidRPr="009F4A8B" w:rsidRDefault="006E3FC0" w:rsidP="006E3FC0">
            <w:pPr>
              <w:spacing w:line="200" w:lineRule="exact"/>
              <w:rPr>
                <w:rFonts w:ascii="Arial" w:hAnsi="Arial" w:cs="Arial"/>
                <w:bCs/>
              </w:rPr>
            </w:pPr>
          </w:p>
        </w:tc>
        <w:tc>
          <w:tcPr>
            <w:tcW w:w="1207" w:type="dxa"/>
          </w:tcPr>
          <w:p w14:paraId="357E5739" w14:textId="77777777" w:rsidR="006E3FC0" w:rsidRPr="009F4A8B" w:rsidRDefault="006E3FC0" w:rsidP="006E3FC0">
            <w:pPr>
              <w:spacing w:line="200" w:lineRule="exact"/>
              <w:jc w:val="center"/>
              <w:rPr>
                <w:rFonts w:ascii="Arial" w:hAnsi="Arial" w:cs="Arial"/>
                <w:bCs/>
              </w:rPr>
            </w:pPr>
          </w:p>
        </w:tc>
        <w:tc>
          <w:tcPr>
            <w:tcW w:w="1207" w:type="dxa"/>
          </w:tcPr>
          <w:p w14:paraId="4AE4F308" w14:textId="77777777" w:rsidR="006E3FC0" w:rsidRPr="009F4A8B" w:rsidRDefault="006E3FC0" w:rsidP="006E3FC0">
            <w:pPr>
              <w:spacing w:line="200" w:lineRule="exact"/>
              <w:jc w:val="center"/>
              <w:rPr>
                <w:rFonts w:ascii="Arial" w:hAnsi="Arial" w:cs="Arial"/>
                <w:bCs/>
              </w:rPr>
            </w:pPr>
          </w:p>
        </w:tc>
        <w:tc>
          <w:tcPr>
            <w:tcW w:w="1207" w:type="dxa"/>
          </w:tcPr>
          <w:p w14:paraId="4C4C6521" w14:textId="77777777" w:rsidR="006E3FC0" w:rsidRPr="009F4A8B" w:rsidRDefault="006E3FC0" w:rsidP="006E3FC0">
            <w:pPr>
              <w:spacing w:line="200" w:lineRule="exact"/>
              <w:jc w:val="center"/>
              <w:rPr>
                <w:rFonts w:ascii="Arial" w:hAnsi="Arial" w:cs="Arial"/>
                <w:bCs/>
              </w:rPr>
            </w:pPr>
          </w:p>
        </w:tc>
        <w:tc>
          <w:tcPr>
            <w:tcW w:w="1207" w:type="dxa"/>
          </w:tcPr>
          <w:p w14:paraId="29D07A0E" w14:textId="77777777" w:rsidR="006E3FC0" w:rsidRPr="009F4A8B" w:rsidRDefault="006E3FC0" w:rsidP="006E3FC0">
            <w:pPr>
              <w:spacing w:line="200" w:lineRule="exact"/>
              <w:jc w:val="center"/>
              <w:rPr>
                <w:rFonts w:ascii="Arial" w:hAnsi="Arial" w:cs="Arial"/>
                <w:bCs/>
              </w:rPr>
            </w:pPr>
          </w:p>
        </w:tc>
        <w:tc>
          <w:tcPr>
            <w:tcW w:w="1405" w:type="dxa"/>
          </w:tcPr>
          <w:p w14:paraId="31F764C1" w14:textId="77777777" w:rsidR="006E3FC0" w:rsidRDefault="006E3FC0" w:rsidP="006E3FC0">
            <w:pPr>
              <w:spacing w:line="200" w:lineRule="exact"/>
              <w:jc w:val="center"/>
              <w:rPr>
                <w:rFonts w:ascii="Arial" w:hAnsi="Arial" w:cs="Arial"/>
                <w:bCs/>
              </w:rPr>
            </w:pPr>
          </w:p>
        </w:tc>
        <w:tc>
          <w:tcPr>
            <w:tcW w:w="1405" w:type="dxa"/>
          </w:tcPr>
          <w:p w14:paraId="3DE74779" w14:textId="51367A1C" w:rsidR="006E3FC0" w:rsidRDefault="006E3FC0" w:rsidP="006E3FC0">
            <w:pPr>
              <w:spacing w:line="200" w:lineRule="exact"/>
              <w:jc w:val="center"/>
              <w:rPr>
                <w:rFonts w:ascii="Arial" w:hAnsi="Arial" w:cs="Arial"/>
                <w:bCs/>
              </w:rPr>
            </w:pPr>
          </w:p>
          <w:p w14:paraId="6CADC55F" w14:textId="77777777" w:rsidR="006E3FC0" w:rsidRDefault="006E3FC0" w:rsidP="006E3FC0">
            <w:pPr>
              <w:spacing w:line="200" w:lineRule="exact"/>
              <w:jc w:val="center"/>
              <w:rPr>
                <w:rFonts w:ascii="Arial" w:hAnsi="Arial" w:cs="Arial"/>
                <w:bCs/>
              </w:rPr>
            </w:pPr>
            <w:r>
              <w:rPr>
                <w:rFonts w:ascii="Arial" w:hAnsi="Arial" w:cs="Arial"/>
                <w:bCs/>
                <w:sz w:val="22"/>
                <w:szCs w:val="22"/>
              </w:rPr>
              <w:t>0 – 21.2%</w:t>
            </w:r>
          </w:p>
          <w:p w14:paraId="6179B43D" w14:textId="77777777" w:rsidR="006E3FC0" w:rsidRDefault="006E3FC0" w:rsidP="006E3FC0">
            <w:pPr>
              <w:spacing w:line="200" w:lineRule="exact"/>
              <w:jc w:val="center"/>
              <w:rPr>
                <w:rFonts w:ascii="Arial" w:hAnsi="Arial" w:cs="Arial"/>
                <w:bCs/>
              </w:rPr>
            </w:pPr>
            <w:r>
              <w:rPr>
                <w:rFonts w:ascii="Arial" w:hAnsi="Arial" w:cs="Arial"/>
                <w:bCs/>
                <w:sz w:val="22"/>
                <w:szCs w:val="22"/>
              </w:rPr>
              <w:t>1 – 27.1%</w:t>
            </w:r>
          </w:p>
          <w:p w14:paraId="15046333" w14:textId="77777777" w:rsidR="006E3FC0" w:rsidRDefault="006E3FC0" w:rsidP="006E3FC0">
            <w:pPr>
              <w:spacing w:line="200" w:lineRule="exact"/>
              <w:jc w:val="center"/>
              <w:rPr>
                <w:rFonts w:ascii="Arial" w:hAnsi="Arial" w:cs="Arial"/>
                <w:bCs/>
              </w:rPr>
            </w:pPr>
            <w:r>
              <w:rPr>
                <w:rFonts w:ascii="Arial" w:hAnsi="Arial" w:cs="Arial"/>
                <w:bCs/>
                <w:sz w:val="22"/>
                <w:szCs w:val="22"/>
              </w:rPr>
              <w:t>2 – 25.3%</w:t>
            </w:r>
          </w:p>
          <w:p w14:paraId="645E699A" w14:textId="6DAF97F5" w:rsidR="006E3FC0" w:rsidRPr="009F4A8B" w:rsidRDefault="006E3FC0" w:rsidP="006E3FC0">
            <w:pPr>
              <w:spacing w:line="200" w:lineRule="exact"/>
              <w:jc w:val="center"/>
              <w:rPr>
                <w:rFonts w:ascii="Arial" w:hAnsi="Arial" w:cs="Arial"/>
                <w:bCs/>
              </w:rPr>
            </w:pPr>
            <w:r>
              <w:rPr>
                <w:rFonts w:ascii="Arial" w:hAnsi="Arial" w:cs="Arial"/>
                <w:bCs/>
                <w:sz w:val="22"/>
                <w:szCs w:val="22"/>
              </w:rPr>
              <w:t>3 – 26.5%</w:t>
            </w:r>
            <w:r w:rsidR="0035539D">
              <w:rPr>
                <w:rFonts w:ascii="Arial" w:hAnsi="Arial" w:cs="Arial"/>
                <w:bCs/>
                <w:sz w:val="22"/>
                <w:szCs w:val="22"/>
              </w:rPr>
              <w:br/>
            </w:r>
          </w:p>
        </w:tc>
        <w:tc>
          <w:tcPr>
            <w:tcW w:w="1405" w:type="dxa"/>
          </w:tcPr>
          <w:p w14:paraId="15061D21" w14:textId="77777777" w:rsidR="006E3FC0" w:rsidRDefault="006E3FC0" w:rsidP="006E3FC0">
            <w:pPr>
              <w:spacing w:line="200" w:lineRule="exact"/>
              <w:jc w:val="center"/>
              <w:rPr>
                <w:rFonts w:ascii="Arial" w:hAnsi="Arial" w:cs="Arial"/>
                <w:bCs/>
              </w:rPr>
            </w:pPr>
          </w:p>
          <w:p w14:paraId="269828D9" w14:textId="77777777" w:rsidR="006E3FC0" w:rsidRPr="009F4A8B" w:rsidRDefault="006E3FC0" w:rsidP="006E3FC0">
            <w:pPr>
              <w:spacing w:line="200" w:lineRule="exact"/>
              <w:jc w:val="center"/>
              <w:rPr>
                <w:rFonts w:ascii="Arial" w:hAnsi="Arial" w:cs="Arial"/>
                <w:bCs/>
              </w:rPr>
            </w:pPr>
            <w:r>
              <w:rPr>
                <w:rFonts w:ascii="Arial" w:hAnsi="Arial" w:cs="Arial"/>
                <w:bCs/>
                <w:sz w:val="22"/>
                <w:szCs w:val="22"/>
              </w:rPr>
              <w:t xml:space="preserve"> </w:t>
            </w:r>
          </w:p>
        </w:tc>
        <w:tc>
          <w:tcPr>
            <w:tcW w:w="1405" w:type="dxa"/>
          </w:tcPr>
          <w:p w14:paraId="3663C69A" w14:textId="77777777" w:rsidR="006E3FC0" w:rsidRPr="009F4A8B" w:rsidRDefault="006E3FC0" w:rsidP="006E3FC0">
            <w:pPr>
              <w:spacing w:line="220" w:lineRule="exact"/>
              <w:jc w:val="center"/>
              <w:rPr>
                <w:rFonts w:ascii="Arial" w:hAnsi="Arial" w:cs="Arial"/>
                <w:bCs/>
              </w:rPr>
            </w:pPr>
          </w:p>
        </w:tc>
        <w:tc>
          <w:tcPr>
            <w:tcW w:w="1405" w:type="dxa"/>
          </w:tcPr>
          <w:p w14:paraId="4AB20B93" w14:textId="77777777" w:rsidR="006E3FC0" w:rsidRPr="009F4A8B" w:rsidRDefault="006E3FC0" w:rsidP="006E3FC0">
            <w:pPr>
              <w:spacing w:line="220" w:lineRule="exact"/>
              <w:jc w:val="center"/>
              <w:rPr>
                <w:rFonts w:ascii="Arial" w:hAnsi="Arial" w:cs="Arial"/>
                <w:bCs/>
              </w:rPr>
            </w:pPr>
          </w:p>
        </w:tc>
      </w:tr>
      <w:tr w:rsidR="0047396E" w:rsidRPr="009F4A8B" w14:paraId="3B5048A7" w14:textId="77777777" w:rsidTr="009A73CA">
        <w:tc>
          <w:tcPr>
            <w:tcW w:w="1244" w:type="dxa"/>
          </w:tcPr>
          <w:p w14:paraId="556B08E6" w14:textId="77777777" w:rsidR="0047396E" w:rsidRPr="009F4A8B" w:rsidRDefault="0047396E" w:rsidP="0047396E">
            <w:pPr>
              <w:spacing w:line="200" w:lineRule="exact"/>
              <w:rPr>
                <w:rFonts w:ascii="Arial" w:hAnsi="Arial" w:cs="Arial"/>
                <w:bCs/>
              </w:rPr>
            </w:pPr>
            <w:r w:rsidRPr="009F4A8B">
              <w:rPr>
                <w:rFonts w:ascii="Arial" w:hAnsi="Arial" w:cs="Arial"/>
                <w:bCs/>
                <w:sz w:val="22"/>
                <w:szCs w:val="22"/>
              </w:rPr>
              <w:t>7 years</w:t>
            </w:r>
          </w:p>
          <w:p w14:paraId="38BA75B1" w14:textId="77777777" w:rsidR="0047396E" w:rsidRDefault="0047396E" w:rsidP="0047396E">
            <w:pPr>
              <w:spacing w:line="200" w:lineRule="exact"/>
              <w:rPr>
                <w:rFonts w:ascii="Arial" w:hAnsi="Arial" w:cs="Arial"/>
                <w:bCs/>
              </w:rPr>
            </w:pPr>
          </w:p>
        </w:tc>
        <w:tc>
          <w:tcPr>
            <w:tcW w:w="1207" w:type="dxa"/>
          </w:tcPr>
          <w:p w14:paraId="6441E51C" w14:textId="77777777" w:rsidR="0047396E" w:rsidRPr="009F4A8B" w:rsidRDefault="0047396E" w:rsidP="0047396E">
            <w:pPr>
              <w:spacing w:line="200" w:lineRule="exact"/>
              <w:jc w:val="center"/>
              <w:rPr>
                <w:rFonts w:ascii="Arial" w:hAnsi="Arial" w:cs="Arial"/>
                <w:bCs/>
              </w:rPr>
            </w:pPr>
          </w:p>
        </w:tc>
        <w:tc>
          <w:tcPr>
            <w:tcW w:w="1207" w:type="dxa"/>
          </w:tcPr>
          <w:p w14:paraId="4EFF4CE5" w14:textId="77777777" w:rsidR="0047396E" w:rsidRPr="009F4A8B" w:rsidRDefault="0047396E" w:rsidP="0047396E">
            <w:pPr>
              <w:spacing w:line="200" w:lineRule="exact"/>
              <w:jc w:val="center"/>
              <w:rPr>
                <w:rFonts w:ascii="Arial" w:hAnsi="Arial" w:cs="Arial"/>
                <w:bCs/>
              </w:rPr>
            </w:pPr>
          </w:p>
        </w:tc>
        <w:tc>
          <w:tcPr>
            <w:tcW w:w="1207" w:type="dxa"/>
          </w:tcPr>
          <w:p w14:paraId="3335D259" w14:textId="77777777" w:rsidR="0047396E" w:rsidRPr="009F4A8B" w:rsidRDefault="0047396E" w:rsidP="0047396E">
            <w:pPr>
              <w:spacing w:line="200" w:lineRule="exact"/>
              <w:jc w:val="center"/>
              <w:rPr>
                <w:rFonts w:ascii="Arial" w:hAnsi="Arial" w:cs="Arial"/>
                <w:bCs/>
              </w:rPr>
            </w:pPr>
          </w:p>
        </w:tc>
        <w:tc>
          <w:tcPr>
            <w:tcW w:w="1207" w:type="dxa"/>
          </w:tcPr>
          <w:p w14:paraId="32D35C0D" w14:textId="77777777" w:rsidR="0047396E" w:rsidRPr="009F4A8B" w:rsidRDefault="0047396E" w:rsidP="0047396E">
            <w:pPr>
              <w:spacing w:line="200" w:lineRule="exact"/>
              <w:jc w:val="center"/>
              <w:rPr>
                <w:rFonts w:ascii="Arial" w:hAnsi="Arial" w:cs="Arial"/>
                <w:bCs/>
              </w:rPr>
            </w:pPr>
          </w:p>
        </w:tc>
        <w:tc>
          <w:tcPr>
            <w:tcW w:w="1405" w:type="dxa"/>
          </w:tcPr>
          <w:p w14:paraId="717F2FA4" w14:textId="77777777" w:rsidR="0047396E" w:rsidRDefault="0047396E" w:rsidP="0047396E">
            <w:pPr>
              <w:spacing w:line="200" w:lineRule="exact"/>
              <w:jc w:val="center"/>
              <w:rPr>
                <w:rFonts w:ascii="Arial" w:hAnsi="Arial" w:cs="Arial"/>
                <w:bCs/>
              </w:rPr>
            </w:pPr>
          </w:p>
        </w:tc>
        <w:tc>
          <w:tcPr>
            <w:tcW w:w="1405" w:type="dxa"/>
          </w:tcPr>
          <w:p w14:paraId="6D9A234E" w14:textId="791E8FFC" w:rsidR="0047396E" w:rsidRDefault="0047396E" w:rsidP="0047396E">
            <w:pPr>
              <w:spacing w:line="200" w:lineRule="exact"/>
              <w:jc w:val="center"/>
              <w:rPr>
                <w:rFonts w:ascii="Arial" w:hAnsi="Arial" w:cs="Arial"/>
                <w:bCs/>
              </w:rPr>
            </w:pPr>
            <w:r>
              <w:rPr>
                <w:rFonts w:ascii="Arial" w:hAnsi="Arial" w:cs="Arial"/>
                <w:bCs/>
                <w:sz w:val="22"/>
                <w:szCs w:val="22"/>
              </w:rPr>
              <w:t>0 – 32.1%</w:t>
            </w:r>
          </w:p>
          <w:p w14:paraId="4D494B24" w14:textId="77777777" w:rsidR="0047396E" w:rsidRDefault="0047396E" w:rsidP="0047396E">
            <w:pPr>
              <w:spacing w:line="200" w:lineRule="exact"/>
              <w:jc w:val="center"/>
              <w:rPr>
                <w:rFonts w:ascii="Arial" w:hAnsi="Arial" w:cs="Arial"/>
                <w:bCs/>
              </w:rPr>
            </w:pPr>
            <w:r>
              <w:rPr>
                <w:rFonts w:ascii="Arial" w:hAnsi="Arial" w:cs="Arial"/>
                <w:bCs/>
                <w:sz w:val="22"/>
                <w:szCs w:val="22"/>
              </w:rPr>
              <w:t>1 – 25.2%</w:t>
            </w:r>
          </w:p>
          <w:p w14:paraId="0FD47BD3" w14:textId="77777777" w:rsidR="0047396E" w:rsidRDefault="0047396E" w:rsidP="0047396E">
            <w:pPr>
              <w:spacing w:line="200" w:lineRule="exact"/>
              <w:jc w:val="center"/>
              <w:rPr>
                <w:rFonts w:ascii="Arial" w:hAnsi="Arial" w:cs="Arial"/>
                <w:bCs/>
              </w:rPr>
            </w:pPr>
            <w:r>
              <w:rPr>
                <w:rFonts w:ascii="Arial" w:hAnsi="Arial" w:cs="Arial"/>
                <w:bCs/>
                <w:sz w:val="22"/>
                <w:szCs w:val="22"/>
              </w:rPr>
              <w:t>2 – 20.2%</w:t>
            </w:r>
          </w:p>
          <w:p w14:paraId="659EF5A9" w14:textId="77777777" w:rsidR="0047396E" w:rsidRDefault="0047396E" w:rsidP="0047396E">
            <w:pPr>
              <w:spacing w:line="200" w:lineRule="exact"/>
              <w:jc w:val="center"/>
              <w:rPr>
                <w:rFonts w:ascii="Arial" w:hAnsi="Arial" w:cs="Arial"/>
                <w:bCs/>
              </w:rPr>
            </w:pPr>
            <w:r>
              <w:rPr>
                <w:rFonts w:ascii="Arial" w:hAnsi="Arial" w:cs="Arial"/>
                <w:bCs/>
                <w:sz w:val="22"/>
                <w:szCs w:val="22"/>
              </w:rPr>
              <w:t>3 – 22.5%</w:t>
            </w:r>
          </w:p>
          <w:p w14:paraId="3753AD60" w14:textId="77777777" w:rsidR="0047396E" w:rsidRDefault="0047396E" w:rsidP="0047396E">
            <w:pPr>
              <w:spacing w:line="200" w:lineRule="exact"/>
              <w:jc w:val="center"/>
              <w:rPr>
                <w:rFonts w:ascii="Arial" w:hAnsi="Arial" w:cs="Arial"/>
                <w:bCs/>
              </w:rPr>
            </w:pPr>
          </w:p>
        </w:tc>
        <w:tc>
          <w:tcPr>
            <w:tcW w:w="1405" w:type="dxa"/>
          </w:tcPr>
          <w:p w14:paraId="180B8384" w14:textId="2486A405" w:rsidR="0047396E" w:rsidRDefault="0047396E" w:rsidP="0047396E">
            <w:pPr>
              <w:spacing w:line="200" w:lineRule="exact"/>
              <w:jc w:val="center"/>
              <w:rPr>
                <w:rFonts w:ascii="Arial" w:hAnsi="Arial" w:cs="Arial"/>
                <w:bCs/>
              </w:rPr>
            </w:pPr>
            <w:r>
              <w:rPr>
                <w:rFonts w:ascii="Arial" w:hAnsi="Arial" w:cs="Arial"/>
                <w:bCs/>
                <w:sz w:val="22"/>
                <w:szCs w:val="22"/>
              </w:rPr>
              <w:t>0 – 35.3%</w:t>
            </w:r>
          </w:p>
          <w:p w14:paraId="0CC11A3A" w14:textId="77777777" w:rsidR="0047396E" w:rsidRDefault="0047396E" w:rsidP="0047396E">
            <w:pPr>
              <w:spacing w:line="200" w:lineRule="exact"/>
              <w:jc w:val="center"/>
              <w:rPr>
                <w:rFonts w:ascii="Arial" w:hAnsi="Arial" w:cs="Arial"/>
                <w:bCs/>
              </w:rPr>
            </w:pPr>
            <w:r>
              <w:rPr>
                <w:rFonts w:ascii="Arial" w:hAnsi="Arial" w:cs="Arial"/>
                <w:bCs/>
                <w:sz w:val="22"/>
                <w:szCs w:val="22"/>
              </w:rPr>
              <w:t>1 – 26.3%</w:t>
            </w:r>
          </w:p>
          <w:p w14:paraId="6717CA2E" w14:textId="77777777" w:rsidR="0047396E" w:rsidRDefault="0047396E" w:rsidP="0047396E">
            <w:pPr>
              <w:spacing w:line="200" w:lineRule="exact"/>
              <w:jc w:val="center"/>
              <w:rPr>
                <w:rFonts w:ascii="Arial" w:hAnsi="Arial" w:cs="Arial"/>
                <w:bCs/>
              </w:rPr>
            </w:pPr>
            <w:r>
              <w:rPr>
                <w:rFonts w:ascii="Arial" w:hAnsi="Arial" w:cs="Arial"/>
                <w:bCs/>
                <w:sz w:val="22"/>
                <w:szCs w:val="22"/>
              </w:rPr>
              <w:t>2 – 20.4%</w:t>
            </w:r>
          </w:p>
          <w:p w14:paraId="16B43FDF" w14:textId="77777777" w:rsidR="0047396E" w:rsidRDefault="0047396E" w:rsidP="0047396E">
            <w:pPr>
              <w:spacing w:line="200" w:lineRule="exact"/>
              <w:jc w:val="center"/>
              <w:rPr>
                <w:rFonts w:ascii="Arial" w:hAnsi="Arial" w:cs="Arial"/>
                <w:bCs/>
              </w:rPr>
            </w:pPr>
            <w:r>
              <w:rPr>
                <w:rFonts w:ascii="Arial" w:hAnsi="Arial" w:cs="Arial"/>
                <w:bCs/>
                <w:sz w:val="22"/>
                <w:szCs w:val="22"/>
              </w:rPr>
              <w:t>3 – 17.8%</w:t>
            </w:r>
          </w:p>
          <w:p w14:paraId="202F0D06" w14:textId="77777777" w:rsidR="0047396E" w:rsidRDefault="0047396E" w:rsidP="0047396E">
            <w:pPr>
              <w:spacing w:line="200" w:lineRule="exact"/>
              <w:jc w:val="center"/>
              <w:rPr>
                <w:rFonts w:ascii="Arial" w:hAnsi="Arial" w:cs="Arial"/>
                <w:bCs/>
              </w:rPr>
            </w:pPr>
          </w:p>
        </w:tc>
        <w:tc>
          <w:tcPr>
            <w:tcW w:w="1405" w:type="dxa"/>
          </w:tcPr>
          <w:p w14:paraId="48136E27" w14:textId="77777777" w:rsidR="0047396E" w:rsidRPr="009F4A8B" w:rsidRDefault="0047396E" w:rsidP="0047396E">
            <w:pPr>
              <w:spacing w:line="220" w:lineRule="exact"/>
              <w:jc w:val="center"/>
              <w:rPr>
                <w:rFonts w:ascii="Arial" w:hAnsi="Arial" w:cs="Arial"/>
                <w:bCs/>
              </w:rPr>
            </w:pPr>
          </w:p>
        </w:tc>
        <w:tc>
          <w:tcPr>
            <w:tcW w:w="1405" w:type="dxa"/>
          </w:tcPr>
          <w:p w14:paraId="2C75B93E" w14:textId="77777777" w:rsidR="0047396E" w:rsidRPr="009F4A8B" w:rsidRDefault="0047396E" w:rsidP="0047396E">
            <w:pPr>
              <w:spacing w:line="220" w:lineRule="exact"/>
              <w:jc w:val="center"/>
              <w:rPr>
                <w:rFonts w:ascii="Arial" w:hAnsi="Arial" w:cs="Arial"/>
                <w:bCs/>
              </w:rPr>
            </w:pPr>
          </w:p>
        </w:tc>
      </w:tr>
    </w:tbl>
    <w:p w14:paraId="0F70D5D8" w14:textId="4F3510D5" w:rsidR="003B58C9" w:rsidRDefault="00D75E6C" w:rsidP="003B58C9">
      <w:pPr>
        <w:rPr>
          <w:rFonts w:ascii="Arial" w:hAnsi="Arial" w:cs="Arial"/>
          <w:bCs/>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w:t>
      </w:r>
      <w:r w:rsidR="003B58C9">
        <w:rPr>
          <w:rFonts w:ascii="Arial" w:hAnsi="Arial" w:cs="Arial"/>
          <w:bCs/>
          <w:sz w:val="22"/>
          <w:szCs w:val="22"/>
        </w:rPr>
        <w:t>Appe</w:t>
      </w:r>
      <w:r>
        <w:rPr>
          <w:rFonts w:ascii="Arial" w:hAnsi="Arial" w:cs="Arial"/>
          <w:bCs/>
          <w:sz w:val="22"/>
          <w:szCs w:val="22"/>
        </w:rPr>
        <w:t>ndix 2</w:t>
      </w:r>
      <w:r w:rsidR="000F5081">
        <w:rPr>
          <w:rFonts w:ascii="Arial" w:hAnsi="Arial" w:cs="Arial"/>
          <w:bCs/>
          <w:sz w:val="22"/>
          <w:szCs w:val="22"/>
        </w:rPr>
        <w:t xml:space="preserve">. </w:t>
      </w:r>
      <w:r w:rsidR="003B58C9">
        <w:rPr>
          <w:rFonts w:ascii="Arial" w:hAnsi="Arial" w:cs="Arial"/>
          <w:bCs/>
          <w:sz w:val="22"/>
          <w:szCs w:val="22"/>
        </w:rPr>
        <w:t>Percentage of sample in each ca</w:t>
      </w:r>
      <w:r w:rsidR="000F5081">
        <w:rPr>
          <w:rFonts w:ascii="Arial" w:hAnsi="Arial" w:cs="Arial"/>
          <w:bCs/>
          <w:sz w:val="22"/>
          <w:szCs w:val="22"/>
        </w:rPr>
        <w:t>tegory of the ordinal variables</w:t>
      </w:r>
      <w:r w:rsidR="003B58C9">
        <w:rPr>
          <w:rFonts w:ascii="Arial" w:hAnsi="Arial" w:cs="Arial"/>
          <w:bCs/>
          <w:sz w:val="22"/>
          <w:szCs w:val="22"/>
        </w:rPr>
        <w:t xml:space="preserve"> (continued)</w:t>
      </w:r>
    </w:p>
    <w:p w14:paraId="76C86DC5" w14:textId="77777777" w:rsidR="003B58C9" w:rsidRDefault="003B58C9" w:rsidP="008144CC">
      <w:pPr>
        <w:spacing w:line="200" w:lineRule="exact"/>
        <w:ind w:left="1800" w:hanging="1800"/>
        <w:rPr>
          <w:rFonts w:ascii="Arial" w:hAnsi="Arial" w:cs="Arial"/>
          <w:bCs/>
          <w:sz w:val="22"/>
          <w:szCs w:val="22"/>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1060"/>
        <w:gridCol w:w="1195"/>
        <w:gridCol w:w="1195"/>
        <w:gridCol w:w="1195"/>
        <w:gridCol w:w="1195"/>
        <w:gridCol w:w="1382"/>
        <w:gridCol w:w="1382"/>
        <w:gridCol w:w="1382"/>
        <w:gridCol w:w="1382"/>
        <w:gridCol w:w="1382"/>
      </w:tblGrid>
      <w:tr w:rsidR="009C0D53" w:rsidRPr="009F4A8B" w14:paraId="1BAC97A3" w14:textId="0B51032B" w:rsidTr="008144CC">
        <w:trPr>
          <w:trHeight w:hRule="exact" w:val="1080"/>
        </w:trPr>
        <w:tc>
          <w:tcPr>
            <w:tcW w:w="1060" w:type="dxa"/>
            <w:tcBorders>
              <w:top w:val="single" w:sz="4" w:space="0" w:color="auto"/>
              <w:bottom w:val="single" w:sz="4" w:space="0" w:color="auto"/>
            </w:tcBorders>
            <w:vAlign w:val="center"/>
          </w:tcPr>
          <w:p w14:paraId="02282883" w14:textId="3A2CFAF1" w:rsidR="009C0D53" w:rsidRPr="00CA67B3" w:rsidRDefault="009C0D53" w:rsidP="008144CC">
            <w:pPr>
              <w:spacing w:line="200" w:lineRule="exact"/>
              <w:jc w:val="center"/>
              <w:rPr>
                <w:rFonts w:ascii="Arial" w:hAnsi="Arial" w:cs="Arial"/>
                <w:bCs/>
                <w:sz w:val="22"/>
                <w:szCs w:val="22"/>
              </w:rPr>
            </w:pPr>
            <w:r w:rsidRPr="00835FCB">
              <w:rPr>
                <w:rFonts w:ascii="Arial" w:hAnsi="Arial" w:cs="Arial"/>
                <w:bCs/>
                <w:sz w:val="22"/>
                <w:szCs w:val="22"/>
              </w:rPr>
              <w:t>Age</w:t>
            </w:r>
          </w:p>
        </w:tc>
        <w:tc>
          <w:tcPr>
            <w:tcW w:w="1195" w:type="dxa"/>
            <w:tcBorders>
              <w:top w:val="single" w:sz="4" w:space="0" w:color="auto"/>
              <w:bottom w:val="single" w:sz="4" w:space="0" w:color="auto"/>
            </w:tcBorders>
            <w:vAlign w:val="center"/>
          </w:tcPr>
          <w:p w14:paraId="0F8BBCBC" w14:textId="77777777" w:rsidR="008144CC" w:rsidRDefault="008144CC" w:rsidP="008144CC">
            <w:pPr>
              <w:spacing w:line="120" w:lineRule="exact"/>
              <w:jc w:val="center"/>
              <w:rPr>
                <w:rFonts w:ascii="Arial" w:hAnsi="Arial" w:cs="Arial"/>
                <w:bCs/>
                <w:sz w:val="22"/>
                <w:szCs w:val="22"/>
              </w:rPr>
            </w:pPr>
          </w:p>
          <w:p w14:paraId="285AA9D1" w14:textId="60509C5E" w:rsidR="009C0D53" w:rsidRPr="009F4A8B" w:rsidRDefault="009C0D53" w:rsidP="008144CC">
            <w:pPr>
              <w:spacing w:line="200" w:lineRule="exact"/>
              <w:jc w:val="center"/>
              <w:rPr>
                <w:rFonts w:ascii="Arial" w:hAnsi="Arial" w:cs="Arial"/>
                <w:bCs/>
              </w:rPr>
            </w:pPr>
            <w:r>
              <w:rPr>
                <w:rFonts w:ascii="Arial" w:hAnsi="Arial" w:cs="Arial"/>
                <w:bCs/>
                <w:sz w:val="22"/>
                <w:szCs w:val="22"/>
              </w:rPr>
              <w:t>Mother</w:t>
            </w:r>
            <w:r w:rsidRPr="009F4A8B">
              <w:rPr>
                <w:rFonts w:ascii="Arial" w:hAnsi="Arial" w:cs="Arial"/>
                <w:bCs/>
                <w:sz w:val="22"/>
                <w:szCs w:val="22"/>
              </w:rPr>
              <w:t>-</w:t>
            </w:r>
            <w:r w:rsidRPr="009F4A8B">
              <w:rPr>
                <w:rFonts w:ascii="Arial" w:hAnsi="Arial" w:cs="Arial"/>
                <w:bCs/>
                <w:sz w:val="22"/>
                <w:szCs w:val="22"/>
              </w:rPr>
              <w:br/>
              <w:t>Rated</w:t>
            </w:r>
          </w:p>
          <w:p w14:paraId="3931860D" w14:textId="77777777" w:rsidR="009C0D53" w:rsidRDefault="009C0D53" w:rsidP="009C0D53">
            <w:pPr>
              <w:spacing w:line="200" w:lineRule="exact"/>
              <w:jc w:val="center"/>
              <w:rPr>
                <w:rFonts w:ascii="Arial" w:hAnsi="Arial" w:cs="Arial"/>
                <w:bCs/>
                <w:sz w:val="22"/>
                <w:szCs w:val="22"/>
              </w:rPr>
            </w:pPr>
            <w:r w:rsidRPr="009F4A8B">
              <w:rPr>
                <w:rFonts w:ascii="Arial" w:hAnsi="Arial" w:cs="Arial"/>
                <w:bCs/>
                <w:sz w:val="22"/>
                <w:szCs w:val="22"/>
              </w:rPr>
              <w:t>Concern</w:t>
            </w:r>
          </w:p>
          <w:p w14:paraId="3BF0735E" w14:textId="77777777" w:rsidR="009C0D53" w:rsidRPr="009F4A8B" w:rsidRDefault="009C0D53" w:rsidP="009C0D53">
            <w:pPr>
              <w:spacing w:line="200" w:lineRule="exact"/>
              <w:jc w:val="center"/>
              <w:rPr>
                <w:rFonts w:ascii="Arial" w:hAnsi="Arial" w:cs="Arial"/>
                <w:bCs/>
              </w:rPr>
            </w:pPr>
            <w:r>
              <w:rPr>
                <w:rFonts w:ascii="Arial" w:hAnsi="Arial" w:cs="Arial"/>
                <w:bCs/>
                <w:sz w:val="22"/>
                <w:szCs w:val="22"/>
              </w:rPr>
              <w:t>for Others</w:t>
            </w:r>
          </w:p>
          <w:p w14:paraId="1F02D727" w14:textId="77777777" w:rsidR="009C0D53" w:rsidRPr="009F4A8B" w:rsidRDefault="009C0D53" w:rsidP="009C0D53">
            <w:pPr>
              <w:spacing w:line="200" w:lineRule="exact"/>
              <w:jc w:val="center"/>
              <w:rPr>
                <w:rFonts w:ascii="Arial" w:hAnsi="Arial" w:cs="Arial"/>
                <w:bCs/>
              </w:rPr>
            </w:pPr>
          </w:p>
        </w:tc>
        <w:tc>
          <w:tcPr>
            <w:tcW w:w="1195" w:type="dxa"/>
            <w:tcBorders>
              <w:top w:val="single" w:sz="4" w:space="0" w:color="auto"/>
              <w:bottom w:val="single" w:sz="4" w:space="0" w:color="auto"/>
            </w:tcBorders>
            <w:vAlign w:val="center"/>
          </w:tcPr>
          <w:p w14:paraId="5729626E" w14:textId="77777777" w:rsidR="009C0D53" w:rsidRDefault="009C0D53" w:rsidP="008144CC">
            <w:pPr>
              <w:spacing w:line="200" w:lineRule="exact"/>
              <w:rPr>
                <w:rFonts w:ascii="Arial" w:hAnsi="Arial" w:cs="Arial"/>
                <w:bCs/>
                <w:sz w:val="22"/>
                <w:szCs w:val="22"/>
              </w:rPr>
            </w:pPr>
            <w:r w:rsidRPr="009F4A8B">
              <w:rPr>
                <w:rFonts w:ascii="Arial" w:hAnsi="Arial" w:cs="Arial"/>
                <w:bCs/>
                <w:sz w:val="22"/>
                <w:szCs w:val="22"/>
              </w:rPr>
              <w:t>Mother-</w:t>
            </w:r>
            <w:r w:rsidRPr="009F4A8B">
              <w:rPr>
                <w:rFonts w:ascii="Arial" w:hAnsi="Arial" w:cs="Arial"/>
                <w:bCs/>
                <w:sz w:val="22"/>
                <w:szCs w:val="22"/>
              </w:rPr>
              <w:br/>
              <w:t>Rated</w:t>
            </w:r>
            <w:r w:rsidRPr="009F4A8B">
              <w:rPr>
                <w:rFonts w:ascii="Arial" w:hAnsi="Arial" w:cs="Arial"/>
                <w:bCs/>
                <w:sz w:val="22"/>
                <w:szCs w:val="22"/>
              </w:rPr>
              <w:br/>
              <w:t>Disregard</w:t>
            </w:r>
          </w:p>
          <w:p w14:paraId="4B04AAD7" w14:textId="69B20CF2" w:rsidR="009C0D53" w:rsidRPr="009F4A8B" w:rsidRDefault="009C0D53" w:rsidP="009C0D53">
            <w:pPr>
              <w:spacing w:line="200" w:lineRule="exact"/>
              <w:jc w:val="center"/>
              <w:rPr>
                <w:rFonts w:ascii="Arial" w:hAnsi="Arial" w:cs="Arial"/>
                <w:bCs/>
              </w:rPr>
            </w:pPr>
            <w:r>
              <w:rPr>
                <w:rFonts w:ascii="Arial" w:hAnsi="Arial" w:cs="Arial"/>
                <w:bCs/>
                <w:sz w:val="22"/>
                <w:szCs w:val="22"/>
              </w:rPr>
              <w:t>for Others</w:t>
            </w:r>
          </w:p>
        </w:tc>
        <w:tc>
          <w:tcPr>
            <w:tcW w:w="1195" w:type="dxa"/>
            <w:tcBorders>
              <w:top w:val="single" w:sz="4" w:space="0" w:color="auto"/>
              <w:bottom w:val="single" w:sz="4" w:space="0" w:color="auto"/>
            </w:tcBorders>
            <w:vAlign w:val="center"/>
          </w:tcPr>
          <w:p w14:paraId="59055F4D" w14:textId="114996CF" w:rsidR="009C0D53" w:rsidRPr="009F4A8B" w:rsidRDefault="009C0D53" w:rsidP="009C0D53">
            <w:pPr>
              <w:spacing w:line="200" w:lineRule="exact"/>
              <w:jc w:val="center"/>
              <w:rPr>
                <w:rFonts w:ascii="Arial" w:hAnsi="Arial" w:cs="Arial"/>
                <w:bCs/>
              </w:rPr>
            </w:pPr>
            <w:r w:rsidRPr="009F4A8B">
              <w:rPr>
                <w:rFonts w:ascii="Arial" w:hAnsi="Arial" w:cs="Arial"/>
                <w:bCs/>
                <w:sz w:val="22"/>
                <w:szCs w:val="22"/>
              </w:rPr>
              <w:t>Observed</w:t>
            </w:r>
            <w:r w:rsidRPr="009F4A8B">
              <w:rPr>
                <w:rFonts w:ascii="Arial" w:hAnsi="Arial" w:cs="Arial"/>
                <w:bCs/>
                <w:sz w:val="22"/>
                <w:szCs w:val="22"/>
              </w:rPr>
              <w:br/>
              <w:t>Concern</w:t>
            </w:r>
            <w:r>
              <w:rPr>
                <w:rFonts w:ascii="Arial" w:hAnsi="Arial" w:cs="Arial"/>
                <w:bCs/>
                <w:sz w:val="22"/>
                <w:szCs w:val="22"/>
              </w:rPr>
              <w:t xml:space="preserve"> for Others</w:t>
            </w:r>
          </w:p>
        </w:tc>
        <w:tc>
          <w:tcPr>
            <w:tcW w:w="1195" w:type="dxa"/>
            <w:tcBorders>
              <w:top w:val="single" w:sz="4" w:space="0" w:color="auto"/>
              <w:bottom w:val="single" w:sz="4" w:space="0" w:color="auto"/>
            </w:tcBorders>
            <w:vAlign w:val="center"/>
          </w:tcPr>
          <w:p w14:paraId="3E25F02E" w14:textId="499DC858" w:rsidR="009C0D53" w:rsidRPr="009F4A8B" w:rsidRDefault="009C0D53" w:rsidP="009C0D53">
            <w:pPr>
              <w:spacing w:line="200" w:lineRule="exact"/>
              <w:jc w:val="center"/>
              <w:rPr>
                <w:rFonts w:ascii="Arial" w:hAnsi="Arial" w:cs="Arial"/>
                <w:bCs/>
              </w:rPr>
            </w:pPr>
            <w:r w:rsidRPr="009F4A8B">
              <w:rPr>
                <w:rFonts w:ascii="Arial" w:hAnsi="Arial" w:cs="Arial"/>
                <w:bCs/>
                <w:sz w:val="22"/>
                <w:szCs w:val="22"/>
              </w:rPr>
              <w:t>Observed</w:t>
            </w:r>
            <w:r w:rsidRPr="009F4A8B">
              <w:rPr>
                <w:rFonts w:ascii="Arial" w:hAnsi="Arial" w:cs="Arial"/>
                <w:bCs/>
                <w:sz w:val="22"/>
                <w:szCs w:val="22"/>
              </w:rPr>
              <w:br/>
              <w:t>Disregard</w:t>
            </w:r>
            <w:r>
              <w:rPr>
                <w:rFonts w:ascii="Arial" w:hAnsi="Arial" w:cs="Arial"/>
                <w:bCs/>
                <w:sz w:val="22"/>
                <w:szCs w:val="22"/>
              </w:rPr>
              <w:t xml:space="preserve"> for Others</w:t>
            </w:r>
          </w:p>
        </w:tc>
        <w:tc>
          <w:tcPr>
            <w:tcW w:w="1382" w:type="dxa"/>
            <w:tcBorders>
              <w:top w:val="single" w:sz="4" w:space="0" w:color="auto"/>
              <w:bottom w:val="single" w:sz="4" w:space="0" w:color="auto"/>
            </w:tcBorders>
            <w:vAlign w:val="center"/>
          </w:tcPr>
          <w:p w14:paraId="7E625EFB" w14:textId="451BBAA6" w:rsidR="009C0D53" w:rsidRDefault="009C0D53" w:rsidP="009C0D53">
            <w:pPr>
              <w:spacing w:line="200" w:lineRule="exact"/>
              <w:jc w:val="center"/>
              <w:rPr>
                <w:rFonts w:ascii="Arial" w:hAnsi="Arial" w:cs="Arial"/>
                <w:bCs/>
                <w:sz w:val="22"/>
                <w:szCs w:val="22"/>
              </w:rPr>
            </w:pPr>
            <w:r w:rsidRPr="00AB0D84">
              <w:rPr>
                <w:rFonts w:ascii="Arial" w:hAnsi="Arial" w:cs="Arial"/>
                <w:bCs/>
                <w:sz w:val="22"/>
                <w:szCs w:val="22"/>
              </w:rPr>
              <w:t>Observed Aggression</w:t>
            </w:r>
          </w:p>
        </w:tc>
        <w:tc>
          <w:tcPr>
            <w:tcW w:w="1382" w:type="dxa"/>
            <w:tcBorders>
              <w:top w:val="single" w:sz="4" w:space="0" w:color="auto"/>
              <w:bottom w:val="single" w:sz="4" w:space="0" w:color="auto"/>
            </w:tcBorders>
            <w:vAlign w:val="center"/>
          </w:tcPr>
          <w:p w14:paraId="507BDB11" w14:textId="53D4549C" w:rsidR="009C0D53" w:rsidRPr="009F4A8B" w:rsidRDefault="009C0D53" w:rsidP="009C0D53">
            <w:pPr>
              <w:spacing w:line="200" w:lineRule="exact"/>
              <w:jc w:val="center"/>
              <w:rPr>
                <w:rFonts w:ascii="Arial" w:hAnsi="Arial" w:cs="Arial"/>
                <w:bCs/>
              </w:rPr>
            </w:pPr>
            <w:r>
              <w:rPr>
                <w:rFonts w:ascii="Arial" w:hAnsi="Arial" w:cs="Arial"/>
                <w:bCs/>
                <w:sz w:val="22"/>
                <w:szCs w:val="22"/>
              </w:rPr>
              <w:t>Parent-</w:t>
            </w:r>
            <w:r>
              <w:rPr>
                <w:rFonts w:ascii="Arial" w:hAnsi="Arial" w:cs="Arial"/>
                <w:bCs/>
                <w:sz w:val="22"/>
                <w:szCs w:val="22"/>
              </w:rPr>
              <w:br/>
              <w:t>Reported</w:t>
            </w:r>
            <w:r>
              <w:rPr>
                <w:rFonts w:ascii="Arial" w:hAnsi="Arial" w:cs="Arial"/>
                <w:bCs/>
                <w:sz w:val="22"/>
                <w:szCs w:val="22"/>
              </w:rPr>
              <w:br/>
              <w:t>Conduct Problems</w:t>
            </w:r>
          </w:p>
        </w:tc>
        <w:tc>
          <w:tcPr>
            <w:tcW w:w="1382" w:type="dxa"/>
            <w:tcBorders>
              <w:top w:val="single" w:sz="4" w:space="0" w:color="auto"/>
              <w:bottom w:val="single" w:sz="4" w:space="0" w:color="auto"/>
            </w:tcBorders>
            <w:vAlign w:val="center"/>
          </w:tcPr>
          <w:p w14:paraId="3A900A85" w14:textId="196B6492" w:rsidR="009C0D53" w:rsidRPr="009F4A8B" w:rsidRDefault="009C0D53" w:rsidP="009C0D53">
            <w:pPr>
              <w:spacing w:line="200" w:lineRule="exact"/>
              <w:jc w:val="center"/>
              <w:rPr>
                <w:rFonts w:ascii="Arial" w:hAnsi="Arial" w:cs="Arial"/>
                <w:bCs/>
              </w:rPr>
            </w:pPr>
            <w:r>
              <w:rPr>
                <w:rFonts w:ascii="Arial" w:hAnsi="Arial" w:cs="Arial"/>
                <w:bCs/>
                <w:sz w:val="22"/>
                <w:szCs w:val="22"/>
              </w:rPr>
              <w:t>Teacher-</w:t>
            </w:r>
            <w:r>
              <w:rPr>
                <w:rFonts w:ascii="Arial" w:hAnsi="Arial" w:cs="Arial"/>
                <w:bCs/>
                <w:sz w:val="22"/>
                <w:szCs w:val="22"/>
              </w:rPr>
              <w:br/>
              <w:t>Reported</w:t>
            </w:r>
            <w:r>
              <w:rPr>
                <w:rFonts w:ascii="Arial" w:hAnsi="Arial" w:cs="Arial"/>
                <w:bCs/>
                <w:sz w:val="22"/>
                <w:szCs w:val="22"/>
              </w:rPr>
              <w:br/>
              <w:t>Conduct Problems</w:t>
            </w:r>
          </w:p>
        </w:tc>
        <w:tc>
          <w:tcPr>
            <w:tcW w:w="1382" w:type="dxa"/>
            <w:tcBorders>
              <w:top w:val="single" w:sz="4" w:space="0" w:color="auto"/>
              <w:bottom w:val="single" w:sz="4" w:space="0" w:color="auto"/>
            </w:tcBorders>
            <w:noWrap/>
            <w:vAlign w:val="center"/>
          </w:tcPr>
          <w:p w14:paraId="05E293E6" w14:textId="77777777" w:rsidR="008144CC" w:rsidRDefault="008144CC" w:rsidP="008144CC">
            <w:pPr>
              <w:spacing w:line="120" w:lineRule="exact"/>
              <w:jc w:val="center"/>
              <w:rPr>
                <w:rFonts w:ascii="Arial" w:hAnsi="Arial" w:cs="Arial"/>
                <w:bCs/>
                <w:sz w:val="22"/>
                <w:szCs w:val="22"/>
              </w:rPr>
            </w:pPr>
          </w:p>
          <w:p w14:paraId="77686C99" w14:textId="3DEE9BFA" w:rsidR="009C0D53" w:rsidRDefault="008144CC" w:rsidP="008144CC">
            <w:pPr>
              <w:spacing w:line="200" w:lineRule="exact"/>
              <w:jc w:val="center"/>
              <w:rPr>
                <w:rFonts w:ascii="Arial" w:hAnsi="Arial" w:cs="Arial"/>
                <w:bCs/>
                <w:sz w:val="22"/>
                <w:szCs w:val="22"/>
              </w:rPr>
            </w:pPr>
            <w:r>
              <w:rPr>
                <w:rFonts w:ascii="Arial" w:hAnsi="Arial" w:cs="Arial"/>
                <w:bCs/>
                <w:sz w:val="22"/>
                <w:szCs w:val="22"/>
              </w:rPr>
              <w:t>Self</w:t>
            </w:r>
            <w:r w:rsidR="009C0D53">
              <w:rPr>
                <w:rFonts w:ascii="Arial" w:hAnsi="Arial" w:cs="Arial"/>
                <w:bCs/>
                <w:sz w:val="22"/>
                <w:szCs w:val="22"/>
              </w:rPr>
              <w:t>-</w:t>
            </w:r>
            <w:r w:rsidR="009C0D53">
              <w:rPr>
                <w:rFonts w:ascii="Arial" w:hAnsi="Arial" w:cs="Arial"/>
                <w:bCs/>
                <w:sz w:val="22"/>
                <w:szCs w:val="22"/>
              </w:rPr>
              <w:br/>
              <w:t>Reported</w:t>
            </w:r>
            <w:r w:rsidR="009C0D53">
              <w:rPr>
                <w:rFonts w:ascii="Arial" w:hAnsi="Arial" w:cs="Arial"/>
                <w:bCs/>
                <w:sz w:val="22"/>
                <w:szCs w:val="22"/>
              </w:rPr>
              <w:br/>
              <w:t>Conduct Problems</w:t>
            </w:r>
          </w:p>
          <w:p w14:paraId="42F06702" w14:textId="47FE073C" w:rsidR="009C0D53" w:rsidRPr="009F4A8B" w:rsidRDefault="009C0D53" w:rsidP="009C0D53">
            <w:pPr>
              <w:spacing w:line="200" w:lineRule="exact"/>
              <w:jc w:val="center"/>
              <w:rPr>
                <w:rFonts w:ascii="Arial" w:hAnsi="Arial" w:cs="Arial"/>
                <w:bCs/>
              </w:rPr>
            </w:pPr>
          </w:p>
        </w:tc>
        <w:tc>
          <w:tcPr>
            <w:tcW w:w="1382" w:type="dxa"/>
            <w:tcBorders>
              <w:top w:val="single" w:sz="4" w:space="0" w:color="auto"/>
              <w:bottom w:val="single" w:sz="4" w:space="0" w:color="auto"/>
            </w:tcBorders>
            <w:vAlign w:val="center"/>
          </w:tcPr>
          <w:p w14:paraId="38CE5963" w14:textId="77777777" w:rsidR="009C0D53" w:rsidRDefault="009C0D53" w:rsidP="008144CC">
            <w:pPr>
              <w:spacing w:line="200" w:lineRule="exact"/>
              <w:jc w:val="center"/>
              <w:rPr>
                <w:rFonts w:ascii="Arial" w:hAnsi="Arial" w:cs="Arial"/>
                <w:bCs/>
                <w:sz w:val="22"/>
                <w:szCs w:val="22"/>
              </w:rPr>
            </w:pPr>
            <w:r>
              <w:rPr>
                <w:rFonts w:ascii="Arial" w:hAnsi="Arial" w:cs="Arial"/>
                <w:bCs/>
                <w:sz w:val="22"/>
                <w:szCs w:val="22"/>
              </w:rPr>
              <w:t>Self-</w:t>
            </w:r>
          </w:p>
          <w:p w14:paraId="5F480BB2" w14:textId="77777777" w:rsidR="009C0D53" w:rsidRDefault="009C0D53" w:rsidP="009C0D53">
            <w:pPr>
              <w:spacing w:line="200" w:lineRule="exact"/>
              <w:jc w:val="center"/>
              <w:rPr>
                <w:rFonts w:ascii="Arial" w:hAnsi="Arial" w:cs="Arial"/>
                <w:bCs/>
                <w:sz w:val="22"/>
                <w:szCs w:val="22"/>
              </w:rPr>
            </w:pPr>
            <w:r>
              <w:rPr>
                <w:rFonts w:ascii="Arial" w:hAnsi="Arial" w:cs="Arial"/>
                <w:bCs/>
                <w:sz w:val="22"/>
                <w:szCs w:val="22"/>
              </w:rPr>
              <w:t>Reported</w:t>
            </w:r>
          </w:p>
          <w:p w14:paraId="3DF34EC1" w14:textId="69F5989C" w:rsidR="009C0D53" w:rsidRPr="009F4A8B" w:rsidRDefault="009C0D53" w:rsidP="009C0D53">
            <w:pPr>
              <w:spacing w:line="200" w:lineRule="exact"/>
              <w:jc w:val="center"/>
              <w:rPr>
                <w:rFonts w:ascii="Arial" w:hAnsi="Arial" w:cs="Arial"/>
                <w:bCs/>
                <w:sz w:val="22"/>
                <w:szCs w:val="22"/>
              </w:rPr>
            </w:pPr>
            <w:r>
              <w:rPr>
                <w:rFonts w:ascii="Arial" w:hAnsi="Arial" w:cs="Arial"/>
                <w:bCs/>
                <w:sz w:val="22"/>
                <w:szCs w:val="22"/>
              </w:rPr>
              <w:t>ASPD</w:t>
            </w:r>
          </w:p>
        </w:tc>
      </w:tr>
      <w:tr w:rsidR="009A73CA" w:rsidRPr="009F4A8B" w14:paraId="15F8290D" w14:textId="3A211C8D" w:rsidTr="009A73CA">
        <w:tc>
          <w:tcPr>
            <w:tcW w:w="1060" w:type="dxa"/>
          </w:tcPr>
          <w:p w14:paraId="47420EDF" w14:textId="1D33B836" w:rsidR="009A73CA" w:rsidRDefault="009A73CA" w:rsidP="008144CC">
            <w:pPr>
              <w:spacing w:line="200" w:lineRule="exact"/>
              <w:rPr>
                <w:rFonts w:ascii="Arial" w:hAnsi="Arial" w:cs="Arial"/>
                <w:bCs/>
              </w:rPr>
            </w:pPr>
          </w:p>
          <w:p w14:paraId="4C4165DD"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8 years</w:t>
            </w:r>
          </w:p>
          <w:p w14:paraId="03EDBBDC" w14:textId="77777777" w:rsidR="009A73CA" w:rsidRPr="009F4A8B" w:rsidRDefault="009A73CA" w:rsidP="008144CC">
            <w:pPr>
              <w:spacing w:line="200" w:lineRule="exact"/>
              <w:rPr>
                <w:rFonts w:ascii="Arial" w:hAnsi="Arial" w:cs="Arial"/>
                <w:bCs/>
              </w:rPr>
            </w:pPr>
          </w:p>
        </w:tc>
        <w:tc>
          <w:tcPr>
            <w:tcW w:w="1195" w:type="dxa"/>
          </w:tcPr>
          <w:p w14:paraId="524CA1F7" w14:textId="77777777" w:rsidR="009A73CA" w:rsidRPr="009F4A8B" w:rsidRDefault="009A73CA" w:rsidP="008144CC">
            <w:pPr>
              <w:spacing w:line="200" w:lineRule="exact"/>
              <w:jc w:val="center"/>
              <w:rPr>
                <w:rFonts w:ascii="Arial" w:hAnsi="Arial" w:cs="Arial"/>
                <w:bCs/>
              </w:rPr>
            </w:pPr>
          </w:p>
        </w:tc>
        <w:tc>
          <w:tcPr>
            <w:tcW w:w="1195" w:type="dxa"/>
          </w:tcPr>
          <w:p w14:paraId="60EE5FAA" w14:textId="77777777" w:rsidR="009A73CA" w:rsidRPr="009F4A8B" w:rsidRDefault="009A73CA" w:rsidP="008144CC">
            <w:pPr>
              <w:spacing w:line="200" w:lineRule="exact"/>
              <w:jc w:val="center"/>
              <w:rPr>
                <w:rFonts w:ascii="Arial" w:hAnsi="Arial" w:cs="Arial"/>
                <w:bCs/>
              </w:rPr>
            </w:pPr>
          </w:p>
        </w:tc>
        <w:tc>
          <w:tcPr>
            <w:tcW w:w="1195" w:type="dxa"/>
          </w:tcPr>
          <w:p w14:paraId="33D8DBEB" w14:textId="77777777" w:rsidR="009A73CA" w:rsidRPr="009F4A8B" w:rsidRDefault="009A73CA" w:rsidP="008144CC">
            <w:pPr>
              <w:spacing w:line="200" w:lineRule="exact"/>
              <w:jc w:val="center"/>
              <w:rPr>
                <w:rFonts w:ascii="Arial" w:hAnsi="Arial" w:cs="Arial"/>
                <w:bCs/>
              </w:rPr>
            </w:pPr>
          </w:p>
        </w:tc>
        <w:tc>
          <w:tcPr>
            <w:tcW w:w="1195" w:type="dxa"/>
          </w:tcPr>
          <w:p w14:paraId="21799413" w14:textId="77777777" w:rsidR="009A73CA" w:rsidRPr="009F4A8B" w:rsidRDefault="009A73CA" w:rsidP="008144CC">
            <w:pPr>
              <w:spacing w:line="200" w:lineRule="exact"/>
              <w:jc w:val="center"/>
              <w:rPr>
                <w:rFonts w:ascii="Arial" w:hAnsi="Arial" w:cs="Arial"/>
                <w:bCs/>
              </w:rPr>
            </w:pPr>
          </w:p>
        </w:tc>
        <w:tc>
          <w:tcPr>
            <w:tcW w:w="1382" w:type="dxa"/>
          </w:tcPr>
          <w:p w14:paraId="792FC429" w14:textId="77777777" w:rsidR="009A73CA" w:rsidRDefault="009A73CA" w:rsidP="008144CC">
            <w:pPr>
              <w:spacing w:line="200" w:lineRule="exact"/>
              <w:jc w:val="center"/>
              <w:rPr>
                <w:rFonts w:ascii="Arial" w:hAnsi="Arial" w:cs="Arial"/>
                <w:bCs/>
              </w:rPr>
            </w:pPr>
          </w:p>
        </w:tc>
        <w:tc>
          <w:tcPr>
            <w:tcW w:w="1382" w:type="dxa"/>
          </w:tcPr>
          <w:p w14:paraId="50325E3D" w14:textId="1EE2ADBC" w:rsidR="009A73CA" w:rsidRDefault="009A73CA" w:rsidP="008144CC">
            <w:pPr>
              <w:spacing w:line="200" w:lineRule="exact"/>
              <w:jc w:val="center"/>
              <w:rPr>
                <w:rFonts w:ascii="Arial" w:hAnsi="Arial" w:cs="Arial"/>
                <w:bCs/>
              </w:rPr>
            </w:pPr>
          </w:p>
          <w:p w14:paraId="375632FC"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 xml:space="preserve"> </w:t>
            </w:r>
          </w:p>
        </w:tc>
        <w:tc>
          <w:tcPr>
            <w:tcW w:w="1382" w:type="dxa"/>
          </w:tcPr>
          <w:p w14:paraId="00EECBD0" w14:textId="77777777" w:rsidR="009A73CA" w:rsidRDefault="009A73CA" w:rsidP="008144CC">
            <w:pPr>
              <w:spacing w:line="200" w:lineRule="exact"/>
              <w:jc w:val="center"/>
              <w:rPr>
                <w:rFonts w:ascii="Arial" w:hAnsi="Arial" w:cs="Arial"/>
                <w:bCs/>
              </w:rPr>
            </w:pPr>
          </w:p>
          <w:p w14:paraId="640D8B01" w14:textId="77777777" w:rsidR="009A73CA" w:rsidRDefault="009A73CA" w:rsidP="008144CC">
            <w:pPr>
              <w:spacing w:line="200" w:lineRule="exact"/>
              <w:jc w:val="center"/>
              <w:rPr>
                <w:rFonts w:ascii="Arial" w:hAnsi="Arial" w:cs="Arial"/>
                <w:bCs/>
              </w:rPr>
            </w:pPr>
            <w:r>
              <w:rPr>
                <w:rFonts w:ascii="Arial" w:hAnsi="Arial" w:cs="Arial"/>
                <w:bCs/>
                <w:sz w:val="22"/>
                <w:szCs w:val="22"/>
              </w:rPr>
              <w:t>0 – 34.1%</w:t>
            </w:r>
          </w:p>
          <w:p w14:paraId="769A9827" w14:textId="77777777" w:rsidR="009A73CA" w:rsidRDefault="009A73CA" w:rsidP="008144CC">
            <w:pPr>
              <w:spacing w:line="200" w:lineRule="exact"/>
              <w:jc w:val="center"/>
              <w:rPr>
                <w:rFonts w:ascii="Arial" w:hAnsi="Arial" w:cs="Arial"/>
                <w:bCs/>
              </w:rPr>
            </w:pPr>
            <w:r>
              <w:rPr>
                <w:rFonts w:ascii="Arial" w:hAnsi="Arial" w:cs="Arial"/>
                <w:bCs/>
                <w:sz w:val="22"/>
                <w:szCs w:val="22"/>
              </w:rPr>
              <w:t>1 – 29.1%</w:t>
            </w:r>
          </w:p>
          <w:p w14:paraId="23CBFFF7" w14:textId="77777777" w:rsidR="009A73CA" w:rsidRDefault="009A73CA" w:rsidP="008144CC">
            <w:pPr>
              <w:spacing w:line="200" w:lineRule="exact"/>
              <w:jc w:val="center"/>
              <w:rPr>
                <w:rFonts w:ascii="Arial" w:hAnsi="Arial" w:cs="Arial"/>
                <w:bCs/>
              </w:rPr>
            </w:pPr>
            <w:r>
              <w:rPr>
                <w:rFonts w:ascii="Arial" w:hAnsi="Arial" w:cs="Arial"/>
                <w:bCs/>
                <w:sz w:val="22"/>
                <w:szCs w:val="22"/>
              </w:rPr>
              <w:t>2 – 19.3%</w:t>
            </w:r>
          </w:p>
          <w:p w14:paraId="64275A81"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17.4%</w:t>
            </w:r>
          </w:p>
        </w:tc>
        <w:tc>
          <w:tcPr>
            <w:tcW w:w="1382" w:type="dxa"/>
          </w:tcPr>
          <w:p w14:paraId="54C7F468" w14:textId="77777777" w:rsidR="009A73CA" w:rsidRPr="009F4A8B" w:rsidRDefault="009A73CA" w:rsidP="008144CC">
            <w:pPr>
              <w:spacing w:line="200" w:lineRule="exact"/>
              <w:jc w:val="center"/>
              <w:rPr>
                <w:rFonts w:ascii="Arial" w:hAnsi="Arial" w:cs="Arial"/>
                <w:bCs/>
              </w:rPr>
            </w:pPr>
          </w:p>
        </w:tc>
        <w:tc>
          <w:tcPr>
            <w:tcW w:w="1382" w:type="dxa"/>
          </w:tcPr>
          <w:p w14:paraId="23513048" w14:textId="77777777" w:rsidR="009A73CA" w:rsidRPr="009F4A8B" w:rsidRDefault="009A73CA" w:rsidP="008144CC">
            <w:pPr>
              <w:spacing w:line="200" w:lineRule="exact"/>
              <w:jc w:val="center"/>
              <w:rPr>
                <w:rFonts w:ascii="Arial" w:hAnsi="Arial" w:cs="Arial"/>
                <w:bCs/>
              </w:rPr>
            </w:pPr>
          </w:p>
        </w:tc>
      </w:tr>
      <w:tr w:rsidR="009A73CA" w:rsidRPr="009F4A8B" w14:paraId="03AC3130" w14:textId="7CB5F293" w:rsidTr="009A73CA">
        <w:tc>
          <w:tcPr>
            <w:tcW w:w="1060" w:type="dxa"/>
          </w:tcPr>
          <w:p w14:paraId="6C4BA772" w14:textId="77777777" w:rsidR="009A73CA" w:rsidRDefault="009A73CA" w:rsidP="008144CC">
            <w:pPr>
              <w:spacing w:line="200" w:lineRule="exact"/>
              <w:rPr>
                <w:rFonts w:ascii="Arial" w:hAnsi="Arial" w:cs="Arial"/>
                <w:bCs/>
              </w:rPr>
            </w:pPr>
          </w:p>
          <w:p w14:paraId="2D63A472"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9 years</w:t>
            </w:r>
          </w:p>
          <w:p w14:paraId="62A86FC5" w14:textId="77777777" w:rsidR="009A73CA" w:rsidRPr="009F4A8B" w:rsidRDefault="009A73CA" w:rsidP="008144CC">
            <w:pPr>
              <w:spacing w:line="200" w:lineRule="exact"/>
              <w:rPr>
                <w:rFonts w:ascii="Arial" w:hAnsi="Arial" w:cs="Arial"/>
                <w:bCs/>
              </w:rPr>
            </w:pPr>
          </w:p>
        </w:tc>
        <w:tc>
          <w:tcPr>
            <w:tcW w:w="1195" w:type="dxa"/>
          </w:tcPr>
          <w:p w14:paraId="72D4C7E8" w14:textId="77777777" w:rsidR="009A73CA" w:rsidRPr="009F4A8B" w:rsidRDefault="009A73CA" w:rsidP="008144CC">
            <w:pPr>
              <w:spacing w:line="200" w:lineRule="exact"/>
              <w:jc w:val="center"/>
              <w:rPr>
                <w:rFonts w:ascii="Arial" w:hAnsi="Arial" w:cs="Arial"/>
                <w:bCs/>
              </w:rPr>
            </w:pPr>
          </w:p>
        </w:tc>
        <w:tc>
          <w:tcPr>
            <w:tcW w:w="1195" w:type="dxa"/>
          </w:tcPr>
          <w:p w14:paraId="68060C56" w14:textId="77777777" w:rsidR="009A73CA" w:rsidRPr="009F4A8B" w:rsidRDefault="009A73CA" w:rsidP="008144CC">
            <w:pPr>
              <w:spacing w:line="200" w:lineRule="exact"/>
              <w:jc w:val="center"/>
              <w:rPr>
                <w:rFonts w:ascii="Arial" w:hAnsi="Arial" w:cs="Arial"/>
                <w:bCs/>
              </w:rPr>
            </w:pPr>
          </w:p>
        </w:tc>
        <w:tc>
          <w:tcPr>
            <w:tcW w:w="1195" w:type="dxa"/>
          </w:tcPr>
          <w:p w14:paraId="4B141F3A" w14:textId="77777777" w:rsidR="009A73CA" w:rsidRPr="009F4A8B" w:rsidRDefault="009A73CA" w:rsidP="008144CC">
            <w:pPr>
              <w:spacing w:line="200" w:lineRule="exact"/>
              <w:jc w:val="center"/>
              <w:rPr>
                <w:rFonts w:ascii="Arial" w:hAnsi="Arial" w:cs="Arial"/>
                <w:bCs/>
              </w:rPr>
            </w:pPr>
          </w:p>
        </w:tc>
        <w:tc>
          <w:tcPr>
            <w:tcW w:w="1195" w:type="dxa"/>
          </w:tcPr>
          <w:p w14:paraId="5DFEC1B2" w14:textId="77777777" w:rsidR="009A73CA" w:rsidRPr="009F4A8B" w:rsidRDefault="009A73CA" w:rsidP="008144CC">
            <w:pPr>
              <w:spacing w:line="200" w:lineRule="exact"/>
              <w:jc w:val="center"/>
              <w:rPr>
                <w:rFonts w:ascii="Arial" w:hAnsi="Arial" w:cs="Arial"/>
                <w:bCs/>
              </w:rPr>
            </w:pPr>
          </w:p>
        </w:tc>
        <w:tc>
          <w:tcPr>
            <w:tcW w:w="1382" w:type="dxa"/>
          </w:tcPr>
          <w:p w14:paraId="6B3FADDD" w14:textId="77777777" w:rsidR="009A73CA" w:rsidRDefault="009A73CA" w:rsidP="008144CC">
            <w:pPr>
              <w:spacing w:line="200" w:lineRule="exact"/>
              <w:jc w:val="center"/>
              <w:rPr>
                <w:rFonts w:ascii="Arial" w:hAnsi="Arial" w:cs="Arial"/>
                <w:bCs/>
              </w:rPr>
            </w:pPr>
          </w:p>
        </w:tc>
        <w:tc>
          <w:tcPr>
            <w:tcW w:w="1382" w:type="dxa"/>
          </w:tcPr>
          <w:p w14:paraId="1159AA66" w14:textId="388541F2" w:rsidR="009A73CA" w:rsidRDefault="009A73CA" w:rsidP="008144CC">
            <w:pPr>
              <w:spacing w:line="200" w:lineRule="exact"/>
              <w:jc w:val="center"/>
              <w:rPr>
                <w:rFonts w:ascii="Arial" w:hAnsi="Arial" w:cs="Arial"/>
                <w:bCs/>
              </w:rPr>
            </w:pPr>
          </w:p>
          <w:p w14:paraId="37EAD1A3" w14:textId="77777777" w:rsidR="009A73CA" w:rsidRDefault="009A73CA" w:rsidP="008144CC">
            <w:pPr>
              <w:spacing w:line="200" w:lineRule="exact"/>
              <w:jc w:val="center"/>
              <w:rPr>
                <w:rFonts w:ascii="Arial" w:hAnsi="Arial" w:cs="Arial"/>
                <w:bCs/>
              </w:rPr>
            </w:pPr>
            <w:r>
              <w:rPr>
                <w:rFonts w:ascii="Arial" w:hAnsi="Arial" w:cs="Arial"/>
                <w:bCs/>
                <w:sz w:val="22"/>
                <w:szCs w:val="22"/>
              </w:rPr>
              <w:t>0 – 36.1%</w:t>
            </w:r>
          </w:p>
          <w:p w14:paraId="4679381A" w14:textId="77777777" w:rsidR="009A73CA" w:rsidRDefault="009A73CA" w:rsidP="008144CC">
            <w:pPr>
              <w:spacing w:line="200" w:lineRule="exact"/>
              <w:jc w:val="center"/>
              <w:rPr>
                <w:rFonts w:ascii="Arial" w:hAnsi="Arial" w:cs="Arial"/>
                <w:bCs/>
              </w:rPr>
            </w:pPr>
            <w:r>
              <w:rPr>
                <w:rFonts w:ascii="Arial" w:hAnsi="Arial" w:cs="Arial"/>
                <w:bCs/>
                <w:sz w:val="22"/>
                <w:szCs w:val="22"/>
              </w:rPr>
              <w:t>1 – 24.9%</w:t>
            </w:r>
          </w:p>
          <w:p w14:paraId="336A07C6" w14:textId="77777777" w:rsidR="009A73CA" w:rsidRDefault="009A73CA" w:rsidP="008144CC">
            <w:pPr>
              <w:spacing w:line="200" w:lineRule="exact"/>
              <w:jc w:val="center"/>
              <w:rPr>
                <w:rFonts w:ascii="Arial" w:hAnsi="Arial" w:cs="Arial"/>
                <w:bCs/>
              </w:rPr>
            </w:pPr>
            <w:r>
              <w:rPr>
                <w:rFonts w:ascii="Arial" w:hAnsi="Arial" w:cs="Arial"/>
                <w:bCs/>
                <w:sz w:val="22"/>
                <w:szCs w:val="22"/>
              </w:rPr>
              <w:t>2 – 20.1%</w:t>
            </w:r>
          </w:p>
          <w:p w14:paraId="05B917F7"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19.0%</w:t>
            </w:r>
          </w:p>
        </w:tc>
        <w:tc>
          <w:tcPr>
            <w:tcW w:w="1382" w:type="dxa"/>
          </w:tcPr>
          <w:p w14:paraId="28D91AD3" w14:textId="77777777" w:rsidR="009A73CA" w:rsidRDefault="009A73CA" w:rsidP="008144CC">
            <w:pPr>
              <w:spacing w:line="200" w:lineRule="exact"/>
              <w:jc w:val="center"/>
              <w:rPr>
                <w:rFonts w:ascii="Arial" w:hAnsi="Arial" w:cs="Arial"/>
                <w:bCs/>
              </w:rPr>
            </w:pPr>
          </w:p>
          <w:p w14:paraId="2BE6DE0E" w14:textId="77777777" w:rsidR="009A73CA" w:rsidRDefault="009A73CA" w:rsidP="008144CC">
            <w:pPr>
              <w:spacing w:line="200" w:lineRule="exact"/>
              <w:jc w:val="center"/>
              <w:rPr>
                <w:rFonts w:ascii="Arial" w:hAnsi="Arial" w:cs="Arial"/>
                <w:bCs/>
              </w:rPr>
            </w:pPr>
            <w:r>
              <w:rPr>
                <w:rFonts w:ascii="Arial" w:hAnsi="Arial" w:cs="Arial"/>
                <w:bCs/>
                <w:sz w:val="22"/>
                <w:szCs w:val="22"/>
              </w:rPr>
              <w:t>0 – 39.9%</w:t>
            </w:r>
          </w:p>
          <w:p w14:paraId="52E18AEA" w14:textId="77777777" w:rsidR="009A73CA" w:rsidRDefault="009A73CA" w:rsidP="008144CC">
            <w:pPr>
              <w:spacing w:line="200" w:lineRule="exact"/>
              <w:jc w:val="center"/>
              <w:rPr>
                <w:rFonts w:ascii="Arial" w:hAnsi="Arial" w:cs="Arial"/>
                <w:bCs/>
              </w:rPr>
            </w:pPr>
            <w:r>
              <w:rPr>
                <w:rFonts w:ascii="Arial" w:hAnsi="Arial" w:cs="Arial"/>
                <w:bCs/>
                <w:sz w:val="22"/>
                <w:szCs w:val="22"/>
              </w:rPr>
              <w:t>1 – 23.2%</w:t>
            </w:r>
          </w:p>
          <w:p w14:paraId="319B05F4" w14:textId="77777777" w:rsidR="009A73CA" w:rsidRDefault="009A73CA" w:rsidP="008144CC">
            <w:pPr>
              <w:spacing w:line="200" w:lineRule="exact"/>
              <w:jc w:val="center"/>
              <w:rPr>
                <w:rFonts w:ascii="Arial" w:hAnsi="Arial" w:cs="Arial"/>
                <w:bCs/>
              </w:rPr>
            </w:pPr>
            <w:r>
              <w:rPr>
                <w:rFonts w:ascii="Arial" w:hAnsi="Arial" w:cs="Arial"/>
                <w:bCs/>
                <w:sz w:val="22"/>
                <w:szCs w:val="22"/>
              </w:rPr>
              <w:t>2 – 18.7%</w:t>
            </w:r>
          </w:p>
          <w:p w14:paraId="23403E67"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18.3%</w:t>
            </w:r>
          </w:p>
        </w:tc>
        <w:tc>
          <w:tcPr>
            <w:tcW w:w="1382" w:type="dxa"/>
          </w:tcPr>
          <w:p w14:paraId="72A6CA4F" w14:textId="77777777" w:rsidR="009A73CA" w:rsidRPr="009F4A8B" w:rsidRDefault="009A73CA" w:rsidP="008144CC">
            <w:pPr>
              <w:spacing w:line="200" w:lineRule="exact"/>
              <w:jc w:val="center"/>
              <w:rPr>
                <w:rFonts w:ascii="Arial" w:hAnsi="Arial" w:cs="Arial"/>
                <w:bCs/>
              </w:rPr>
            </w:pPr>
          </w:p>
        </w:tc>
        <w:tc>
          <w:tcPr>
            <w:tcW w:w="1382" w:type="dxa"/>
          </w:tcPr>
          <w:p w14:paraId="6B27E8FC" w14:textId="77777777" w:rsidR="009A73CA" w:rsidRPr="009F4A8B" w:rsidRDefault="009A73CA" w:rsidP="008144CC">
            <w:pPr>
              <w:spacing w:line="200" w:lineRule="exact"/>
              <w:jc w:val="center"/>
              <w:rPr>
                <w:rFonts w:ascii="Arial" w:hAnsi="Arial" w:cs="Arial"/>
                <w:bCs/>
              </w:rPr>
            </w:pPr>
          </w:p>
        </w:tc>
      </w:tr>
      <w:tr w:rsidR="009A73CA" w:rsidRPr="009F4A8B" w14:paraId="00FF0852" w14:textId="752207DA" w:rsidTr="009A73CA">
        <w:tc>
          <w:tcPr>
            <w:tcW w:w="1060" w:type="dxa"/>
          </w:tcPr>
          <w:p w14:paraId="7FE7B4E8" w14:textId="77777777" w:rsidR="009A73CA" w:rsidRDefault="009A73CA" w:rsidP="008144CC">
            <w:pPr>
              <w:spacing w:line="200" w:lineRule="exact"/>
              <w:rPr>
                <w:rFonts w:ascii="Arial" w:hAnsi="Arial" w:cs="Arial"/>
                <w:bCs/>
              </w:rPr>
            </w:pPr>
          </w:p>
          <w:p w14:paraId="77142A81"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10 years</w:t>
            </w:r>
          </w:p>
          <w:p w14:paraId="5BAF8B60" w14:textId="77777777" w:rsidR="009A73CA" w:rsidRPr="009F4A8B" w:rsidRDefault="009A73CA" w:rsidP="008144CC">
            <w:pPr>
              <w:spacing w:line="200" w:lineRule="exact"/>
              <w:rPr>
                <w:rFonts w:ascii="Arial" w:hAnsi="Arial" w:cs="Arial"/>
                <w:bCs/>
              </w:rPr>
            </w:pPr>
          </w:p>
        </w:tc>
        <w:tc>
          <w:tcPr>
            <w:tcW w:w="1195" w:type="dxa"/>
          </w:tcPr>
          <w:p w14:paraId="7882CD18" w14:textId="77777777" w:rsidR="009A73CA" w:rsidRPr="009F4A8B" w:rsidRDefault="009A73CA" w:rsidP="008144CC">
            <w:pPr>
              <w:spacing w:line="200" w:lineRule="exact"/>
              <w:jc w:val="center"/>
              <w:rPr>
                <w:rFonts w:ascii="Arial" w:hAnsi="Arial" w:cs="Arial"/>
                <w:bCs/>
              </w:rPr>
            </w:pPr>
          </w:p>
        </w:tc>
        <w:tc>
          <w:tcPr>
            <w:tcW w:w="1195" w:type="dxa"/>
          </w:tcPr>
          <w:p w14:paraId="4D030F26" w14:textId="77777777" w:rsidR="009A73CA" w:rsidRPr="009F4A8B" w:rsidRDefault="009A73CA" w:rsidP="008144CC">
            <w:pPr>
              <w:spacing w:line="200" w:lineRule="exact"/>
              <w:jc w:val="center"/>
              <w:rPr>
                <w:rFonts w:ascii="Arial" w:hAnsi="Arial" w:cs="Arial"/>
                <w:bCs/>
              </w:rPr>
            </w:pPr>
          </w:p>
        </w:tc>
        <w:tc>
          <w:tcPr>
            <w:tcW w:w="1195" w:type="dxa"/>
          </w:tcPr>
          <w:p w14:paraId="09690158" w14:textId="77777777" w:rsidR="009A73CA" w:rsidRPr="009F4A8B" w:rsidRDefault="009A73CA" w:rsidP="008144CC">
            <w:pPr>
              <w:spacing w:line="200" w:lineRule="exact"/>
              <w:jc w:val="center"/>
              <w:rPr>
                <w:rFonts w:ascii="Arial" w:hAnsi="Arial" w:cs="Arial"/>
                <w:bCs/>
              </w:rPr>
            </w:pPr>
          </w:p>
        </w:tc>
        <w:tc>
          <w:tcPr>
            <w:tcW w:w="1195" w:type="dxa"/>
          </w:tcPr>
          <w:p w14:paraId="1C654CF6" w14:textId="77777777" w:rsidR="009A73CA" w:rsidRPr="009F4A8B" w:rsidRDefault="009A73CA" w:rsidP="008144CC">
            <w:pPr>
              <w:spacing w:line="200" w:lineRule="exact"/>
              <w:jc w:val="center"/>
              <w:rPr>
                <w:rFonts w:ascii="Arial" w:hAnsi="Arial" w:cs="Arial"/>
                <w:bCs/>
              </w:rPr>
            </w:pPr>
          </w:p>
        </w:tc>
        <w:tc>
          <w:tcPr>
            <w:tcW w:w="1382" w:type="dxa"/>
          </w:tcPr>
          <w:p w14:paraId="1B6E865E" w14:textId="77777777" w:rsidR="009A73CA" w:rsidRDefault="009A73CA" w:rsidP="008144CC">
            <w:pPr>
              <w:spacing w:line="200" w:lineRule="exact"/>
              <w:jc w:val="center"/>
              <w:rPr>
                <w:rFonts w:ascii="Arial" w:hAnsi="Arial" w:cs="Arial"/>
                <w:bCs/>
              </w:rPr>
            </w:pPr>
          </w:p>
        </w:tc>
        <w:tc>
          <w:tcPr>
            <w:tcW w:w="1382" w:type="dxa"/>
          </w:tcPr>
          <w:p w14:paraId="7546317C" w14:textId="04FDE608" w:rsidR="009A73CA" w:rsidRDefault="009A73CA" w:rsidP="008144CC">
            <w:pPr>
              <w:spacing w:line="200" w:lineRule="exact"/>
              <w:jc w:val="center"/>
              <w:rPr>
                <w:rFonts w:ascii="Arial" w:hAnsi="Arial" w:cs="Arial"/>
                <w:bCs/>
              </w:rPr>
            </w:pPr>
          </w:p>
          <w:p w14:paraId="20E56420" w14:textId="77777777" w:rsidR="009A73CA" w:rsidRDefault="009A73CA" w:rsidP="008144CC">
            <w:pPr>
              <w:spacing w:line="200" w:lineRule="exact"/>
              <w:jc w:val="center"/>
              <w:rPr>
                <w:rFonts w:ascii="Arial" w:hAnsi="Arial" w:cs="Arial"/>
                <w:bCs/>
              </w:rPr>
            </w:pPr>
            <w:r>
              <w:rPr>
                <w:rFonts w:ascii="Arial" w:hAnsi="Arial" w:cs="Arial"/>
                <w:bCs/>
                <w:sz w:val="22"/>
                <w:szCs w:val="22"/>
              </w:rPr>
              <w:t>0 – 42.0%</w:t>
            </w:r>
          </w:p>
          <w:p w14:paraId="1B3EDFB1" w14:textId="77777777" w:rsidR="009A73CA" w:rsidRDefault="009A73CA" w:rsidP="008144CC">
            <w:pPr>
              <w:spacing w:line="200" w:lineRule="exact"/>
              <w:jc w:val="center"/>
              <w:rPr>
                <w:rFonts w:ascii="Arial" w:hAnsi="Arial" w:cs="Arial"/>
                <w:bCs/>
              </w:rPr>
            </w:pPr>
            <w:r>
              <w:rPr>
                <w:rFonts w:ascii="Arial" w:hAnsi="Arial" w:cs="Arial"/>
                <w:bCs/>
                <w:sz w:val="22"/>
                <w:szCs w:val="22"/>
              </w:rPr>
              <w:t>1 – 23.4%</w:t>
            </w:r>
          </w:p>
          <w:p w14:paraId="56184864" w14:textId="77777777" w:rsidR="009A73CA" w:rsidRDefault="009A73CA" w:rsidP="008144CC">
            <w:pPr>
              <w:spacing w:line="200" w:lineRule="exact"/>
              <w:jc w:val="center"/>
              <w:rPr>
                <w:rFonts w:ascii="Arial" w:hAnsi="Arial" w:cs="Arial"/>
                <w:bCs/>
              </w:rPr>
            </w:pPr>
            <w:r>
              <w:rPr>
                <w:rFonts w:ascii="Arial" w:hAnsi="Arial" w:cs="Arial"/>
                <w:bCs/>
                <w:sz w:val="22"/>
                <w:szCs w:val="22"/>
              </w:rPr>
              <w:t>2 – 18.0%</w:t>
            </w:r>
          </w:p>
          <w:p w14:paraId="7C9DFBEA"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16.6%</w:t>
            </w:r>
          </w:p>
        </w:tc>
        <w:tc>
          <w:tcPr>
            <w:tcW w:w="1382" w:type="dxa"/>
          </w:tcPr>
          <w:p w14:paraId="53D64D2C" w14:textId="77777777" w:rsidR="009A73CA" w:rsidRDefault="009A73CA" w:rsidP="008144CC">
            <w:pPr>
              <w:spacing w:line="200" w:lineRule="exact"/>
              <w:jc w:val="center"/>
              <w:rPr>
                <w:rFonts w:ascii="Arial" w:hAnsi="Arial" w:cs="Arial"/>
                <w:bCs/>
              </w:rPr>
            </w:pPr>
          </w:p>
          <w:p w14:paraId="5F5B72EA" w14:textId="77777777" w:rsidR="009A73CA" w:rsidRDefault="009A73CA" w:rsidP="008144CC">
            <w:pPr>
              <w:spacing w:line="200" w:lineRule="exact"/>
              <w:jc w:val="center"/>
              <w:rPr>
                <w:rFonts w:ascii="Arial" w:hAnsi="Arial" w:cs="Arial"/>
                <w:bCs/>
              </w:rPr>
            </w:pPr>
            <w:r>
              <w:rPr>
                <w:rFonts w:ascii="Arial" w:hAnsi="Arial" w:cs="Arial"/>
                <w:bCs/>
                <w:sz w:val="22"/>
                <w:szCs w:val="22"/>
              </w:rPr>
              <w:t>0 – 36.6%</w:t>
            </w:r>
          </w:p>
          <w:p w14:paraId="5254645B" w14:textId="77777777" w:rsidR="009A73CA" w:rsidRDefault="009A73CA" w:rsidP="008144CC">
            <w:pPr>
              <w:spacing w:line="200" w:lineRule="exact"/>
              <w:jc w:val="center"/>
              <w:rPr>
                <w:rFonts w:ascii="Arial" w:hAnsi="Arial" w:cs="Arial"/>
                <w:bCs/>
              </w:rPr>
            </w:pPr>
            <w:r>
              <w:rPr>
                <w:rFonts w:ascii="Arial" w:hAnsi="Arial" w:cs="Arial"/>
                <w:bCs/>
                <w:sz w:val="22"/>
                <w:szCs w:val="22"/>
              </w:rPr>
              <w:t>1 – 29.4%</w:t>
            </w:r>
          </w:p>
          <w:p w14:paraId="0A9ADFBD" w14:textId="77777777" w:rsidR="009A73CA" w:rsidRDefault="009A73CA" w:rsidP="008144CC">
            <w:pPr>
              <w:spacing w:line="200" w:lineRule="exact"/>
              <w:jc w:val="center"/>
              <w:rPr>
                <w:rFonts w:ascii="Arial" w:hAnsi="Arial" w:cs="Arial"/>
                <w:bCs/>
              </w:rPr>
            </w:pPr>
            <w:r>
              <w:rPr>
                <w:rFonts w:ascii="Arial" w:hAnsi="Arial" w:cs="Arial"/>
                <w:bCs/>
                <w:sz w:val="22"/>
                <w:szCs w:val="22"/>
              </w:rPr>
              <w:t>2 – 17.8%</w:t>
            </w:r>
          </w:p>
          <w:p w14:paraId="7285FF9E"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16.2%</w:t>
            </w:r>
          </w:p>
        </w:tc>
        <w:tc>
          <w:tcPr>
            <w:tcW w:w="1382" w:type="dxa"/>
          </w:tcPr>
          <w:p w14:paraId="19AC45D0" w14:textId="77777777" w:rsidR="009A73CA" w:rsidRPr="009F4A8B" w:rsidRDefault="009A73CA" w:rsidP="008144CC">
            <w:pPr>
              <w:spacing w:line="200" w:lineRule="exact"/>
              <w:jc w:val="center"/>
              <w:rPr>
                <w:rFonts w:ascii="Arial" w:hAnsi="Arial" w:cs="Arial"/>
                <w:bCs/>
              </w:rPr>
            </w:pPr>
          </w:p>
        </w:tc>
        <w:tc>
          <w:tcPr>
            <w:tcW w:w="1382" w:type="dxa"/>
          </w:tcPr>
          <w:p w14:paraId="35941D39" w14:textId="77777777" w:rsidR="009A73CA" w:rsidRPr="009F4A8B" w:rsidRDefault="009A73CA" w:rsidP="008144CC">
            <w:pPr>
              <w:spacing w:line="200" w:lineRule="exact"/>
              <w:jc w:val="center"/>
              <w:rPr>
                <w:rFonts w:ascii="Arial" w:hAnsi="Arial" w:cs="Arial"/>
                <w:bCs/>
              </w:rPr>
            </w:pPr>
          </w:p>
        </w:tc>
      </w:tr>
      <w:tr w:rsidR="009A73CA" w:rsidRPr="009F4A8B" w14:paraId="4B67472F" w14:textId="0E31E442" w:rsidTr="009A73CA">
        <w:tc>
          <w:tcPr>
            <w:tcW w:w="1060" w:type="dxa"/>
          </w:tcPr>
          <w:p w14:paraId="52EED767" w14:textId="77777777" w:rsidR="009A73CA" w:rsidRDefault="009A73CA" w:rsidP="008144CC">
            <w:pPr>
              <w:spacing w:line="200" w:lineRule="exact"/>
              <w:rPr>
                <w:rFonts w:ascii="Arial" w:hAnsi="Arial" w:cs="Arial"/>
                <w:bCs/>
              </w:rPr>
            </w:pPr>
          </w:p>
          <w:p w14:paraId="2FCA6B4D"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11 years</w:t>
            </w:r>
          </w:p>
          <w:p w14:paraId="038348F6" w14:textId="77777777" w:rsidR="009A73CA" w:rsidRPr="009F4A8B" w:rsidRDefault="009A73CA" w:rsidP="008144CC">
            <w:pPr>
              <w:spacing w:line="200" w:lineRule="exact"/>
              <w:rPr>
                <w:rFonts w:ascii="Arial" w:hAnsi="Arial" w:cs="Arial"/>
                <w:bCs/>
              </w:rPr>
            </w:pPr>
          </w:p>
        </w:tc>
        <w:tc>
          <w:tcPr>
            <w:tcW w:w="1195" w:type="dxa"/>
          </w:tcPr>
          <w:p w14:paraId="5E92ACA1" w14:textId="77777777" w:rsidR="009A73CA" w:rsidRPr="009F4A8B" w:rsidRDefault="009A73CA" w:rsidP="008144CC">
            <w:pPr>
              <w:spacing w:line="200" w:lineRule="exact"/>
              <w:jc w:val="center"/>
              <w:rPr>
                <w:rFonts w:ascii="Arial" w:hAnsi="Arial" w:cs="Arial"/>
                <w:bCs/>
              </w:rPr>
            </w:pPr>
          </w:p>
        </w:tc>
        <w:tc>
          <w:tcPr>
            <w:tcW w:w="1195" w:type="dxa"/>
          </w:tcPr>
          <w:p w14:paraId="3BF57D39" w14:textId="77777777" w:rsidR="009A73CA" w:rsidRPr="009F4A8B" w:rsidRDefault="009A73CA" w:rsidP="008144CC">
            <w:pPr>
              <w:spacing w:line="200" w:lineRule="exact"/>
              <w:jc w:val="center"/>
              <w:rPr>
                <w:rFonts w:ascii="Arial" w:hAnsi="Arial" w:cs="Arial"/>
                <w:bCs/>
              </w:rPr>
            </w:pPr>
          </w:p>
        </w:tc>
        <w:tc>
          <w:tcPr>
            <w:tcW w:w="1195" w:type="dxa"/>
          </w:tcPr>
          <w:p w14:paraId="53D1BA4A" w14:textId="77777777" w:rsidR="009A73CA" w:rsidRPr="009F4A8B" w:rsidRDefault="009A73CA" w:rsidP="008144CC">
            <w:pPr>
              <w:spacing w:line="200" w:lineRule="exact"/>
              <w:jc w:val="center"/>
              <w:rPr>
                <w:rFonts w:ascii="Arial" w:hAnsi="Arial" w:cs="Arial"/>
                <w:bCs/>
              </w:rPr>
            </w:pPr>
          </w:p>
        </w:tc>
        <w:tc>
          <w:tcPr>
            <w:tcW w:w="1195" w:type="dxa"/>
          </w:tcPr>
          <w:p w14:paraId="2FE486C5" w14:textId="77777777" w:rsidR="009A73CA" w:rsidRPr="009F4A8B" w:rsidRDefault="009A73CA" w:rsidP="008144CC">
            <w:pPr>
              <w:spacing w:line="200" w:lineRule="exact"/>
              <w:jc w:val="center"/>
              <w:rPr>
                <w:rFonts w:ascii="Arial" w:hAnsi="Arial" w:cs="Arial"/>
                <w:bCs/>
              </w:rPr>
            </w:pPr>
          </w:p>
        </w:tc>
        <w:tc>
          <w:tcPr>
            <w:tcW w:w="1382" w:type="dxa"/>
          </w:tcPr>
          <w:p w14:paraId="0C9B8D95" w14:textId="77777777" w:rsidR="009A73CA" w:rsidRDefault="009A73CA" w:rsidP="008144CC">
            <w:pPr>
              <w:spacing w:line="200" w:lineRule="exact"/>
              <w:jc w:val="center"/>
              <w:rPr>
                <w:rFonts w:ascii="Arial" w:hAnsi="Arial" w:cs="Arial"/>
                <w:bCs/>
              </w:rPr>
            </w:pPr>
          </w:p>
        </w:tc>
        <w:tc>
          <w:tcPr>
            <w:tcW w:w="1382" w:type="dxa"/>
          </w:tcPr>
          <w:p w14:paraId="6D12FDE5" w14:textId="7A25863B" w:rsidR="009A73CA" w:rsidRDefault="009A73CA" w:rsidP="008144CC">
            <w:pPr>
              <w:spacing w:line="200" w:lineRule="exact"/>
              <w:jc w:val="center"/>
              <w:rPr>
                <w:rFonts w:ascii="Arial" w:hAnsi="Arial" w:cs="Arial"/>
                <w:bCs/>
              </w:rPr>
            </w:pPr>
          </w:p>
          <w:p w14:paraId="0CA31B3A" w14:textId="77777777" w:rsidR="009A73CA" w:rsidRDefault="009A73CA" w:rsidP="008144CC">
            <w:pPr>
              <w:spacing w:line="200" w:lineRule="exact"/>
              <w:jc w:val="center"/>
              <w:rPr>
                <w:rFonts w:ascii="Arial" w:hAnsi="Arial" w:cs="Arial"/>
                <w:bCs/>
              </w:rPr>
            </w:pPr>
            <w:r>
              <w:rPr>
                <w:rFonts w:ascii="Arial" w:hAnsi="Arial" w:cs="Arial"/>
                <w:bCs/>
                <w:sz w:val="22"/>
                <w:szCs w:val="22"/>
              </w:rPr>
              <w:t>0 – 45.5%</w:t>
            </w:r>
          </w:p>
          <w:p w14:paraId="68583C3C" w14:textId="77777777" w:rsidR="009A73CA" w:rsidRDefault="009A73CA" w:rsidP="008144CC">
            <w:pPr>
              <w:spacing w:line="200" w:lineRule="exact"/>
              <w:jc w:val="center"/>
              <w:rPr>
                <w:rFonts w:ascii="Arial" w:hAnsi="Arial" w:cs="Arial"/>
                <w:bCs/>
              </w:rPr>
            </w:pPr>
            <w:r>
              <w:rPr>
                <w:rFonts w:ascii="Arial" w:hAnsi="Arial" w:cs="Arial"/>
                <w:bCs/>
                <w:sz w:val="22"/>
                <w:szCs w:val="22"/>
              </w:rPr>
              <w:t>1 – 19.9%</w:t>
            </w:r>
          </w:p>
          <w:p w14:paraId="1C0BC488" w14:textId="77777777" w:rsidR="009A73CA" w:rsidRDefault="009A73CA" w:rsidP="008144CC">
            <w:pPr>
              <w:spacing w:line="200" w:lineRule="exact"/>
              <w:jc w:val="center"/>
              <w:rPr>
                <w:rFonts w:ascii="Arial" w:hAnsi="Arial" w:cs="Arial"/>
                <w:bCs/>
              </w:rPr>
            </w:pPr>
            <w:r>
              <w:rPr>
                <w:rFonts w:ascii="Arial" w:hAnsi="Arial" w:cs="Arial"/>
                <w:bCs/>
                <w:sz w:val="22"/>
                <w:szCs w:val="22"/>
              </w:rPr>
              <w:t>2 – 20.1%</w:t>
            </w:r>
          </w:p>
          <w:p w14:paraId="0A7F5D1E"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14.4%</w:t>
            </w:r>
          </w:p>
        </w:tc>
        <w:tc>
          <w:tcPr>
            <w:tcW w:w="1382" w:type="dxa"/>
          </w:tcPr>
          <w:p w14:paraId="5323F4DB" w14:textId="77777777" w:rsidR="009A73CA" w:rsidRDefault="009A73CA" w:rsidP="008144CC">
            <w:pPr>
              <w:spacing w:line="200" w:lineRule="exact"/>
              <w:jc w:val="center"/>
              <w:rPr>
                <w:rFonts w:ascii="Arial" w:hAnsi="Arial" w:cs="Arial"/>
                <w:bCs/>
              </w:rPr>
            </w:pPr>
          </w:p>
          <w:p w14:paraId="25754ECD" w14:textId="77777777" w:rsidR="009A73CA" w:rsidRDefault="009A73CA" w:rsidP="008144CC">
            <w:pPr>
              <w:spacing w:line="200" w:lineRule="exact"/>
              <w:jc w:val="center"/>
              <w:rPr>
                <w:rFonts w:ascii="Arial" w:hAnsi="Arial" w:cs="Arial"/>
                <w:bCs/>
              </w:rPr>
            </w:pPr>
            <w:r>
              <w:rPr>
                <w:rFonts w:ascii="Arial" w:hAnsi="Arial" w:cs="Arial"/>
                <w:bCs/>
                <w:sz w:val="22"/>
                <w:szCs w:val="22"/>
              </w:rPr>
              <w:t>0 – 37.9%</w:t>
            </w:r>
          </w:p>
          <w:p w14:paraId="205CCEC3" w14:textId="77777777" w:rsidR="009A73CA" w:rsidRDefault="009A73CA" w:rsidP="008144CC">
            <w:pPr>
              <w:spacing w:line="200" w:lineRule="exact"/>
              <w:jc w:val="center"/>
              <w:rPr>
                <w:rFonts w:ascii="Arial" w:hAnsi="Arial" w:cs="Arial"/>
                <w:bCs/>
              </w:rPr>
            </w:pPr>
            <w:r>
              <w:rPr>
                <w:rFonts w:ascii="Arial" w:hAnsi="Arial" w:cs="Arial"/>
                <w:bCs/>
                <w:sz w:val="22"/>
                <w:szCs w:val="22"/>
              </w:rPr>
              <w:t>1 – 28.5%</w:t>
            </w:r>
          </w:p>
          <w:p w14:paraId="2374E2D6" w14:textId="77777777" w:rsidR="009A73CA" w:rsidRDefault="009A73CA" w:rsidP="008144CC">
            <w:pPr>
              <w:spacing w:line="200" w:lineRule="exact"/>
              <w:jc w:val="center"/>
              <w:rPr>
                <w:rFonts w:ascii="Arial" w:hAnsi="Arial" w:cs="Arial"/>
                <w:bCs/>
              </w:rPr>
            </w:pPr>
            <w:r>
              <w:rPr>
                <w:rFonts w:ascii="Arial" w:hAnsi="Arial" w:cs="Arial"/>
                <w:bCs/>
                <w:sz w:val="22"/>
                <w:szCs w:val="22"/>
              </w:rPr>
              <w:t>2 – 18.6%</w:t>
            </w:r>
          </w:p>
          <w:p w14:paraId="562EF6F8"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15.0%</w:t>
            </w:r>
          </w:p>
        </w:tc>
        <w:tc>
          <w:tcPr>
            <w:tcW w:w="1382" w:type="dxa"/>
          </w:tcPr>
          <w:p w14:paraId="62C57004" w14:textId="77777777" w:rsidR="009A73CA" w:rsidRPr="009F4A8B" w:rsidRDefault="009A73CA" w:rsidP="008144CC">
            <w:pPr>
              <w:spacing w:line="200" w:lineRule="exact"/>
              <w:jc w:val="center"/>
              <w:rPr>
                <w:rFonts w:ascii="Arial" w:hAnsi="Arial" w:cs="Arial"/>
                <w:bCs/>
              </w:rPr>
            </w:pPr>
          </w:p>
        </w:tc>
        <w:tc>
          <w:tcPr>
            <w:tcW w:w="1382" w:type="dxa"/>
          </w:tcPr>
          <w:p w14:paraId="2B0E7592" w14:textId="77777777" w:rsidR="009A73CA" w:rsidRPr="009F4A8B" w:rsidRDefault="009A73CA" w:rsidP="008144CC">
            <w:pPr>
              <w:spacing w:line="200" w:lineRule="exact"/>
              <w:jc w:val="center"/>
              <w:rPr>
                <w:rFonts w:ascii="Arial" w:hAnsi="Arial" w:cs="Arial"/>
                <w:bCs/>
              </w:rPr>
            </w:pPr>
          </w:p>
        </w:tc>
      </w:tr>
      <w:tr w:rsidR="009A73CA" w:rsidRPr="009F4A8B" w14:paraId="4AAF298A" w14:textId="64C1215A" w:rsidTr="009A73CA">
        <w:tc>
          <w:tcPr>
            <w:tcW w:w="1060" w:type="dxa"/>
          </w:tcPr>
          <w:p w14:paraId="5422A7F8" w14:textId="77777777" w:rsidR="009A73CA" w:rsidRDefault="009A73CA" w:rsidP="008144CC">
            <w:pPr>
              <w:spacing w:line="200" w:lineRule="exact"/>
              <w:rPr>
                <w:rFonts w:ascii="Arial" w:hAnsi="Arial" w:cs="Arial"/>
                <w:bCs/>
              </w:rPr>
            </w:pPr>
          </w:p>
          <w:p w14:paraId="5092C363"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12 years</w:t>
            </w:r>
          </w:p>
          <w:p w14:paraId="295E9531" w14:textId="77777777" w:rsidR="009A73CA" w:rsidRPr="009F4A8B" w:rsidRDefault="009A73CA" w:rsidP="008144CC">
            <w:pPr>
              <w:spacing w:line="200" w:lineRule="exact"/>
              <w:rPr>
                <w:rFonts w:ascii="Arial" w:hAnsi="Arial" w:cs="Arial"/>
                <w:bCs/>
              </w:rPr>
            </w:pPr>
          </w:p>
        </w:tc>
        <w:tc>
          <w:tcPr>
            <w:tcW w:w="1195" w:type="dxa"/>
          </w:tcPr>
          <w:p w14:paraId="2C8E45AE" w14:textId="77777777" w:rsidR="009A73CA" w:rsidRPr="009F4A8B" w:rsidRDefault="009A73CA" w:rsidP="008144CC">
            <w:pPr>
              <w:spacing w:line="200" w:lineRule="exact"/>
              <w:jc w:val="center"/>
              <w:rPr>
                <w:rFonts w:ascii="Arial" w:hAnsi="Arial" w:cs="Arial"/>
                <w:bCs/>
              </w:rPr>
            </w:pPr>
          </w:p>
        </w:tc>
        <w:tc>
          <w:tcPr>
            <w:tcW w:w="1195" w:type="dxa"/>
          </w:tcPr>
          <w:p w14:paraId="6913E59F" w14:textId="77777777" w:rsidR="009A73CA" w:rsidRPr="009F4A8B" w:rsidRDefault="009A73CA" w:rsidP="008144CC">
            <w:pPr>
              <w:spacing w:line="200" w:lineRule="exact"/>
              <w:jc w:val="center"/>
              <w:rPr>
                <w:rFonts w:ascii="Arial" w:hAnsi="Arial" w:cs="Arial"/>
                <w:bCs/>
              </w:rPr>
            </w:pPr>
          </w:p>
        </w:tc>
        <w:tc>
          <w:tcPr>
            <w:tcW w:w="1195" w:type="dxa"/>
          </w:tcPr>
          <w:p w14:paraId="3B5CF48E" w14:textId="77777777" w:rsidR="009A73CA" w:rsidRPr="009F4A8B" w:rsidRDefault="009A73CA" w:rsidP="008144CC">
            <w:pPr>
              <w:spacing w:line="200" w:lineRule="exact"/>
              <w:jc w:val="center"/>
              <w:rPr>
                <w:rFonts w:ascii="Arial" w:hAnsi="Arial" w:cs="Arial"/>
                <w:bCs/>
              </w:rPr>
            </w:pPr>
          </w:p>
        </w:tc>
        <w:tc>
          <w:tcPr>
            <w:tcW w:w="1195" w:type="dxa"/>
          </w:tcPr>
          <w:p w14:paraId="781EC5B9" w14:textId="77777777" w:rsidR="009A73CA" w:rsidRPr="009F4A8B" w:rsidRDefault="009A73CA" w:rsidP="008144CC">
            <w:pPr>
              <w:spacing w:line="200" w:lineRule="exact"/>
              <w:jc w:val="center"/>
              <w:rPr>
                <w:rFonts w:ascii="Arial" w:hAnsi="Arial" w:cs="Arial"/>
                <w:bCs/>
              </w:rPr>
            </w:pPr>
          </w:p>
        </w:tc>
        <w:tc>
          <w:tcPr>
            <w:tcW w:w="1382" w:type="dxa"/>
          </w:tcPr>
          <w:p w14:paraId="1A618923" w14:textId="77777777" w:rsidR="009A73CA" w:rsidRDefault="009A73CA" w:rsidP="008144CC">
            <w:pPr>
              <w:spacing w:line="200" w:lineRule="exact"/>
              <w:jc w:val="center"/>
              <w:rPr>
                <w:rFonts w:ascii="Arial" w:hAnsi="Arial" w:cs="Arial"/>
                <w:bCs/>
              </w:rPr>
            </w:pPr>
          </w:p>
        </w:tc>
        <w:tc>
          <w:tcPr>
            <w:tcW w:w="1382" w:type="dxa"/>
          </w:tcPr>
          <w:p w14:paraId="4F9437C0" w14:textId="46934241" w:rsidR="009A73CA" w:rsidRDefault="009A73CA" w:rsidP="008144CC">
            <w:pPr>
              <w:spacing w:line="200" w:lineRule="exact"/>
              <w:jc w:val="center"/>
              <w:rPr>
                <w:rFonts w:ascii="Arial" w:hAnsi="Arial" w:cs="Arial"/>
                <w:bCs/>
              </w:rPr>
            </w:pPr>
          </w:p>
          <w:p w14:paraId="042BB02C" w14:textId="77777777" w:rsidR="009A73CA" w:rsidRDefault="009A73CA" w:rsidP="008144CC">
            <w:pPr>
              <w:spacing w:line="200" w:lineRule="exact"/>
              <w:jc w:val="center"/>
              <w:rPr>
                <w:rFonts w:ascii="Arial" w:hAnsi="Arial" w:cs="Arial"/>
                <w:bCs/>
              </w:rPr>
            </w:pPr>
            <w:r>
              <w:rPr>
                <w:rFonts w:ascii="Arial" w:hAnsi="Arial" w:cs="Arial"/>
                <w:bCs/>
                <w:sz w:val="22"/>
                <w:szCs w:val="22"/>
              </w:rPr>
              <w:t>0 – 40.3%</w:t>
            </w:r>
          </w:p>
          <w:p w14:paraId="1B123F49" w14:textId="77777777" w:rsidR="009A73CA" w:rsidRDefault="009A73CA" w:rsidP="008144CC">
            <w:pPr>
              <w:spacing w:line="200" w:lineRule="exact"/>
              <w:jc w:val="center"/>
              <w:rPr>
                <w:rFonts w:ascii="Arial" w:hAnsi="Arial" w:cs="Arial"/>
                <w:bCs/>
              </w:rPr>
            </w:pPr>
            <w:r>
              <w:rPr>
                <w:rFonts w:ascii="Arial" w:hAnsi="Arial" w:cs="Arial"/>
                <w:bCs/>
                <w:sz w:val="22"/>
                <w:szCs w:val="22"/>
              </w:rPr>
              <w:t>1 – 25.9%</w:t>
            </w:r>
          </w:p>
          <w:p w14:paraId="261288F2" w14:textId="77777777" w:rsidR="009A73CA" w:rsidRDefault="009A73CA" w:rsidP="008144CC">
            <w:pPr>
              <w:spacing w:line="200" w:lineRule="exact"/>
              <w:jc w:val="center"/>
              <w:rPr>
                <w:rFonts w:ascii="Arial" w:hAnsi="Arial" w:cs="Arial"/>
                <w:bCs/>
              </w:rPr>
            </w:pPr>
            <w:r>
              <w:rPr>
                <w:rFonts w:ascii="Arial" w:hAnsi="Arial" w:cs="Arial"/>
                <w:bCs/>
                <w:sz w:val="22"/>
                <w:szCs w:val="22"/>
              </w:rPr>
              <w:t>2 – 17.6%</w:t>
            </w:r>
          </w:p>
          <w:p w14:paraId="301C72F3"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16.1%</w:t>
            </w:r>
          </w:p>
        </w:tc>
        <w:tc>
          <w:tcPr>
            <w:tcW w:w="1382" w:type="dxa"/>
          </w:tcPr>
          <w:p w14:paraId="4E728F3F" w14:textId="77777777" w:rsidR="009A73CA" w:rsidRDefault="009A73CA" w:rsidP="008144CC">
            <w:pPr>
              <w:spacing w:line="200" w:lineRule="exact"/>
              <w:jc w:val="center"/>
              <w:rPr>
                <w:rFonts w:ascii="Arial" w:hAnsi="Arial" w:cs="Arial"/>
                <w:bCs/>
              </w:rPr>
            </w:pPr>
          </w:p>
          <w:p w14:paraId="1BEE3BDB" w14:textId="77777777" w:rsidR="009A73CA" w:rsidRDefault="009A73CA" w:rsidP="008144CC">
            <w:pPr>
              <w:spacing w:line="200" w:lineRule="exact"/>
              <w:jc w:val="center"/>
              <w:rPr>
                <w:rFonts w:ascii="Arial" w:hAnsi="Arial" w:cs="Arial"/>
                <w:bCs/>
              </w:rPr>
            </w:pPr>
            <w:r>
              <w:rPr>
                <w:rFonts w:ascii="Arial" w:hAnsi="Arial" w:cs="Arial"/>
                <w:bCs/>
                <w:sz w:val="22"/>
                <w:szCs w:val="22"/>
              </w:rPr>
              <w:t>0 – 41.6%</w:t>
            </w:r>
          </w:p>
          <w:p w14:paraId="1D7AFD7A" w14:textId="77777777" w:rsidR="009A73CA" w:rsidRDefault="009A73CA" w:rsidP="008144CC">
            <w:pPr>
              <w:spacing w:line="200" w:lineRule="exact"/>
              <w:jc w:val="center"/>
              <w:rPr>
                <w:rFonts w:ascii="Arial" w:hAnsi="Arial" w:cs="Arial"/>
                <w:bCs/>
              </w:rPr>
            </w:pPr>
            <w:r>
              <w:rPr>
                <w:rFonts w:ascii="Arial" w:hAnsi="Arial" w:cs="Arial"/>
                <w:bCs/>
                <w:sz w:val="22"/>
                <w:szCs w:val="22"/>
              </w:rPr>
              <w:t>1 – 31.1%</w:t>
            </w:r>
          </w:p>
          <w:p w14:paraId="125AFEA6" w14:textId="77777777" w:rsidR="009A73CA" w:rsidRDefault="009A73CA" w:rsidP="008144CC">
            <w:pPr>
              <w:spacing w:line="200" w:lineRule="exact"/>
              <w:jc w:val="center"/>
              <w:rPr>
                <w:rFonts w:ascii="Arial" w:hAnsi="Arial" w:cs="Arial"/>
                <w:bCs/>
              </w:rPr>
            </w:pPr>
            <w:r>
              <w:rPr>
                <w:rFonts w:ascii="Arial" w:hAnsi="Arial" w:cs="Arial"/>
                <w:bCs/>
                <w:sz w:val="22"/>
                <w:szCs w:val="22"/>
              </w:rPr>
              <w:t>2 – 16.2%</w:t>
            </w:r>
          </w:p>
          <w:p w14:paraId="47E7EB2A" w14:textId="77777777" w:rsidR="009A73CA" w:rsidRPr="009F4A8B" w:rsidRDefault="009A73CA" w:rsidP="008144CC">
            <w:pPr>
              <w:spacing w:line="200" w:lineRule="exact"/>
              <w:jc w:val="center"/>
              <w:rPr>
                <w:rFonts w:ascii="Arial" w:hAnsi="Arial" w:cs="Arial"/>
                <w:bCs/>
              </w:rPr>
            </w:pPr>
            <w:r>
              <w:rPr>
                <w:rFonts w:ascii="Arial" w:hAnsi="Arial" w:cs="Arial"/>
                <w:bCs/>
                <w:sz w:val="22"/>
                <w:szCs w:val="22"/>
              </w:rPr>
              <w:t>3 – 11.2%</w:t>
            </w:r>
          </w:p>
        </w:tc>
        <w:tc>
          <w:tcPr>
            <w:tcW w:w="1382" w:type="dxa"/>
          </w:tcPr>
          <w:p w14:paraId="27358154" w14:textId="77777777" w:rsidR="009A73CA" w:rsidRPr="009F4A8B" w:rsidRDefault="009A73CA" w:rsidP="008144CC">
            <w:pPr>
              <w:spacing w:line="200" w:lineRule="exact"/>
              <w:jc w:val="center"/>
              <w:rPr>
                <w:rFonts w:ascii="Arial" w:hAnsi="Arial" w:cs="Arial"/>
                <w:bCs/>
              </w:rPr>
            </w:pPr>
          </w:p>
        </w:tc>
        <w:tc>
          <w:tcPr>
            <w:tcW w:w="1382" w:type="dxa"/>
          </w:tcPr>
          <w:p w14:paraId="60296631" w14:textId="77777777" w:rsidR="009A73CA" w:rsidRPr="009F4A8B" w:rsidRDefault="009A73CA" w:rsidP="008144CC">
            <w:pPr>
              <w:spacing w:line="200" w:lineRule="exact"/>
              <w:jc w:val="center"/>
              <w:rPr>
                <w:rFonts w:ascii="Arial" w:hAnsi="Arial" w:cs="Arial"/>
                <w:bCs/>
              </w:rPr>
            </w:pPr>
          </w:p>
        </w:tc>
      </w:tr>
      <w:tr w:rsidR="009A73CA" w:rsidRPr="009F4A8B" w14:paraId="6B064435" w14:textId="2F42403E" w:rsidTr="009A73CA">
        <w:tc>
          <w:tcPr>
            <w:tcW w:w="1060" w:type="dxa"/>
          </w:tcPr>
          <w:p w14:paraId="3CD96B8C" w14:textId="77777777" w:rsidR="009A73CA" w:rsidRDefault="009A73CA" w:rsidP="008144CC">
            <w:pPr>
              <w:spacing w:line="200" w:lineRule="exact"/>
              <w:rPr>
                <w:rFonts w:ascii="Arial" w:hAnsi="Arial" w:cs="Arial"/>
                <w:bCs/>
              </w:rPr>
            </w:pPr>
          </w:p>
          <w:p w14:paraId="7BFFC095" w14:textId="77777777" w:rsidR="009A73CA" w:rsidRPr="009F4A8B" w:rsidRDefault="009A73CA" w:rsidP="008144CC">
            <w:pPr>
              <w:spacing w:line="200" w:lineRule="exact"/>
              <w:rPr>
                <w:rFonts w:ascii="Arial" w:hAnsi="Arial" w:cs="Arial"/>
                <w:bCs/>
              </w:rPr>
            </w:pPr>
            <w:r w:rsidRPr="009F4A8B">
              <w:rPr>
                <w:rFonts w:ascii="Arial" w:hAnsi="Arial" w:cs="Arial"/>
                <w:bCs/>
                <w:sz w:val="22"/>
                <w:szCs w:val="22"/>
              </w:rPr>
              <w:t>17 years</w:t>
            </w:r>
          </w:p>
          <w:p w14:paraId="1D8C1575" w14:textId="77777777" w:rsidR="009A73CA" w:rsidRPr="009F4A8B" w:rsidRDefault="009A73CA" w:rsidP="008144CC">
            <w:pPr>
              <w:spacing w:line="200" w:lineRule="exact"/>
              <w:rPr>
                <w:rFonts w:ascii="Arial" w:hAnsi="Arial" w:cs="Arial"/>
                <w:bCs/>
              </w:rPr>
            </w:pPr>
          </w:p>
        </w:tc>
        <w:tc>
          <w:tcPr>
            <w:tcW w:w="1195" w:type="dxa"/>
          </w:tcPr>
          <w:p w14:paraId="221FF0C3" w14:textId="77777777" w:rsidR="009A73CA" w:rsidRPr="009F4A8B" w:rsidRDefault="009A73CA" w:rsidP="008144CC">
            <w:pPr>
              <w:spacing w:line="200" w:lineRule="exact"/>
              <w:jc w:val="center"/>
              <w:rPr>
                <w:rFonts w:ascii="Arial" w:hAnsi="Arial" w:cs="Arial"/>
                <w:bCs/>
              </w:rPr>
            </w:pPr>
          </w:p>
        </w:tc>
        <w:tc>
          <w:tcPr>
            <w:tcW w:w="1195" w:type="dxa"/>
          </w:tcPr>
          <w:p w14:paraId="3E6438B7" w14:textId="77777777" w:rsidR="009A73CA" w:rsidRPr="009F4A8B" w:rsidRDefault="009A73CA" w:rsidP="008144CC">
            <w:pPr>
              <w:spacing w:line="200" w:lineRule="exact"/>
              <w:jc w:val="center"/>
              <w:rPr>
                <w:rFonts w:ascii="Arial" w:hAnsi="Arial" w:cs="Arial"/>
                <w:bCs/>
              </w:rPr>
            </w:pPr>
          </w:p>
        </w:tc>
        <w:tc>
          <w:tcPr>
            <w:tcW w:w="1195" w:type="dxa"/>
          </w:tcPr>
          <w:p w14:paraId="25E09016" w14:textId="77777777" w:rsidR="009A73CA" w:rsidRPr="009F4A8B" w:rsidRDefault="009A73CA" w:rsidP="008144CC">
            <w:pPr>
              <w:spacing w:line="200" w:lineRule="exact"/>
              <w:jc w:val="center"/>
              <w:rPr>
                <w:rFonts w:ascii="Arial" w:hAnsi="Arial" w:cs="Arial"/>
                <w:bCs/>
              </w:rPr>
            </w:pPr>
          </w:p>
        </w:tc>
        <w:tc>
          <w:tcPr>
            <w:tcW w:w="1195" w:type="dxa"/>
          </w:tcPr>
          <w:p w14:paraId="33045A09" w14:textId="77777777" w:rsidR="009A73CA" w:rsidRPr="009F4A8B" w:rsidRDefault="009A73CA" w:rsidP="008144CC">
            <w:pPr>
              <w:spacing w:line="200" w:lineRule="exact"/>
              <w:jc w:val="center"/>
              <w:rPr>
                <w:rFonts w:ascii="Arial" w:hAnsi="Arial" w:cs="Arial"/>
                <w:bCs/>
              </w:rPr>
            </w:pPr>
          </w:p>
        </w:tc>
        <w:tc>
          <w:tcPr>
            <w:tcW w:w="1382" w:type="dxa"/>
          </w:tcPr>
          <w:p w14:paraId="0DD67B17" w14:textId="77777777" w:rsidR="009A73CA" w:rsidRDefault="009A73CA" w:rsidP="008144CC">
            <w:pPr>
              <w:spacing w:line="200" w:lineRule="exact"/>
              <w:jc w:val="center"/>
              <w:rPr>
                <w:rFonts w:ascii="Arial" w:hAnsi="Arial" w:cs="Arial"/>
                <w:bCs/>
              </w:rPr>
            </w:pPr>
          </w:p>
        </w:tc>
        <w:tc>
          <w:tcPr>
            <w:tcW w:w="1382" w:type="dxa"/>
          </w:tcPr>
          <w:p w14:paraId="48FECE08" w14:textId="2AD6CF2B" w:rsidR="009A73CA" w:rsidRDefault="009A73CA" w:rsidP="008144CC">
            <w:pPr>
              <w:spacing w:line="200" w:lineRule="exact"/>
              <w:jc w:val="center"/>
              <w:rPr>
                <w:rFonts w:ascii="Arial" w:hAnsi="Arial" w:cs="Arial"/>
                <w:bCs/>
              </w:rPr>
            </w:pPr>
          </w:p>
          <w:p w14:paraId="7232DCAC" w14:textId="77777777" w:rsidR="009A73CA" w:rsidRDefault="009A73CA" w:rsidP="008144CC">
            <w:pPr>
              <w:spacing w:line="200" w:lineRule="exact"/>
              <w:jc w:val="center"/>
              <w:rPr>
                <w:rFonts w:ascii="Arial" w:hAnsi="Arial" w:cs="Arial"/>
                <w:bCs/>
              </w:rPr>
            </w:pPr>
            <w:r>
              <w:rPr>
                <w:rFonts w:ascii="Arial" w:hAnsi="Arial" w:cs="Arial"/>
                <w:bCs/>
                <w:sz w:val="22"/>
                <w:szCs w:val="22"/>
              </w:rPr>
              <w:t xml:space="preserve"> </w:t>
            </w:r>
          </w:p>
          <w:p w14:paraId="2448B589" w14:textId="77777777" w:rsidR="009A73CA" w:rsidRPr="009F4A8B" w:rsidRDefault="009A73CA" w:rsidP="008144CC">
            <w:pPr>
              <w:spacing w:line="200" w:lineRule="exact"/>
              <w:jc w:val="center"/>
              <w:rPr>
                <w:rFonts w:ascii="Arial" w:hAnsi="Arial" w:cs="Arial"/>
                <w:bCs/>
              </w:rPr>
            </w:pPr>
          </w:p>
        </w:tc>
        <w:tc>
          <w:tcPr>
            <w:tcW w:w="1382" w:type="dxa"/>
          </w:tcPr>
          <w:p w14:paraId="146916C6" w14:textId="77777777" w:rsidR="009A73CA" w:rsidRPr="009F4A8B" w:rsidRDefault="009A73CA" w:rsidP="008144CC">
            <w:pPr>
              <w:spacing w:line="200" w:lineRule="exact"/>
              <w:jc w:val="center"/>
              <w:rPr>
                <w:rFonts w:ascii="Arial" w:hAnsi="Arial" w:cs="Arial"/>
                <w:bCs/>
              </w:rPr>
            </w:pPr>
          </w:p>
        </w:tc>
        <w:tc>
          <w:tcPr>
            <w:tcW w:w="1382" w:type="dxa"/>
          </w:tcPr>
          <w:p w14:paraId="1E9B60C8" w14:textId="77777777" w:rsidR="009A73CA" w:rsidRDefault="009A73CA" w:rsidP="008144CC">
            <w:pPr>
              <w:spacing w:line="200" w:lineRule="exact"/>
              <w:rPr>
                <w:rFonts w:ascii="Arial" w:hAnsi="Arial" w:cs="Arial"/>
                <w:bCs/>
              </w:rPr>
            </w:pPr>
          </w:p>
          <w:p w14:paraId="49DC8AA2" w14:textId="42F836FF" w:rsidR="009A73CA" w:rsidRDefault="009A73CA" w:rsidP="008144CC">
            <w:pPr>
              <w:spacing w:line="200" w:lineRule="exact"/>
              <w:rPr>
                <w:rFonts w:ascii="Arial" w:hAnsi="Arial" w:cs="Arial"/>
                <w:bCs/>
              </w:rPr>
            </w:pPr>
            <w:r>
              <w:rPr>
                <w:rFonts w:ascii="Arial" w:hAnsi="Arial" w:cs="Arial"/>
                <w:bCs/>
                <w:sz w:val="22"/>
                <w:szCs w:val="22"/>
              </w:rPr>
              <w:t>0 – 61.9%          to 98.5%</w:t>
            </w:r>
          </w:p>
          <w:p w14:paraId="4DED639F" w14:textId="77777777" w:rsidR="009A73CA" w:rsidRDefault="009A73CA" w:rsidP="008144CC">
            <w:pPr>
              <w:spacing w:line="200" w:lineRule="exact"/>
              <w:rPr>
                <w:rFonts w:ascii="Arial" w:hAnsi="Arial" w:cs="Arial"/>
                <w:bCs/>
                <w:sz w:val="22"/>
                <w:szCs w:val="22"/>
              </w:rPr>
            </w:pPr>
            <w:r>
              <w:rPr>
                <w:rFonts w:ascii="Arial" w:hAnsi="Arial" w:cs="Arial"/>
                <w:bCs/>
                <w:sz w:val="22"/>
                <w:szCs w:val="22"/>
              </w:rPr>
              <w:t xml:space="preserve">1 – 1.5% </w:t>
            </w:r>
          </w:p>
          <w:p w14:paraId="2CBF489D" w14:textId="30EEA2EE" w:rsidR="009A73CA" w:rsidRDefault="009A73CA" w:rsidP="008144CC">
            <w:pPr>
              <w:spacing w:line="200" w:lineRule="exact"/>
              <w:rPr>
                <w:rFonts w:ascii="Arial" w:hAnsi="Arial" w:cs="Arial"/>
                <w:bCs/>
              </w:rPr>
            </w:pPr>
            <w:r>
              <w:rPr>
                <w:rFonts w:ascii="Arial" w:hAnsi="Arial" w:cs="Arial"/>
                <w:bCs/>
                <w:sz w:val="22"/>
                <w:szCs w:val="22"/>
              </w:rPr>
              <w:t xml:space="preserve">to 38.1% </w:t>
            </w:r>
          </w:p>
          <w:p w14:paraId="415167C2" w14:textId="77777777" w:rsidR="009A73CA" w:rsidRPr="009F4A8B" w:rsidRDefault="009A73CA" w:rsidP="008144CC">
            <w:pPr>
              <w:spacing w:line="200" w:lineRule="exact"/>
              <w:rPr>
                <w:rFonts w:ascii="Arial" w:hAnsi="Arial" w:cs="Arial"/>
                <w:bCs/>
              </w:rPr>
            </w:pPr>
          </w:p>
        </w:tc>
        <w:tc>
          <w:tcPr>
            <w:tcW w:w="1382" w:type="dxa"/>
          </w:tcPr>
          <w:p w14:paraId="1BA74738" w14:textId="77777777" w:rsidR="009A73CA" w:rsidRDefault="009A73CA" w:rsidP="008144CC">
            <w:pPr>
              <w:spacing w:line="200" w:lineRule="exact"/>
              <w:rPr>
                <w:rFonts w:ascii="Arial" w:hAnsi="Arial" w:cs="Arial"/>
                <w:bCs/>
              </w:rPr>
            </w:pPr>
          </w:p>
        </w:tc>
      </w:tr>
      <w:tr w:rsidR="009A73CA" w:rsidRPr="00835FCB" w14:paraId="6832EC22" w14:textId="7B63E7C3" w:rsidTr="009A73CA">
        <w:tc>
          <w:tcPr>
            <w:tcW w:w="1060" w:type="dxa"/>
            <w:tcBorders>
              <w:bottom w:val="single" w:sz="4" w:space="0" w:color="auto"/>
            </w:tcBorders>
          </w:tcPr>
          <w:p w14:paraId="5721C707" w14:textId="0499BF47" w:rsidR="009A73CA" w:rsidRPr="00835FCB" w:rsidRDefault="009A73CA" w:rsidP="008144CC">
            <w:pPr>
              <w:spacing w:line="200" w:lineRule="exact"/>
              <w:rPr>
                <w:rFonts w:ascii="Arial" w:hAnsi="Arial" w:cs="Arial"/>
                <w:bCs/>
                <w:sz w:val="22"/>
                <w:szCs w:val="22"/>
              </w:rPr>
            </w:pPr>
            <w:r w:rsidRPr="00835FCB">
              <w:rPr>
                <w:rFonts w:ascii="Arial" w:hAnsi="Arial" w:cs="Arial"/>
                <w:bCs/>
                <w:sz w:val="22"/>
                <w:szCs w:val="22"/>
              </w:rPr>
              <w:t>23 years</w:t>
            </w:r>
          </w:p>
        </w:tc>
        <w:tc>
          <w:tcPr>
            <w:tcW w:w="1195" w:type="dxa"/>
            <w:tcBorders>
              <w:bottom w:val="single" w:sz="4" w:space="0" w:color="auto"/>
            </w:tcBorders>
          </w:tcPr>
          <w:p w14:paraId="45DD29E4" w14:textId="77777777" w:rsidR="009A73CA" w:rsidRPr="00835FCB" w:rsidRDefault="009A73CA" w:rsidP="008144CC">
            <w:pPr>
              <w:spacing w:line="200" w:lineRule="exact"/>
              <w:jc w:val="center"/>
              <w:rPr>
                <w:rFonts w:ascii="Arial" w:hAnsi="Arial" w:cs="Arial"/>
                <w:bCs/>
                <w:sz w:val="22"/>
                <w:szCs w:val="22"/>
              </w:rPr>
            </w:pPr>
          </w:p>
        </w:tc>
        <w:tc>
          <w:tcPr>
            <w:tcW w:w="1195" w:type="dxa"/>
            <w:tcBorders>
              <w:bottom w:val="single" w:sz="4" w:space="0" w:color="auto"/>
            </w:tcBorders>
          </w:tcPr>
          <w:p w14:paraId="509CDB35" w14:textId="77777777" w:rsidR="009A73CA" w:rsidRPr="00835FCB" w:rsidRDefault="009A73CA" w:rsidP="008144CC">
            <w:pPr>
              <w:spacing w:line="200" w:lineRule="exact"/>
              <w:jc w:val="center"/>
              <w:rPr>
                <w:rFonts w:ascii="Arial" w:hAnsi="Arial" w:cs="Arial"/>
                <w:bCs/>
                <w:sz w:val="22"/>
                <w:szCs w:val="22"/>
              </w:rPr>
            </w:pPr>
          </w:p>
        </w:tc>
        <w:tc>
          <w:tcPr>
            <w:tcW w:w="1195" w:type="dxa"/>
            <w:tcBorders>
              <w:bottom w:val="single" w:sz="4" w:space="0" w:color="auto"/>
            </w:tcBorders>
          </w:tcPr>
          <w:p w14:paraId="2C924FC1" w14:textId="77777777" w:rsidR="009A73CA" w:rsidRPr="00835FCB" w:rsidRDefault="009A73CA" w:rsidP="008144CC">
            <w:pPr>
              <w:spacing w:line="200" w:lineRule="exact"/>
              <w:jc w:val="center"/>
              <w:rPr>
                <w:rFonts w:ascii="Arial" w:hAnsi="Arial" w:cs="Arial"/>
                <w:bCs/>
                <w:sz w:val="22"/>
                <w:szCs w:val="22"/>
              </w:rPr>
            </w:pPr>
          </w:p>
        </w:tc>
        <w:tc>
          <w:tcPr>
            <w:tcW w:w="1195" w:type="dxa"/>
            <w:tcBorders>
              <w:bottom w:val="single" w:sz="4" w:space="0" w:color="auto"/>
            </w:tcBorders>
          </w:tcPr>
          <w:p w14:paraId="040A6E3E" w14:textId="77777777" w:rsidR="009A73CA" w:rsidRPr="00835FCB" w:rsidRDefault="009A73CA" w:rsidP="008144CC">
            <w:pPr>
              <w:spacing w:line="200" w:lineRule="exact"/>
              <w:jc w:val="center"/>
              <w:rPr>
                <w:rFonts w:ascii="Arial" w:hAnsi="Arial" w:cs="Arial"/>
                <w:bCs/>
                <w:sz w:val="22"/>
                <w:szCs w:val="22"/>
              </w:rPr>
            </w:pPr>
          </w:p>
        </w:tc>
        <w:tc>
          <w:tcPr>
            <w:tcW w:w="1382" w:type="dxa"/>
            <w:tcBorders>
              <w:bottom w:val="single" w:sz="4" w:space="0" w:color="auto"/>
            </w:tcBorders>
          </w:tcPr>
          <w:p w14:paraId="54445871" w14:textId="77777777" w:rsidR="009A73CA" w:rsidRPr="00835FCB" w:rsidRDefault="009A73CA" w:rsidP="008144CC">
            <w:pPr>
              <w:spacing w:line="200" w:lineRule="exact"/>
              <w:jc w:val="center"/>
              <w:rPr>
                <w:rFonts w:ascii="Arial" w:hAnsi="Arial" w:cs="Arial"/>
                <w:bCs/>
                <w:sz w:val="22"/>
                <w:szCs w:val="22"/>
              </w:rPr>
            </w:pPr>
          </w:p>
        </w:tc>
        <w:tc>
          <w:tcPr>
            <w:tcW w:w="1382" w:type="dxa"/>
            <w:tcBorders>
              <w:bottom w:val="single" w:sz="4" w:space="0" w:color="auto"/>
            </w:tcBorders>
          </w:tcPr>
          <w:p w14:paraId="1F33ECCF" w14:textId="783CEC5B" w:rsidR="009A73CA" w:rsidRPr="00835FCB" w:rsidRDefault="009A73CA" w:rsidP="008144CC">
            <w:pPr>
              <w:spacing w:line="200" w:lineRule="exact"/>
              <w:jc w:val="center"/>
              <w:rPr>
                <w:rFonts w:ascii="Arial" w:hAnsi="Arial" w:cs="Arial"/>
                <w:bCs/>
                <w:sz w:val="22"/>
                <w:szCs w:val="22"/>
              </w:rPr>
            </w:pPr>
          </w:p>
        </w:tc>
        <w:tc>
          <w:tcPr>
            <w:tcW w:w="1382" w:type="dxa"/>
            <w:tcBorders>
              <w:bottom w:val="single" w:sz="4" w:space="0" w:color="auto"/>
            </w:tcBorders>
          </w:tcPr>
          <w:p w14:paraId="26108217" w14:textId="77777777" w:rsidR="009A73CA" w:rsidRPr="00835FCB" w:rsidRDefault="009A73CA" w:rsidP="008144CC">
            <w:pPr>
              <w:spacing w:line="200" w:lineRule="exact"/>
              <w:jc w:val="center"/>
              <w:rPr>
                <w:rFonts w:ascii="Arial" w:hAnsi="Arial" w:cs="Arial"/>
                <w:bCs/>
                <w:sz w:val="22"/>
                <w:szCs w:val="22"/>
              </w:rPr>
            </w:pPr>
          </w:p>
        </w:tc>
        <w:tc>
          <w:tcPr>
            <w:tcW w:w="1382" w:type="dxa"/>
            <w:tcBorders>
              <w:bottom w:val="single" w:sz="4" w:space="0" w:color="auto"/>
            </w:tcBorders>
          </w:tcPr>
          <w:p w14:paraId="625B6B5E" w14:textId="77777777" w:rsidR="009A73CA" w:rsidRPr="00835FCB" w:rsidRDefault="009A73CA" w:rsidP="008144CC">
            <w:pPr>
              <w:spacing w:line="200" w:lineRule="exact"/>
              <w:rPr>
                <w:rFonts w:ascii="Arial" w:hAnsi="Arial" w:cs="Arial"/>
                <w:bCs/>
                <w:sz w:val="22"/>
                <w:szCs w:val="22"/>
              </w:rPr>
            </w:pPr>
          </w:p>
        </w:tc>
        <w:tc>
          <w:tcPr>
            <w:tcW w:w="1382" w:type="dxa"/>
            <w:tcBorders>
              <w:bottom w:val="single" w:sz="4" w:space="0" w:color="auto"/>
            </w:tcBorders>
          </w:tcPr>
          <w:p w14:paraId="1F719573" w14:textId="79882B77" w:rsidR="009A73CA" w:rsidRDefault="009A73CA" w:rsidP="008144CC">
            <w:pPr>
              <w:spacing w:line="200" w:lineRule="exact"/>
              <w:rPr>
                <w:rFonts w:ascii="Arial" w:hAnsi="Arial" w:cs="Arial"/>
                <w:bCs/>
              </w:rPr>
            </w:pPr>
            <w:r>
              <w:rPr>
                <w:rFonts w:ascii="Arial" w:hAnsi="Arial" w:cs="Arial"/>
                <w:bCs/>
                <w:sz w:val="22"/>
                <w:szCs w:val="22"/>
              </w:rPr>
              <w:t xml:space="preserve">0 – 65.7% to 95.9% </w:t>
            </w:r>
          </w:p>
          <w:p w14:paraId="637F295A" w14:textId="7766082B" w:rsidR="009A73CA" w:rsidRDefault="009A73CA" w:rsidP="008144CC">
            <w:pPr>
              <w:spacing w:line="200" w:lineRule="exact"/>
              <w:rPr>
                <w:rFonts w:ascii="Arial" w:hAnsi="Arial" w:cs="Arial"/>
                <w:bCs/>
              </w:rPr>
            </w:pPr>
            <w:r>
              <w:rPr>
                <w:rFonts w:ascii="Arial" w:hAnsi="Arial" w:cs="Arial"/>
                <w:bCs/>
                <w:sz w:val="22"/>
                <w:szCs w:val="22"/>
              </w:rPr>
              <w:t>1 – 4.1% to 34.3%</w:t>
            </w:r>
          </w:p>
          <w:p w14:paraId="42BF1B6D" w14:textId="77777777" w:rsidR="009A73CA" w:rsidRDefault="009A73CA" w:rsidP="008144CC">
            <w:pPr>
              <w:spacing w:line="160" w:lineRule="exact"/>
              <w:rPr>
                <w:rFonts w:ascii="Arial" w:hAnsi="Arial" w:cs="Arial"/>
                <w:bCs/>
                <w:sz w:val="22"/>
                <w:szCs w:val="22"/>
              </w:rPr>
            </w:pPr>
          </w:p>
        </w:tc>
      </w:tr>
    </w:tbl>
    <w:p w14:paraId="17D80EF5" w14:textId="4E98E642" w:rsidR="00571D22" w:rsidRDefault="00571D22">
      <w:pPr>
        <w:rPr>
          <w:rFonts w:ascii="Arial" w:hAnsi="Arial" w:cs="Arial"/>
          <w:bCs/>
          <w:sz w:val="22"/>
          <w:szCs w:val="22"/>
        </w:rPr>
        <w:sectPr w:rsidR="00571D22" w:rsidSect="006C1A7D">
          <w:pgSz w:w="15840" w:h="12240" w:orient="landscape"/>
          <w:pgMar w:top="1440" w:right="1440" w:bottom="1800" w:left="1440" w:header="720" w:footer="720" w:gutter="0"/>
          <w:cols w:space="720"/>
          <w:docGrid w:linePitch="360"/>
        </w:sectPr>
      </w:pPr>
      <w:r>
        <w:rPr>
          <w:rFonts w:ascii="Arial" w:hAnsi="Arial" w:cs="Arial"/>
          <w:bCs/>
          <w:sz w:val="22"/>
          <w:szCs w:val="22"/>
        </w:rPr>
        <w:t xml:space="preserve">Note. ASPD = </w:t>
      </w:r>
      <w:r w:rsidR="0002785E">
        <w:rPr>
          <w:rFonts w:ascii="Arial" w:hAnsi="Arial" w:cs="Arial"/>
          <w:bCs/>
          <w:sz w:val="22"/>
          <w:szCs w:val="22"/>
        </w:rPr>
        <w:t>a</w:t>
      </w:r>
      <w:r>
        <w:rPr>
          <w:rFonts w:ascii="Arial" w:hAnsi="Arial" w:cs="Arial"/>
          <w:bCs/>
          <w:sz w:val="22"/>
          <w:szCs w:val="22"/>
        </w:rPr>
        <w:t xml:space="preserve">ntisocial </w:t>
      </w:r>
      <w:r w:rsidR="0002785E">
        <w:rPr>
          <w:rFonts w:ascii="Arial" w:hAnsi="Arial" w:cs="Arial"/>
          <w:bCs/>
          <w:sz w:val="22"/>
          <w:szCs w:val="22"/>
        </w:rPr>
        <w:t>p</w:t>
      </w:r>
      <w:r>
        <w:rPr>
          <w:rFonts w:ascii="Arial" w:hAnsi="Arial" w:cs="Arial"/>
          <w:bCs/>
          <w:sz w:val="22"/>
          <w:szCs w:val="22"/>
        </w:rPr>
        <w:t xml:space="preserve">ersonality </w:t>
      </w:r>
      <w:r w:rsidR="0002785E">
        <w:rPr>
          <w:rFonts w:ascii="Arial" w:hAnsi="Arial" w:cs="Arial"/>
          <w:bCs/>
          <w:sz w:val="22"/>
          <w:szCs w:val="22"/>
        </w:rPr>
        <w:t>d</w:t>
      </w:r>
      <w:r>
        <w:rPr>
          <w:rFonts w:ascii="Arial" w:hAnsi="Arial" w:cs="Arial"/>
          <w:bCs/>
          <w:sz w:val="22"/>
          <w:szCs w:val="22"/>
        </w:rPr>
        <w:t>isorder</w:t>
      </w:r>
      <w:r w:rsidR="00B443CA">
        <w:rPr>
          <w:rFonts w:ascii="Arial" w:hAnsi="Arial" w:cs="Arial"/>
          <w:bCs/>
          <w:sz w:val="22"/>
          <w:szCs w:val="22"/>
        </w:rPr>
        <w:t xml:space="preserve"> symptoms</w:t>
      </w:r>
      <w:r>
        <w:rPr>
          <w:rFonts w:ascii="Arial" w:hAnsi="Arial" w:cs="Arial"/>
          <w:bCs/>
          <w:sz w:val="22"/>
          <w:szCs w:val="22"/>
        </w:rPr>
        <w:t>.</w:t>
      </w:r>
    </w:p>
    <w:p w14:paraId="69230B7D" w14:textId="3615EC70" w:rsidR="00571D22" w:rsidRDefault="00D75E6C">
      <w:pPr>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ntal Online Material: Appendix 3</w:t>
      </w:r>
      <w:r w:rsidR="00571D22">
        <w:rPr>
          <w:rFonts w:ascii="Arial" w:hAnsi="Arial" w:cs="Arial"/>
          <w:sz w:val="22"/>
          <w:szCs w:val="22"/>
        </w:rPr>
        <w:t>. Descriptive Statistics</w:t>
      </w:r>
      <w:r w:rsidR="0007656F">
        <w:rPr>
          <w:rFonts w:ascii="Arial" w:hAnsi="Arial" w:cs="Arial"/>
          <w:sz w:val="22"/>
          <w:szCs w:val="22"/>
        </w:rPr>
        <w:t xml:space="preserve"> for Continuous Variables</w:t>
      </w:r>
    </w:p>
    <w:p w14:paraId="2ED8098D" w14:textId="77777777" w:rsidR="00571D22" w:rsidRDefault="00571D22">
      <w:pPr>
        <w:rPr>
          <w:rFonts w:ascii="Arial" w:hAnsi="Arial"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804"/>
        <w:gridCol w:w="1923"/>
        <w:gridCol w:w="1685"/>
        <w:gridCol w:w="1673"/>
      </w:tblGrid>
      <w:tr w:rsidR="00571D22" w14:paraId="3E2D72C1" w14:textId="1570CD04" w:rsidTr="0007656F">
        <w:tc>
          <w:tcPr>
            <w:tcW w:w="1943" w:type="dxa"/>
            <w:tcBorders>
              <w:top w:val="single" w:sz="4" w:space="0" w:color="auto"/>
              <w:bottom w:val="single" w:sz="4" w:space="0" w:color="auto"/>
            </w:tcBorders>
          </w:tcPr>
          <w:p w14:paraId="704703F7" w14:textId="77777777" w:rsidR="0007656F" w:rsidRDefault="0007656F" w:rsidP="0007656F">
            <w:pPr>
              <w:jc w:val="center"/>
              <w:rPr>
                <w:rFonts w:ascii="Arial" w:hAnsi="Arial" w:cs="Arial"/>
              </w:rPr>
            </w:pPr>
          </w:p>
          <w:p w14:paraId="34B54E82" w14:textId="77777777" w:rsidR="0007656F" w:rsidRDefault="0007656F" w:rsidP="0007656F">
            <w:pPr>
              <w:spacing w:line="120" w:lineRule="exact"/>
              <w:jc w:val="center"/>
              <w:rPr>
                <w:rFonts w:ascii="Arial" w:hAnsi="Arial" w:cs="Arial"/>
              </w:rPr>
            </w:pPr>
          </w:p>
          <w:p w14:paraId="0F909AA2" w14:textId="4299B3F1" w:rsidR="00571D22" w:rsidRDefault="00571D22" w:rsidP="0007656F">
            <w:pPr>
              <w:jc w:val="center"/>
              <w:rPr>
                <w:rFonts w:ascii="Arial" w:hAnsi="Arial" w:cs="Arial"/>
              </w:rPr>
            </w:pPr>
            <w:r>
              <w:rPr>
                <w:rFonts w:ascii="Arial" w:hAnsi="Arial" w:cs="Arial"/>
              </w:rPr>
              <w:t>Variable</w:t>
            </w:r>
          </w:p>
        </w:tc>
        <w:tc>
          <w:tcPr>
            <w:tcW w:w="1870" w:type="dxa"/>
            <w:tcBorders>
              <w:top w:val="single" w:sz="4" w:space="0" w:color="auto"/>
              <w:bottom w:val="single" w:sz="4" w:space="0" w:color="auto"/>
            </w:tcBorders>
          </w:tcPr>
          <w:p w14:paraId="7037C608" w14:textId="77777777" w:rsidR="0007656F" w:rsidRDefault="0007656F" w:rsidP="0007656F">
            <w:pPr>
              <w:jc w:val="center"/>
              <w:rPr>
                <w:rFonts w:ascii="Arial" w:hAnsi="Arial" w:cs="Arial"/>
              </w:rPr>
            </w:pPr>
          </w:p>
          <w:p w14:paraId="03576B00" w14:textId="77777777" w:rsidR="0007656F" w:rsidRDefault="0007656F" w:rsidP="0007656F">
            <w:pPr>
              <w:spacing w:line="120" w:lineRule="exact"/>
              <w:jc w:val="center"/>
              <w:rPr>
                <w:rFonts w:ascii="Arial" w:hAnsi="Arial" w:cs="Arial"/>
              </w:rPr>
            </w:pPr>
          </w:p>
          <w:p w14:paraId="3988E9EE" w14:textId="1D98F52D" w:rsidR="00571D22" w:rsidRDefault="00571D22" w:rsidP="0007656F">
            <w:pPr>
              <w:jc w:val="center"/>
              <w:rPr>
                <w:rFonts w:ascii="Arial" w:hAnsi="Arial" w:cs="Arial"/>
              </w:rPr>
            </w:pPr>
            <w:r>
              <w:rPr>
                <w:rFonts w:ascii="Arial" w:hAnsi="Arial" w:cs="Arial"/>
              </w:rPr>
              <w:t>Mean</w:t>
            </w:r>
          </w:p>
        </w:tc>
        <w:tc>
          <w:tcPr>
            <w:tcW w:w="1973" w:type="dxa"/>
            <w:tcBorders>
              <w:top w:val="single" w:sz="4" w:space="0" w:color="auto"/>
              <w:bottom w:val="single" w:sz="4" w:space="0" w:color="auto"/>
            </w:tcBorders>
          </w:tcPr>
          <w:p w14:paraId="26B51E7D" w14:textId="77777777" w:rsidR="0007656F" w:rsidRDefault="0007656F" w:rsidP="0007656F">
            <w:pPr>
              <w:jc w:val="center"/>
              <w:rPr>
                <w:rFonts w:ascii="Arial" w:hAnsi="Arial" w:cs="Arial"/>
              </w:rPr>
            </w:pPr>
          </w:p>
          <w:p w14:paraId="4039CA0D" w14:textId="77777777" w:rsidR="00571D22" w:rsidRDefault="00571D22" w:rsidP="0007656F">
            <w:pPr>
              <w:jc w:val="center"/>
              <w:rPr>
                <w:rFonts w:ascii="Arial" w:hAnsi="Arial" w:cs="Arial"/>
              </w:rPr>
            </w:pPr>
            <w:r>
              <w:rPr>
                <w:rFonts w:ascii="Arial" w:hAnsi="Arial" w:cs="Arial"/>
              </w:rPr>
              <w:t>Standard Deviation</w:t>
            </w:r>
          </w:p>
          <w:p w14:paraId="54832853" w14:textId="100283E9" w:rsidR="0007656F" w:rsidRDefault="0007656F" w:rsidP="0007656F">
            <w:pPr>
              <w:jc w:val="center"/>
              <w:rPr>
                <w:rFonts w:ascii="Arial" w:hAnsi="Arial" w:cs="Arial"/>
              </w:rPr>
            </w:pPr>
          </w:p>
        </w:tc>
        <w:tc>
          <w:tcPr>
            <w:tcW w:w="1715" w:type="dxa"/>
            <w:tcBorders>
              <w:top w:val="single" w:sz="4" w:space="0" w:color="auto"/>
              <w:bottom w:val="single" w:sz="4" w:space="0" w:color="auto"/>
            </w:tcBorders>
          </w:tcPr>
          <w:p w14:paraId="0D5F6560" w14:textId="77777777" w:rsidR="0007656F" w:rsidRDefault="0007656F" w:rsidP="0007656F">
            <w:pPr>
              <w:jc w:val="center"/>
              <w:rPr>
                <w:rFonts w:ascii="Arial" w:hAnsi="Arial" w:cs="Arial"/>
              </w:rPr>
            </w:pPr>
          </w:p>
          <w:p w14:paraId="4BB0A283" w14:textId="77777777" w:rsidR="0007656F" w:rsidRDefault="0007656F" w:rsidP="0007656F">
            <w:pPr>
              <w:spacing w:line="120" w:lineRule="exact"/>
              <w:jc w:val="center"/>
              <w:rPr>
                <w:rFonts w:ascii="Arial" w:hAnsi="Arial" w:cs="Arial"/>
              </w:rPr>
            </w:pPr>
          </w:p>
          <w:p w14:paraId="46AEE253" w14:textId="637FBB39" w:rsidR="00571D22" w:rsidRDefault="00571D22" w:rsidP="0007656F">
            <w:pPr>
              <w:jc w:val="center"/>
              <w:rPr>
                <w:rFonts w:ascii="Arial" w:hAnsi="Arial" w:cs="Arial"/>
              </w:rPr>
            </w:pPr>
            <w:r>
              <w:rPr>
                <w:rFonts w:ascii="Arial" w:hAnsi="Arial" w:cs="Arial"/>
              </w:rPr>
              <w:t>Skewness</w:t>
            </w:r>
          </w:p>
        </w:tc>
        <w:tc>
          <w:tcPr>
            <w:tcW w:w="1715" w:type="dxa"/>
            <w:tcBorders>
              <w:top w:val="single" w:sz="4" w:space="0" w:color="auto"/>
              <w:bottom w:val="single" w:sz="4" w:space="0" w:color="auto"/>
            </w:tcBorders>
          </w:tcPr>
          <w:p w14:paraId="1FC0BDB0" w14:textId="77777777" w:rsidR="0007656F" w:rsidRDefault="0007656F" w:rsidP="0007656F">
            <w:pPr>
              <w:jc w:val="center"/>
              <w:rPr>
                <w:rFonts w:ascii="Arial" w:hAnsi="Arial" w:cs="Arial"/>
              </w:rPr>
            </w:pPr>
          </w:p>
          <w:p w14:paraId="52574851" w14:textId="77777777" w:rsidR="0007656F" w:rsidRDefault="0007656F" w:rsidP="0007656F">
            <w:pPr>
              <w:spacing w:line="120" w:lineRule="exact"/>
              <w:jc w:val="center"/>
              <w:rPr>
                <w:rFonts w:ascii="Arial" w:hAnsi="Arial" w:cs="Arial"/>
              </w:rPr>
            </w:pPr>
          </w:p>
          <w:p w14:paraId="2375D212" w14:textId="363E6574" w:rsidR="00571D22" w:rsidRDefault="00571D22" w:rsidP="0007656F">
            <w:pPr>
              <w:jc w:val="center"/>
              <w:rPr>
                <w:rFonts w:ascii="Arial" w:hAnsi="Arial" w:cs="Arial"/>
              </w:rPr>
            </w:pPr>
            <w:r>
              <w:rPr>
                <w:rFonts w:ascii="Arial" w:hAnsi="Arial" w:cs="Arial"/>
              </w:rPr>
              <w:t>Kurtosis</w:t>
            </w:r>
          </w:p>
        </w:tc>
      </w:tr>
      <w:tr w:rsidR="00571D22" w14:paraId="4AB25F81" w14:textId="7A08B82E" w:rsidTr="0007656F">
        <w:tc>
          <w:tcPr>
            <w:tcW w:w="1943" w:type="dxa"/>
            <w:tcBorders>
              <w:top w:val="single" w:sz="4" w:space="0" w:color="auto"/>
            </w:tcBorders>
          </w:tcPr>
          <w:p w14:paraId="040928A5" w14:textId="77777777" w:rsidR="0007656F" w:rsidRDefault="0007656F" w:rsidP="0007656F">
            <w:pPr>
              <w:jc w:val="center"/>
              <w:rPr>
                <w:rFonts w:ascii="Arial" w:hAnsi="Arial" w:cs="Arial"/>
              </w:rPr>
            </w:pPr>
          </w:p>
          <w:p w14:paraId="70981F77" w14:textId="158E68F0" w:rsidR="00571D22" w:rsidRDefault="00571D22" w:rsidP="0007656F">
            <w:pPr>
              <w:jc w:val="center"/>
              <w:rPr>
                <w:rFonts w:ascii="Arial" w:hAnsi="Arial" w:cs="Arial"/>
              </w:rPr>
            </w:pPr>
            <w:r>
              <w:rPr>
                <w:rFonts w:ascii="Arial" w:hAnsi="Arial" w:cs="Arial"/>
              </w:rPr>
              <w:t>Psychopathy</w:t>
            </w:r>
            <w:r w:rsidR="00652D6F">
              <w:rPr>
                <w:rFonts w:ascii="Arial" w:hAnsi="Arial" w:cs="Arial"/>
              </w:rPr>
              <w:t xml:space="preserve"> Factor 1</w:t>
            </w:r>
          </w:p>
        </w:tc>
        <w:tc>
          <w:tcPr>
            <w:tcW w:w="1870" w:type="dxa"/>
            <w:tcBorders>
              <w:top w:val="single" w:sz="4" w:space="0" w:color="auto"/>
            </w:tcBorders>
          </w:tcPr>
          <w:p w14:paraId="6E690633" w14:textId="77777777" w:rsidR="0007656F" w:rsidRDefault="0007656F" w:rsidP="0007656F">
            <w:pPr>
              <w:jc w:val="center"/>
              <w:rPr>
                <w:rFonts w:ascii="Arial" w:hAnsi="Arial" w:cs="Arial"/>
              </w:rPr>
            </w:pPr>
          </w:p>
          <w:p w14:paraId="797E2543" w14:textId="77777777" w:rsidR="0007656F" w:rsidRDefault="0007656F" w:rsidP="0007656F">
            <w:pPr>
              <w:spacing w:line="120" w:lineRule="exact"/>
              <w:jc w:val="center"/>
              <w:rPr>
                <w:rFonts w:ascii="Arial" w:hAnsi="Arial" w:cs="Arial"/>
              </w:rPr>
            </w:pPr>
          </w:p>
          <w:p w14:paraId="16FC11C4" w14:textId="6C2CD0C9" w:rsidR="00571D22" w:rsidRDefault="00C508A6" w:rsidP="0007656F">
            <w:pPr>
              <w:jc w:val="center"/>
              <w:rPr>
                <w:rFonts w:ascii="Arial" w:hAnsi="Arial" w:cs="Arial"/>
              </w:rPr>
            </w:pPr>
            <w:r>
              <w:rPr>
                <w:rFonts w:ascii="Arial" w:hAnsi="Arial" w:cs="Arial"/>
              </w:rPr>
              <w:t>1.75</w:t>
            </w:r>
          </w:p>
        </w:tc>
        <w:tc>
          <w:tcPr>
            <w:tcW w:w="1973" w:type="dxa"/>
            <w:tcBorders>
              <w:top w:val="single" w:sz="4" w:space="0" w:color="auto"/>
            </w:tcBorders>
          </w:tcPr>
          <w:p w14:paraId="4E1FBE93" w14:textId="77777777" w:rsidR="0007656F" w:rsidRDefault="0007656F" w:rsidP="0007656F">
            <w:pPr>
              <w:jc w:val="center"/>
              <w:rPr>
                <w:rFonts w:ascii="Arial" w:hAnsi="Arial" w:cs="Arial"/>
              </w:rPr>
            </w:pPr>
          </w:p>
          <w:p w14:paraId="7768735F" w14:textId="77777777" w:rsidR="0007656F" w:rsidRDefault="0007656F" w:rsidP="0007656F">
            <w:pPr>
              <w:spacing w:line="120" w:lineRule="exact"/>
              <w:jc w:val="center"/>
              <w:rPr>
                <w:rFonts w:ascii="Arial" w:hAnsi="Arial" w:cs="Arial"/>
              </w:rPr>
            </w:pPr>
          </w:p>
          <w:p w14:paraId="5F4257A8" w14:textId="0E529D3E" w:rsidR="00571D22" w:rsidRDefault="00C508A6" w:rsidP="0007656F">
            <w:pPr>
              <w:jc w:val="center"/>
              <w:rPr>
                <w:rFonts w:ascii="Arial" w:hAnsi="Arial" w:cs="Arial"/>
              </w:rPr>
            </w:pPr>
            <w:r>
              <w:rPr>
                <w:rFonts w:ascii="Arial" w:hAnsi="Arial" w:cs="Arial"/>
              </w:rPr>
              <w:t>.41</w:t>
            </w:r>
          </w:p>
        </w:tc>
        <w:tc>
          <w:tcPr>
            <w:tcW w:w="1715" w:type="dxa"/>
            <w:tcBorders>
              <w:top w:val="single" w:sz="4" w:space="0" w:color="auto"/>
            </w:tcBorders>
          </w:tcPr>
          <w:p w14:paraId="32DEE48C" w14:textId="77777777" w:rsidR="0007656F" w:rsidRDefault="0007656F" w:rsidP="0007656F">
            <w:pPr>
              <w:jc w:val="center"/>
              <w:rPr>
                <w:rFonts w:ascii="Arial" w:hAnsi="Arial" w:cs="Arial"/>
              </w:rPr>
            </w:pPr>
          </w:p>
          <w:p w14:paraId="7D1F0369" w14:textId="77777777" w:rsidR="0007656F" w:rsidRDefault="0007656F" w:rsidP="0007656F">
            <w:pPr>
              <w:spacing w:line="120" w:lineRule="exact"/>
              <w:jc w:val="center"/>
              <w:rPr>
                <w:rFonts w:ascii="Arial" w:hAnsi="Arial" w:cs="Arial"/>
              </w:rPr>
            </w:pPr>
          </w:p>
          <w:p w14:paraId="0F299E80" w14:textId="12670E7F" w:rsidR="00571D22" w:rsidRDefault="00C508A6" w:rsidP="0007656F">
            <w:pPr>
              <w:jc w:val="center"/>
              <w:rPr>
                <w:rFonts w:ascii="Arial" w:hAnsi="Arial" w:cs="Arial"/>
              </w:rPr>
            </w:pPr>
            <w:r>
              <w:rPr>
                <w:rFonts w:ascii="Arial" w:hAnsi="Arial" w:cs="Arial"/>
              </w:rPr>
              <w:t>.47</w:t>
            </w:r>
          </w:p>
        </w:tc>
        <w:tc>
          <w:tcPr>
            <w:tcW w:w="1715" w:type="dxa"/>
            <w:tcBorders>
              <w:top w:val="single" w:sz="4" w:space="0" w:color="auto"/>
            </w:tcBorders>
          </w:tcPr>
          <w:p w14:paraId="2BF28BDA" w14:textId="77777777" w:rsidR="0007656F" w:rsidRDefault="0007656F" w:rsidP="0007656F">
            <w:pPr>
              <w:jc w:val="center"/>
              <w:rPr>
                <w:rFonts w:ascii="Arial" w:hAnsi="Arial" w:cs="Arial"/>
              </w:rPr>
            </w:pPr>
          </w:p>
          <w:p w14:paraId="29D2D5BF" w14:textId="77777777" w:rsidR="0007656F" w:rsidRDefault="0007656F" w:rsidP="0007656F">
            <w:pPr>
              <w:spacing w:line="120" w:lineRule="exact"/>
              <w:jc w:val="center"/>
              <w:rPr>
                <w:rFonts w:ascii="Arial" w:hAnsi="Arial" w:cs="Arial"/>
              </w:rPr>
            </w:pPr>
          </w:p>
          <w:p w14:paraId="3B8EAD07" w14:textId="16A3CFBE" w:rsidR="00571D22" w:rsidRDefault="00C508A6" w:rsidP="0007656F">
            <w:pPr>
              <w:jc w:val="center"/>
              <w:rPr>
                <w:rFonts w:ascii="Arial" w:hAnsi="Arial" w:cs="Arial"/>
              </w:rPr>
            </w:pPr>
            <w:r>
              <w:rPr>
                <w:rFonts w:ascii="Arial" w:hAnsi="Arial" w:cs="Arial"/>
              </w:rPr>
              <w:t>-.20</w:t>
            </w:r>
          </w:p>
        </w:tc>
      </w:tr>
      <w:tr w:rsidR="00571D22" w14:paraId="24A3FFD1" w14:textId="6B90CA2B" w:rsidTr="0007656F">
        <w:tc>
          <w:tcPr>
            <w:tcW w:w="1943" w:type="dxa"/>
          </w:tcPr>
          <w:p w14:paraId="7BC50EBD" w14:textId="77777777" w:rsidR="0007656F" w:rsidRDefault="0007656F" w:rsidP="0007656F">
            <w:pPr>
              <w:jc w:val="center"/>
              <w:rPr>
                <w:rFonts w:ascii="Arial" w:hAnsi="Arial" w:cs="Arial"/>
              </w:rPr>
            </w:pPr>
          </w:p>
          <w:p w14:paraId="51D36E8E" w14:textId="11DDA900" w:rsidR="00571D22" w:rsidRDefault="00571D22" w:rsidP="0007656F">
            <w:pPr>
              <w:jc w:val="center"/>
              <w:rPr>
                <w:rFonts w:ascii="Arial" w:hAnsi="Arial" w:cs="Arial"/>
              </w:rPr>
            </w:pPr>
            <w:r>
              <w:rPr>
                <w:rFonts w:ascii="Arial" w:hAnsi="Arial" w:cs="Arial"/>
              </w:rPr>
              <w:t>Psychopathy</w:t>
            </w:r>
            <w:r w:rsidR="00652D6F">
              <w:rPr>
                <w:rFonts w:ascii="Arial" w:hAnsi="Arial" w:cs="Arial"/>
              </w:rPr>
              <w:t xml:space="preserve"> Factor 2</w:t>
            </w:r>
          </w:p>
          <w:p w14:paraId="3806AAE2" w14:textId="75A35DA9" w:rsidR="0007656F" w:rsidRDefault="0007656F" w:rsidP="0007656F">
            <w:pPr>
              <w:jc w:val="center"/>
              <w:rPr>
                <w:rFonts w:ascii="Arial" w:hAnsi="Arial" w:cs="Arial"/>
              </w:rPr>
            </w:pPr>
          </w:p>
        </w:tc>
        <w:tc>
          <w:tcPr>
            <w:tcW w:w="1870" w:type="dxa"/>
          </w:tcPr>
          <w:p w14:paraId="37452E34" w14:textId="77777777" w:rsidR="0007656F" w:rsidRDefault="0007656F" w:rsidP="0007656F">
            <w:pPr>
              <w:jc w:val="center"/>
              <w:rPr>
                <w:rFonts w:ascii="Arial" w:hAnsi="Arial" w:cs="Arial"/>
              </w:rPr>
            </w:pPr>
          </w:p>
          <w:p w14:paraId="185ECAF1" w14:textId="77777777" w:rsidR="0007656F" w:rsidRDefault="0007656F" w:rsidP="0007656F">
            <w:pPr>
              <w:spacing w:line="120" w:lineRule="exact"/>
              <w:jc w:val="center"/>
              <w:rPr>
                <w:rFonts w:ascii="Arial" w:hAnsi="Arial" w:cs="Arial"/>
              </w:rPr>
            </w:pPr>
          </w:p>
          <w:p w14:paraId="72D683D4" w14:textId="256568F1" w:rsidR="00571D22" w:rsidRDefault="00C508A6" w:rsidP="0007656F">
            <w:pPr>
              <w:jc w:val="center"/>
              <w:rPr>
                <w:rFonts w:ascii="Arial" w:hAnsi="Arial" w:cs="Arial"/>
              </w:rPr>
            </w:pPr>
            <w:r>
              <w:rPr>
                <w:rFonts w:ascii="Arial" w:hAnsi="Arial" w:cs="Arial"/>
              </w:rPr>
              <w:t>1.81</w:t>
            </w:r>
          </w:p>
        </w:tc>
        <w:tc>
          <w:tcPr>
            <w:tcW w:w="1973" w:type="dxa"/>
          </w:tcPr>
          <w:p w14:paraId="4C502938" w14:textId="77777777" w:rsidR="0007656F" w:rsidRDefault="0007656F" w:rsidP="0007656F">
            <w:pPr>
              <w:jc w:val="center"/>
              <w:rPr>
                <w:rFonts w:ascii="Arial" w:hAnsi="Arial" w:cs="Arial"/>
              </w:rPr>
            </w:pPr>
          </w:p>
          <w:p w14:paraId="079C4F21" w14:textId="77777777" w:rsidR="0007656F" w:rsidRDefault="0007656F" w:rsidP="0007656F">
            <w:pPr>
              <w:spacing w:line="120" w:lineRule="exact"/>
              <w:jc w:val="center"/>
              <w:rPr>
                <w:rFonts w:ascii="Arial" w:hAnsi="Arial" w:cs="Arial"/>
              </w:rPr>
            </w:pPr>
          </w:p>
          <w:p w14:paraId="2A8C5327" w14:textId="3E77B2E1" w:rsidR="00571D22" w:rsidRDefault="00C508A6" w:rsidP="0007656F">
            <w:pPr>
              <w:jc w:val="center"/>
              <w:rPr>
                <w:rFonts w:ascii="Arial" w:hAnsi="Arial" w:cs="Arial"/>
              </w:rPr>
            </w:pPr>
            <w:r>
              <w:rPr>
                <w:rFonts w:ascii="Arial" w:hAnsi="Arial" w:cs="Arial"/>
              </w:rPr>
              <w:t>.43</w:t>
            </w:r>
          </w:p>
        </w:tc>
        <w:tc>
          <w:tcPr>
            <w:tcW w:w="1715" w:type="dxa"/>
          </w:tcPr>
          <w:p w14:paraId="474BE9BB" w14:textId="77777777" w:rsidR="0007656F" w:rsidRDefault="0007656F" w:rsidP="0007656F">
            <w:pPr>
              <w:jc w:val="center"/>
              <w:rPr>
                <w:rFonts w:ascii="Arial" w:hAnsi="Arial" w:cs="Arial"/>
              </w:rPr>
            </w:pPr>
          </w:p>
          <w:p w14:paraId="129454B9" w14:textId="77777777" w:rsidR="0007656F" w:rsidRDefault="0007656F" w:rsidP="0007656F">
            <w:pPr>
              <w:spacing w:line="120" w:lineRule="exact"/>
              <w:jc w:val="center"/>
              <w:rPr>
                <w:rFonts w:ascii="Arial" w:hAnsi="Arial" w:cs="Arial"/>
              </w:rPr>
            </w:pPr>
          </w:p>
          <w:p w14:paraId="645ED1D0" w14:textId="1116269A" w:rsidR="00571D22" w:rsidRDefault="00C508A6" w:rsidP="0007656F">
            <w:pPr>
              <w:jc w:val="center"/>
              <w:rPr>
                <w:rFonts w:ascii="Arial" w:hAnsi="Arial" w:cs="Arial"/>
              </w:rPr>
            </w:pPr>
            <w:r>
              <w:rPr>
                <w:rFonts w:ascii="Arial" w:hAnsi="Arial" w:cs="Arial"/>
              </w:rPr>
              <w:t>.35</w:t>
            </w:r>
          </w:p>
        </w:tc>
        <w:tc>
          <w:tcPr>
            <w:tcW w:w="1715" w:type="dxa"/>
          </w:tcPr>
          <w:p w14:paraId="682C610C" w14:textId="77777777" w:rsidR="0007656F" w:rsidRDefault="0007656F" w:rsidP="0007656F">
            <w:pPr>
              <w:jc w:val="center"/>
              <w:rPr>
                <w:rFonts w:ascii="Arial" w:hAnsi="Arial" w:cs="Arial"/>
              </w:rPr>
            </w:pPr>
          </w:p>
          <w:p w14:paraId="5F82E55E" w14:textId="77777777" w:rsidR="0007656F" w:rsidRDefault="0007656F" w:rsidP="0007656F">
            <w:pPr>
              <w:spacing w:line="120" w:lineRule="exact"/>
              <w:jc w:val="center"/>
              <w:rPr>
                <w:rFonts w:ascii="Arial" w:hAnsi="Arial" w:cs="Arial"/>
              </w:rPr>
            </w:pPr>
          </w:p>
          <w:p w14:paraId="2CA8D1A7" w14:textId="19D392A7" w:rsidR="00571D22" w:rsidRDefault="00C508A6" w:rsidP="0007656F">
            <w:pPr>
              <w:jc w:val="center"/>
              <w:rPr>
                <w:rFonts w:ascii="Arial" w:hAnsi="Arial" w:cs="Arial"/>
              </w:rPr>
            </w:pPr>
            <w:r>
              <w:rPr>
                <w:rFonts w:ascii="Arial" w:hAnsi="Arial" w:cs="Arial"/>
              </w:rPr>
              <w:t>-.10</w:t>
            </w:r>
          </w:p>
        </w:tc>
      </w:tr>
    </w:tbl>
    <w:p w14:paraId="7EF8F6F7" w14:textId="7D077F2C" w:rsidR="00571D22" w:rsidRDefault="00571D22" w:rsidP="00C322D2">
      <w:pPr>
        <w:tabs>
          <w:tab w:val="left" w:pos="560"/>
          <w:tab w:val="left" w:pos="720"/>
        </w:tabs>
        <w:rPr>
          <w:rFonts w:ascii="Arial" w:hAnsi="Arial" w:cs="Arial"/>
          <w:sz w:val="22"/>
          <w:szCs w:val="22"/>
        </w:rPr>
      </w:pPr>
    </w:p>
    <w:p w14:paraId="23A6B6D8" w14:textId="4DC139AF" w:rsidR="00D027C4" w:rsidRDefault="00D027C4">
      <w:pPr>
        <w:rPr>
          <w:rFonts w:ascii="Arial" w:hAnsi="Arial" w:cs="Arial"/>
          <w:sz w:val="22"/>
          <w:szCs w:val="22"/>
        </w:rPr>
      </w:pPr>
      <w:r>
        <w:rPr>
          <w:rFonts w:ascii="Arial" w:hAnsi="Arial" w:cs="Arial"/>
          <w:sz w:val="22"/>
          <w:szCs w:val="22"/>
        </w:rPr>
        <w:br w:type="page"/>
      </w:r>
    </w:p>
    <w:p w14:paraId="5984EE92" w14:textId="4F7EB801" w:rsidR="00D027C4" w:rsidRDefault="00B1779E" w:rsidP="00C322D2">
      <w:pPr>
        <w:tabs>
          <w:tab w:val="left" w:pos="560"/>
          <w:tab w:val="left" w:pos="720"/>
        </w:tabs>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w:t>
      </w:r>
      <w:r w:rsidR="00784D17">
        <w:rPr>
          <w:rFonts w:ascii="Arial" w:hAnsi="Arial" w:cs="Arial"/>
          <w:sz w:val="22"/>
          <w:szCs w:val="22"/>
        </w:rPr>
        <w:t>4</w:t>
      </w:r>
      <w:r>
        <w:rPr>
          <w:rFonts w:ascii="Arial" w:hAnsi="Arial" w:cs="Arial"/>
          <w:sz w:val="22"/>
          <w:szCs w:val="22"/>
        </w:rPr>
        <w:t>. Biometrical Genetic Analyses</w:t>
      </w:r>
    </w:p>
    <w:p w14:paraId="3CE2233D" w14:textId="100E3260" w:rsidR="003043BC" w:rsidRDefault="003043BC" w:rsidP="00C322D2">
      <w:pPr>
        <w:tabs>
          <w:tab w:val="left" w:pos="560"/>
          <w:tab w:val="left" w:pos="720"/>
        </w:tabs>
        <w:rPr>
          <w:rFonts w:ascii="Arial" w:hAnsi="Arial" w:cs="Arial"/>
          <w:sz w:val="22"/>
          <w:szCs w:val="22"/>
        </w:rPr>
      </w:pPr>
    </w:p>
    <w:p w14:paraId="0BAF515D" w14:textId="12D09E90" w:rsidR="003043BC" w:rsidRPr="003043BC" w:rsidRDefault="003043BC" w:rsidP="003043BC">
      <w:pPr>
        <w:tabs>
          <w:tab w:val="left" w:pos="560"/>
          <w:tab w:val="left" w:pos="720"/>
        </w:tabs>
        <w:jc w:val="center"/>
        <w:rPr>
          <w:rFonts w:ascii="Arial" w:hAnsi="Arial" w:cs="Arial"/>
          <w:b/>
          <w:sz w:val="22"/>
          <w:szCs w:val="22"/>
        </w:rPr>
      </w:pPr>
      <w:r>
        <w:rPr>
          <w:rFonts w:ascii="Arial" w:hAnsi="Arial" w:cs="Arial"/>
          <w:b/>
          <w:sz w:val="22"/>
          <w:szCs w:val="22"/>
        </w:rPr>
        <w:t>Analyses</w:t>
      </w:r>
    </w:p>
    <w:p w14:paraId="4CBB95CE" w14:textId="536ED614" w:rsidR="003043BC" w:rsidRDefault="003043BC" w:rsidP="00C322D2">
      <w:pPr>
        <w:tabs>
          <w:tab w:val="left" w:pos="560"/>
          <w:tab w:val="left" w:pos="720"/>
        </w:tabs>
        <w:rPr>
          <w:rFonts w:ascii="Arial" w:hAnsi="Arial" w:cs="Arial"/>
          <w:sz w:val="22"/>
          <w:szCs w:val="22"/>
        </w:rPr>
      </w:pPr>
    </w:p>
    <w:p w14:paraId="18FE188B" w14:textId="1636FC14" w:rsidR="003043BC" w:rsidRPr="005277B5" w:rsidRDefault="003043BC" w:rsidP="003043BC">
      <w:pPr>
        <w:widowControl w:val="0"/>
        <w:tabs>
          <w:tab w:val="left" w:pos="560"/>
          <w:tab w:val="left" w:pos="720"/>
        </w:tabs>
        <w:spacing w:line="480" w:lineRule="auto"/>
        <w:ind w:firstLine="720"/>
        <w:rPr>
          <w:rFonts w:ascii="Arial" w:hAnsi="Arial" w:cs="Arial"/>
          <w:sz w:val="22"/>
          <w:szCs w:val="22"/>
        </w:rPr>
      </w:pPr>
      <w:r w:rsidRPr="005277B5">
        <w:rPr>
          <w:rFonts w:ascii="Arial" w:hAnsi="Arial" w:cs="Arial"/>
          <w:sz w:val="22"/>
          <w:szCs w:val="22"/>
        </w:rPr>
        <w:t xml:space="preserve">In the phenotypic analyses, a latent variable approach was used to examine the common variance across time or assessments. We could not use a latent variable approach for the biometrical genetic analyses described below, as there were a number of bivariate missingness problems in the ordinal variables after the sample was split into four groups (i.e., MZ twin 1, MZ twin 2, DZ twin 1, and DZ twin 2). Therefore, plausible values (i.e., imputed factor scores using Bayesian estimation; </w:t>
      </w:r>
      <w:proofErr w:type="spellStart"/>
      <w:r w:rsidRPr="005277B5">
        <w:rPr>
          <w:rFonts w:ascii="Arial" w:hAnsi="Arial" w:cs="Arial"/>
          <w:sz w:val="22"/>
          <w:szCs w:val="22"/>
        </w:rPr>
        <w:t>Asparouhov</w:t>
      </w:r>
      <w:proofErr w:type="spellEnd"/>
      <w:r w:rsidRPr="005277B5">
        <w:rPr>
          <w:rFonts w:ascii="Arial" w:hAnsi="Arial" w:cs="Arial"/>
          <w:sz w:val="22"/>
          <w:szCs w:val="22"/>
        </w:rPr>
        <w:t xml:space="preserve"> &amp; </w:t>
      </w:r>
      <w:proofErr w:type="spellStart"/>
      <w:r w:rsidRPr="005277B5">
        <w:rPr>
          <w:rFonts w:ascii="Arial" w:hAnsi="Arial" w:cs="Arial"/>
          <w:sz w:val="22"/>
          <w:szCs w:val="22"/>
        </w:rPr>
        <w:t>Muthén</w:t>
      </w:r>
      <w:proofErr w:type="spellEnd"/>
      <w:r w:rsidRPr="005277B5">
        <w:rPr>
          <w:rFonts w:ascii="Arial" w:hAnsi="Arial" w:cs="Arial"/>
          <w:sz w:val="22"/>
          <w:szCs w:val="22"/>
        </w:rPr>
        <w:t xml:space="preserve">, 2010; von </w:t>
      </w:r>
      <w:proofErr w:type="spellStart"/>
      <w:r w:rsidRPr="005277B5">
        <w:rPr>
          <w:rFonts w:ascii="Arial" w:hAnsi="Arial" w:cs="Arial"/>
          <w:sz w:val="22"/>
          <w:szCs w:val="22"/>
        </w:rPr>
        <w:t>Davier</w:t>
      </w:r>
      <w:proofErr w:type="spellEnd"/>
      <w:r w:rsidRPr="005277B5">
        <w:rPr>
          <w:rFonts w:ascii="Arial" w:hAnsi="Arial" w:cs="Arial"/>
          <w:sz w:val="22"/>
          <w:szCs w:val="22"/>
        </w:rPr>
        <w:t xml:space="preserve">, Gonzalez, &amp; </w:t>
      </w:r>
      <w:proofErr w:type="spellStart"/>
      <w:r w:rsidRPr="005277B5">
        <w:rPr>
          <w:rFonts w:ascii="Arial" w:hAnsi="Arial" w:cs="Arial"/>
          <w:sz w:val="22"/>
          <w:szCs w:val="22"/>
        </w:rPr>
        <w:t>Mislevy</w:t>
      </w:r>
      <w:proofErr w:type="spellEnd"/>
      <w:r w:rsidRPr="005277B5">
        <w:rPr>
          <w:rFonts w:ascii="Arial" w:hAnsi="Arial" w:cs="Arial"/>
          <w:sz w:val="22"/>
          <w:szCs w:val="22"/>
        </w:rPr>
        <w:t xml:space="preserve">, 2009) </w:t>
      </w:r>
      <w:r>
        <w:rPr>
          <w:rFonts w:ascii="Arial" w:hAnsi="Arial" w:cs="Arial"/>
          <w:sz w:val="22"/>
          <w:szCs w:val="22"/>
        </w:rPr>
        <w:t xml:space="preserve">for </w:t>
      </w:r>
      <w:r w:rsidRPr="005277B5">
        <w:rPr>
          <w:rFonts w:ascii="Arial" w:hAnsi="Arial" w:cs="Arial"/>
          <w:sz w:val="22"/>
          <w:szCs w:val="22"/>
        </w:rPr>
        <w:t xml:space="preserve">observed disregard for others, parent-, teacher-, and self-reported conduct problems, and </w:t>
      </w:r>
      <w:r>
        <w:rPr>
          <w:rFonts w:ascii="Arial" w:hAnsi="Arial" w:cs="Arial"/>
          <w:sz w:val="22"/>
          <w:szCs w:val="22"/>
        </w:rPr>
        <w:t>ASPD</w:t>
      </w:r>
      <w:r w:rsidRPr="005277B5">
        <w:rPr>
          <w:rFonts w:ascii="Arial" w:hAnsi="Arial" w:cs="Arial"/>
          <w:sz w:val="22"/>
          <w:szCs w:val="22"/>
        </w:rPr>
        <w:t xml:space="preserve"> </w:t>
      </w:r>
      <w:r w:rsidR="00574D0B">
        <w:rPr>
          <w:rFonts w:ascii="Arial" w:hAnsi="Arial" w:cs="Arial"/>
          <w:sz w:val="22"/>
          <w:szCs w:val="22"/>
        </w:rPr>
        <w:t xml:space="preserve">symptoms </w:t>
      </w:r>
      <w:r>
        <w:rPr>
          <w:rFonts w:ascii="Arial" w:hAnsi="Arial" w:cs="Arial"/>
          <w:sz w:val="22"/>
          <w:szCs w:val="22"/>
        </w:rPr>
        <w:t xml:space="preserve">were </w:t>
      </w:r>
      <w:r w:rsidRPr="005277B5">
        <w:rPr>
          <w:rFonts w:ascii="Arial" w:hAnsi="Arial" w:cs="Arial"/>
          <w:sz w:val="22"/>
          <w:szCs w:val="22"/>
        </w:rPr>
        <w:t xml:space="preserve">imputed in </w:t>
      </w:r>
      <w:r>
        <w:rPr>
          <w:rFonts w:ascii="Arial" w:hAnsi="Arial" w:cs="Arial"/>
          <w:sz w:val="22"/>
          <w:szCs w:val="22"/>
        </w:rPr>
        <w:t>200</w:t>
      </w:r>
      <w:r w:rsidRPr="005277B5">
        <w:rPr>
          <w:rFonts w:ascii="Arial" w:hAnsi="Arial" w:cs="Arial"/>
          <w:sz w:val="22"/>
          <w:szCs w:val="22"/>
        </w:rPr>
        <w:t xml:space="preserve"> datasets using ESTIMATOR = BAYES, then analyzed in a </w:t>
      </w:r>
      <w:r w:rsidR="00927282">
        <w:rPr>
          <w:rFonts w:ascii="Arial" w:hAnsi="Arial" w:cs="Arial"/>
          <w:sz w:val="22"/>
          <w:szCs w:val="22"/>
        </w:rPr>
        <w:t>factor 2</w:t>
      </w:r>
      <w:r w:rsidRPr="005277B5">
        <w:rPr>
          <w:rFonts w:ascii="Arial" w:hAnsi="Arial" w:cs="Arial"/>
          <w:sz w:val="22"/>
          <w:szCs w:val="22"/>
        </w:rPr>
        <w:t xml:space="preserve"> model.</w:t>
      </w:r>
    </w:p>
    <w:p w14:paraId="5E1799BA" w14:textId="59F32636" w:rsidR="003043BC" w:rsidRDefault="003043BC" w:rsidP="00A840ED">
      <w:pPr>
        <w:tabs>
          <w:tab w:val="left" w:pos="560"/>
          <w:tab w:val="left" w:pos="720"/>
        </w:tabs>
        <w:jc w:val="center"/>
        <w:rPr>
          <w:rFonts w:ascii="Arial" w:hAnsi="Arial" w:cs="Arial"/>
          <w:b/>
          <w:sz w:val="22"/>
          <w:szCs w:val="22"/>
        </w:rPr>
      </w:pPr>
      <w:r>
        <w:rPr>
          <w:rFonts w:ascii="Arial" w:hAnsi="Arial" w:cs="Arial"/>
          <w:b/>
          <w:sz w:val="22"/>
          <w:szCs w:val="22"/>
        </w:rPr>
        <w:t>Results</w:t>
      </w:r>
    </w:p>
    <w:p w14:paraId="600DDDE0" w14:textId="0F05C8AC" w:rsidR="003043BC" w:rsidRDefault="003043BC" w:rsidP="00C322D2">
      <w:pPr>
        <w:tabs>
          <w:tab w:val="left" w:pos="560"/>
          <w:tab w:val="left" w:pos="720"/>
        </w:tabs>
        <w:rPr>
          <w:rFonts w:ascii="Arial" w:hAnsi="Arial" w:cs="Arial"/>
          <w:b/>
          <w:sz w:val="22"/>
          <w:szCs w:val="22"/>
        </w:rPr>
      </w:pPr>
    </w:p>
    <w:p w14:paraId="1E720309" w14:textId="4886C30E" w:rsidR="003043BC" w:rsidRPr="005277B5" w:rsidRDefault="00A840ED" w:rsidP="003043BC">
      <w:pPr>
        <w:pStyle w:val="BodyText3"/>
        <w:widowControl w:val="0"/>
        <w:spacing w:after="0" w:line="480" w:lineRule="auto"/>
        <w:ind w:firstLine="720"/>
        <w:rPr>
          <w:rFonts w:ascii="Arial" w:hAnsi="Arial" w:cs="Arial"/>
          <w:sz w:val="22"/>
          <w:szCs w:val="22"/>
        </w:rPr>
      </w:pPr>
      <w:r>
        <w:rPr>
          <w:rFonts w:ascii="Arial" w:hAnsi="Arial" w:cs="Arial"/>
          <w:sz w:val="22"/>
          <w:szCs w:val="22"/>
        </w:rPr>
        <w:t xml:space="preserve">Appendix </w:t>
      </w:r>
      <w:r w:rsidR="00714E89">
        <w:rPr>
          <w:rFonts w:ascii="Arial" w:hAnsi="Arial" w:cs="Arial"/>
          <w:sz w:val="22"/>
          <w:szCs w:val="22"/>
        </w:rPr>
        <w:t>5</w:t>
      </w:r>
      <w:r w:rsidR="003043BC" w:rsidRPr="006523D8">
        <w:rPr>
          <w:rFonts w:ascii="Arial" w:hAnsi="Arial" w:cs="Arial"/>
          <w:sz w:val="22"/>
          <w:szCs w:val="22"/>
        </w:rPr>
        <w:t xml:space="preserve"> presents the phenotypic correlations and the corresponding MZ and DZ twin correlations.</w:t>
      </w:r>
      <w:r w:rsidR="003043BC" w:rsidRPr="005277B5">
        <w:rPr>
          <w:rFonts w:ascii="Arial" w:hAnsi="Arial" w:cs="Arial"/>
          <w:sz w:val="22"/>
          <w:szCs w:val="22"/>
        </w:rPr>
        <w:t xml:space="preserve"> </w:t>
      </w:r>
      <w:commentRangeStart w:id="1"/>
      <w:commentRangeEnd w:id="1"/>
      <w:r w:rsidR="003043BC">
        <w:rPr>
          <w:rFonts w:ascii="Arial" w:hAnsi="Arial" w:cs="Arial"/>
          <w:sz w:val="22"/>
          <w:szCs w:val="22"/>
        </w:rPr>
        <w:t>The cross-twin correlations f</w:t>
      </w:r>
      <w:r w:rsidR="003043BC" w:rsidRPr="005277B5">
        <w:rPr>
          <w:rFonts w:ascii="Arial" w:hAnsi="Arial" w:cs="Arial"/>
          <w:sz w:val="22"/>
          <w:szCs w:val="22"/>
        </w:rPr>
        <w:t xml:space="preserve">or disregard for others and the </w:t>
      </w:r>
      <w:r w:rsidR="003043BC">
        <w:rPr>
          <w:rFonts w:ascii="Arial" w:hAnsi="Arial" w:cs="Arial"/>
          <w:sz w:val="22"/>
          <w:szCs w:val="22"/>
        </w:rPr>
        <w:t>cross-trait cross-twin correlations</w:t>
      </w:r>
      <w:r w:rsidR="003043BC" w:rsidRPr="005277B5">
        <w:rPr>
          <w:rFonts w:ascii="Arial" w:hAnsi="Arial" w:cs="Arial"/>
          <w:sz w:val="22"/>
          <w:szCs w:val="22"/>
        </w:rPr>
        <w:t xml:space="preserve"> between disregard for others and </w:t>
      </w:r>
      <w:r w:rsidR="003043BC">
        <w:rPr>
          <w:rFonts w:ascii="Arial" w:hAnsi="Arial" w:cs="Arial"/>
          <w:sz w:val="22"/>
          <w:szCs w:val="22"/>
        </w:rPr>
        <w:t xml:space="preserve">later traits (i.e., conduct problems, </w:t>
      </w:r>
      <w:r w:rsidR="00292363">
        <w:rPr>
          <w:rFonts w:ascii="Arial" w:hAnsi="Arial" w:cs="Arial"/>
          <w:sz w:val="22"/>
          <w:szCs w:val="22"/>
        </w:rPr>
        <w:t>psychopathy factor 1</w:t>
      </w:r>
      <w:r w:rsidR="003043BC">
        <w:rPr>
          <w:rFonts w:ascii="Arial" w:hAnsi="Arial" w:cs="Arial"/>
          <w:sz w:val="22"/>
          <w:szCs w:val="22"/>
        </w:rPr>
        <w:t>, and ASPD</w:t>
      </w:r>
      <w:r w:rsidR="00111B69">
        <w:rPr>
          <w:rFonts w:ascii="Arial" w:hAnsi="Arial" w:cs="Arial"/>
          <w:sz w:val="22"/>
          <w:szCs w:val="22"/>
        </w:rPr>
        <w:t xml:space="preserve"> symptoms</w:t>
      </w:r>
      <w:r w:rsidR="003043BC">
        <w:rPr>
          <w:rFonts w:ascii="Arial" w:hAnsi="Arial" w:cs="Arial"/>
          <w:sz w:val="22"/>
          <w:szCs w:val="22"/>
        </w:rPr>
        <w:t xml:space="preserve">) were similar for </w:t>
      </w:r>
      <w:r w:rsidR="003043BC" w:rsidRPr="005277B5">
        <w:rPr>
          <w:rFonts w:ascii="Arial" w:hAnsi="Arial" w:cs="Arial"/>
          <w:sz w:val="22"/>
          <w:szCs w:val="22"/>
        </w:rPr>
        <w:t xml:space="preserve">the MZ and DZ </w:t>
      </w:r>
      <w:r w:rsidR="003043BC">
        <w:rPr>
          <w:rFonts w:ascii="Arial" w:hAnsi="Arial" w:cs="Arial"/>
          <w:sz w:val="22"/>
          <w:szCs w:val="22"/>
        </w:rPr>
        <w:t>twins</w:t>
      </w:r>
      <w:r w:rsidR="003043BC" w:rsidRPr="005277B5">
        <w:rPr>
          <w:rFonts w:ascii="Arial" w:hAnsi="Arial" w:cs="Arial"/>
          <w:sz w:val="22"/>
          <w:szCs w:val="22"/>
        </w:rPr>
        <w:t xml:space="preserve">, suggesting no genetic influences and likely shared environmental influences. The within-trait correlations for </w:t>
      </w:r>
      <w:r w:rsidR="003043BC">
        <w:rPr>
          <w:rFonts w:ascii="Arial" w:hAnsi="Arial" w:cs="Arial"/>
          <w:sz w:val="22"/>
          <w:szCs w:val="22"/>
        </w:rPr>
        <w:t xml:space="preserve">conduct problems, </w:t>
      </w:r>
      <w:r w:rsidR="00292363">
        <w:rPr>
          <w:rFonts w:ascii="Arial" w:hAnsi="Arial" w:cs="Arial"/>
          <w:sz w:val="22"/>
          <w:szCs w:val="22"/>
        </w:rPr>
        <w:t>psychopathy factor 1</w:t>
      </w:r>
      <w:r w:rsidR="003043BC">
        <w:rPr>
          <w:rFonts w:ascii="Arial" w:hAnsi="Arial" w:cs="Arial"/>
          <w:sz w:val="22"/>
          <w:szCs w:val="22"/>
        </w:rPr>
        <w:t>, and ASPD</w:t>
      </w:r>
      <w:r w:rsidR="003043BC" w:rsidRPr="005277B5">
        <w:rPr>
          <w:rFonts w:ascii="Arial" w:hAnsi="Arial" w:cs="Arial"/>
          <w:sz w:val="22"/>
          <w:szCs w:val="22"/>
        </w:rPr>
        <w:t xml:space="preserve"> </w:t>
      </w:r>
      <w:r w:rsidR="00111B69">
        <w:rPr>
          <w:rFonts w:ascii="Arial" w:hAnsi="Arial" w:cs="Arial"/>
          <w:sz w:val="22"/>
          <w:szCs w:val="22"/>
        </w:rPr>
        <w:t xml:space="preserve">symptoms </w:t>
      </w:r>
      <w:r w:rsidR="003043BC">
        <w:rPr>
          <w:rFonts w:ascii="Arial" w:hAnsi="Arial" w:cs="Arial"/>
          <w:sz w:val="22"/>
          <w:szCs w:val="22"/>
        </w:rPr>
        <w:t>were</w:t>
      </w:r>
      <w:r w:rsidR="003043BC" w:rsidRPr="005277B5">
        <w:rPr>
          <w:rFonts w:ascii="Arial" w:hAnsi="Arial" w:cs="Arial"/>
          <w:sz w:val="22"/>
          <w:szCs w:val="22"/>
        </w:rPr>
        <w:t xml:space="preserve"> higher for MZs than DZs, suggesting genetic influences on these variables. The cross-trait </w:t>
      </w:r>
      <w:r w:rsidR="003043BC">
        <w:rPr>
          <w:rFonts w:ascii="Arial" w:hAnsi="Arial" w:cs="Arial"/>
          <w:sz w:val="22"/>
          <w:szCs w:val="22"/>
        </w:rPr>
        <w:t xml:space="preserve">cross-twin </w:t>
      </w:r>
      <w:r w:rsidR="003043BC" w:rsidRPr="005277B5">
        <w:rPr>
          <w:rFonts w:ascii="Arial" w:hAnsi="Arial" w:cs="Arial"/>
          <w:sz w:val="22"/>
          <w:szCs w:val="22"/>
        </w:rPr>
        <w:t xml:space="preserve">correlations for the covariance between conduct problems and </w:t>
      </w:r>
      <w:r w:rsidR="00292363">
        <w:rPr>
          <w:rFonts w:ascii="Arial" w:hAnsi="Arial" w:cs="Arial"/>
          <w:sz w:val="22"/>
          <w:szCs w:val="22"/>
        </w:rPr>
        <w:t>psychopathy factor 1</w:t>
      </w:r>
      <w:r w:rsidR="003043BC">
        <w:rPr>
          <w:rFonts w:ascii="Arial" w:hAnsi="Arial" w:cs="Arial"/>
          <w:sz w:val="22"/>
          <w:szCs w:val="22"/>
        </w:rPr>
        <w:t>/ASPD</w:t>
      </w:r>
      <w:r w:rsidR="00111B69">
        <w:rPr>
          <w:rFonts w:ascii="Arial" w:hAnsi="Arial" w:cs="Arial"/>
          <w:sz w:val="22"/>
          <w:szCs w:val="22"/>
        </w:rPr>
        <w:t xml:space="preserve"> symptoms</w:t>
      </w:r>
      <w:r w:rsidR="003043BC" w:rsidRPr="005277B5">
        <w:rPr>
          <w:rFonts w:ascii="Arial" w:hAnsi="Arial" w:cs="Arial"/>
          <w:sz w:val="22"/>
          <w:szCs w:val="22"/>
        </w:rPr>
        <w:t xml:space="preserve"> are </w:t>
      </w:r>
      <w:r w:rsidR="003043BC">
        <w:rPr>
          <w:rFonts w:ascii="Arial" w:hAnsi="Arial" w:cs="Arial"/>
          <w:sz w:val="22"/>
          <w:szCs w:val="22"/>
        </w:rPr>
        <w:t xml:space="preserve">also </w:t>
      </w:r>
      <w:r w:rsidR="003043BC" w:rsidRPr="005277B5">
        <w:rPr>
          <w:rFonts w:ascii="Arial" w:hAnsi="Arial" w:cs="Arial"/>
          <w:sz w:val="22"/>
          <w:szCs w:val="22"/>
        </w:rPr>
        <w:t>slightly higher for MZs than DZs, suggesting possible genetic influences and mostly shared environmental influences on these co</w:t>
      </w:r>
      <w:r w:rsidR="003043BC">
        <w:rPr>
          <w:rFonts w:ascii="Arial" w:hAnsi="Arial" w:cs="Arial"/>
          <w:sz w:val="22"/>
          <w:szCs w:val="22"/>
        </w:rPr>
        <w:t>rrelations</w:t>
      </w:r>
      <w:r w:rsidR="003043BC" w:rsidRPr="005277B5">
        <w:rPr>
          <w:rFonts w:ascii="Arial" w:hAnsi="Arial" w:cs="Arial"/>
          <w:sz w:val="22"/>
          <w:szCs w:val="22"/>
        </w:rPr>
        <w:t xml:space="preserve">.  </w:t>
      </w:r>
    </w:p>
    <w:p w14:paraId="16EB2000" w14:textId="5A50341A" w:rsidR="003043BC" w:rsidRDefault="003043BC" w:rsidP="003043BC">
      <w:pPr>
        <w:pStyle w:val="BodyText3"/>
        <w:widowControl w:val="0"/>
        <w:spacing w:after="0" w:line="480" w:lineRule="auto"/>
        <w:ind w:firstLine="720"/>
        <w:rPr>
          <w:rFonts w:ascii="Arial" w:hAnsi="Arial" w:cs="Arial"/>
          <w:sz w:val="22"/>
          <w:szCs w:val="22"/>
        </w:rPr>
      </w:pPr>
      <w:r>
        <w:rPr>
          <w:rFonts w:ascii="Arial" w:hAnsi="Arial" w:cs="Arial"/>
          <w:sz w:val="22"/>
          <w:szCs w:val="22"/>
        </w:rPr>
        <w:t>We modeled the genetic and environmental covariances with a quadrivariate</w:t>
      </w:r>
      <w:r w:rsidRPr="005277B5">
        <w:rPr>
          <w:rFonts w:ascii="Arial" w:hAnsi="Arial" w:cs="Arial"/>
          <w:sz w:val="22"/>
          <w:szCs w:val="22"/>
        </w:rPr>
        <w:t xml:space="preserve"> genetic Cholesky decomposition (see </w:t>
      </w:r>
      <w:r w:rsidR="00A840ED">
        <w:rPr>
          <w:rFonts w:ascii="Arial" w:hAnsi="Arial" w:cs="Arial"/>
          <w:sz w:val="22"/>
          <w:szCs w:val="22"/>
        </w:rPr>
        <w:t xml:space="preserve">Appendices </w:t>
      </w:r>
      <w:r w:rsidR="00714E89">
        <w:rPr>
          <w:rFonts w:ascii="Arial" w:hAnsi="Arial" w:cs="Arial"/>
          <w:sz w:val="22"/>
          <w:szCs w:val="22"/>
        </w:rPr>
        <w:t>6</w:t>
      </w:r>
      <w:r w:rsidR="00A840ED">
        <w:rPr>
          <w:rFonts w:ascii="Arial" w:hAnsi="Arial" w:cs="Arial"/>
          <w:sz w:val="22"/>
          <w:szCs w:val="22"/>
        </w:rPr>
        <w:t xml:space="preserve"> and </w:t>
      </w:r>
      <w:r w:rsidR="00714E89">
        <w:rPr>
          <w:rFonts w:ascii="Arial" w:hAnsi="Arial" w:cs="Arial"/>
          <w:sz w:val="22"/>
          <w:szCs w:val="22"/>
        </w:rPr>
        <w:t>7</w:t>
      </w:r>
      <w:r w:rsidRPr="005277B5">
        <w:rPr>
          <w:rFonts w:ascii="Arial" w:hAnsi="Arial" w:cs="Arial"/>
          <w:sz w:val="22"/>
          <w:szCs w:val="22"/>
        </w:rPr>
        <w:t>)</w:t>
      </w:r>
      <w:r>
        <w:rPr>
          <w:rFonts w:ascii="Arial" w:hAnsi="Arial" w:cs="Arial"/>
          <w:sz w:val="22"/>
          <w:szCs w:val="22"/>
        </w:rPr>
        <w:t xml:space="preserve">, which partitions the covariances between observed disregard for others, conduct problems, and </w:t>
      </w:r>
      <w:r w:rsidR="00292363">
        <w:rPr>
          <w:rFonts w:ascii="Arial" w:hAnsi="Arial" w:cs="Arial"/>
          <w:sz w:val="22"/>
          <w:szCs w:val="22"/>
        </w:rPr>
        <w:t>psychopathy factor 1</w:t>
      </w:r>
      <w:r>
        <w:rPr>
          <w:rFonts w:ascii="Arial" w:hAnsi="Arial" w:cs="Arial"/>
          <w:sz w:val="22"/>
          <w:szCs w:val="22"/>
        </w:rPr>
        <w:t xml:space="preserve"> into orthogonal </w:t>
      </w:r>
      <w:r w:rsidRPr="005277B5">
        <w:rPr>
          <w:rFonts w:ascii="Arial" w:hAnsi="Arial" w:cs="Arial"/>
          <w:sz w:val="22"/>
          <w:szCs w:val="22"/>
        </w:rPr>
        <w:t xml:space="preserve">genetic (A), shared environmental (C), and nonshared environmental (E) </w:t>
      </w:r>
      <w:r>
        <w:rPr>
          <w:rFonts w:ascii="Arial" w:hAnsi="Arial" w:cs="Arial"/>
          <w:sz w:val="22"/>
          <w:szCs w:val="22"/>
        </w:rPr>
        <w:lastRenderedPageBreak/>
        <w:t>components</w:t>
      </w:r>
      <w:r w:rsidRPr="005277B5">
        <w:rPr>
          <w:rFonts w:ascii="Arial" w:hAnsi="Arial" w:cs="Arial"/>
          <w:sz w:val="22"/>
          <w:szCs w:val="22"/>
        </w:rPr>
        <w:t xml:space="preserve">. The first set </w:t>
      </w:r>
      <w:r>
        <w:rPr>
          <w:rFonts w:ascii="Arial" w:hAnsi="Arial" w:cs="Arial"/>
          <w:sz w:val="22"/>
          <w:szCs w:val="22"/>
        </w:rPr>
        <w:t>(</w:t>
      </w:r>
      <w:r w:rsidRPr="005277B5">
        <w:rPr>
          <w:rFonts w:ascii="Arial" w:hAnsi="Arial" w:cs="Arial"/>
          <w:sz w:val="22"/>
          <w:szCs w:val="22"/>
        </w:rPr>
        <w:t>A</w:t>
      </w:r>
      <w:r>
        <w:rPr>
          <w:rFonts w:ascii="Arial" w:hAnsi="Arial" w:cs="Arial"/>
          <w:sz w:val="22"/>
          <w:szCs w:val="22"/>
        </w:rPr>
        <w:t>1</w:t>
      </w:r>
      <w:r w:rsidRPr="005277B5">
        <w:rPr>
          <w:rFonts w:ascii="Arial" w:hAnsi="Arial" w:cs="Arial"/>
          <w:sz w:val="22"/>
          <w:szCs w:val="22"/>
        </w:rPr>
        <w:t>, C</w:t>
      </w:r>
      <w:r>
        <w:rPr>
          <w:rFonts w:ascii="Arial" w:hAnsi="Arial" w:cs="Arial"/>
          <w:sz w:val="22"/>
          <w:szCs w:val="22"/>
        </w:rPr>
        <w:t>1</w:t>
      </w:r>
      <w:r w:rsidRPr="005277B5">
        <w:rPr>
          <w:rFonts w:ascii="Arial" w:hAnsi="Arial" w:cs="Arial"/>
          <w:sz w:val="22"/>
          <w:szCs w:val="22"/>
        </w:rPr>
        <w:t>, and E</w:t>
      </w:r>
      <w:r>
        <w:rPr>
          <w:rFonts w:ascii="Arial" w:hAnsi="Arial" w:cs="Arial"/>
          <w:sz w:val="22"/>
          <w:szCs w:val="22"/>
        </w:rPr>
        <w:t>1)</w:t>
      </w:r>
      <w:r w:rsidRPr="005277B5">
        <w:rPr>
          <w:rFonts w:ascii="Arial" w:hAnsi="Arial" w:cs="Arial"/>
          <w:sz w:val="22"/>
          <w:szCs w:val="22"/>
        </w:rPr>
        <w:t xml:space="preserve"> influence</w:t>
      </w:r>
      <w:r>
        <w:rPr>
          <w:rFonts w:ascii="Arial" w:hAnsi="Arial" w:cs="Arial"/>
          <w:sz w:val="22"/>
          <w:szCs w:val="22"/>
        </w:rPr>
        <w:t>s</w:t>
      </w:r>
      <w:r w:rsidRPr="005277B5">
        <w:rPr>
          <w:rFonts w:ascii="Arial" w:hAnsi="Arial" w:cs="Arial"/>
          <w:sz w:val="22"/>
          <w:szCs w:val="22"/>
        </w:rPr>
        <w:t xml:space="preserve"> disregard for others, conduct problems, </w:t>
      </w:r>
      <w:r w:rsidR="00292363">
        <w:rPr>
          <w:rFonts w:ascii="Arial" w:hAnsi="Arial" w:cs="Arial"/>
          <w:sz w:val="22"/>
          <w:szCs w:val="22"/>
        </w:rPr>
        <w:t>psychopathy factor 1</w:t>
      </w:r>
      <w:r>
        <w:rPr>
          <w:rFonts w:ascii="Arial" w:hAnsi="Arial" w:cs="Arial"/>
          <w:sz w:val="22"/>
          <w:szCs w:val="22"/>
        </w:rPr>
        <w:t>, and ASPD</w:t>
      </w:r>
      <w:r w:rsidR="00111B69">
        <w:rPr>
          <w:rFonts w:ascii="Arial" w:hAnsi="Arial" w:cs="Arial"/>
          <w:sz w:val="22"/>
          <w:szCs w:val="22"/>
        </w:rPr>
        <w:t xml:space="preserve"> symptoms</w:t>
      </w:r>
      <w:r w:rsidRPr="005277B5">
        <w:rPr>
          <w:rFonts w:ascii="Arial" w:hAnsi="Arial" w:cs="Arial"/>
          <w:sz w:val="22"/>
          <w:szCs w:val="22"/>
        </w:rPr>
        <w:t xml:space="preserve">. The second set </w:t>
      </w:r>
      <w:r>
        <w:rPr>
          <w:rFonts w:ascii="Arial" w:hAnsi="Arial" w:cs="Arial"/>
          <w:sz w:val="22"/>
          <w:szCs w:val="22"/>
        </w:rPr>
        <w:t>(</w:t>
      </w:r>
      <w:r w:rsidRPr="005277B5">
        <w:rPr>
          <w:rFonts w:ascii="Arial" w:hAnsi="Arial" w:cs="Arial"/>
          <w:sz w:val="22"/>
          <w:szCs w:val="22"/>
        </w:rPr>
        <w:t>A</w:t>
      </w:r>
      <w:r>
        <w:rPr>
          <w:rFonts w:ascii="Arial" w:hAnsi="Arial" w:cs="Arial"/>
          <w:sz w:val="22"/>
          <w:szCs w:val="22"/>
        </w:rPr>
        <w:t>2</w:t>
      </w:r>
      <w:r w:rsidRPr="005277B5">
        <w:rPr>
          <w:rFonts w:ascii="Arial" w:hAnsi="Arial" w:cs="Arial"/>
          <w:sz w:val="22"/>
          <w:szCs w:val="22"/>
        </w:rPr>
        <w:t>, C</w:t>
      </w:r>
      <w:r>
        <w:rPr>
          <w:rFonts w:ascii="Arial" w:hAnsi="Arial" w:cs="Arial"/>
          <w:sz w:val="22"/>
          <w:szCs w:val="22"/>
        </w:rPr>
        <w:t>2</w:t>
      </w:r>
      <w:r w:rsidRPr="005277B5">
        <w:rPr>
          <w:rFonts w:ascii="Arial" w:hAnsi="Arial" w:cs="Arial"/>
          <w:sz w:val="22"/>
          <w:szCs w:val="22"/>
        </w:rPr>
        <w:t>, and E</w:t>
      </w:r>
      <w:r>
        <w:rPr>
          <w:rFonts w:ascii="Arial" w:hAnsi="Arial" w:cs="Arial"/>
          <w:sz w:val="22"/>
          <w:szCs w:val="22"/>
        </w:rPr>
        <w:t>2)</w:t>
      </w:r>
      <w:r w:rsidRPr="005277B5">
        <w:rPr>
          <w:rFonts w:ascii="Arial" w:hAnsi="Arial" w:cs="Arial"/>
          <w:sz w:val="22"/>
          <w:szCs w:val="22"/>
        </w:rPr>
        <w:t xml:space="preserve"> influence</w:t>
      </w:r>
      <w:r>
        <w:rPr>
          <w:rFonts w:ascii="Arial" w:hAnsi="Arial" w:cs="Arial"/>
          <w:sz w:val="22"/>
          <w:szCs w:val="22"/>
        </w:rPr>
        <w:t>s</w:t>
      </w:r>
      <w:r w:rsidRPr="005277B5">
        <w:rPr>
          <w:rFonts w:ascii="Arial" w:hAnsi="Arial" w:cs="Arial"/>
          <w:sz w:val="22"/>
          <w:szCs w:val="22"/>
        </w:rPr>
        <w:t xml:space="preserve"> conduct problems</w:t>
      </w:r>
      <w:r>
        <w:rPr>
          <w:rFonts w:ascii="Arial" w:hAnsi="Arial" w:cs="Arial"/>
          <w:sz w:val="22"/>
          <w:szCs w:val="22"/>
        </w:rPr>
        <w:t>,</w:t>
      </w:r>
      <w:r w:rsidRPr="005277B5">
        <w:rPr>
          <w:rFonts w:ascii="Arial" w:hAnsi="Arial" w:cs="Arial"/>
          <w:sz w:val="22"/>
          <w:szCs w:val="22"/>
        </w:rPr>
        <w:t xml:space="preserve"> </w:t>
      </w:r>
      <w:r w:rsidR="00292363">
        <w:rPr>
          <w:rFonts w:ascii="Arial" w:hAnsi="Arial" w:cs="Arial"/>
          <w:sz w:val="22"/>
          <w:szCs w:val="22"/>
        </w:rPr>
        <w:t>psychopathy factor 1</w:t>
      </w:r>
      <w:r>
        <w:rPr>
          <w:rFonts w:ascii="Arial" w:hAnsi="Arial" w:cs="Arial"/>
          <w:sz w:val="22"/>
          <w:szCs w:val="22"/>
        </w:rPr>
        <w:t>, and ASPD</w:t>
      </w:r>
      <w:r w:rsidRPr="005277B5">
        <w:rPr>
          <w:rFonts w:ascii="Arial" w:hAnsi="Arial" w:cs="Arial"/>
          <w:sz w:val="22"/>
          <w:szCs w:val="22"/>
        </w:rPr>
        <w:t xml:space="preserve"> </w:t>
      </w:r>
      <w:r w:rsidR="00111B69">
        <w:rPr>
          <w:rFonts w:ascii="Arial" w:hAnsi="Arial" w:cs="Arial"/>
          <w:sz w:val="22"/>
          <w:szCs w:val="22"/>
        </w:rPr>
        <w:t>symptoms</w:t>
      </w:r>
      <w:r w:rsidR="00111B69" w:rsidRPr="005277B5">
        <w:rPr>
          <w:rFonts w:ascii="Arial" w:hAnsi="Arial" w:cs="Arial"/>
          <w:sz w:val="22"/>
          <w:szCs w:val="22"/>
        </w:rPr>
        <w:t xml:space="preserve"> </w:t>
      </w:r>
      <w:r w:rsidRPr="005277B5">
        <w:rPr>
          <w:rFonts w:ascii="Arial" w:hAnsi="Arial" w:cs="Arial"/>
          <w:sz w:val="22"/>
          <w:szCs w:val="22"/>
        </w:rPr>
        <w:t xml:space="preserve">after controlling for the influences on disregard for others. </w:t>
      </w:r>
      <w:r>
        <w:rPr>
          <w:rFonts w:ascii="Arial" w:hAnsi="Arial" w:cs="Arial"/>
          <w:sz w:val="22"/>
          <w:szCs w:val="22"/>
        </w:rPr>
        <w:t xml:space="preserve">The third set (A3, C3, and E3) influences </w:t>
      </w:r>
      <w:r w:rsidR="00292363">
        <w:rPr>
          <w:rFonts w:ascii="Arial" w:hAnsi="Arial" w:cs="Arial"/>
          <w:sz w:val="22"/>
          <w:szCs w:val="22"/>
        </w:rPr>
        <w:t>psychopathy factor 1</w:t>
      </w:r>
      <w:r>
        <w:rPr>
          <w:rFonts w:ascii="Arial" w:hAnsi="Arial" w:cs="Arial"/>
          <w:sz w:val="22"/>
          <w:szCs w:val="22"/>
        </w:rPr>
        <w:t xml:space="preserve"> and ASPD </w:t>
      </w:r>
      <w:r w:rsidR="00111B69">
        <w:rPr>
          <w:rFonts w:ascii="Arial" w:hAnsi="Arial" w:cs="Arial"/>
          <w:sz w:val="22"/>
          <w:szCs w:val="22"/>
        </w:rPr>
        <w:t xml:space="preserve">symptoms </w:t>
      </w:r>
      <w:r>
        <w:rPr>
          <w:rFonts w:ascii="Arial" w:hAnsi="Arial" w:cs="Arial"/>
          <w:sz w:val="22"/>
          <w:szCs w:val="22"/>
        </w:rPr>
        <w:t xml:space="preserve">after controlling for the influences on disregard for others and conduct problems. </w:t>
      </w:r>
      <w:r w:rsidRPr="005277B5">
        <w:rPr>
          <w:rFonts w:ascii="Arial" w:hAnsi="Arial" w:cs="Arial"/>
          <w:sz w:val="22"/>
          <w:szCs w:val="22"/>
        </w:rPr>
        <w:t xml:space="preserve">The </w:t>
      </w:r>
      <w:r>
        <w:rPr>
          <w:rFonts w:ascii="Arial" w:hAnsi="Arial" w:cs="Arial"/>
          <w:sz w:val="22"/>
          <w:szCs w:val="22"/>
        </w:rPr>
        <w:t>fourth</w:t>
      </w:r>
      <w:r w:rsidRPr="005277B5">
        <w:rPr>
          <w:rFonts w:ascii="Arial" w:hAnsi="Arial" w:cs="Arial"/>
          <w:sz w:val="22"/>
          <w:szCs w:val="22"/>
        </w:rPr>
        <w:t xml:space="preserve"> set </w:t>
      </w:r>
      <w:r>
        <w:rPr>
          <w:rFonts w:ascii="Arial" w:hAnsi="Arial" w:cs="Arial"/>
          <w:sz w:val="22"/>
          <w:szCs w:val="22"/>
        </w:rPr>
        <w:t>(</w:t>
      </w:r>
      <w:r w:rsidRPr="005277B5">
        <w:rPr>
          <w:rFonts w:ascii="Arial" w:hAnsi="Arial" w:cs="Arial"/>
          <w:sz w:val="22"/>
          <w:szCs w:val="22"/>
        </w:rPr>
        <w:t>A</w:t>
      </w:r>
      <w:r>
        <w:rPr>
          <w:rFonts w:ascii="Arial" w:hAnsi="Arial" w:cs="Arial"/>
          <w:sz w:val="22"/>
          <w:szCs w:val="22"/>
        </w:rPr>
        <w:t>4</w:t>
      </w:r>
      <w:r w:rsidRPr="005277B5">
        <w:rPr>
          <w:rFonts w:ascii="Arial" w:hAnsi="Arial" w:cs="Arial"/>
          <w:sz w:val="22"/>
          <w:szCs w:val="22"/>
        </w:rPr>
        <w:t>, C</w:t>
      </w:r>
      <w:r>
        <w:rPr>
          <w:rFonts w:ascii="Arial" w:hAnsi="Arial" w:cs="Arial"/>
          <w:sz w:val="22"/>
          <w:szCs w:val="22"/>
        </w:rPr>
        <w:t>4</w:t>
      </w:r>
      <w:r w:rsidRPr="005277B5">
        <w:rPr>
          <w:rFonts w:ascii="Arial" w:hAnsi="Arial" w:cs="Arial"/>
          <w:sz w:val="22"/>
          <w:szCs w:val="22"/>
        </w:rPr>
        <w:t>, and E</w:t>
      </w:r>
      <w:r>
        <w:rPr>
          <w:rFonts w:ascii="Arial" w:hAnsi="Arial" w:cs="Arial"/>
          <w:sz w:val="22"/>
          <w:szCs w:val="22"/>
        </w:rPr>
        <w:t>4)</w:t>
      </w:r>
      <w:r w:rsidRPr="005277B5">
        <w:rPr>
          <w:rFonts w:ascii="Arial" w:hAnsi="Arial" w:cs="Arial"/>
          <w:sz w:val="22"/>
          <w:szCs w:val="22"/>
        </w:rPr>
        <w:t xml:space="preserve"> </w:t>
      </w:r>
      <w:r>
        <w:rPr>
          <w:rFonts w:ascii="Arial" w:hAnsi="Arial" w:cs="Arial"/>
          <w:sz w:val="22"/>
          <w:szCs w:val="22"/>
        </w:rPr>
        <w:t>of</w:t>
      </w:r>
      <w:r w:rsidRPr="005277B5">
        <w:rPr>
          <w:rFonts w:ascii="Arial" w:hAnsi="Arial" w:cs="Arial"/>
          <w:sz w:val="22"/>
          <w:szCs w:val="22"/>
        </w:rPr>
        <w:t xml:space="preserve"> influences </w:t>
      </w:r>
      <w:r>
        <w:rPr>
          <w:rFonts w:ascii="Arial" w:hAnsi="Arial" w:cs="Arial"/>
          <w:sz w:val="22"/>
          <w:szCs w:val="22"/>
        </w:rPr>
        <w:t xml:space="preserve">are </w:t>
      </w:r>
      <w:r w:rsidRPr="005277B5">
        <w:rPr>
          <w:rFonts w:ascii="Arial" w:hAnsi="Arial" w:cs="Arial"/>
          <w:sz w:val="22"/>
          <w:szCs w:val="22"/>
        </w:rPr>
        <w:t xml:space="preserve">specific to </w:t>
      </w:r>
      <w:r>
        <w:rPr>
          <w:rFonts w:ascii="Arial" w:hAnsi="Arial" w:cs="Arial"/>
          <w:sz w:val="22"/>
          <w:szCs w:val="22"/>
        </w:rPr>
        <w:t>ASPD</w:t>
      </w:r>
      <w:r w:rsidR="00111B69">
        <w:rPr>
          <w:rFonts w:ascii="Arial" w:hAnsi="Arial" w:cs="Arial"/>
          <w:sz w:val="22"/>
          <w:szCs w:val="22"/>
        </w:rPr>
        <w:t xml:space="preserve"> symptoms</w:t>
      </w:r>
      <w:r w:rsidRPr="005277B5">
        <w:rPr>
          <w:rFonts w:ascii="Arial" w:hAnsi="Arial" w:cs="Arial"/>
          <w:sz w:val="22"/>
          <w:szCs w:val="22"/>
        </w:rPr>
        <w:t xml:space="preserve">. </w:t>
      </w:r>
    </w:p>
    <w:p w14:paraId="55376E86" w14:textId="5C05C999" w:rsidR="003043BC" w:rsidRPr="005277B5" w:rsidRDefault="003043BC" w:rsidP="003043BC">
      <w:pPr>
        <w:pStyle w:val="BodyText3"/>
        <w:widowControl w:val="0"/>
        <w:spacing w:after="0" w:line="480" w:lineRule="auto"/>
        <w:ind w:firstLine="720"/>
        <w:rPr>
          <w:rFonts w:ascii="Arial" w:hAnsi="Arial" w:cs="Arial"/>
          <w:sz w:val="22"/>
          <w:szCs w:val="22"/>
        </w:rPr>
      </w:pPr>
      <w:r>
        <w:rPr>
          <w:rFonts w:ascii="Arial" w:hAnsi="Arial" w:cs="Arial"/>
          <w:sz w:val="22"/>
          <w:szCs w:val="22"/>
        </w:rPr>
        <w:t>Using the results of the quadrivariate model and p</w:t>
      </w:r>
      <w:r w:rsidRPr="005277B5">
        <w:rPr>
          <w:rFonts w:ascii="Arial" w:hAnsi="Arial" w:cs="Arial"/>
          <w:sz w:val="22"/>
          <w:szCs w:val="22"/>
        </w:rPr>
        <w:t>ath tracing rules</w:t>
      </w:r>
      <w:r>
        <w:rPr>
          <w:rFonts w:ascii="Arial" w:hAnsi="Arial" w:cs="Arial"/>
          <w:sz w:val="22"/>
          <w:szCs w:val="22"/>
        </w:rPr>
        <w:t xml:space="preserve">, </w:t>
      </w:r>
      <w:r w:rsidRPr="005277B5">
        <w:rPr>
          <w:rFonts w:ascii="Arial" w:hAnsi="Arial" w:cs="Arial"/>
          <w:sz w:val="22"/>
          <w:szCs w:val="22"/>
        </w:rPr>
        <w:t>the magnitude of A, C, and E on disregard for others (</w:t>
      </w:r>
      <w:r w:rsidRPr="005277B5">
        <w:rPr>
          <w:rFonts w:ascii="Arial" w:hAnsi="Arial" w:cs="Arial"/>
          <w:i/>
          <w:sz w:val="22"/>
          <w:szCs w:val="22"/>
        </w:rPr>
        <w:t>a</w:t>
      </w:r>
      <w:r w:rsidRPr="005277B5">
        <w:rPr>
          <w:rFonts w:ascii="Arial" w:hAnsi="Arial" w:cs="Arial"/>
          <w:i/>
          <w:sz w:val="22"/>
          <w:szCs w:val="22"/>
          <w:vertAlign w:val="superscript"/>
        </w:rPr>
        <w:t>2</w:t>
      </w:r>
      <w:r w:rsidRPr="005277B5">
        <w:rPr>
          <w:rFonts w:ascii="Arial" w:hAnsi="Arial" w:cs="Arial"/>
          <w:sz w:val="22"/>
          <w:szCs w:val="22"/>
        </w:rPr>
        <w:t xml:space="preserve"> = .0</w:t>
      </w:r>
      <w:r>
        <w:rPr>
          <w:rFonts w:ascii="Arial" w:hAnsi="Arial" w:cs="Arial"/>
          <w:sz w:val="22"/>
          <w:szCs w:val="22"/>
        </w:rPr>
        <w:t>6</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 .4</w:t>
      </w:r>
      <w:r>
        <w:rPr>
          <w:rFonts w:ascii="Arial" w:hAnsi="Arial" w:cs="Arial"/>
          <w:sz w:val="22"/>
          <w:szCs w:val="22"/>
        </w:rPr>
        <w:t>2;</w:t>
      </w:r>
      <w:r w:rsidRPr="005277B5">
        <w:rPr>
          <w:rFonts w:ascii="Arial" w:hAnsi="Arial" w:cs="Arial"/>
          <w:sz w:val="22"/>
          <w:szCs w:val="22"/>
        </w:rPr>
        <w:t xml:space="preserve"> </w:t>
      </w:r>
      <w:r w:rsidRPr="005277B5">
        <w:rPr>
          <w:rFonts w:ascii="Arial" w:hAnsi="Arial" w:cs="Arial"/>
          <w:i/>
          <w:sz w:val="22"/>
          <w:szCs w:val="22"/>
        </w:rPr>
        <w:t>c</w:t>
      </w:r>
      <w:r w:rsidRPr="005277B5">
        <w:rPr>
          <w:rFonts w:ascii="Arial" w:hAnsi="Arial" w:cs="Arial"/>
          <w:i/>
          <w:sz w:val="22"/>
          <w:szCs w:val="22"/>
          <w:vertAlign w:val="superscript"/>
        </w:rPr>
        <w:t>2</w:t>
      </w:r>
      <w:r w:rsidRPr="005277B5">
        <w:rPr>
          <w:rFonts w:ascii="Arial" w:hAnsi="Arial" w:cs="Arial"/>
          <w:sz w:val="22"/>
          <w:szCs w:val="22"/>
        </w:rPr>
        <w:t xml:space="preserve"> = .</w:t>
      </w:r>
      <w:r>
        <w:rPr>
          <w:rFonts w:ascii="Arial" w:hAnsi="Arial" w:cs="Arial"/>
          <w:sz w:val="22"/>
          <w:szCs w:val="22"/>
        </w:rPr>
        <w:t>39</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 .0</w:t>
      </w:r>
      <w:r>
        <w:rPr>
          <w:rFonts w:ascii="Arial" w:hAnsi="Arial" w:cs="Arial"/>
          <w:sz w:val="22"/>
          <w:szCs w:val="22"/>
        </w:rPr>
        <w:t>2;</w:t>
      </w:r>
      <w:r w:rsidRPr="005277B5">
        <w:rPr>
          <w:rFonts w:ascii="Arial" w:hAnsi="Arial" w:cs="Arial"/>
          <w:sz w:val="22"/>
          <w:szCs w:val="22"/>
        </w:rPr>
        <w:t xml:space="preserve"> </w:t>
      </w:r>
      <w:r w:rsidRPr="005277B5">
        <w:rPr>
          <w:rFonts w:ascii="Arial" w:hAnsi="Arial" w:cs="Arial"/>
          <w:i/>
          <w:sz w:val="22"/>
          <w:szCs w:val="22"/>
        </w:rPr>
        <w:t>e</w:t>
      </w:r>
      <w:r w:rsidRPr="005277B5">
        <w:rPr>
          <w:rFonts w:ascii="Arial" w:hAnsi="Arial" w:cs="Arial"/>
          <w:i/>
          <w:sz w:val="22"/>
          <w:szCs w:val="22"/>
          <w:vertAlign w:val="superscript"/>
        </w:rPr>
        <w:t>2</w:t>
      </w:r>
      <w:r w:rsidRPr="005277B5">
        <w:rPr>
          <w:rFonts w:ascii="Arial" w:hAnsi="Arial" w:cs="Arial"/>
          <w:sz w:val="22"/>
          <w:szCs w:val="22"/>
        </w:rPr>
        <w:t xml:space="preserve"> = .</w:t>
      </w:r>
      <w:r>
        <w:rPr>
          <w:rFonts w:ascii="Arial" w:hAnsi="Arial" w:cs="Arial"/>
          <w:sz w:val="22"/>
          <w:szCs w:val="22"/>
        </w:rPr>
        <w:t>54</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.01), conduct problems (</w:t>
      </w:r>
      <w:r w:rsidRPr="005277B5">
        <w:rPr>
          <w:rFonts w:ascii="Arial" w:hAnsi="Arial" w:cs="Arial"/>
          <w:i/>
          <w:sz w:val="22"/>
          <w:szCs w:val="22"/>
        </w:rPr>
        <w:t>a</w:t>
      </w:r>
      <w:r w:rsidRPr="005277B5">
        <w:rPr>
          <w:rFonts w:ascii="Arial" w:hAnsi="Arial" w:cs="Arial"/>
          <w:i/>
          <w:sz w:val="22"/>
          <w:szCs w:val="22"/>
          <w:vertAlign w:val="superscript"/>
        </w:rPr>
        <w:t>2</w:t>
      </w:r>
      <w:r w:rsidRPr="005277B5">
        <w:rPr>
          <w:rFonts w:ascii="Arial" w:hAnsi="Arial" w:cs="Arial"/>
          <w:sz w:val="22"/>
          <w:szCs w:val="22"/>
        </w:rPr>
        <w:t xml:space="preserve"> = .2</w:t>
      </w:r>
      <w:r>
        <w:rPr>
          <w:rFonts w:ascii="Arial" w:hAnsi="Arial" w:cs="Arial"/>
          <w:sz w:val="22"/>
          <w:szCs w:val="22"/>
        </w:rPr>
        <w:t>3</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 .0</w:t>
      </w:r>
      <w:r>
        <w:rPr>
          <w:rFonts w:ascii="Arial" w:hAnsi="Arial" w:cs="Arial"/>
          <w:sz w:val="22"/>
          <w:szCs w:val="22"/>
        </w:rPr>
        <w:t>3;</w:t>
      </w:r>
      <w:r w:rsidRPr="005277B5">
        <w:rPr>
          <w:rFonts w:ascii="Arial" w:hAnsi="Arial" w:cs="Arial"/>
          <w:sz w:val="22"/>
          <w:szCs w:val="22"/>
        </w:rPr>
        <w:t xml:space="preserve"> </w:t>
      </w:r>
      <w:r w:rsidRPr="005277B5">
        <w:rPr>
          <w:rFonts w:ascii="Arial" w:hAnsi="Arial" w:cs="Arial"/>
          <w:i/>
          <w:sz w:val="22"/>
          <w:szCs w:val="22"/>
        </w:rPr>
        <w:t>c</w:t>
      </w:r>
      <w:r w:rsidRPr="005277B5">
        <w:rPr>
          <w:rFonts w:ascii="Arial" w:hAnsi="Arial" w:cs="Arial"/>
          <w:i/>
          <w:sz w:val="22"/>
          <w:szCs w:val="22"/>
          <w:vertAlign w:val="superscript"/>
        </w:rPr>
        <w:t>2</w:t>
      </w:r>
      <w:r w:rsidRPr="005277B5">
        <w:rPr>
          <w:rFonts w:ascii="Arial" w:hAnsi="Arial" w:cs="Arial"/>
          <w:sz w:val="22"/>
          <w:szCs w:val="22"/>
        </w:rPr>
        <w:t xml:space="preserve"> = .6</w:t>
      </w:r>
      <w:r>
        <w:rPr>
          <w:rFonts w:ascii="Arial" w:hAnsi="Arial" w:cs="Arial"/>
          <w:sz w:val="22"/>
          <w:szCs w:val="22"/>
        </w:rPr>
        <w:t>1</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.01</w:t>
      </w:r>
      <w:r>
        <w:rPr>
          <w:rFonts w:ascii="Arial" w:hAnsi="Arial" w:cs="Arial"/>
          <w:sz w:val="22"/>
          <w:szCs w:val="22"/>
        </w:rPr>
        <w:t>;</w:t>
      </w:r>
      <w:r w:rsidRPr="005277B5">
        <w:rPr>
          <w:rFonts w:ascii="Arial" w:hAnsi="Arial" w:cs="Arial"/>
          <w:sz w:val="22"/>
          <w:szCs w:val="22"/>
        </w:rPr>
        <w:t xml:space="preserve"> </w:t>
      </w:r>
      <w:r w:rsidRPr="005277B5">
        <w:rPr>
          <w:rFonts w:ascii="Arial" w:hAnsi="Arial" w:cs="Arial"/>
          <w:i/>
          <w:sz w:val="22"/>
          <w:szCs w:val="22"/>
        </w:rPr>
        <w:t>e</w:t>
      </w:r>
      <w:r w:rsidRPr="005277B5">
        <w:rPr>
          <w:rFonts w:ascii="Arial" w:hAnsi="Arial" w:cs="Arial"/>
          <w:i/>
          <w:sz w:val="22"/>
          <w:szCs w:val="22"/>
          <w:vertAlign w:val="superscript"/>
        </w:rPr>
        <w:t>2</w:t>
      </w:r>
      <w:r w:rsidRPr="005277B5">
        <w:rPr>
          <w:rFonts w:ascii="Arial" w:hAnsi="Arial" w:cs="Arial"/>
          <w:sz w:val="22"/>
          <w:szCs w:val="22"/>
        </w:rPr>
        <w:t xml:space="preserve"> = .1</w:t>
      </w:r>
      <w:r>
        <w:rPr>
          <w:rFonts w:ascii="Arial" w:hAnsi="Arial" w:cs="Arial"/>
          <w:sz w:val="22"/>
          <w:szCs w:val="22"/>
        </w:rPr>
        <w:t>6</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.01), </w:t>
      </w:r>
      <w:r w:rsidR="00292363">
        <w:rPr>
          <w:rFonts w:ascii="Arial" w:hAnsi="Arial" w:cs="Arial"/>
          <w:sz w:val="22"/>
          <w:szCs w:val="22"/>
        </w:rPr>
        <w:t>psychopathy factor 1</w:t>
      </w:r>
      <w:r w:rsidRPr="005277B5">
        <w:rPr>
          <w:rFonts w:ascii="Arial" w:hAnsi="Arial" w:cs="Arial"/>
          <w:sz w:val="22"/>
          <w:szCs w:val="22"/>
        </w:rPr>
        <w:t xml:space="preserve"> (</w:t>
      </w:r>
      <w:r w:rsidRPr="005277B5">
        <w:rPr>
          <w:rFonts w:ascii="Arial" w:hAnsi="Arial" w:cs="Arial"/>
          <w:i/>
          <w:sz w:val="22"/>
          <w:szCs w:val="22"/>
        </w:rPr>
        <w:t>a</w:t>
      </w:r>
      <w:r w:rsidRPr="005277B5">
        <w:rPr>
          <w:rFonts w:ascii="Arial" w:hAnsi="Arial" w:cs="Arial"/>
          <w:i/>
          <w:sz w:val="22"/>
          <w:szCs w:val="22"/>
          <w:vertAlign w:val="superscript"/>
        </w:rPr>
        <w:t>2</w:t>
      </w:r>
      <w:r w:rsidRPr="005277B5">
        <w:rPr>
          <w:rFonts w:ascii="Arial" w:hAnsi="Arial" w:cs="Arial"/>
          <w:sz w:val="22"/>
          <w:szCs w:val="22"/>
        </w:rPr>
        <w:t xml:space="preserve"> = .3</w:t>
      </w:r>
      <w:r>
        <w:rPr>
          <w:rFonts w:ascii="Arial" w:hAnsi="Arial" w:cs="Arial"/>
          <w:sz w:val="22"/>
          <w:szCs w:val="22"/>
        </w:rPr>
        <w:t>5</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.01</w:t>
      </w:r>
      <w:r>
        <w:rPr>
          <w:rFonts w:ascii="Arial" w:hAnsi="Arial" w:cs="Arial"/>
          <w:sz w:val="22"/>
          <w:szCs w:val="22"/>
        </w:rPr>
        <w:t>;</w:t>
      </w:r>
      <w:r w:rsidRPr="005277B5">
        <w:rPr>
          <w:rFonts w:ascii="Arial" w:hAnsi="Arial" w:cs="Arial"/>
          <w:sz w:val="22"/>
          <w:szCs w:val="22"/>
        </w:rPr>
        <w:t xml:space="preserve"> </w:t>
      </w:r>
      <w:r w:rsidRPr="005277B5">
        <w:rPr>
          <w:rFonts w:ascii="Arial" w:hAnsi="Arial" w:cs="Arial"/>
          <w:i/>
          <w:sz w:val="22"/>
          <w:szCs w:val="22"/>
        </w:rPr>
        <w:t>c</w:t>
      </w:r>
      <w:r w:rsidRPr="005277B5">
        <w:rPr>
          <w:rFonts w:ascii="Arial" w:hAnsi="Arial" w:cs="Arial"/>
          <w:i/>
          <w:sz w:val="22"/>
          <w:szCs w:val="22"/>
          <w:vertAlign w:val="superscript"/>
        </w:rPr>
        <w:t>2</w:t>
      </w:r>
      <w:r w:rsidRPr="005277B5">
        <w:rPr>
          <w:rFonts w:ascii="Arial" w:hAnsi="Arial" w:cs="Arial"/>
          <w:sz w:val="22"/>
          <w:szCs w:val="22"/>
        </w:rPr>
        <w:t xml:space="preserve"> = .1</w:t>
      </w:r>
      <w:r>
        <w:rPr>
          <w:rFonts w:ascii="Arial" w:hAnsi="Arial" w:cs="Arial"/>
          <w:sz w:val="22"/>
          <w:szCs w:val="22"/>
        </w:rPr>
        <w:t>4</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 .</w:t>
      </w:r>
      <w:r>
        <w:rPr>
          <w:rFonts w:ascii="Arial" w:hAnsi="Arial" w:cs="Arial"/>
          <w:sz w:val="22"/>
          <w:szCs w:val="22"/>
        </w:rPr>
        <w:t>18;</w:t>
      </w:r>
      <w:r w:rsidRPr="005277B5">
        <w:rPr>
          <w:rFonts w:ascii="Arial" w:hAnsi="Arial" w:cs="Arial"/>
          <w:sz w:val="22"/>
          <w:szCs w:val="22"/>
        </w:rPr>
        <w:t xml:space="preserve"> </w:t>
      </w:r>
      <w:r w:rsidRPr="005277B5">
        <w:rPr>
          <w:rFonts w:ascii="Arial" w:hAnsi="Arial" w:cs="Arial"/>
          <w:i/>
          <w:sz w:val="22"/>
          <w:szCs w:val="22"/>
        </w:rPr>
        <w:t>e</w:t>
      </w:r>
      <w:r w:rsidRPr="005277B5">
        <w:rPr>
          <w:rFonts w:ascii="Arial" w:hAnsi="Arial" w:cs="Arial"/>
          <w:i/>
          <w:sz w:val="22"/>
          <w:szCs w:val="22"/>
          <w:vertAlign w:val="superscript"/>
        </w:rPr>
        <w:t>2</w:t>
      </w:r>
      <w:r w:rsidRPr="005277B5">
        <w:rPr>
          <w:rFonts w:ascii="Arial" w:hAnsi="Arial" w:cs="Arial"/>
          <w:sz w:val="22"/>
          <w:szCs w:val="22"/>
        </w:rPr>
        <w:t xml:space="preserve"> = .51, </w:t>
      </w:r>
      <w:r w:rsidRPr="005277B5">
        <w:rPr>
          <w:rFonts w:ascii="Arial" w:hAnsi="Arial" w:cs="Arial"/>
          <w:i/>
          <w:sz w:val="22"/>
          <w:szCs w:val="22"/>
        </w:rPr>
        <w:t>p</w:t>
      </w:r>
      <w:r w:rsidRPr="005277B5">
        <w:rPr>
          <w:rFonts w:ascii="Arial" w:hAnsi="Arial" w:cs="Arial"/>
          <w:sz w:val="22"/>
          <w:szCs w:val="22"/>
        </w:rPr>
        <w:t xml:space="preserve"> &lt; .01), </w:t>
      </w:r>
      <w:r>
        <w:rPr>
          <w:rFonts w:ascii="Arial" w:hAnsi="Arial" w:cs="Arial"/>
          <w:sz w:val="22"/>
          <w:szCs w:val="22"/>
        </w:rPr>
        <w:t xml:space="preserve">and ASPD </w:t>
      </w:r>
      <w:r w:rsidR="00111B69">
        <w:rPr>
          <w:rFonts w:ascii="Arial" w:hAnsi="Arial" w:cs="Arial"/>
          <w:sz w:val="22"/>
          <w:szCs w:val="22"/>
        </w:rPr>
        <w:t>symptoms</w:t>
      </w:r>
      <w:r w:rsidR="00111B69" w:rsidRPr="005277B5">
        <w:rPr>
          <w:rFonts w:ascii="Arial" w:hAnsi="Arial" w:cs="Arial"/>
          <w:sz w:val="22"/>
          <w:szCs w:val="22"/>
        </w:rPr>
        <w:t xml:space="preserve"> </w:t>
      </w:r>
      <w:r w:rsidRPr="005277B5">
        <w:rPr>
          <w:rFonts w:ascii="Arial" w:hAnsi="Arial" w:cs="Arial"/>
          <w:sz w:val="22"/>
          <w:szCs w:val="22"/>
        </w:rPr>
        <w:t>(</w:t>
      </w:r>
      <w:r w:rsidRPr="005277B5">
        <w:rPr>
          <w:rFonts w:ascii="Arial" w:hAnsi="Arial" w:cs="Arial"/>
          <w:i/>
          <w:sz w:val="22"/>
          <w:szCs w:val="22"/>
        </w:rPr>
        <w:t>a</w:t>
      </w:r>
      <w:r w:rsidRPr="005277B5">
        <w:rPr>
          <w:rFonts w:ascii="Arial" w:hAnsi="Arial" w:cs="Arial"/>
          <w:i/>
          <w:sz w:val="22"/>
          <w:szCs w:val="22"/>
          <w:vertAlign w:val="superscript"/>
        </w:rPr>
        <w:t>2</w:t>
      </w:r>
      <w:r w:rsidRPr="005277B5">
        <w:rPr>
          <w:rFonts w:ascii="Arial" w:hAnsi="Arial" w:cs="Arial"/>
          <w:sz w:val="22"/>
          <w:szCs w:val="22"/>
        </w:rPr>
        <w:t xml:space="preserve"> = .</w:t>
      </w:r>
      <w:r>
        <w:rPr>
          <w:rFonts w:ascii="Arial" w:hAnsi="Arial" w:cs="Arial"/>
          <w:sz w:val="22"/>
          <w:szCs w:val="22"/>
        </w:rPr>
        <w:t>16</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 .</w:t>
      </w:r>
      <w:r>
        <w:rPr>
          <w:rFonts w:ascii="Arial" w:hAnsi="Arial" w:cs="Arial"/>
          <w:sz w:val="22"/>
          <w:szCs w:val="22"/>
        </w:rPr>
        <w:t>13;</w:t>
      </w:r>
      <w:r w:rsidRPr="005277B5">
        <w:rPr>
          <w:rFonts w:ascii="Arial" w:hAnsi="Arial" w:cs="Arial"/>
          <w:sz w:val="22"/>
          <w:szCs w:val="22"/>
        </w:rPr>
        <w:t xml:space="preserve"> </w:t>
      </w:r>
      <w:r w:rsidRPr="005277B5">
        <w:rPr>
          <w:rFonts w:ascii="Arial" w:hAnsi="Arial" w:cs="Arial"/>
          <w:i/>
          <w:sz w:val="22"/>
          <w:szCs w:val="22"/>
        </w:rPr>
        <w:t>c</w:t>
      </w:r>
      <w:r w:rsidRPr="005277B5">
        <w:rPr>
          <w:rFonts w:ascii="Arial" w:hAnsi="Arial" w:cs="Arial"/>
          <w:i/>
          <w:sz w:val="22"/>
          <w:szCs w:val="22"/>
          <w:vertAlign w:val="superscript"/>
        </w:rPr>
        <w:t>2</w:t>
      </w:r>
      <w:r w:rsidRPr="005277B5">
        <w:rPr>
          <w:rFonts w:ascii="Arial" w:hAnsi="Arial" w:cs="Arial"/>
          <w:sz w:val="22"/>
          <w:szCs w:val="22"/>
        </w:rPr>
        <w:t xml:space="preserve"> = .</w:t>
      </w:r>
      <w:r>
        <w:rPr>
          <w:rFonts w:ascii="Arial" w:hAnsi="Arial" w:cs="Arial"/>
          <w:sz w:val="22"/>
          <w:szCs w:val="22"/>
        </w:rPr>
        <w:t>40</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w:t>
      </w:r>
      <w:r>
        <w:rPr>
          <w:rFonts w:ascii="Arial" w:hAnsi="Arial" w:cs="Arial"/>
          <w:sz w:val="22"/>
          <w:szCs w:val="22"/>
        </w:rPr>
        <w:t>&lt; .01;</w:t>
      </w:r>
      <w:r w:rsidRPr="005277B5">
        <w:rPr>
          <w:rFonts w:ascii="Arial" w:hAnsi="Arial" w:cs="Arial"/>
          <w:sz w:val="22"/>
          <w:szCs w:val="22"/>
        </w:rPr>
        <w:t xml:space="preserve"> </w:t>
      </w:r>
      <w:r w:rsidRPr="005277B5">
        <w:rPr>
          <w:rFonts w:ascii="Arial" w:hAnsi="Arial" w:cs="Arial"/>
          <w:i/>
          <w:sz w:val="22"/>
          <w:szCs w:val="22"/>
        </w:rPr>
        <w:t>e</w:t>
      </w:r>
      <w:r w:rsidRPr="005277B5">
        <w:rPr>
          <w:rFonts w:ascii="Arial" w:hAnsi="Arial" w:cs="Arial"/>
          <w:i/>
          <w:sz w:val="22"/>
          <w:szCs w:val="22"/>
          <w:vertAlign w:val="superscript"/>
        </w:rPr>
        <w:t>2</w:t>
      </w:r>
      <w:r w:rsidRPr="005277B5">
        <w:rPr>
          <w:rFonts w:ascii="Arial" w:hAnsi="Arial" w:cs="Arial"/>
          <w:sz w:val="22"/>
          <w:szCs w:val="22"/>
        </w:rPr>
        <w:t xml:space="preserve"> = .</w:t>
      </w:r>
      <w:r>
        <w:rPr>
          <w:rFonts w:ascii="Arial" w:hAnsi="Arial" w:cs="Arial"/>
          <w:sz w:val="22"/>
          <w:szCs w:val="22"/>
        </w:rPr>
        <w:t>44</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.01)</w:t>
      </w:r>
      <w:r>
        <w:rPr>
          <w:rFonts w:ascii="Arial" w:hAnsi="Arial" w:cs="Arial"/>
          <w:sz w:val="22"/>
          <w:szCs w:val="22"/>
        </w:rPr>
        <w:t xml:space="preserve"> were calculated. It should be noted that these estimates from the quadrivariate model use additional information available from the cross-trait cross-twin correlations as well as the within-trait cross-twin correlations; as indicated above, the cross-trait cross-twin correlations were generally more similar between MZs and DZs than the within-trait cross-twin correlations.</w:t>
      </w:r>
    </w:p>
    <w:p w14:paraId="4A97F24E" w14:textId="4636BEA5" w:rsidR="003043BC" w:rsidRDefault="003043BC" w:rsidP="003043BC">
      <w:pPr>
        <w:pStyle w:val="BodyText3"/>
        <w:widowControl w:val="0"/>
        <w:spacing w:after="0" w:line="480" w:lineRule="auto"/>
        <w:ind w:firstLine="720"/>
        <w:rPr>
          <w:rFonts w:ascii="Arial" w:hAnsi="Arial" w:cs="Arial"/>
          <w:sz w:val="22"/>
          <w:szCs w:val="22"/>
        </w:rPr>
      </w:pPr>
      <w:r w:rsidRPr="005277B5">
        <w:rPr>
          <w:rFonts w:ascii="Arial" w:hAnsi="Arial" w:cs="Arial"/>
          <w:sz w:val="22"/>
          <w:szCs w:val="22"/>
        </w:rPr>
        <w:t>Path tracing rules were also applied to estimate the</w:t>
      </w:r>
      <w:r>
        <w:rPr>
          <w:rFonts w:ascii="Arial" w:hAnsi="Arial" w:cs="Arial"/>
          <w:sz w:val="22"/>
          <w:szCs w:val="22"/>
        </w:rPr>
        <w:t xml:space="preserve"> influences</w:t>
      </w:r>
      <w:r w:rsidRPr="005277B5">
        <w:rPr>
          <w:rFonts w:ascii="Arial" w:hAnsi="Arial" w:cs="Arial"/>
          <w:sz w:val="22"/>
          <w:szCs w:val="22"/>
        </w:rPr>
        <w:t xml:space="preserve"> of A, C, and E on the correlation</w:t>
      </w:r>
      <w:r>
        <w:rPr>
          <w:rFonts w:ascii="Arial" w:hAnsi="Arial" w:cs="Arial"/>
          <w:sz w:val="22"/>
          <w:szCs w:val="22"/>
        </w:rPr>
        <w:t>s</w:t>
      </w:r>
      <w:r w:rsidRPr="005277B5">
        <w:rPr>
          <w:rFonts w:ascii="Arial" w:hAnsi="Arial" w:cs="Arial"/>
          <w:sz w:val="22"/>
          <w:szCs w:val="22"/>
        </w:rPr>
        <w:t xml:space="preserve"> between </w:t>
      </w:r>
      <w:r>
        <w:rPr>
          <w:rFonts w:ascii="Arial" w:hAnsi="Arial" w:cs="Arial"/>
          <w:sz w:val="22"/>
          <w:szCs w:val="22"/>
        </w:rPr>
        <w:t>disregard for others and later traits</w:t>
      </w:r>
      <w:r w:rsidRPr="005277B5">
        <w:rPr>
          <w:rFonts w:ascii="Arial" w:hAnsi="Arial" w:cs="Arial"/>
          <w:sz w:val="22"/>
          <w:szCs w:val="22"/>
        </w:rPr>
        <w:t xml:space="preserve"> (see </w:t>
      </w:r>
      <w:r w:rsidR="00D55D2E">
        <w:rPr>
          <w:rFonts w:ascii="Arial" w:hAnsi="Arial" w:cs="Arial"/>
          <w:sz w:val="22"/>
          <w:szCs w:val="22"/>
        </w:rPr>
        <w:t xml:space="preserve">Appendix </w:t>
      </w:r>
      <w:r w:rsidR="00714E89">
        <w:rPr>
          <w:rFonts w:ascii="Arial" w:hAnsi="Arial" w:cs="Arial"/>
          <w:sz w:val="22"/>
          <w:szCs w:val="22"/>
        </w:rPr>
        <w:t>8</w:t>
      </w:r>
      <w:r w:rsidRPr="005277B5">
        <w:rPr>
          <w:rFonts w:ascii="Arial" w:hAnsi="Arial" w:cs="Arial"/>
          <w:sz w:val="22"/>
          <w:szCs w:val="22"/>
        </w:rPr>
        <w:t xml:space="preserve">). </w:t>
      </w:r>
      <w:r>
        <w:rPr>
          <w:rFonts w:ascii="Arial" w:hAnsi="Arial" w:cs="Arial"/>
          <w:sz w:val="22"/>
          <w:szCs w:val="22"/>
        </w:rPr>
        <w:t xml:space="preserve"> </w:t>
      </w:r>
      <w:r w:rsidRPr="005277B5">
        <w:rPr>
          <w:rFonts w:ascii="Arial" w:hAnsi="Arial" w:cs="Arial"/>
          <w:sz w:val="22"/>
          <w:szCs w:val="22"/>
        </w:rPr>
        <w:t>Shared environmental influences explained most of the correlation between disregard for others and conduct problems</w:t>
      </w:r>
      <w:r>
        <w:rPr>
          <w:rFonts w:ascii="Arial" w:hAnsi="Arial" w:cs="Arial"/>
          <w:sz w:val="22"/>
          <w:szCs w:val="22"/>
        </w:rPr>
        <w:t xml:space="preserve"> </w:t>
      </w:r>
      <w:r w:rsidRPr="005277B5">
        <w:rPr>
          <w:rFonts w:ascii="Arial" w:hAnsi="Arial" w:cs="Arial"/>
          <w:sz w:val="22"/>
          <w:szCs w:val="22"/>
        </w:rPr>
        <w:t>(</w:t>
      </w:r>
      <w:r w:rsidRPr="005277B5">
        <w:rPr>
          <w:rFonts w:ascii="Arial" w:hAnsi="Arial" w:cs="Arial"/>
          <w:i/>
          <w:sz w:val="22"/>
          <w:szCs w:val="22"/>
        </w:rPr>
        <w:t>r</w:t>
      </w:r>
      <w:r w:rsidRPr="005277B5">
        <w:rPr>
          <w:rFonts w:ascii="Arial" w:hAnsi="Arial" w:cs="Arial"/>
          <w:sz w:val="22"/>
          <w:szCs w:val="22"/>
        </w:rPr>
        <w:t xml:space="preserve"> = .3</w:t>
      </w:r>
      <w:r>
        <w:rPr>
          <w:rFonts w:ascii="Arial" w:hAnsi="Arial" w:cs="Arial"/>
          <w:sz w:val="22"/>
          <w:szCs w:val="22"/>
        </w:rPr>
        <w:t>3</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w:t>
      </w:r>
      <w:r>
        <w:rPr>
          <w:rFonts w:ascii="Arial" w:hAnsi="Arial" w:cs="Arial"/>
          <w:sz w:val="22"/>
          <w:szCs w:val="22"/>
        </w:rPr>
        <w:t>= .06</w:t>
      </w:r>
      <w:r w:rsidRPr="005277B5">
        <w:rPr>
          <w:rFonts w:ascii="Arial" w:hAnsi="Arial" w:cs="Arial"/>
          <w:sz w:val="22"/>
          <w:szCs w:val="22"/>
        </w:rPr>
        <w:t>)</w:t>
      </w:r>
      <w:r>
        <w:rPr>
          <w:rFonts w:ascii="Arial" w:hAnsi="Arial" w:cs="Arial"/>
          <w:sz w:val="22"/>
          <w:szCs w:val="22"/>
        </w:rPr>
        <w:t xml:space="preserve">, between disregard for others and </w:t>
      </w:r>
      <w:r w:rsidR="00292363">
        <w:rPr>
          <w:rFonts w:ascii="Arial" w:hAnsi="Arial" w:cs="Arial"/>
          <w:sz w:val="22"/>
          <w:szCs w:val="22"/>
        </w:rPr>
        <w:t>psychopathy factor 1</w:t>
      </w:r>
      <w:r>
        <w:rPr>
          <w:rFonts w:ascii="Arial" w:hAnsi="Arial" w:cs="Arial"/>
          <w:sz w:val="22"/>
          <w:szCs w:val="22"/>
        </w:rPr>
        <w:t xml:space="preserve"> </w:t>
      </w:r>
      <w:r w:rsidRPr="005277B5">
        <w:rPr>
          <w:rFonts w:ascii="Arial" w:hAnsi="Arial" w:cs="Arial"/>
          <w:sz w:val="22"/>
          <w:szCs w:val="22"/>
        </w:rPr>
        <w:t>(</w:t>
      </w:r>
      <w:r w:rsidRPr="005277B5">
        <w:rPr>
          <w:rFonts w:ascii="Arial" w:hAnsi="Arial" w:cs="Arial"/>
          <w:i/>
          <w:sz w:val="22"/>
          <w:szCs w:val="22"/>
        </w:rPr>
        <w:t>r</w:t>
      </w:r>
      <w:r w:rsidRPr="005277B5">
        <w:rPr>
          <w:rFonts w:ascii="Arial" w:hAnsi="Arial" w:cs="Arial"/>
          <w:sz w:val="22"/>
          <w:szCs w:val="22"/>
        </w:rPr>
        <w:t xml:space="preserve"> = .</w:t>
      </w:r>
      <w:r>
        <w:rPr>
          <w:rFonts w:ascii="Arial" w:hAnsi="Arial" w:cs="Arial"/>
          <w:sz w:val="22"/>
          <w:szCs w:val="22"/>
        </w:rPr>
        <w:t>12</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w:t>
      </w:r>
      <w:r>
        <w:rPr>
          <w:rFonts w:ascii="Arial" w:hAnsi="Arial" w:cs="Arial"/>
          <w:sz w:val="22"/>
          <w:szCs w:val="22"/>
        </w:rPr>
        <w:t>= .35</w:t>
      </w:r>
      <w:r w:rsidRPr="005277B5">
        <w:rPr>
          <w:rFonts w:ascii="Arial" w:hAnsi="Arial" w:cs="Arial"/>
          <w:sz w:val="22"/>
          <w:szCs w:val="22"/>
        </w:rPr>
        <w:t>)</w:t>
      </w:r>
      <w:r>
        <w:rPr>
          <w:rFonts w:ascii="Arial" w:hAnsi="Arial" w:cs="Arial"/>
          <w:sz w:val="22"/>
          <w:szCs w:val="22"/>
        </w:rPr>
        <w:t xml:space="preserve">, and between disregard for others and ASPD </w:t>
      </w:r>
      <w:r w:rsidR="005A0B4D">
        <w:rPr>
          <w:rFonts w:ascii="Arial" w:hAnsi="Arial" w:cs="Arial"/>
          <w:sz w:val="22"/>
          <w:szCs w:val="22"/>
        </w:rPr>
        <w:t xml:space="preserve">symptoms </w:t>
      </w:r>
      <w:r w:rsidRPr="005277B5">
        <w:rPr>
          <w:rFonts w:ascii="Arial" w:hAnsi="Arial" w:cs="Arial"/>
          <w:sz w:val="22"/>
          <w:szCs w:val="22"/>
        </w:rPr>
        <w:t>(</w:t>
      </w:r>
      <w:r w:rsidRPr="005277B5">
        <w:rPr>
          <w:rFonts w:ascii="Arial" w:hAnsi="Arial" w:cs="Arial"/>
          <w:i/>
          <w:sz w:val="22"/>
          <w:szCs w:val="22"/>
        </w:rPr>
        <w:t>r</w:t>
      </w:r>
      <w:r w:rsidRPr="005277B5">
        <w:rPr>
          <w:rFonts w:ascii="Arial" w:hAnsi="Arial" w:cs="Arial"/>
          <w:sz w:val="22"/>
          <w:szCs w:val="22"/>
        </w:rPr>
        <w:t xml:space="preserve"> = .</w:t>
      </w:r>
      <w:r>
        <w:rPr>
          <w:rFonts w:ascii="Arial" w:hAnsi="Arial" w:cs="Arial"/>
          <w:sz w:val="22"/>
          <w:szCs w:val="22"/>
        </w:rPr>
        <w:t>23</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w:t>
      </w:r>
      <w:r>
        <w:rPr>
          <w:rFonts w:ascii="Arial" w:hAnsi="Arial" w:cs="Arial"/>
          <w:sz w:val="22"/>
          <w:szCs w:val="22"/>
        </w:rPr>
        <w:t>= .09</w:t>
      </w:r>
      <w:r w:rsidRPr="005277B5">
        <w:rPr>
          <w:rFonts w:ascii="Arial" w:hAnsi="Arial" w:cs="Arial"/>
          <w:sz w:val="22"/>
          <w:szCs w:val="22"/>
        </w:rPr>
        <w:t>)</w:t>
      </w:r>
      <w:r>
        <w:rPr>
          <w:rFonts w:ascii="Arial" w:hAnsi="Arial" w:cs="Arial"/>
          <w:sz w:val="22"/>
          <w:szCs w:val="22"/>
        </w:rPr>
        <w:t xml:space="preserve">, although these results were not significant. </w:t>
      </w:r>
    </w:p>
    <w:p w14:paraId="42377C31" w14:textId="5EF95645" w:rsidR="003043BC" w:rsidRDefault="003043BC" w:rsidP="003043BC">
      <w:pPr>
        <w:pStyle w:val="BodyText3"/>
        <w:widowControl w:val="0"/>
        <w:spacing w:after="0" w:line="480" w:lineRule="auto"/>
        <w:ind w:firstLine="720"/>
        <w:rPr>
          <w:rFonts w:ascii="Arial" w:hAnsi="Arial" w:cs="Arial"/>
          <w:sz w:val="22"/>
          <w:szCs w:val="22"/>
        </w:rPr>
      </w:pPr>
      <w:r>
        <w:rPr>
          <w:rFonts w:ascii="Arial" w:hAnsi="Arial" w:cs="Arial"/>
          <w:sz w:val="22"/>
          <w:szCs w:val="22"/>
        </w:rPr>
        <w:t xml:space="preserve">Finally, path tracing rules were applied to estimate the correlation between conduct problems and </w:t>
      </w:r>
      <w:r w:rsidR="00292363">
        <w:rPr>
          <w:rFonts w:ascii="Arial" w:hAnsi="Arial" w:cs="Arial"/>
          <w:sz w:val="22"/>
          <w:szCs w:val="22"/>
        </w:rPr>
        <w:t>psychopathy factor 1</w:t>
      </w:r>
      <w:r>
        <w:rPr>
          <w:rFonts w:ascii="Arial" w:hAnsi="Arial" w:cs="Arial"/>
          <w:sz w:val="22"/>
          <w:szCs w:val="22"/>
        </w:rPr>
        <w:t xml:space="preserve">/ASPD </w:t>
      </w:r>
      <w:r w:rsidR="00111B69">
        <w:rPr>
          <w:rFonts w:ascii="Arial" w:hAnsi="Arial" w:cs="Arial"/>
          <w:sz w:val="22"/>
          <w:szCs w:val="22"/>
        </w:rPr>
        <w:t xml:space="preserve">symptoms </w:t>
      </w:r>
      <w:r>
        <w:rPr>
          <w:rFonts w:ascii="Arial" w:hAnsi="Arial" w:cs="Arial"/>
          <w:sz w:val="22"/>
          <w:szCs w:val="22"/>
        </w:rPr>
        <w:t xml:space="preserve">shared in common with disregard for others vs. those independent from disregard for others (see </w:t>
      </w:r>
      <w:r w:rsidR="001E2F9D">
        <w:rPr>
          <w:rFonts w:ascii="Arial" w:hAnsi="Arial" w:cs="Arial"/>
          <w:sz w:val="22"/>
          <w:szCs w:val="22"/>
        </w:rPr>
        <w:t xml:space="preserve">Appendix </w:t>
      </w:r>
      <w:r w:rsidR="00714E89">
        <w:rPr>
          <w:rFonts w:ascii="Arial" w:hAnsi="Arial" w:cs="Arial"/>
          <w:sz w:val="22"/>
          <w:szCs w:val="22"/>
        </w:rPr>
        <w:t>9</w:t>
      </w:r>
      <w:r>
        <w:rPr>
          <w:rFonts w:ascii="Arial" w:hAnsi="Arial" w:cs="Arial"/>
          <w:sz w:val="22"/>
          <w:szCs w:val="22"/>
        </w:rPr>
        <w:t xml:space="preserve">). Although the influences shared in common with disregard for others did not contribute to the correlation </w:t>
      </w:r>
      <w:r>
        <w:rPr>
          <w:rFonts w:ascii="Arial" w:hAnsi="Arial" w:cs="Arial"/>
          <w:sz w:val="22"/>
          <w:szCs w:val="22"/>
        </w:rPr>
        <w:lastRenderedPageBreak/>
        <w:t xml:space="preserve">between conduct problems and </w:t>
      </w:r>
      <w:r w:rsidR="00292363">
        <w:rPr>
          <w:rFonts w:ascii="Arial" w:hAnsi="Arial" w:cs="Arial"/>
          <w:sz w:val="22"/>
          <w:szCs w:val="22"/>
        </w:rPr>
        <w:t>psychopathy factor 1</w:t>
      </w:r>
      <w:r>
        <w:rPr>
          <w:rFonts w:ascii="Arial" w:hAnsi="Arial" w:cs="Arial"/>
          <w:sz w:val="22"/>
          <w:szCs w:val="22"/>
        </w:rPr>
        <w:t xml:space="preserve">/ASPD </w:t>
      </w:r>
      <w:r w:rsidR="00111B69">
        <w:rPr>
          <w:rFonts w:ascii="Arial" w:hAnsi="Arial" w:cs="Arial"/>
          <w:sz w:val="22"/>
          <w:szCs w:val="22"/>
        </w:rPr>
        <w:t xml:space="preserve">symptoms </w:t>
      </w:r>
      <w:r>
        <w:rPr>
          <w:rFonts w:ascii="Arial" w:hAnsi="Arial" w:cs="Arial"/>
          <w:sz w:val="22"/>
          <w:szCs w:val="22"/>
        </w:rPr>
        <w:t xml:space="preserve">significantly, they explained 57% of the correlation between conduct problems and </w:t>
      </w:r>
      <w:r w:rsidR="00292363">
        <w:rPr>
          <w:rFonts w:ascii="Arial" w:hAnsi="Arial" w:cs="Arial"/>
          <w:sz w:val="22"/>
          <w:szCs w:val="22"/>
        </w:rPr>
        <w:t>psychopathy factor 1</w:t>
      </w:r>
      <w:r>
        <w:rPr>
          <w:rFonts w:ascii="Arial" w:hAnsi="Arial" w:cs="Arial"/>
          <w:sz w:val="22"/>
          <w:szCs w:val="22"/>
        </w:rPr>
        <w:t xml:space="preserve"> and 44% of the correlation between conduct problems and ASPD</w:t>
      </w:r>
      <w:r w:rsidR="00111B69">
        <w:rPr>
          <w:rFonts w:ascii="Arial" w:hAnsi="Arial" w:cs="Arial"/>
          <w:sz w:val="22"/>
          <w:szCs w:val="22"/>
        </w:rPr>
        <w:t xml:space="preserve"> symptoms</w:t>
      </w:r>
      <w:r>
        <w:rPr>
          <w:rFonts w:ascii="Arial" w:hAnsi="Arial" w:cs="Arial"/>
          <w:sz w:val="22"/>
          <w:szCs w:val="22"/>
        </w:rPr>
        <w:t xml:space="preserve">.  </w:t>
      </w:r>
      <w:r w:rsidRPr="005277B5">
        <w:rPr>
          <w:rFonts w:ascii="Arial" w:hAnsi="Arial" w:cs="Arial"/>
          <w:sz w:val="22"/>
          <w:szCs w:val="22"/>
        </w:rPr>
        <w:t xml:space="preserve"> </w:t>
      </w:r>
      <w:r>
        <w:rPr>
          <w:rFonts w:ascii="Arial" w:hAnsi="Arial" w:cs="Arial"/>
          <w:sz w:val="22"/>
          <w:szCs w:val="22"/>
        </w:rPr>
        <w:t xml:space="preserve"> </w:t>
      </w:r>
    </w:p>
    <w:p w14:paraId="72933FC6" w14:textId="518EE650" w:rsidR="00A24499" w:rsidRDefault="00A24499" w:rsidP="00A24499">
      <w:pPr>
        <w:pStyle w:val="BodyText3"/>
        <w:widowControl w:val="0"/>
        <w:spacing w:after="0" w:line="480" w:lineRule="auto"/>
        <w:jc w:val="center"/>
        <w:rPr>
          <w:rFonts w:ascii="Arial" w:hAnsi="Arial" w:cs="Arial"/>
          <w:b/>
          <w:sz w:val="22"/>
          <w:szCs w:val="22"/>
        </w:rPr>
      </w:pPr>
      <w:r>
        <w:rPr>
          <w:rFonts w:ascii="Arial" w:hAnsi="Arial" w:cs="Arial"/>
          <w:b/>
          <w:sz w:val="22"/>
          <w:szCs w:val="22"/>
        </w:rPr>
        <w:t>Discussion</w:t>
      </w:r>
    </w:p>
    <w:p w14:paraId="722674C9" w14:textId="645B7733" w:rsidR="00A24499" w:rsidRPr="00A24499" w:rsidRDefault="00A24499" w:rsidP="00A24499">
      <w:pPr>
        <w:widowControl w:val="0"/>
        <w:spacing w:line="480" w:lineRule="auto"/>
        <w:ind w:firstLine="720"/>
        <w:rPr>
          <w:rFonts w:ascii="Arial" w:hAnsi="Arial" w:cs="Arial"/>
          <w:bCs/>
          <w:sz w:val="22"/>
          <w:szCs w:val="22"/>
          <w:u w:val="single"/>
        </w:rPr>
      </w:pPr>
      <w:r>
        <w:rPr>
          <w:rFonts w:ascii="Arial" w:hAnsi="Arial" w:cs="Arial"/>
          <w:sz w:val="22"/>
          <w:szCs w:val="22"/>
        </w:rPr>
        <w:t xml:space="preserve">There wasn’t adequate power to distinguish genetic vs. environmental contributions to the association between toddlerhood disregard for others and adulthood </w:t>
      </w:r>
      <w:r w:rsidR="00292363">
        <w:rPr>
          <w:rFonts w:ascii="Arial" w:hAnsi="Arial" w:cs="Arial"/>
          <w:sz w:val="22"/>
          <w:szCs w:val="22"/>
        </w:rPr>
        <w:t>psychopathy factor 1</w:t>
      </w:r>
      <w:r>
        <w:rPr>
          <w:rFonts w:ascii="Arial" w:hAnsi="Arial" w:cs="Arial"/>
          <w:sz w:val="22"/>
          <w:szCs w:val="22"/>
        </w:rPr>
        <w:t xml:space="preserve"> and ASPD</w:t>
      </w:r>
      <w:r w:rsidR="008E4319">
        <w:rPr>
          <w:rFonts w:ascii="Arial" w:hAnsi="Arial" w:cs="Arial"/>
          <w:sz w:val="22"/>
          <w:szCs w:val="22"/>
        </w:rPr>
        <w:t xml:space="preserve"> symptoms</w:t>
      </w:r>
      <w:r>
        <w:rPr>
          <w:rFonts w:ascii="Arial" w:hAnsi="Arial" w:cs="Arial"/>
          <w:sz w:val="22"/>
          <w:szCs w:val="22"/>
        </w:rPr>
        <w:t>, although there was a statistical trend for shared environmental influences on the correlation between disregard for others and ASPD</w:t>
      </w:r>
      <w:r w:rsidR="008E4319">
        <w:rPr>
          <w:rFonts w:ascii="Arial" w:hAnsi="Arial" w:cs="Arial"/>
          <w:sz w:val="22"/>
          <w:szCs w:val="22"/>
        </w:rPr>
        <w:t xml:space="preserve"> symptoms</w:t>
      </w:r>
      <w:r>
        <w:rPr>
          <w:rFonts w:ascii="Arial" w:hAnsi="Arial" w:cs="Arial"/>
          <w:sz w:val="22"/>
          <w:szCs w:val="22"/>
        </w:rPr>
        <w:t>. Approximately half</w:t>
      </w:r>
      <w:r w:rsidRPr="008A2252">
        <w:rPr>
          <w:rFonts w:ascii="Arial" w:hAnsi="Arial" w:cs="Arial"/>
          <w:sz w:val="22"/>
          <w:szCs w:val="22"/>
        </w:rPr>
        <w:t xml:space="preserve"> of the association between childhood/adolescent conduct problems and adult </w:t>
      </w:r>
      <w:r w:rsidR="00292363">
        <w:rPr>
          <w:rFonts w:ascii="Arial" w:hAnsi="Arial" w:cs="Arial"/>
          <w:sz w:val="22"/>
          <w:szCs w:val="22"/>
        </w:rPr>
        <w:t>psychopathy factor 1</w:t>
      </w:r>
      <w:r>
        <w:rPr>
          <w:rFonts w:ascii="Arial" w:hAnsi="Arial" w:cs="Arial"/>
          <w:sz w:val="22"/>
          <w:szCs w:val="22"/>
        </w:rPr>
        <w:t>/ASPD</w:t>
      </w:r>
      <w:r w:rsidRPr="008A2252">
        <w:rPr>
          <w:rFonts w:ascii="Arial" w:hAnsi="Arial" w:cs="Arial"/>
          <w:sz w:val="22"/>
          <w:szCs w:val="22"/>
        </w:rPr>
        <w:t xml:space="preserve"> </w:t>
      </w:r>
      <w:r w:rsidR="004D2E21">
        <w:rPr>
          <w:rFonts w:ascii="Arial" w:hAnsi="Arial" w:cs="Arial"/>
          <w:sz w:val="22"/>
          <w:szCs w:val="22"/>
        </w:rPr>
        <w:t xml:space="preserve">symptoms </w:t>
      </w:r>
      <w:r>
        <w:rPr>
          <w:rFonts w:ascii="Arial" w:hAnsi="Arial" w:cs="Arial"/>
          <w:sz w:val="22"/>
          <w:szCs w:val="22"/>
        </w:rPr>
        <w:t>was</w:t>
      </w:r>
      <w:r w:rsidRPr="008A2252">
        <w:rPr>
          <w:rFonts w:ascii="Arial" w:hAnsi="Arial" w:cs="Arial"/>
          <w:sz w:val="22"/>
          <w:szCs w:val="22"/>
        </w:rPr>
        <w:t xml:space="preserve"> due to influences shared in common with toddlerhoo</w:t>
      </w:r>
      <w:r>
        <w:rPr>
          <w:rFonts w:ascii="Arial" w:hAnsi="Arial" w:cs="Arial"/>
          <w:sz w:val="22"/>
          <w:szCs w:val="22"/>
        </w:rPr>
        <w:t>d observed disregard for others; again, there wasn’t adequate power to distinguish genetic vs. environmental contributions in these analyses.</w:t>
      </w:r>
    </w:p>
    <w:p w14:paraId="6BF03058" w14:textId="29CE7BC8" w:rsidR="003043BC" w:rsidRDefault="007E4CD2" w:rsidP="007E4CD2">
      <w:pPr>
        <w:tabs>
          <w:tab w:val="left" w:pos="560"/>
          <w:tab w:val="left" w:pos="720"/>
        </w:tabs>
        <w:jc w:val="center"/>
        <w:rPr>
          <w:rFonts w:ascii="Arial" w:hAnsi="Arial" w:cs="Arial"/>
          <w:b/>
          <w:sz w:val="22"/>
          <w:szCs w:val="22"/>
        </w:rPr>
      </w:pPr>
      <w:r>
        <w:rPr>
          <w:rFonts w:ascii="Arial" w:hAnsi="Arial" w:cs="Arial"/>
          <w:b/>
          <w:sz w:val="22"/>
          <w:szCs w:val="22"/>
        </w:rPr>
        <w:t>References</w:t>
      </w:r>
    </w:p>
    <w:p w14:paraId="716F6BC3" w14:textId="5A861C50" w:rsidR="007E4CD2" w:rsidRDefault="007E4CD2" w:rsidP="007E4CD2">
      <w:pPr>
        <w:tabs>
          <w:tab w:val="left" w:pos="560"/>
          <w:tab w:val="left" w:pos="720"/>
        </w:tabs>
        <w:jc w:val="center"/>
        <w:rPr>
          <w:rFonts w:ascii="Arial" w:hAnsi="Arial" w:cs="Arial"/>
          <w:b/>
          <w:sz w:val="22"/>
          <w:szCs w:val="22"/>
        </w:rPr>
      </w:pPr>
    </w:p>
    <w:p w14:paraId="53B8638E" w14:textId="77777777" w:rsidR="007E4CD2" w:rsidRPr="005277B5" w:rsidRDefault="007E4CD2" w:rsidP="007E4CD2">
      <w:pPr>
        <w:pStyle w:val="NormalWeb"/>
        <w:widowControl w:val="0"/>
        <w:spacing w:before="0" w:beforeAutospacing="0" w:after="0" w:afterAutospacing="0" w:line="480" w:lineRule="auto"/>
        <w:ind w:left="720" w:hanging="720"/>
        <w:rPr>
          <w:rFonts w:ascii="Arial" w:hAnsi="Arial" w:cs="Arial"/>
          <w:sz w:val="22"/>
          <w:szCs w:val="22"/>
        </w:rPr>
      </w:pPr>
      <w:proofErr w:type="spellStart"/>
      <w:r w:rsidRPr="005277B5">
        <w:rPr>
          <w:rFonts w:ascii="Arial" w:hAnsi="Arial" w:cs="Arial"/>
          <w:sz w:val="22"/>
          <w:szCs w:val="22"/>
        </w:rPr>
        <w:t>Asparouhov</w:t>
      </w:r>
      <w:proofErr w:type="spellEnd"/>
      <w:r w:rsidRPr="005277B5">
        <w:rPr>
          <w:rFonts w:ascii="Arial" w:hAnsi="Arial" w:cs="Arial"/>
          <w:sz w:val="22"/>
          <w:szCs w:val="22"/>
        </w:rPr>
        <w:t xml:space="preserve">, T., &amp; </w:t>
      </w:r>
      <w:proofErr w:type="spellStart"/>
      <w:r w:rsidRPr="005277B5">
        <w:rPr>
          <w:rFonts w:ascii="Arial" w:hAnsi="Arial" w:cs="Arial"/>
          <w:sz w:val="22"/>
          <w:szCs w:val="22"/>
        </w:rPr>
        <w:t>Muthén</w:t>
      </w:r>
      <w:proofErr w:type="spellEnd"/>
      <w:r w:rsidRPr="005277B5">
        <w:rPr>
          <w:rFonts w:ascii="Arial" w:hAnsi="Arial" w:cs="Arial"/>
          <w:sz w:val="22"/>
          <w:szCs w:val="22"/>
        </w:rPr>
        <w:t xml:space="preserve">, B. (2010). Plausible values for latent variables using </w:t>
      </w:r>
      <w:proofErr w:type="spellStart"/>
      <w:r w:rsidRPr="005277B5">
        <w:rPr>
          <w:rFonts w:ascii="Arial" w:hAnsi="Arial" w:cs="Arial"/>
          <w:sz w:val="22"/>
          <w:szCs w:val="22"/>
        </w:rPr>
        <w:t>Mplus</w:t>
      </w:r>
      <w:proofErr w:type="spellEnd"/>
      <w:r w:rsidRPr="005277B5">
        <w:rPr>
          <w:rFonts w:ascii="Arial" w:hAnsi="Arial" w:cs="Arial"/>
          <w:sz w:val="22"/>
          <w:szCs w:val="22"/>
        </w:rPr>
        <w:t>. Technical report.</w:t>
      </w:r>
    </w:p>
    <w:p w14:paraId="79C2B9C9" w14:textId="77777777" w:rsidR="007E4CD2" w:rsidRPr="005277B5" w:rsidRDefault="007E4CD2" w:rsidP="007E4CD2">
      <w:pPr>
        <w:pStyle w:val="NormalWeb"/>
        <w:widowControl w:val="0"/>
        <w:spacing w:before="0" w:beforeAutospacing="0" w:after="0" w:afterAutospacing="0" w:line="480" w:lineRule="auto"/>
        <w:ind w:left="720" w:hanging="720"/>
      </w:pPr>
      <w:r w:rsidRPr="005277B5">
        <w:rPr>
          <w:rFonts w:ascii="Arial" w:hAnsi="Arial" w:cs="Arial"/>
          <w:sz w:val="22"/>
          <w:szCs w:val="22"/>
        </w:rPr>
        <w:t xml:space="preserve">von </w:t>
      </w:r>
      <w:proofErr w:type="spellStart"/>
      <w:r w:rsidRPr="005277B5">
        <w:rPr>
          <w:rFonts w:ascii="Arial" w:hAnsi="Arial" w:cs="Arial"/>
          <w:sz w:val="22"/>
          <w:szCs w:val="22"/>
        </w:rPr>
        <w:t>Davier</w:t>
      </w:r>
      <w:proofErr w:type="spellEnd"/>
      <w:r w:rsidRPr="005277B5">
        <w:rPr>
          <w:rFonts w:ascii="Arial" w:hAnsi="Arial" w:cs="Arial"/>
          <w:sz w:val="22"/>
          <w:szCs w:val="22"/>
        </w:rPr>
        <w:t xml:space="preserve"> M., Gonzalez E., &amp; </w:t>
      </w:r>
      <w:proofErr w:type="spellStart"/>
      <w:r w:rsidRPr="005277B5">
        <w:rPr>
          <w:rFonts w:ascii="Arial" w:hAnsi="Arial" w:cs="Arial"/>
          <w:sz w:val="22"/>
          <w:szCs w:val="22"/>
        </w:rPr>
        <w:t>Mislevy</w:t>
      </w:r>
      <w:proofErr w:type="spellEnd"/>
      <w:r w:rsidRPr="005277B5">
        <w:rPr>
          <w:rFonts w:ascii="Arial" w:hAnsi="Arial" w:cs="Arial"/>
          <w:sz w:val="22"/>
          <w:szCs w:val="22"/>
        </w:rPr>
        <w:t xml:space="preserve"> R. (2009). What are plausible values and why are they useful? IERI Monograph Series Issues and Methodologies in Large-Scale Assessments. Princeton, NJ: IER Institute. Educational Testing Service. </w:t>
      </w:r>
    </w:p>
    <w:p w14:paraId="65F9084B" w14:textId="18FFCBF9" w:rsidR="00487B34" w:rsidRDefault="00487B34">
      <w:pPr>
        <w:rPr>
          <w:rFonts w:ascii="Arial" w:hAnsi="Arial" w:cs="Arial"/>
          <w:b/>
          <w:sz w:val="22"/>
          <w:szCs w:val="22"/>
        </w:rPr>
      </w:pPr>
      <w:r>
        <w:rPr>
          <w:rFonts w:ascii="Arial" w:hAnsi="Arial" w:cs="Arial"/>
          <w:b/>
          <w:sz w:val="22"/>
          <w:szCs w:val="22"/>
        </w:rPr>
        <w:br w:type="page"/>
      </w:r>
    </w:p>
    <w:p w14:paraId="14DA040A" w14:textId="1E466781" w:rsidR="009E40D6" w:rsidRPr="009E40D6" w:rsidRDefault="00487B34" w:rsidP="009E40D6">
      <w:pPr>
        <w:tabs>
          <w:tab w:val="left" w:pos="560"/>
          <w:tab w:val="left" w:pos="720"/>
        </w:tabs>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w:t>
      </w:r>
      <w:r w:rsidR="00784D17">
        <w:rPr>
          <w:rFonts w:ascii="Arial" w:hAnsi="Arial" w:cs="Arial"/>
          <w:sz w:val="22"/>
          <w:szCs w:val="22"/>
        </w:rPr>
        <w:t>5</w:t>
      </w:r>
      <w:r>
        <w:rPr>
          <w:rFonts w:ascii="Arial" w:hAnsi="Arial" w:cs="Arial"/>
          <w:sz w:val="22"/>
          <w:szCs w:val="22"/>
        </w:rPr>
        <w:t xml:space="preserve">. </w:t>
      </w:r>
      <w:r w:rsidR="009E40D6" w:rsidRPr="009E40D6">
        <w:rPr>
          <w:rFonts w:ascii="Arial" w:hAnsi="Arial" w:cs="Arial"/>
          <w:sz w:val="22"/>
          <w:szCs w:val="22"/>
        </w:rPr>
        <w:t>Phenotypic, Within-Trait Cross-Twin, and Cross-Trait Cross-Twin Correlations</w:t>
      </w:r>
    </w:p>
    <w:p w14:paraId="0AD9AAA2" w14:textId="77777777" w:rsidR="009E40D6" w:rsidRDefault="009E40D6" w:rsidP="009E40D6">
      <w:pPr>
        <w:widowControl w:val="0"/>
        <w:rPr>
          <w:rFonts w:ascii="Arial" w:hAnsi="Arial"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009"/>
        <w:gridCol w:w="2030"/>
        <w:gridCol w:w="1981"/>
      </w:tblGrid>
      <w:tr w:rsidR="009E40D6" w14:paraId="3E1218AD" w14:textId="77777777" w:rsidTr="00B978A7">
        <w:trPr>
          <w:trHeight w:val="432"/>
        </w:trPr>
        <w:tc>
          <w:tcPr>
            <w:tcW w:w="3237" w:type="dxa"/>
            <w:vMerge w:val="restart"/>
            <w:tcBorders>
              <w:top w:val="single" w:sz="4" w:space="0" w:color="auto"/>
            </w:tcBorders>
            <w:vAlign w:val="center"/>
          </w:tcPr>
          <w:p w14:paraId="5B73C8C4" w14:textId="77777777" w:rsidR="009E40D6" w:rsidRDefault="009E40D6" w:rsidP="00B978A7">
            <w:pPr>
              <w:widowControl w:val="0"/>
              <w:jc w:val="center"/>
              <w:rPr>
                <w:rFonts w:ascii="Arial" w:hAnsi="Arial" w:cs="Arial"/>
              </w:rPr>
            </w:pPr>
            <w:r>
              <w:rPr>
                <w:rFonts w:ascii="Arial" w:hAnsi="Arial" w:cs="Arial"/>
              </w:rPr>
              <w:t>Variables</w:t>
            </w:r>
          </w:p>
        </w:tc>
        <w:tc>
          <w:tcPr>
            <w:tcW w:w="6388" w:type="dxa"/>
            <w:gridSpan w:val="3"/>
            <w:tcBorders>
              <w:top w:val="single" w:sz="4" w:space="0" w:color="auto"/>
              <w:bottom w:val="single" w:sz="4" w:space="0" w:color="auto"/>
            </w:tcBorders>
            <w:vAlign w:val="center"/>
          </w:tcPr>
          <w:p w14:paraId="03E9DEB9" w14:textId="77777777" w:rsidR="009E40D6" w:rsidRDefault="009E40D6" w:rsidP="00B978A7">
            <w:pPr>
              <w:widowControl w:val="0"/>
              <w:jc w:val="center"/>
              <w:rPr>
                <w:rFonts w:ascii="Arial" w:hAnsi="Arial" w:cs="Arial"/>
              </w:rPr>
            </w:pPr>
            <w:r>
              <w:rPr>
                <w:rFonts w:ascii="Arial" w:hAnsi="Arial" w:cs="Arial"/>
              </w:rPr>
              <w:t>Correlation</w:t>
            </w:r>
          </w:p>
        </w:tc>
      </w:tr>
      <w:tr w:rsidR="009E40D6" w14:paraId="347E4229" w14:textId="77777777" w:rsidTr="00B978A7">
        <w:tc>
          <w:tcPr>
            <w:tcW w:w="3237" w:type="dxa"/>
            <w:vMerge/>
            <w:tcBorders>
              <w:bottom w:val="single" w:sz="4" w:space="0" w:color="auto"/>
            </w:tcBorders>
          </w:tcPr>
          <w:p w14:paraId="57498AE6" w14:textId="77777777" w:rsidR="009E40D6" w:rsidRDefault="009E40D6" w:rsidP="00B978A7">
            <w:pPr>
              <w:widowControl w:val="0"/>
              <w:rPr>
                <w:rFonts w:ascii="Arial" w:hAnsi="Arial" w:cs="Arial"/>
              </w:rPr>
            </w:pPr>
          </w:p>
        </w:tc>
        <w:tc>
          <w:tcPr>
            <w:tcW w:w="2129" w:type="dxa"/>
            <w:tcBorders>
              <w:top w:val="single" w:sz="4" w:space="0" w:color="auto"/>
              <w:bottom w:val="single" w:sz="4" w:space="0" w:color="auto"/>
            </w:tcBorders>
          </w:tcPr>
          <w:p w14:paraId="3B628288" w14:textId="77777777" w:rsidR="009E40D6" w:rsidRDefault="009E40D6" w:rsidP="00B978A7">
            <w:pPr>
              <w:widowControl w:val="0"/>
              <w:jc w:val="center"/>
              <w:rPr>
                <w:rFonts w:ascii="Arial" w:hAnsi="Arial" w:cs="Arial"/>
              </w:rPr>
            </w:pPr>
          </w:p>
          <w:p w14:paraId="4D36613D" w14:textId="77777777" w:rsidR="009E40D6" w:rsidRDefault="009E40D6" w:rsidP="00B978A7">
            <w:pPr>
              <w:widowControl w:val="0"/>
              <w:jc w:val="center"/>
              <w:rPr>
                <w:rFonts w:ascii="Arial" w:hAnsi="Arial" w:cs="Arial"/>
              </w:rPr>
            </w:pPr>
            <w:r>
              <w:rPr>
                <w:rFonts w:ascii="Arial" w:hAnsi="Arial" w:cs="Arial"/>
              </w:rPr>
              <w:t>Phenotypic</w:t>
            </w:r>
          </w:p>
          <w:p w14:paraId="3A3D4617" w14:textId="77777777" w:rsidR="009E40D6" w:rsidRDefault="009E40D6" w:rsidP="00B978A7">
            <w:pPr>
              <w:widowControl w:val="0"/>
              <w:jc w:val="center"/>
              <w:rPr>
                <w:rFonts w:ascii="Arial" w:hAnsi="Arial" w:cs="Arial"/>
              </w:rPr>
            </w:pPr>
          </w:p>
        </w:tc>
        <w:tc>
          <w:tcPr>
            <w:tcW w:w="2129" w:type="dxa"/>
            <w:tcBorders>
              <w:top w:val="single" w:sz="4" w:space="0" w:color="auto"/>
              <w:bottom w:val="single" w:sz="4" w:space="0" w:color="auto"/>
            </w:tcBorders>
          </w:tcPr>
          <w:p w14:paraId="5BB6AD88" w14:textId="77777777" w:rsidR="009E40D6" w:rsidRDefault="009E40D6" w:rsidP="00B978A7">
            <w:pPr>
              <w:widowControl w:val="0"/>
              <w:jc w:val="center"/>
              <w:rPr>
                <w:rFonts w:ascii="Arial" w:hAnsi="Arial" w:cs="Arial"/>
              </w:rPr>
            </w:pPr>
          </w:p>
          <w:p w14:paraId="0A2C17B2" w14:textId="77777777" w:rsidR="009E40D6" w:rsidRDefault="009E40D6" w:rsidP="00B978A7">
            <w:pPr>
              <w:widowControl w:val="0"/>
              <w:jc w:val="center"/>
              <w:rPr>
                <w:rFonts w:ascii="Arial" w:hAnsi="Arial" w:cs="Arial"/>
              </w:rPr>
            </w:pPr>
            <w:r>
              <w:rPr>
                <w:rFonts w:ascii="Arial" w:hAnsi="Arial" w:cs="Arial"/>
              </w:rPr>
              <w:t>Monozygotic</w:t>
            </w:r>
          </w:p>
        </w:tc>
        <w:tc>
          <w:tcPr>
            <w:tcW w:w="2130" w:type="dxa"/>
            <w:tcBorders>
              <w:top w:val="single" w:sz="4" w:space="0" w:color="auto"/>
              <w:bottom w:val="single" w:sz="4" w:space="0" w:color="auto"/>
            </w:tcBorders>
          </w:tcPr>
          <w:p w14:paraId="5895C09C" w14:textId="77777777" w:rsidR="009E40D6" w:rsidRDefault="009E40D6" w:rsidP="00B978A7">
            <w:pPr>
              <w:widowControl w:val="0"/>
              <w:jc w:val="center"/>
              <w:rPr>
                <w:rFonts w:ascii="Arial" w:hAnsi="Arial" w:cs="Arial"/>
              </w:rPr>
            </w:pPr>
          </w:p>
          <w:p w14:paraId="040AFC50" w14:textId="77777777" w:rsidR="009E40D6" w:rsidRDefault="009E40D6" w:rsidP="00B978A7">
            <w:pPr>
              <w:widowControl w:val="0"/>
              <w:jc w:val="center"/>
              <w:rPr>
                <w:rFonts w:ascii="Arial" w:hAnsi="Arial" w:cs="Arial"/>
              </w:rPr>
            </w:pPr>
            <w:r>
              <w:rPr>
                <w:rFonts w:ascii="Arial" w:hAnsi="Arial" w:cs="Arial"/>
              </w:rPr>
              <w:t>Dizygotic</w:t>
            </w:r>
          </w:p>
        </w:tc>
      </w:tr>
      <w:tr w:rsidR="009E40D6" w14:paraId="54357FA9" w14:textId="77777777" w:rsidTr="00B978A7">
        <w:tc>
          <w:tcPr>
            <w:tcW w:w="3237" w:type="dxa"/>
            <w:tcBorders>
              <w:top w:val="single" w:sz="4" w:space="0" w:color="auto"/>
            </w:tcBorders>
          </w:tcPr>
          <w:p w14:paraId="6ABCE21A" w14:textId="77777777" w:rsidR="009E40D6" w:rsidRDefault="009E40D6" w:rsidP="00B978A7">
            <w:pPr>
              <w:widowControl w:val="0"/>
              <w:jc w:val="center"/>
              <w:rPr>
                <w:rFonts w:ascii="Arial" w:hAnsi="Arial" w:cs="Arial"/>
              </w:rPr>
            </w:pPr>
          </w:p>
          <w:p w14:paraId="6B3AFD06" w14:textId="77777777" w:rsidR="009E40D6" w:rsidRDefault="009E40D6" w:rsidP="00B978A7">
            <w:pPr>
              <w:widowControl w:val="0"/>
              <w:jc w:val="center"/>
              <w:rPr>
                <w:rFonts w:ascii="Arial" w:hAnsi="Arial" w:cs="Arial"/>
              </w:rPr>
            </w:pPr>
            <w:r>
              <w:rPr>
                <w:rFonts w:ascii="Arial" w:hAnsi="Arial" w:cs="Arial"/>
              </w:rPr>
              <w:t>Disregard for Others</w:t>
            </w:r>
          </w:p>
          <w:p w14:paraId="5109B981" w14:textId="77777777" w:rsidR="009E40D6" w:rsidRDefault="009E40D6" w:rsidP="00B978A7">
            <w:pPr>
              <w:widowControl w:val="0"/>
              <w:jc w:val="center"/>
              <w:rPr>
                <w:rFonts w:ascii="Arial" w:hAnsi="Arial" w:cs="Arial"/>
              </w:rPr>
            </w:pPr>
          </w:p>
        </w:tc>
        <w:tc>
          <w:tcPr>
            <w:tcW w:w="2129" w:type="dxa"/>
            <w:tcBorders>
              <w:top w:val="single" w:sz="4" w:space="0" w:color="auto"/>
            </w:tcBorders>
          </w:tcPr>
          <w:p w14:paraId="7D1E5A1C" w14:textId="77777777" w:rsidR="009E40D6" w:rsidRPr="00744E9E" w:rsidRDefault="009E40D6" w:rsidP="00B978A7">
            <w:pPr>
              <w:widowControl w:val="0"/>
              <w:jc w:val="center"/>
              <w:rPr>
                <w:rFonts w:ascii="Arial" w:hAnsi="Arial" w:cs="Arial"/>
                <w:b/>
              </w:rPr>
            </w:pPr>
          </w:p>
          <w:p w14:paraId="1073D29F" w14:textId="77777777" w:rsidR="009E40D6" w:rsidRPr="00744E9E" w:rsidRDefault="009E40D6" w:rsidP="00B978A7">
            <w:pPr>
              <w:widowControl w:val="0"/>
              <w:jc w:val="center"/>
              <w:rPr>
                <w:rFonts w:ascii="Arial" w:hAnsi="Arial" w:cs="Arial"/>
                <w:b/>
              </w:rPr>
            </w:pPr>
            <w:r w:rsidRPr="00744E9E">
              <w:rPr>
                <w:rFonts w:ascii="Arial" w:hAnsi="Arial" w:cs="Arial"/>
                <w:b/>
              </w:rPr>
              <w:t>--</w:t>
            </w:r>
          </w:p>
        </w:tc>
        <w:tc>
          <w:tcPr>
            <w:tcW w:w="2129" w:type="dxa"/>
            <w:tcBorders>
              <w:top w:val="single" w:sz="4" w:space="0" w:color="auto"/>
            </w:tcBorders>
          </w:tcPr>
          <w:p w14:paraId="4663C759" w14:textId="77777777" w:rsidR="009E40D6" w:rsidRPr="00744E9E" w:rsidRDefault="009E40D6" w:rsidP="00B978A7">
            <w:pPr>
              <w:widowControl w:val="0"/>
              <w:jc w:val="center"/>
              <w:rPr>
                <w:rFonts w:ascii="Arial" w:hAnsi="Arial" w:cs="Arial"/>
                <w:b/>
              </w:rPr>
            </w:pPr>
          </w:p>
          <w:p w14:paraId="7CE373E6" w14:textId="77777777" w:rsidR="009E40D6" w:rsidRPr="000C587D" w:rsidRDefault="009E40D6" w:rsidP="00B978A7">
            <w:pPr>
              <w:widowControl w:val="0"/>
              <w:jc w:val="center"/>
              <w:rPr>
                <w:rFonts w:ascii="Arial" w:hAnsi="Arial" w:cs="Arial"/>
              </w:rPr>
            </w:pPr>
            <w:r w:rsidRPr="000C587D">
              <w:rPr>
                <w:rFonts w:ascii="Arial" w:hAnsi="Arial" w:cs="Arial"/>
              </w:rPr>
              <w:t>.41*</w:t>
            </w:r>
          </w:p>
        </w:tc>
        <w:tc>
          <w:tcPr>
            <w:tcW w:w="2130" w:type="dxa"/>
            <w:tcBorders>
              <w:top w:val="single" w:sz="4" w:space="0" w:color="auto"/>
            </w:tcBorders>
          </w:tcPr>
          <w:p w14:paraId="3CE24534" w14:textId="77777777" w:rsidR="009E40D6" w:rsidRPr="00744E9E" w:rsidRDefault="009E40D6" w:rsidP="00B978A7">
            <w:pPr>
              <w:widowControl w:val="0"/>
              <w:jc w:val="center"/>
              <w:rPr>
                <w:rFonts w:ascii="Arial" w:hAnsi="Arial" w:cs="Arial"/>
                <w:b/>
              </w:rPr>
            </w:pPr>
          </w:p>
          <w:p w14:paraId="4F859F1A" w14:textId="77777777" w:rsidR="009E40D6" w:rsidRPr="003D3A18" w:rsidRDefault="009E40D6" w:rsidP="00B978A7">
            <w:pPr>
              <w:widowControl w:val="0"/>
              <w:jc w:val="center"/>
              <w:rPr>
                <w:rFonts w:ascii="Arial" w:hAnsi="Arial" w:cs="Arial"/>
              </w:rPr>
            </w:pPr>
            <w:r w:rsidRPr="003D3A18">
              <w:rPr>
                <w:rFonts w:ascii="Arial" w:hAnsi="Arial" w:cs="Arial"/>
              </w:rPr>
              <w:t>.43*</w:t>
            </w:r>
          </w:p>
        </w:tc>
      </w:tr>
      <w:tr w:rsidR="009E40D6" w14:paraId="323616D7" w14:textId="77777777" w:rsidTr="00B978A7">
        <w:tc>
          <w:tcPr>
            <w:tcW w:w="3237" w:type="dxa"/>
          </w:tcPr>
          <w:p w14:paraId="236F60B8" w14:textId="77777777" w:rsidR="009E40D6" w:rsidRDefault="009E40D6" w:rsidP="00B978A7">
            <w:pPr>
              <w:widowControl w:val="0"/>
              <w:jc w:val="center"/>
              <w:rPr>
                <w:rFonts w:ascii="Arial" w:hAnsi="Arial" w:cs="Arial"/>
              </w:rPr>
            </w:pPr>
          </w:p>
          <w:p w14:paraId="02DE4305" w14:textId="77777777" w:rsidR="009E40D6" w:rsidRDefault="009E40D6" w:rsidP="00B978A7">
            <w:pPr>
              <w:widowControl w:val="0"/>
              <w:jc w:val="center"/>
              <w:rPr>
                <w:rFonts w:ascii="Arial" w:hAnsi="Arial" w:cs="Arial"/>
              </w:rPr>
            </w:pPr>
            <w:r>
              <w:rPr>
                <w:rFonts w:ascii="Arial" w:hAnsi="Arial" w:cs="Arial"/>
              </w:rPr>
              <w:t>Conduct Problems</w:t>
            </w:r>
          </w:p>
          <w:p w14:paraId="23BDD7EE" w14:textId="77777777" w:rsidR="009E40D6" w:rsidRDefault="009E40D6" w:rsidP="00B978A7">
            <w:pPr>
              <w:widowControl w:val="0"/>
              <w:jc w:val="center"/>
              <w:rPr>
                <w:rFonts w:ascii="Arial" w:hAnsi="Arial" w:cs="Arial"/>
              </w:rPr>
            </w:pPr>
          </w:p>
        </w:tc>
        <w:tc>
          <w:tcPr>
            <w:tcW w:w="2129" w:type="dxa"/>
          </w:tcPr>
          <w:p w14:paraId="45119962" w14:textId="77777777" w:rsidR="009E40D6" w:rsidRPr="00744E9E" w:rsidRDefault="009E40D6" w:rsidP="00B978A7">
            <w:pPr>
              <w:widowControl w:val="0"/>
              <w:jc w:val="center"/>
              <w:rPr>
                <w:rFonts w:ascii="Arial" w:hAnsi="Arial" w:cs="Arial"/>
                <w:b/>
              </w:rPr>
            </w:pPr>
          </w:p>
          <w:p w14:paraId="4F361FDD" w14:textId="77777777" w:rsidR="009E40D6" w:rsidRPr="00744E9E" w:rsidRDefault="009E40D6" w:rsidP="00B978A7">
            <w:pPr>
              <w:widowControl w:val="0"/>
              <w:jc w:val="center"/>
              <w:rPr>
                <w:rFonts w:ascii="Arial" w:hAnsi="Arial" w:cs="Arial"/>
                <w:b/>
              </w:rPr>
            </w:pPr>
            <w:r w:rsidRPr="00744E9E">
              <w:rPr>
                <w:rFonts w:ascii="Arial" w:hAnsi="Arial" w:cs="Arial"/>
                <w:b/>
              </w:rPr>
              <w:t>--</w:t>
            </w:r>
          </w:p>
        </w:tc>
        <w:tc>
          <w:tcPr>
            <w:tcW w:w="2129" w:type="dxa"/>
          </w:tcPr>
          <w:p w14:paraId="6A714443" w14:textId="77777777" w:rsidR="009E40D6" w:rsidRPr="00744E9E" w:rsidRDefault="009E40D6" w:rsidP="00B978A7">
            <w:pPr>
              <w:widowControl w:val="0"/>
              <w:jc w:val="center"/>
              <w:rPr>
                <w:rFonts w:ascii="Arial" w:hAnsi="Arial" w:cs="Arial"/>
                <w:b/>
              </w:rPr>
            </w:pPr>
          </w:p>
          <w:p w14:paraId="1654BC86" w14:textId="77777777" w:rsidR="009E40D6" w:rsidRPr="00744E9E" w:rsidRDefault="009E40D6" w:rsidP="00B978A7">
            <w:pPr>
              <w:widowControl w:val="0"/>
              <w:jc w:val="center"/>
              <w:rPr>
                <w:rFonts w:ascii="Arial" w:hAnsi="Arial" w:cs="Arial"/>
              </w:rPr>
            </w:pPr>
            <w:r w:rsidRPr="00744E9E">
              <w:rPr>
                <w:rFonts w:ascii="Arial" w:hAnsi="Arial" w:cs="Arial"/>
              </w:rPr>
              <w:t>.83**</w:t>
            </w:r>
          </w:p>
        </w:tc>
        <w:tc>
          <w:tcPr>
            <w:tcW w:w="2130" w:type="dxa"/>
          </w:tcPr>
          <w:p w14:paraId="4BD10FA9" w14:textId="77777777" w:rsidR="009E40D6" w:rsidRPr="00744E9E" w:rsidRDefault="009E40D6" w:rsidP="00B978A7">
            <w:pPr>
              <w:widowControl w:val="0"/>
              <w:jc w:val="center"/>
              <w:rPr>
                <w:rFonts w:ascii="Arial" w:hAnsi="Arial" w:cs="Arial"/>
                <w:b/>
              </w:rPr>
            </w:pPr>
          </w:p>
          <w:p w14:paraId="2E529BF7" w14:textId="77777777" w:rsidR="009E40D6" w:rsidRPr="00CF5A4A" w:rsidRDefault="009E40D6" w:rsidP="00B978A7">
            <w:pPr>
              <w:widowControl w:val="0"/>
              <w:jc w:val="center"/>
              <w:rPr>
                <w:rFonts w:ascii="Arial" w:hAnsi="Arial" w:cs="Arial"/>
              </w:rPr>
            </w:pPr>
            <w:r w:rsidRPr="00CF5A4A">
              <w:rPr>
                <w:rFonts w:ascii="Arial" w:hAnsi="Arial" w:cs="Arial"/>
              </w:rPr>
              <w:t>.70**</w:t>
            </w:r>
          </w:p>
        </w:tc>
      </w:tr>
      <w:tr w:rsidR="009E40D6" w14:paraId="162C3FBA" w14:textId="77777777" w:rsidTr="00B978A7">
        <w:tc>
          <w:tcPr>
            <w:tcW w:w="3237" w:type="dxa"/>
          </w:tcPr>
          <w:p w14:paraId="60171437" w14:textId="77777777" w:rsidR="009E40D6" w:rsidRDefault="009E40D6" w:rsidP="00B978A7">
            <w:pPr>
              <w:widowControl w:val="0"/>
              <w:jc w:val="center"/>
              <w:rPr>
                <w:rFonts w:ascii="Arial" w:hAnsi="Arial" w:cs="Arial"/>
              </w:rPr>
            </w:pPr>
          </w:p>
          <w:p w14:paraId="706F6136" w14:textId="16133D20" w:rsidR="009E40D6" w:rsidRDefault="00292363" w:rsidP="00B978A7">
            <w:pPr>
              <w:widowControl w:val="0"/>
              <w:jc w:val="center"/>
              <w:rPr>
                <w:rFonts w:ascii="Arial" w:hAnsi="Arial" w:cs="Arial"/>
              </w:rPr>
            </w:pPr>
            <w:r>
              <w:rPr>
                <w:rFonts w:ascii="Arial" w:hAnsi="Arial" w:cs="Arial"/>
              </w:rPr>
              <w:t>Psychopathy Factor 1</w:t>
            </w:r>
          </w:p>
          <w:p w14:paraId="7BF14FA5" w14:textId="77777777" w:rsidR="009E40D6" w:rsidRDefault="009E40D6" w:rsidP="00B978A7">
            <w:pPr>
              <w:widowControl w:val="0"/>
              <w:jc w:val="center"/>
              <w:rPr>
                <w:rFonts w:ascii="Arial" w:hAnsi="Arial" w:cs="Arial"/>
              </w:rPr>
            </w:pPr>
          </w:p>
        </w:tc>
        <w:tc>
          <w:tcPr>
            <w:tcW w:w="2129" w:type="dxa"/>
          </w:tcPr>
          <w:p w14:paraId="73897708" w14:textId="77777777" w:rsidR="009E40D6" w:rsidRPr="00744E9E" w:rsidRDefault="009E40D6" w:rsidP="00B978A7">
            <w:pPr>
              <w:widowControl w:val="0"/>
              <w:jc w:val="center"/>
              <w:rPr>
                <w:rFonts w:ascii="Arial" w:hAnsi="Arial" w:cs="Arial"/>
                <w:b/>
              </w:rPr>
            </w:pPr>
          </w:p>
          <w:p w14:paraId="7BA8651D" w14:textId="77777777" w:rsidR="009E40D6" w:rsidRPr="00744E9E" w:rsidRDefault="009E40D6" w:rsidP="00B978A7">
            <w:pPr>
              <w:widowControl w:val="0"/>
              <w:jc w:val="center"/>
              <w:rPr>
                <w:rFonts w:ascii="Arial" w:hAnsi="Arial" w:cs="Arial"/>
                <w:b/>
              </w:rPr>
            </w:pPr>
            <w:r w:rsidRPr="00744E9E">
              <w:rPr>
                <w:rFonts w:ascii="Arial" w:hAnsi="Arial" w:cs="Arial"/>
                <w:b/>
              </w:rPr>
              <w:t>--</w:t>
            </w:r>
          </w:p>
        </w:tc>
        <w:tc>
          <w:tcPr>
            <w:tcW w:w="2129" w:type="dxa"/>
          </w:tcPr>
          <w:p w14:paraId="063C0971" w14:textId="77777777" w:rsidR="009E40D6" w:rsidRPr="00744E9E" w:rsidRDefault="009E40D6" w:rsidP="00B978A7">
            <w:pPr>
              <w:widowControl w:val="0"/>
              <w:jc w:val="center"/>
              <w:rPr>
                <w:rFonts w:ascii="Arial" w:hAnsi="Arial" w:cs="Arial"/>
                <w:b/>
              </w:rPr>
            </w:pPr>
          </w:p>
          <w:p w14:paraId="4842E9ED" w14:textId="77777777" w:rsidR="009E40D6" w:rsidRPr="00744E9E" w:rsidRDefault="009E40D6" w:rsidP="00B978A7">
            <w:pPr>
              <w:widowControl w:val="0"/>
              <w:jc w:val="center"/>
              <w:rPr>
                <w:rFonts w:ascii="Arial" w:hAnsi="Arial" w:cs="Arial"/>
              </w:rPr>
            </w:pPr>
            <w:r w:rsidRPr="00744E9E">
              <w:rPr>
                <w:rFonts w:ascii="Arial" w:hAnsi="Arial" w:cs="Arial"/>
              </w:rPr>
              <w:t>.54**</w:t>
            </w:r>
          </w:p>
        </w:tc>
        <w:tc>
          <w:tcPr>
            <w:tcW w:w="2130" w:type="dxa"/>
          </w:tcPr>
          <w:p w14:paraId="4A14F393" w14:textId="77777777" w:rsidR="009E40D6" w:rsidRPr="00744E9E" w:rsidRDefault="009E40D6" w:rsidP="00B978A7">
            <w:pPr>
              <w:widowControl w:val="0"/>
              <w:jc w:val="center"/>
              <w:rPr>
                <w:rFonts w:ascii="Arial" w:hAnsi="Arial" w:cs="Arial"/>
                <w:b/>
              </w:rPr>
            </w:pPr>
          </w:p>
          <w:p w14:paraId="20D13D60" w14:textId="77777777" w:rsidR="009E40D6" w:rsidRPr="003D3A18" w:rsidRDefault="009E40D6" w:rsidP="00B978A7">
            <w:pPr>
              <w:widowControl w:val="0"/>
              <w:jc w:val="center"/>
              <w:rPr>
                <w:rFonts w:ascii="Arial" w:hAnsi="Arial" w:cs="Arial"/>
              </w:rPr>
            </w:pPr>
            <w:r w:rsidRPr="003D3A18">
              <w:rPr>
                <w:rFonts w:ascii="Arial" w:hAnsi="Arial" w:cs="Arial"/>
              </w:rPr>
              <w:t>.24**</w:t>
            </w:r>
          </w:p>
        </w:tc>
      </w:tr>
      <w:tr w:rsidR="009E40D6" w14:paraId="2C5C71C8" w14:textId="77777777" w:rsidTr="00B978A7">
        <w:tc>
          <w:tcPr>
            <w:tcW w:w="3237" w:type="dxa"/>
          </w:tcPr>
          <w:p w14:paraId="3A9590B9" w14:textId="77777777" w:rsidR="009E40D6" w:rsidRDefault="009E40D6" w:rsidP="00B978A7">
            <w:pPr>
              <w:widowControl w:val="0"/>
              <w:jc w:val="center"/>
              <w:rPr>
                <w:rFonts w:ascii="Arial" w:hAnsi="Arial" w:cs="Arial"/>
              </w:rPr>
            </w:pPr>
          </w:p>
          <w:p w14:paraId="16DDCDFE" w14:textId="77777777" w:rsidR="009E40D6" w:rsidRDefault="009E40D6" w:rsidP="00B978A7">
            <w:pPr>
              <w:widowControl w:val="0"/>
              <w:jc w:val="center"/>
              <w:rPr>
                <w:rFonts w:ascii="Arial" w:hAnsi="Arial" w:cs="Arial"/>
              </w:rPr>
            </w:pPr>
            <w:r>
              <w:rPr>
                <w:rFonts w:ascii="Arial" w:hAnsi="Arial" w:cs="Arial"/>
              </w:rPr>
              <w:t>ASPD</w:t>
            </w:r>
          </w:p>
          <w:p w14:paraId="5634595F" w14:textId="77777777" w:rsidR="009E40D6" w:rsidRDefault="009E40D6" w:rsidP="00B978A7">
            <w:pPr>
              <w:widowControl w:val="0"/>
              <w:jc w:val="center"/>
              <w:rPr>
                <w:rFonts w:ascii="Arial" w:hAnsi="Arial" w:cs="Arial"/>
              </w:rPr>
            </w:pPr>
          </w:p>
        </w:tc>
        <w:tc>
          <w:tcPr>
            <w:tcW w:w="2129" w:type="dxa"/>
          </w:tcPr>
          <w:p w14:paraId="31557205" w14:textId="77777777" w:rsidR="009E40D6" w:rsidRPr="00744E9E" w:rsidRDefault="009E40D6" w:rsidP="00B978A7">
            <w:pPr>
              <w:widowControl w:val="0"/>
              <w:jc w:val="center"/>
              <w:rPr>
                <w:rFonts w:ascii="Arial" w:hAnsi="Arial" w:cs="Arial"/>
                <w:b/>
              </w:rPr>
            </w:pPr>
          </w:p>
          <w:p w14:paraId="360401DC" w14:textId="77777777" w:rsidR="009E40D6" w:rsidRPr="00744E9E" w:rsidRDefault="009E40D6" w:rsidP="00B978A7">
            <w:pPr>
              <w:widowControl w:val="0"/>
              <w:jc w:val="center"/>
              <w:rPr>
                <w:rFonts w:ascii="Arial" w:hAnsi="Arial" w:cs="Arial"/>
                <w:b/>
              </w:rPr>
            </w:pPr>
            <w:r w:rsidRPr="00744E9E">
              <w:rPr>
                <w:rFonts w:ascii="Arial" w:hAnsi="Arial" w:cs="Arial"/>
                <w:b/>
              </w:rPr>
              <w:t>--</w:t>
            </w:r>
          </w:p>
        </w:tc>
        <w:tc>
          <w:tcPr>
            <w:tcW w:w="2129" w:type="dxa"/>
          </w:tcPr>
          <w:p w14:paraId="52C818CE" w14:textId="77777777" w:rsidR="009E40D6" w:rsidRPr="00744E9E" w:rsidRDefault="009E40D6" w:rsidP="00B978A7">
            <w:pPr>
              <w:widowControl w:val="0"/>
              <w:jc w:val="center"/>
              <w:rPr>
                <w:rFonts w:ascii="Arial" w:hAnsi="Arial" w:cs="Arial"/>
                <w:b/>
              </w:rPr>
            </w:pPr>
          </w:p>
          <w:p w14:paraId="616C8667" w14:textId="77777777" w:rsidR="009E40D6" w:rsidRPr="000C587D" w:rsidRDefault="009E40D6" w:rsidP="00B978A7">
            <w:pPr>
              <w:widowControl w:val="0"/>
              <w:jc w:val="center"/>
              <w:rPr>
                <w:rFonts w:ascii="Arial" w:hAnsi="Arial" w:cs="Arial"/>
              </w:rPr>
            </w:pPr>
            <w:r w:rsidRPr="000C587D">
              <w:rPr>
                <w:rFonts w:ascii="Arial" w:hAnsi="Arial" w:cs="Arial"/>
              </w:rPr>
              <w:t>.55**</w:t>
            </w:r>
          </w:p>
        </w:tc>
        <w:tc>
          <w:tcPr>
            <w:tcW w:w="2130" w:type="dxa"/>
          </w:tcPr>
          <w:p w14:paraId="1B6D0904" w14:textId="77777777" w:rsidR="009E40D6" w:rsidRPr="00744E9E" w:rsidRDefault="009E40D6" w:rsidP="00B978A7">
            <w:pPr>
              <w:widowControl w:val="0"/>
              <w:jc w:val="center"/>
              <w:rPr>
                <w:rFonts w:ascii="Arial" w:hAnsi="Arial" w:cs="Arial"/>
                <w:b/>
              </w:rPr>
            </w:pPr>
          </w:p>
          <w:p w14:paraId="40FFB200" w14:textId="77777777" w:rsidR="009E40D6" w:rsidRPr="003D3A18" w:rsidRDefault="009E40D6" w:rsidP="00B978A7">
            <w:pPr>
              <w:widowControl w:val="0"/>
              <w:jc w:val="center"/>
              <w:rPr>
                <w:rFonts w:ascii="Arial" w:hAnsi="Arial" w:cs="Arial"/>
              </w:rPr>
            </w:pPr>
            <w:r w:rsidRPr="003D3A18">
              <w:rPr>
                <w:rFonts w:ascii="Arial" w:hAnsi="Arial" w:cs="Arial"/>
              </w:rPr>
              <w:t>.48**</w:t>
            </w:r>
          </w:p>
        </w:tc>
      </w:tr>
      <w:tr w:rsidR="009E40D6" w14:paraId="3AF48C93" w14:textId="77777777" w:rsidTr="00B978A7">
        <w:tc>
          <w:tcPr>
            <w:tcW w:w="3237" w:type="dxa"/>
            <w:vAlign w:val="center"/>
          </w:tcPr>
          <w:p w14:paraId="7185DFF1" w14:textId="77777777" w:rsidR="009E40D6" w:rsidRDefault="009E40D6" w:rsidP="00B978A7">
            <w:pPr>
              <w:widowControl w:val="0"/>
              <w:jc w:val="center"/>
              <w:rPr>
                <w:rFonts w:ascii="Arial" w:hAnsi="Arial" w:cs="Arial"/>
              </w:rPr>
            </w:pPr>
            <w:r>
              <w:rPr>
                <w:rFonts w:ascii="Arial" w:hAnsi="Arial" w:cs="Arial"/>
              </w:rPr>
              <w:t>Disregard for Others-</w:t>
            </w:r>
            <w:r>
              <w:rPr>
                <w:rFonts w:ascii="Arial" w:hAnsi="Arial" w:cs="Arial"/>
              </w:rPr>
              <w:br/>
              <w:t>Conduct Problems</w:t>
            </w:r>
          </w:p>
        </w:tc>
        <w:tc>
          <w:tcPr>
            <w:tcW w:w="2129" w:type="dxa"/>
            <w:vAlign w:val="center"/>
          </w:tcPr>
          <w:p w14:paraId="37ED1C09" w14:textId="77777777" w:rsidR="009E40D6" w:rsidRPr="00744E9E" w:rsidRDefault="009E40D6" w:rsidP="00B978A7">
            <w:pPr>
              <w:widowControl w:val="0"/>
              <w:jc w:val="center"/>
              <w:rPr>
                <w:rFonts w:ascii="Arial" w:hAnsi="Arial" w:cs="Arial"/>
              </w:rPr>
            </w:pPr>
          </w:p>
          <w:p w14:paraId="1E5945EF" w14:textId="77777777" w:rsidR="009E40D6" w:rsidRPr="00744E9E" w:rsidRDefault="009E40D6" w:rsidP="00B978A7">
            <w:pPr>
              <w:widowControl w:val="0"/>
              <w:jc w:val="center"/>
              <w:rPr>
                <w:rFonts w:ascii="Arial" w:hAnsi="Arial" w:cs="Arial"/>
              </w:rPr>
            </w:pPr>
            <w:r w:rsidRPr="00744E9E">
              <w:rPr>
                <w:rFonts w:ascii="Arial" w:hAnsi="Arial" w:cs="Arial"/>
              </w:rPr>
              <w:t>.43**</w:t>
            </w:r>
          </w:p>
          <w:p w14:paraId="61DCB24C" w14:textId="77777777" w:rsidR="009E40D6" w:rsidRPr="00744E9E" w:rsidRDefault="009E40D6" w:rsidP="00B978A7">
            <w:pPr>
              <w:widowControl w:val="0"/>
              <w:jc w:val="center"/>
              <w:rPr>
                <w:rFonts w:ascii="Arial" w:hAnsi="Arial" w:cs="Arial"/>
              </w:rPr>
            </w:pPr>
          </w:p>
        </w:tc>
        <w:tc>
          <w:tcPr>
            <w:tcW w:w="2129" w:type="dxa"/>
            <w:vAlign w:val="center"/>
          </w:tcPr>
          <w:p w14:paraId="6AB0EA98" w14:textId="77777777" w:rsidR="009E40D6" w:rsidRPr="00744E9E" w:rsidRDefault="009E40D6" w:rsidP="00B978A7">
            <w:pPr>
              <w:widowControl w:val="0"/>
              <w:jc w:val="center"/>
              <w:rPr>
                <w:rFonts w:ascii="Arial" w:hAnsi="Arial" w:cs="Arial"/>
              </w:rPr>
            </w:pPr>
            <w:r w:rsidRPr="00744E9E">
              <w:rPr>
                <w:rFonts w:ascii="Arial" w:hAnsi="Arial" w:cs="Arial"/>
              </w:rPr>
              <w:t>.41**</w:t>
            </w:r>
          </w:p>
        </w:tc>
        <w:tc>
          <w:tcPr>
            <w:tcW w:w="2130" w:type="dxa"/>
            <w:vAlign w:val="center"/>
          </w:tcPr>
          <w:p w14:paraId="2024B305" w14:textId="77777777" w:rsidR="009E40D6" w:rsidRPr="00CF5A4A" w:rsidRDefault="009E40D6" w:rsidP="00B978A7">
            <w:pPr>
              <w:widowControl w:val="0"/>
              <w:jc w:val="center"/>
              <w:rPr>
                <w:rFonts w:ascii="Arial" w:hAnsi="Arial" w:cs="Arial"/>
              </w:rPr>
            </w:pPr>
            <w:r w:rsidRPr="00CF5A4A">
              <w:rPr>
                <w:rFonts w:ascii="Arial" w:hAnsi="Arial" w:cs="Arial"/>
              </w:rPr>
              <w:t>.39*</w:t>
            </w:r>
          </w:p>
        </w:tc>
      </w:tr>
      <w:tr w:rsidR="009E40D6" w14:paraId="1DE54C78" w14:textId="77777777" w:rsidTr="00B978A7">
        <w:tc>
          <w:tcPr>
            <w:tcW w:w="3237" w:type="dxa"/>
            <w:vAlign w:val="center"/>
          </w:tcPr>
          <w:p w14:paraId="52C1C15D" w14:textId="77777777" w:rsidR="009E40D6" w:rsidRDefault="009E40D6" w:rsidP="00B978A7">
            <w:pPr>
              <w:widowControl w:val="0"/>
              <w:jc w:val="center"/>
              <w:rPr>
                <w:rFonts w:ascii="Arial" w:hAnsi="Arial" w:cs="Arial"/>
              </w:rPr>
            </w:pPr>
            <w:r>
              <w:rPr>
                <w:rFonts w:ascii="Arial" w:hAnsi="Arial" w:cs="Arial"/>
              </w:rPr>
              <w:t>Disregard for Others-</w:t>
            </w:r>
          </w:p>
          <w:p w14:paraId="6E23DE14" w14:textId="15E279B0" w:rsidR="009E40D6" w:rsidRDefault="00292363" w:rsidP="00B978A7">
            <w:pPr>
              <w:widowControl w:val="0"/>
              <w:jc w:val="center"/>
              <w:rPr>
                <w:rFonts w:ascii="Arial" w:hAnsi="Arial" w:cs="Arial"/>
              </w:rPr>
            </w:pPr>
            <w:r>
              <w:rPr>
                <w:rFonts w:ascii="Arial" w:hAnsi="Arial" w:cs="Arial"/>
              </w:rPr>
              <w:t>Psychopathy Factor 1</w:t>
            </w:r>
          </w:p>
        </w:tc>
        <w:tc>
          <w:tcPr>
            <w:tcW w:w="2129" w:type="dxa"/>
            <w:vAlign w:val="center"/>
          </w:tcPr>
          <w:p w14:paraId="710BA88A" w14:textId="77777777" w:rsidR="009E40D6" w:rsidRPr="00744E9E" w:rsidRDefault="009E40D6" w:rsidP="00B978A7">
            <w:pPr>
              <w:widowControl w:val="0"/>
              <w:jc w:val="center"/>
              <w:rPr>
                <w:rFonts w:ascii="Arial" w:hAnsi="Arial" w:cs="Arial"/>
                <w:b/>
              </w:rPr>
            </w:pPr>
          </w:p>
          <w:p w14:paraId="674D98F6" w14:textId="77777777" w:rsidR="009E40D6" w:rsidRPr="00744E9E" w:rsidRDefault="009E40D6" w:rsidP="00B978A7">
            <w:pPr>
              <w:widowControl w:val="0"/>
              <w:jc w:val="center"/>
              <w:rPr>
                <w:rFonts w:ascii="Arial" w:hAnsi="Arial" w:cs="Arial"/>
              </w:rPr>
            </w:pPr>
            <w:r w:rsidRPr="00744E9E">
              <w:rPr>
                <w:rFonts w:ascii="Arial" w:hAnsi="Arial" w:cs="Arial"/>
              </w:rPr>
              <w:t>.25*</w:t>
            </w:r>
          </w:p>
          <w:p w14:paraId="26F205B0" w14:textId="77777777" w:rsidR="009E40D6" w:rsidRPr="00744E9E" w:rsidRDefault="009E40D6" w:rsidP="00B978A7">
            <w:pPr>
              <w:widowControl w:val="0"/>
              <w:jc w:val="center"/>
              <w:rPr>
                <w:rFonts w:ascii="Arial" w:hAnsi="Arial" w:cs="Arial"/>
                <w:b/>
              </w:rPr>
            </w:pPr>
          </w:p>
        </w:tc>
        <w:tc>
          <w:tcPr>
            <w:tcW w:w="2129" w:type="dxa"/>
            <w:vAlign w:val="center"/>
          </w:tcPr>
          <w:p w14:paraId="2DD0EF21" w14:textId="77777777" w:rsidR="009E40D6" w:rsidRPr="00744E9E" w:rsidRDefault="009E40D6" w:rsidP="00B978A7">
            <w:pPr>
              <w:widowControl w:val="0"/>
              <w:jc w:val="center"/>
              <w:rPr>
                <w:rFonts w:ascii="Arial" w:hAnsi="Arial" w:cs="Arial"/>
              </w:rPr>
            </w:pPr>
            <w:r w:rsidRPr="00744E9E">
              <w:rPr>
                <w:rFonts w:ascii="Arial" w:hAnsi="Arial" w:cs="Arial"/>
              </w:rPr>
              <w:t>.17</w:t>
            </w:r>
          </w:p>
        </w:tc>
        <w:tc>
          <w:tcPr>
            <w:tcW w:w="2130" w:type="dxa"/>
            <w:vAlign w:val="center"/>
          </w:tcPr>
          <w:p w14:paraId="437295B0" w14:textId="77777777" w:rsidR="009E40D6" w:rsidRPr="003D3A18" w:rsidRDefault="009E40D6" w:rsidP="00B978A7">
            <w:pPr>
              <w:widowControl w:val="0"/>
              <w:jc w:val="center"/>
              <w:rPr>
                <w:rFonts w:ascii="Arial" w:hAnsi="Arial" w:cs="Arial"/>
              </w:rPr>
            </w:pPr>
            <w:r w:rsidRPr="003D3A18">
              <w:rPr>
                <w:rFonts w:ascii="Arial" w:hAnsi="Arial" w:cs="Arial"/>
              </w:rPr>
              <w:t>.12</w:t>
            </w:r>
          </w:p>
        </w:tc>
      </w:tr>
      <w:tr w:rsidR="009E40D6" w14:paraId="3E22B663" w14:textId="77777777" w:rsidTr="00B978A7">
        <w:tc>
          <w:tcPr>
            <w:tcW w:w="3237" w:type="dxa"/>
            <w:vAlign w:val="center"/>
          </w:tcPr>
          <w:p w14:paraId="00B34EAC" w14:textId="77777777" w:rsidR="009E40D6" w:rsidRDefault="009E40D6" w:rsidP="00B978A7">
            <w:pPr>
              <w:widowControl w:val="0"/>
              <w:jc w:val="center"/>
              <w:rPr>
                <w:rFonts w:ascii="Arial" w:hAnsi="Arial" w:cs="Arial"/>
              </w:rPr>
            </w:pPr>
            <w:r>
              <w:rPr>
                <w:rFonts w:ascii="Arial" w:hAnsi="Arial" w:cs="Arial"/>
              </w:rPr>
              <w:t>Disregard for Others-</w:t>
            </w:r>
          </w:p>
          <w:p w14:paraId="79DDBD00" w14:textId="77777777" w:rsidR="009E40D6" w:rsidRDefault="009E40D6" w:rsidP="00B978A7">
            <w:pPr>
              <w:widowControl w:val="0"/>
              <w:jc w:val="center"/>
              <w:rPr>
                <w:rFonts w:ascii="Arial" w:hAnsi="Arial" w:cs="Arial"/>
              </w:rPr>
            </w:pPr>
            <w:r>
              <w:rPr>
                <w:rFonts w:ascii="Arial" w:hAnsi="Arial" w:cs="Arial"/>
              </w:rPr>
              <w:t>ASPD</w:t>
            </w:r>
          </w:p>
        </w:tc>
        <w:tc>
          <w:tcPr>
            <w:tcW w:w="2129" w:type="dxa"/>
            <w:vAlign w:val="center"/>
          </w:tcPr>
          <w:p w14:paraId="4AA8A2C2" w14:textId="77777777" w:rsidR="009E40D6" w:rsidRPr="00744E9E" w:rsidRDefault="009E40D6" w:rsidP="00B978A7">
            <w:pPr>
              <w:widowControl w:val="0"/>
              <w:jc w:val="center"/>
              <w:rPr>
                <w:rFonts w:ascii="Arial" w:hAnsi="Arial" w:cs="Arial"/>
                <w:b/>
              </w:rPr>
            </w:pPr>
          </w:p>
          <w:p w14:paraId="4278D84C" w14:textId="77777777" w:rsidR="009E40D6" w:rsidRPr="000C587D" w:rsidRDefault="009E40D6" w:rsidP="00B978A7">
            <w:pPr>
              <w:widowControl w:val="0"/>
              <w:jc w:val="center"/>
              <w:rPr>
                <w:rFonts w:ascii="Arial" w:hAnsi="Arial" w:cs="Arial"/>
              </w:rPr>
            </w:pPr>
            <w:r w:rsidRPr="000C587D">
              <w:rPr>
                <w:rFonts w:ascii="Arial" w:hAnsi="Arial" w:cs="Arial"/>
              </w:rPr>
              <w:t>.30*</w:t>
            </w:r>
          </w:p>
          <w:p w14:paraId="310EC410" w14:textId="77777777" w:rsidR="009E40D6" w:rsidRPr="00744E9E" w:rsidRDefault="009E40D6" w:rsidP="00B978A7">
            <w:pPr>
              <w:widowControl w:val="0"/>
              <w:jc w:val="center"/>
              <w:rPr>
                <w:rFonts w:ascii="Arial" w:hAnsi="Arial" w:cs="Arial"/>
                <w:b/>
              </w:rPr>
            </w:pPr>
          </w:p>
        </w:tc>
        <w:tc>
          <w:tcPr>
            <w:tcW w:w="2129" w:type="dxa"/>
            <w:vAlign w:val="center"/>
          </w:tcPr>
          <w:p w14:paraId="1E84553C" w14:textId="77777777" w:rsidR="009E40D6" w:rsidRPr="000C587D" w:rsidRDefault="009E40D6" w:rsidP="00B978A7">
            <w:pPr>
              <w:widowControl w:val="0"/>
              <w:jc w:val="center"/>
              <w:rPr>
                <w:rFonts w:ascii="Arial" w:hAnsi="Arial" w:cs="Arial"/>
              </w:rPr>
            </w:pPr>
            <w:r w:rsidRPr="000C587D">
              <w:rPr>
                <w:rFonts w:ascii="Arial" w:hAnsi="Arial" w:cs="Arial"/>
              </w:rPr>
              <w:t>.27*</w:t>
            </w:r>
          </w:p>
        </w:tc>
        <w:tc>
          <w:tcPr>
            <w:tcW w:w="2130" w:type="dxa"/>
            <w:vAlign w:val="center"/>
          </w:tcPr>
          <w:p w14:paraId="55C693D8" w14:textId="77777777" w:rsidR="009E40D6" w:rsidRPr="003D3A18" w:rsidRDefault="009E40D6" w:rsidP="00B978A7">
            <w:pPr>
              <w:widowControl w:val="0"/>
              <w:jc w:val="center"/>
              <w:rPr>
                <w:rFonts w:ascii="Arial" w:hAnsi="Arial" w:cs="Arial"/>
                <w:vertAlign w:val="superscript"/>
              </w:rPr>
            </w:pPr>
            <w:r w:rsidRPr="003D3A18">
              <w:rPr>
                <w:rFonts w:ascii="Arial" w:hAnsi="Arial" w:cs="Arial"/>
              </w:rPr>
              <w:t>.26</w:t>
            </w:r>
            <w:r w:rsidRPr="003D3A18">
              <w:rPr>
                <w:rFonts w:ascii="Arial" w:hAnsi="Arial" w:cs="Arial"/>
                <w:vertAlign w:val="superscript"/>
              </w:rPr>
              <w:t>+</w:t>
            </w:r>
          </w:p>
        </w:tc>
      </w:tr>
      <w:tr w:rsidR="009E40D6" w14:paraId="7B7716D6" w14:textId="77777777" w:rsidTr="00B978A7">
        <w:tc>
          <w:tcPr>
            <w:tcW w:w="3237" w:type="dxa"/>
            <w:vAlign w:val="center"/>
          </w:tcPr>
          <w:p w14:paraId="54BBC38A" w14:textId="77777777" w:rsidR="009E40D6" w:rsidRDefault="009E40D6" w:rsidP="00B978A7">
            <w:pPr>
              <w:widowControl w:val="0"/>
              <w:jc w:val="center"/>
              <w:rPr>
                <w:rFonts w:ascii="Arial" w:hAnsi="Arial" w:cs="Arial"/>
              </w:rPr>
            </w:pPr>
            <w:r>
              <w:rPr>
                <w:rFonts w:ascii="Arial" w:hAnsi="Arial" w:cs="Arial"/>
              </w:rPr>
              <w:t>Conduct Problems-</w:t>
            </w:r>
          </w:p>
          <w:p w14:paraId="42495B3A" w14:textId="7103FC9F" w:rsidR="009E40D6" w:rsidRDefault="00292363" w:rsidP="00B978A7">
            <w:pPr>
              <w:widowControl w:val="0"/>
              <w:jc w:val="center"/>
              <w:rPr>
                <w:rFonts w:ascii="Arial" w:hAnsi="Arial" w:cs="Arial"/>
              </w:rPr>
            </w:pPr>
            <w:r>
              <w:rPr>
                <w:rFonts w:ascii="Arial" w:hAnsi="Arial" w:cs="Arial"/>
              </w:rPr>
              <w:t>Psychopathy Factor 1</w:t>
            </w:r>
          </w:p>
        </w:tc>
        <w:tc>
          <w:tcPr>
            <w:tcW w:w="2129" w:type="dxa"/>
            <w:vAlign w:val="center"/>
          </w:tcPr>
          <w:p w14:paraId="133D8E99" w14:textId="77777777" w:rsidR="009E40D6" w:rsidRPr="00744E9E" w:rsidRDefault="009E40D6" w:rsidP="00B978A7">
            <w:pPr>
              <w:widowControl w:val="0"/>
              <w:jc w:val="center"/>
              <w:rPr>
                <w:rFonts w:ascii="Arial" w:hAnsi="Arial" w:cs="Arial"/>
              </w:rPr>
            </w:pPr>
          </w:p>
          <w:p w14:paraId="3B9444D8" w14:textId="77777777" w:rsidR="009E40D6" w:rsidRPr="00744E9E" w:rsidRDefault="009E40D6" w:rsidP="00B978A7">
            <w:pPr>
              <w:widowControl w:val="0"/>
              <w:jc w:val="center"/>
              <w:rPr>
                <w:rFonts w:ascii="Arial" w:hAnsi="Arial" w:cs="Arial"/>
              </w:rPr>
            </w:pPr>
            <w:r w:rsidRPr="00744E9E">
              <w:rPr>
                <w:rFonts w:ascii="Arial" w:hAnsi="Arial" w:cs="Arial"/>
              </w:rPr>
              <w:t>.35**</w:t>
            </w:r>
          </w:p>
          <w:p w14:paraId="4221F453" w14:textId="77777777" w:rsidR="009E40D6" w:rsidRPr="00744E9E" w:rsidRDefault="009E40D6" w:rsidP="00B978A7">
            <w:pPr>
              <w:widowControl w:val="0"/>
              <w:jc w:val="center"/>
              <w:rPr>
                <w:rFonts w:ascii="Arial" w:hAnsi="Arial" w:cs="Arial"/>
              </w:rPr>
            </w:pPr>
          </w:p>
        </w:tc>
        <w:tc>
          <w:tcPr>
            <w:tcW w:w="2129" w:type="dxa"/>
            <w:vAlign w:val="center"/>
          </w:tcPr>
          <w:p w14:paraId="2BA6F689" w14:textId="77777777" w:rsidR="009E40D6" w:rsidRPr="00744E9E" w:rsidRDefault="009E40D6" w:rsidP="00B978A7">
            <w:pPr>
              <w:widowControl w:val="0"/>
              <w:jc w:val="center"/>
              <w:rPr>
                <w:rFonts w:ascii="Arial" w:hAnsi="Arial" w:cs="Arial"/>
              </w:rPr>
            </w:pPr>
            <w:r w:rsidRPr="00744E9E">
              <w:rPr>
                <w:rFonts w:ascii="Arial" w:hAnsi="Arial" w:cs="Arial"/>
              </w:rPr>
              <w:t>.34**</w:t>
            </w:r>
          </w:p>
        </w:tc>
        <w:tc>
          <w:tcPr>
            <w:tcW w:w="2130" w:type="dxa"/>
            <w:vAlign w:val="center"/>
          </w:tcPr>
          <w:p w14:paraId="3F4CAC34" w14:textId="77777777" w:rsidR="009E40D6" w:rsidRPr="00CF5A4A" w:rsidRDefault="009E40D6" w:rsidP="00B978A7">
            <w:pPr>
              <w:widowControl w:val="0"/>
              <w:jc w:val="center"/>
              <w:rPr>
                <w:rFonts w:ascii="Arial" w:hAnsi="Arial" w:cs="Arial"/>
              </w:rPr>
            </w:pPr>
            <w:r w:rsidRPr="00CF5A4A">
              <w:rPr>
                <w:rFonts w:ascii="Arial" w:hAnsi="Arial" w:cs="Arial"/>
              </w:rPr>
              <w:t>.28**</w:t>
            </w:r>
          </w:p>
        </w:tc>
      </w:tr>
      <w:tr w:rsidR="009E40D6" w14:paraId="111BD3C4" w14:textId="77777777" w:rsidTr="00B978A7">
        <w:trPr>
          <w:trHeight w:val="759"/>
        </w:trPr>
        <w:tc>
          <w:tcPr>
            <w:tcW w:w="3237" w:type="dxa"/>
            <w:vAlign w:val="center"/>
          </w:tcPr>
          <w:p w14:paraId="22B408AE" w14:textId="77777777" w:rsidR="009E40D6" w:rsidRDefault="009E40D6" w:rsidP="00B978A7">
            <w:pPr>
              <w:widowControl w:val="0"/>
              <w:jc w:val="center"/>
              <w:rPr>
                <w:rFonts w:ascii="Arial" w:hAnsi="Arial" w:cs="Arial"/>
              </w:rPr>
            </w:pPr>
            <w:r>
              <w:rPr>
                <w:rFonts w:ascii="Arial" w:hAnsi="Arial" w:cs="Arial"/>
              </w:rPr>
              <w:t>Conduct Problems-</w:t>
            </w:r>
          </w:p>
          <w:p w14:paraId="6FBDB547" w14:textId="77777777" w:rsidR="009E40D6" w:rsidRDefault="009E40D6" w:rsidP="00B978A7">
            <w:pPr>
              <w:widowControl w:val="0"/>
              <w:jc w:val="center"/>
              <w:rPr>
                <w:rFonts w:ascii="Arial" w:hAnsi="Arial" w:cs="Arial"/>
              </w:rPr>
            </w:pPr>
            <w:r>
              <w:rPr>
                <w:rFonts w:ascii="Arial" w:hAnsi="Arial" w:cs="Arial"/>
              </w:rPr>
              <w:t>ASPD</w:t>
            </w:r>
          </w:p>
        </w:tc>
        <w:tc>
          <w:tcPr>
            <w:tcW w:w="2129" w:type="dxa"/>
            <w:vAlign w:val="center"/>
          </w:tcPr>
          <w:p w14:paraId="5BE05C3A" w14:textId="77777777" w:rsidR="009E40D6" w:rsidRPr="00744E9E" w:rsidRDefault="009E40D6" w:rsidP="00B978A7">
            <w:pPr>
              <w:widowControl w:val="0"/>
              <w:jc w:val="center"/>
              <w:rPr>
                <w:rFonts w:ascii="Arial" w:hAnsi="Arial" w:cs="Arial"/>
                <w:b/>
              </w:rPr>
            </w:pPr>
          </w:p>
          <w:p w14:paraId="493F0B97" w14:textId="77777777" w:rsidR="009E40D6" w:rsidRPr="00744E9E" w:rsidRDefault="009E40D6" w:rsidP="00B978A7">
            <w:pPr>
              <w:widowControl w:val="0"/>
              <w:jc w:val="center"/>
              <w:rPr>
                <w:rFonts w:ascii="Arial" w:hAnsi="Arial" w:cs="Arial"/>
              </w:rPr>
            </w:pPr>
            <w:r w:rsidRPr="00744E9E">
              <w:rPr>
                <w:rFonts w:ascii="Arial" w:hAnsi="Arial" w:cs="Arial"/>
              </w:rPr>
              <w:t>.80**</w:t>
            </w:r>
          </w:p>
          <w:p w14:paraId="12AC76A0" w14:textId="77777777" w:rsidR="009E40D6" w:rsidRPr="00744E9E" w:rsidRDefault="009E40D6" w:rsidP="00B978A7">
            <w:pPr>
              <w:widowControl w:val="0"/>
              <w:jc w:val="center"/>
              <w:rPr>
                <w:rFonts w:ascii="Arial" w:hAnsi="Arial" w:cs="Arial"/>
                <w:b/>
              </w:rPr>
            </w:pPr>
          </w:p>
        </w:tc>
        <w:tc>
          <w:tcPr>
            <w:tcW w:w="2129" w:type="dxa"/>
            <w:vAlign w:val="center"/>
          </w:tcPr>
          <w:p w14:paraId="7D4F98A3" w14:textId="77777777" w:rsidR="009E40D6" w:rsidRPr="00744E9E" w:rsidRDefault="009E40D6" w:rsidP="00B978A7">
            <w:pPr>
              <w:widowControl w:val="0"/>
              <w:jc w:val="center"/>
              <w:rPr>
                <w:rFonts w:ascii="Arial" w:hAnsi="Arial" w:cs="Arial"/>
              </w:rPr>
            </w:pPr>
            <w:r w:rsidRPr="00744E9E">
              <w:rPr>
                <w:rFonts w:ascii="Arial" w:hAnsi="Arial" w:cs="Arial"/>
              </w:rPr>
              <w:t>.65**</w:t>
            </w:r>
          </w:p>
        </w:tc>
        <w:tc>
          <w:tcPr>
            <w:tcW w:w="2130" w:type="dxa"/>
            <w:vAlign w:val="center"/>
          </w:tcPr>
          <w:p w14:paraId="719F8E1D" w14:textId="77777777" w:rsidR="009E40D6" w:rsidRPr="00CF5A4A" w:rsidRDefault="009E40D6" w:rsidP="00B978A7">
            <w:pPr>
              <w:widowControl w:val="0"/>
              <w:jc w:val="center"/>
              <w:rPr>
                <w:rFonts w:ascii="Arial" w:hAnsi="Arial" w:cs="Arial"/>
              </w:rPr>
            </w:pPr>
            <w:r w:rsidRPr="00CF5A4A">
              <w:rPr>
                <w:rFonts w:ascii="Arial" w:hAnsi="Arial" w:cs="Arial"/>
              </w:rPr>
              <w:t>.56**</w:t>
            </w:r>
          </w:p>
        </w:tc>
      </w:tr>
      <w:tr w:rsidR="009E40D6" w14:paraId="32D8771A" w14:textId="77777777" w:rsidTr="00B978A7">
        <w:trPr>
          <w:trHeight w:val="759"/>
        </w:trPr>
        <w:tc>
          <w:tcPr>
            <w:tcW w:w="3237" w:type="dxa"/>
            <w:vAlign w:val="center"/>
          </w:tcPr>
          <w:p w14:paraId="7397C8F6" w14:textId="1EC9A739" w:rsidR="009E40D6" w:rsidRDefault="00292363" w:rsidP="00B978A7">
            <w:pPr>
              <w:widowControl w:val="0"/>
              <w:jc w:val="center"/>
              <w:rPr>
                <w:rFonts w:ascii="Arial" w:hAnsi="Arial" w:cs="Arial"/>
              </w:rPr>
            </w:pPr>
            <w:r>
              <w:rPr>
                <w:rFonts w:ascii="Arial" w:hAnsi="Arial" w:cs="Arial"/>
              </w:rPr>
              <w:t>Psychopathy Factor 1</w:t>
            </w:r>
            <w:r w:rsidR="009E40D6">
              <w:rPr>
                <w:rFonts w:ascii="Arial" w:hAnsi="Arial" w:cs="Arial"/>
              </w:rPr>
              <w:t>-</w:t>
            </w:r>
          </w:p>
          <w:p w14:paraId="21057F81" w14:textId="77777777" w:rsidR="009E40D6" w:rsidRDefault="009E40D6" w:rsidP="00B978A7">
            <w:pPr>
              <w:widowControl w:val="0"/>
              <w:jc w:val="center"/>
              <w:rPr>
                <w:rFonts w:ascii="Arial" w:hAnsi="Arial" w:cs="Arial"/>
              </w:rPr>
            </w:pPr>
            <w:r>
              <w:rPr>
                <w:rFonts w:ascii="Arial" w:hAnsi="Arial" w:cs="Arial"/>
              </w:rPr>
              <w:t>ASPD</w:t>
            </w:r>
          </w:p>
        </w:tc>
        <w:tc>
          <w:tcPr>
            <w:tcW w:w="2129" w:type="dxa"/>
            <w:vAlign w:val="center"/>
          </w:tcPr>
          <w:p w14:paraId="6AF92E55" w14:textId="77777777" w:rsidR="009E40D6" w:rsidRPr="00744E9E" w:rsidRDefault="009E40D6" w:rsidP="00B978A7">
            <w:pPr>
              <w:widowControl w:val="0"/>
              <w:jc w:val="center"/>
              <w:rPr>
                <w:rFonts w:ascii="Arial" w:hAnsi="Arial" w:cs="Arial"/>
                <w:b/>
              </w:rPr>
            </w:pPr>
          </w:p>
          <w:p w14:paraId="7473751A" w14:textId="77777777" w:rsidR="009E40D6" w:rsidRPr="00744E9E" w:rsidRDefault="009E40D6" w:rsidP="00B978A7">
            <w:pPr>
              <w:widowControl w:val="0"/>
              <w:jc w:val="center"/>
              <w:rPr>
                <w:rFonts w:ascii="Arial" w:hAnsi="Arial" w:cs="Arial"/>
              </w:rPr>
            </w:pPr>
            <w:r w:rsidRPr="00744E9E">
              <w:rPr>
                <w:rFonts w:ascii="Arial" w:hAnsi="Arial" w:cs="Arial"/>
              </w:rPr>
              <w:t>.28**</w:t>
            </w:r>
          </w:p>
          <w:p w14:paraId="0C605AF6" w14:textId="77777777" w:rsidR="009E40D6" w:rsidRPr="00744E9E" w:rsidRDefault="009E40D6" w:rsidP="00B978A7">
            <w:pPr>
              <w:widowControl w:val="0"/>
              <w:jc w:val="center"/>
              <w:rPr>
                <w:rFonts w:ascii="Arial" w:hAnsi="Arial" w:cs="Arial"/>
                <w:b/>
              </w:rPr>
            </w:pPr>
          </w:p>
        </w:tc>
        <w:tc>
          <w:tcPr>
            <w:tcW w:w="2129" w:type="dxa"/>
            <w:vAlign w:val="center"/>
          </w:tcPr>
          <w:p w14:paraId="678E5439" w14:textId="77777777" w:rsidR="009E40D6" w:rsidRPr="00744E9E" w:rsidRDefault="009E40D6" w:rsidP="00B978A7">
            <w:pPr>
              <w:widowControl w:val="0"/>
              <w:jc w:val="center"/>
              <w:rPr>
                <w:rFonts w:ascii="Arial" w:hAnsi="Arial" w:cs="Arial"/>
              </w:rPr>
            </w:pPr>
            <w:r w:rsidRPr="00744E9E">
              <w:rPr>
                <w:rFonts w:ascii="Arial" w:hAnsi="Arial" w:cs="Arial"/>
              </w:rPr>
              <w:t>.26**</w:t>
            </w:r>
          </w:p>
        </w:tc>
        <w:tc>
          <w:tcPr>
            <w:tcW w:w="2130" w:type="dxa"/>
            <w:vAlign w:val="center"/>
          </w:tcPr>
          <w:p w14:paraId="5A420C23" w14:textId="77777777" w:rsidR="009E40D6" w:rsidRPr="003D3A18" w:rsidRDefault="009E40D6" w:rsidP="00B978A7">
            <w:pPr>
              <w:widowControl w:val="0"/>
              <w:jc w:val="center"/>
              <w:rPr>
                <w:rFonts w:ascii="Arial" w:hAnsi="Arial" w:cs="Arial"/>
              </w:rPr>
            </w:pPr>
            <w:r w:rsidRPr="003D3A18">
              <w:rPr>
                <w:rFonts w:ascii="Arial" w:hAnsi="Arial" w:cs="Arial"/>
              </w:rPr>
              <w:t>.19**</w:t>
            </w:r>
          </w:p>
        </w:tc>
      </w:tr>
    </w:tbl>
    <w:p w14:paraId="355DF8DD" w14:textId="77777777" w:rsidR="009E40D6" w:rsidRPr="005277B5" w:rsidRDefault="009E40D6" w:rsidP="009E40D6">
      <w:pPr>
        <w:widowControl w:val="0"/>
        <w:rPr>
          <w:rFonts w:ascii="Arial" w:hAnsi="Arial" w:cs="Arial"/>
          <w:sz w:val="22"/>
          <w:szCs w:val="22"/>
        </w:rPr>
      </w:pPr>
    </w:p>
    <w:p w14:paraId="7120F6A5" w14:textId="08D39923" w:rsidR="009E40D6" w:rsidRPr="005A528A" w:rsidRDefault="009E40D6" w:rsidP="009E40D6">
      <w:pPr>
        <w:widowControl w:val="0"/>
        <w:rPr>
          <w:rFonts w:ascii="Arial" w:hAnsi="Arial" w:cs="Arial"/>
          <w:sz w:val="22"/>
          <w:szCs w:val="22"/>
          <w:vertAlign w:val="subscript"/>
        </w:rPr>
      </w:pPr>
      <w:r w:rsidRPr="005277B5">
        <w:rPr>
          <w:rFonts w:ascii="Arial" w:hAnsi="Arial" w:cs="Arial"/>
          <w:sz w:val="22"/>
          <w:szCs w:val="22"/>
        </w:rPr>
        <w:t xml:space="preserve">Note. </w:t>
      </w:r>
      <w:r>
        <w:rPr>
          <w:rFonts w:ascii="Arial" w:hAnsi="Arial" w:cs="Arial"/>
          <w:sz w:val="22"/>
          <w:szCs w:val="22"/>
          <w:vertAlign w:val="superscript"/>
        </w:rPr>
        <w:t>+</w:t>
      </w:r>
      <w:r>
        <w:rPr>
          <w:rFonts w:ascii="Arial" w:hAnsi="Arial" w:cs="Arial"/>
          <w:sz w:val="22"/>
          <w:szCs w:val="22"/>
        </w:rPr>
        <w:t xml:space="preserve"> </w:t>
      </w:r>
      <w:r>
        <w:rPr>
          <w:rFonts w:ascii="Arial" w:hAnsi="Arial" w:cs="Arial"/>
          <w:i/>
          <w:sz w:val="22"/>
          <w:szCs w:val="22"/>
        </w:rPr>
        <w:t>p</w:t>
      </w:r>
      <w:r>
        <w:rPr>
          <w:rFonts w:ascii="Arial" w:hAnsi="Arial" w:cs="Arial"/>
          <w:sz w:val="22"/>
          <w:szCs w:val="22"/>
        </w:rPr>
        <w:t xml:space="preserve"> &lt; .10, * </w:t>
      </w:r>
      <w:r>
        <w:rPr>
          <w:rFonts w:ascii="Arial" w:hAnsi="Arial" w:cs="Arial"/>
          <w:i/>
          <w:sz w:val="22"/>
          <w:szCs w:val="22"/>
        </w:rPr>
        <w:t>p</w:t>
      </w:r>
      <w:r>
        <w:rPr>
          <w:rFonts w:ascii="Arial" w:hAnsi="Arial" w:cs="Arial"/>
          <w:sz w:val="22"/>
          <w:szCs w:val="22"/>
        </w:rPr>
        <w:t xml:space="preserve"> &lt; .05, </w:t>
      </w:r>
      <w:r w:rsidRPr="005277B5">
        <w:rPr>
          <w:rFonts w:ascii="Arial" w:hAnsi="Arial" w:cs="Arial"/>
          <w:sz w:val="22"/>
          <w:szCs w:val="22"/>
        </w:rPr>
        <w:t xml:space="preserve">** </w:t>
      </w:r>
      <w:r w:rsidRPr="005277B5">
        <w:rPr>
          <w:rFonts w:ascii="Arial" w:hAnsi="Arial" w:cs="Arial"/>
          <w:i/>
          <w:sz w:val="22"/>
          <w:szCs w:val="22"/>
        </w:rPr>
        <w:t xml:space="preserve">p </w:t>
      </w:r>
      <w:r w:rsidRPr="005277B5">
        <w:rPr>
          <w:rFonts w:ascii="Arial" w:hAnsi="Arial" w:cs="Arial"/>
          <w:sz w:val="22"/>
          <w:szCs w:val="22"/>
        </w:rPr>
        <w:t>&lt; .01</w:t>
      </w:r>
      <w:r>
        <w:rPr>
          <w:rFonts w:ascii="Arial" w:hAnsi="Arial" w:cs="Arial"/>
          <w:sz w:val="22"/>
          <w:szCs w:val="22"/>
        </w:rPr>
        <w:t>. ASPD = antisocial personality disorder</w:t>
      </w:r>
      <w:r w:rsidR="00B978A7">
        <w:rPr>
          <w:rFonts w:ascii="Arial" w:hAnsi="Arial" w:cs="Arial"/>
          <w:sz w:val="22"/>
          <w:szCs w:val="22"/>
        </w:rPr>
        <w:t xml:space="preserve"> symptoms</w:t>
      </w:r>
      <w:r>
        <w:rPr>
          <w:rFonts w:ascii="Arial" w:hAnsi="Arial" w:cs="Arial"/>
          <w:sz w:val="22"/>
          <w:szCs w:val="22"/>
        </w:rPr>
        <w:t xml:space="preserve">. </w:t>
      </w:r>
    </w:p>
    <w:p w14:paraId="5B98ACB7" w14:textId="77777777" w:rsidR="009E40D6" w:rsidRDefault="009E40D6" w:rsidP="00487B34">
      <w:pPr>
        <w:tabs>
          <w:tab w:val="left" w:pos="560"/>
          <w:tab w:val="left" w:pos="720"/>
        </w:tabs>
        <w:rPr>
          <w:rFonts w:ascii="Arial" w:hAnsi="Arial" w:cs="Arial"/>
          <w:sz w:val="22"/>
          <w:szCs w:val="22"/>
        </w:rPr>
      </w:pPr>
    </w:p>
    <w:p w14:paraId="6866D0B1" w14:textId="77777777" w:rsidR="00723E7B" w:rsidRDefault="00723E7B" w:rsidP="007E4CD2">
      <w:pPr>
        <w:tabs>
          <w:tab w:val="left" w:pos="560"/>
          <w:tab w:val="left" w:pos="720"/>
        </w:tabs>
        <w:rPr>
          <w:rFonts w:ascii="Arial" w:hAnsi="Arial" w:cs="Arial"/>
          <w:b/>
          <w:sz w:val="22"/>
          <w:szCs w:val="22"/>
        </w:rPr>
        <w:sectPr w:rsidR="00723E7B" w:rsidSect="00C322D2">
          <w:pgSz w:w="12240" w:h="15840"/>
          <w:pgMar w:top="1440" w:right="1440" w:bottom="1440" w:left="1800" w:header="720" w:footer="720" w:gutter="0"/>
          <w:cols w:space="720"/>
          <w:docGrid w:linePitch="360"/>
        </w:sectPr>
      </w:pPr>
    </w:p>
    <w:p w14:paraId="566F4BA3" w14:textId="51E79550" w:rsidR="00723E7B" w:rsidRDefault="00723E7B" w:rsidP="00723E7B">
      <w:pPr>
        <w:widowControl w:val="0"/>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ntal Online Material</w:t>
      </w:r>
      <w:r w:rsidR="00E85EDD">
        <w:rPr>
          <w:rFonts w:ascii="Arial" w:hAnsi="Arial" w:cs="Arial"/>
          <w:sz w:val="22"/>
          <w:szCs w:val="22"/>
        </w:rPr>
        <w:t xml:space="preserve"> Appendix </w:t>
      </w:r>
      <w:r w:rsidR="00784D17">
        <w:rPr>
          <w:rFonts w:ascii="Arial" w:hAnsi="Arial" w:cs="Arial"/>
          <w:sz w:val="22"/>
          <w:szCs w:val="22"/>
        </w:rPr>
        <w:t>6</w:t>
      </w:r>
      <w:r>
        <w:rPr>
          <w:rFonts w:ascii="Arial" w:hAnsi="Arial" w:cs="Arial"/>
          <w:sz w:val="22"/>
          <w:szCs w:val="22"/>
        </w:rPr>
        <w:t xml:space="preserve">: </w:t>
      </w:r>
      <w:r w:rsidR="003E4FC3" w:rsidRPr="005277B5">
        <w:rPr>
          <w:rFonts w:ascii="Arial" w:hAnsi="Arial" w:cs="Arial"/>
          <w:sz w:val="22"/>
          <w:szCs w:val="22"/>
        </w:rPr>
        <w:t xml:space="preserve">Genetic (A), </w:t>
      </w:r>
      <w:r w:rsidR="003E4FC3">
        <w:rPr>
          <w:rFonts w:ascii="Arial" w:hAnsi="Arial" w:cs="Arial"/>
          <w:sz w:val="22"/>
          <w:szCs w:val="22"/>
        </w:rPr>
        <w:t>S</w:t>
      </w:r>
      <w:r w:rsidR="003E4FC3" w:rsidRPr="005277B5">
        <w:rPr>
          <w:rFonts w:ascii="Arial" w:hAnsi="Arial" w:cs="Arial"/>
          <w:sz w:val="22"/>
          <w:szCs w:val="22"/>
        </w:rPr>
        <w:t xml:space="preserve">hared </w:t>
      </w:r>
      <w:r w:rsidR="003E4FC3">
        <w:rPr>
          <w:rFonts w:ascii="Arial" w:hAnsi="Arial" w:cs="Arial"/>
          <w:sz w:val="22"/>
          <w:szCs w:val="22"/>
        </w:rPr>
        <w:t>E</w:t>
      </w:r>
      <w:r w:rsidR="003E4FC3" w:rsidRPr="005277B5">
        <w:rPr>
          <w:rFonts w:ascii="Arial" w:hAnsi="Arial" w:cs="Arial"/>
          <w:sz w:val="22"/>
          <w:szCs w:val="22"/>
        </w:rPr>
        <w:t xml:space="preserve">nvironmental (C), and </w:t>
      </w:r>
      <w:r w:rsidR="003E4FC3">
        <w:rPr>
          <w:rFonts w:ascii="Arial" w:hAnsi="Arial" w:cs="Arial"/>
          <w:sz w:val="22"/>
          <w:szCs w:val="22"/>
        </w:rPr>
        <w:t>N</w:t>
      </w:r>
      <w:r w:rsidR="003E4FC3" w:rsidRPr="005277B5">
        <w:rPr>
          <w:rFonts w:ascii="Arial" w:hAnsi="Arial" w:cs="Arial"/>
          <w:sz w:val="22"/>
          <w:szCs w:val="22"/>
        </w:rPr>
        <w:t xml:space="preserve">onshared </w:t>
      </w:r>
      <w:r w:rsidR="003E4FC3">
        <w:rPr>
          <w:rFonts w:ascii="Arial" w:hAnsi="Arial" w:cs="Arial"/>
          <w:sz w:val="22"/>
          <w:szCs w:val="22"/>
        </w:rPr>
        <w:t>E</w:t>
      </w:r>
      <w:r w:rsidR="003E4FC3" w:rsidRPr="005277B5">
        <w:rPr>
          <w:rFonts w:ascii="Arial" w:hAnsi="Arial" w:cs="Arial"/>
          <w:sz w:val="22"/>
          <w:szCs w:val="22"/>
        </w:rPr>
        <w:t xml:space="preserve">nvironmental (E) influences on </w:t>
      </w:r>
      <w:r w:rsidR="003E4FC3">
        <w:rPr>
          <w:rFonts w:ascii="Arial" w:hAnsi="Arial" w:cs="Arial"/>
          <w:sz w:val="22"/>
          <w:szCs w:val="22"/>
        </w:rPr>
        <w:t>O</w:t>
      </w:r>
      <w:r w:rsidR="003E4FC3" w:rsidRPr="005277B5">
        <w:rPr>
          <w:rFonts w:ascii="Arial" w:hAnsi="Arial" w:cs="Arial"/>
          <w:sz w:val="22"/>
          <w:szCs w:val="22"/>
        </w:rPr>
        <w:t xml:space="preserve">bserved </w:t>
      </w:r>
      <w:r w:rsidR="003E4FC3">
        <w:rPr>
          <w:rFonts w:ascii="Arial" w:hAnsi="Arial" w:cs="Arial"/>
          <w:sz w:val="22"/>
          <w:szCs w:val="22"/>
        </w:rPr>
        <w:t>D</w:t>
      </w:r>
      <w:r w:rsidR="003E4FC3" w:rsidRPr="005277B5">
        <w:rPr>
          <w:rFonts w:ascii="Arial" w:hAnsi="Arial" w:cs="Arial"/>
          <w:sz w:val="22"/>
          <w:szCs w:val="22"/>
        </w:rPr>
        <w:t xml:space="preserve">isregard for </w:t>
      </w:r>
      <w:r w:rsidR="003E4FC3">
        <w:rPr>
          <w:rFonts w:ascii="Arial" w:hAnsi="Arial" w:cs="Arial"/>
          <w:sz w:val="22"/>
          <w:szCs w:val="22"/>
        </w:rPr>
        <w:t>Ot</w:t>
      </w:r>
      <w:r w:rsidR="003E4FC3" w:rsidRPr="005277B5">
        <w:rPr>
          <w:rFonts w:ascii="Arial" w:hAnsi="Arial" w:cs="Arial"/>
          <w:sz w:val="22"/>
          <w:szCs w:val="22"/>
        </w:rPr>
        <w:t xml:space="preserve">hers, </w:t>
      </w:r>
      <w:r w:rsidR="003E4FC3">
        <w:rPr>
          <w:rFonts w:ascii="Arial" w:hAnsi="Arial" w:cs="Arial"/>
          <w:sz w:val="22"/>
          <w:szCs w:val="22"/>
        </w:rPr>
        <w:t>C</w:t>
      </w:r>
      <w:r w:rsidR="003E4FC3" w:rsidRPr="005277B5">
        <w:rPr>
          <w:rFonts w:ascii="Arial" w:hAnsi="Arial" w:cs="Arial"/>
          <w:sz w:val="22"/>
          <w:szCs w:val="22"/>
        </w:rPr>
        <w:t xml:space="preserve">onduct </w:t>
      </w:r>
      <w:r w:rsidR="003E4FC3">
        <w:rPr>
          <w:rFonts w:ascii="Arial" w:hAnsi="Arial" w:cs="Arial"/>
          <w:sz w:val="22"/>
          <w:szCs w:val="22"/>
        </w:rPr>
        <w:t>P</w:t>
      </w:r>
      <w:r w:rsidR="003E4FC3" w:rsidRPr="005277B5">
        <w:rPr>
          <w:rFonts w:ascii="Arial" w:hAnsi="Arial" w:cs="Arial"/>
          <w:sz w:val="22"/>
          <w:szCs w:val="22"/>
        </w:rPr>
        <w:t xml:space="preserve">roblems, </w:t>
      </w:r>
      <w:r w:rsidR="00292363">
        <w:rPr>
          <w:rFonts w:ascii="Arial" w:hAnsi="Arial" w:cs="Arial"/>
          <w:sz w:val="22"/>
          <w:szCs w:val="22"/>
        </w:rPr>
        <w:t>Psychopathy factor 1</w:t>
      </w:r>
      <w:r w:rsidR="003E4FC3">
        <w:rPr>
          <w:rFonts w:ascii="Arial" w:hAnsi="Arial" w:cs="Arial"/>
          <w:sz w:val="22"/>
          <w:szCs w:val="22"/>
        </w:rPr>
        <w:t>, and Antisocial Personality Disorder Symptoms.</w:t>
      </w:r>
    </w:p>
    <w:p w14:paraId="30B937CE" w14:textId="77777777" w:rsidR="003E4FC3" w:rsidRDefault="003E4FC3" w:rsidP="00723E7B">
      <w:pPr>
        <w:widowControl w:val="0"/>
        <w:rPr>
          <w:rFonts w:ascii="Arial" w:hAnsi="Arial" w:cs="Arial"/>
          <w:sz w:val="22"/>
          <w:szCs w:val="22"/>
        </w:rPr>
      </w:pPr>
    </w:p>
    <w:p w14:paraId="7D8B5141" w14:textId="17AF83C6" w:rsidR="00723E7B" w:rsidRDefault="00A13E95" w:rsidP="00723E7B">
      <w:pPr>
        <w:widowControl w:val="0"/>
        <w:rPr>
          <w:rFonts w:ascii="Arial" w:hAnsi="Arial" w:cs="Arial"/>
          <w:sz w:val="22"/>
          <w:szCs w:val="22"/>
        </w:rPr>
      </w:pPr>
      <w:r w:rsidRPr="00A13E95">
        <w:rPr>
          <w:rFonts w:ascii="Arial" w:hAnsi="Arial" w:cs="Arial"/>
          <w:noProof/>
          <w:sz w:val="22"/>
          <w:szCs w:val="22"/>
        </w:rPr>
        <w:drawing>
          <wp:inline distT="0" distB="0" distL="0" distR="0" wp14:anchorId="435F0577" wp14:editId="4B486AC6">
            <wp:extent cx="82296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3429000"/>
                    </a:xfrm>
                    <a:prstGeom prst="rect">
                      <a:avLst/>
                    </a:prstGeom>
                  </pic:spPr>
                </pic:pic>
              </a:graphicData>
            </a:graphic>
          </wp:inline>
        </w:drawing>
      </w:r>
    </w:p>
    <w:p w14:paraId="2D47F5B6" w14:textId="77777777" w:rsidR="00723E7B" w:rsidRDefault="00723E7B" w:rsidP="00723E7B">
      <w:pPr>
        <w:widowControl w:val="0"/>
        <w:rPr>
          <w:rFonts w:ascii="Arial" w:hAnsi="Arial" w:cs="Arial"/>
          <w:sz w:val="22"/>
          <w:szCs w:val="22"/>
        </w:rPr>
      </w:pPr>
    </w:p>
    <w:p w14:paraId="19F548FF" w14:textId="1D21773B" w:rsidR="00723E7B" w:rsidRPr="00A12D7C" w:rsidRDefault="00723E7B" w:rsidP="00723E7B">
      <w:pPr>
        <w:widowControl w:val="0"/>
        <w:rPr>
          <w:rFonts w:ascii="Arial" w:hAnsi="Arial" w:cs="Arial"/>
          <w:sz w:val="22"/>
          <w:szCs w:val="22"/>
        </w:rPr>
      </w:pPr>
      <w:r>
        <w:rPr>
          <w:rFonts w:ascii="Arial" w:hAnsi="Arial" w:cs="Arial"/>
          <w:sz w:val="22"/>
          <w:szCs w:val="22"/>
        </w:rPr>
        <w:t xml:space="preserve">Note. </w:t>
      </w:r>
      <w:r w:rsidRPr="005277B5">
        <w:rPr>
          <w:rFonts w:ascii="Arial" w:hAnsi="Arial" w:cs="Arial"/>
          <w:sz w:val="22"/>
          <w:szCs w:val="22"/>
        </w:rPr>
        <w:t>The measurement portion of the model for the higher</w:t>
      </w:r>
      <w:r>
        <w:rPr>
          <w:rFonts w:ascii="Arial" w:hAnsi="Arial" w:cs="Arial"/>
          <w:sz w:val="22"/>
          <w:szCs w:val="22"/>
        </w:rPr>
        <w:t>-</w:t>
      </w:r>
      <w:r w:rsidRPr="005277B5">
        <w:rPr>
          <w:rFonts w:ascii="Arial" w:hAnsi="Arial" w:cs="Arial"/>
          <w:sz w:val="22"/>
          <w:szCs w:val="22"/>
        </w:rPr>
        <w:t>order conduct problems is shown in lighter gray</w:t>
      </w:r>
      <w:r>
        <w:rPr>
          <w:rFonts w:ascii="Arial" w:hAnsi="Arial" w:cs="Arial"/>
          <w:sz w:val="22"/>
          <w:szCs w:val="22"/>
        </w:rPr>
        <w:t>, and s</w:t>
      </w:r>
      <w:r w:rsidRPr="005277B5">
        <w:rPr>
          <w:rFonts w:ascii="Arial" w:hAnsi="Arial" w:cs="Arial"/>
          <w:sz w:val="22"/>
          <w:szCs w:val="22"/>
        </w:rPr>
        <w:t xml:space="preserve">tandardized parameters are shown. </w:t>
      </w:r>
      <w:r>
        <w:rPr>
          <w:rFonts w:ascii="Arial" w:hAnsi="Arial" w:cs="Arial"/>
          <w:sz w:val="22"/>
          <w:szCs w:val="22"/>
        </w:rPr>
        <w:t xml:space="preserve">See Table 3 for the quadrivariate Cholesky parameters. </w:t>
      </w:r>
      <w:r w:rsidRPr="005277B5">
        <w:rPr>
          <w:rFonts w:ascii="Arial" w:hAnsi="Arial" w:cs="Arial"/>
          <w:sz w:val="22"/>
          <w:szCs w:val="22"/>
        </w:rPr>
        <w:t>A</w:t>
      </w:r>
      <w:r w:rsidRPr="005277B5">
        <w:rPr>
          <w:rFonts w:ascii="Arial" w:hAnsi="Arial" w:cs="Arial"/>
          <w:sz w:val="22"/>
          <w:szCs w:val="22"/>
          <w:vertAlign w:val="subscript"/>
        </w:rPr>
        <w:t>1</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1</w:t>
      </w:r>
      <w:r w:rsidRPr="005277B5">
        <w:rPr>
          <w:rFonts w:ascii="Arial" w:hAnsi="Arial" w:cs="Arial"/>
          <w:sz w:val="22"/>
          <w:szCs w:val="22"/>
        </w:rPr>
        <w:t>, E</w:t>
      </w:r>
      <w:r w:rsidRPr="005277B5">
        <w:rPr>
          <w:rFonts w:ascii="Arial" w:hAnsi="Arial" w:cs="Arial"/>
          <w:sz w:val="22"/>
          <w:szCs w:val="22"/>
          <w:vertAlign w:val="subscript"/>
        </w:rPr>
        <w:t>1</w:t>
      </w:r>
      <w:r w:rsidRPr="005277B5">
        <w:rPr>
          <w:rFonts w:ascii="Arial" w:hAnsi="Arial" w:cs="Arial"/>
          <w:sz w:val="22"/>
          <w:szCs w:val="22"/>
        </w:rPr>
        <w:t xml:space="preserve"> = influences on observed disregard for others, which also influence conduct problems (CP)</w:t>
      </w:r>
      <w:r>
        <w:rPr>
          <w:rFonts w:ascii="Arial" w:hAnsi="Arial" w:cs="Arial"/>
          <w:sz w:val="22"/>
          <w:szCs w:val="22"/>
        </w:rPr>
        <w:t xml:space="preserve">, </w:t>
      </w:r>
      <w:r w:rsidR="00292363">
        <w:rPr>
          <w:rFonts w:ascii="Arial" w:hAnsi="Arial" w:cs="Arial"/>
          <w:sz w:val="22"/>
          <w:szCs w:val="22"/>
        </w:rPr>
        <w:t>psychopathy factor 1</w:t>
      </w:r>
      <w:r>
        <w:rPr>
          <w:rFonts w:ascii="Arial" w:hAnsi="Arial" w:cs="Arial"/>
          <w:sz w:val="22"/>
          <w:szCs w:val="22"/>
        </w:rPr>
        <w:t>, and antisocial personality disorder (ASPD)</w:t>
      </w:r>
      <w:r w:rsidR="00394F93">
        <w:rPr>
          <w:rFonts w:ascii="Arial" w:hAnsi="Arial" w:cs="Arial"/>
          <w:sz w:val="22"/>
          <w:szCs w:val="22"/>
        </w:rPr>
        <w:t xml:space="preserve"> symptoms</w:t>
      </w:r>
      <w:r w:rsidRPr="005277B5">
        <w:rPr>
          <w:rFonts w:ascii="Arial" w:hAnsi="Arial" w:cs="Arial"/>
          <w:sz w:val="22"/>
          <w:szCs w:val="22"/>
        </w:rPr>
        <w:t>. A</w:t>
      </w:r>
      <w:r w:rsidRPr="005277B5">
        <w:rPr>
          <w:rFonts w:ascii="Arial" w:hAnsi="Arial" w:cs="Arial"/>
          <w:sz w:val="22"/>
          <w:szCs w:val="22"/>
          <w:vertAlign w:val="subscript"/>
        </w:rPr>
        <w:t>2</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2</w:t>
      </w:r>
      <w:r w:rsidRPr="005277B5">
        <w:rPr>
          <w:rFonts w:ascii="Arial" w:hAnsi="Arial" w:cs="Arial"/>
          <w:sz w:val="22"/>
          <w:szCs w:val="22"/>
        </w:rPr>
        <w:t>, E</w:t>
      </w:r>
      <w:r w:rsidRPr="005277B5">
        <w:rPr>
          <w:rFonts w:ascii="Arial" w:hAnsi="Arial" w:cs="Arial"/>
          <w:sz w:val="22"/>
          <w:szCs w:val="22"/>
          <w:vertAlign w:val="subscript"/>
        </w:rPr>
        <w:t>2</w:t>
      </w:r>
      <w:r w:rsidRPr="005277B5">
        <w:rPr>
          <w:rFonts w:ascii="Arial" w:hAnsi="Arial" w:cs="Arial"/>
          <w:sz w:val="22"/>
          <w:szCs w:val="22"/>
        </w:rPr>
        <w:t xml:space="preserve"> = influences shared in common by CP</w:t>
      </w:r>
      <w:r>
        <w:rPr>
          <w:rFonts w:ascii="Arial" w:hAnsi="Arial" w:cs="Arial"/>
          <w:sz w:val="22"/>
          <w:szCs w:val="22"/>
        </w:rPr>
        <w:t xml:space="preserve">, </w:t>
      </w:r>
      <w:r w:rsidR="00292363">
        <w:rPr>
          <w:rFonts w:ascii="Arial" w:hAnsi="Arial" w:cs="Arial"/>
          <w:sz w:val="22"/>
          <w:szCs w:val="22"/>
        </w:rPr>
        <w:t>psychopathy factor 1</w:t>
      </w:r>
      <w:r>
        <w:rPr>
          <w:rFonts w:ascii="Arial" w:hAnsi="Arial" w:cs="Arial"/>
          <w:sz w:val="22"/>
          <w:szCs w:val="22"/>
        </w:rPr>
        <w:t>, and ASPD</w:t>
      </w:r>
      <w:r w:rsidRPr="005277B5">
        <w:rPr>
          <w:rFonts w:ascii="Arial" w:hAnsi="Arial" w:cs="Arial"/>
          <w:sz w:val="22"/>
          <w:szCs w:val="22"/>
        </w:rPr>
        <w:t xml:space="preserve"> </w:t>
      </w:r>
      <w:r w:rsidR="0077185F">
        <w:rPr>
          <w:rFonts w:ascii="Arial" w:hAnsi="Arial" w:cs="Arial"/>
          <w:sz w:val="22"/>
          <w:szCs w:val="22"/>
        </w:rPr>
        <w:t xml:space="preserve">symptoms </w:t>
      </w:r>
      <w:r w:rsidRPr="005277B5">
        <w:rPr>
          <w:rFonts w:ascii="Arial" w:hAnsi="Arial" w:cs="Arial"/>
          <w:sz w:val="22"/>
          <w:szCs w:val="22"/>
        </w:rPr>
        <w:t>after controlling for those in common with observed disregard for others. A</w:t>
      </w:r>
      <w:r w:rsidRPr="005277B5">
        <w:rPr>
          <w:rFonts w:ascii="Arial" w:hAnsi="Arial" w:cs="Arial"/>
          <w:sz w:val="22"/>
          <w:szCs w:val="22"/>
          <w:vertAlign w:val="subscript"/>
        </w:rPr>
        <w:t>3</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3</w:t>
      </w:r>
      <w:r w:rsidRPr="005277B5">
        <w:rPr>
          <w:rFonts w:ascii="Arial" w:hAnsi="Arial" w:cs="Arial"/>
          <w:sz w:val="22"/>
          <w:szCs w:val="22"/>
        </w:rPr>
        <w:t>, E</w:t>
      </w:r>
      <w:r w:rsidRPr="005277B5">
        <w:rPr>
          <w:rFonts w:ascii="Arial" w:hAnsi="Arial" w:cs="Arial"/>
          <w:sz w:val="22"/>
          <w:szCs w:val="22"/>
          <w:vertAlign w:val="subscript"/>
        </w:rPr>
        <w:t>3</w:t>
      </w:r>
      <w:r w:rsidRPr="005277B5">
        <w:rPr>
          <w:rFonts w:ascii="Arial" w:hAnsi="Arial" w:cs="Arial"/>
          <w:sz w:val="22"/>
          <w:szCs w:val="22"/>
        </w:rPr>
        <w:t xml:space="preserve"> = </w:t>
      </w:r>
      <w:r>
        <w:rPr>
          <w:rFonts w:ascii="Arial" w:hAnsi="Arial" w:cs="Arial"/>
          <w:sz w:val="22"/>
          <w:szCs w:val="22"/>
        </w:rPr>
        <w:t xml:space="preserve">influences shared in common by </w:t>
      </w:r>
      <w:r w:rsidR="00292363">
        <w:rPr>
          <w:rFonts w:ascii="Arial" w:hAnsi="Arial" w:cs="Arial"/>
          <w:sz w:val="22"/>
          <w:szCs w:val="22"/>
        </w:rPr>
        <w:t>psychopathy factor 1</w:t>
      </w:r>
      <w:r>
        <w:rPr>
          <w:rFonts w:ascii="Arial" w:hAnsi="Arial" w:cs="Arial"/>
          <w:sz w:val="22"/>
          <w:szCs w:val="22"/>
        </w:rPr>
        <w:t xml:space="preserve"> and ASPD </w:t>
      </w:r>
      <w:r w:rsidR="00AF554F">
        <w:rPr>
          <w:rFonts w:ascii="Arial" w:hAnsi="Arial" w:cs="Arial"/>
          <w:sz w:val="22"/>
          <w:szCs w:val="22"/>
        </w:rPr>
        <w:t xml:space="preserve">symptoms </w:t>
      </w:r>
      <w:r>
        <w:rPr>
          <w:rFonts w:ascii="Arial" w:hAnsi="Arial" w:cs="Arial"/>
          <w:sz w:val="22"/>
          <w:szCs w:val="22"/>
        </w:rPr>
        <w:t xml:space="preserve">after controlling for those in common with observed disregard for others and CP. </w:t>
      </w:r>
      <w:r w:rsidRPr="005277B5">
        <w:rPr>
          <w:rFonts w:ascii="Arial" w:hAnsi="Arial" w:cs="Arial"/>
          <w:sz w:val="22"/>
          <w:szCs w:val="22"/>
        </w:rPr>
        <w:t>A</w:t>
      </w:r>
      <w:r>
        <w:rPr>
          <w:rFonts w:ascii="Arial" w:hAnsi="Arial" w:cs="Arial"/>
          <w:sz w:val="22"/>
          <w:szCs w:val="22"/>
          <w:vertAlign w:val="subscript"/>
        </w:rPr>
        <w:t>4</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Pr>
          <w:rFonts w:ascii="Arial" w:hAnsi="Arial" w:cs="Arial"/>
          <w:sz w:val="22"/>
          <w:szCs w:val="22"/>
          <w:vertAlign w:val="subscript"/>
        </w:rPr>
        <w:t>4</w:t>
      </w:r>
      <w:r w:rsidRPr="005277B5">
        <w:rPr>
          <w:rFonts w:ascii="Arial" w:hAnsi="Arial" w:cs="Arial"/>
          <w:sz w:val="22"/>
          <w:szCs w:val="22"/>
        </w:rPr>
        <w:t>, E</w:t>
      </w:r>
      <w:r>
        <w:rPr>
          <w:rFonts w:ascii="Arial" w:hAnsi="Arial" w:cs="Arial"/>
          <w:sz w:val="22"/>
          <w:szCs w:val="22"/>
          <w:vertAlign w:val="subscript"/>
        </w:rPr>
        <w:t>4</w:t>
      </w:r>
      <w:r w:rsidRPr="005277B5">
        <w:rPr>
          <w:rFonts w:ascii="Arial" w:hAnsi="Arial" w:cs="Arial"/>
          <w:sz w:val="22"/>
          <w:szCs w:val="22"/>
        </w:rPr>
        <w:t xml:space="preserve"> = influences specific to </w:t>
      </w:r>
      <w:r>
        <w:rPr>
          <w:rFonts w:ascii="Arial" w:hAnsi="Arial" w:cs="Arial"/>
          <w:sz w:val="22"/>
          <w:szCs w:val="22"/>
        </w:rPr>
        <w:t>ASPD</w:t>
      </w:r>
      <w:r w:rsidR="00AF554F">
        <w:rPr>
          <w:rFonts w:ascii="Arial" w:hAnsi="Arial" w:cs="Arial"/>
          <w:sz w:val="22"/>
          <w:szCs w:val="22"/>
        </w:rPr>
        <w:t xml:space="preserve"> symptoms</w:t>
      </w:r>
      <w:r w:rsidRPr="005277B5">
        <w:rPr>
          <w:rFonts w:ascii="Arial" w:hAnsi="Arial" w:cs="Arial"/>
          <w:sz w:val="22"/>
          <w:szCs w:val="22"/>
        </w:rPr>
        <w:t>. A</w:t>
      </w:r>
      <w:r w:rsidRPr="005277B5">
        <w:rPr>
          <w:rFonts w:ascii="Arial" w:hAnsi="Arial" w:cs="Arial"/>
          <w:sz w:val="22"/>
          <w:szCs w:val="22"/>
          <w:vertAlign w:val="subscript"/>
        </w:rPr>
        <w:t>PR</w:t>
      </w:r>
      <w:r w:rsidRPr="005277B5">
        <w:rPr>
          <w:rFonts w:ascii="Arial" w:hAnsi="Arial" w:cs="Arial"/>
          <w:sz w:val="22"/>
          <w:szCs w:val="22"/>
        </w:rPr>
        <w:t>, A</w:t>
      </w:r>
      <w:r w:rsidRPr="005277B5">
        <w:rPr>
          <w:rFonts w:ascii="Arial" w:hAnsi="Arial" w:cs="Arial"/>
          <w:sz w:val="22"/>
          <w:szCs w:val="22"/>
          <w:vertAlign w:val="subscript"/>
        </w:rPr>
        <w:t>TR</w:t>
      </w:r>
      <w:r w:rsidRPr="005277B5">
        <w:rPr>
          <w:rFonts w:ascii="Arial" w:hAnsi="Arial" w:cs="Arial"/>
          <w:sz w:val="22"/>
          <w:szCs w:val="22"/>
        </w:rPr>
        <w:t>, A</w:t>
      </w:r>
      <w:r w:rsidRPr="005277B5">
        <w:rPr>
          <w:rFonts w:ascii="Arial" w:hAnsi="Arial" w:cs="Arial"/>
          <w:sz w:val="22"/>
          <w:szCs w:val="22"/>
          <w:vertAlign w:val="subscript"/>
        </w:rPr>
        <w:t>SR</w:t>
      </w:r>
      <w:r w:rsidRPr="005277B5">
        <w:rPr>
          <w:rFonts w:ascii="Arial" w:hAnsi="Arial" w:cs="Arial"/>
          <w:sz w:val="22"/>
          <w:szCs w:val="22"/>
        </w:rPr>
        <w:t xml:space="preserve">, </w:t>
      </w:r>
      <w:proofErr w:type="spellStart"/>
      <w:r w:rsidRPr="005277B5">
        <w:rPr>
          <w:rFonts w:ascii="Arial" w:hAnsi="Arial" w:cs="Arial"/>
          <w:sz w:val="22"/>
          <w:szCs w:val="22"/>
        </w:rPr>
        <w:t>C</w:t>
      </w:r>
      <w:r w:rsidRPr="005277B5">
        <w:rPr>
          <w:rFonts w:ascii="Arial" w:hAnsi="Arial" w:cs="Arial"/>
          <w:sz w:val="22"/>
          <w:szCs w:val="22"/>
        </w:rPr>
        <w:softHyphen/>
      </w:r>
      <w:r w:rsidRPr="005277B5">
        <w:rPr>
          <w:rFonts w:ascii="Arial" w:hAnsi="Arial" w:cs="Arial"/>
          <w:sz w:val="22"/>
          <w:szCs w:val="22"/>
          <w:vertAlign w:val="subscript"/>
        </w:rPr>
        <w:t>pr</w:t>
      </w:r>
      <w:proofErr w:type="spellEnd"/>
      <w:r w:rsidRPr="005277B5">
        <w:rPr>
          <w:rFonts w:ascii="Arial" w:hAnsi="Arial" w:cs="Arial"/>
          <w:sz w:val="22"/>
          <w:szCs w:val="22"/>
        </w:rPr>
        <w:t>, C</w:t>
      </w:r>
      <w:r w:rsidRPr="005277B5">
        <w:rPr>
          <w:rFonts w:ascii="Arial" w:hAnsi="Arial" w:cs="Arial"/>
          <w:sz w:val="22"/>
          <w:szCs w:val="22"/>
          <w:vertAlign w:val="subscript"/>
        </w:rPr>
        <w:t>TR</w:t>
      </w:r>
      <w:r w:rsidRPr="005277B5">
        <w:rPr>
          <w:rFonts w:ascii="Arial" w:hAnsi="Arial" w:cs="Arial"/>
          <w:sz w:val="22"/>
          <w:szCs w:val="22"/>
          <w:vertAlign w:val="subscript"/>
        </w:rPr>
        <w:softHyphen/>
      </w:r>
      <w:r w:rsidRPr="005277B5">
        <w:rPr>
          <w:rFonts w:ascii="Arial" w:hAnsi="Arial" w:cs="Arial"/>
          <w:sz w:val="22"/>
          <w:szCs w:val="22"/>
        </w:rPr>
        <w:t>, C</w:t>
      </w:r>
      <w:r w:rsidRPr="005277B5">
        <w:rPr>
          <w:rFonts w:ascii="Arial" w:hAnsi="Arial" w:cs="Arial"/>
          <w:sz w:val="22"/>
          <w:szCs w:val="22"/>
          <w:vertAlign w:val="subscript"/>
        </w:rPr>
        <w:t>SR</w:t>
      </w:r>
      <w:r w:rsidRPr="005277B5">
        <w:rPr>
          <w:rFonts w:ascii="Arial" w:hAnsi="Arial" w:cs="Arial"/>
          <w:sz w:val="22"/>
          <w:szCs w:val="22"/>
        </w:rPr>
        <w:t xml:space="preserve">, </w:t>
      </w:r>
      <w:proofErr w:type="spellStart"/>
      <w:r w:rsidRPr="005277B5">
        <w:rPr>
          <w:rFonts w:ascii="Arial" w:hAnsi="Arial" w:cs="Arial"/>
          <w:sz w:val="22"/>
          <w:szCs w:val="22"/>
        </w:rPr>
        <w:t>E</w:t>
      </w:r>
      <w:r w:rsidRPr="005277B5">
        <w:rPr>
          <w:rFonts w:ascii="Arial" w:hAnsi="Arial" w:cs="Arial"/>
          <w:sz w:val="22"/>
          <w:szCs w:val="22"/>
          <w:vertAlign w:val="subscript"/>
        </w:rPr>
        <w:t>pr</w:t>
      </w:r>
      <w:proofErr w:type="spellEnd"/>
      <w:r w:rsidRPr="005277B5">
        <w:rPr>
          <w:rFonts w:ascii="Arial" w:hAnsi="Arial" w:cs="Arial"/>
          <w:sz w:val="22"/>
          <w:szCs w:val="22"/>
        </w:rPr>
        <w:t>, E</w:t>
      </w:r>
      <w:r w:rsidRPr="005277B5">
        <w:rPr>
          <w:rFonts w:ascii="Arial" w:hAnsi="Arial" w:cs="Arial"/>
          <w:sz w:val="22"/>
          <w:szCs w:val="22"/>
          <w:vertAlign w:val="subscript"/>
        </w:rPr>
        <w:t>TR</w:t>
      </w:r>
      <w:r w:rsidRPr="005277B5">
        <w:rPr>
          <w:rFonts w:ascii="Arial" w:hAnsi="Arial" w:cs="Arial"/>
          <w:sz w:val="22"/>
          <w:szCs w:val="22"/>
        </w:rPr>
        <w:t>, E</w:t>
      </w:r>
      <w:r w:rsidRPr="005277B5">
        <w:rPr>
          <w:rFonts w:ascii="Arial" w:hAnsi="Arial" w:cs="Arial"/>
          <w:sz w:val="22"/>
          <w:szCs w:val="22"/>
          <w:vertAlign w:val="subscript"/>
        </w:rPr>
        <w:t>SR</w:t>
      </w:r>
      <w:r w:rsidRPr="005277B5">
        <w:rPr>
          <w:rFonts w:ascii="Arial" w:hAnsi="Arial" w:cs="Arial"/>
          <w:sz w:val="22"/>
          <w:szCs w:val="22"/>
        </w:rPr>
        <w:t xml:space="preserve"> = influences specific to parent-reported (PR), teacher-reported (TR), and self-reported (SR) CP</w:t>
      </w:r>
      <w:r w:rsidRPr="005277B5">
        <w:rPr>
          <w:rFonts w:ascii="Arial" w:hAnsi="Arial" w:cs="Arial"/>
          <w:sz w:val="22"/>
          <w:szCs w:val="22"/>
          <w:vertAlign w:val="subscript"/>
        </w:rPr>
        <w:t xml:space="preserve">, </w:t>
      </w:r>
      <w:r w:rsidRPr="00A12D7C">
        <w:rPr>
          <w:rFonts w:ascii="Arial" w:hAnsi="Arial" w:cs="Arial"/>
          <w:sz w:val="22"/>
          <w:szCs w:val="22"/>
        </w:rPr>
        <w:t xml:space="preserve"> </w:t>
      </w:r>
    </w:p>
    <w:p w14:paraId="47F521DF" w14:textId="77777777" w:rsidR="00E41E05" w:rsidRDefault="00E41E05" w:rsidP="007E4CD2">
      <w:pPr>
        <w:tabs>
          <w:tab w:val="left" w:pos="560"/>
          <w:tab w:val="left" w:pos="720"/>
        </w:tabs>
        <w:rPr>
          <w:rFonts w:ascii="Arial" w:hAnsi="Arial" w:cs="Arial"/>
          <w:b/>
          <w:sz w:val="22"/>
          <w:szCs w:val="22"/>
        </w:rPr>
        <w:sectPr w:rsidR="00E41E05" w:rsidSect="00723E7B">
          <w:pgSz w:w="15840" w:h="12240" w:orient="landscape"/>
          <w:pgMar w:top="1440" w:right="1440" w:bottom="1800" w:left="1440" w:header="720" w:footer="720" w:gutter="0"/>
          <w:cols w:space="720"/>
          <w:docGrid w:linePitch="360"/>
        </w:sectPr>
      </w:pPr>
    </w:p>
    <w:p w14:paraId="3021BC7B" w14:textId="152D31D6" w:rsidR="00F91E6E" w:rsidRDefault="00E41E05" w:rsidP="00E41E05">
      <w:pPr>
        <w:widowControl w:val="0"/>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w:t>
      </w:r>
      <w:r w:rsidR="00784D17">
        <w:rPr>
          <w:rFonts w:ascii="Arial" w:hAnsi="Arial" w:cs="Arial"/>
          <w:sz w:val="22"/>
          <w:szCs w:val="22"/>
        </w:rPr>
        <w:t>7</w:t>
      </w:r>
      <w:r>
        <w:rPr>
          <w:rFonts w:ascii="Arial" w:hAnsi="Arial" w:cs="Arial"/>
          <w:sz w:val="22"/>
          <w:szCs w:val="22"/>
        </w:rPr>
        <w:t xml:space="preserve">. </w:t>
      </w:r>
      <w:r w:rsidRPr="00E41E05">
        <w:rPr>
          <w:rFonts w:ascii="Arial" w:hAnsi="Arial" w:cs="Arial"/>
          <w:sz w:val="22"/>
          <w:szCs w:val="22"/>
        </w:rPr>
        <w:t xml:space="preserve">Results of Quadrivariate Cholesky Examining Toddlerhood Observed Disregard for Others, Childhood/Adolescent Higher-Order Conduct Problems, Adulthood </w:t>
      </w:r>
      <w:r w:rsidR="00292363">
        <w:rPr>
          <w:rFonts w:ascii="Arial" w:hAnsi="Arial" w:cs="Arial"/>
          <w:sz w:val="22"/>
          <w:szCs w:val="22"/>
        </w:rPr>
        <w:t>Psychopathy Factor 1</w:t>
      </w:r>
      <w:r w:rsidRPr="00E41E05">
        <w:rPr>
          <w:rFonts w:ascii="Arial" w:hAnsi="Arial" w:cs="Arial"/>
          <w:sz w:val="22"/>
          <w:szCs w:val="22"/>
        </w:rPr>
        <w:t>, and Adulthood Antisocial Personality Disorder</w:t>
      </w:r>
      <w:r w:rsidR="00F91E6E">
        <w:rPr>
          <w:rFonts w:ascii="Arial" w:hAnsi="Arial" w:cs="Arial"/>
          <w:sz w:val="22"/>
          <w:szCs w:val="22"/>
        </w:rPr>
        <w:t xml:space="preserve"> Symptoms</w:t>
      </w:r>
    </w:p>
    <w:p w14:paraId="473DE1B7" w14:textId="77777777" w:rsidR="00E41E05" w:rsidRPr="00E41E05" w:rsidRDefault="00E41E05" w:rsidP="00E41E05">
      <w:pPr>
        <w:widowControl w:val="0"/>
        <w:rPr>
          <w:rFonts w:ascii="Arial" w:hAnsi="Arial"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890"/>
        <w:gridCol w:w="1890"/>
        <w:gridCol w:w="1890"/>
        <w:gridCol w:w="1890"/>
      </w:tblGrid>
      <w:tr w:rsidR="00E41E05" w14:paraId="252C26CD" w14:textId="77777777" w:rsidTr="00B978A7">
        <w:trPr>
          <w:trHeight w:val="864"/>
        </w:trPr>
        <w:tc>
          <w:tcPr>
            <w:tcW w:w="1165" w:type="dxa"/>
            <w:tcBorders>
              <w:top w:val="single" w:sz="4" w:space="0" w:color="auto"/>
              <w:bottom w:val="single" w:sz="4" w:space="0" w:color="auto"/>
            </w:tcBorders>
          </w:tcPr>
          <w:p w14:paraId="5C487EAA" w14:textId="77777777" w:rsidR="00E41E05" w:rsidRDefault="00E41E05" w:rsidP="00B978A7">
            <w:pPr>
              <w:jc w:val="center"/>
              <w:rPr>
                <w:rFonts w:ascii="Arial" w:hAnsi="Arial" w:cs="Arial"/>
              </w:rPr>
            </w:pPr>
          </w:p>
        </w:tc>
        <w:tc>
          <w:tcPr>
            <w:tcW w:w="1890" w:type="dxa"/>
            <w:tcBorders>
              <w:top w:val="single" w:sz="4" w:space="0" w:color="auto"/>
              <w:bottom w:val="single" w:sz="4" w:space="0" w:color="auto"/>
            </w:tcBorders>
            <w:vAlign w:val="center"/>
          </w:tcPr>
          <w:p w14:paraId="64303984" w14:textId="77777777" w:rsidR="00E41E05" w:rsidRDefault="00E41E05" w:rsidP="00B978A7">
            <w:pPr>
              <w:jc w:val="center"/>
              <w:rPr>
                <w:rFonts w:ascii="Arial" w:hAnsi="Arial" w:cs="Arial"/>
              </w:rPr>
            </w:pPr>
            <w:r>
              <w:rPr>
                <w:rFonts w:ascii="Arial" w:hAnsi="Arial" w:cs="Arial"/>
              </w:rPr>
              <w:t>Observed Disregard for Others</w:t>
            </w:r>
          </w:p>
        </w:tc>
        <w:tc>
          <w:tcPr>
            <w:tcW w:w="1890" w:type="dxa"/>
            <w:tcBorders>
              <w:top w:val="single" w:sz="4" w:space="0" w:color="auto"/>
              <w:bottom w:val="single" w:sz="4" w:space="0" w:color="auto"/>
            </w:tcBorders>
            <w:vAlign w:val="center"/>
          </w:tcPr>
          <w:p w14:paraId="291B5D2A" w14:textId="77777777" w:rsidR="00E41E05" w:rsidRDefault="00E41E05" w:rsidP="00B978A7">
            <w:pPr>
              <w:jc w:val="center"/>
              <w:rPr>
                <w:rFonts w:ascii="Arial" w:hAnsi="Arial" w:cs="Arial"/>
              </w:rPr>
            </w:pPr>
            <w:r>
              <w:rPr>
                <w:rFonts w:ascii="Arial" w:hAnsi="Arial" w:cs="Arial"/>
              </w:rPr>
              <w:t>Conduct Problems</w:t>
            </w:r>
          </w:p>
        </w:tc>
        <w:tc>
          <w:tcPr>
            <w:tcW w:w="1890" w:type="dxa"/>
            <w:tcBorders>
              <w:top w:val="single" w:sz="4" w:space="0" w:color="auto"/>
              <w:bottom w:val="single" w:sz="4" w:space="0" w:color="auto"/>
            </w:tcBorders>
            <w:vAlign w:val="center"/>
          </w:tcPr>
          <w:p w14:paraId="19D1D06E" w14:textId="2C44FFC2" w:rsidR="00E41E05" w:rsidRDefault="00292363" w:rsidP="00B978A7">
            <w:pPr>
              <w:jc w:val="center"/>
              <w:rPr>
                <w:rFonts w:ascii="Arial" w:hAnsi="Arial" w:cs="Arial"/>
              </w:rPr>
            </w:pPr>
            <w:r>
              <w:rPr>
                <w:rFonts w:ascii="Arial" w:hAnsi="Arial" w:cs="Arial"/>
              </w:rPr>
              <w:t>Psychopathy Factor 1</w:t>
            </w:r>
          </w:p>
        </w:tc>
        <w:tc>
          <w:tcPr>
            <w:tcW w:w="1890" w:type="dxa"/>
            <w:tcBorders>
              <w:top w:val="single" w:sz="4" w:space="0" w:color="auto"/>
              <w:bottom w:val="single" w:sz="4" w:space="0" w:color="auto"/>
            </w:tcBorders>
            <w:vAlign w:val="center"/>
          </w:tcPr>
          <w:p w14:paraId="2135B9F8" w14:textId="77777777" w:rsidR="00E41E05" w:rsidRDefault="00E41E05" w:rsidP="00B978A7">
            <w:pPr>
              <w:jc w:val="center"/>
              <w:rPr>
                <w:rFonts w:ascii="Arial" w:hAnsi="Arial" w:cs="Arial"/>
              </w:rPr>
            </w:pPr>
            <w:r>
              <w:rPr>
                <w:rFonts w:ascii="Arial" w:hAnsi="Arial" w:cs="Arial"/>
              </w:rPr>
              <w:t>Antisocial Personality Disorder</w:t>
            </w:r>
          </w:p>
        </w:tc>
      </w:tr>
      <w:tr w:rsidR="00E41E05" w14:paraId="69F42234" w14:textId="77777777" w:rsidTr="00B978A7">
        <w:trPr>
          <w:trHeight w:val="432"/>
        </w:trPr>
        <w:tc>
          <w:tcPr>
            <w:tcW w:w="1165" w:type="dxa"/>
            <w:tcBorders>
              <w:top w:val="single" w:sz="4" w:space="0" w:color="auto"/>
            </w:tcBorders>
            <w:vAlign w:val="center"/>
          </w:tcPr>
          <w:p w14:paraId="29D959CB" w14:textId="77777777" w:rsidR="00E41E05" w:rsidRDefault="00E41E05" w:rsidP="00B978A7">
            <w:pPr>
              <w:jc w:val="center"/>
              <w:rPr>
                <w:rFonts w:ascii="Arial" w:hAnsi="Arial" w:cs="Arial"/>
              </w:rPr>
            </w:pPr>
            <w:r>
              <w:rPr>
                <w:rFonts w:ascii="Arial" w:hAnsi="Arial" w:cs="Arial"/>
              </w:rPr>
              <w:t>A1</w:t>
            </w:r>
          </w:p>
        </w:tc>
        <w:tc>
          <w:tcPr>
            <w:tcW w:w="1890" w:type="dxa"/>
            <w:tcBorders>
              <w:top w:val="single" w:sz="4" w:space="0" w:color="auto"/>
            </w:tcBorders>
            <w:vAlign w:val="center"/>
          </w:tcPr>
          <w:p w14:paraId="125699FD" w14:textId="77777777" w:rsidR="00E41E05" w:rsidRPr="00D55FF2" w:rsidRDefault="00E41E05" w:rsidP="00B978A7">
            <w:pPr>
              <w:jc w:val="center"/>
              <w:rPr>
                <w:rFonts w:ascii="Arial" w:hAnsi="Arial" w:cs="Arial"/>
              </w:rPr>
            </w:pPr>
            <w:r w:rsidRPr="00D55FF2">
              <w:rPr>
                <w:rFonts w:ascii="Arial" w:hAnsi="Arial" w:cs="Arial"/>
              </w:rPr>
              <w:t>.18</w:t>
            </w:r>
          </w:p>
        </w:tc>
        <w:tc>
          <w:tcPr>
            <w:tcW w:w="1890" w:type="dxa"/>
            <w:tcBorders>
              <w:top w:val="single" w:sz="4" w:space="0" w:color="auto"/>
            </w:tcBorders>
            <w:vAlign w:val="center"/>
          </w:tcPr>
          <w:p w14:paraId="1F5E3F33" w14:textId="77777777" w:rsidR="00E41E05" w:rsidRPr="00D55FF2" w:rsidRDefault="00E41E05" w:rsidP="00B978A7">
            <w:pPr>
              <w:jc w:val="center"/>
              <w:rPr>
                <w:rFonts w:ascii="Arial" w:hAnsi="Arial" w:cs="Arial"/>
              </w:rPr>
            </w:pPr>
            <w:r w:rsidRPr="00D55FF2">
              <w:rPr>
                <w:rFonts w:ascii="Arial" w:hAnsi="Arial" w:cs="Arial"/>
              </w:rPr>
              <w:t>.32</w:t>
            </w:r>
          </w:p>
        </w:tc>
        <w:tc>
          <w:tcPr>
            <w:tcW w:w="1890" w:type="dxa"/>
            <w:tcBorders>
              <w:top w:val="single" w:sz="4" w:space="0" w:color="auto"/>
            </w:tcBorders>
            <w:vAlign w:val="center"/>
          </w:tcPr>
          <w:p w14:paraId="7DAB5B85" w14:textId="77777777" w:rsidR="00E41E05" w:rsidRPr="00D55FF2" w:rsidRDefault="00E41E05" w:rsidP="00B978A7">
            <w:pPr>
              <w:jc w:val="center"/>
              <w:rPr>
                <w:rFonts w:ascii="Arial" w:hAnsi="Arial" w:cs="Arial"/>
              </w:rPr>
            </w:pPr>
            <w:r w:rsidRPr="00D55FF2">
              <w:rPr>
                <w:rFonts w:ascii="Arial" w:hAnsi="Arial" w:cs="Arial"/>
              </w:rPr>
              <w:t>.31</w:t>
            </w:r>
          </w:p>
        </w:tc>
        <w:tc>
          <w:tcPr>
            <w:tcW w:w="1890" w:type="dxa"/>
            <w:tcBorders>
              <w:top w:val="single" w:sz="4" w:space="0" w:color="auto"/>
            </w:tcBorders>
            <w:vAlign w:val="center"/>
          </w:tcPr>
          <w:p w14:paraId="31E2EEE9" w14:textId="77777777" w:rsidR="00E41E05" w:rsidRPr="00D55FF2" w:rsidRDefault="00E41E05" w:rsidP="00B978A7">
            <w:pPr>
              <w:jc w:val="center"/>
              <w:rPr>
                <w:rFonts w:ascii="Arial" w:hAnsi="Arial" w:cs="Arial"/>
              </w:rPr>
            </w:pPr>
            <w:r w:rsidRPr="00D55FF2">
              <w:rPr>
                <w:rFonts w:ascii="Arial" w:hAnsi="Arial" w:cs="Arial"/>
              </w:rPr>
              <w:t>.26</w:t>
            </w:r>
          </w:p>
        </w:tc>
      </w:tr>
      <w:tr w:rsidR="00E41E05" w14:paraId="605A4C4F" w14:textId="77777777" w:rsidTr="00B978A7">
        <w:trPr>
          <w:trHeight w:val="432"/>
        </w:trPr>
        <w:tc>
          <w:tcPr>
            <w:tcW w:w="1165" w:type="dxa"/>
            <w:vAlign w:val="center"/>
          </w:tcPr>
          <w:p w14:paraId="55D1229F" w14:textId="77777777" w:rsidR="00E41E05" w:rsidRDefault="00E41E05" w:rsidP="00B978A7">
            <w:pPr>
              <w:jc w:val="center"/>
              <w:rPr>
                <w:rFonts w:ascii="Arial" w:hAnsi="Arial" w:cs="Arial"/>
              </w:rPr>
            </w:pPr>
            <w:r>
              <w:rPr>
                <w:rFonts w:ascii="Arial" w:hAnsi="Arial" w:cs="Arial"/>
              </w:rPr>
              <w:t>C1</w:t>
            </w:r>
          </w:p>
        </w:tc>
        <w:tc>
          <w:tcPr>
            <w:tcW w:w="1890" w:type="dxa"/>
            <w:vAlign w:val="center"/>
          </w:tcPr>
          <w:p w14:paraId="5329FFA8" w14:textId="77777777" w:rsidR="00E41E05" w:rsidRPr="00D55FF2" w:rsidRDefault="00E41E05" w:rsidP="00B978A7">
            <w:pPr>
              <w:jc w:val="center"/>
              <w:rPr>
                <w:rFonts w:ascii="Arial" w:hAnsi="Arial" w:cs="Arial"/>
              </w:rPr>
            </w:pPr>
            <w:r w:rsidRPr="00D55FF2">
              <w:rPr>
                <w:rFonts w:ascii="Arial" w:hAnsi="Arial" w:cs="Arial"/>
              </w:rPr>
              <w:t>.59**</w:t>
            </w:r>
          </w:p>
        </w:tc>
        <w:tc>
          <w:tcPr>
            <w:tcW w:w="1890" w:type="dxa"/>
            <w:vAlign w:val="center"/>
          </w:tcPr>
          <w:p w14:paraId="0D41BE54" w14:textId="77777777" w:rsidR="00E41E05" w:rsidRPr="00D55FF2" w:rsidRDefault="00E41E05" w:rsidP="00B978A7">
            <w:pPr>
              <w:jc w:val="center"/>
              <w:rPr>
                <w:rFonts w:ascii="Arial" w:hAnsi="Arial" w:cs="Arial"/>
              </w:rPr>
            </w:pPr>
            <w:r w:rsidRPr="00D55FF2">
              <w:rPr>
                <w:rFonts w:ascii="Arial" w:hAnsi="Arial" w:cs="Arial"/>
              </w:rPr>
              <w:t>.54*</w:t>
            </w:r>
          </w:p>
        </w:tc>
        <w:tc>
          <w:tcPr>
            <w:tcW w:w="1890" w:type="dxa"/>
            <w:vAlign w:val="center"/>
          </w:tcPr>
          <w:p w14:paraId="2E2F5E61" w14:textId="77777777" w:rsidR="00E41E05" w:rsidRPr="00D55FF2" w:rsidRDefault="00E41E05" w:rsidP="00B978A7">
            <w:pPr>
              <w:jc w:val="center"/>
              <w:rPr>
                <w:rFonts w:ascii="Arial" w:hAnsi="Arial" w:cs="Arial"/>
              </w:rPr>
            </w:pPr>
            <w:r w:rsidRPr="00D55FF2">
              <w:rPr>
                <w:rFonts w:ascii="Arial" w:hAnsi="Arial" w:cs="Arial"/>
              </w:rPr>
              <w:t>.16</w:t>
            </w:r>
          </w:p>
        </w:tc>
        <w:tc>
          <w:tcPr>
            <w:tcW w:w="1890" w:type="dxa"/>
            <w:vAlign w:val="center"/>
          </w:tcPr>
          <w:p w14:paraId="6A447C1D" w14:textId="77777777" w:rsidR="00E41E05" w:rsidRPr="00D55FF2" w:rsidRDefault="00E41E05" w:rsidP="00B978A7">
            <w:pPr>
              <w:jc w:val="center"/>
              <w:rPr>
                <w:rFonts w:ascii="Arial" w:hAnsi="Arial" w:cs="Arial"/>
                <w:vertAlign w:val="superscript"/>
              </w:rPr>
            </w:pPr>
            <w:r w:rsidRPr="00D55FF2">
              <w:rPr>
                <w:rFonts w:ascii="Arial" w:hAnsi="Arial" w:cs="Arial"/>
              </w:rPr>
              <w:t>.38</w:t>
            </w:r>
            <w:r w:rsidRPr="00D55FF2">
              <w:rPr>
                <w:rFonts w:ascii="Arial" w:hAnsi="Arial" w:cs="Arial"/>
                <w:vertAlign w:val="superscript"/>
              </w:rPr>
              <w:t>+</w:t>
            </w:r>
          </w:p>
        </w:tc>
      </w:tr>
      <w:tr w:rsidR="00E41E05" w14:paraId="7AB5B8C8" w14:textId="77777777" w:rsidTr="00B978A7">
        <w:trPr>
          <w:trHeight w:val="432"/>
        </w:trPr>
        <w:tc>
          <w:tcPr>
            <w:tcW w:w="1165" w:type="dxa"/>
            <w:vAlign w:val="center"/>
          </w:tcPr>
          <w:p w14:paraId="032E627F" w14:textId="77777777" w:rsidR="00E41E05" w:rsidRDefault="00E41E05" w:rsidP="00B978A7">
            <w:pPr>
              <w:jc w:val="center"/>
              <w:rPr>
                <w:rFonts w:ascii="Arial" w:hAnsi="Arial" w:cs="Arial"/>
              </w:rPr>
            </w:pPr>
            <w:r>
              <w:rPr>
                <w:rFonts w:ascii="Arial" w:hAnsi="Arial" w:cs="Arial"/>
              </w:rPr>
              <w:t>E1</w:t>
            </w:r>
          </w:p>
        </w:tc>
        <w:tc>
          <w:tcPr>
            <w:tcW w:w="1890" w:type="dxa"/>
            <w:vAlign w:val="center"/>
          </w:tcPr>
          <w:p w14:paraId="258555EA" w14:textId="77777777" w:rsidR="00E41E05" w:rsidRPr="00D55FF2" w:rsidRDefault="00E41E05" w:rsidP="00B978A7">
            <w:pPr>
              <w:jc w:val="center"/>
              <w:rPr>
                <w:rFonts w:ascii="Arial" w:hAnsi="Arial" w:cs="Arial"/>
              </w:rPr>
            </w:pPr>
            <w:r w:rsidRPr="00D55FF2">
              <w:rPr>
                <w:rFonts w:ascii="Arial" w:hAnsi="Arial" w:cs="Arial"/>
              </w:rPr>
              <w:t>.73**</w:t>
            </w:r>
          </w:p>
        </w:tc>
        <w:tc>
          <w:tcPr>
            <w:tcW w:w="1890" w:type="dxa"/>
            <w:vAlign w:val="center"/>
          </w:tcPr>
          <w:p w14:paraId="073DB932" w14:textId="77777777" w:rsidR="00E41E05" w:rsidRPr="00D55FF2" w:rsidRDefault="00E41E05" w:rsidP="00B978A7">
            <w:pPr>
              <w:jc w:val="center"/>
              <w:rPr>
                <w:rFonts w:ascii="Arial" w:hAnsi="Arial" w:cs="Arial"/>
              </w:rPr>
            </w:pPr>
            <w:r w:rsidRPr="00D55FF2">
              <w:rPr>
                <w:rFonts w:ascii="Arial" w:hAnsi="Arial" w:cs="Arial"/>
              </w:rPr>
              <w:t>.02</w:t>
            </w:r>
          </w:p>
        </w:tc>
        <w:tc>
          <w:tcPr>
            <w:tcW w:w="1890" w:type="dxa"/>
            <w:vAlign w:val="center"/>
          </w:tcPr>
          <w:p w14:paraId="65F66CB5" w14:textId="77777777" w:rsidR="00E41E05" w:rsidRPr="00D55FF2" w:rsidRDefault="00E41E05" w:rsidP="00B978A7">
            <w:pPr>
              <w:jc w:val="center"/>
              <w:rPr>
                <w:rFonts w:ascii="Arial" w:hAnsi="Arial" w:cs="Arial"/>
              </w:rPr>
            </w:pPr>
            <w:r w:rsidRPr="00D55FF2">
              <w:rPr>
                <w:rFonts w:ascii="Arial" w:hAnsi="Arial" w:cs="Arial"/>
              </w:rPr>
              <w:t>.10</w:t>
            </w:r>
          </w:p>
        </w:tc>
        <w:tc>
          <w:tcPr>
            <w:tcW w:w="1890" w:type="dxa"/>
            <w:vAlign w:val="center"/>
          </w:tcPr>
          <w:p w14:paraId="39B548C6" w14:textId="77777777" w:rsidR="00E41E05" w:rsidRPr="00D55FF2" w:rsidRDefault="00E41E05" w:rsidP="00B978A7">
            <w:pPr>
              <w:jc w:val="center"/>
              <w:rPr>
                <w:rFonts w:ascii="Arial" w:hAnsi="Arial" w:cs="Arial"/>
              </w:rPr>
            </w:pPr>
            <w:r w:rsidRPr="00D55FF2">
              <w:rPr>
                <w:rFonts w:ascii="Arial" w:hAnsi="Arial" w:cs="Arial"/>
              </w:rPr>
              <w:t>.03</w:t>
            </w:r>
          </w:p>
        </w:tc>
      </w:tr>
      <w:tr w:rsidR="00E41E05" w14:paraId="3BA53E8F" w14:textId="77777777" w:rsidTr="00B978A7">
        <w:trPr>
          <w:trHeight w:val="432"/>
        </w:trPr>
        <w:tc>
          <w:tcPr>
            <w:tcW w:w="1165" w:type="dxa"/>
            <w:vAlign w:val="center"/>
          </w:tcPr>
          <w:p w14:paraId="287EBD3B" w14:textId="77777777" w:rsidR="00E41E05" w:rsidRDefault="00E41E05" w:rsidP="00B978A7">
            <w:pPr>
              <w:jc w:val="center"/>
              <w:rPr>
                <w:rFonts w:ascii="Arial" w:hAnsi="Arial" w:cs="Arial"/>
              </w:rPr>
            </w:pPr>
            <w:r>
              <w:rPr>
                <w:rFonts w:ascii="Arial" w:hAnsi="Arial" w:cs="Arial"/>
              </w:rPr>
              <w:t>A2</w:t>
            </w:r>
          </w:p>
        </w:tc>
        <w:tc>
          <w:tcPr>
            <w:tcW w:w="1890" w:type="dxa"/>
            <w:vAlign w:val="center"/>
          </w:tcPr>
          <w:p w14:paraId="212E3B8E" w14:textId="77777777" w:rsidR="00E41E05" w:rsidRPr="00D55FF2" w:rsidRDefault="00E41E05" w:rsidP="00B978A7">
            <w:pPr>
              <w:jc w:val="center"/>
              <w:rPr>
                <w:rFonts w:ascii="Arial" w:hAnsi="Arial" w:cs="Arial"/>
                <w:b/>
              </w:rPr>
            </w:pPr>
          </w:p>
        </w:tc>
        <w:tc>
          <w:tcPr>
            <w:tcW w:w="1890" w:type="dxa"/>
            <w:vAlign w:val="center"/>
          </w:tcPr>
          <w:p w14:paraId="05AF7621" w14:textId="77777777" w:rsidR="00E41E05" w:rsidRPr="00D55FF2" w:rsidRDefault="00E41E05" w:rsidP="00B978A7">
            <w:pPr>
              <w:jc w:val="center"/>
              <w:rPr>
                <w:rFonts w:ascii="Arial" w:hAnsi="Arial" w:cs="Arial"/>
              </w:rPr>
            </w:pPr>
            <w:r w:rsidRPr="00D55FF2">
              <w:rPr>
                <w:rFonts w:ascii="Arial" w:hAnsi="Arial" w:cs="Arial"/>
              </w:rPr>
              <w:t>.26</w:t>
            </w:r>
          </w:p>
        </w:tc>
        <w:tc>
          <w:tcPr>
            <w:tcW w:w="1890" w:type="dxa"/>
            <w:vAlign w:val="center"/>
          </w:tcPr>
          <w:p w14:paraId="375384AA" w14:textId="77777777" w:rsidR="00E41E05" w:rsidRPr="00D55FF2" w:rsidRDefault="00E41E05" w:rsidP="00B978A7">
            <w:pPr>
              <w:jc w:val="center"/>
              <w:rPr>
                <w:rFonts w:ascii="Arial" w:hAnsi="Arial" w:cs="Arial"/>
              </w:rPr>
            </w:pPr>
            <w:r w:rsidRPr="00D55FF2">
              <w:rPr>
                <w:rFonts w:ascii="Arial" w:hAnsi="Arial" w:cs="Arial"/>
              </w:rPr>
              <w:t>.07</w:t>
            </w:r>
          </w:p>
        </w:tc>
        <w:tc>
          <w:tcPr>
            <w:tcW w:w="1890" w:type="dxa"/>
            <w:vAlign w:val="center"/>
          </w:tcPr>
          <w:p w14:paraId="1A153BD6" w14:textId="77777777" w:rsidR="00E41E05" w:rsidRPr="00D55FF2" w:rsidRDefault="00E41E05" w:rsidP="00B978A7">
            <w:pPr>
              <w:jc w:val="center"/>
              <w:rPr>
                <w:rFonts w:ascii="Arial" w:hAnsi="Arial" w:cs="Arial"/>
              </w:rPr>
            </w:pPr>
            <w:r w:rsidRPr="00D55FF2">
              <w:rPr>
                <w:rFonts w:ascii="Arial" w:hAnsi="Arial" w:cs="Arial"/>
              </w:rPr>
              <w:t>.22</w:t>
            </w:r>
          </w:p>
        </w:tc>
      </w:tr>
      <w:tr w:rsidR="00E41E05" w14:paraId="53AA4E08" w14:textId="77777777" w:rsidTr="00B978A7">
        <w:trPr>
          <w:trHeight w:val="432"/>
        </w:trPr>
        <w:tc>
          <w:tcPr>
            <w:tcW w:w="1165" w:type="dxa"/>
            <w:vAlign w:val="center"/>
          </w:tcPr>
          <w:p w14:paraId="4D5DC82B" w14:textId="77777777" w:rsidR="00E41E05" w:rsidRDefault="00E41E05" w:rsidP="00B978A7">
            <w:pPr>
              <w:jc w:val="center"/>
              <w:rPr>
                <w:rFonts w:ascii="Arial" w:hAnsi="Arial" w:cs="Arial"/>
              </w:rPr>
            </w:pPr>
            <w:r>
              <w:rPr>
                <w:rFonts w:ascii="Arial" w:hAnsi="Arial" w:cs="Arial"/>
              </w:rPr>
              <w:t>C2</w:t>
            </w:r>
          </w:p>
        </w:tc>
        <w:tc>
          <w:tcPr>
            <w:tcW w:w="1890" w:type="dxa"/>
            <w:vAlign w:val="center"/>
          </w:tcPr>
          <w:p w14:paraId="21D4F9C2" w14:textId="77777777" w:rsidR="00E41E05" w:rsidRPr="00D55FF2" w:rsidRDefault="00E41E05" w:rsidP="00B978A7">
            <w:pPr>
              <w:jc w:val="center"/>
              <w:rPr>
                <w:rFonts w:ascii="Arial" w:hAnsi="Arial" w:cs="Arial"/>
                <w:b/>
              </w:rPr>
            </w:pPr>
          </w:p>
        </w:tc>
        <w:tc>
          <w:tcPr>
            <w:tcW w:w="1890" w:type="dxa"/>
            <w:vAlign w:val="center"/>
          </w:tcPr>
          <w:p w14:paraId="027E3CAE" w14:textId="77777777" w:rsidR="00E41E05" w:rsidRPr="00D55FF2" w:rsidRDefault="00E41E05" w:rsidP="00B978A7">
            <w:pPr>
              <w:jc w:val="center"/>
              <w:rPr>
                <w:rFonts w:ascii="Arial" w:hAnsi="Arial" w:cs="Arial"/>
                <w:vertAlign w:val="superscript"/>
              </w:rPr>
            </w:pPr>
            <w:r w:rsidRPr="00D55FF2">
              <w:rPr>
                <w:rFonts w:ascii="Arial" w:hAnsi="Arial" w:cs="Arial"/>
              </w:rPr>
              <w:t>.47</w:t>
            </w:r>
          </w:p>
        </w:tc>
        <w:tc>
          <w:tcPr>
            <w:tcW w:w="1890" w:type="dxa"/>
            <w:vAlign w:val="center"/>
          </w:tcPr>
          <w:p w14:paraId="3FEA9157" w14:textId="77777777" w:rsidR="00E41E05" w:rsidRPr="00D55FF2" w:rsidRDefault="00E41E05" w:rsidP="00B978A7">
            <w:pPr>
              <w:jc w:val="center"/>
              <w:rPr>
                <w:rFonts w:ascii="Arial" w:hAnsi="Arial" w:cs="Arial"/>
              </w:rPr>
            </w:pPr>
            <w:r w:rsidRPr="00D55FF2">
              <w:rPr>
                <w:rFonts w:ascii="Arial" w:hAnsi="Arial" w:cs="Arial"/>
              </w:rPr>
              <w:t>.17</w:t>
            </w:r>
          </w:p>
        </w:tc>
        <w:tc>
          <w:tcPr>
            <w:tcW w:w="1890" w:type="dxa"/>
            <w:vAlign w:val="center"/>
          </w:tcPr>
          <w:p w14:paraId="24D67DF1" w14:textId="77777777" w:rsidR="00E41E05" w:rsidRPr="00D55FF2" w:rsidRDefault="00E41E05" w:rsidP="00B978A7">
            <w:pPr>
              <w:jc w:val="center"/>
              <w:rPr>
                <w:rFonts w:ascii="Arial" w:hAnsi="Arial" w:cs="Arial"/>
              </w:rPr>
            </w:pPr>
            <w:r w:rsidRPr="00D55FF2">
              <w:rPr>
                <w:rFonts w:ascii="Arial" w:hAnsi="Arial" w:cs="Arial"/>
              </w:rPr>
              <w:t>.41</w:t>
            </w:r>
          </w:p>
        </w:tc>
      </w:tr>
      <w:tr w:rsidR="00E41E05" w14:paraId="3EDFCC2B" w14:textId="77777777" w:rsidTr="00B978A7">
        <w:trPr>
          <w:trHeight w:val="432"/>
        </w:trPr>
        <w:tc>
          <w:tcPr>
            <w:tcW w:w="1165" w:type="dxa"/>
            <w:vAlign w:val="center"/>
          </w:tcPr>
          <w:p w14:paraId="47806DAF" w14:textId="77777777" w:rsidR="00E41E05" w:rsidRDefault="00E41E05" w:rsidP="00B978A7">
            <w:pPr>
              <w:jc w:val="center"/>
              <w:rPr>
                <w:rFonts w:ascii="Arial" w:hAnsi="Arial" w:cs="Arial"/>
              </w:rPr>
            </w:pPr>
            <w:r>
              <w:rPr>
                <w:rFonts w:ascii="Arial" w:hAnsi="Arial" w:cs="Arial"/>
              </w:rPr>
              <w:t>E2</w:t>
            </w:r>
          </w:p>
        </w:tc>
        <w:tc>
          <w:tcPr>
            <w:tcW w:w="1890" w:type="dxa"/>
            <w:vAlign w:val="center"/>
          </w:tcPr>
          <w:p w14:paraId="24FCB82E" w14:textId="77777777" w:rsidR="00E41E05" w:rsidRPr="00D55FF2" w:rsidRDefault="00E41E05" w:rsidP="00B978A7">
            <w:pPr>
              <w:jc w:val="center"/>
              <w:rPr>
                <w:rFonts w:ascii="Arial" w:hAnsi="Arial" w:cs="Arial"/>
                <w:b/>
              </w:rPr>
            </w:pPr>
          </w:p>
        </w:tc>
        <w:tc>
          <w:tcPr>
            <w:tcW w:w="1890" w:type="dxa"/>
            <w:vAlign w:val="center"/>
          </w:tcPr>
          <w:p w14:paraId="0E327BE1" w14:textId="77777777" w:rsidR="00E41E05" w:rsidRPr="00D55FF2" w:rsidRDefault="00E41E05" w:rsidP="00B978A7">
            <w:pPr>
              <w:jc w:val="center"/>
              <w:rPr>
                <w:rFonts w:ascii="Arial" w:hAnsi="Arial" w:cs="Arial"/>
              </w:rPr>
            </w:pPr>
            <w:r w:rsidRPr="00D55FF2">
              <w:rPr>
                <w:rFonts w:ascii="Arial" w:hAnsi="Arial" w:cs="Arial"/>
              </w:rPr>
              <w:t>.38**</w:t>
            </w:r>
          </w:p>
        </w:tc>
        <w:tc>
          <w:tcPr>
            <w:tcW w:w="1890" w:type="dxa"/>
            <w:vAlign w:val="center"/>
          </w:tcPr>
          <w:p w14:paraId="41C71EEF" w14:textId="77777777" w:rsidR="00E41E05" w:rsidRPr="00D55FF2" w:rsidRDefault="00E41E05" w:rsidP="00B978A7">
            <w:pPr>
              <w:jc w:val="center"/>
              <w:rPr>
                <w:rFonts w:ascii="Arial" w:hAnsi="Arial" w:cs="Arial"/>
              </w:rPr>
            </w:pPr>
            <w:r w:rsidRPr="00D55FF2">
              <w:rPr>
                <w:rFonts w:ascii="Arial" w:hAnsi="Arial" w:cs="Arial"/>
              </w:rPr>
              <w:t>.01</w:t>
            </w:r>
          </w:p>
        </w:tc>
        <w:tc>
          <w:tcPr>
            <w:tcW w:w="1890" w:type="dxa"/>
            <w:vAlign w:val="center"/>
          </w:tcPr>
          <w:p w14:paraId="0EFA9982" w14:textId="77777777" w:rsidR="00E41E05" w:rsidRPr="00D55FF2" w:rsidRDefault="00E41E05" w:rsidP="00B978A7">
            <w:pPr>
              <w:jc w:val="center"/>
              <w:rPr>
                <w:rFonts w:ascii="Arial" w:hAnsi="Arial" w:cs="Arial"/>
              </w:rPr>
            </w:pPr>
            <w:r w:rsidRPr="00D55FF2">
              <w:rPr>
                <w:rFonts w:ascii="Arial" w:hAnsi="Arial" w:cs="Arial"/>
              </w:rPr>
              <w:t>.37**</w:t>
            </w:r>
          </w:p>
        </w:tc>
      </w:tr>
      <w:tr w:rsidR="00E41E05" w14:paraId="0F5C3648" w14:textId="77777777" w:rsidTr="00B978A7">
        <w:trPr>
          <w:trHeight w:val="432"/>
        </w:trPr>
        <w:tc>
          <w:tcPr>
            <w:tcW w:w="1165" w:type="dxa"/>
            <w:vAlign w:val="center"/>
          </w:tcPr>
          <w:p w14:paraId="2AA87373" w14:textId="77777777" w:rsidR="00E41E05" w:rsidRDefault="00E41E05" w:rsidP="00B978A7">
            <w:pPr>
              <w:jc w:val="center"/>
              <w:rPr>
                <w:rFonts w:ascii="Arial" w:hAnsi="Arial" w:cs="Arial"/>
              </w:rPr>
            </w:pPr>
            <w:r>
              <w:rPr>
                <w:rFonts w:ascii="Arial" w:hAnsi="Arial" w:cs="Arial"/>
              </w:rPr>
              <w:t>A3</w:t>
            </w:r>
          </w:p>
        </w:tc>
        <w:tc>
          <w:tcPr>
            <w:tcW w:w="1890" w:type="dxa"/>
            <w:vAlign w:val="center"/>
          </w:tcPr>
          <w:p w14:paraId="1B61D6D9" w14:textId="77777777" w:rsidR="00E41E05" w:rsidRPr="00D55FF2" w:rsidRDefault="00E41E05" w:rsidP="00B978A7">
            <w:pPr>
              <w:jc w:val="center"/>
              <w:rPr>
                <w:rFonts w:ascii="Arial" w:hAnsi="Arial" w:cs="Arial"/>
                <w:b/>
              </w:rPr>
            </w:pPr>
          </w:p>
        </w:tc>
        <w:tc>
          <w:tcPr>
            <w:tcW w:w="1890" w:type="dxa"/>
            <w:vAlign w:val="center"/>
          </w:tcPr>
          <w:p w14:paraId="137C1508" w14:textId="77777777" w:rsidR="00E41E05" w:rsidRPr="00D55FF2" w:rsidRDefault="00E41E05" w:rsidP="00B978A7">
            <w:pPr>
              <w:jc w:val="center"/>
              <w:rPr>
                <w:rFonts w:ascii="Arial" w:hAnsi="Arial" w:cs="Arial"/>
                <w:b/>
              </w:rPr>
            </w:pPr>
          </w:p>
        </w:tc>
        <w:tc>
          <w:tcPr>
            <w:tcW w:w="1890" w:type="dxa"/>
            <w:vAlign w:val="center"/>
          </w:tcPr>
          <w:p w14:paraId="1A3F915A" w14:textId="77777777" w:rsidR="00E41E05" w:rsidRPr="00D55FF2" w:rsidRDefault="00E41E05" w:rsidP="00B978A7">
            <w:pPr>
              <w:jc w:val="center"/>
              <w:rPr>
                <w:rFonts w:ascii="Arial" w:hAnsi="Arial" w:cs="Arial"/>
              </w:rPr>
            </w:pPr>
            <w:r w:rsidRPr="00D55FF2">
              <w:rPr>
                <w:rFonts w:ascii="Arial" w:hAnsi="Arial" w:cs="Arial"/>
              </w:rPr>
              <w:t>.16</w:t>
            </w:r>
          </w:p>
        </w:tc>
        <w:tc>
          <w:tcPr>
            <w:tcW w:w="1890" w:type="dxa"/>
            <w:vAlign w:val="center"/>
          </w:tcPr>
          <w:p w14:paraId="13B7DB13" w14:textId="77777777" w:rsidR="00E41E05" w:rsidRPr="00D55FF2" w:rsidRDefault="00E41E05" w:rsidP="00B978A7">
            <w:pPr>
              <w:jc w:val="center"/>
              <w:rPr>
                <w:rFonts w:ascii="Arial" w:hAnsi="Arial" w:cs="Arial"/>
              </w:rPr>
            </w:pPr>
            <w:r w:rsidRPr="00D55FF2">
              <w:rPr>
                <w:rFonts w:ascii="Arial" w:hAnsi="Arial" w:cs="Arial"/>
              </w:rPr>
              <w:t>.01</w:t>
            </w:r>
          </w:p>
        </w:tc>
      </w:tr>
      <w:tr w:rsidR="00E41E05" w14:paraId="218EFC2C" w14:textId="77777777" w:rsidTr="00B978A7">
        <w:trPr>
          <w:trHeight w:val="432"/>
        </w:trPr>
        <w:tc>
          <w:tcPr>
            <w:tcW w:w="1165" w:type="dxa"/>
            <w:vAlign w:val="center"/>
          </w:tcPr>
          <w:p w14:paraId="5F9B1B7B" w14:textId="77777777" w:rsidR="00E41E05" w:rsidRDefault="00E41E05" w:rsidP="00B978A7">
            <w:pPr>
              <w:jc w:val="center"/>
              <w:rPr>
                <w:rFonts w:ascii="Arial" w:hAnsi="Arial" w:cs="Arial"/>
              </w:rPr>
            </w:pPr>
            <w:r>
              <w:rPr>
                <w:rFonts w:ascii="Arial" w:hAnsi="Arial" w:cs="Arial"/>
              </w:rPr>
              <w:t>C3</w:t>
            </w:r>
          </w:p>
        </w:tc>
        <w:tc>
          <w:tcPr>
            <w:tcW w:w="1890" w:type="dxa"/>
            <w:vAlign w:val="center"/>
          </w:tcPr>
          <w:p w14:paraId="5C7A27C8" w14:textId="77777777" w:rsidR="00E41E05" w:rsidRPr="00D55FF2" w:rsidRDefault="00E41E05" w:rsidP="00B978A7">
            <w:pPr>
              <w:jc w:val="center"/>
              <w:rPr>
                <w:rFonts w:ascii="Arial" w:hAnsi="Arial" w:cs="Arial"/>
                <w:b/>
              </w:rPr>
            </w:pPr>
          </w:p>
        </w:tc>
        <w:tc>
          <w:tcPr>
            <w:tcW w:w="1890" w:type="dxa"/>
            <w:vAlign w:val="center"/>
          </w:tcPr>
          <w:p w14:paraId="55550549" w14:textId="77777777" w:rsidR="00E41E05" w:rsidRPr="00D55FF2" w:rsidRDefault="00E41E05" w:rsidP="00B978A7">
            <w:pPr>
              <w:jc w:val="center"/>
              <w:rPr>
                <w:rFonts w:ascii="Arial" w:hAnsi="Arial" w:cs="Arial"/>
                <w:b/>
              </w:rPr>
            </w:pPr>
          </w:p>
        </w:tc>
        <w:tc>
          <w:tcPr>
            <w:tcW w:w="1890" w:type="dxa"/>
            <w:vAlign w:val="center"/>
          </w:tcPr>
          <w:p w14:paraId="39B8B55C" w14:textId="77777777" w:rsidR="00E41E05" w:rsidRPr="00D55FF2" w:rsidRDefault="00E41E05" w:rsidP="00B978A7">
            <w:pPr>
              <w:jc w:val="center"/>
              <w:rPr>
                <w:rFonts w:ascii="Arial" w:hAnsi="Arial" w:cs="Arial"/>
              </w:rPr>
            </w:pPr>
            <w:r w:rsidRPr="00D55FF2">
              <w:rPr>
                <w:rFonts w:ascii="Arial" w:hAnsi="Arial" w:cs="Arial"/>
              </w:rPr>
              <w:t>.00</w:t>
            </w:r>
          </w:p>
        </w:tc>
        <w:tc>
          <w:tcPr>
            <w:tcW w:w="1890" w:type="dxa"/>
            <w:vAlign w:val="center"/>
          </w:tcPr>
          <w:p w14:paraId="7E125D37" w14:textId="77777777" w:rsidR="00E41E05" w:rsidRPr="00D55FF2" w:rsidRDefault="00E41E05" w:rsidP="00B978A7">
            <w:pPr>
              <w:jc w:val="center"/>
              <w:rPr>
                <w:rFonts w:ascii="Arial" w:hAnsi="Arial" w:cs="Arial"/>
              </w:rPr>
            </w:pPr>
            <w:r w:rsidRPr="00D55FF2">
              <w:rPr>
                <w:rFonts w:ascii="Arial" w:hAnsi="Arial" w:cs="Arial"/>
              </w:rPr>
              <w:t>.04</w:t>
            </w:r>
          </w:p>
        </w:tc>
      </w:tr>
      <w:tr w:rsidR="00E41E05" w14:paraId="2B219522" w14:textId="77777777" w:rsidTr="00B978A7">
        <w:trPr>
          <w:trHeight w:val="432"/>
        </w:trPr>
        <w:tc>
          <w:tcPr>
            <w:tcW w:w="1165" w:type="dxa"/>
            <w:vAlign w:val="center"/>
          </w:tcPr>
          <w:p w14:paraId="056CDAC3" w14:textId="77777777" w:rsidR="00E41E05" w:rsidRDefault="00E41E05" w:rsidP="00B978A7">
            <w:pPr>
              <w:jc w:val="center"/>
              <w:rPr>
                <w:rFonts w:ascii="Arial" w:hAnsi="Arial" w:cs="Arial"/>
              </w:rPr>
            </w:pPr>
            <w:r>
              <w:rPr>
                <w:rFonts w:ascii="Arial" w:hAnsi="Arial" w:cs="Arial"/>
              </w:rPr>
              <w:t>E3</w:t>
            </w:r>
          </w:p>
        </w:tc>
        <w:tc>
          <w:tcPr>
            <w:tcW w:w="1890" w:type="dxa"/>
            <w:vAlign w:val="center"/>
          </w:tcPr>
          <w:p w14:paraId="3C1115D9" w14:textId="77777777" w:rsidR="00E41E05" w:rsidRPr="00D55FF2" w:rsidRDefault="00E41E05" w:rsidP="00B978A7">
            <w:pPr>
              <w:jc w:val="center"/>
              <w:rPr>
                <w:rFonts w:ascii="Arial" w:hAnsi="Arial" w:cs="Arial"/>
                <w:b/>
              </w:rPr>
            </w:pPr>
          </w:p>
        </w:tc>
        <w:tc>
          <w:tcPr>
            <w:tcW w:w="1890" w:type="dxa"/>
            <w:vAlign w:val="center"/>
          </w:tcPr>
          <w:p w14:paraId="768009B5" w14:textId="77777777" w:rsidR="00E41E05" w:rsidRPr="00D55FF2" w:rsidRDefault="00E41E05" w:rsidP="00B978A7">
            <w:pPr>
              <w:jc w:val="center"/>
              <w:rPr>
                <w:rFonts w:ascii="Arial" w:hAnsi="Arial" w:cs="Arial"/>
                <w:b/>
              </w:rPr>
            </w:pPr>
          </w:p>
        </w:tc>
        <w:tc>
          <w:tcPr>
            <w:tcW w:w="1890" w:type="dxa"/>
            <w:vAlign w:val="center"/>
          </w:tcPr>
          <w:p w14:paraId="290169D4" w14:textId="77777777" w:rsidR="00E41E05" w:rsidRPr="00D55FF2" w:rsidRDefault="00E41E05" w:rsidP="00B978A7">
            <w:pPr>
              <w:jc w:val="center"/>
              <w:rPr>
                <w:rFonts w:ascii="Arial" w:hAnsi="Arial" w:cs="Arial"/>
              </w:rPr>
            </w:pPr>
            <w:r w:rsidRPr="00D55FF2">
              <w:rPr>
                <w:rFonts w:ascii="Arial" w:hAnsi="Arial" w:cs="Arial"/>
              </w:rPr>
              <w:t>.66**</w:t>
            </w:r>
          </w:p>
        </w:tc>
        <w:tc>
          <w:tcPr>
            <w:tcW w:w="1890" w:type="dxa"/>
            <w:vAlign w:val="center"/>
          </w:tcPr>
          <w:p w14:paraId="3645B445" w14:textId="77777777" w:rsidR="00E41E05" w:rsidRPr="00D55FF2" w:rsidRDefault="00E41E05" w:rsidP="00B978A7">
            <w:pPr>
              <w:jc w:val="center"/>
              <w:rPr>
                <w:rFonts w:ascii="Arial" w:hAnsi="Arial" w:cs="Arial"/>
              </w:rPr>
            </w:pPr>
            <w:r w:rsidRPr="00D55FF2">
              <w:rPr>
                <w:rFonts w:ascii="Arial" w:hAnsi="Arial" w:cs="Arial"/>
              </w:rPr>
              <w:t>.01</w:t>
            </w:r>
          </w:p>
        </w:tc>
      </w:tr>
      <w:tr w:rsidR="00E41E05" w14:paraId="58DD535D" w14:textId="77777777" w:rsidTr="00B978A7">
        <w:trPr>
          <w:trHeight w:val="432"/>
        </w:trPr>
        <w:tc>
          <w:tcPr>
            <w:tcW w:w="1165" w:type="dxa"/>
            <w:vAlign w:val="center"/>
          </w:tcPr>
          <w:p w14:paraId="4262F991" w14:textId="77777777" w:rsidR="00E41E05" w:rsidRDefault="00E41E05" w:rsidP="00B978A7">
            <w:pPr>
              <w:jc w:val="center"/>
              <w:rPr>
                <w:rFonts w:ascii="Arial" w:hAnsi="Arial" w:cs="Arial"/>
              </w:rPr>
            </w:pPr>
            <w:r>
              <w:rPr>
                <w:rFonts w:ascii="Arial" w:hAnsi="Arial" w:cs="Arial"/>
              </w:rPr>
              <w:t>A4</w:t>
            </w:r>
          </w:p>
        </w:tc>
        <w:tc>
          <w:tcPr>
            <w:tcW w:w="1890" w:type="dxa"/>
            <w:vAlign w:val="center"/>
          </w:tcPr>
          <w:p w14:paraId="6A0CFCB3" w14:textId="77777777" w:rsidR="00E41E05" w:rsidRPr="00D55FF2" w:rsidRDefault="00E41E05" w:rsidP="00B978A7">
            <w:pPr>
              <w:jc w:val="center"/>
              <w:rPr>
                <w:rFonts w:ascii="Arial" w:hAnsi="Arial" w:cs="Arial"/>
                <w:b/>
              </w:rPr>
            </w:pPr>
          </w:p>
        </w:tc>
        <w:tc>
          <w:tcPr>
            <w:tcW w:w="1890" w:type="dxa"/>
            <w:vAlign w:val="center"/>
          </w:tcPr>
          <w:p w14:paraId="0F4754BE" w14:textId="77777777" w:rsidR="00E41E05" w:rsidRPr="00D55FF2" w:rsidRDefault="00E41E05" w:rsidP="00B978A7">
            <w:pPr>
              <w:jc w:val="center"/>
              <w:rPr>
                <w:rFonts w:ascii="Arial" w:hAnsi="Arial" w:cs="Arial"/>
                <w:b/>
              </w:rPr>
            </w:pPr>
          </w:p>
        </w:tc>
        <w:tc>
          <w:tcPr>
            <w:tcW w:w="1890" w:type="dxa"/>
            <w:vAlign w:val="center"/>
          </w:tcPr>
          <w:p w14:paraId="3E8ABE36" w14:textId="77777777" w:rsidR="00E41E05" w:rsidRPr="00D55FF2" w:rsidRDefault="00E41E05" w:rsidP="00B978A7">
            <w:pPr>
              <w:jc w:val="center"/>
              <w:rPr>
                <w:rFonts w:ascii="Arial" w:hAnsi="Arial" w:cs="Arial"/>
                <w:b/>
              </w:rPr>
            </w:pPr>
          </w:p>
        </w:tc>
        <w:tc>
          <w:tcPr>
            <w:tcW w:w="1890" w:type="dxa"/>
            <w:vAlign w:val="center"/>
          </w:tcPr>
          <w:p w14:paraId="6BAFF881" w14:textId="77777777" w:rsidR="00E41E05" w:rsidRPr="00D55FF2" w:rsidRDefault="00E41E05" w:rsidP="00B978A7">
            <w:pPr>
              <w:jc w:val="center"/>
              <w:rPr>
                <w:rFonts w:ascii="Arial" w:hAnsi="Arial" w:cs="Arial"/>
              </w:rPr>
            </w:pPr>
            <w:r w:rsidRPr="00D55FF2">
              <w:rPr>
                <w:rFonts w:ascii="Arial" w:hAnsi="Arial" w:cs="Arial"/>
              </w:rPr>
              <w:t>.00</w:t>
            </w:r>
          </w:p>
        </w:tc>
      </w:tr>
      <w:tr w:rsidR="00E41E05" w14:paraId="0F1809EE" w14:textId="77777777" w:rsidTr="00B978A7">
        <w:trPr>
          <w:trHeight w:val="432"/>
        </w:trPr>
        <w:tc>
          <w:tcPr>
            <w:tcW w:w="1165" w:type="dxa"/>
            <w:vAlign w:val="center"/>
          </w:tcPr>
          <w:p w14:paraId="3DD40335" w14:textId="77777777" w:rsidR="00E41E05" w:rsidRDefault="00E41E05" w:rsidP="00B978A7">
            <w:pPr>
              <w:jc w:val="center"/>
              <w:rPr>
                <w:rFonts w:ascii="Arial" w:hAnsi="Arial" w:cs="Arial"/>
              </w:rPr>
            </w:pPr>
            <w:r>
              <w:rPr>
                <w:rFonts w:ascii="Arial" w:hAnsi="Arial" w:cs="Arial"/>
              </w:rPr>
              <w:t>C4</w:t>
            </w:r>
          </w:p>
        </w:tc>
        <w:tc>
          <w:tcPr>
            <w:tcW w:w="1890" w:type="dxa"/>
            <w:vAlign w:val="center"/>
          </w:tcPr>
          <w:p w14:paraId="098BDBBA" w14:textId="77777777" w:rsidR="00E41E05" w:rsidRPr="00D55FF2" w:rsidRDefault="00E41E05" w:rsidP="00B978A7">
            <w:pPr>
              <w:jc w:val="center"/>
              <w:rPr>
                <w:rFonts w:ascii="Arial" w:hAnsi="Arial" w:cs="Arial"/>
                <w:b/>
              </w:rPr>
            </w:pPr>
          </w:p>
        </w:tc>
        <w:tc>
          <w:tcPr>
            <w:tcW w:w="1890" w:type="dxa"/>
            <w:vAlign w:val="center"/>
          </w:tcPr>
          <w:p w14:paraId="55792F62" w14:textId="77777777" w:rsidR="00E41E05" w:rsidRPr="00D55FF2" w:rsidRDefault="00E41E05" w:rsidP="00B978A7">
            <w:pPr>
              <w:jc w:val="center"/>
              <w:rPr>
                <w:rFonts w:ascii="Arial" w:hAnsi="Arial" w:cs="Arial"/>
                <w:b/>
              </w:rPr>
            </w:pPr>
          </w:p>
        </w:tc>
        <w:tc>
          <w:tcPr>
            <w:tcW w:w="1890" w:type="dxa"/>
            <w:vAlign w:val="center"/>
          </w:tcPr>
          <w:p w14:paraId="251BA103" w14:textId="77777777" w:rsidR="00E41E05" w:rsidRPr="00D55FF2" w:rsidRDefault="00E41E05" w:rsidP="00B978A7">
            <w:pPr>
              <w:jc w:val="center"/>
              <w:rPr>
                <w:rFonts w:ascii="Arial" w:hAnsi="Arial" w:cs="Arial"/>
                <w:b/>
              </w:rPr>
            </w:pPr>
          </w:p>
        </w:tc>
        <w:tc>
          <w:tcPr>
            <w:tcW w:w="1890" w:type="dxa"/>
            <w:vAlign w:val="center"/>
          </w:tcPr>
          <w:p w14:paraId="2FFCC4D6" w14:textId="77777777" w:rsidR="00E41E05" w:rsidRPr="00D55FF2" w:rsidRDefault="00E41E05" w:rsidP="00B978A7">
            <w:pPr>
              <w:jc w:val="center"/>
              <w:rPr>
                <w:rFonts w:ascii="Arial" w:hAnsi="Arial" w:cs="Arial"/>
              </w:rPr>
            </w:pPr>
            <w:r w:rsidRPr="00D55FF2">
              <w:rPr>
                <w:rFonts w:ascii="Arial" w:hAnsi="Arial" w:cs="Arial"/>
              </w:rPr>
              <w:t>.00</w:t>
            </w:r>
          </w:p>
        </w:tc>
      </w:tr>
      <w:tr w:rsidR="00E41E05" w14:paraId="5F19AB0C" w14:textId="77777777" w:rsidTr="00B978A7">
        <w:trPr>
          <w:trHeight w:val="432"/>
        </w:trPr>
        <w:tc>
          <w:tcPr>
            <w:tcW w:w="1165" w:type="dxa"/>
            <w:vAlign w:val="center"/>
          </w:tcPr>
          <w:p w14:paraId="2841AE2D" w14:textId="77777777" w:rsidR="00E41E05" w:rsidRDefault="00E41E05" w:rsidP="00B978A7">
            <w:pPr>
              <w:jc w:val="center"/>
              <w:rPr>
                <w:rFonts w:ascii="Arial" w:hAnsi="Arial" w:cs="Arial"/>
              </w:rPr>
            </w:pPr>
            <w:r>
              <w:rPr>
                <w:rFonts w:ascii="Arial" w:hAnsi="Arial" w:cs="Arial"/>
              </w:rPr>
              <w:t>E4</w:t>
            </w:r>
          </w:p>
        </w:tc>
        <w:tc>
          <w:tcPr>
            <w:tcW w:w="1890" w:type="dxa"/>
            <w:vAlign w:val="center"/>
          </w:tcPr>
          <w:p w14:paraId="7AC3CF75" w14:textId="77777777" w:rsidR="00E41E05" w:rsidRPr="00D55FF2" w:rsidRDefault="00E41E05" w:rsidP="00B978A7">
            <w:pPr>
              <w:jc w:val="center"/>
              <w:rPr>
                <w:rFonts w:ascii="Arial" w:hAnsi="Arial" w:cs="Arial"/>
                <w:b/>
              </w:rPr>
            </w:pPr>
          </w:p>
        </w:tc>
        <w:tc>
          <w:tcPr>
            <w:tcW w:w="1890" w:type="dxa"/>
            <w:vAlign w:val="center"/>
          </w:tcPr>
          <w:p w14:paraId="44FAB6E9" w14:textId="77777777" w:rsidR="00E41E05" w:rsidRPr="00D55FF2" w:rsidRDefault="00E41E05" w:rsidP="00B978A7">
            <w:pPr>
              <w:jc w:val="center"/>
              <w:rPr>
                <w:rFonts w:ascii="Arial" w:hAnsi="Arial" w:cs="Arial"/>
                <w:b/>
              </w:rPr>
            </w:pPr>
          </w:p>
        </w:tc>
        <w:tc>
          <w:tcPr>
            <w:tcW w:w="1890" w:type="dxa"/>
            <w:vAlign w:val="center"/>
          </w:tcPr>
          <w:p w14:paraId="6147E8C7" w14:textId="77777777" w:rsidR="00E41E05" w:rsidRPr="00D55FF2" w:rsidRDefault="00E41E05" w:rsidP="00B978A7">
            <w:pPr>
              <w:jc w:val="center"/>
              <w:rPr>
                <w:rFonts w:ascii="Arial" w:hAnsi="Arial" w:cs="Arial"/>
                <w:b/>
              </w:rPr>
            </w:pPr>
          </w:p>
        </w:tc>
        <w:tc>
          <w:tcPr>
            <w:tcW w:w="1890" w:type="dxa"/>
            <w:vAlign w:val="center"/>
          </w:tcPr>
          <w:p w14:paraId="1EB9F5DC" w14:textId="77777777" w:rsidR="00E41E05" w:rsidRPr="00D55FF2" w:rsidRDefault="00E41E05" w:rsidP="00B978A7">
            <w:pPr>
              <w:jc w:val="center"/>
              <w:rPr>
                <w:rFonts w:ascii="Arial" w:hAnsi="Arial" w:cs="Arial"/>
              </w:rPr>
            </w:pPr>
            <w:r w:rsidRPr="00D55FF2">
              <w:rPr>
                <w:rFonts w:ascii="Arial" w:hAnsi="Arial" w:cs="Arial"/>
              </w:rPr>
              <w:t>.50**</w:t>
            </w:r>
          </w:p>
        </w:tc>
      </w:tr>
    </w:tbl>
    <w:p w14:paraId="76C3D90D" w14:textId="77777777" w:rsidR="00E41E05" w:rsidRDefault="00E41E05" w:rsidP="00E41E05">
      <w:pPr>
        <w:widowControl w:val="0"/>
        <w:rPr>
          <w:rFonts w:ascii="Arial" w:hAnsi="Arial" w:cs="Arial"/>
          <w:sz w:val="22"/>
          <w:szCs w:val="22"/>
        </w:rPr>
      </w:pPr>
    </w:p>
    <w:p w14:paraId="526AC4ED" w14:textId="7AFCC210" w:rsidR="00E41E05" w:rsidRDefault="00E41E05" w:rsidP="00E41E05">
      <w:pPr>
        <w:widowControl w:val="0"/>
        <w:rPr>
          <w:rFonts w:ascii="Arial" w:hAnsi="Arial" w:cs="Arial"/>
          <w:sz w:val="22"/>
          <w:szCs w:val="22"/>
        </w:rPr>
      </w:pPr>
      <w:r>
        <w:rPr>
          <w:rFonts w:ascii="Arial" w:hAnsi="Arial" w:cs="Arial"/>
          <w:sz w:val="22"/>
          <w:szCs w:val="22"/>
        </w:rPr>
        <w:t xml:space="preserve">Note. </w:t>
      </w:r>
      <w:r w:rsidRPr="005277B5">
        <w:rPr>
          <w:rFonts w:ascii="Arial" w:hAnsi="Arial" w:cs="Arial"/>
          <w:sz w:val="22"/>
          <w:szCs w:val="22"/>
        </w:rPr>
        <w:t>Genetic (A), shared environmental (C), and nonshared environmental (E) influences</w:t>
      </w:r>
      <w:r>
        <w:rPr>
          <w:rFonts w:ascii="Arial" w:hAnsi="Arial" w:cs="Arial"/>
          <w:sz w:val="22"/>
          <w:szCs w:val="22"/>
        </w:rPr>
        <w:t xml:space="preserve">. </w:t>
      </w:r>
      <w:r w:rsidRPr="005277B5">
        <w:rPr>
          <w:rFonts w:ascii="Arial" w:hAnsi="Arial" w:cs="Arial"/>
          <w:sz w:val="22"/>
          <w:szCs w:val="22"/>
        </w:rPr>
        <w:t>Standardized parameters are shown. The squares of the standardized values do not add up to 100% because results are averaged across multiple imputed datasets. A</w:t>
      </w:r>
      <w:r w:rsidRPr="005277B5">
        <w:rPr>
          <w:rFonts w:ascii="Arial" w:hAnsi="Arial" w:cs="Arial"/>
          <w:sz w:val="22"/>
          <w:szCs w:val="22"/>
          <w:vertAlign w:val="subscript"/>
        </w:rPr>
        <w:t>1</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1</w:t>
      </w:r>
      <w:r w:rsidRPr="005277B5">
        <w:rPr>
          <w:rFonts w:ascii="Arial" w:hAnsi="Arial" w:cs="Arial"/>
          <w:sz w:val="22"/>
          <w:szCs w:val="22"/>
        </w:rPr>
        <w:t>, E</w:t>
      </w:r>
      <w:r w:rsidRPr="005277B5">
        <w:rPr>
          <w:rFonts w:ascii="Arial" w:hAnsi="Arial" w:cs="Arial"/>
          <w:sz w:val="22"/>
          <w:szCs w:val="22"/>
          <w:vertAlign w:val="subscript"/>
        </w:rPr>
        <w:t>1</w:t>
      </w:r>
      <w:r w:rsidRPr="005277B5">
        <w:rPr>
          <w:rFonts w:ascii="Arial" w:hAnsi="Arial" w:cs="Arial"/>
          <w:sz w:val="22"/>
          <w:szCs w:val="22"/>
        </w:rPr>
        <w:t xml:space="preserve"> = influences on observed disregard for others, which also influence conduct problems (CP)</w:t>
      </w:r>
      <w:r>
        <w:rPr>
          <w:rFonts w:ascii="Arial" w:hAnsi="Arial" w:cs="Arial"/>
          <w:sz w:val="22"/>
          <w:szCs w:val="22"/>
        </w:rPr>
        <w:t xml:space="preserve">, </w:t>
      </w:r>
      <w:r w:rsidR="00292363">
        <w:rPr>
          <w:rFonts w:ascii="Arial" w:hAnsi="Arial" w:cs="Arial"/>
          <w:sz w:val="22"/>
          <w:szCs w:val="22"/>
        </w:rPr>
        <w:t>psychopathy factor 1</w:t>
      </w:r>
      <w:r>
        <w:rPr>
          <w:rFonts w:ascii="Arial" w:hAnsi="Arial" w:cs="Arial"/>
          <w:sz w:val="22"/>
          <w:szCs w:val="22"/>
        </w:rPr>
        <w:t>, and antisocial personality disorder (ASPD)</w:t>
      </w:r>
      <w:r w:rsidR="0002160C">
        <w:rPr>
          <w:rFonts w:ascii="Arial" w:hAnsi="Arial" w:cs="Arial"/>
          <w:sz w:val="22"/>
          <w:szCs w:val="22"/>
        </w:rPr>
        <w:t xml:space="preserve"> symptoms</w:t>
      </w:r>
      <w:r w:rsidRPr="005277B5">
        <w:rPr>
          <w:rFonts w:ascii="Arial" w:hAnsi="Arial" w:cs="Arial"/>
          <w:sz w:val="22"/>
          <w:szCs w:val="22"/>
        </w:rPr>
        <w:t>. A</w:t>
      </w:r>
      <w:r w:rsidRPr="005277B5">
        <w:rPr>
          <w:rFonts w:ascii="Arial" w:hAnsi="Arial" w:cs="Arial"/>
          <w:sz w:val="22"/>
          <w:szCs w:val="22"/>
          <w:vertAlign w:val="subscript"/>
        </w:rPr>
        <w:t>2</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2</w:t>
      </w:r>
      <w:r w:rsidRPr="005277B5">
        <w:rPr>
          <w:rFonts w:ascii="Arial" w:hAnsi="Arial" w:cs="Arial"/>
          <w:sz w:val="22"/>
          <w:szCs w:val="22"/>
        </w:rPr>
        <w:t>, E</w:t>
      </w:r>
      <w:r w:rsidRPr="005277B5">
        <w:rPr>
          <w:rFonts w:ascii="Arial" w:hAnsi="Arial" w:cs="Arial"/>
          <w:sz w:val="22"/>
          <w:szCs w:val="22"/>
          <w:vertAlign w:val="subscript"/>
        </w:rPr>
        <w:t>2</w:t>
      </w:r>
      <w:r w:rsidRPr="005277B5">
        <w:rPr>
          <w:rFonts w:ascii="Arial" w:hAnsi="Arial" w:cs="Arial"/>
          <w:sz w:val="22"/>
          <w:szCs w:val="22"/>
        </w:rPr>
        <w:t xml:space="preserve"> = influences shared in common by CP</w:t>
      </w:r>
      <w:r>
        <w:rPr>
          <w:rFonts w:ascii="Arial" w:hAnsi="Arial" w:cs="Arial"/>
          <w:sz w:val="22"/>
          <w:szCs w:val="22"/>
        </w:rPr>
        <w:t xml:space="preserve">, </w:t>
      </w:r>
      <w:r w:rsidR="00292363">
        <w:rPr>
          <w:rFonts w:ascii="Arial" w:hAnsi="Arial" w:cs="Arial"/>
          <w:sz w:val="22"/>
          <w:szCs w:val="22"/>
        </w:rPr>
        <w:t>psychopathy factor 1</w:t>
      </w:r>
      <w:r>
        <w:rPr>
          <w:rFonts w:ascii="Arial" w:hAnsi="Arial" w:cs="Arial"/>
          <w:sz w:val="22"/>
          <w:szCs w:val="22"/>
        </w:rPr>
        <w:t>, and ASPD</w:t>
      </w:r>
      <w:r w:rsidRPr="005277B5">
        <w:rPr>
          <w:rFonts w:ascii="Arial" w:hAnsi="Arial" w:cs="Arial"/>
          <w:sz w:val="22"/>
          <w:szCs w:val="22"/>
        </w:rPr>
        <w:t xml:space="preserve"> </w:t>
      </w:r>
      <w:r w:rsidR="0002160C">
        <w:rPr>
          <w:rFonts w:ascii="Arial" w:hAnsi="Arial" w:cs="Arial"/>
          <w:sz w:val="22"/>
          <w:szCs w:val="22"/>
        </w:rPr>
        <w:t xml:space="preserve">symptoms </w:t>
      </w:r>
      <w:r w:rsidRPr="005277B5">
        <w:rPr>
          <w:rFonts w:ascii="Arial" w:hAnsi="Arial" w:cs="Arial"/>
          <w:sz w:val="22"/>
          <w:szCs w:val="22"/>
        </w:rPr>
        <w:t>after controlling for those in common with observed disregard for others. A</w:t>
      </w:r>
      <w:r w:rsidRPr="005277B5">
        <w:rPr>
          <w:rFonts w:ascii="Arial" w:hAnsi="Arial" w:cs="Arial"/>
          <w:sz w:val="22"/>
          <w:szCs w:val="22"/>
          <w:vertAlign w:val="subscript"/>
        </w:rPr>
        <w:t>3</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sidRPr="005277B5">
        <w:rPr>
          <w:rFonts w:ascii="Arial" w:hAnsi="Arial" w:cs="Arial"/>
          <w:sz w:val="22"/>
          <w:szCs w:val="22"/>
          <w:vertAlign w:val="subscript"/>
        </w:rPr>
        <w:t>3</w:t>
      </w:r>
      <w:r w:rsidRPr="005277B5">
        <w:rPr>
          <w:rFonts w:ascii="Arial" w:hAnsi="Arial" w:cs="Arial"/>
          <w:sz w:val="22"/>
          <w:szCs w:val="22"/>
        </w:rPr>
        <w:t>, E</w:t>
      </w:r>
      <w:r w:rsidRPr="005277B5">
        <w:rPr>
          <w:rFonts w:ascii="Arial" w:hAnsi="Arial" w:cs="Arial"/>
          <w:sz w:val="22"/>
          <w:szCs w:val="22"/>
          <w:vertAlign w:val="subscript"/>
        </w:rPr>
        <w:t>3</w:t>
      </w:r>
      <w:r w:rsidRPr="005277B5">
        <w:rPr>
          <w:rFonts w:ascii="Arial" w:hAnsi="Arial" w:cs="Arial"/>
          <w:sz w:val="22"/>
          <w:szCs w:val="22"/>
        </w:rPr>
        <w:t xml:space="preserve"> = </w:t>
      </w:r>
      <w:r>
        <w:rPr>
          <w:rFonts w:ascii="Arial" w:hAnsi="Arial" w:cs="Arial"/>
          <w:sz w:val="22"/>
          <w:szCs w:val="22"/>
        </w:rPr>
        <w:t xml:space="preserve">influences shared in common by </w:t>
      </w:r>
      <w:r w:rsidR="00292363">
        <w:rPr>
          <w:rFonts w:ascii="Arial" w:hAnsi="Arial" w:cs="Arial"/>
          <w:sz w:val="22"/>
          <w:szCs w:val="22"/>
        </w:rPr>
        <w:t>psychopathy factor 1</w:t>
      </w:r>
      <w:r>
        <w:rPr>
          <w:rFonts w:ascii="Arial" w:hAnsi="Arial" w:cs="Arial"/>
          <w:sz w:val="22"/>
          <w:szCs w:val="22"/>
        </w:rPr>
        <w:t xml:space="preserve"> and ASPD </w:t>
      </w:r>
      <w:r w:rsidR="0002160C">
        <w:rPr>
          <w:rFonts w:ascii="Arial" w:hAnsi="Arial" w:cs="Arial"/>
          <w:sz w:val="22"/>
          <w:szCs w:val="22"/>
        </w:rPr>
        <w:t xml:space="preserve">symptoms </w:t>
      </w:r>
      <w:r>
        <w:rPr>
          <w:rFonts w:ascii="Arial" w:hAnsi="Arial" w:cs="Arial"/>
          <w:sz w:val="22"/>
          <w:szCs w:val="22"/>
        </w:rPr>
        <w:t xml:space="preserve">after controlling for those in common with observed disregard for others and CP. </w:t>
      </w:r>
      <w:r w:rsidRPr="005277B5">
        <w:rPr>
          <w:rFonts w:ascii="Arial" w:hAnsi="Arial" w:cs="Arial"/>
          <w:sz w:val="22"/>
          <w:szCs w:val="22"/>
        </w:rPr>
        <w:t>A</w:t>
      </w:r>
      <w:r>
        <w:rPr>
          <w:rFonts w:ascii="Arial" w:hAnsi="Arial" w:cs="Arial"/>
          <w:sz w:val="22"/>
          <w:szCs w:val="22"/>
          <w:vertAlign w:val="subscript"/>
        </w:rPr>
        <w:t>4</w:t>
      </w:r>
      <w:r w:rsidRPr="005277B5">
        <w:rPr>
          <w:rFonts w:ascii="Arial" w:hAnsi="Arial" w:cs="Arial"/>
          <w:sz w:val="22"/>
          <w:szCs w:val="22"/>
        </w:rPr>
        <w:t>, C</w:t>
      </w:r>
      <w:r w:rsidRPr="005277B5">
        <w:rPr>
          <w:rFonts w:ascii="Arial" w:hAnsi="Arial" w:cs="Arial"/>
          <w:sz w:val="22"/>
          <w:szCs w:val="22"/>
        </w:rPr>
        <w:softHyphen/>
      </w:r>
      <w:r w:rsidRPr="005277B5">
        <w:rPr>
          <w:rFonts w:ascii="Arial" w:hAnsi="Arial" w:cs="Arial"/>
          <w:sz w:val="22"/>
          <w:szCs w:val="22"/>
        </w:rPr>
        <w:softHyphen/>
      </w:r>
      <w:r>
        <w:rPr>
          <w:rFonts w:ascii="Arial" w:hAnsi="Arial" w:cs="Arial"/>
          <w:sz w:val="22"/>
          <w:szCs w:val="22"/>
          <w:vertAlign w:val="subscript"/>
        </w:rPr>
        <w:t>4</w:t>
      </w:r>
      <w:r w:rsidRPr="005277B5">
        <w:rPr>
          <w:rFonts w:ascii="Arial" w:hAnsi="Arial" w:cs="Arial"/>
          <w:sz w:val="22"/>
          <w:szCs w:val="22"/>
        </w:rPr>
        <w:t>, E</w:t>
      </w:r>
      <w:r>
        <w:rPr>
          <w:rFonts w:ascii="Arial" w:hAnsi="Arial" w:cs="Arial"/>
          <w:sz w:val="22"/>
          <w:szCs w:val="22"/>
          <w:vertAlign w:val="subscript"/>
        </w:rPr>
        <w:t>4</w:t>
      </w:r>
      <w:r w:rsidRPr="005277B5">
        <w:rPr>
          <w:rFonts w:ascii="Arial" w:hAnsi="Arial" w:cs="Arial"/>
          <w:sz w:val="22"/>
          <w:szCs w:val="22"/>
        </w:rPr>
        <w:t xml:space="preserve"> = influences specific to </w:t>
      </w:r>
      <w:r>
        <w:rPr>
          <w:rFonts w:ascii="Arial" w:hAnsi="Arial" w:cs="Arial"/>
          <w:sz w:val="22"/>
          <w:szCs w:val="22"/>
        </w:rPr>
        <w:t>ASPD</w:t>
      </w:r>
      <w:r w:rsidR="0002160C">
        <w:rPr>
          <w:rFonts w:ascii="Arial" w:hAnsi="Arial" w:cs="Arial"/>
          <w:sz w:val="22"/>
          <w:szCs w:val="22"/>
        </w:rPr>
        <w:t xml:space="preserve"> symptoms</w:t>
      </w:r>
      <w:r w:rsidRPr="005277B5">
        <w:rPr>
          <w:rFonts w:ascii="Arial" w:hAnsi="Arial" w:cs="Arial"/>
          <w:sz w:val="22"/>
          <w:szCs w:val="22"/>
        </w:rPr>
        <w:t>.</w:t>
      </w:r>
      <w:r w:rsidRPr="005277B5">
        <w:rPr>
          <w:rFonts w:ascii="Arial" w:hAnsi="Arial" w:cs="Arial"/>
          <w:sz w:val="22"/>
          <w:szCs w:val="22"/>
          <w:vertAlign w:val="subscript"/>
        </w:rPr>
        <w:t xml:space="preserve"> </w:t>
      </w:r>
      <w:r w:rsidRPr="005277B5">
        <w:rPr>
          <w:rFonts w:ascii="Arial" w:hAnsi="Arial" w:cs="Arial"/>
          <w:sz w:val="22"/>
          <w:szCs w:val="22"/>
          <w:vertAlign w:val="superscript"/>
        </w:rPr>
        <w:t>+</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.10, * </w:t>
      </w:r>
      <w:r w:rsidRPr="005277B5">
        <w:rPr>
          <w:rFonts w:ascii="Arial" w:hAnsi="Arial" w:cs="Arial"/>
          <w:i/>
          <w:sz w:val="22"/>
          <w:szCs w:val="22"/>
        </w:rPr>
        <w:t>p</w:t>
      </w:r>
      <w:r w:rsidRPr="005277B5">
        <w:rPr>
          <w:rFonts w:ascii="Arial" w:hAnsi="Arial" w:cs="Arial"/>
          <w:sz w:val="22"/>
          <w:szCs w:val="22"/>
        </w:rPr>
        <w:t xml:space="preserve"> &lt; .05, ** </w:t>
      </w:r>
      <w:r w:rsidRPr="005277B5">
        <w:rPr>
          <w:rFonts w:ascii="Arial" w:hAnsi="Arial" w:cs="Arial"/>
          <w:i/>
          <w:sz w:val="22"/>
          <w:szCs w:val="22"/>
        </w:rPr>
        <w:t xml:space="preserve">p </w:t>
      </w:r>
      <w:r w:rsidRPr="005277B5">
        <w:rPr>
          <w:rFonts w:ascii="Arial" w:hAnsi="Arial" w:cs="Arial"/>
          <w:sz w:val="22"/>
          <w:szCs w:val="22"/>
        </w:rPr>
        <w:t>&lt; .01</w:t>
      </w:r>
      <w:r>
        <w:rPr>
          <w:rFonts w:ascii="Arial" w:hAnsi="Arial" w:cs="Arial"/>
          <w:sz w:val="22"/>
          <w:szCs w:val="22"/>
        </w:rPr>
        <w:br w:type="page"/>
      </w:r>
    </w:p>
    <w:p w14:paraId="2D252D03" w14:textId="4102C633" w:rsidR="00E41E05" w:rsidRPr="003E7EDE" w:rsidRDefault="003F4850" w:rsidP="003F4850">
      <w:pPr>
        <w:widowControl w:val="0"/>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w:t>
      </w:r>
      <w:r w:rsidR="00784D17">
        <w:rPr>
          <w:rFonts w:ascii="Arial" w:hAnsi="Arial" w:cs="Arial"/>
          <w:sz w:val="22"/>
          <w:szCs w:val="22"/>
        </w:rPr>
        <w:t>8</w:t>
      </w:r>
      <w:r>
        <w:rPr>
          <w:rFonts w:ascii="Arial" w:hAnsi="Arial" w:cs="Arial"/>
          <w:sz w:val="22"/>
          <w:szCs w:val="22"/>
        </w:rPr>
        <w:t xml:space="preserve">. </w:t>
      </w:r>
      <w:r w:rsidR="00E41E05" w:rsidRPr="003E7EDE">
        <w:rPr>
          <w:rFonts w:ascii="Arial" w:hAnsi="Arial" w:cs="Arial"/>
          <w:sz w:val="22"/>
          <w:szCs w:val="22"/>
        </w:rPr>
        <w:t xml:space="preserve">Correlations between Toddlerhood Observed Disregard for Others and Childhood/Adolescent Higher-Order Conduct </w:t>
      </w:r>
      <w:r w:rsidR="0059723D">
        <w:rPr>
          <w:rFonts w:ascii="Arial" w:hAnsi="Arial" w:cs="Arial"/>
          <w:sz w:val="22"/>
          <w:szCs w:val="22"/>
        </w:rPr>
        <w:t>P</w:t>
      </w:r>
      <w:r w:rsidR="00E41E05" w:rsidRPr="003E7EDE">
        <w:rPr>
          <w:rFonts w:ascii="Arial" w:hAnsi="Arial" w:cs="Arial"/>
          <w:sz w:val="22"/>
          <w:szCs w:val="22"/>
        </w:rPr>
        <w:t xml:space="preserve">roblems, Adulthood </w:t>
      </w:r>
      <w:r w:rsidR="00292363">
        <w:rPr>
          <w:rFonts w:ascii="Arial" w:hAnsi="Arial" w:cs="Arial"/>
          <w:sz w:val="22"/>
          <w:szCs w:val="22"/>
        </w:rPr>
        <w:t>Psychopathy Factor 1</w:t>
      </w:r>
      <w:r w:rsidR="00E41E05" w:rsidRPr="003E7EDE">
        <w:rPr>
          <w:rFonts w:ascii="Arial" w:hAnsi="Arial" w:cs="Arial"/>
          <w:sz w:val="22"/>
          <w:szCs w:val="22"/>
        </w:rPr>
        <w:t xml:space="preserve">, and Adulthood Antisocial Personality Disorder </w:t>
      </w:r>
      <w:r w:rsidR="0059723D">
        <w:rPr>
          <w:rFonts w:ascii="Arial" w:hAnsi="Arial" w:cs="Arial"/>
          <w:sz w:val="22"/>
          <w:szCs w:val="22"/>
        </w:rPr>
        <w:t xml:space="preserve">Symptoms </w:t>
      </w:r>
      <w:r w:rsidR="00E41E05" w:rsidRPr="003E7EDE">
        <w:rPr>
          <w:rFonts w:ascii="Arial" w:hAnsi="Arial" w:cs="Arial"/>
          <w:sz w:val="22"/>
          <w:szCs w:val="22"/>
        </w:rPr>
        <w:t xml:space="preserve">due to Genetic (A), Shared environmental (C), and Nonshared environmental (E) influences </w:t>
      </w:r>
    </w:p>
    <w:p w14:paraId="063C8BB5" w14:textId="77777777" w:rsidR="00E41E05" w:rsidRPr="005277B5" w:rsidRDefault="00E41E05" w:rsidP="00E41E05">
      <w:pPr>
        <w:widowControl w:val="0"/>
        <w:rPr>
          <w:rFonts w:ascii="Arial" w:hAnsi="Arial" w:cs="Arial"/>
          <w:sz w:val="22"/>
          <w:szCs w:val="22"/>
        </w:rPr>
      </w:pPr>
    </w:p>
    <w:tbl>
      <w:tblPr>
        <w:tblStyle w:val="TableGrid"/>
        <w:tblW w:w="109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1282"/>
        <w:gridCol w:w="1283"/>
        <w:gridCol w:w="1282"/>
        <w:gridCol w:w="1283"/>
      </w:tblGrid>
      <w:tr w:rsidR="00E41E05" w:rsidRPr="005277B5" w14:paraId="55C24676" w14:textId="77777777" w:rsidTr="00B978A7">
        <w:trPr>
          <w:trHeight w:val="575"/>
        </w:trPr>
        <w:tc>
          <w:tcPr>
            <w:tcW w:w="5850" w:type="dxa"/>
            <w:tcBorders>
              <w:top w:val="single" w:sz="4" w:space="0" w:color="auto"/>
              <w:bottom w:val="single" w:sz="4" w:space="0" w:color="auto"/>
              <w:right w:val="nil"/>
            </w:tcBorders>
          </w:tcPr>
          <w:p w14:paraId="5BC85A65" w14:textId="77777777" w:rsidR="00E41E05" w:rsidRDefault="00E41E05" w:rsidP="00B978A7">
            <w:pPr>
              <w:widowControl w:val="0"/>
              <w:spacing w:line="160" w:lineRule="exact"/>
              <w:jc w:val="center"/>
              <w:rPr>
                <w:rFonts w:ascii="Arial" w:eastAsiaTheme="minorEastAsia" w:hAnsi="Arial" w:cs="Arial"/>
                <w:kern w:val="3"/>
                <w:sz w:val="24"/>
                <w:szCs w:val="24"/>
                <w:lang w:eastAsia="ja-JP"/>
              </w:rPr>
            </w:pPr>
          </w:p>
          <w:p w14:paraId="3040C503" w14:textId="77777777" w:rsidR="00E41E05" w:rsidRPr="005277B5" w:rsidRDefault="00E41E05" w:rsidP="00B978A7">
            <w:pPr>
              <w:widowControl w:val="0"/>
              <w:jc w:val="center"/>
              <w:rPr>
                <w:rFonts w:ascii="Arial" w:eastAsiaTheme="minorEastAsia" w:hAnsi="Arial" w:cs="Arial"/>
                <w:sz w:val="24"/>
                <w:szCs w:val="24"/>
              </w:rPr>
            </w:pPr>
            <w:r>
              <w:rPr>
                <w:rFonts w:ascii="Arial" w:hAnsi="Arial" w:cs="Arial"/>
              </w:rPr>
              <w:t>Correlation</w:t>
            </w:r>
          </w:p>
        </w:tc>
        <w:tc>
          <w:tcPr>
            <w:tcW w:w="1282" w:type="dxa"/>
            <w:tcBorders>
              <w:top w:val="single" w:sz="4" w:space="0" w:color="auto"/>
              <w:left w:val="nil"/>
              <w:bottom w:val="single" w:sz="4" w:space="0" w:color="auto"/>
              <w:right w:val="nil"/>
            </w:tcBorders>
          </w:tcPr>
          <w:p w14:paraId="3FD2C248" w14:textId="77777777" w:rsidR="00E41E05" w:rsidRPr="005277B5" w:rsidRDefault="00E41E05" w:rsidP="00B978A7">
            <w:pPr>
              <w:widowControl w:val="0"/>
              <w:spacing w:line="160" w:lineRule="exact"/>
              <w:jc w:val="center"/>
              <w:rPr>
                <w:rFonts w:ascii="Arial" w:eastAsiaTheme="minorEastAsia" w:hAnsi="Arial" w:cs="Arial"/>
                <w:kern w:val="3"/>
                <w:sz w:val="24"/>
                <w:szCs w:val="24"/>
                <w:lang w:eastAsia="ja-JP"/>
              </w:rPr>
            </w:pPr>
          </w:p>
          <w:p w14:paraId="137414DB" w14:textId="77777777" w:rsidR="00E41E05" w:rsidRPr="005277B5" w:rsidRDefault="00E41E05" w:rsidP="00B978A7">
            <w:pPr>
              <w:widowControl w:val="0"/>
              <w:jc w:val="center"/>
              <w:rPr>
                <w:rFonts w:ascii="Arial" w:eastAsiaTheme="minorEastAsia" w:hAnsi="Arial" w:cs="Arial"/>
                <w:sz w:val="24"/>
                <w:szCs w:val="24"/>
              </w:rPr>
            </w:pPr>
            <w:r w:rsidRPr="005277B5">
              <w:rPr>
                <w:rFonts w:ascii="Arial" w:hAnsi="Arial" w:cs="Arial"/>
              </w:rPr>
              <w:t>A</w:t>
            </w:r>
          </w:p>
        </w:tc>
        <w:tc>
          <w:tcPr>
            <w:tcW w:w="1283" w:type="dxa"/>
            <w:tcBorders>
              <w:top w:val="single" w:sz="4" w:space="0" w:color="auto"/>
              <w:left w:val="nil"/>
              <w:bottom w:val="single" w:sz="4" w:space="0" w:color="auto"/>
              <w:right w:val="nil"/>
            </w:tcBorders>
          </w:tcPr>
          <w:p w14:paraId="6750E116" w14:textId="77777777" w:rsidR="00E41E05" w:rsidRPr="005277B5" w:rsidRDefault="00E41E05" w:rsidP="00B978A7">
            <w:pPr>
              <w:widowControl w:val="0"/>
              <w:spacing w:line="160" w:lineRule="exact"/>
              <w:jc w:val="center"/>
              <w:rPr>
                <w:rFonts w:ascii="Arial" w:eastAsiaTheme="minorEastAsia" w:hAnsi="Arial" w:cs="Arial"/>
                <w:kern w:val="3"/>
                <w:sz w:val="24"/>
                <w:szCs w:val="24"/>
                <w:lang w:eastAsia="ja-JP"/>
              </w:rPr>
            </w:pPr>
          </w:p>
          <w:p w14:paraId="24D7E66E" w14:textId="77777777" w:rsidR="00E41E05" w:rsidRPr="005277B5" w:rsidRDefault="00E41E05" w:rsidP="00B978A7">
            <w:pPr>
              <w:widowControl w:val="0"/>
              <w:jc w:val="center"/>
              <w:rPr>
                <w:rFonts w:ascii="Arial" w:eastAsiaTheme="minorEastAsia" w:hAnsi="Arial" w:cs="Arial"/>
                <w:sz w:val="24"/>
                <w:szCs w:val="24"/>
              </w:rPr>
            </w:pPr>
            <w:r w:rsidRPr="005277B5">
              <w:rPr>
                <w:rFonts w:ascii="Arial" w:hAnsi="Arial" w:cs="Arial"/>
              </w:rPr>
              <w:t>C</w:t>
            </w:r>
          </w:p>
          <w:p w14:paraId="09AFD0D9" w14:textId="77777777" w:rsidR="00E41E05" w:rsidRPr="005277B5" w:rsidRDefault="00E41E05" w:rsidP="00B978A7">
            <w:pPr>
              <w:widowControl w:val="0"/>
              <w:jc w:val="center"/>
              <w:rPr>
                <w:rFonts w:ascii="Arial" w:eastAsiaTheme="minorEastAsia" w:hAnsi="Arial" w:cs="Arial"/>
                <w:kern w:val="3"/>
                <w:sz w:val="24"/>
                <w:szCs w:val="24"/>
                <w:lang w:eastAsia="ja-JP"/>
              </w:rPr>
            </w:pPr>
          </w:p>
        </w:tc>
        <w:tc>
          <w:tcPr>
            <w:tcW w:w="1282" w:type="dxa"/>
            <w:tcBorders>
              <w:top w:val="single" w:sz="4" w:space="0" w:color="auto"/>
              <w:left w:val="nil"/>
              <w:bottom w:val="single" w:sz="4" w:space="0" w:color="auto"/>
              <w:right w:val="nil"/>
            </w:tcBorders>
          </w:tcPr>
          <w:p w14:paraId="38EBC1DD" w14:textId="77777777" w:rsidR="00E41E05" w:rsidRPr="005277B5" w:rsidRDefault="00E41E05" w:rsidP="00B978A7">
            <w:pPr>
              <w:widowControl w:val="0"/>
              <w:spacing w:line="160" w:lineRule="exact"/>
              <w:jc w:val="center"/>
              <w:rPr>
                <w:rFonts w:ascii="Arial" w:eastAsiaTheme="minorEastAsia" w:hAnsi="Arial" w:cs="Arial"/>
                <w:kern w:val="3"/>
                <w:sz w:val="24"/>
                <w:szCs w:val="24"/>
                <w:lang w:eastAsia="ja-JP"/>
              </w:rPr>
            </w:pPr>
          </w:p>
          <w:p w14:paraId="47791B7E" w14:textId="77777777" w:rsidR="00E41E05" w:rsidRPr="005277B5" w:rsidRDefault="00E41E05" w:rsidP="00B978A7">
            <w:pPr>
              <w:widowControl w:val="0"/>
              <w:jc w:val="center"/>
              <w:rPr>
                <w:rFonts w:ascii="Arial" w:eastAsiaTheme="minorEastAsia" w:hAnsi="Arial" w:cs="Arial"/>
                <w:sz w:val="24"/>
                <w:szCs w:val="24"/>
              </w:rPr>
            </w:pPr>
            <w:r w:rsidRPr="005277B5">
              <w:rPr>
                <w:rFonts w:ascii="Arial" w:hAnsi="Arial" w:cs="Arial"/>
              </w:rPr>
              <w:t>E</w:t>
            </w:r>
          </w:p>
        </w:tc>
        <w:tc>
          <w:tcPr>
            <w:tcW w:w="1283" w:type="dxa"/>
            <w:tcBorders>
              <w:top w:val="single" w:sz="4" w:space="0" w:color="auto"/>
              <w:left w:val="nil"/>
              <w:bottom w:val="single" w:sz="4" w:space="0" w:color="auto"/>
            </w:tcBorders>
          </w:tcPr>
          <w:p w14:paraId="0C20934F" w14:textId="77777777" w:rsidR="00E41E05" w:rsidRPr="005277B5" w:rsidRDefault="00E41E05" w:rsidP="00B978A7">
            <w:pPr>
              <w:widowControl w:val="0"/>
              <w:spacing w:line="160" w:lineRule="exact"/>
              <w:jc w:val="center"/>
              <w:rPr>
                <w:rFonts w:ascii="Arial" w:eastAsiaTheme="minorEastAsia" w:hAnsi="Arial" w:cs="Arial"/>
                <w:kern w:val="3"/>
                <w:sz w:val="24"/>
                <w:szCs w:val="24"/>
                <w:lang w:eastAsia="ja-JP"/>
              </w:rPr>
            </w:pPr>
          </w:p>
          <w:p w14:paraId="58BFEBB4" w14:textId="77777777" w:rsidR="00E41E05" w:rsidRPr="005277B5" w:rsidRDefault="00E41E05" w:rsidP="00B978A7">
            <w:pPr>
              <w:widowControl w:val="0"/>
              <w:jc w:val="center"/>
              <w:rPr>
                <w:rFonts w:ascii="Arial" w:eastAsiaTheme="minorEastAsia" w:hAnsi="Arial" w:cs="Arial"/>
                <w:sz w:val="24"/>
                <w:szCs w:val="24"/>
              </w:rPr>
            </w:pPr>
            <w:r w:rsidRPr="005277B5">
              <w:rPr>
                <w:rFonts w:ascii="Arial" w:hAnsi="Arial" w:cs="Arial"/>
              </w:rPr>
              <w:t>Total</w:t>
            </w:r>
          </w:p>
        </w:tc>
      </w:tr>
      <w:tr w:rsidR="00E41E05" w:rsidRPr="005277B5" w14:paraId="21F76464" w14:textId="77777777" w:rsidTr="00B978A7">
        <w:tc>
          <w:tcPr>
            <w:tcW w:w="5850" w:type="dxa"/>
            <w:tcBorders>
              <w:top w:val="single" w:sz="4" w:space="0" w:color="auto"/>
              <w:right w:val="nil"/>
            </w:tcBorders>
          </w:tcPr>
          <w:p w14:paraId="1915F031" w14:textId="77777777" w:rsidR="00E41E05" w:rsidRPr="005277B5" w:rsidRDefault="00E41E05" w:rsidP="00B978A7">
            <w:pPr>
              <w:widowControl w:val="0"/>
              <w:jc w:val="center"/>
              <w:rPr>
                <w:rFonts w:ascii="Arial" w:eastAsiaTheme="minorEastAsia" w:hAnsi="Arial" w:cs="Arial"/>
                <w:kern w:val="3"/>
                <w:sz w:val="24"/>
                <w:szCs w:val="24"/>
                <w:lang w:eastAsia="ja-JP"/>
              </w:rPr>
            </w:pPr>
          </w:p>
          <w:p w14:paraId="79AC3AAD" w14:textId="77777777" w:rsidR="00E41E05" w:rsidRPr="003650AD" w:rsidRDefault="00E41E05" w:rsidP="00B978A7">
            <w:pPr>
              <w:widowControl w:val="0"/>
              <w:jc w:val="center"/>
              <w:rPr>
                <w:rFonts w:ascii="Arial" w:eastAsiaTheme="minorEastAsia" w:hAnsi="Arial" w:cs="Arial"/>
                <w:sz w:val="24"/>
                <w:szCs w:val="24"/>
              </w:rPr>
            </w:pPr>
            <w:r w:rsidRPr="00617D47">
              <w:rPr>
                <w:rFonts w:ascii="Arial" w:hAnsi="Arial" w:cs="Arial"/>
              </w:rPr>
              <w:t>Disregard for Others and Conduct Problems</w:t>
            </w:r>
          </w:p>
        </w:tc>
        <w:tc>
          <w:tcPr>
            <w:tcW w:w="1282" w:type="dxa"/>
            <w:tcBorders>
              <w:top w:val="single" w:sz="4" w:space="0" w:color="auto"/>
              <w:left w:val="nil"/>
              <w:right w:val="nil"/>
            </w:tcBorders>
          </w:tcPr>
          <w:p w14:paraId="5F53E57F"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309833A5"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.07</w:t>
            </w:r>
          </w:p>
        </w:tc>
        <w:tc>
          <w:tcPr>
            <w:tcW w:w="1283" w:type="dxa"/>
            <w:tcBorders>
              <w:top w:val="single" w:sz="4" w:space="0" w:color="auto"/>
              <w:left w:val="nil"/>
              <w:right w:val="nil"/>
            </w:tcBorders>
          </w:tcPr>
          <w:p w14:paraId="5A021A1B"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1DB05D7F" w14:textId="77777777" w:rsidR="00E41E05" w:rsidRPr="00E020FB" w:rsidRDefault="00E41E05" w:rsidP="00B978A7">
            <w:pPr>
              <w:widowControl w:val="0"/>
              <w:jc w:val="center"/>
              <w:rPr>
                <w:rFonts w:ascii="Arial" w:eastAsiaTheme="minorEastAsia" w:hAnsi="Arial" w:cs="Arial"/>
                <w:sz w:val="24"/>
                <w:szCs w:val="24"/>
                <w:vertAlign w:val="superscript"/>
              </w:rPr>
            </w:pPr>
            <w:r w:rsidRPr="00E020FB">
              <w:rPr>
                <w:rFonts w:ascii="Arial" w:hAnsi="Arial" w:cs="Arial"/>
              </w:rPr>
              <w:t>.33</w:t>
            </w:r>
            <w:r w:rsidRPr="00E020FB">
              <w:rPr>
                <w:rFonts w:ascii="Arial" w:hAnsi="Arial" w:cs="Arial"/>
                <w:vertAlign w:val="superscript"/>
              </w:rPr>
              <w:t>+</w:t>
            </w:r>
          </w:p>
        </w:tc>
        <w:tc>
          <w:tcPr>
            <w:tcW w:w="1282" w:type="dxa"/>
            <w:tcBorders>
              <w:top w:val="single" w:sz="4" w:space="0" w:color="auto"/>
              <w:left w:val="nil"/>
              <w:right w:val="nil"/>
            </w:tcBorders>
          </w:tcPr>
          <w:p w14:paraId="11FF82E4"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124D2FAF"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.02</w:t>
            </w:r>
          </w:p>
        </w:tc>
        <w:tc>
          <w:tcPr>
            <w:tcW w:w="1283" w:type="dxa"/>
            <w:tcBorders>
              <w:top w:val="single" w:sz="4" w:space="0" w:color="auto"/>
              <w:left w:val="nil"/>
            </w:tcBorders>
          </w:tcPr>
          <w:p w14:paraId="362B11A9"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2D514601"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.41**</w:t>
            </w:r>
          </w:p>
        </w:tc>
      </w:tr>
      <w:tr w:rsidR="00E41E05" w:rsidRPr="005277B5" w14:paraId="6C5EAD3A" w14:textId="77777777" w:rsidTr="00B978A7">
        <w:tc>
          <w:tcPr>
            <w:tcW w:w="5850" w:type="dxa"/>
            <w:tcBorders>
              <w:right w:val="nil"/>
            </w:tcBorders>
          </w:tcPr>
          <w:p w14:paraId="2AD30381" w14:textId="77777777" w:rsidR="00E41E05" w:rsidRPr="005277B5" w:rsidRDefault="00E41E05" w:rsidP="00B978A7">
            <w:pPr>
              <w:widowControl w:val="0"/>
              <w:jc w:val="center"/>
              <w:rPr>
                <w:rFonts w:ascii="Arial" w:eastAsiaTheme="minorEastAsia" w:hAnsi="Arial" w:cs="Arial"/>
                <w:kern w:val="3"/>
                <w:sz w:val="24"/>
                <w:szCs w:val="24"/>
                <w:lang w:eastAsia="ja-JP"/>
              </w:rPr>
            </w:pPr>
          </w:p>
          <w:p w14:paraId="7C3A4806" w14:textId="4E3A3CB5" w:rsidR="00E41E05" w:rsidRPr="003650AD" w:rsidRDefault="00E41E05" w:rsidP="00B978A7">
            <w:pPr>
              <w:widowControl w:val="0"/>
              <w:jc w:val="center"/>
              <w:rPr>
                <w:rFonts w:ascii="Arial" w:eastAsiaTheme="minorEastAsia" w:hAnsi="Arial" w:cs="Arial"/>
                <w:sz w:val="24"/>
                <w:szCs w:val="24"/>
              </w:rPr>
            </w:pPr>
            <w:r w:rsidRPr="00617D47">
              <w:rPr>
                <w:rFonts w:ascii="Arial" w:hAnsi="Arial" w:cs="Arial"/>
              </w:rPr>
              <w:t xml:space="preserve">Disregard for Others and </w:t>
            </w:r>
            <w:r w:rsidR="00292363">
              <w:rPr>
                <w:rFonts w:ascii="Arial" w:hAnsi="Arial" w:cs="Arial"/>
              </w:rPr>
              <w:t>Psychopathy Factor 1</w:t>
            </w:r>
          </w:p>
        </w:tc>
        <w:tc>
          <w:tcPr>
            <w:tcW w:w="1282" w:type="dxa"/>
            <w:tcBorders>
              <w:left w:val="nil"/>
              <w:right w:val="nil"/>
            </w:tcBorders>
          </w:tcPr>
          <w:p w14:paraId="62E9F80D"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44DDFDE3"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.06</w:t>
            </w:r>
          </w:p>
        </w:tc>
        <w:tc>
          <w:tcPr>
            <w:tcW w:w="1283" w:type="dxa"/>
            <w:tcBorders>
              <w:left w:val="nil"/>
              <w:right w:val="nil"/>
            </w:tcBorders>
          </w:tcPr>
          <w:p w14:paraId="1361CE46"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2A3320FB"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.11</w:t>
            </w:r>
          </w:p>
        </w:tc>
        <w:tc>
          <w:tcPr>
            <w:tcW w:w="1282" w:type="dxa"/>
            <w:tcBorders>
              <w:left w:val="nil"/>
              <w:right w:val="nil"/>
            </w:tcBorders>
          </w:tcPr>
          <w:p w14:paraId="068516F4"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3ACE32FB"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.08</w:t>
            </w:r>
          </w:p>
        </w:tc>
        <w:tc>
          <w:tcPr>
            <w:tcW w:w="1283" w:type="dxa"/>
            <w:tcBorders>
              <w:left w:val="nil"/>
            </w:tcBorders>
          </w:tcPr>
          <w:p w14:paraId="1386A4B2"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2F690E84"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.25*</w:t>
            </w:r>
          </w:p>
        </w:tc>
      </w:tr>
      <w:tr w:rsidR="00E41E05" w:rsidRPr="005277B5" w14:paraId="1C976E97" w14:textId="77777777" w:rsidTr="00B978A7">
        <w:trPr>
          <w:trHeight w:val="197"/>
        </w:trPr>
        <w:tc>
          <w:tcPr>
            <w:tcW w:w="5850" w:type="dxa"/>
            <w:tcBorders>
              <w:bottom w:val="single" w:sz="4" w:space="0" w:color="auto"/>
              <w:right w:val="nil"/>
            </w:tcBorders>
          </w:tcPr>
          <w:p w14:paraId="07286AA8" w14:textId="77777777" w:rsidR="00E41E05" w:rsidRPr="005277B5" w:rsidRDefault="00E41E05" w:rsidP="00B978A7">
            <w:pPr>
              <w:widowControl w:val="0"/>
              <w:jc w:val="center"/>
              <w:rPr>
                <w:rFonts w:ascii="Arial" w:eastAsiaTheme="minorEastAsia" w:hAnsi="Arial" w:cs="Arial"/>
                <w:kern w:val="3"/>
                <w:sz w:val="24"/>
                <w:szCs w:val="24"/>
                <w:lang w:eastAsia="ja-JP"/>
              </w:rPr>
            </w:pPr>
          </w:p>
          <w:p w14:paraId="349067C1" w14:textId="77777777" w:rsidR="00E41E05" w:rsidRDefault="00E41E05" w:rsidP="00B978A7">
            <w:pPr>
              <w:widowControl w:val="0"/>
              <w:jc w:val="center"/>
              <w:rPr>
                <w:rFonts w:ascii="Arial" w:hAnsi="Arial" w:cs="Arial"/>
              </w:rPr>
            </w:pPr>
            <w:r>
              <w:rPr>
                <w:rFonts w:ascii="Arial" w:hAnsi="Arial" w:cs="Arial"/>
              </w:rPr>
              <w:t>Disregard for Others and Antisocial Personality Disorder</w:t>
            </w:r>
          </w:p>
          <w:p w14:paraId="22E91DD9" w14:textId="77777777" w:rsidR="00E41E05" w:rsidRPr="005277B5" w:rsidRDefault="00E41E05" w:rsidP="00B978A7">
            <w:pPr>
              <w:widowControl w:val="0"/>
              <w:jc w:val="center"/>
              <w:rPr>
                <w:rFonts w:ascii="Arial" w:eastAsiaTheme="minorEastAsia" w:hAnsi="Arial" w:cs="Arial"/>
                <w:sz w:val="24"/>
                <w:szCs w:val="24"/>
              </w:rPr>
            </w:pPr>
          </w:p>
        </w:tc>
        <w:tc>
          <w:tcPr>
            <w:tcW w:w="1282" w:type="dxa"/>
            <w:tcBorders>
              <w:left w:val="nil"/>
              <w:bottom w:val="single" w:sz="4" w:space="0" w:color="auto"/>
              <w:right w:val="nil"/>
            </w:tcBorders>
          </w:tcPr>
          <w:p w14:paraId="642AD34A"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59F8A655"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.05</w:t>
            </w:r>
          </w:p>
        </w:tc>
        <w:tc>
          <w:tcPr>
            <w:tcW w:w="1283" w:type="dxa"/>
            <w:tcBorders>
              <w:left w:val="nil"/>
              <w:bottom w:val="single" w:sz="4" w:space="0" w:color="auto"/>
              <w:right w:val="nil"/>
            </w:tcBorders>
          </w:tcPr>
          <w:p w14:paraId="3311ECA9"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51B0EACE" w14:textId="77777777" w:rsidR="00E41E05" w:rsidRPr="00E020FB" w:rsidRDefault="00E41E05" w:rsidP="00B978A7">
            <w:pPr>
              <w:widowControl w:val="0"/>
              <w:jc w:val="center"/>
              <w:rPr>
                <w:rFonts w:ascii="Arial" w:eastAsiaTheme="minorEastAsia" w:hAnsi="Arial" w:cs="Arial"/>
                <w:sz w:val="24"/>
                <w:szCs w:val="24"/>
                <w:vertAlign w:val="superscript"/>
              </w:rPr>
            </w:pPr>
            <w:r w:rsidRPr="00E020FB">
              <w:rPr>
                <w:rFonts w:ascii="Arial" w:hAnsi="Arial" w:cs="Arial"/>
              </w:rPr>
              <w:t>.23</w:t>
            </w:r>
            <w:r w:rsidRPr="00E020FB">
              <w:rPr>
                <w:rFonts w:ascii="Arial" w:hAnsi="Arial" w:cs="Arial"/>
                <w:vertAlign w:val="superscript"/>
              </w:rPr>
              <w:t>+</w:t>
            </w:r>
          </w:p>
        </w:tc>
        <w:tc>
          <w:tcPr>
            <w:tcW w:w="1282" w:type="dxa"/>
            <w:tcBorders>
              <w:left w:val="nil"/>
              <w:bottom w:val="single" w:sz="4" w:space="0" w:color="auto"/>
              <w:right w:val="nil"/>
            </w:tcBorders>
          </w:tcPr>
          <w:p w14:paraId="0B2CD1C2"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5177A8B0"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.02</w:t>
            </w:r>
          </w:p>
        </w:tc>
        <w:tc>
          <w:tcPr>
            <w:tcW w:w="1283" w:type="dxa"/>
            <w:tcBorders>
              <w:left w:val="nil"/>
              <w:bottom w:val="single" w:sz="4" w:space="0" w:color="auto"/>
            </w:tcBorders>
          </w:tcPr>
          <w:p w14:paraId="768F3E07" w14:textId="77777777" w:rsidR="00E41E05" w:rsidRPr="00E020FB" w:rsidRDefault="00E41E05" w:rsidP="00B978A7">
            <w:pPr>
              <w:widowControl w:val="0"/>
              <w:jc w:val="center"/>
              <w:rPr>
                <w:rFonts w:ascii="Arial" w:eastAsiaTheme="minorEastAsia" w:hAnsi="Arial" w:cs="Arial"/>
                <w:kern w:val="3"/>
                <w:sz w:val="24"/>
                <w:szCs w:val="24"/>
                <w:lang w:eastAsia="ja-JP"/>
              </w:rPr>
            </w:pPr>
          </w:p>
          <w:p w14:paraId="704B876E" w14:textId="77777777" w:rsidR="00E41E05" w:rsidRPr="00E020FB" w:rsidRDefault="00E41E05" w:rsidP="00B978A7">
            <w:pPr>
              <w:widowControl w:val="0"/>
              <w:jc w:val="center"/>
              <w:rPr>
                <w:rFonts w:ascii="Arial" w:eastAsiaTheme="minorEastAsia" w:hAnsi="Arial" w:cs="Arial"/>
                <w:sz w:val="24"/>
                <w:szCs w:val="24"/>
              </w:rPr>
            </w:pPr>
            <w:r w:rsidRPr="00E020FB">
              <w:rPr>
                <w:rFonts w:ascii="Arial" w:hAnsi="Arial" w:cs="Arial"/>
              </w:rPr>
              <w:t>.30*</w:t>
            </w:r>
          </w:p>
        </w:tc>
      </w:tr>
    </w:tbl>
    <w:p w14:paraId="787A526C" w14:textId="77777777" w:rsidR="00E41E05" w:rsidRPr="005277B5" w:rsidRDefault="00E41E05" w:rsidP="00E41E05">
      <w:pPr>
        <w:widowControl w:val="0"/>
        <w:rPr>
          <w:rFonts w:ascii="Arial" w:hAnsi="Arial" w:cs="Arial"/>
          <w:sz w:val="22"/>
          <w:szCs w:val="22"/>
        </w:rPr>
      </w:pPr>
    </w:p>
    <w:p w14:paraId="07B8E296" w14:textId="7ABD3DF5" w:rsidR="00E41E05" w:rsidRPr="005277B5" w:rsidRDefault="00E41E05" w:rsidP="00E41E05">
      <w:pPr>
        <w:widowControl w:val="0"/>
        <w:rPr>
          <w:rFonts w:ascii="Arial" w:hAnsi="Arial" w:cs="Arial"/>
          <w:sz w:val="22"/>
          <w:szCs w:val="22"/>
        </w:rPr>
      </w:pPr>
      <w:r w:rsidRPr="005277B5">
        <w:rPr>
          <w:rFonts w:ascii="Arial" w:hAnsi="Arial" w:cs="Arial"/>
          <w:sz w:val="22"/>
          <w:szCs w:val="22"/>
        </w:rPr>
        <w:t xml:space="preserve">Note. </w:t>
      </w:r>
      <w:r w:rsidRPr="005277B5">
        <w:rPr>
          <w:rFonts w:ascii="Arial" w:hAnsi="Arial" w:cs="Arial"/>
          <w:sz w:val="22"/>
          <w:szCs w:val="22"/>
          <w:vertAlign w:val="superscript"/>
        </w:rPr>
        <w:t>+</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.10, * </w:t>
      </w:r>
      <w:r w:rsidRPr="005277B5">
        <w:rPr>
          <w:rFonts w:ascii="Arial" w:hAnsi="Arial" w:cs="Arial"/>
          <w:i/>
          <w:sz w:val="22"/>
          <w:szCs w:val="22"/>
        </w:rPr>
        <w:t>p</w:t>
      </w:r>
      <w:r w:rsidRPr="005277B5">
        <w:rPr>
          <w:rFonts w:ascii="Arial" w:hAnsi="Arial" w:cs="Arial"/>
          <w:sz w:val="22"/>
          <w:szCs w:val="22"/>
        </w:rPr>
        <w:t xml:space="preserve"> &lt; .05, ** </w:t>
      </w:r>
      <w:r w:rsidRPr="005277B5">
        <w:rPr>
          <w:rFonts w:ascii="Arial" w:hAnsi="Arial" w:cs="Arial"/>
          <w:i/>
          <w:sz w:val="22"/>
          <w:szCs w:val="22"/>
        </w:rPr>
        <w:t xml:space="preserve">p </w:t>
      </w:r>
      <w:r w:rsidRPr="005277B5">
        <w:rPr>
          <w:rFonts w:ascii="Arial" w:hAnsi="Arial" w:cs="Arial"/>
          <w:sz w:val="22"/>
          <w:szCs w:val="22"/>
        </w:rPr>
        <w:t xml:space="preserve">&lt; .01. The </w:t>
      </w:r>
      <w:r w:rsidRPr="005277B5">
        <w:rPr>
          <w:rFonts w:ascii="Arial" w:hAnsi="Arial" w:cs="Arial"/>
          <w:i/>
          <w:sz w:val="22"/>
          <w:szCs w:val="22"/>
        </w:rPr>
        <w:t xml:space="preserve">p </w:t>
      </w:r>
      <w:r w:rsidRPr="005277B5">
        <w:rPr>
          <w:rFonts w:ascii="Arial" w:hAnsi="Arial" w:cs="Arial"/>
          <w:sz w:val="22"/>
          <w:szCs w:val="22"/>
        </w:rPr>
        <w:t xml:space="preserve">values are those from the </w:t>
      </w:r>
      <w:r w:rsidRPr="005277B5">
        <w:rPr>
          <w:rFonts w:ascii="Arial" w:hAnsi="Arial" w:cs="Arial"/>
          <w:i/>
          <w:sz w:val="22"/>
          <w:szCs w:val="22"/>
        </w:rPr>
        <w:t>z</w:t>
      </w:r>
      <w:r w:rsidRPr="005277B5">
        <w:rPr>
          <w:rFonts w:ascii="Arial" w:hAnsi="Arial" w:cs="Arial"/>
          <w:sz w:val="22"/>
          <w:szCs w:val="22"/>
        </w:rPr>
        <w:t xml:space="preserve">-statistic for the correlations due the genetic and environmental influences calculated </w:t>
      </w:r>
      <w:r>
        <w:rPr>
          <w:rFonts w:ascii="Arial" w:hAnsi="Arial" w:cs="Arial"/>
          <w:sz w:val="22"/>
          <w:szCs w:val="22"/>
        </w:rPr>
        <w:t>with</w:t>
      </w:r>
      <w:r w:rsidRPr="005277B5">
        <w:rPr>
          <w:rFonts w:ascii="Arial" w:hAnsi="Arial" w:cs="Arial"/>
          <w:sz w:val="22"/>
          <w:szCs w:val="22"/>
        </w:rPr>
        <w:t xml:space="preserve"> the MODEL CONSTRAINT command in </w:t>
      </w:r>
      <w:proofErr w:type="spellStart"/>
      <w:r w:rsidRPr="005277B5">
        <w:rPr>
          <w:rFonts w:ascii="Arial" w:hAnsi="Arial" w:cs="Arial"/>
          <w:sz w:val="22"/>
          <w:szCs w:val="22"/>
        </w:rPr>
        <w:t>Mplus</w:t>
      </w:r>
      <w:proofErr w:type="spellEnd"/>
      <w:r w:rsidRPr="005277B5">
        <w:rPr>
          <w:rFonts w:ascii="Arial" w:hAnsi="Arial" w:cs="Arial"/>
          <w:sz w:val="22"/>
          <w:szCs w:val="22"/>
        </w:rPr>
        <w:t xml:space="preserve">. These parameters are similar, but not identical to those derived using the path tracing rules on the parameters in </w:t>
      </w:r>
      <w:r w:rsidR="007456E7">
        <w:rPr>
          <w:rFonts w:ascii="Arial" w:hAnsi="Arial" w:cs="Arial"/>
          <w:sz w:val="22"/>
          <w:szCs w:val="22"/>
        </w:rPr>
        <w:t xml:space="preserve">Appendix </w:t>
      </w:r>
      <w:r w:rsidR="00784D17">
        <w:rPr>
          <w:rFonts w:ascii="Arial" w:hAnsi="Arial" w:cs="Arial"/>
          <w:sz w:val="22"/>
          <w:szCs w:val="22"/>
        </w:rPr>
        <w:t>6</w:t>
      </w:r>
      <w:r w:rsidRPr="005277B5">
        <w:rPr>
          <w:rFonts w:ascii="Arial" w:hAnsi="Arial" w:cs="Arial"/>
          <w:sz w:val="22"/>
          <w:szCs w:val="22"/>
        </w:rPr>
        <w:t xml:space="preserve">, because results in </w:t>
      </w:r>
      <w:r w:rsidR="007456E7">
        <w:rPr>
          <w:rFonts w:ascii="Arial" w:hAnsi="Arial" w:cs="Arial"/>
          <w:sz w:val="22"/>
          <w:szCs w:val="22"/>
        </w:rPr>
        <w:t xml:space="preserve">Appendix </w:t>
      </w:r>
      <w:r w:rsidR="00C65621">
        <w:rPr>
          <w:rFonts w:ascii="Arial" w:hAnsi="Arial" w:cs="Arial"/>
          <w:sz w:val="22"/>
          <w:szCs w:val="22"/>
        </w:rPr>
        <w:t>6</w:t>
      </w:r>
      <w:r w:rsidRPr="005277B5">
        <w:rPr>
          <w:rFonts w:ascii="Arial" w:hAnsi="Arial" w:cs="Arial"/>
          <w:sz w:val="22"/>
          <w:szCs w:val="22"/>
        </w:rPr>
        <w:t xml:space="preserve"> are those averaged across multiple imputed datasets. A, C, and </w:t>
      </w:r>
      <w:proofErr w:type="spellStart"/>
      <w:r w:rsidRPr="005277B5">
        <w:rPr>
          <w:rFonts w:ascii="Arial" w:hAnsi="Arial" w:cs="Arial"/>
          <w:sz w:val="22"/>
          <w:szCs w:val="22"/>
        </w:rPr>
        <w:t>E</w:t>
      </w:r>
      <w:proofErr w:type="spellEnd"/>
      <w:r w:rsidRPr="005277B5">
        <w:rPr>
          <w:rFonts w:ascii="Arial" w:hAnsi="Arial" w:cs="Arial"/>
          <w:sz w:val="22"/>
          <w:szCs w:val="22"/>
        </w:rPr>
        <w:t xml:space="preserve"> do not always add up to the total due to rounding. </w:t>
      </w:r>
      <w:r>
        <w:rPr>
          <w:rFonts w:ascii="Arial" w:hAnsi="Arial" w:cs="Arial"/>
          <w:sz w:val="22"/>
          <w:szCs w:val="22"/>
        </w:rPr>
        <w:t xml:space="preserve"> </w:t>
      </w:r>
    </w:p>
    <w:p w14:paraId="5AD956F4" w14:textId="77777777" w:rsidR="00E41E05" w:rsidRDefault="00E41E05" w:rsidP="00E41E05">
      <w:pPr>
        <w:widowControl w:val="0"/>
        <w:rPr>
          <w:rFonts w:ascii="Arial" w:hAnsi="Arial" w:cs="Arial"/>
          <w:sz w:val="22"/>
          <w:szCs w:val="22"/>
        </w:rPr>
        <w:sectPr w:rsidR="00E41E05" w:rsidSect="00B978A7">
          <w:pgSz w:w="12240" w:h="15840"/>
          <w:pgMar w:top="1440" w:right="1440" w:bottom="1440" w:left="1440" w:header="720" w:footer="720" w:gutter="0"/>
          <w:cols w:space="720"/>
          <w:docGrid w:linePitch="360"/>
        </w:sectPr>
      </w:pPr>
    </w:p>
    <w:p w14:paraId="61AC0BFF" w14:textId="161A0497" w:rsidR="00E41E05" w:rsidRDefault="00762626" w:rsidP="00762626">
      <w:pPr>
        <w:widowControl w:val="0"/>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w:t>
      </w:r>
      <w:r w:rsidR="00784D17">
        <w:rPr>
          <w:rFonts w:ascii="Arial" w:hAnsi="Arial" w:cs="Arial"/>
          <w:sz w:val="22"/>
          <w:szCs w:val="22"/>
        </w:rPr>
        <w:t>9</w:t>
      </w:r>
      <w:r>
        <w:rPr>
          <w:rFonts w:ascii="Arial" w:hAnsi="Arial" w:cs="Arial"/>
          <w:sz w:val="22"/>
          <w:szCs w:val="22"/>
        </w:rPr>
        <w:t xml:space="preserve">. </w:t>
      </w:r>
      <w:r w:rsidR="00E41E05" w:rsidRPr="003E7EDE">
        <w:rPr>
          <w:rFonts w:ascii="Arial" w:hAnsi="Arial" w:cs="Arial"/>
          <w:sz w:val="22"/>
          <w:szCs w:val="22"/>
        </w:rPr>
        <w:t xml:space="preserve">Correlations between Childhood/Adolescent Higher-Order Conduct problems and Adulthood </w:t>
      </w:r>
      <w:r w:rsidR="00292363">
        <w:rPr>
          <w:rFonts w:ascii="Arial" w:hAnsi="Arial" w:cs="Arial"/>
          <w:sz w:val="22"/>
          <w:szCs w:val="22"/>
        </w:rPr>
        <w:t>Psychopathy Factor 1</w:t>
      </w:r>
      <w:r w:rsidR="00E41E05" w:rsidRPr="003E7EDE">
        <w:rPr>
          <w:rFonts w:ascii="Arial" w:hAnsi="Arial" w:cs="Arial"/>
          <w:sz w:val="22"/>
          <w:szCs w:val="22"/>
        </w:rPr>
        <w:t xml:space="preserve">/Adulthood Antisocial Personality Disorder </w:t>
      </w:r>
      <w:r w:rsidR="009E4E33">
        <w:rPr>
          <w:rFonts w:ascii="Arial" w:hAnsi="Arial" w:cs="Arial"/>
          <w:sz w:val="22"/>
          <w:szCs w:val="22"/>
        </w:rPr>
        <w:t>Sympto</w:t>
      </w:r>
      <w:r w:rsidR="00261704">
        <w:rPr>
          <w:rFonts w:ascii="Arial" w:hAnsi="Arial" w:cs="Arial"/>
          <w:sz w:val="22"/>
          <w:szCs w:val="22"/>
        </w:rPr>
        <w:t xml:space="preserve">ms </w:t>
      </w:r>
      <w:r w:rsidR="00E41E05" w:rsidRPr="003E7EDE">
        <w:rPr>
          <w:rFonts w:ascii="Arial" w:hAnsi="Arial" w:cs="Arial"/>
          <w:sz w:val="22"/>
          <w:szCs w:val="22"/>
        </w:rPr>
        <w:t xml:space="preserve">due to Influences Shared in Common with Toddlerhood Observed Disregard for Others </w:t>
      </w:r>
    </w:p>
    <w:p w14:paraId="19C92BE3" w14:textId="77777777" w:rsidR="007456E7" w:rsidRPr="003E7EDE" w:rsidRDefault="007456E7" w:rsidP="00762626">
      <w:pPr>
        <w:widowControl w:val="0"/>
        <w:rPr>
          <w:rFonts w:ascii="Arial" w:hAnsi="Arial"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00"/>
        <w:gridCol w:w="2070"/>
        <w:gridCol w:w="2070"/>
      </w:tblGrid>
      <w:tr w:rsidR="00E41E05" w14:paraId="3337B572" w14:textId="77777777" w:rsidTr="00B978A7">
        <w:trPr>
          <w:trHeight w:val="1080"/>
        </w:trPr>
        <w:tc>
          <w:tcPr>
            <w:tcW w:w="4135" w:type="dxa"/>
            <w:gridSpan w:val="2"/>
            <w:tcBorders>
              <w:top w:val="single" w:sz="4" w:space="0" w:color="auto"/>
              <w:bottom w:val="single" w:sz="4" w:space="0" w:color="auto"/>
            </w:tcBorders>
            <w:vAlign w:val="center"/>
          </w:tcPr>
          <w:p w14:paraId="205519F8" w14:textId="77777777" w:rsidR="00E41E05" w:rsidRDefault="00E41E05" w:rsidP="00B978A7">
            <w:pPr>
              <w:widowControl w:val="0"/>
              <w:jc w:val="center"/>
              <w:rPr>
                <w:rFonts w:ascii="Arial" w:hAnsi="Arial" w:cs="Arial"/>
              </w:rPr>
            </w:pPr>
            <w:r>
              <w:rPr>
                <w:rFonts w:ascii="Arial" w:hAnsi="Arial" w:cs="Arial"/>
              </w:rPr>
              <w:t>Source of Covariance</w:t>
            </w:r>
          </w:p>
        </w:tc>
        <w:tc>
          <w:tcPr>
            <w:tcW w:w="2070" w:type="dxa"/>
            <w:tcBorders>
              <w:top w:val="single" w:sz="4" w:space="0" w:color="auto"/>
              <w:bottom w:val="single" w:sz="4" w:space="0" w:color="auto"/>
            </w:tcBorders>
            <w:vAlign w:val="center"/>
          </w:tcPr>
          <w:p w14:paraId="7BD1FAE2" w14:textId="4423AFE2" w:rsidR="00E41E05" w:rsidRDefault="00E41E05" w:rsidP="00B978A7">
            <w:pPr>
              <w:widowControl w:val="0"/>
              <w:jc w:val="center"/>
              <w:rPr>
                <w:rFonts w:ascii="Arial" w:hAnsi="Arial" w:cs="Arial"/>
              </w:rPr>
            </w:pPr>
            <w:r>
              <w:rPr>
                <w:rFonts w:ascii="Arial" w:hAnsi="Arial" w:cs="Arial"/>
              </w:rPr>
              <w:t xml:space="preserve">Conduct Problems and </w:t>
            </w:r>
            <w:r w:rsidR="00292363">
              <w:rPr>
                <w:rFonts w:ascii="Arial" w:hAnsi="Arial" w:cs="Arial"/>
              </w:rPr>
              <w:t>Psychopathy Factor 1</w:t>
            </w:r>
          </w:p>
        </w:tc>
        <w:tc>
          <w:tcPr>
            <w:tcW w:w="2070" w:type="dxa"/>
            <w:tcBorders>
              <w:top w:val="single" w:sz="4" w:space="0" w:color="auto"/>
              <w:bottom w:val="single" w:sz="4" w:space="0" w:color="auto"/>
            </w:tcBorders>
            <w:vAlign w:val="center"/>
          </w:tcPr>
          <w:p w14:paraId="4192AE5B" w14:textId="77777777" w:rsidR="00E41E05" w:rsidRDefault="00E41E05" w:rsidP="00B978A7">
            <w:pPr>
              <w:widowControl w:val="0"/>
              <w:jc w:val="center"/>
              <w:rPr>
                <w:rFonts w:ascii="Arial" w:hAnsi="Arial" w:cs="Arial"/>
              </w:rPr>
            </w:pPr>
            <w:r>
              <w:rPr>
                <w:rFonts w:ascii="Arial" w:hAnsi="Arial" w:cs="Arial"/>
              </w:rPr>
              <w:t>Conduct Problems and Antisocial Personality Disorder</w:t>
            </w:r>
          </w:p>
        </w:tc>
      </w:tr>
      <w:tr w:rsidR="00E41E05" w:rsidRPr="00070FBB" w14:paraId="397CC8A5" w14:textId="77777777" w:rsidTr="00B978A7">
        <w:trPr>
          <w:trHeight w:val="360"/>
        </w:trPr>
        <w:tc>
          <w:tcPr>
            <w:tcW w:w="2335" w:type="dxa"/>
            <w:vMerge w:val="restart"/>
            <w:tcBorders>
              <w:top w:val="single" w:sz="4" w:space="0" w:color="auto"/>
              <w:bottom w:val="nil"/>
            </w:tcBorders>
            <w:vAlign w:val="center"/>
          </w:tcPr>
          <w:p w14:paraId="7B38AED3" w14:textId="77777777" w:rsidR="00E41E05" w:rsidRDefault="00E41E05" w:rsidP="00B978A7">
            <w:pPr>
              <w:widowControl w:val="0"/>
              <w:jc w:val="center"/>
              <w:rPr>
                <w:rFonts w:ascii="Arial" w:hAnsi="Arial" w:cs="Arial"/>
              </w:rPr>
            </w:pPr>
            <w:r>
              <w:rPr>
                <w:rFonts w:ascii="Arial" w:hAnsi="Arial" w:cs="Arial"/>
              </w:rPr>
              <w:t>Shared in Common with Disregard for Others</w:t>
            </w:r>
          </w:p>
        </w:tc>
        <w:tc>
          <w:tcPr>
            <w:tcW w:w="1800" w:type="dxa"/>
            <w:tcBorders>
              <w:top w:val="single" w:sz="4" w:space="0" w:color="auto"/>
              <w:bottom w:val="nil"/>
            </w:tcBorders>
            <w:vAlign w:val="center"/>
          </w:tcPr>
          <w:p w14:paraId="4897E1BE" w14:textId="77777777" w:rsidR="00E41E05" w:rsidRDefault="00E41E05" w:rsidP="00B978A7">
            <w:pPr>
              <w:widowControl w:val="0"/>
              <w:jc w:val="center"/>
              <w:rPr>
                <w:rFonts w:ascii="Arial" w:hAnsi="Arial" w:cs="Arial"/>
              </w:rPr>
            </w:pPr>
            <w:r>
              <w:rPr>
                <w:rFonts w:ascii="Arial" w:hAnsi="Arial" w:cs="Arial"/>
              </w:rPr>
              <w:t>A</w:t>
            </w:r>
          </w:p>
        </w:tc>
        <w:tc>
          <w:tcPr>
            <w:tcW w:w="2070" w:type="dxa"/>
            <w:tcBorders>
              <w:top w:val="single" w:sz="4" w:space="0" w:color="auto"/>
              <w:bottom w:val="nil"/>
            </w:tcBorders>
            <w:vAlign w:val="center"/>
          </w:tcPr>
          <w:p w14:paraId="05BC1111" w14:textId="77777777" w:rsidR="00E41E05" w:rsidRPr="00626AC7" w:rsidRDefault="00E41E05" w:rsidP="00B978A7">
            <w:pPr>
              <w:widowControl w:val="0"/>
              <w:jc w:val="center"/>
              <w:rPr>
                <w:rFonts w:ascii="Arial" w:hAnsi="Arial" w:cs="Arial"/>
              </w:rPr>
            </w:pPr>
            <w:r w:rsidRPr="00626AC7">
              <w:rPr>
                <w:rFonts w:ascii="Arial" w:hAnsi="Arial" w:cs="Arial"/>
              </w:rPr>
              <w:t>.10</w:t>
            </w:r>
          </w:p>
        </w:tc>
        <w:tc>
          <w:tcPr>
            <w:tcW w:w="2070" w:type="dxa"/>
            <w:tcBorders>
              <w:top w:val="single" w:sz="4" w:space="0" w:color="auto"/>
              <w:bottom w:val="nil"/>
            </w:tcBorders>
            <w:vAlign w:val="center"/>
          </w:tcPr>
          <w:p w14:paraId="1AE760E4" w14:textId="77777777" w:rsidR="00E41E05" w:rsidRPr="00626AC7" w:rsidRDefault="00E41E05" w:rsidP="00B978A7">
            <w:pPr>
              <w:widowControl w:val="0"/>
              <w:jc w:val="center"/>
              <w:rPr>
                <w:rFonts w:ascii="Arial" w:hAnsi="Arial" w:cs="Arial"/>
              </w:rPr>
            </w:pPr>
            <w:r w:rsidRPr="00626AC7">
              <w:rPr>
                <w:rFonts w:ascii="Arial" w:hAnsi="Arial" w:cs="Arial"/>
              </w:rPr>
              <w:t>.10</w:t>
            </w:r>
          </w:p>
        </w:tc>
      </w:tr>
      <w:tr w:rsidR="00E41E05" w:rsidRPr="00070FBB" w14:paraId="632F98A0" w14:textId="77777777" w:rsidTr="00B978A7">
        <w:trPr>
          <w:trHeight w:val="360"/>
        </w:trPr>
        <w:tc>
          <w:tcPr>
            <w:tcW w:w="2335" w:type="dxa"/>
            <w:vMerge/>
            <w:tcBorders>
              <w:top w:val="nil"/>
              <w:bottom w:val="nil"/>
            </w:tcBorders>
            <w:vAlign w:val="center"/>
          </w:tcPr>
          <w:p w14:paraId="032A362A" w14:textId="77777777" w:rsidR="00E41E05" w:rsidRDefault="00E41E05" w:rsidP="00B978A7">
            <w:pPr>
              <w:widowControl w:val="0"/>
              <w:jc w:val="center"/>
              <w:rPr>
                <w:rFonts w:ascii="Arial" w:hAnsi="Arial" w:cs="Arial"/>
              </w:rPr>
            </w:pPr>
          </w:p>
        </w:tc>
        <w:tc>
          <w:tcPr>
            <w:tcW w:w="1800" w:type="dxa"/>
            <w:tcBorders>
              <w:top w:val="nil"/>
              <w:bottom w:val="nil"/>
            </w:tcBorders>
            <w:vAlign w:val="center"/>
          </w:tcPr>
          <w:p w14:paraId="056CA308" w14:textId="77777777" w:rsidR="00E41E05" w:rsidRDefault="00E41E05" w:rsidP="00B978A7">
            <w:pPr>
              <w:widowControl w:val="0"/>
              <w:jc w:val="center"/>
              <w:rPr>
                <w:rFonts w:ascii="Arial" w:hAnsi="Arial" w:cs="Arial"/>
              </w:rPr>
            </w:pPr>
            <w:r>
              <w:rPr>
                <w:rFonts w:ascii="Arial" w:hAnsi="Arial" w:cs="Arial"/>
              </w:rPr>
              <w:t>C</w:t>
            </w:r>
          </w:p>
        </w:tc>
        <w:tc>
          <w:tcPr>
            <w:tcW w:w="2070" w:type="dxa"/>
            <w:tcBorders>
              <w:top w:val="nil"/>
              <w:bottom w:val="nil"/>
            </w:tcBorders>
            <w:vAlign w:val="center"/>
          </w:tcPr>
          <w:p w14:paraId="33B71F1C" w14:textId="77777777" w:rsidR="00E41E05" w:rsidRPr="00626AC7" w:rsidRDefault="00E41E05" w:rsidP="00B978A7">
            <w:pPr>
              <w:widowControl w:val="0"/>
              <w:jc w:val="center"/>
              <w:rPr>
                <w:rFonts w:ascii="Arial" w:hAnsi="Arial" w:cs="Arial"/>
              </w:rPr>
            </w:pPr>
            <w:r w:rsidRPr="00626AC7">
              <w:rPr>
                <w:rFonts w:ascii="Arial" w:hAnsi="Arial" w:cs="Arial"/>
              </w:rPr>
              <w:t>.11</w:t>
            </w:r>
          </w:p>
        </w:tc>
        <w:tc>
          <w:tcPr>
            <w:tcW w:w="2070" w:type="dxa"/>
            <w:tcBorders>
              <w:top w:val="nil"/>
              <w:bottom w:val="nil"/>
            </w:tcBorders>
            <w:vAlign w:val="center"/>
          </w:tcPr>
          <w:p w14:paraId="13313E4C" w14:textId="77777777" w:rsidR="00E41E05" w:rsidRPr="00626AC7" w:rsidRDefault="00E41E05" w:rsidP="00B978A7">
            <w:pPr>
              <w:widowControl w:val="0"/>
              <w:jc w:val="center"/>
              <w:rPr>
                <w:rFonts w:ascii="Arial" w:hAnsi="Arial" w:cs="Arial"/>
              </w:rPr>
            </w:pPr>
            <w:r w:rsidRPr="00626AC7">
              <w:rPr>
                <w:rFonts w:ascii="Arial" w:hAnsi="Arial" w:cs="Arial"/>
              </w:rPr>
              <w:t>.23</w:t>
            </w:r>
          </w:p>
        </w:tc>
      </w:tr>
      <w:tr w:rsidR="00E41E05" w:rsidRPr="00070FBB" w14:paraId="70A2258A" w14:textId="77777777" w:rsidTr="00B978A7">
        <w:trPr>
          <w:trHeight w:val="360"/>
        </w:trPr>
        <w:tc>
          <w:tcPr>
            <w:tcW w:w="2335" w:type="dxa"/>
            <w:vMerge/>
            <w:tcBorders>
              <w:top w:val="nil"/>
              <w:bottom w:val="nil"/>
            </w:tcBorders>
            <w:vAlign w:val="center"/>
          </w:tcPr>
          <w:p w14:paraId="33FF1E5C" w14:textId="77777777" w:rsidR="00E41E05" w:rsidRDefault="00E41E05" w:rsidP="00B978A7">
            <w:pPr>
              <w:widowControl w:val="0"/>
              <w:jc w:val="center"/>
              <w:rPr>
                <w:rFonts w:ascii="Arial" w:hAnsi="Arial" w:cs="Arial"/>
              </w:rPr>
            </w:pPr>
          </w:p>
        </w:tc>
        <w:tc>
          <w:tcPr>
            <w:tcW w:w="1800" w:type="dxa"/>
            <w:tcBorders>
              <w:top w:val="nil"/>
              <w:bottom w:val="nil"/>
            </w:tcBorders>
            <w:vAlign w:val="center"/>
          </w:tcPr>
          <w:p w14:paraId="5D3C84B0" w14:textId="77777777" w:rsidR="00E41E05" w:rsidRDefault="00E41E05" w:rsidP="00B978A7">
            <w:pPr>
              <w:widowControl w:val="0"/>
              <w:jc w:val="center"/>
              <w:rPr>
                <w:rFonts w:ascii="Arial" w:hAnsi="Arial" w:cs="Arial"/>
              </w:rPr>
            </w:pPr>
            <w:r>
              <w:rPr>
                <w:rFonts w:ascii="Arial" w:hAnsi="Arial" w:cs="Arial"/>
              </w:rPr>
              <w:t>E</w:t>
            </w:r>
          </w:p>
        </w:tc>
        <w:tc>
          <w:tcPr>
            <w:tcW w:w="2070" w:type="dxa"/>
            <w:tcBorders>
              <w:top w:val="nil"/>
              <w:bottom w:val="nil"/>
            </w:tcBorders>
            <w:vAlign w:val="center"/>
          </w:tcPr>
          <w:p w14:paraId="75BB48E6" w14:textId="77777777" w:rsidR="00E41E05" w:rsidRPr="00626AC7" w:rsidRDefault="00E41E05" w:rsidP="00B978A7">
            <w:pPr>
              <w:widowControl w:val="0"/>
              <w:jc w:val="center"/>
              <w:rPr>
                <w:rFonts w:ascii="Arial" w:hAnsi="Arial" w:cs="Arial"/>
              </w:rPr>
            </w:pPr>
            <w:r w:rsidRPr="00626AC7">
              <w:rPr>
                <w:rFonts w:ascii="Arial" w:hAnsi="Arial" w:cs="Arial"/>
              </w:rPr>
              <w:t>.00</w:t>
            </w:r>
          </w:p>
        </w:tc>
        <w:tc>
          <w:tcPr>
            <w:tcW w:w="2070" w:type="dxa"/>
            <w:tcBorders>
              <w:top w:val="nil"/>
              <w:bottom w:val="nil"/>
            </w:tcBorders>
            <w:vAlign w:val="center"/>
          </w:tcPr>
          <w:p w14:paraId="2CE88E26" w14:textId="77777777" w:rsidR="00E41E05" w:rsidRPr="00626AC7" w:rsidRDefault="00E41E05" w:rsidP="00B978A7">
            <w:pPr>
              <w:widowControl w:val="0"/>
              <w:jc w:val="center"/>
              <w:rPr>
                <w:rFonts w:ascii="Arial" w:hAnsi="Arial" w:cs="Arial"/>
              </w:rPr>
            </w:pPr>
            <w:r w:rsidRPr="00626AC7">
              <w:rPr>
                <w:rFonts w:ascii="Arial" w:hAnsi="Arial" w:cs="Arial"/>
              </w:rPr>
              <w:t>.01</w:t>
            </w:r>
          </w:p>
        </w:tc>
      </w:tr>
      <w:tr w:rsidR="00E41E05" w:rsidRPr="00070FBB" w14:paraId="32AE7E4D" w14:textId="77777777" w:rsidTr="00B978A7">
        <w:trPr>
          <w:trHeight w:val="360"/>
        </w:trPr>
        <w:tc>
          <w:tcPr>
            <w:tcW w:w="2335" w:type="dxa"/>
            <w:vMerge/>
            <w:tcBorders>
              <w:top w:val="nil"/>
              <w:bottom w:val="single" w:sz="4" w:space="0" w:color="auto"/>
            </w:tcBorders>
            <w:vAlign w:val="center"/>
          </w:tcPr>
          <w:p w14:paraId="178701E4" w14:textId="77777777" w:rsidR="00E41E05" w:rsidRDefault="00E41E05" w:rsidP="00B978A7">
            <w:pPr>
              <w:widowControl w:val="0"/>
              <w:jc w:val="center"/>
              <w:rPr>
                <w:rFonts w:ascii="Arial" w:hAnsi="Arial" w:cs="Arial"/>
              </w:rPr>
            </w:pPr>
          </w:p>
        </w:tc>
        <w:tc>
          <w:tcPr>
            <w:tcW w:w="1800" w:type="dxa"/>
            <w:tcBorders>
              <w:top w:val="nil"/>
              <w:bottom w:val="single" w:sz="4" w:space="0" w:color="auto"/>
            </w:tcBorders>
            <w:vAlign w:val="center"/>
          </w:tcPr>
          <w:p w14:paraId="31604AE4" w14:textId="77777777" w:rsidR="00E41E05" w:rsidRDefault="00E41E05" w:rsidP="00B978A7">
            <w:pPr>
              <w:widowControl w:val="0"/>
              <w:jc w:val="center"/>
              <w:rPr>
                <w:rFonts w:ascii="Arial" w:hAnsi="Arial" w:cs="Arial"/>
              </w:rPr>
            </w:pPr>
            <w:r>
              <w:rPr>
                <w:rFonts w:ascii="Arial" w:hAnsi="Arial" w:cs="Arial"/>
              </w:rPr>
              <w:t>Total</w:t>
            </w:r>
          </w:p>
        </w:tc>
        <w:tc>
          <w:tcPr>
            <w:tcW w:w="2070" w:type="dxa"/>
            <w:tcBorders>
              <w:top w:val="nil"/>
              <w:bottom w:val="single" w:sz="4" w:space="0" w:color="auto"/>
            </w:tcBorders>
            <w:vAlign w:val="center"/>
          </w:tcPr>
          <w:p w14:paraId="5625D61B" w14:textId="77777777" w:rsidR="00E41E05" w:rsidRPr="00626AC7" w:rsidRDefault="00E41E05" w:rsidP="00B978A7">
            <w:pPr>
              <w:widowControl w:val="0"/>
              <w:jc w:val="center"/>
              <w:rPr>
                <w:rFonts w:ascii="Arial" w:hAnsi="Arial" w:cs="Arial"/>
              </w:rPr>
            </w:pPr>
            <w:r w:rsidRPr="00626AC7">
              <w:rPr>
                <w:rFonts w:ascii="Arial" w:hAnsi="Arial" w:cs="Arial"/>
              </w:rPr>
              <w:t xml:space="preserve">.21 </w:t>
            </w:r>
          </w:p>
        </w:tc>
        <w:tc>
          <w:tcPr>
            <w:tcW w:w="2070" w:type="dxa"/>
            <w:tcBorders>
              <w:top w:val="nil"/>
              <w:bottom w:val="single" w:sz="4" w:space="0" w:color="auto"/>
            </w:tcBorders>
            <w:vAlign w:val="center"/>
          </w:tcPr>
          <w:p w14:paraId="0493BC61" w14:textId="77777777" w:rsidR="00E41E05" w:rsidRPr="00626AC7" w:rsidRDefault="00E41E05" w:rsidP="00B978A7">
            <w:pPr>
              <w:widowControl w:val="0"/>
              <w:jc w:val="center"/>
              <w:rPr>
                <w:rFonts w:ascii="Arial" w:hAnsi="Arial" w:cs="Arial"/>
              </w:rPr>
            </w:pPr>
            <w:r w:rsidRPr="00626AC7">
              <w:rPr>
                <w:rFonts w:ascii="Arial" w:hAnsi="Arial" w:cs="Arial"/>
              </w:rPr>
              <w:t>.34</w:t>
            </w:r>
            <w:r w:rsidRPr="00626AC7">
              <w:rPr>
                <w:rFonts w:ascii="Arial" w:hAnsi="Arial" w:cs="Arial"/>
                <w:vertAlign w:val="superscript"/>
              </w:rPr>
              <w:t>+</w:t>
            </w:r>
            <w:r w:rsidRPr="00626AC7">
              <w:rPr>
                <w:rFonts w:ascii="Arial" w:hAnsi="Arial" w:cs="Arial"/>
              </w:rPr>
              <w:t xml:space="preserve"> </w:t>
            </w:r>
          </w:p>
        </w:tc>
      </w:tr>
      <w:tr w:rsidR="00E41E05" w:rsidRPr="00070FBB" w14:paraId="65BF6A35" w14:textId="77777777" w:rsidTr="00B978A7">
        <w:trPr>
          <w:trHeight w:val="360"/>
        </w:trPr>
        <w:tc>
          <w:tcPr>
            <w:tcW w:w="2335" w:type="dxa"/>
            <w:vMerge w:val="restart"/>
            <w:tcBorders>
              <w:top w:val="single" w:sz="4" w:space="0" w:color="auto"/>
              <w:bottom w:val="nil"/>
            </w:tcBorders>
            <w:vAlign w:val="center"/>
          </w:tcPr>
          <w:p w14:paraId="6B301820" w14:textId="77777777" w:rsidR="00E41E05" w:rsidRDefault="00E41E05" w:rsidP="00B978A7">
            <w:pPr>
              <w:widowControl w:val="0"/>
              <w:jc w:val="center"/>
              <w:rPr>
                <w:rFonts w:ascii="Arial" w:hAnsi="Arial" w:cs="Arial"/>
              </w:rPr>
            </w:pPr>
            <w:r>
              <w:rPr>
                <w:rFonts w:ascii="Arial" w:hAnsi="Arial" w:cs="Arial"/>
              </w:rPr>
              <w:t>Independent from Disregard for Others</w:t>
            </w:r>
          </w:p>
        </w:tc>
        <w:tc>
          <w:tcPr>
            <w:tcW w:w="1800" w:type="dxa"/>
            <w:tcBorders>
              <w:top w:val="single" w:sz="4" w:space="0" w:color="auto"/>
              <w:bottom w:val="nil"/>
            </w:tcBorders>
            <w:vAlign w:val="center"/>
          </w:tcPr>
          <w:p w14:paraId="2F1A80C2" w14:textId="77777777" w:rsidR="00E41E05" w:rsidRDefault="00E41E05" w:rsidP="00B978A7">
            <w:pPr>
              <w:widowControl w:val="0"/>
              <w:jc w:val="center"/>
              <w:rPr>
                <w:rFonts w:ascii="Arial" w:hAnsi="Arial" w:cs="Arial"/>
              </w:rPr>
            </w:pPr>
            <w:r>
              <w:rPr>
                <w:rFonts w:ascii="Arial" w:hAnsi="Arial" w:cs="Arial"/>
              </w:rPr>
              <w:t>A</w:t>
            </w:r>
          </w:p>
        </w:tc>
        <w:tc>
          <w:tcPr>
            <w:tcW w:w="2070" w:type="dxa"/>
            <w:tcBorders>
              <w:top w:val="single" w:sz="4" w:space="0" w:color="auto"/>
              <w:bottom w:val="nil"/>
            </w:tcBorders>
            <w:vAlign w:val="center"/>
          </w:tcPr>
          <w:p w14:paraId="26CA5324" w14:textId="77777777" w:rsidR="00E41E05" w:rsidRPr="00626AC7" w:rsidRDefault="00E41E05" w:rsidP="00B978A7">
            <w:pPr>
              <w:widowControl w:val="0"/>
              <w:jc w:val="center"/>
              <w:rPr>
                <w:rFonts w:ascii="Arial" w:hAnsi="Arial" w:cs="Arial"/>
              </w:rPr>
            </w:pPr>
            <w:r w:rsidRPr="00626AC7">
              <w:rPr>
                <w:rFonts w:ascii="Arial" w:hAnsi="Arial" w:cs="Arial"/>
              </w:rPr>
              <w:t>.03</w:t>
            </w:r>
          </w:p>
        </w:tc>
        <w:tc>
          <w:tcPr>
            <w:tcW w:w="2070" w:type="dxa"/>
            <w:tcBorders>
              <w:top w:val="single" w:sz="4" w:space="0" w:color="auto"/>
              <w:bottom w:val="nil"/>
            </w:tcBorders>
            <w:vAlign w:val="center"/>
          </w:tcPr>
          <w:p w14:paraId="3AE45C8D" w14:textId="77777777" w:rsidR="00E41E05" w:rsidRPr="00626AC7" w:rsidRDefault="00E41E05" w:rsidP="00B978A7">
            <w:pPr>
              <w:widowControl w:val="0"/>
              <w:jc w:val="center"/>
              <w:rPr>
                <w:rFonts w:ascii="Arial" w:hAnsi="Arial" w:cs="Arial"/>
              </w:rPr>
            </w:pPr>
            <w:r w:rsidRPr="00626AC7">
              <w:rPr>
                <w:rFonts w:ascii="Arial" w:hAnsi="Arial" w:cs="Arial"/>
              </w:rPr>
              <w:t>.08</w:t>
            </w:r>
          </w:p>
        </w:tc>
      </w:tr>
      <w:tr w:rsidR="00E41E05" w:rsidRPr="00070FBB" w14:paraId="0B2B82C8" w14:textId="77777777" w:rsidTr="00B978A7">
        <w:trPr>
          <w:trHeight w:val="360"/>
        </w:trPr>
        <w:tc>
          <w:tcPr>
            <w:tcW w:w="2335" w:type="dxa"/>
            <w:vMerge/>
            <w:tcBorders>
              <w:top w:val="nil"/>
              <w:bottom w:val="nil"/>
            </w:tcBorders>
            <w:vAlign w:val="center"/>
          </w:tcPr>
          <w:p w14:paraId="7B5A5D0D" w14:textId="77777777" w:rsidR="00E41E05" w:rsidRDefault="00E41E05" w:rsidP="00B978A7">
            <w:pPr>
              <w:widowControl w:val="0"/>
              <w:jc w:val="center"/>
              <w:rPr>
                <w:rFonts w:ascii="Arial" w:hAnsi="Arial" w:cs="Arial"/>
              </w:rPr>
            </w:pPr>
          </w:p>
        </w:tc>
        <w:tc>
          <w:tcPr>
            <w:tcW w:w="1800" w:type="dxa"/>
            <w:tcBorders>
              <w:top w:val="nil"/>
              <w:bottom w:val="nil"/>
            </w:tcBorders>
            <w:vAlign w:val="center"/>
          </w:tcPr>
          <w:p w14:paraId="54B0A7D8" w14:textId="77777777" w:rsidR="00E41E05" w:rsidRDefault="00E41E05" w:rsidP="00B978A7">
            <w:pPr>
              <w:widowControl w:val="0"/>
              <w:jc w:val="center"/>
              <w:rPr>
                <w:rFonts w:ascii="Arial" w:hAnsi="Arial" w:cs="Arial"/>
              </w:rPr>
            </w:pPr>
            <w:r>
              <w:rPr>
                <w:rFonts w:ascii="Arial" w:hAnsi="Arial" w:cs="Arial"/>
              </w:rPr>
              <w:t>C</w:t>
            </w:r>
          </w:p>
        </w:tc>
        <w:tc>
          <w:tcPr>
            <w:tcW w:w="2070" w:type="dxa"/>
            <w:tcBorders>
              <w:top w:val="nil"/>
              <w:bottom w:val="nil"/>
            </w:tcBorders>
            <w:vAlign w:val="center"/>
          </w:tcPr>
          <w:p w14:paraId="1823E782" w14:textId="77777777" w:rsidR="00E41E05" w:rsidRPr="00626AC7" w:rsidRDefault="00E41E05" w:rsidP="00B978A7">
            <w:pPr>
              <w:widowControl w:val="0"/>
              <w:jc w:val="center"/>
              <w:rPr>
                <w:rFonts w:ascii="Arial" w:hAnsi="Arial" w:cs="Arial"/>
              </w:rPr>
            </w:pPr>
            <w:r w:rsidRPr="00626AC7">
              <w:rPr>
                <w:rFonts w:ascii="Arial" w:hAnsi="Arial" w:cs="Arial"/>
              </w:rPr>
              <w:t>.09</w:t>
            </w:r>
          </w:p>
        </w:tc>
        <w:tc>
          <w:tcPr>
            <w:tcW w:w="2070" w:type="dxa"/>
            <w:tcBorders>
              <w:top w:val="nil"/>
              <w:bottom w:val="nil"/>
            </w:tcBorders>
            <w:vAlign w:val="center"/>
          </w:tcPr>
          <w:p w14:paraId="34751821" w14:textId="77777777" w:rsidR="00E41E05" w:rsidRPr="00626AC7" w:rsidRDefault="00E41E05" w:rsidP="00B978A7">
            <w:pPr>
              <w:widowControl w:val="0"/>
              <w:jc w:val="center"/>
              <w:rPr>
                <w:rFonts w:ascii="Arial" w:hAnsi="Arial" w:cs="Arial"/>
              </w:rPr>
            </w:pPr>
            <w:r w:rsidRPr="00626AC7">
              <w:rPr>
                <w:rFonts w:ascii="Arial" w:hAnsi="Arial" w:cs="Arial"/>
              </w:rPr>
              <w:t>.22</w:t>
            </w:r>
          </w:p>
        </w:tc>
      </w:tr>
      <w:tr w:rsidR="00E41E05" w:rsidRPr="00070FBB" w14:paraId="21F507A8" w14:textId="77777777" w:rsidTr="00B978A7">
        <w:trPr>
          <w:trHeight w:val="360"/>
        </w:trPr>
        <w:tc>
          <w:tcPr>
            <w:tcW w:w="2335" w:type="dxa"/>
            <w:vMerge/>
            <w:tcBorders>
              <w:top w:val="nil"/>
              <w:bottom w:val="nil"/>
            </w:tcBorders>
            <w:vAlign w:val="center"/>
          </w:tcPr>
          <w:p w14:paraId="1F44EF80" w14:textId="77777777" w:rsidR="00E41E05" w:rsidRDefault="00E41E05" w:rsidP="00B978A7">
            <w:pPr>
              <w:widowControl w:val="0"/>
              <w:jc w:val="center"/>
              <w:rPr>
                <w:rFonts w:ascii="Arial" w:hAnsi="Arial" w:cs="Arial"/>
              </w:rPr>
            </w:pPr>
          </w:p>
        </w:tc>
        <w:tc>
          <w:tcPr>
            <w:tcW w:w="1800" w:type="dxa"/>
            <w:tcBorders>
              <w:top w:val="nil"/>
              <w:bottom w:val="nil"/>
            </w:tcBorders>
            <w:vAlign w:val="center"/>
          </w:tcPr>
          <w:p w14:paraId="32A4C7DC" w14:textId="77777777" w:rsidR="00E41E05" w:rsidRDefault="00E41E05" w:rsidP="00B978A7">
            <w:pPr>
              <w:widowControl w:val="0"/>
              <w:jc w:val="center"/>
              <w:rPr>
                <w:rFonts w:ascii="Arial" w:hAnsi="Arial" w:cs="Arial"/>
              </w:rPr>
            </w:pPr>
            <w:r>
              <w:rPr>
                <w:rFonts w:ascii="Arial" w:hAnsi="Arial" w:cs="Arial"/>
              </w:rPr>
              <w:t>E</w:t>
            </w:r>
          </w:p>
        </w:tc>
        <w:tc>
          <w:tcPr>
            <w:tcW w:w="2070" w:type="dxa"/>
            <w:tcBorders>
              <w:top w:val="nil"/>
              <w:bottom w:val="nil"/>
            </w:tcBorders>
            <w:vAlign w:val="center"/>
          </w:tcPr>
          <w:p w14:paraId="76940BE6" w14:textId="77777777" w:rsidR="00E41E05" w:rsidRPr="00626AC7" w:rsidRDefault="00E41E05" w:rsidP="00B978A7">
            <w:pPr>
              <w:widowControl w:val="0"/>
              <w:jc w:val="center"/>
              <w:rPr>
                <w:rFonts w:ascii="Arial" w:hAnsi="Arial" w:cs="Arial"/>
              </w:rPr>
            </w:pPr>
            <w:r w:rsidRPr="00626AC7">
              <w:rPr>
                <w:rFonts w:ascii="Arial" w:hAnsi="Arial" w:cs="Arial"/>
              </w:rPr>
              <w:t>.01</w:t>
            </w:r>
          </w:p>
        </w:tc>
        <w:tc>
          <w:tcPr>
            <w:tcW w:w="2070" w:type="dxa"/>
            <w:tcBorders>
              <w:top w:val="nil"/>
              <w:bottom w:val="nil"/>
            </w:tcBorders>
            <w:vAlign w:val="center"/>
          </w:tcPr>
          <w:p w14:paraId="2899739D" w14:textId="77777777" w:rsidR="00E41E05" w:rsidRPr="00626AC7" w:rsidRDefault="00E41E05" w:rsidP="00B978A7">
            <w:pPr>
              <w:widowControl w:val="0"/>
              <w:jc w:val="center"/>
              <w:rPr>
                <w:rFonts w:ascii="Arial" w:hAnsi="Arial" w:cs="Arial"/>
              </w:rPr>
            </w:pPr>
            <w:r w:rsidRPr="00626AC7">
              <w:rPr>
                <w:rFonts w:ascii="Arial" w:hAnsi="Arial" w:cs="Arial"/>
              </w:rPr>
              <w:t>.14**</w:t>
            </w:r>
          </w:p>
        </w:tc>
      </w:tr>
      <w:tr w:rsidR="00E41E05" w:rsidRPr="00070FBB" w14:paraId="3515FD9C" w14:textId="77777777" w:rsidTr="00B978A7">
        <w:trPr>
          <w:trHeight w:val="360"/>
        </w:trPr>
        <w:tc>
          <w:tcPr>
            <w:tcW w:w="2335" w:type="dxa"/>
            <w:vMerge/>
            <w:tcBorders>
              <w:top w:val="nil"/>
              <w:bottom w:val="single" w:sz="4" w:space="0" w:color="auto"/>
            </w:tcBorders>
            <w:vAlign w:val="center"/>
          </w:tcPr>
          <w:p w14:paraId="503385A8" w14:textId="77777777" w:rsidR="00E41E05" w:rsidRDefault="00E41E05" w:rsidP="00B978A7">
            <w:pPr>
              <w:widowControl w:val="0"/>
              <w:jc w:val="center"/>
              <w:rPr>
                <w:rFonts w:ascii="Arial" w:hAnsi="Arial" w:cs="Arial"/>
              </w:rPr>
            </w:pPr>
          </w:p>
        </w:tc>
        <w:tc>
          <w:tcPr>
            <w:tcW w:w="1800" w:type="dxa"/>
            <w:tcBorders>
              <w:top w:val="nil"/>
              <w:bottom w:val="single" w:sz="4" w:space="0" w:color="auto"/>
            </w:tcBorders>
            <w:vAlign w:val="center"/>
          </w:tcPr>
          <w:p w14:paraId="639B5EC3" w14:textId="77777777" w:rsidR="00E41E05" w:rsidRDefault="00E41E05" w:rsidP="00B978A7">
            <w:pPr>
              <w:widowControl w:val="0"/>
              <w:jc w:val="center"/>
              <w:rPr>
                <w:rFonts w:ascii="Arial" w:hAnsi="Arial" w:cs="Arial"/>
              </w:rPr>
            </w:pPr>
            <w:r>
              <w:rPr>
                <w:rFonts w:ascii="Arial" w:hAnsi="Arial" w:cs="Arial"/>
              </w:rPr>
              <w:t>Total</w:t>
            </w:r>
          </w:p>
        </w:tc>
        <w:tc>
          <w:tcPr>
            <w:tcW w:w="2070" w:type="dxa"/>
            <w:tcBorders>
              <w:top w:val="nil"/>
              <w:bottom w:val="single" w:sz="4" w:space="0" w:color="auto"/>
            </w:tcBorders>
            <w:vAlign w:val="center"/>
          </w:tcPr>
          <w:p w14:paraId="5A8F4BC9" w14:textId="77777777" w:rsidR="00E41E05" w:rsidRPr="00626AC7" w:rsidRDefault="00E41E05" w:rsidP="00B978A7">
            <w:pPr>
              <w:widowControl w:val="0"/>
              <w:jc w:val="center"/>
              <w:rPr>
                <w:rFonts w:ascii="Arial" w:hAnsi="Arial" w:cs="Arial"/>
              </w:rPr>
            </w:pPr>
            <w:r w:rsidRPr="00626AC7">
              <w:rPr>
                <w:rFonts w:ascii="Arial" w:hAnsi="Arial" w:cs="Arial"/>
              </w:rPr>
              <w:t xml:space="preserve">.13 </w:t>
            </w:r>
          </w:p>
        </w:tc>
        <w:tc>
          <w:tcPr>
            <w:tcW w:w="2070" w:type="dxa"/>
            <w:tcBorders>
              <w:top w:val="nil"/>
              <w:bottom w:val="single" w:sz="4" w:space="0" w:color="auto"/>
            </w:tcBorders>
            <w:vAlign w:val="center"/>
          </w:tcPr>
          <w:p w14:paraId="465B3BE8" w14:textId="77777777" w:rsidR="00E41E05" w:rsidRPr="00626AC7" w:rsidRDefault="00E41E05" w:rsidP="00B978A7">
            <w:pPr>
              <w:widowControl w:val="0"/>
              <w:jc w:val="center"/>
              <w:rPr>
                <w:rFonts w:ascii="Arial" w:hAnsi="Arial" w:cs="Arial"/>
              </w:rPr>
            </w:pPr>
            <w:r w:rsidRPr="00626AC7">
              <w:rPr>
                <w:rFonts w:ascii="Arial" w:hAnsi="Arial" w:cs="Arial"/>
              </w:rPr>
              <w:t xml:space="preserve">.44* </w:t>
            </w:r>
          </w:p>
        </w:tc>
      </w:tr>
      <w:tr w:rsidR="00E41E05" w:rsidRPr="00070FBB" w14:paraId="15EE58A1" w14:textId="77777777" w:rsidTr="00B978A7">
        <w:trPr>
          <w:trHeight w:val="360"/>
        </w:trPr>
        <w:tc>
          <w:tcPr>
            <w:tcW w:w="4135" w:type="dxa"/>
            <w:gridSpan w:val="2"/>
            <w:tcBorders>
              <w:top w:val="single" w:sz="4" w:space="0" w:color="auto"/>
            </w:tcBorders>
            <w:vAlign w:val="center"/>
          </w:tcPr>
          <w:p w14:paraId="27AF2AB5" w14:textId="77777777" w:rsidR="00E41E05" w:rsidRDefault="00E41E05" w:rsidP="00B978A7">
            <w:pPr>
              <w:widowControl w:val="0"/>
              <w:jc w:val="center"/>
              <w:rPr>
                <w:rFonts w:ascii="Arial" w:hAnsi="Arial" w:cs="Arial"/>
              </w:rPr>
            </w:pPr>
            <w:r>
              <w:rPr>
                <w:rFonts w:ascii="Arial" w:hAnsi="Arial" w:cs="Arial"/>
              </w:rPr>
              <w:t>Total Correlation</w:t>
            </w:r>
          </w:p>
        </w:tc>
        <w:tc>
          <w:tcPr>
            <w:tcW w:w="2070" w:type="dxa"/>
            <w:tcBorders>
              <w:top w:val="single" w:sz="4" w:space="0" w:color="auto"/>
            </w:tcBorders>
            <w:vAlign w:val="center"/>
          </w:tcPr>
          <w:p w14:paraId="06061DDA" w14:textId="77777777" w:rsidR="00E41E05" w:rsidRPr="00626AC7" w:rsidRDefault="00E41E05" w:rsidP="00B978A7">
            <w:pPr>
              <w:widowControl w:val="0"/>
              <w:jc w:val="center"/>
              <w:rPr>
                <w:rFonts w:ascii="Arial" w:hAnsi="Arial" w:cs="Arial"/>
              </w:rPr>
            </w:pPr>
            <w:r w:rsidRPr="00626AC7">
              <w:rPr>
                <w:rFonts w:ascii="Arial" w:hAnsi="Arial" w:cs="Arial"/>
              </w:rPr>
              <w:t>.34**</w:t>
            </w:r>
          </w:p>
        </w:tc>
        <w:tc>
          <w:tcPr>
            <w:tcW w:w="2070" w:type="dxa"/>
            <w:tcBorders>
              <w:top w:val="single" w:sz="4" w:space="0" w:color="auto"/>
            </w:tcBorders>
            <w:vAlign w:val="center"/>
          </w:tcPr>
          <w:p w14:paraId="33B3DB3C" w14:textId="77777777" w:rsidR="00E41E05" w:rsidRPr="00626AC7" w:rsidRDefault="00E41E05" w:rsidP="00B978A7">
            <w:pPr>
              <w:widowControl w:val="0"/>
              <w:jc w:val="center"/>
              <w:rPr>
                <w:rFonts w:ascii="Arial" w:hAnsi="Arial" w:cs="Arial"/>
              </w:rPr>
            </w:pPr>
            <w:r w:rsidRPr="00626AC7">
              <w:rPr>
                <w:rFonts w:ascii="Arial" w:hAnsi="Arial" w:cs="Arial"/>
              </w:rPr>
              <w:t>.78**</w:t>
            </w:r>
          </w:p>
        </w:tc>
      </w:tr>
    </w:tbl>
    <w:p w14:paraId="73CAC511" w14:textId="77777777" w:rsidR="00E41E05" w:rsidRDefault="00E41E05" w:rsidP="00E41E05">
      <w:pPr>
        <w:widowControl w:val="0"/>
        <w:rPr>
          <w:rFonts w:ascii="Arial" w:hAnsi="Arial" w:cs="Arial"/>
          <w:sz w:val="22"/>
          <w:szCs w:val="22"/>
        </w:rPr>
      </w:pPr>
    </w:p>
    <w:p w14:paraId="2840D00C" w14:textId="75595E15" w:rsidR="007E4CD2" w:rsidRDefault="00E41E05" w:rsidP="000443D0">
      <w:pPr>
        <w:widowControl w:val="0"/>
        <w:rPr>
          <w:rFonts w:ascii="Arial" w:hAnsi="Arial" w:cs="Arial"/>
          <w:sz w:val="22"/>
          <w:szCs w:val="22"/>
        </w:rPr>
      </w:pPr>
      <w:r>
        <w:rPr>
          <w:rFonts w:ascii="Arial" w:hAnsi="Arial" w:cs="Arial"/>
          <w:sz w:val="22"/>
          <w:szCs w:val="22"/>
        </w:rPr>
        <w:t>Note.</w:t>
      </w:r>
      <w:r>
        <w:rPr>
          <w:rFonts w:ascii="Arial" w:hAnsi="Arial" w:cs="Arial"/>
          <w:sz w:val="22"/>
          <w:szCs w:val="22"/>
          <w:vertAlign w:val="superscript"/>
        </w:rPr>
        <w:t xml:space="preserve"> </w:t>
      </w:r>
      <w:r w:rsidRPr="005277B5">
        <w:rPr>
          <w:rFonts w:ascii="Arial" w:hAnsi="Arial" w:cs="Arial"/>
          <w:sz w:val="22"/>
          <w:szCs w:val="22"/>
          <w:vertAlign w:val="superscript"/>
        </w:rPr>
        <w:t>+</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.10, * </w:t>
      </w:r>
      <w:r w:rsidRPr="005277B5">
        <w:rPr>
          <w:rFonts w:ascii="Arial" w:hAnsi="Arial" w:cs="Arial"/>
          <w:i/>
          <w:sz w:val="22"/>
          <w:szCs w:val="22"/>
        </w:rPr>
        <w:t>p</w:t>
      </w:r>
      <w:r w:rsidRPr="005277B5">
        <w:rPr>
          <w:rFonts w:ascii="Arial" w:hAnsi="Arial" w:cs="Arial"/>
          <w:sz w:val="22"/>
          <w:szCs w:val="22"/>
        </w:rPr>
        <w:t xml:space="preserve"> &lt; .05, ** </w:t>
      </w:r>
      <w:r w:rsidRPr="005277B5">
        <w:rPr>
          <w:rFonts w:ascii="Arial" w:hAnsi="Arial" w:cs="Arial"/>
          <w:i/>
          <w:sz w:val="22"/>
          <w:szCs w:val="22"/>
        </w:rPr>
        <w:t xml:space="preserve">p </w:t>
      </w:r>
      <w:r w:rsidRPr="005277B5">
        <w:rPr>
          <w:rFonts w:ascii="Arial" w:hAnsi="Arial" w:cs="Arial"/>
          <w:sz w:val="22"/>
          <w:szCs w:val="22"/>
        </w:rPr>
        <w:t xml:space="preserve">&lt; .01. The </w:t>
      </w:r>
      <w:r w:rsidRPr="005277B5">
        <w:rPr>
          <w:rFonts w:ascii="Arial" w:hAnsi="Arial" w:cs="Arial"/>
          <w:i/>
          <w:sz w:val="22"/>
          <w:szCs w:val="22"/>
        </w:rPr>
        <w:t xml:space="preserve">p </w:t>
      </w:r>
      <w:r w:rsidRPr="005277B5">
        <w:rPr>
          <w:rFonts w:ascii="Arial" w:hAnsi="Arial" w:cs="Arial"/>
          <w:sz w:val="22"/>
          <w:szCs w:val="22"/>
        </w:rPr>
        <w:t xml:space="preserve">values are those from the </w:t>
      </w:r>
      <w:r w:rsidRPr="005277B5">
        <w:rPr>
          <w:rFonts w:ascii="Arial" w:hAnsi="Arial" w:cs="Arial"/>
          <w:i/>
          <w:sz w:val="22"/>
          <w:szCs w:val="22"/>
        </w:rPr>
        <w:t>z</w:t>
      </w:r>
      <w:r w:rsidRPr="005277B5">
        <w:rPr>
          <w:rFonts w:ascii="Arial" w:hAnsi="Arial" w:cs="Arial"/>
          <w:sz w:val="22"/>
          <w:szCs w:val="22"/>
        </w:rPr>
        <w:t xml:space="preserve">-statistic for the correlations due the genetic and environmental influences calculated </w:t>
      </w:r>
      <w:r>
        <w:rPr>
          <w:rFonts w:ascii="Arial" w:hAnsi="Arial" w:cs="Arial"/>
          <w:sz w:val="22"/>
          <w:szCs w:val="22"/>
        </w:rPr>
        <w:t>with</w:t>
      </w:r>
      <w:r w:rsidRPr="005277B5">
        <w:rPr>
          <w:rFonts w:ascii="Arial" w:hAnsi="Arial" w:cs="Arial"/>
          <w:sz w:val="22"/>
          <w:szCs w:val="22"/>
        </w:rPr>
        <w:t xml:space="preserve"> the MODEL CONSTRAINT command in </w:t>
      </w:r>
      <w:proofErr w:type="spellStart"/>
      <w:r w:rsidRPr="005277B5">
        <w:rPr>
          <w:rFonts w:ascii="Arial" w:hAnsi="Arial" w:cs="Arial"/>
          <w:sz w:val="22"/>
          <w:szCs w:val="22"/>
        </w:rPr>
        <w:t>Mplus</w:t>
      </w:r>
      <w:proofErr w:type="spellEnd"/>
      <w:r w:rsidRPr="005277B5">
        <w:rPr>
          <w:rFonts w:ascii="Arial" w:hAnsi="Arial" w:cs="Arial"/>
          <w:sz w:val="22"/>
          <w:szCs w:val="22"/>
        </w:rPr>
        <w:t xml:space="preserve">. These parameters are similar, but not identical to those derived using the path tracing rules on the parameters in </w:t>
      </w:r>
      <w:r w:rsidR="007456E7">
        <w:rPr>
          <w:rFonts w:ascii="Arial" w:hAnsi="Arial" w:cs="Arial"/>
          <w:sz w:val="22"/>
          <w:szCs w:val="22"/>
        </w:rPr>
        <w:t xml:space="preserve">Appendix </w:t>
      </w:r>
      <w:r w:rsidR="00C65621">
        <w:rPr>
          <w:rFonts w:ascii="Arial" w:hAnsi="Arial" w:cs="Arial"/>
          <w:sz w:val="22"/>
          <w:szCs w:val="22"/>
        </w:rPr>
        <w:t>6</w:t>
      </w:r>
      <w:r w:rsidRPr="005277B5">
        <w:rPr>
          <w:rFonts w:ascii="Arial" w:hAnsi="Arial" w:cs="Arial"/>
          <w:sz w:val="22"/>
          <w:szCs w:val="22"/>
        </w:rPr>
        <w:t xml:space="preserve">, because results in </w:t>
      </w:r>
      <w:r w:rsidR="007456E7">
        <w:rPr>
          <w:rFonts w:ascii="Arial" w:hAnsi="Arial" w:cs="Arial"/>
          <w:sz w:val="22"/>
          <w:szCs w:val="22"/>
        </w:rPr>
        <w:t xml:space="preserve">Appendix </w:t>
      </w:r>
      <w:r w:rsidR="00784D17">
        <w:rPr>
          <w:rFonts w:ascii="Arial" w:hAnsi="Arial" w:cs="Arial"/>
          <w:sz w:val="22"/>
          <w:szCs w:val="22"/>
        </w:rPr>
        <w:t>6</w:t>
      </w:r>
      <w:r w:rsidRPr="005277B5">
        <w:rPr>
          <w:rFonts w:ascii="Arial" w:hAnsi="Arial" w:cs="Arial"/>
          <w:sz w:val="22"/>
          <w:szCs w:val="22"/>
        </w:rPr>
        <w:t xml:space="preserve"> are those averaged across multiple imputed datasets. </w:t>
      </w:r>
      <w:r>
        <w:rPr>
          <w:rFonts w:ascii="Arial" w:hAnsi="Arial" w:cs="Arial"/>
          <w:sz w:val="22"/>
          <w:szCs w:val="22"/>
        </w:rPr>
        <w:t xml:space="preserve"> </w:t>
      </w:r>
    </w:p>
    <w:p w14:paraId="39588F53" w14:textId="157F3C2C" w:rsidR="00A363F3" w:rsidRDefault="00A363F3" w:rsidP="000443D0">
      <w:pPr>
        <w:widowControl w:val="0"/>
        <w:rPr>
          <w:rFonts w:ascii="Arial" w:hAnsi="Arial" w:cs="Arial"/>
          <w:sz w:val="22"/>
          <w:szCs w:val="22"/>
        </w:rPr>
      </w:pPr>
    </w:p>
    <w:p w14:paraId="4D340F5E" w14:textId="613E6981" w:rsidR="00A363F3" w:rsidRDefault="00A363F3">
      <w:pPr>
        <w:rPr>
          <w:rFonts w:ascii="Arial" w:hAnsi="Arial" w:cs="Arial"/>
          <w:sz w:val="22"/>
          <w:szCs w:val="22"/>
        </w:rPr>
      </w:pPr>
      <w:r>
        <w:rPr>
          <w:rFonts w:ascii="Arial" w:hAnsi="Arial" w:cs="Arial"/>
          <w:sz w:val="22"/>
          <w:szCs w:val="22"/>
        </w:rPr>
        <w:br w:type="page"/>
      </w:r>
    </w:p>
    <w:p w14:paraId="04960B03" w14:textId="689FCD52" w:rsidR="00A363F3" w:rsidRPr="00DD5124" w:rsidRDefault="00A363F3" w:rsidP="00A363F3">
      <w:pPr>
        <w:rPr>
          <w:rFonts w:ascii="Arial" w:hAnsi="Arial" w:cs="Arial"/>
          <w:color w:val="FF0000"/>
          <w:sz w:val="22"/>
          <w:szCs w:val="22"/>
        </w:rPr>
      </w:pPr>
      <w:r w:rsidRPr="00DD5124">
        <w:rPr>
          <w:rFonts w:ascii="Arial" w:hAnsi="Arial" w:cs="Arial"/>
          <w:color w:val="FF0000"/>
          <w:sz w:val="22"/>
          <w:szCs w:val="22"/>
        </w:rPr>
        <w:lastRenderedPageBreak/>
        <w:t xml:space="preserve">Supplemental Online Material: Appendix 10. </w:t>
      </w:r>
      <w:r w:rsidRPr="00DD5124">
        <w:rPr>
          <w:rFonts w:ascii="Arial" w:hAnsi="Arial" w:cs="Arial"/>
          <w:iCs/>
          <w:color w:val="FF0000"/>
          <w:sz w:val="22"/>
          <w:szCs w:val="22"/>
        </w:rPr>
        <w:t>Correlations between Observed Disregard for Others Assessed at Each Age and Adulthood Antisocial Personality Disorder and Psychopathy</w:t>
      </w:r>
    </w:p>
    <w:p w14:paraId="0B311430" w14:textId="77777777" w:rsidR="00A363F3" w:rsidRPr="00DD5124" w:rsidRDefault="00A363F3" w:rsidP="00A363F3">
      <w:pPr>
        <w:tabs>
          <w:tab w:val="left" w:pos="560"/>
          <w:tab w:val="left" w:pos="720"/>
        </w:tabs>
        <w:rPr>
          <w:rFonts w:ascii="Arial" w:hAnsi="Arial" w:cs="Arial"/>
          <w:color w:val="FF0000"/>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251"/>
        <w:gridCol w:w="2273"/>
        <w:gridCol w:w="2273"/>
      </w:tblGrid>
      <w:tr w:rsidR="00DD5124" w:rsidRPr="00DD5124" w14:paraId="45A8AF70" w14:textId="77777777" w:rsidTr="00E17B10">
        <w:tc>
          <w:tcPr>
            <w:tcW w:w="2394" w:type="dxa"/>
            <w:tcBorders>
              <w:top w:val="single" w:sz="4" w:space="0" w:color="auto"/>
              <w:bottom w:val="single" w:sz="4" w:space="0" w:color="auto"/>
            </w:tcBorders>
          </w:tcPr>
          <w:p w14:paraId="74E01B59" w14:textId="77777777" w:rsidR="00A363F3" w:rsidRPr="00DD5124" w:rsidRDefault="00A363F3" w:rsidP="00E17B10">
            <w:pPr>
              <w:tabs>
                <w:tab w:val="left" w:pos="560"/>
                <w:tab w:val="left" w:pos="720"/>
              </w:tabs>
              <w:rPr>
                <w:rFonts w:ascii="Arial" w:hAnsi="Arial" w:cs="Arial"/>
                <w:color w:val="FF0000"/>
              </w:rPr>
            </w:pPr>
          </w:p>
        </w:tc>
        <w:tc>
          <w:tcPr>
            <w:tcW w:w="2394" w:type="dxa"/>
            <w:tcBorders>
              <w:top w:val="single" w:sz="4" w:space="0" w:color="auto"/>
              <w:bottom w:val="single" w:sz="4" w:space="0" w:color="auto"/>
            </w:tcBorders>
          </w:tcPr>
          <w:p w14:paraId="54862216" w14:textId="77777777" w:rsidR="00A363F3" w:rsidRPr="00DD5124" w:rsidRDefault="00A363F3" w:rsidP="00E17B10">
            <w:pPr>
              <w:spacing w:line="120" w:lineRule="exact"/>
              <w:jc w:val="center"/>
              <w:rPr>
                <w:rFonts w:ascii="Arial" w:hAnsi="Arial" w:cs="Arial"/>
                <w:color w:val="FF0000"/>
              </w:rPr>
            </w:pPr>
          </w:p>
          <w:p w14:paraId="38D69077" w14:textId="77777777" w:rsidR="00A363F3" w:rsidRPr="00DD5124" w:rsidRDefault="00A363F3" w:rsidP="00E17B10">
            <w:pPr>
              <w:jc w:val="center"/>
              <w:rPr>
                <w:rFonts w:ascii="Arial" w:hAnsi="Arial" w:cs="Arial"/>
                <w:color w:val="FF0000"/>
              </w:rPr>
            </w:pPr>
            <w:r w:rsidRPr="00DD5124">
              <w:rPr>
                <w:rFonts w:ascii="Arial" w:hAnsi="Arial" w:cs="Arial"/>
                <w:color w:val="FF0000"/>
              </w:rPr>
              <w:t xml:space="preserve">Antisocial </w:t>
            </w:r>
          </w:p>
          <w:p w14:paraId="1A710358" w14:textId="77777777" w:rsidR="00A363F3" w:rsidRPr="00DD5124" w:rsidRDefault="00A363F3" w:rsidP="00E17B10">
            <w:pPr>
              <w:jc w:val="center"/>
              <w:rPr>
                <w:rFonts w:ascii="Arial" w:hAnsi="Arial" w:cs="Arial"/>
                <w:color w:val="FF0000"/>
              </w:rPr>
            </w:pPr>
            <w:r w:rsidRPr="00DD5124">
              <w:rPr>
                <w:rFonts w:ascii="Arial" w:hAnsi="Arial" w:cs="Arial"/>
                <w:color w:val="FF0000"/>
              </w:rPr>
              <w:t>Personality</w:t>
            </w:r>
            <w:r w:rsidRPr="00DD5124">
              <w:rPr>
                <w:rFonts w:ascii="Arial" w:hAnsi="Arial" w:cs="Arial"/>
                <w:color w:val="FF0000"/>
              </w:rPr>
              <w:br/>
              <w:t>Disorder</w:t>
            </w:r>
          </w:p>
          <w:p w14:paraId="7C99FFD6" w14:textId="77777777" w:rsidR="00A363F3" w:rsidRPr="00DD5124" w:rsidRDefault="00A363F3" w:rsidP="00E17B10">
            <w:pPr>
              <w:tabs>
                <w:tab w:val="left" w:pos="560"/>
                <w:tab w:val="left" w:pos="720"/>
              </w:tabs>
              <w:spacing w:line="120" w:lineRule="exact"/>
              <w:rPr>
                <w:rFonts w:ascii="Arial" w:hAnsi="Arial" w:cs="Arial"/>
                <w:color w:val="FF0000"/>
              </w:rPr>
            </w:pPr>
          </w:p>
        </w:tc>
        <w:tc>
          <w:tcPr>
            <w:tcW w:w="2394" w:type="dxa"/>
            <w:tcBorders>
              <w:top w:val="single" w:sz="4" w:space="0" w:color="auto"/>
              <w:bottom w:val="single" w:sz="4" w:space="0" w:color="auto"/>
            </w:tcBorders>
          </w:tcPr>
          <w:p w14:paraId="3AF8AFC6" w14:textId="77777777" w:rsidR="00A363F3" w:rsidRPr="00DD5124" w:rsidRDefault="00A363F3" w:rsidP="00E17B10">
            <w:pPr>
              <w:jc w:val="center"/>
              <w:rPr>
                <w:rFonts w:ascii="Arial" w:hAnsi="Arial" w:cs="Arial"/>
                <w:color w:val="FF0000"/>
              </w:rPr>
            </w:pPr>
          </w:p>
          <w:p w14:paraId="717C22A8" w14:textId="4068131B" w:rsidR="00A363F3" w:rsidRPr="00DD5124" w:rsidRDefault="00927282" w:rsidP="00E17B10">
            <w:pPr>
              <w:jc w:val="center"/>
              <w:rPr>
                <w:rFonts w:ascii="Arial" w:hAnsi="Arial" w:cs="Arial"/>
                <w:color w:val="FF0000"/>
              </w:rPr>
            </w:pPr>
            <w:r w:rsidRPr="00DD5124">
              <w:rPr>
                <w:rFonts w:ascii="Arial" w:hAnsi="Arial" w:cs="Arial"/>
                <w:color w:val="FF0000"/>
              </w:rPr>
              <w:t>Factor 1</w:t>
            </w:r>
          </w:p>
          <w:p w14:paraId="424A7E2B"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Psychopathy</w:t>
            </w:r>
          </w:p>
        </w:tc>
        <w:tc>
          <w:tcPr>
            <w:tcW w:w="2394" w:type="dxa"/>
            <w:tcBorders>
              <w:top w:val="single" w:sz="4" w:space="0" w:color="auto"/>
              <w:bottom w:val="single" w:sz="4" w:space="0" w:color="auto"/>
            </w:tcBorders>
          </w:tcPr>
          <w:p w14:paraId="3ED70A44" w14:textId="77777777" w:rsidR="00A363F3" w:rsidRPr="00DD5124" w:rsidRDefault="00A363F3" w:rsidP="00E17B10">
            <w:pPr>
              <w:jc w:val="center"/>
              <w:rPr>
                <w:rFonts w:ascii="Arial" w:hAnsi="Arial" w:cs="Arial"/>
                <w:color w:val="FF0000"/>
              </w:rPr>
            </w:pPr>
          </w:p>
          <w:p w14:paraId="5AB1B9F4" w14:textId="515E523F" w:rsidR="00A363F3" w:rsidRPr="00DD5124" w:rsidRDefault="00927282" w:rsidP="00E17B10">
            <w:pPr>
              <w:jc w:val="center"/>
              <w:rPr>
                <w:rFonts w:ascii="Arial" w:hAnsi="Arial" w:cs="Arial"/>
                <w:color w:val="FF0000"/>
              </w:rPr>
            </w:pPr>
            <w:r w:rsidRPr="00DD5124">
              <w:rPr>
                <w:rFonts w:ascii="Arial" w:hAnsi="Arial" w:cs="Arial"/>
                <w:color w:val="FF0000"/>
              </w:rPr>
              <w:t>Factor 2</w:t>
            </w:r>
          </w:p>
          <w:p w14:paraId="6F37AB04"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Psychopathy</w:t>
            </w:r>
          </w:p>
        </w:tc>
      </w:tr>
      <w:tr w:rsidR="00DD5124" w:rsidRPr="00DD5124" w14:paraId="59B9030F" w14:textId="77777777" w:rsidTr="00E17B10">
        <w:tc>
          <w:tcPr>
            <w:tcW w:w="2394" w:type="dxa"/>
            <w:tcBorders>
              <w:top w:val="single" w:sz="4" w:space="0" w:color="auto"/>
            </w:tcBorders>
          </w:tcPr>
          <w:p w14:paraId="735F469B" w14:textId="77777777" w:rsidR="00A363F3" w:rsidRPr="00DD5124" w:rsidRDefault="00A363F3" w:rsidP="00E17B10">
            <w:pPr>
              <w:tabs>
                <w:tab w:val="left" w:pos="560"/>
                <w:tab w:val="left" w:pos="720"/>
              </w:tabs>
              <w:jc w:val="center"/>
              <w:rPr>
                <w:rFonts w:ascii="Arial" w:hAnsi="Arial" w:cs="Arial"/>
                <w:color w:val="FF0000"/>
              </w:rPr>
            </w:pPr>
          </w:p>
          <w:p w14:paraId="2924B03B"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14 months</w:t>
            </w:r>
          </w:p>
        </w:tc>
        <w:tc>
          <w:tcPr>
            <w:tcW w:w="2394" w:type="dxa"/>
            <w:tcBorders>
              <w:top w:val="single" w:sz="4" w:space="0" w:color="auto"/>
            </w:tcBorders>
          </w:tcPr>
          <w:p w14:paraId="7F898E16" w14:textId="77777777" w:rsidR="00A363F3" w:rsidRPr="00DD5124" w:rsidRDefault="00A363F3" w:rsidP="00E17B10">
            <w:pPr>
              <w:tabs>
                <w:tab w:val="left" w:pos="560"/>
                <w:tab w:val="left" w:pos="720"/>
              </w:tabs>
              <w:jc w:val="center"/>
              <w:rPr>
                <w:rFonts w:ascii="Arial" w:hAnsi="Arial" w:cs="Arial"/>
                <w:color w:val="FF0000"/>
              </w:rPr>
            </w:pPr>
          </w:p>
          <w:p w14:paraId="5B1CED35"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.10</w:t>
            </w:r>
          </w:p>
        </w:tc>
        <w:tc>
          <w:tcPr>
            <w:tcW w:w="2394" w:type="dxa"/>
            <w:tcBorders>
              <w:top w:val="single" w:sz="4" w:space="0" w:color="auto"/>
            </w:tcBorders>
          </w:tcPr>
          <w:p w14:paraId="7FC4F6F9" w14:textId="77777777" w:rsidR="00A363F3" w:rsidRPr="00DD5124" w:rsidRDefault="00A363F3" w:rsidP="00E17B10">
            <w:pPr>
              <w:tabs>
                <w:tab w:val="left" w:pos="560"/>
                <w:tab w:val="left" w:pos="720"/>
              </w:tabs>
              <w:jc w:val="center"/>
              <w:rPr>
                <w:rFonts w:ascii="Arial" w:hAnsi="Arial" w:cs="Arial"/>
                <w:color w:val="FF0000"/>
              </w:rPr>
            </w:pPr>
          </w:p>
          <w:p w14:paraId="42439DCD"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.12*</w:t>
            </w:r>
          </w:p>
        </w:tc>
        <w:tc>
          <w:tcPr>
            <w:tcW w:w="2394" w:type="dxa"/>
            <w:tcBorders>
              <w:top w:val="single" w:sz="4" w:space="0" w:color="auto"/>
            </w:tcBorders>
          </w:tcPr>
          <w:p w14:paraId="37099851" w14:textId="77777777" w:rsidR="00A363F3" w:rsidRPr="00DD5124" w:rsidRDefault="00A363F3" w:rsidP="00E17B10">
            <w:pPr>
              <w:tabs>
                <w:tab w:val="left" w:pos="560"/>
                <w:tab w:val="left" w:pos="720"/>
              </w:tabs>
              <w:jc w:val="center"/>
              <w:rPr>
                <w:rFonts w:ascii="Arial" w:hAnsi="Arial" w:cs="Arial"/>
                <w:color w:val="FF0000"/>
              </w:rPr>
            </w:pPr>
          </w:p>
          <w:p w14:paraId="062522E9"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.08</w:t>
            </w:r>
          </w:p>
        </w:tc>
      </w:tr>
      <w:tr w:rsidR="00DD5124" w:rsidRPr="00DD5124" w14:paraId="031EDE69" w14:textId="77777777" w:rsidTr="00E17B10">
        <w:tc>
          <w:tcPr>
            <w:tcW w:w="2394" w:type="dxa"/>
          </w:tcPr>
          <w:p w14:paraId="29B73C0E" w14:textId="77777777" w:rsidR="00A363F3" w:rsidRPr="00DD5124" w:rsidRDefault="00A363F3" w:rsidP="00E17B10">
            <w:pPr>
              <w:tabs>
                <w:tab w:val="left" w:pos="560"/>
                <w:tab w:val="left" w:pos="720"/>
              </w:tabs>
              <w:jc w:val="center"/>
              <w:rPr>
                <w:rFonts w:ascii="Arial" w:hAnsi="Arial" w:cs="Arial"/>
                <w:color w:val="FF0000"/>
              </w:rPr>
            </w:pPr>
          </w:p>
          <w:p w14:paraId="7587A43F"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20 months</w:t>
            </w:r>
          </w:p>
        </w:tc>
        <w:tc>
          <w:tcPr>
            <w:tcW w:w="2394" w:type="dxa"/>
          </w:tcPr>
          <w:p w14:paraId="6FB509CF" w14:textId="77777777" w:rsidR="00A363F3" w:rsidRPr="00DD5124" w:rsidRDefault="00A363F3" w:rsidP="00E17B10">
            <w:pPr>
              <w:tabs>
                <w:tab w:val="left" w:pos="560"/>
                <w:tab w:val="left" w:pos="720"/>
              </w:tabs>
              <w:jc w:val="center"/>
              <w:rPr>
                <w:rFonts w:ascii="Arial" w:hAnsi="Arial" w:cs="Arial"/>
                <w:color w:val="FF0000"/>
              </w:rPr>
            </w:pPr>
          </w:p>
          <w:p w14:paraId="0F462D08"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.13</w:t>
            </w:r>
          </w:p>
        </w:tc>
        <w:tc>
          <w:tcPr>
            <w:tcW w:w="2394" w:type="dxa"/>
          </w:tcPr>
          <w:p w14:paraId="123A55DD" w14:textId="77777777" w:rsidR="00A363F3" w:rsidRPr="00DD5124" w:rsidRDefault="00A363F3" w:rsidP="00E17B10">
            <w:pPr>
              <w:tabs>
                <w:tab w:val="left" w:pos="560"/>
                <w:tab w:val="left" w:pos="720"/>
              </w:tabs>
              <w:jc w:val="center"/>
              <w:rPr>
                <w:rFonts w:ascii="Arial" w:hAnsi="Arial" w:cs="Arial"/>
                <w:color w:val="FF0000"/>
              </w:rPr>
            </w:pPr>
          </w:p>
          <w:p w14:paraId="62FCBD79"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.16**</w:t>
            </w:r>
          </w:p>
        </w:tc>
        <w:tc>
          <w:tcPr>
            <w:tcW w:w="2394" w:type="dxa"/>
          </w:tcPr>
          <w:p w14:paraId="14FDC205" w14:textId="77777777" w:rsidR="00A363F3" w:rsidRPr="00DD5124" w:rsidRDefault="00A363F3" w:rsidP="00E17B10">
            <w:pPr>
              <w:tabs>
                <w:tab w:val="left" w:pos="560"/>
                <w:tab w:val="left" w:pos="720"/>
              </w:tabs>
              <w:jc w:val="center"/>
              <w:rPr>
                <w:rFonts w:ascii="Arial" w:hAnsi="Arial" w:cs="Arial"/>
                <w:color w:val="FF0000"/>
              </w:rPr>
            </w:pPr>
          </w:p>
          <w:p w14:paraId="66090558"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.08</w:t>
            </w:r>
          </w:p>
        </w:tc>
      </w:tr>
      <w:tr w:rsidR="00DD5124" w:rsidRPr="00DD5124" w14:paraId="0E1F4FD9" w14:textId="77777777" w:rsidTr="00E17B10">
        <w:tc>
          <w:tcPr>
            <w:tcW w:w="2394" w:type="dxa"/>
          </w:tcPr>
          <w:p w14:paraId="524702AA" w14:textId="77777777" w:rsidR="00A363F3" w:rsidRPr="00DD5124" w:rsidRDefault="00A363F3" w:rsidP="00E17B10">
            <w:pPr>
              <w:tabs>
                <w:tab w:val="left" w:pos="560"/>
                <w:tab w:val="left" w:pos="720"/>
              </w:tabs>
              <w:jc w:val="center"/>
              <w:rPr>
                <w:rFonts w:ascii="Arial" w:hAnsi="Arial" w:cs="Arial"/>
                <w:color w:val="FF0000"/>
              </w:rPr>
            </w:pPr>
          </w:p>
          <w:p w14:paraId="093E0729"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24 months</w:t>
            </w:r>
          </w:p>
        </w:tc>
        <w:tc>
          <w:tcPr>
            <w:tcW w:w="2394" w:type="dxa"/>
          </w:tcPr>
          <w:p w14:paraId="2BA55A61" w14:textId="77777777" w:rsidR="00A363F3" w:rsidRPr="00DD5124" w:rsidRDefault="00A363F3" w:rsidP="00E17B10">
            <w:pPr>
              <w:tabs>
                <w:tab w:val="left" w:pos="560"/>
                <w:tab w:val="left" w:pos="720"/>
              </w:tabs>
              <w:jc w:val="center"/>
              <w:rPr>
                <w:rFonts w:ascii="Arial" w:hAnsi="Arial" w:cs="Arial"/>
                <w:color w:val="FF0000"/>
              </w:rPr>
            </w:pPr>
          </w:p>
          <w:p w14:paraId="018914B5"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.19*</w:t>
            </w:r>
          </w:p>
        </w:tc>
        <w:tc>
          <w:tcPr>
            <w:tcW w:w="2394" w:type="dxa"/>
          </w:tcPr>
          <w:p w14:paraId="02EC1297" w14:textId="77777777" w:rsidR="00A363F3" w:rsidRPr="00DD5124" w:rsidRDefault="00A363F3" w:rsidP="00E17B10">
            <w:pPr>
              <w:tabs>
                <w:tab w:val="left" w:pos="560"/>
                <w:tab w:val="left" w:pos="720"/>
              </w:tabs>
              <w:jc w:val="center"/>
              <w:rPr>
                <w:rFonts w:ascii="Arial" w:hAnsi="Arial" w:cs="Arial"/>
                <w:color w:val="FF0000"/>
              </w:rPr>
            </w:pPr>
          </w:p>
          <w:p w14:paraId="3591CC20"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.06</w:t>
            </w:r>
          </w:p>
        </w:tc>
        <w:tc>
          <w:tcPr>
            <w:tcW w:w="2394" w:type="dxa"/>
          </w:tcPr>
          <w:p w14:paraId="3550BF7A" w14:textId="77777777" w:rsidR="00A363F3" w:rsidRPr="00DD5124" w:rsidRDefault="00A363F3" w:rsidP="00E17B10">
            <w:pPr>
              <w:tabs>
                <w:tab w:val="left" w:pos="560"/>
                <w:tab w:val="left" w:pos="720"/>
              </w:tabs>
              <w:jc w:val="center"/>
              <w:rPr>
                <w:rFonts w:ascii="Arial" w:hAnsi="Arial" w:cs="Arial"/>
                <w:color w:val="FF0000"/>
              </w:rPr>
            </w:pPr>
          </w:p>
          <w:p w14:paraId="75CE805C"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.00</w:t>
            </w:r>
          </w:p>
        </w:tc>
      </w:tr>
      <w:tr w:rsidR="00A363F3" w:rsidRPr="00DD5124" w14:paraId="7559A94A" w14:textId="77777777" w:rsidTr="00E17B10">
        <w:tc>
          <w:tcPr>
            <w:tcW w:w="2394" w:type="dxa"/>
          </w:tcPr>
          <w:p w14:paraId="6246E636" w14:textId="77777777" w:rsidR="00A363F3" w:rsidRPr="00DD5124" w:rsidRDefault="00A363F3" w:rsidP="00E17B10">
            <w:pPr>
              <w:tabs>
                <w:tab w:val="left" w:pos="560"/>
                <w:tab w:val="left" w:pos="720"/>
              </w:tabs>
              <w:jc w:val="center"/>
              <w:rPr>
                <w:rFonts w:ascii="Arial" w:hAnsi="Arial" w:cs="Arial"/>
                <w:color w:val="FF0000"/>
              </w:rPr>
            </w:pPr>
          </w:p>
          <w:p w14:paraId="54FA902A"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36 months</w:t>
            </w:r>
          </w:p>
          <w:p w14:paraId="2B798056" w14:textId="77777777" w:rsidR="00A363F3" w:rsidRPr="00DD5124" w:rsidRDefault="00A363F3" w:rsidP="00E17B10">
            <w:pPr>
              <w:tabs>
                <w:tab w:val="left" w:pos="560"/>
                <w:tab w:val="left" w:pos="720"/>
              </w:tabs>
              <w:jc w:val="center"/>
              <w:rPr>
                <w:rFonts w:ascii="Arial" w:hAnsi="Arial" w:cs="Arial"/>
                <w:color w:val="FF0000"/>
              </w:rPr>
            </w:pPr>
          </w:p>
        </w:tc>
        <w:tc>
          <w:tcPr>
            <w:tcW w:w="2394" w:type="dxa"/>
          </w:tcPr>
          <w:p w14:paraId="6F3D3E5A" w14:textId="77777777" w:rsidR="00A363F3" w:rsidRPr="00DD5124" w:rsidRDefault="00A363F3" w:rsidP="00E17B10">
            <w:pPr>
              <w:tabs>
                <w:tab w:val="left" w:pos="560"/>
                <w:tab w:val="left" w:pos="720"/>
              </w:tabs>
              <w:jc w:val="center"/>
              <w:rPr>
                <w:rFonts w:ascii="Arial" w:hAnsi="Arial" w:cs="Arial"/>
                <w:color w:val="FF0000"/>
              </w:rPr>
            </w:pPr>
          </w:p>
          <w:p w14:paraId="1B8DFE1B"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-.08</w:t>
            </w:r>
          </w:p>
        </w:tc>
        <w:tc>
          <w:tcPr>
            <w:tcW w:w="2394" w:type="dxa"/>
          </w:tcPr>
          <w:p w14:paraId="315A0B94" w14:textId="77777777" w:rsidR="00A363F3" w:rsidRPr="00DD5124" w:rsidRDefault="00A363F3" w:rsidP="00E17B10">
            <w:pPr>
              <w:tabs>
                <w:tab w:val="left" w:pos="560"/>
                <w:tab w:val="left" w:pos="720"/>
              </w:tabs>
              <w:jc w:val="center"/>
              <w:rPr>
                <w:rFonts w:ascii="Arial" w:hAnsi="Arial" w:cs="Arial"/>
                <w:color w:val="FF0000"/>
              </w:rPr>
            </w:pPr>
          </w:p>
          <w:p w14:paraId="667B0853"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.00</w:t>
            </w:r>
          </w:p>
        </w:tc>
        <w:tc>
          <w:tcPr>
            <w:tcW w:w="2394" w:type="dxa"/>
          </w:tcPr>
          <w:p w14:paraId="18FB5702" w14:textId="77777777" w:rsidR="00A363F3" w:rsidRPr="00DD5124" w:rsidRDefault="00A363F3" w:rsidP="00E17B10">
            <w:pPr>
              <w:tabs>
                <w:tab w:val="left" w:pos="560"/>
                <w:tab w:val="left" w:pos="720"/>
              </w:tabs>
              <w:jc w:val="center"/>
              <w:rPr>
                <w:rFonts w:ascii="Arial" w:hAnsi="Arial" w:cs="Arial"/>
                <w:color w:val="FF0000"/>
              </w:rPr>
            </w:pPr>
          </w:p>
          <w:p w14:paraId="7D45AF0E" w14:textId="77777777" w:rsidR="00A363F3" w:rsidRPr="00DD5124" w:rsidRDefault="00A363F3" w:rsidP="00E17B10">
            <w:pPr>
              <w:tabs>
                <w:tab w:val="left" w:pos="560"/>
                <w:tab w:val="left" w:pos="720"/>
              </w:tabs>
              <w:jc w:val="center"/>
              <w:rPr>
                <w:rFonts w:ascii="Arial" w:hAnsi="Arial" w:cs="Arial"/>
                <w:color w:val="FF0000"/>
              </w:rPr>
            </w:pPr>
            <w:r w:rsidRPr="00DD5124">
              <w:rPr>
                <w:rFonts w:ascii="Arial" w:hAnsi="Arial" w:cs="Arial"/>
                <w:color w:val="FF0000"/>
              </w:rPr>
              <w:t>.00</w:t>
            </w:r>
          </w:p>
        </w:tc>
      </w:tr>
    </w:tbl>
    <w:p w14:paraId="0BC069CE" w14:textId="77777777" w:rsidR="00A363F3" w:rsidRPr="00DD5124" w:rsidRDefault="00A363F3" w:rsidP="00A363F3">
      <w:pPr>
        <w:tabs>
          <w:tab w:val="left" w:pos="560"/>
          <w:tab w:val="left" w:pos="720"/>
        </w:tabs>
        <w:rPr>
          <w:rFonts w:ascii="Arial" w:hAnsi="Arial" w:cs="Arial"/>
          <w:color w:val="FF0000"/>
          <w:sz w:val="22"/>
          <w:szCs w:val="22"/>
        </w:rPr>
      </w:pPr>
    </w:p>
    <w:p w14:paraId="6FA7C94B" w14:textId="77777777" w:rsidR="00A363F3" w:rsidRPr="00DD5124" w:rsidRDefault="00A363F3" w:rsidP="00A363F3">
      <w:pPr>
        <w:tabs>
          <w:tab w:val="left" w:pos="560"/>
          <w:tab w:val="left" w:pos="720"/>
        </w:tabs>
        <w:rPr>
          <w:rFonts w:ascii="Arial" w:hAnsi="Arial" w:cs="Arial"/>
          <w:color w:val="FF0000"/>
          <w:sz w:val="22"/>
          <w:szCs w:val="22"/>
        </w:rPr>
      </w:pPr>
      <w:r w:rsidRPr="00DD5124">
        <w:rPr>
          <w:rFonts w:ascii="Arial" w:hAnsi="Arial" w:cs="Arial"/>
          <w:color w:val="FF0000"/>
          <w:sz w:val="22"/>
          <w:szCs w:val="22"/>
        </w:rPr>
        <w:t xml:space="preserve">Note. * </w:t>
      </w:r>
      <w:r w:rsidRPr="00DD5124">
        <w:rPr>
          <w:rFonts w:ascii="Arial" w:hAnsi="Arial" w:cs="Arial"/>
          <w:i/>
          <w:color w:val="FF0000"/>
          <w:sz w:val="22"/>
          <w:szCs w:val="22"/>
        </w:rPr>
        <w:t>p</w:t>
      </w:r>
      <w:r w:rsidRPr="00DD5124">
        <w:rPr>
          <w:rFonts w:ascii="Arial" w:hAnsi="Arial" w:cs="Arial"/>
          <w:color w:val="FF0000"/>
          <w:sz w:val="22"/>
          <w:szCs w:val="22"/>
        </w:rPr>
        <w:t xml:space="preserve"> &lt; .05, ** </w:t>
      </w:r>
      <w:r w:rsidRPr="00DD5124">
        <w:rPr>
          <w:rFonts w:ascii="Arial" w:hAnsi="Arial" w:cs="Arial"/>
          <w:i/>
          <w:color w:val="FF0000"/>
          <w:sz w:val="22"/>
          <w:szCs w:val="22"/>
        </w:rPr>
        <w:t>p</w:t>
      </w:r>
      <w:r w:rsidRPr="00DD5124">
        <w:rPr>
          <w:rFonts w:ascii="Arial" w:hAnsi="Arial" w:cs="Arial"/>
          <w:color w:val="FF0000"/>
          <w:sz w:val="22"/>
          <w:szCs w:val="22"/>
        </w:rPr>
        <w:t xml:space="preserve"> &lt; .01</w:t>
      </w:r>
    </w:p>
    <w:p w14:paraId="12E22AB3" w14:textId="77777777" w:rsidR="00A363F3" w:rsidRDefault="00A363F3" w:rsidP="00A363F3">
      <w:pPr>
        <w:rPr>
          <w:rFonts w:ascii="Arial" w:hAnsi="Arial" w:cs="Arial"/>
          <w:sz w:val="22"/>
          <w:szCs w:val="22"/>
        </w:rPr>
      </w:pPr>
      <w:r>
        <w:rPr>
          <w:rFonts w:ascii="Arial" w:hAnsi="Arial" w:cs="Arial"/>
          <w:sz w:val="22"/>
          <w:szCs w:val="22"/>
        </w:rPr>
        <w:br w:type="page"/>
      </w:r>
    </w:p>
    <w:p w14:paraId="098CD099" w14:textId="45DAF35E" w:rsidR="00A363F3" w:rsidRDefault="00A363F3" w:rsidP="00A363F3">
      <w:pPr>
        <w:rPr>
          <w:rFonts w:ascii="Arial" w:hAnsi="Arial" w:cs="Arial"/>
          <w:sz w:val="22"/>
          <w:szCs w:val="22"/>
        </w:rPr>
      </w:pPr>
      <w:r w:rsidRPr="00182610">
        <w:rPr>
          <w:rFonts w:ascii="Arial" w:hAnsi="Arial" w:cs="Arial"/>
          <w:sz w:val="22"/>
          <w:szCs w:val="22"/>
        </w:rPr>
        <w:lastRenderedPageBreak/>
        <w:t>Suppleme</w:t>
      </w:r>
      <w:r>
        <w:rPr>
          <w:rFonts w:ascii="Arial" w:hAnsi="Arial" w:cs="Arial"/>
          <w:sz w:val="22"/>
          <w:szCs w:val="22"/>
        </w:rPr>
        <w:t xml:space="preserve">ntal Online Material: Appendix 11. </w:t>
      </w:r>
      <w:r w:rsidRPr="00D027C4">
        <w:rPr>
          <w:rFonts w:ascii="Arial" w:hAnsi="Arial" w:cs="Arial"/>
          <w:sz w:val="22"/>
          <w:szCs w:val="22"/>
        </w:rPr>
        <w:t>Correlations between Toddlerhood Observed Disregard for Others and Individual Antisocial Personality Disorder Criteria</w:t>
      </w:r>
    </w:p>
    <w:p w14:paraId="7A2B4091" w14:textId="77777777" w:rsidR="00A363F3" w:rsidRPr="00D027C4" w:rsidRDefault="00A363F3" w:rsidP="00A363F3">
      <w:pPr>
        <w:rPr>
          <w:rFonts w:ascii="Arial" w:hAnsi="Arial"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4"/>
        <w:gridCol w:w="2236"/>
      </w:tblGrid>
      <w:tr w:rsidR="00A363F3" w14:paraId="1A08F438" w14:textId="77777777" w:rsidTr="00E17B10">
        <w:trPr>
          <w:trHeight w:val="1008"/>
        </w:trPr>
        <w:tc>
          <w:tcPr>
            <w:tcW w:w="6840" w:type="dxa"/>
            <w:tcBorders>
              <w:top w:val="single" w:sz="4" w:space="0" w:color="auto"/>
              <w:bottom w:val="single" w:sz="4" w:space="0" w:color="auto"/>
            </w:tcBorders>
            <w:vAlign w:val="center"/>
          </w:tcPr>
          <w:p w14:paraId="6858E359" w14:textId="77777777" w:rsidR="00A363F3" w:rsidRDefault="00A363F3" w:rsidP="00E17B10">
            <w:pPr>
              <w:jc w:val="center"/>
              <w:rPr>
                <w:rFonts w:ascii="Arial" w:hAnsi="Arial" w:cs="Arial"/>
              </w:rPr>
            </w:pPr>
            <w:r>
              <w:rPr>
                <w:rFonts w:ascii="Arial" w:hAnsi="Arial" w:cs="Arial"/>
              </w:rPr>
              <w:t xml:space="preserve">Antisocial Personality </w:t>
            </w:r>
          </w:p>
          <w:p w14:paraId="3516C418" w14:textId="77777777" w:rsidR="00A363F3" w:rsidRDefault="00A363F3" w:rsidP="00E17B10">
            <w:pPr>
              <w:jc w:val="center"/>
              <w:rPr>
                <w:rFonts w:ascii="Arial" w:hAnsi="Arial" w:cs="Arial"/>
              </w:rPr>
            </w:pPr>
            <w:r>
              <w:rPr>
                <w:rFonts w:ascii="Arial" w:hAnsi="Arial" w:cs="Arial"/>
              </w:rPr>
              <w:t>Disorder Criterion</w:t>
            </w:r>
          </w:p>
        </w:tc>
        <w:tc>
          <w:tcPr>
            <w:tcW w:w="2250" w:type="dxa"/>
            <w:tcBorders>
              <w:top w:val="single" w:sz="4" w:space="0" w:color="auto"/>
              <w:bottom w:val="single" w:sz="4" w:space="0" w:color="auto"/>
            </w:tcBorders>
            <w:vAlign w:val="center"/>
          </w:tcPr>
          <w:p w14:paraId="456DA2BD" w14:textId="77777777" w:rsidR="00A363F3" w:rsidRDefault="00A363F3" w:rsidP="00E17B10">
            <w:pPr>
              <w:jc w:val="center"/>
              <w:rPr>
                <w:rFonts w:ascii="Arial" w:hAnsi="Arial" w:cs="Arial"/>
              </w:rPr>
            </w:pPr>
            <w:r>
              <w:rPr>
                <w:rFonts w:ascii="Arial" w:hAnsi="Arial" w:cs="Arial"/>
              </w:rPr>
              <w:t>Correlation with   Disregard for Others</w:t>
            </w:r>
          </w:p>
        </w:tc>
      </w:tr>
      <w:tr w:rsidR="00A363F3" w14:paraId="1C31EAA1" w14:textId="77777777" w:rsidTr="00E17B10">
        <w:trPr>
          <w:trHeight w:val="432"/>
        </w:trPr>
        <w:tc>
          <w:tcPr>
            <w:tcW w:w="6840" w:type="dxa"/>
            <w:tcBorders>
              <w:top w:val="single" w:sz="4" w:space="0" w:color="auto"/>
            </w:tcBorders>
            <w:vAlign w:val="center"/>
          </w:tcPr>
          <w:p w14:paraId="648DCDBA" w14:textId="77777777" w:rsidR="00A363F3" w:rsidRDefault="00A363F3" w:rsidP="00E17B10">
            <w:pPr>
              <w:rPr>
                <w:rFonts w:ascii="Arial" w:hAnsi="Arial" w:cs="Arial"/>
              </w:rPr>
            </w:pPr>
            <w:r>
              <w:rPr>
                <w:rFonts w:ascii="Arial" w:hAnsi="Arial" w:cs="Arial"/>
              </w:rPr>
              <w:t>Failure to conform to social norms with respect to lawful behaviors</w:t>
            </w:r>
          </w:p>
        </w:tc>
        <w:tc>
          <w:tcPr>
            <w:tcW w:w="2250" w:type="dxa"/>
            <w:tcBorders>
              <w:top w:val="single" w:sz="4" w:space="0" w:color="auto"/>
            </w:tcBorders>
            <w:vAlign w:val="center"/>
          </w:tcPr>
          <w:p w14:paraId="2F1A3A0E" w14:textId="77777777" w:rsidR="00A363F3" w:rsidRDefault="00A363F3" w:rsidP="00E17B10">
            <w:pPr>
              <w:jc w:val="center"/>
              <w:rPr>
                <w:rFonts w:ascii="Arial" w:hAnsi="Arial" w:cs="Arial"/>
              </w:rPr>
            </w:pPr>
            <w:r>
              <w:rPr>
                <w:rFonts w:ascii="Arial" w:hAnsi="Arial" w:cs="Arial"/>
              </w:rPr>
              <w:t>.20</w:t>
            </w:r>
          </w:p>
        </w:tc>
      </w:tr>
      <w:tr w:rsidR="00A363F3" w14:paraId="1CB5850F" w14:textId="77777777" w:rsidTr="00E17B10">
        <w:trPr>
          <w:trHeight w:val="432"/>
        </w:trPr>
        <w:tc>
          <w:tcPr>
            <w:tcW w:w="6840" w:type="dxa"/>
            <w:vAlign w:val="center"/>
          </w:tcPr>
          <w:p w14:paraId="4202D72A" w14:textId="77777777" w:rsidR="00A363F3" w:rsidRDefault="00A363F3" w:rsidP="00E17B10">
            <w:pPr>
              <w:rPr>
                <w:rFonts w:ascii="Arial" w:hAnsi="Arial" w:cs="Arial"/>
              </w:rPr>
            </w:pPr>
            <w:r>
              <w:rPr>
                <w:rFonts w:ascii="Arial" w:hAnsi="Arial" w:cs="Arial"/>
              </w:rPr>
              <w:t>Deceitfulness</w:t>
            </w:r>
          </w:p>
        </w:tc>
        <w:tc>
          <w:tcPr>
            <w:tcW w:w="2250" w:type="dxa"/>
            <w:vAlign w:val="center"/>
          </w:tcPr>
          <w:p w14:paraId="02053456" w14:textId="77777777" w:rsidR="00A363F3" w:rsidRDefault="00A363F3" w:rsidP="00E17B10">
            <w:pPr>
              <w:jc w:val="center"/>
              <w:rPr>
                <w:rFonts w:ascii="Arial" w:hAnsi="Arial" w:cs="Arial"/>
              </w:rPr>
            </w:pPr>
            <w:r>
              <w:rPr>
                <w:rFonts w:ascii="Arial" w:hAnsi="Arial" w:cs="Arial"/>
              </w:rPr>
              <w:t>.63**</w:t>
            </w:r>
          </w:p>
        </w:tc>
      </w:tr>
      <w:tr w:rsidR="00A363F3" w14:paraId="3DD6159F" w14:textId="77777777" w:rsidTr="00E17B10">
        <w:trPr>
          <w:trHeight w:val="432"/>
        </w:trPr>
        <w:tc>
          <w:tcPr>
            <w:tcW w:w="6840" w:type="dxa"/>
            <w:vAlign w:val="center"/>
          </w:tcPr>
          <w:p w14:paraId="7ABE64AB" w14:textId="77777777" w:rsidR="00A363F3" w:rsidRDefault="00A363F3" w:rsidP="00E17B10">
            <w:pPr>
              <w:rPr>
                <w:rFonts w:ascii="Arial" w:hAnsi="Arial" w:cs="Arial"/>
              </w:rPr>
            </w:pPr>
            <w:r>
              <w:rPr>
                <w:rFonts w:ascii="Arial" w:hAnsi="Arial" w:cs="Arial"/>
              </w:rPr>
              <w:t>Impulsivity and failure to plan ahead</w:t>
            </w:r>
          </w:p>
        </w:tc>
        <w:tc>
          <w:tcPr>
            <w:tcW w:w="2250" w:type="dxa"/>
            <w:vAlign w:val="center"/>
          </w:tcPr>
          <w:p w14:paraId="7528EB41" w14:textId="77777777" w:rsidR="00A363F3" w:rsidRDefault="00A363F3" w:rsidP="00E17B10">
            <w:pPr>
              <w:jc w:val="center"/>
              <w:rPr>
                <w:rFonts w:ascii="Arial" w:hAnsi="Arial" w:cs="Arial"/>
              </w:rPr>
            </w:pPr>
            <w:r>
              <w:rPr>
                <w:rFonts w:ascii="Arial" w:hAnsi="Arial" w:cs="Arial"/>
              </w:rPr>
              <w:t>.22</w:t>
            </w:r>
          </w:p>
        </w:tc>
      </w:tr>
      <w:tr w:rsidR="00A363F3" w14:paraId="0FCA6A1C" w14:textId="77777777" w:rsidTr="00E17B10">
        <w:trPr>
          <w:trHeight w:val="432"/>
        </w:trPr>
        <w:tc>
          <w:tcPr>
            <w:tcW w:w="6840" w:type="dxa"/>
            <w:vAlign w:val="center"/>
          </w:tcPr>
          <w:p w14:paraId="59085C16" w14:textId="77777777" w:rsidR="00A363F3" w:rsidRDefault="00A363F3" w:rsidP="00E17B10">
            <w:pPr>
              <w:rPr>
                <w:rFonts w:ascii="Arial" w:hAnsi="Arial" w:cs="Arial"/>
              </w:rPr>
            </w:pPr>
            <w:r>
              <w:rPr>
                <w:rFonts w:ascii="Arial" w:hAnsi="Arial" w:cs="Arial"/>
              </w:rPr>
              <w:t>Irritability and aggressiveness</w:t>
            </w:r>
          </w:p>
        </w:tc>
        <w:tc>
          <w:tcPr>
            <w:tcW w:w="2250" w:type="dxa"/>
            <w:vAlign w:val="center"/>
          </w:tcPr>
          <w:p w14:paraId="30C1A457" w14:textId="77777777" w:rsidR="00A363F3" w:rsidRDefault="00A363F3" w:rsidP="00E17B10">
            <w:pPr>
              <w:jc w:val="center"/>
              <w:rPr>
                <w:rFonts w:ascii="Arial" w:hAnsi="Arial" w:cs="Arial"/>
              </w:rPr>
            </w:pPr>
            <w:r>
              <w:rPr>
                <w:rFonts w:ascii="Arial" w:hAnsi="Arial" w:cs="Arial"/>
              </w:rPr>
              <w:t>.00</w:t>
            </w:r>
          </w:p>
        </w:tc>
      </w:tr>
      <w:tr w:rsidR="00A363F3" w14:paraId="5258DCBC" w14:textId="77777777" w:rsidTr="00E17B10">
        <w:trPr>
          <w:trHeight w:val="432"/>
        </w:trPr>
        <w:tc>
          <w:tcPr>
            <w:tcW w:w="6840" w:type="dxa"/>
            <w:vAlign w:val="center"/>
          </w:tcPr>
          <w:p w14:paraId="6355791B" w14:textId="77777777" w:rsidR="00A363F3" w:rsidRDefault="00A363F3" w:rsidP="00E17B10">
            <w:pPr>
              <w:rPr>
                <w:rFonts w:ascii="Arial" w:hAnsi="Arial" w:cs="Arial"/>
              </w:rPr>
            </w:pPr>
            <w:r>
              <w:rPr>
                <w:rFonts w:ascii="Arial" w:hAnsi="Arial" w:cs="Arial"/>
              </w:rPr>
              <w:t>Reckless disregard for the safety of self or others</w:t>
            </w:r>
          </w:p>
        </w:tc>
        <w:tc>
          <w:tcPr>
            <w:tcW w:w="2250" w:type="dxa"/>
            <w:vAlign w:val="center"/>
          </w:tcPr>
          <w:p w14:paraId="6113DED8" w14:textId="77777777" w:rsidR="00A363F3" w:rsidRPr="00B60E56" w:rsidRDefault="00A363F3" w:rsidP="00E17B10">
            <w:pPr>
              <w:jc w:val="center"/>
              <w:rPr>
                <w:rFonts w:ascii="Arial" w:hAnsi="Arial" w:cs="Arial"/>
                <w:vertAlign w:val="superscript"/>
              </w:rPr>
            </w:pPr>
            <w:r>
              <w:rPr>
                <w:rFonts w:ascii="Arial" w:hAnsi="Arial" w:cs="Arial"/>
              </w:rPr>
              <w:t>.26</w:t>
            </w:r>
            <w:r>
              <w:rPr>
                <w:rFonts w:ascii="Arial" w:hAnsi="Arial" w:cs="Arial"/>
                <w:vertAlign w:val="superscript"/>
              </w:rPr>
              <w:t>+</w:t>
            </w:r>
          </w:p>
        </w:tc>
      </w:tr>
      <w:tr w:rsidR="00A363F3" w14:paraId="0971B6E4" w14:textId="77777777" w:rsidTr="00E17B10">
        <w:trPr>
          <w:trHeight w:val="432"/>
        </w:trPr>
        <w:tc>
          <w:tcPr>
            <w:tcW w:w="6840" w:type="dxa"/>
            <w:vAlign w:val="center"/>
          </w:tcPr>
          <w:p w14:paraId="3618F116" w14:textId="77777777" w:rsidR="00A363F3" w:rsidRDefault="00A363F3" w:rsidP="00E17B10">
            <w:pPr>
              <w:rPr>
                <w:rFonts w:ascii="Arial" w:hAnsi="Arial" w:cs="Arial"/>
              </w:rPr>
            </w:pPr>
            <w:r>
              <w:rPr>
                <w:rFonts w:ascii="Arial" w:hAnsi="Arial" w:cs="Arial"/>
              </w:rPr>
              <w:t>Irresponsibility at work or financially</w:t>
            </w:r>
          </w:p>
        </w:tc>
        <w:tc>
          <w:tcPr>
            <w:tcW w:w="2250" w:type="dxa"/>
            <w:vAlign w:val="center"/>
          </w:tcPr>
          <w:p w14:paraId="75E5BC32" w14:textId="77777777" w:rsidR="00A363F3" w:rsidRDefault="00A363F3" w:rsidP="00E17B10">
            <w:pPr>
              <w:jc w:val="center"/>
              <w:rPr>
                <w:rFonts w:ascii="Arial" w:hAnsi="Arial" w:cs="Arial"/>
              </w:rPr>
            </w:pPr>
            <w:r>
              <w:rPr>
                <w:rFonts w:ascii="Arial" w:hAnsi="Arial" w:cs="Arial"/>
              </w:rPr>
              <w:t>.37*</w:t>
            </w:r>
          </w:p>
        </w:tc>
      </w:tr>
      <w:tr w:rsidR="00A363F3" w14:paraId="33BE949C" w14:textId="77777777" w:rsidTr="00E17B10">
        <w:trPr>
          <w:trHeight w:val="432"/>
        </w:trPr>
        <w:tc>
          <w:tcPr>
            <w:tcW w:w="6840" w:type="dxa"/>
            <w:vAlign w:val="center"/>
          </w:tcPr>
          <w:p w14:paraId="6A81EB85" w14:textId="77777777" w:rsidR="00A363F3" w:rsidRDefault="00A363F3" w:rsidP="00E17B10">
            <w:pPr>
              <w:rPr>
                <w:rFonts w:ascii="Arial" w:hAnsi="Arial" w:cs="Arial"/>
              </w:rPr>
            </w:pPr>
            <w:r>
              <w:rPr>
                <w:rFonts w:ascii="Arial" w:hAnsi="Arial" w:cs="Arial"/>
              </w:rPr>
              <w:t>Lack of remorse</w:t>
            </w:r>
          </w:p>
        </w:tc>
        <w:tc>
          <w:tcPr>
            <w:tcW w:w="2250" w:type="dxa"/>
            <w:vAlign w:val="center"/>
          </w:tcPr>
          <w:p w14:paraId="15352AFB" w14:textId="77777777" w:rsidR="00A363F3" w:rsidRDefault="00A363F3" w:rsidP="00E17B10">
            <w:pPr>
              <w:jc w:val="center"/>
              <w:rPr>
                <w:rFonts w:ascii="Arial" w:hAnsi="Arial" w:cs="Arial"/>
              </w:rPr>
            </w:pPr>
            <w:r>
              <w:rPr>
                <w:rFonts w:ascii="Arial" w:hAnsi="Arial" w:cs="Arial"/>
              </w:rPr>
              <w:t>.32*</w:t>
            </w:r>
          </w:p>
        </w:tc>
      </w:tr>
    </w:tbl>
    <w:p w14:paraId="3157EBB5" w14:textId="77777777" w:rsidR="00A363F3" w:rsidRDefault="00A363F3" w:rsidP="00A363F3">
      <w:pPr>
        <w:rPr>
          <w:rFonts w:ascii="Arial" w:hAnsi="Arial" w:cs="Arial"/>
          <w:sz w:val="22"/>
          <w:szCs w:val="22"/>
        </w:rPr>
      </w:pPr>
    </w:p>
    <w:p w14:paraId="14FA39BA" w14:textId="77777777" w:rsidR="00A363F3" w:rsidRPr="005277B5" w:rsidRDefault="00A363F3" w:rsidP="00A363F3">
      <w:pPr>
        <w:widowControl w:val="0"/>
        <w:tabs>
          <w:tab w:val="left" w:pos="560"/>
          <w:tab w:val="left" w:pos="720"/>
        </w:tabs>
        <w:spacing w:line="480" w:lineRule="auto"/>
        <w:rPr>
          <w:rFonts w:ascii="Arial" w:hAnsi="Arial" w:cs="Arial"/>
          <w:sz w:val="22"/>
          <w:szCs w:val="22"/>
        </w:rPr>
      </w:pPr>
      <w:r>
        <w:rPr>
          <w:rFonts w:ascii="Arial" w:hAnsi="Arial" w:cs="Arial"/>
          <w:sz w:val="22"/>
          <w:szCs w:val="22"/>
        </w:rPr>
        <w:t xml:space="preserve">Note. </w:t>
      </w:r>
      <w:r w:rsidRPr="005277B5">
        <w:rPr>
          <w:rFonts w:ascii="Arial" w:hAnsi="Arial" w:cs="Arial"/>
          <w:sz w:val="22"/>
          <w:szCs w:val="22"/>
          <w:vertAlign w:val="superscript"/>
        </w:rPr>
        <w:t>+</w:t>
      </w:r>
      <w:r w:rsidRPr="005277B5">
        <w:rPr>
          <w:rFonts w:ascii="Arial" w:hAnsi="Arial" w:cs="Arial"/>
          <w:sz w:val="22"/>
          <w:szCs w:val="22"/>
        </w:rPr>
        <w:t xml:space="preserve"> </w:t>
      </w:r>
      <w:r w:rsidRPr="005277B5">
        <w:rPr>
          <w:rFonts w:ascii="Arial" w:hAnsi="Arial" w:cs="Arial"/>
          <w:i/>
          <w:sz w:val="22"/>
          <w:szCs w:val="22"/>
        </w:rPr>
        <w:t>p</w:t>
      </w:r>
      <w:r w:rsidRPr="005277B5">
        <w:rPr>
          <w:rFonts w:ascii="Arial" w:hAnsi="Arial" w:cs="Arial"/>
          <w:sz w:val="22"/>
          <w:szCs w:val="22"/>
        </w:rPr>
        <w:t xml:space="preserve"> &lt; .10 * </w:t>
      </w:r>
      <w:r w:rsidRPr="005277B5">
        <w:rPr>
          <w:rFonts w:ascii="Arial" w:hAnsi="Arial" w:cs="Arial"/>
          <w:i/>
          <w:sz w:val="22"/>
          <w:szCs w:val="22"/>
        </w:rPr>
        <w:t>p</w:t>
      </w:r>
      <w:r w:rsidRPr="005277B5">
        <w:rPr>
          <w:rFonts w:ascii="Arial" w:hAnsi="Arial" w:cs="Arial"/>
          <w:sz w:val="22"/>
          <w:szCs w:val="22"/>
        </w:rPr>
        <w:t xml:space="preserve"> &lt; .05, ** </w:t>
      </w:r>
      <w:r w:rsidRPr="005277B5">
        <w:rPr>
          <w:rFonts w:ascii="Arial" w:hAnsi="Arial" w:cs="Arial"/>
          <w:i/>
          <w:sz w:val="22"/>
          <w:szCs w:val="22"/>
        </w:rPr>
        <w:t>p</w:t>
      </w:r>
      <w:r w:rsidRPr="005277B5">
        <w:rPr>
          <w:rFonts w:ascii="Arial" w:hAnsi="Arial" w:cs="Arial"/>
          <w:sz w:val="22"/>
          <w:szCs w:val="22"/>
        </w:rPr>
        <w:t xml:space="preserve"> &lt; .01</w:t>
      </w:r>
    </w:p>
    <w:p w14:paraId="32626A55" w14:textId="31D3EF9B" w:rsidR="00A363F3" w:rsidRPr="00A363F3" w:rsidRDefault="00A363F3" w:rsidP="00A363F3">
      <w:pPr>
        <w:rPr>
          <w:rFonts w:ascii="Arial" w:hAnsi="Arial" w:cs="Arial"/>
          <w:sz w:val="22"/>
          <w:szCs w:val="22"/>
        </w:rPr>
      </w:pPr>
    </w:p>
    <w:sectPr w:rsidR="00A363F3" w:rsidRPr="00A363F3" w:rsidSect="00E41E0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A1B6" w14:textId="77777777" w:rsidR="00200D23" w:rsidRDefault="00200D23" w:rsidP="0007123C">
      <w:r>
        <w:separator/>
      </w:r>
    </w:p>
  </w:endnote>
  <w:endnote w:type="continuationSeparator" w:id="0">
    <w:p w14:paraId="1A24DE94" w14:textId="77777777" w:rsidR="00200D23" w:rsidRDefault="00200D23" w:rsidP="0007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5875330"/>
      <w:docPartObj>
        <w:docPartGallery w:val="Page Numbers (Bottom of Page)"/>
        <w:docPartUnique/>
      </w:docPartObj>
    </w:sdtPr>
    <w:sdtEndPr>
      <w:rPr>
        <w:rStyle w:val="PageNumber"/>
      </w:rPr>
    </w:sdtEndPr>
    <w:sdtContent>
      <w:p w14:paraId="19A1277A" w14:textId="43263915" w:rsidR="0007123C" w:rsidRDefault="0007123C" w:rsidP="00282A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7B7E18" w14:textId="77777777" w:rsidR="0007123C" w:rsidRDefault="0007123C" w:rsidP="00071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477170"/>
      <w:docPartObj>
        <w:docPartGallery w:val="Page Numbers (Bottom of Page)"/>
        <w:docPartUnique/>
      </w:docPartObj>
    </w:sdtPr>
    <w:sdtEndPr>
      <w:rPr>
        <w:rStyle w:val="PageNumber"/>
        <w:rFonts w:ascii="Arial" w:hAnsi="Arial" w:cs="Arial"/>
        <w:sz w:val="22"/>
        <w:szCs w:val="22"/>
      </w:rPr>
    </w:sdtEndPr>
    <w:sdtContent>
      <w:p w14:paraId="02BDA907" w14:textId="76A271E3" w:rsidR="0007123C" w:rsidRPr="0007123C" w:rsidRDefault="0007123C" w:rsidP="00282A11">
        <w:pPr>
          <w:pStyle w:val="Footer"/>
          <w:framePr w:wrap="none" w:vAnchor="text" w:hAnchor="margin" w:xAlign="right" w:y="1"/>
          <w:rPr>
            <w:rStyle w:val="PageNumber"/>
            <w:rFonts w:ascii="Arial" w:hAnsi="Arial" w:cs="Arial"/>
            <w:sz w:val="22"/>
            <w:szCs w:val="22"/>
          </w:rPr>
        </w:pPr>
        <w:r w:rsidRPr="0007123C">
          <w:rPr>
            <w:rStyle w:val="PageNumber"/>
            <w:rFonts w:ascii="Arial" w:hAnsi="Arial" w:cs="Arial"/>
            <w:sz w:val="22"/>
            <w:szCs w:val="22"/>
          </w:rPr>
          <w:fldChar w:fldCharType="begin"/>
        </w:r>
        <w:r w:rsidRPr="0007123C">
          <w:rPr>
            <w:rStyle w:val="PageNumber"/>
            <w:rFonts w:ascii="Arial" w:hAnsi="Arial" w:cs="Arial"/>
            <w:sz w:val="22"/>
            <w:szCs w:val="22"/>
          </w:rPr>
          <w:instrText xml:space="preserve"> PAGE </w:instrText>
        </w:r>
        <w:r w:rsidRPr="0007123C">
          <w:rPr>
            <w:rStyle w:val="PageNumber"/>
            <w:rFonts w:ascii="Arial" w:hAnsi="Arial" w:cs="Arial"/>
            <w:sz w:val="22"/>
            <w:szCs w:val="22"/>
          </w:rPr>
          <w:fldChar w:fldCharType="separate"/>
        </w:r>
        <w:r w:rsidRPr="0007123C">
          <w:rPr>
            <w:rStyle w:val="PageNumber"/>
            <w:rFonts w:ascii="Arial" w:hAnsi="Arial" w:cs="Arial"/>
            <w:noProof/>
            <w:sz w:val="22"/>
            <w:szCs w:val="22"/>
          </w:rPr>
          <w:t>1</w:t>
        </w:r>
        <w:r w:rsidRPr="0007123C">
          <w:rPr>
            <w:rStyle w:val="PageNumber"/>
            <w:rFonts w:ascii="Arial" w:hAnsi="Arial" w:cs="Arial"/>
            <w:sz w:val="22"/>
            <w:szCs w:val="22"/>
          </w:rPr>
          <w:fldChar w:fldCharType="end"/>
        </w:r>
      </w:p>
    </w:sdtContent>
  </w:sdt>
  <w:p w14:paraId="127A8E9C" w14:textId="77777777" w:rsidR="0007123C" w:rsidRPr="0007123C" w:rsidRDefault="0007123C" w:rsidP="0007123C">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7008" w14:textId="77777777" w:rsidR="00200D23" w:rsidRDefault="00200D23" w:rsidP="0007123C">
      <w:r>
        <w:separator/>
      </w:r>
    </w:p>
  </w:footnote>
  <w:footnote w:type="continuationSeparator" w:id="0">
    <w:p w14:paraId="5ABCBE18" w14:textId="77777777" w:rsidR="00200D23" w:rsidRDefault="00200D23" w:rsidP="0007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7D"/>
    <w:rsid w:val="0002160C"/>
    <w:rsid w:val="0002785E"/>
    <w:rsid w:val="000402E7"/>
    <w:rsid w:val="000443D0"/>
    <w:rsid w:val="0007123C"/>
    <w:rsid w:val="000713BA"/>
    <w:rsid w:val="0007656F"/>
    <w:rsid w:val="000B58F9"/>
    <w:rsid w:val="000F5081"/>
    <w:rsid w:val="0011095E"/>
    <w:rsid w:val="00111B69"/>
    <w:rsid w:val="00187556"/>
    <w:rsid w:val="00197BA7"/>
    <w:rsid w:val="001C00D2"/>
    <w:rsid w:val="001E2F9D"/>
    <w:rsid w:val="001F7865"/>
    <w:rsid w:val="00200D23"/>
    <w:rsid w:val="00203A30"/>
    <w:rsid w:val="00210345"/>
    <w:rsid w:val="00210EF2"/>
    <w:rsid w:val="002140C7"/>
    <w:rsid w:val="00261704"/>
    <w:rsid w:val="002813F5"/>
    <w:rsid w:val="00292363"/>
    <w:rsid w:val="002E30EB"/>
    <w:rsid w:val="002F73CD"/>
    <w:rsid w:val="003043BC"/>
    <w:rsid w:val="00307779"/>
    <w:rsid w:val="0035539D"/>
    <w:rsid w:val="00366E7E"/>
    <w:rsid w:val="0036767A"/>
    <w:rsid w:val="00373D7D"/>
    <w:rsid w:val="00381EB4"/>
    <w:rsid w:val="00394F93"/>
    <w:rsid w:val="003A4ABB"/>
    <w:rsid w:val="003B58C9"/>
    <w:rsid w:val="003E4FC3"/>
    <w:rsid w:val="003E7EDE"/>
    <w:rsid w:val="003F4850"/>
    <w:rsid w:val="00416A51"/>
    <w:rsid w:val="00421219"/>
    <w:rsid w:val="00445839"/>
    <w:rsid w:val="0044699D"/>
    <w:rsid w:val="0047396E"/>
    <w:rsid w:val="00487B34"/>
    <w:rsid w:val="004A2F12"/>
    <w:rsid w:val="004C2499"/>
    <w:rsid w:val="004D2E21"/>
    <w:rsid w:val="00512F0F"/>
    <w:rsid w:val="00571D22"/>
    <w:rsid w:val="005737D8"/>
    <w:rsid w:val="00574D0B"/>
    <w:rsid w:val="0059723D"/>
    <w:rsid w:val="005A0B4D"/>
    <w:rsid w:val="00646252"/>
    <w:rsid w:val="00652076"/>
    <w:rsid w:val="00652D6F"/>
    <w:rsid w:val="006C1A7D"/>
    <w:rsid w:val="006E21FE"/>
    <w:rsid w:val="006E3FC0"/>
    <w:rsid w:val="00714E89"/>
    <w:rsid w:val="00723E7B"/>
    <w:rsid w:val="007456E7"/>
    <w:rsid w:val="00762626"/>
    <w:rsid w:val="0077185F"/>
    <w:rsid w:val="00784D17"/>
    <w:rsid w:val="00793612"/>
    <w:rsid w:val="007B1648"/>
    <w:rsid w:val="007B72DB"/>
    <w:rsid w:val="007E4CD2"/>
    <w:rsid w:val="007F6BF2"/>
    <w:rsid w:val="00800024"/>
    <w:rsid w:val="008144CC"/>
    <w:rsid w:val="00835FCB"/>
    <w:rsid w:val="00880263"/>
    <w:rsid w:val="008E4319"/>
    <w:rsid w:val="00913BAD"/>
    <w:rsid w:val="00927282"/>
    <w:rsid w:val="009414C2"/>
    <w:rsid w:val="009901EF"/>
    <w:rsid w:val="00990D85"/>
    <w:rsid w:val="009A73CA"/>
    <w:rsid w:val="009B1A23"/>
    <w:rsid w:val="009B2A03"/>
    <w:rsid w:val="009C0D53"/>
    <w:rsid w:val="009E0D37"/>
    <w:rsid w:val="009E1989"/>
    <w:rsid w:val="009E40D6"/>
    <w:rsid w:val="009E4E33"/>
    <w:rsid w:val="009E542A"/>
    <w:rsid w:val="00A13E95"/>
    <w:rsid w:val="00A24499"/>
    <w:rsid w:val="00A363F3"/>
    <w:rsid w:val="00A840ED"/>
    <w:rsid w:val="00AB0D84"/>
    <w:rsid w:val="00AC7517"/>
    <w:rsid w:val="00AE25DA"/>
    <w:rsid w:val="00AF0434"/>
    <w:rsid w:val="00AF554F"/>
    <w:rsid w:val="00B1779E"/>
    <w:rsid w:val="00B443CA"/>
    <w:rsid w:val="00B978A7"/>
    <w:rsid w:val="00BC2BC3"/>
    <w:rsid w:val="00C322D2"/>
    <w:rsid w:val="00C447F7"/>
    <w:rsid w:val="00C508A6"/>
    <w:rsid w:val="00C65621"/>
    <w:rsid w:val="00C82F0C"/>
    <w:rsid w:val="00CA67B3"/>
    <w:rsid w:val="00D027C4"/>
    <w:rsid w:val="00D4653B"/>
    <w:rsid w:val="00D47D0B"/>
    <w:rsid w:val="00D55D2E"/>
    <w:rsid w:val="00D75E6C"/>
    <w:rsid w:val="00DA30BB"/>
    <w:rsid w:val="00DD5124"/>
    <w:rsid w:val="00DE1184"/>
    <w:rsid w:val="00DF56F4"/>
    <w:rsid w:val="00E41E05"/>
    <w:rsid w:val="00E80A84"/>
    <w:rsid w:val="00E85EDD"/>
    <w:rsid w:val="00E92075"/>
    <w:rsid w:val="00F43808"/>
    <w:rsid w:val="00F91E6E"/>
    <w:rsid w:val="00FA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7D6EE"/>
  <w14:defaultImageDpi w14:val="300"/>
  <w15:docId w15:val="{DAA1AA56-D318-8A49-8303-250CB48D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0B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0BB"/>
    <w:rPr>
      <w:sz w:val="18"/>
      <w:szCs w:val="18"/>
    </w:rPr>
  </w:style>
  <w:style w:type="paragraph" w:styleId="CommentText">
    <w:name w:val="annotation text"/>
    <w:basedOn w:val="Normal"/>
    <w:link w:val="CommentTextChar"/>
    <w:uiPriority w:val="99"/>
    <w:semiHidden/>
    <w:unhideWhenUsed/>
    <w:rsid w:val="00DA30BB"/>
  </w:style>
  <w:style w:type="character" w:customStyle="1" w:styleId="CommentTextChar">
    <w:name w:val="Comment Text Char"/>
    <w:basedOn w:val="DefaultParagraphFont"/>
    <w:link w:val="CommentText"/>
    <w:uiPriority w:val="99"/>
    <w:semiHidden/>
    <w:rsid w:val="00DA30BB"/>
  </w:style>
  <w:style w:type="paragraph" w:styleId="BalloonText">
    <w:name w:val="Balloon Text"/>
    <w:basedOn w:val="Normal"/>
    <w:link w:val="BalloonTextChar"/>
    <w:uiPriority w:val="99"/>
    <w:semiHidden/>
    <w:unhideWhenUsed/>
    <w:rsid w:val="00DA3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B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A4ABB"/>
    <w:rPr>
      <w:b/>
      <w:bCs/>
      <w:sz w:val="20"/>
      <w:szCs w:val="20"/>
    </w:rPr>
  </w:style>
  <w:style w:type="character" w:customStyle="1" w:styleId="CommentSubjectChar">
    <w:name w:val="Comment Subject Char"/>
    <w:basedOn w:val="CommentTextChar"/>
    <w:link w:val="CommentSubject"/>
    <w:uiPriority w:val="99"/>
    <w:semiHidden/>
    <w:rsid w:val="003A4ABB"/>
    <w:rPr>
      <w:b/>
      <w:bCs/>
      <w:sz w:val="20"/>
      <w:szCs w:val="20"/>
    </w:rPr>
  </w:style>
  <w:style w:type="paragraph" w:styleId="BodyText3">
    <w:name w:val="Body Text 3"/>
    <w:basedOn w:val="Normal"/>
    <w:link w:val="BodyText3Char"/>
    <w:rsid w:val="003043BC"/>
    <w:pPr>
      <w:autoSpaceDE w:val="0"/>
      <w:autoSpaceDN w:val="0"/>
      <w:spacing w:after="120"/>
    </w:pPr>
    <w:rPr>
      <w:rFonts w:ascii="Times" w:eastAsia="Times New Roman" w:hAnsi="Times" w:cs="Times"/>
      <w:sz w:val="16"/>
      <w:szCs w:val="16"/>
    </w:rPr>
  </w:style>
  <w:style w:type="character" w:customStyle="1" w:styleId="BodyText3Char">
    <w:name w:val="Body Text 3 Char"/>
    <w:basedOn w:val="DefaultParagraphFont"/>
    <w:link w:val="BodyText3"/>
    <w:rsid w:val="003043BC"/>
    <w:rPr>
      <w:rFonts w:ascii="Times" w:eastAsia="Times New Roman" w:hAnsi="Times" w:cs="Times"/>
      <w:sz w:val="16"/>
      <w:szCs w:val="16"/>
    </w:rPr>
  </w:style>
  <w:style w:type="paragraph" w:styleId="NormalWeb">
    <w:name w:val="Normal (Web)"/>
    <w:basedOn w:val="Normal"/>
    <w:uiPriority w:val="99"/>
    <w:unhideWhenUsed/>
    <w:rsid w:val="007E4CD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07123C"/>
    <w:pPr>
      <w:tabs>
        <w:tab w:val="center" w:pos="4680"/>
        <w:tab w:val="right" w:pos="9360"/>
      </w:tabs>
    </w:pPr>
  </w:style>
  <w:style w:type="character" w:customStyle="1" w:styleId="FooterChar">
    <w:name w:val="Footer Char"/>
    <w:basedOn w:val="DefaultParagraphFont"/>
    <w:link w:val="Footer"/>
    <w:uiPriority w:val="99"/>
    <w:rsid w:val="0007123C"/>
  </w:style>
  <w:style w:type="character" w:styleId="PageNumber">
    <w:name w:val="page number"/>
    <w:basedOn w:val="DefaultParagraphFont"/>
    <w:uiPriority w:val="99"/>
    <w:semiHidden/>
    <w:unhideWhenUsed/>
    <w:rsid w:val="0007123C"/>
  </w:style>
  <w:style w:type="paragraph" w:styleId="Header">
    <w:name w:val="header"/>
    <w:basedOn w:val="Normal"/>
    <w:link w:val="HeaderChar"/>
    <w:uiPriority w:val="99"/>
    <w:unhideWhenUsed/>
    <w:rsid w:val="0007123C"/>
    <w:pPr>
      <w:tabs>
        <w:tab w:val="center" w:pos="4680"/>
        <w:tab w:val="right" w:pos="9360"/>
      </w:tabs>
    </w:pPr>
  </w:style>
  <w:style w:type="character" w:customStyle="1" w:styleId="HeaderChar">
    <w:name w:val="Header Char"/>
    <w:basedOn w:val="DefaultParagraphFont"/>
    <w:link w:val="Header"/>
    <w:uiPriority w:val="99"/>
    <w:rsid w:val="0007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Rhee</dc:creator>
  <cp:keywords/>
  <dc:description/>
  <cp:lastModifiedBy>Soo H Rhee</cp:lastModifiedBy>
  <cp:revision>3</cp:revision>
  <dcterms:created xsi:type="dcterms:W3CDTF">2019-09-09T23:11:00Z</dcterms:created>
  <dcterms:modified xsi:type="dcterms:W3CDTF">2019-09-09T23:11:00Z</dcterms:modified>
</cp:coreProperties>
</file>