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855C27" w14:textId="77777777" w:rsidR="005449EA" w:rsidRDefault="005449EA" w:rsidP="00346554">
      <w:pPr>
        <w:pStyle w:val="Heading4"/>
      </w:pPr>
      <w:bookmarkStart w:id="0" w:name="_Toc58592569"/>
    </w:p>
    <w:p w14:paraId="35BD344B" w14:textId="359D9A8B" w:rsidR="00346554" w:rsidRPr="00E3168C" w:rsidRDefault="00346554" w:rsidP="00346554">
      <w:pPr>
        <w:pStyle w:val="Heading4"/>
      </w:pPr>
      <w:r>
        <w:t>S1</w:t>
      </w:r>
      <w:r w:rsidRPr="00E3168C">
        <w:t>. ASD, ADHD, RAD/DAD networks</w:t>
      </w:r>
      <w:bookmarkEnd w:id="0"/>
      <w:r w:rsidRPr="00E3168C">
        <w:t xml:space="preserve"> </w:t>
      </w:r>
    </w:p>
    <w:p w14:paraId="368BFE88" w14:textId="77777777" w:rsidR="00346554" w:rsidRPr="004D656D" w:rsidRDefault="00346554" w:rsidP="00346554">
      <w:pPr>
        <w:spacing w:line="360" w:lineRule="auto"/>
        <w:rPr>
          <w:rFonts w:ascii="Times New Roman" w:hAnsi="Times New Roman" w:cs="Times New Roman"/>
          <w:i/>
          <w:iCs/>
          <w:color w:val="44546A" w:themeColor="text2"/>
          <w:sz w:val="18"/>
          <w:szCs w:val="18"/>
        </w:rPr>
      </w:pPr>
      <w:r w:rsidRPr="004D656D">
        <w:rPr>
          <w:rFonts w:ascii="Times New Roman" w:hAnsi="Times New Roman" w:cs="Times New Roman"/>
          <w:noProof/>
        </w:rPr>
        <w:drawing>
          <wp:inline distT="0" distB="0" distL="0" distR="0" wp14:anchorId="049BC596" wp14:editId="66F7BCCB">
            <wp:extent cx="5727700" cy="5292090"/>
            <wp:effectExtent l="0" t="0" r="0" b="381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27700" cy="5292090"/>
                    </a:xfrm>
                    <a:prstGeom prst="rect">
                      <a:avLst/>
                    </a:prstGeom>
                  </pic:spPr>
                </pic:pic>
              </a:graphicData>
            </a:graphic>
          </wp:inline>
        </w:drawing>
      </w:r>
      <w:r w:rsidRPr="004D656D">
        <w:rPr>
          <w:rFonts w:ascii="Times New Roman" w:hAnsi="Times New Roman" w:cs="Times New Roman"/>
        </w:rPr>
        <w:br w:type="page"/>
      </w:r>
    </w:p>
    <w:p w14:paraId="33B086B7" w14:textId="7A3E9CBC" w:rsidR="00346554" w:rsidRPr="004D656D" w:rsidRDefault="00346554" w:rsidP="00346554">
      <w:pPr>
        <w:pStyle w:val="Heading4"/>
      </w:pPr>
      <w:bookmarkStart w:id="1" w:name="_Toc58592570"/>
      <w:r>
        <w:lastRenderedPageBreak/>
        <w:t>S2.</w:t>
      </w:r>
      <w:r w:rsidRPr="004D656D">
        <w:t xml:space="preserve"> Centrality estimates all networks</w:t>
      </w:r>
      <w:bookmarkEnd w:id="1"/>
    </w:p>
    <w:p w14:paraId="162CF61F" w14:textId="77777777" w:rsidR="00346554" w:rsidRPr="004D656D" w:rsidRDefault="00346554" w:rsidP="00346554">
      <w:pPr>
        <w:spacing w:line="360" w:lineRule="auto"/>
        <w:rPr>
          <w:rFonts w:ascii="Times New Roman" w:hAnsi="Times New Roman" w:cs="Times New Roman"/>
          <w:i/>
          <w:iCs/>
          <w:color w:val="44546A" w:themeColor="text2"/>
          <w:sz w:val="18"/>
          <w:szCs w:val="18"/>
        </w:rPr>
      </w:pPr>
      <w:r w:rsidRPr="004D656D">
        <w:rPr>
          <w:rFonts w:ascii="Times New Roman" w:hAnsi="Times New Roman" w:cs="Times New Roman"/>
          <w:noProof/>
        </w:rPr>
        <w:drawing>
          <wp:inline distT="0" distB="0" distL="0" distR="0" wp14:anchorId="4912A584" wp14:editId="6B6496C3">
            <wp:extent cx="5021163" cy="5021163"/>
            <wp:effectExtent l="0" t="0" r="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036006" cy="5036006"/>
                    </a:xfrm>
                    <a:prstGeom prst="rect">
                      <a:avLst/>
                    </a:prstGeom>
                  </pic:spPr>
                </pic:pic>
              </a:graphicData>
            </a:graphic>
          </wp:inline>
        </w:drawing>
      </w:r>
      <w:r w:rsidRPr="004D656D">
        <w:rPr>
          <w:rFonts w:ascii="Times New Roman" w:hAnsi="Times New Roman" w:cs="Times New Roman"/>
        </w:rPr>
        <w:br w:type="page"/>
      </w:r>
    </w:p>
    <w:p w14:paraId="55EABC5B" w14:textId="4F0FDB1F" w:rsidR="00346554" w:rsidRPr="0088304F" w:rsidRDefault="00346554" w:rsidP="00346554">
      <w:pPr>
        <w:pStyle w:val="Heading4"/>
      </w:pPr>
      <w:bookmarkStart w:id="2" w:name="_Toc58592571"/>
      <w:r>
        <w:lastRenderedPageBreak/>
        <w:t>S3</w:t>
      </w:r>
      <w:r w:rsidRPr="0088304F">
        <w:t>. ASD</w:t>
      </w:r>
      <w:r>
        <w:t xml:space="preserve"> </w:t>
      </w:r>
      <w:r w:rsidRPr="0088304F">
        <w:t>Bootstrapped Edge Weights</w:t>
      </w:r>
      <w:bookmarkEnd w:id="2"/>
    </w:p>
    <w:p w14:paraId="2948D8A2" w14:textId="77777777" w:rsidR="00346554" w:rsidRPr="004D656D" w:rsidRDefault="00346554" w:rsidP="00346554">
      <w:pPr>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0CF8A091" wp14:editId="3934998B">
            <wp:extent cx="5727700" cy="5727700"/>
            <wp:effectExtent l="0" t="0" r="0"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6AAB9611" w14:textId="2E5613CC" w:rsidR="00346554" w:rsidRPr="0088304F" w:rsidRDefault="00346554" w:rsidP="00346554">
      <w:pPr>
        <w:pStyle w:val="Heading4"/>
      </w:pPr>
      <w:bookmarkStart w:id="3" w:name="_Toc58592572"/>
      <w:r>
        <w:lastRenderedPageBreak/>
        <w:t>S4</w:t>
      </w:r>
      <w:r w:rsidRPr="0088304F">
        <w:t>. ADHD Bootstrapped Edge weights</w:t>
      </w:r>
      <w:bookmarkEnd w:id="3"/>
    </w:p>
    <w:p w14:paraId="53A8F480" w14:textId="77777777" w:rsidR="00346554" w:rsidRPr="004D656D" w:rsidRDefault="00346554" w:rsidP="00346554">
      <w:pPr>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31F32C2F" wp14:editId="58F2D3E0">
            <wp:extent cx="5727700" cy="5727700"/>
            <wp:effectExtent l="0" t="0" r="0" b="0"/>
            <wp:docPr id="23" name="Picture 23" descr="A picture containing flying, air, kit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lying, air, kite, pers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13B8A2AD" w14:textId="77777777" w:rsidR="00346554" w:rsidRPr="004D656D" w:rsidRDefault="00346554" w:rsidP="00346554">
      <w:pPr>
        <w:spacing w:line="360" w:lineRule="auto"/>
        <w:rPr>
          <w:rFonts w:ascii="Times New Roman" w:hAnsi="Times New Roman" w:cs="Times New Roman"/>
        </w:rPr>
      </w:pPr>
    </w:p>
    <w:p w14:paraId="2D4587F6" w14:textId="3742434A" w:rsidR="00346554" w:rsidRPr="0088304F" w:rsidRDefault="00346554" w:rsidP="00346554">
      <w:pPr>
        <w:pStyle w:val="Heading4"/>
      </w:pPr>
      <w:bookmarkStart w:id="4" w:name="_Toc58592573"/>
      <w:r>
        <w:lastRenderedPageBreak/>
        <w:t>S5</w:t>
      </w:r>
      <w:r w:rsidRPr="0088304F">
        <w:t>. RAD/DAD Bootstrapped Edge weights</w:t>
      </w:r>
      <w:bookmarkEnd w:id="4"/>
    </w:p>
    <w:p w14:paraId="5F7DBC49" w14:textId="77777777" w:rsidR="00346554" w:rsidRPr="004D656D" w:rsidRDefault="00346554" w:rsidP="00346554">
      <w:pPr>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76B7192E" wp14:editId="694DED9F">
            <wp:extent cx="5727700" cy="5727700"/>
            <wp:effectExtent l="0" t="0" r="0"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5AD2724" w14:textId="77777777" w:rsidR="00346554" w:rsidRPr="004D656D" w:rsidRDefault="00346554" w:rsidP="00346554">
      <w:pPr>
        <w:spacing w:line="360" w:lineRule="auto"/>
        <w:rPr>
          <w:rFonts w:ascii="Times New Roman" w:hAnsi="Times New Roman" w:cs="Times New Roman"/>
        </w:rPr>
      </w:pPr>
    </w:p>
    <w:p w14:paraId="0EC37C21" w14:textId="77777777" w:rsidR="00346554" w:rsidRPr="004D656D" w:rsidRDefault="00346554" w:rsidP="00346554">
      <w:pPr>
        <w:spacing w:line="360" w:lineRule="auto"/>
        <w:rPr>
          <w:rFonts w:ascii="Times New Roman" w:hAnsi="Times New Roman" w:cs="Times New Roman"/>
        </w:rPr>
      </w:pPr>
    </w:p>
    <w:p w14:paraId="7C7DAEC3" w14:textId="77777777" w:rsidR="00346554" w:rsidRPr="004D656D" w:rsidRDefault="00346554" w:rsidP="00346554">
      <w:pPr>
        <w:spacing w:line="360" w:lineRule="auto"/>
        <w:rPr>
          <w:rFonts w:ascii="Times New Roman" w:hAnsi="Times New Roman" w:cs="Times New Roman"/>
        </w:rPr>
      </w:pPr>
    </w:p>
    <w:p w14:paraId="7CA6788E" w14:textId="77777777" w:rsidR="00346554" w:rsidRPr="004D656D" w:rsidRDefault="00346554" w:rsidP="00346554">
      <w:pPr>
        <w:spacing w:line="360" w:lineRule="auto"/>
        <w:rPr>
          <w:rFonts w:ascii="Times New Roman" w:hAnsi="Times New Roman" w:cs="Times New Roman"/>
        </w:rPr>
      </w:pPr>
    </w:p>
    <w:p w14:paraId="196BDA65" w14:textId="77777777" w:rsidR="00346554" w:rsidRPr="004D656D" w:rsidRDefault="00346554" w:rsidP="00346554">
      <w:pPr>
        <w:spacing w:line="360" w:lineRule="auto"/>
        <w:rPr>
          <w:rFonts w:ascii="Times New Roman" w:hAnsi="Times New Roman" w:cs="Times New Roman"/>
        </w:rPr>
      </w:pPr>
    </w:p>
    <w:p w14:paraId="59A62371" w14:textId="77777777" w:rsidR="00346554" w:rsidRPr="004D656D" w:rsidRDefault="00346554" w:rsidP="00346554">
      <w:pPr>
        <w:spacing w:line="360" w:lineRule="auto"/>
        <w:rPr>
          <w:rFonts w:ascii="Times New Roman" w:hAnsi="Times New Roman" w:cs="Times New Roman"/>
        </w:rPr>
      </w:pPr>
    </w:p>
    <w:p w14:paraId="55AA7C38" w14:textId="77777777" w:rsidR="00346554" w:rsidRPr="004D656D" w:rsidRDefault="00346554" w:rsidP="00346554">
      <w:pPr>
        <w:spacing w:line="360" w:lineRule="auto"/>
        <w:rPr>
          <w:rFonts w:ascii="Times New Roman" w:hAnsi="Times New Roman" w:cs="Times New Roman"/>
        </w:rPr>
      </w:pPr>
    </w:p>
    <w:p w14:paraId="086C45D7" w14:textId="77777777" w:rsidR="00346554" w:rsidRPr="004D656D" w:rsidRDefault="00346554" w:rsidP="00346554">
      <w:pPr>
        <w:spacing w:line="360" w:lineRule="auto"/>
        <w:rPr>
          <w:rFonts w:ascii="Times New Roman" w:hAnsi="Times New Roman" w:cs="Times New Roman"/>
        </w:rPr>
      </w:pPr>
    </w:p>
    <w:p w14:paraId="3CC0063F" w14:textId="77777777" w:rsidR="00346554" w:rsidRPr="004D656D" w:rsidRDefault="00346554" w:rsidP="00346554">
      <w:pPr>
        <w:spacing w:line="360" w:lineRule="auto"/>
        <w:rPr>
          <w:rFonts w:ascii="Times New Roman" w:hAnsi="Times New Roman" w:cs="Times New Roman"/>
        </w:rPr>
      </w:pPr>
    </w:p>
    <w:p w14:paraId="2DBC811F" w14:textId="77777777" w:rsidR="00346554" w:rsidRPr="004D656D" w:rsidRDefault="00346554" w:rsidP="00346554">
      <w:pPr>
        <w:spacing w:line="360" w:lineRule="auto"/>
        <w:rPr>
          <w:rFonts w:ascii="Times New Roman" w:hAnsi="Times New Roman" w:cs="Times New Roman"/>
        </w:rPr>
      </w:pPr>
    </w:p>
    <w:p w14:paraId="33B23AC2" w14:textId="041C40FB" w:rsidR="00346554" w:rsidRPr="00E3168C" w:rsidRDefault="00346554" w:rsidP="00346554">
      <w:pPr>
        <w:pStyle w:val="Heading4"/>
      </w:pPr>
      <w:bookmarkStart w:id="5" w:name="_Toc58592574"/>
      <w:r>
        <w:lastRenderedPageBreak/>
        <w:t>S6</w:t>
      </w:r>
      <w:r w:rsidRPr="00E3168C">
        <w:t>. Bootstrapped differences (alpha =0.05) in Strength centrality for RAD/DAD network</w:t>
      </w:r>
      <w:bookmarkEnd w:id="5"/>
    </w:p>
    <w:p w14:paraId="5784FCAB" w14:textId="77777777" w:rsidR="00346554" w:rsidRPr="004D656D" w:rsidRDefault="00346554" w:rsidP="00346554">
      <w:pPr>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6DA1ECF6" wp14:editId="780C9166">
            <wp:extent cx="5727700" cy="5727700"/>
            <wp:effectExtent l="0" t="0" r="0" b="0"/>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23DDFDF2" w14:textId="77777777" w:rsidR="00346554" w:rsidRPr="004D656D" w:rsidRDefault="00346554" w:rsidP="00346554">
      <w:pPr>
        <w:pStyle w:val="Caption"/>
        <w:spacing w:line="360" w:lineRule="auto"/>
        <w:rPr>
          <w:rFonts w:ascii="Times New Roman" w:hAnsi="Times New Roman" w:cs="Times New Roman"/>
        </w:rPr>
      </w:pPr>
      <w:r w:rsidRPr="004D656D">
        <w:rPr>
          <w:rFonts w:ascii="Times New Roman" w:hAnsi="Times New Roman" w:cs="Times New Roman"/>
        </w:rPr>
        <w:t>Non-parametric bootstrap (number of bootstraps = 2000). Black boxes represent statistically significant differences (alpha = 0.05), whereas grey boxes denote non-significant differences. Values cutting diagonally across the centre line are strength value</w:t>
      </w:r>
    </w:p>
    <w:p w14:paraId="1663EDE1" w14:textId="77777777" w:rsidR="00346554" w:rsidRPr="004D656D" w:rsidRDefault="00346554" w:rsidP="00346554">
      <w:pPr>
        <w:spacing w:line="360" w:lineRule="auto"/>
        <w:rPr>
          <w:rFonts w:ascii="Times New Roman" w:hAnsi="Times New Roman" w:cs="Times New Roman"/>
          <w:i/>
          <w:iCs/>
        </w:rPr>
      </w:pPr>
      <w:r w:rsidRPr="004D656D">
        <w:rPr>
          <w:rFonts w:ascii="Times New Roman" w:hAnsi="Times New Roman" w:cs="Times New Roman"/>
          <w:i/>
          <w:iCs/>
        </w:rPr>
        <w:t>RAD/DAD Networks</w:t>
      </w:r>
      <w:r>
        <w:rPr>
          <w:rFonts w:ascii="Times New Roman" w:hAnsi="Times New Roman" w:cs="Times New Roman"/>
          <w:i/>
          <w:iCs/>
        </w:rPr>
        <w:t xml:space="preserve"> </w:t>
      </w:r>
      <w:r w:rsidRPr="004D656D">
        <w:rPr>
          <w:rFonts w:ascii="Times New Roman" w:hAnsi="Times New Roman" w:cs="Times New Roman"/>
          <w:i/>
          <w:iCs/>
        </w:rPr>
        <w:t xml:space="preserve">Strength centrality </w:t>
      </w:r>
    </w:p>
    <w:p w14:paraId="12A996B9" w14:textId="0B5CA2CE" w:rsidR="005449EA" w:rsidRDefault="00346554" w:rsidP="00346554">
      <w:pPr>
        <w:spacing w:line="360" w:lineRule="auto"/>
        <w:rPr>
          <w:rFonts w:ascii="Times New Roman" w:hAnsi="Times New Roman" w:cs="Times New Roman"/>
        </w:rPr>
      </w:pPr>
      <w:r w:rsidRPr="004D656D">
        <w:rPr>
          <w:rFonts w:ascii="Times New Roman" w:hAnsi="Times New Roman" w:cs="Times New Roman"/>
        </w:rPr>
        <w:t>As shown in Figure 3, it would appear that “lies/ argumentative with adults” (Con4), “restless</w:t>
      </w:r>
      <w:r>
        <w:rPr>
          <w:rFonts w:ascii="Times New Roman" w:hAnsi="Times New Roman" w:cs="Times New Roman"/>
        </w:rPr>
        <w:t xml:space="preserve"> </w:t>
      </w:r>
      <w:r w:rsidRPr="004D656D">
        <w:rPr>
          <w:rFonts w:ascii="Times New Roman" w:hAnsi="Times New Roman" w:cs="Times New Roman"/>
        </w:rPr>
        <w:t>&amp; fidgety” (</w:t>
      </w:r>
      <w:proofErr w:type="spellStart"/>
      <w:r w:rsidRPr="004D656D">
        <w:rPr>
          <w:rFonts w:ascii="Times New Roman" w:hAnsi="Times New Roman" w:cs="Times New Roman"/>
        </w:rPr>
        <w:t>Hyp</w:t>
      </w:r>
      <w:proofErr w:type="spellEnd"/>
      <w:r w:rsidRPr="004D656D">
        <w:rPr>
          <w:rFonts w:ascii="Times New Roman" w:hAnsi="Times New Roman" w:cs="Times New Roman"/>
        </w:rPr>
        <w:t xml:space="preserve"> 1.2), “completes tasks” (Hyp5),</w:t>
      </w:r>
      <w:r>
        <w:rPr>
          <w:rFonts w:ascii="Times New Roman" w:hAnsi="Times New Roman" w:cs="Times New Roman"/>
        </w:rPr>
        <w:t xml:space="preserve"> </w:t>
      </w:r>
      <w:r w:rsidRPr="004D656D">
        <w:rPr>
          <w:rFonts w:ascii="Times New Roman" w:hAnsi="Times New Roman" w:cs="Times New Roman"/>
        </w:rPr>
        <w:t>“distractible” (“Hyp3”) and “considerate” (pros1). However, in light of the centrality stability analysis and the fairly wide confidence intervals observed during bootstrapping, RAD/DAD networks</w:t>
      </w:r>
      <w:r w:rsidRPr="004D656D">
        <w:rPr>
          <w:rFonts w:ascii="Times New Roman" w:hAnsi="Times New Roman" w:cs="Times New Roman"/>
          <w:i/>
          <w:iCs/>
        </w:rPr>
        <w:t xml:space="preserve"> </w:t>
      </w:r>
      <w:r w:rsidRPr="004D656D">
        <w:rPr>
          <w:rFonts w:ascii="Times New Roman" w:hAnsi="Times New Roman" w:cs="Times New Roman"/>
        </w:rPr>
        <w:t xml:space="preserve">should be interpreted as especially exploratory. Further, the nonparametric test of differences in Strength yielded no significant items. This indicates that no items were statistically more different in terms of Strength centrality compared to other items. </w:t>
      </w:r>
    </w:p>
    <w:p w14:paraId="15F08AF2" w14:textId="7C298D8D" w:rsidR="005449EA" w:rsidRPr="00E27FE3" w:rsidRDefault="005449EA" w:rsidP="00E27FE3">
      <w:pPr>
        <w:pStyle w:val="Heading4"/>
      </w:pPr>
      <w:r w:rsidRPr="00E27FE3">
        <w:lastRenderedPageBreak/>
        <w:t>S7. Descriptive Statistics for the entire cohort (n = 11,443)</w:t>
      </w:r>
    </w:p>
    <w:tbl>
      <w:tblPr>
        <w:tblStyle w:val="PlainTable2"/>
        <w:tblW w:w="0" w:type="auto"/>
        <w:tblLook w:val="04A0" w:firstRow="1" w:lastRow="0" w:firstColumn="1" w:lastColumn="0" w:noHBand="0" w:noVBand="1"/>
      </w:tblPr>
      <w:tblGrid>
        <w:gridCol w:w="1203"/>
        <w:gridCol w:w="696"/>
        <w:gridCol w:w="763"/>
        <w:gridCol w:w="950"/>
        <w:gridCol w:w="523"/>
        <w:gridCol w:w="990"/>
        <w:gridCol w:w="1164"/>
        <w:gridCol w:w="976"/>
        <w:gridCol w:w="1755"/>
      </w:tblGrid>
      <w:tr w:rsidR="005449EA" w:rsidRPr="004D656D" w14:paraId="78DEC611" w14:textId="77777777" w:rsidTr="00544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0F21C8" w14:textId="77777777" w:rsidR="005449EA" w:rsidRPr="004D656D" w:rsidRDefault="005449EA" w:rsidP="005449EA">
            <w:pPr>
              <w:spacing w:line="480" w:lineRule="auto"/>
              <w:jc w:val="both"/>
              <w:rPr>
                <w:rFonts w:ascii="Times New Roman" w:hAnsi="Times New Roman" w:cs="Times New Roman"/>
                <w:color w:val="000000" w:themeColor="text1"/>
              </w:rPr>
            </w:pPr>
            <w:r w:rsidRPr="004D656D">
              <w:rPr>
                <w:rFonts w:ascii="Times New Roman" w:hAnsi="Times New Roman" w:cs="Times New Roman"/>
                <w:color w:val="000000" w:themeColor="text1"/>
              </w:rPr>
              <w:t xml:space="preserve">Index Diagnosis </w:t>
            </w:r>
          </w:p>
        </w:tc>
        <w:tc>
          <w:tcPr>
            <w:tcW w:w="0" w:type="auto"/>
          </w:tcPr>
          <w:p w14:paraId="078FD485" w14:textId="77777777" w:rsidR="005449EA" w:rsidRPr="004D656D" w:rsidRDefault="005449EA" w:rsidP="005449E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N</w:t>
            </w:r>
          </w:p>
        </w:tc>
        <w:tc>
          <w:tcPr>
            <w:tcW w:w="0" w:type="auto"/>
            <w:gridSpan w:val="3"/>
          </w:tcPr>
          <w:p w14:paraId="33D8A425" w14:textId="77777777" w:rsidR="005449EA" w:rsidRPr="004D656D" w:rsidRDefault="005449EA" w:rsidP="005449E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Age</w:t>
            </w:r>
          </w:p>
        </w:tc>
        <w:tc>
          <w:tcPr>
            <w:tcW w:w="0" w:type="auto"/>
          </w:tcPr>
          <w:p w14:paraId="191DF144" w14:textId="77777777" w:rsidR="005449EA" w:rsidRPr="004D656D" w:rsidRDefault="005449EA" w:rsidP="005449E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 xml:space="preserve">Gender </w:t>
            </w:r>
          </w:p>
        </w:tc>
        <w:tc>
          <w:tcPr>
            <w:tcW w:w="0" w:type="auto"/>
          </w:tcPr>
          <w:p w14:paraId="2CBD7EAB" w14:textId="77777777" w:rsidR="005449EA" w:rsidRPr="004D656D" w:rsidRDefault="005449EA" w:rsidP="005449E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4D656D">
              <w:rPr>
                <w:rFonts w:ascii="Times New Roman" w:hAnsi="Times New Roman" w:cs="Times New Roman"/>
                <w:color w:val="000000" w:themeColor="text1"/>
              </w:rPr>
              <w:t xml:space="preserve">Ever diagnosis </w:t>
            </w:r>
          </w:p>
        </w:tc>
        <w:tc>
          <w:tcPr>
            <w:tcW w:w="0" w:type="auto"/>
          </w:tcPr>
          <w:p w14:paraId="7CB12C1A" w14:textId="77777777" w:rsidR="005449EA" w:rsidRPr="004D656D" w:rsidRDefault="005449EA" w:rsidP="005449E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p>
        </w:tc>
        <w:tc>
          <w:tcPr>
            <w:tcW w:w="1755" w:type="dxa"/>
          </w:tcPr>
          <w:p w14:paraId="33F5D450" w14:textId="77777777" w:rsidR="005449EA" w:rsidRPr="004D656D" w:rsidRDefault="005449EA" w:rsidP="005449E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p>
        </w:tc>
      </w:tr>
      <w:tr w:rsidR="005449EA" w:rsidRPr="004D656D" w14:paraId="22FB7E9E" w14:textId="77777777" w:rsidTr="00544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61858C" w14:textId="77777777" w:rsidR="005449EA" w:rsidRPr="004D656D" w:rsidRDefault="005449EA" w:rsidP="005449EA">
            <w:pPr>
              <w:spacing w:line="480" w:lineRule="auto"/>
              <w:jc w:val="both"/>
              <w:rPr>
                <w:rFonts w:ascii="Times New Roman" w:hAnsi="Times New Roman" w:cs="Times New Roman"/>
                <w:color w:val="000000" w:themeColor="text1"/>
              </w:rPr>
            </w:pPr>
          </w:p>
        </w:tc>
        <w:tc>
          <w:tcPr>
            <w:tcW w:w="0" w:type="auto"/>
          </w:tcPr>
          <w:p w14:paraId="594CF9A4"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tcPr>
          <w:p w14:paraId="7911E1BD"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Mean Age (Y)</w:t>
            </w:r>
          </w:p>
        </w:tc>
        <w:tc>
          <w:tcPr>
            <w:tcW w:w="0" w:type="auto"/>
          </w:tcPr>
          <w:p w14:paraId="3E0E15B5"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Median</w:t>
            </w:r>
          </w:p>
          <w:p w14:paraId="3D6398F2"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(Y)</w:t>
            </w:r>
          </w:p>
        </w:tc>
        <w:tc>
          <w:tcPr>
            <w:tcW w:w="0" w:type="auto"/>
          </w:tcPr>
          <w:p w14:paraId="30EF4DBD"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SD</w:t>
            </w:r>
          </w:p>
        </w:tc>
        <w:tc>
          <w:tcPr>
            <w:tcW w:w="0" w:type="auto"/>
          </w:tcPr>
          <w:p w14:paraId="67860C9F"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 xml:space="preserve">(% </w:t>
            </w:r>
          </w:p>
          <w:p w14:paraId="1C9F1C1C"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Male)</w:t>
            </w:r>
          </w:p>
        </w:tc>
        <w:tc>
          <w:tcPr>
            <w:tcW w:w="0" w:type="auto"/>
          </w:tcPr>
          <w:p w14:paraId="1F062AAD"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ASD/ ADHD</w:t>
            </w:r>
          </w:p>
        </w:tc>
        <w:tc>
          <w:tcPr>
            <w:tcW w:w="0" w:type="auto"/>
          </w:tcPr>
          <w:p w14:paraId="4A9FF3C8"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ADHD/</w:t>
            </w:r>
          </w:p>
          <w:p w14:paraId="75581DB0"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ASD</w:t>
            </w:r>
          </w:p>
        </w:tc>
        <w:tc>
          <w:tcPr>
            <w:tcW w:w="1755" w:type="dxa"/>
          </w:tcPr>
          <w:p w14:paraId="5077E791"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ASD or ADHD and</w:t>
            </w:r>
            <w:r>
              <w:rPr>
                <w:rFonts w:ascii="Times New Roman" w:hAnsi="Times New Roman" w:cs="Times New Roman"/>
                <w:color w:val="000000" w:themeColor="text1"/>
              </w:rPr>
              <w:t xml:space="preserve"> </w:t>
            </w:r>
            <w:r w:rsidRPr="004D656D">
              <w:rPr>
                <w:rFonts w:ascii="Times New Roman" w:hAnsi="Times New Roman" w:cs="Times New Roman"/>
                <w:color w:val="000000" w:themeColor="text1"/>
              </w:rPr>
              <w:t xml:space="preserve">RAD/ DAD </w:t>
            </w:r>
          </w:p>
        </w:tc>
      </w:tr>
      <w:tr w:rsidR="005449EA" w:rsidRPr="004D656D" w14:paraId="2BCCB7E8" w14:textId="77777777" w:rsidTr="005449EA">
        <w:tc>
          <w:tcPr>
            <w:cnfStyle w:val="001000000000" w:firstRow="0" w:lastRow="0" w:firstColumn="1" w:lastColumn="0" w:oddVBand="0" w:evenVBand="0" w:oddHBand="0" w:evenHBand="0" w:firstRowFirstColumn="0" w:firstRowLastColumn="0" w:lastRowFirstColumn="0" w:lastRowLastColumn="0"/>
            <w:tcW w:w="0" w:type="auto"/>
          </w:tcPr>
          <w:p w14:paraId="25353E2E" w14:textId="77777777" w:rsidR="005449EA" w:rsidRPr="004D656D" w:rsidRDefault="005449EA" w:rsidP="005449EA">
            <w:pPr>
              <w:spacing w:line="480" w:lineRule="auto"/>
              <w:jc w:val="both"/>
              <w:rPr>
                <w:rFonts w:ascii="Times New Roman" w:hAnsi="Times New Roman" w:cs="Times New Roman"/>
                <w:color w:val="000000" w:themeColor="text1"/>
              </w:rPr>
            </w:pPr>
            <w:r w:rsidRPr="004D656D">
              <w:rPr>
                <w:rFonts w:ascii="Times New Roman" w:hAnsi="Times New Roman" w:cs="Times New Roman"/>
                <w:color w:val="000000" w:themeColor="text1"/>
              </w:rPr>
              <w:t>ASD</w:t>
            </w:r>
          </w:p>
        </w:tc>
        <w:tc>
          <w:tcPr>
            <w:tcW w:w="0" w:type="auto"/>
          </w:tcPr>
          <w:p w14:paraId="069F28D5"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6312</w:t>
            </w:r>
          </w:p>
        </w:tc>
        <w:tc>
          <w:tcPr>
            <w:tcW w:w="0" w:type="auto"/>
          </w:tcPr>
          <w:p w14:paraId="22EE16BF"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10.7</w:t>
            </w:r>
          </w:p>
        </w:tc>
        <w:tc>
          <w:tcPr>
            <w:tcW w:w="0" w:type="auto"/>
          </w:tcPr>
          <w:p w14:paraId="22EB6D0A"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11</w:t>
            </w:r>
          </w:p>
        </w:tc>
        <w:tc>
          <w:tcPr>
            <w:tcW w:w="0" w:type="auto"/>
          </w:tcPr>
          <w:p w14:paraId="3CC2CF55"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3.7</w:t>
            </w:r>
          </w:p>
        </w:tc>
        <w:tc>
          <w:tcPr>
            <w:tcW w:w="0" w:type="auto"/>
          </w:tcPr>
          <w:p w14:paraId="1898BA49"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76.1%</w:t>
            </w:r>
          </w:p>
        </w:tc>
        <w:tc>
          <w:tcPr>
            <w:tcW w:w="0" w:type="auto"/>
          </w:tcPr>
          <w:p w14:paraId="362F4428"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1136</w:t>
            </w:r>
          </w:p>
        </w:tc>
        <w:tc>
          <w:tcPr>
            <w:tcW w:w="0" w:type="auto"/>
          </w:tcPr>
          <w:p w14:paraId="4E5690DE"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w:t>
            </w:r>
          </w:p>
        </w:tc>
        <w:tc>
          <w:tcPr>
            <w:tcW w:w="1755" w:type="dxa"/>
          </w:tcPr>
          <w:p w14:paraId="6A00626C"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w:t>
            </w:r>
          </w:p>
        </w:tc>
      </w:tr>
      <w:tr w:rsidR="005449EA" w:rsidRPr="004D656D" w14:paraId="54CE213E" w14:textId="77777777" w:rsidTr="00544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B7FD9F" w14:textId="77777777" w:rsidR="005449EA" w:rsidRPr="004D656D" w:rsidRDefault="005449EA" w:rsidP="005449EA">
            <w:pPr>
              <w:spacing w:line="480" w:lineRule="auto"/>
              <w:jc w:val="both"/>
              <w:rPr>
                <w:rFonts w:ascii="Times New Roman" w:hAnsi="Times New Roman" w:cs="Times New Roman"/>
                <w:color w:val="000000" w:themeColor="text1"/>
              </w:rPr>
            </w:pPr>
            <w:r w:rsidRPr="004D656D">
              <w:rPr>
                <w:rFonts w:ascii="Times New Roman" w:hAnsi="Times New Roman" w:cs="Times New Roman"/>
                <w:color w:val="000000" w:themeColor="text1"/>
              </w:rPr>
              <w:t>ADHD</w:t>
            </w:r>
          </w:p>
        </w:tc>
        <w:tc>
          <w:tcPr>
            <w:tcW w:w="0" w:type="auto"/>
          </w:tcPr>
          <w:p w14:paraId="18899B66"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4944</w:t>
            </w:r>
          </w:p>
        </w:tc>
        <w:tc>
          <w:tcPr>
            <w:tcW w:w="0" w:type="auto"/>
          </w:tcPr>
          <w:p w14:paraId="721B5B56"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10.6</w:t>
            </w:r>
          </w:p>
        </w:tc>
        <w:tc>
          <w:tcPr>
            <w:tcW w:w="0" w:type="auto"/>
          </w:tcPr>
          <w:p w14:paraId="1E8BF6CB"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10</w:t>
            </w:r>
          </w:p>
        </w:tc>
        <w:tc>
          <w:tcPr>
            <w:tcW w:w="0" w:type="auto"/>
          </w:tcPr>
          <w:p w14:paraId="7A8789A8"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3.4</w:t>
            </w:r>
          </w:p>
        </w:tc>
        <w:tc>
          <w:tcPr>
            <w:tcW w:w="0" w:type="auto"/>
          </w:tcPr>
          <w:p w14:paraId="3CB8EFE9"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81.4%</w:t>
            </w:r>
          </w:p>
        </w:tc>
        <w:tc>
          <w:tcPr>
            <w:tcW w:w="0" w:type="auto"/>
          </w:tcPr>
          <w:p w14:paraId="1DD89D7B"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w:t>
            </w:r>
          </w:p>
        </w:tc>
        <w:tc>
          <w:tcPr>
            <w:tcW w:w="0" w:type="auto"/>
          </w:tcPr>
          <w:p w14:paraId="1A1E3760"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568</w:t>
            </w:r>
          </w:p>
        </w:tc>
        <w:tc>
          <w:tcPr>
            <w:tcW w:w="1755" w:type="dxa"/>
          </w:tcPr>
          <w:p w14:paraId="143F207D" w14:textId="77777777" w:rsidR="005449EA" w:rsidRPr="004D656D" w:rsidRDefault="005449EA" w:rsidP="005449E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w:t>
            </w:r>
          </w:p>
        </w:tc>
      </w:tr>
      <w:tr w:rsidR="005449EA" w:rsidRPr="004D656D" w14:paraId="771A5CBC" w14:textId="77777777" w:rsidTr="005449EA">
        <w:tc>
          <w:tcPr>
            <w:cnfStyle w:val="001000000000" w:firstRow="0" w:lastRow="0" w:firstColumn="1" w:lastColumn="0" w:oddVBand="0" w:evenVBand="0" w:oddHBand="0" w:evenHBand="0" w:firstRowFirstColumn="0" w:firstRowLastColumn="0" w:lastRowFirstColumn="0" w:lastRowLastColumn="0"/>
            <w:tcW w:w="0" w:type="auto"/>
          </w:tcPr>
          <w:p w14:paraId="02DE2C75" w14:textId="77777777" w:rsidR="005449EA" w:rsidRPr="004D656D" w:rsidRDefault="005449EA" w:rsidP="005449EA">
            <w:pPr>
              <w:spacing w:line="480" w:lineRule="auto"/>
              <w:jc w:val="both"/>
              <w:rPr>
                <w:rFonts w:ascii="Times New Roman" w:hAnsi="Times New Roman" w:cs="Times New Roman"/>
                <w:color w:val="000000" w:themeColor="text1"/>
              </w:rPr>
            </w:pPr>
            <w:r w:rsidRPr="004D656D">
              <w:rPr>
                <w:rFonts w:ascii="Times New Roman" w:hAnsi="Times New Roman" w:cs="Times New Roman"/>
                <w:color w:val="000000" w:themeColor="text1"/>
              </w:rPr>
              <w:t>RAD/ DAD</w:t>
            </w:r>
          </w:p>
        </w:tc>
        <w:tc>
          <w:tcPr>
            <w:tcW w:w="0" w:type="auto"/>
          </w:tcPr>
          <w:p w14:paraId="205C2B52"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187</w:t>
            </w:r>
          </w:p>
        </w:tc>
        <w:tc>
          <w:tcPr>
            <w:tcW w:w="0" w:type="auto"/>
          </w:tcPr>
          <w:p w14:paraId="0AF69FB8"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8.8</w:t>
            </w:r>
          </w:p>
        </w:tc>
        <w:tc>
          <w:tcPr>
            <w:tcW w:w="0" w:type="auto"/>
          </w:tcPr>
          <w:p w14:paraId="3259FF6E"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8</w:t>
            </w:r>
          </w:p>
        </w:tc>
        <w:tc>
          <w:tcPr>
            <w:tcW w:w="0" w:type="auto"/>
          </w:tcPr>
          <w:p w14:paraId="41A8F188"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4.1</w:t>
            </w:r>
          </w:p>
        </w:tc>
        <w:tc>
          <w:tcPr>
            <w:tcW w:w="0" w:type="auto"/>
          </w:tcPr>
          <w:p w14:paraId="0946CEB1"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70%</w:t>
            </w:r>
          </w:p>
        </w:tc>
        <w:tc>
          <w:tcPr>
            <w:tcW w:w="0" w:type="auto"/>
          </w:tcPr>
          <w:p w14:paraId="7C741F6F"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w:t>
            </w:r>
          </w:p>
        </w:tc>
        <w:tc>
          <w:tcPr>
            <w:tcW w:w="0" w:type="auto"/>
          </w:tcPr>
          <w:p w14:paraId="0DE6DBF0" w14:textId="77777777" w:rsidR="005449EA" w:rsidRPr="004D656D" w:rsidRDefault="005449EA" w:rsidP="005449E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w:t>
            </w:r>
          </w:p>
        </w:tc>
        <w:tc>
          <w:tcPr>
            <w:tcW w:w="1755" w:type="dxa"/>
          </w:tcPr>
          <w:p w14:paraId="6C904E57" w14:textId="77777777" w:rsidR="005449EA" w:rsidRPr="004D656D" w:rsidRDefault="005449EA" w:rsidP="005449EA">
            <w:pPr>
              <w:keepNext/>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656D">
              <w:rPr>
                <w:rFonts w:ascii="Times New Roman" w:hAnsi="Times New Roman" w:cs="Times New Roman"/>
                <w:color w:val="000000" w:themeColor="text1"/>
              </w:rPr>
              <w:t>37</w:t>
            </w:r>
          </w:p>
        </w:tc>
      </w:tr>
    </w:tbl>
    <w:p w14:paraId="49647F53" w14:textId="7577DE4D" w:rsidR="005449EA" w:rsidRDefault="005449EA" w:rsidP="005449EA">
      <w:pPr>
        <w:pStyle w:val="Caption"/>
        <w:spacing w:line="480" w:lineRule="auto"/>
        <w:rPr>
          <w:rFonts w:ascii="Times New Roman" w:hAnsi="Times New Roman" w:cs="Times New Roman"/>
        </w:rPr>
      </w:pPr>
      <w:r w:rsidRPr="004D656D">
        <w:rPr>
          <w:rFonts w:ascii="Times New Roman" w:hAnsi="Times New Roman" w:cs="Times New Roman"/>
        </w:rPr>
        <w:t>Y=Years</w:t>
      </w:r>
      <w:r>
        <w:rPr>
          <w:rFonts w:ascii="Times New Roman" w:hAnsi="Times New Roman" w:cs="Times New Roman"/>
        </w:rPr>
        <w:t>, SD = Standard Deviation</w:t>
      </w:r>
    </w:p>
    <w:p w14:paraId="129814E7" w14:textId="77777777" w:rsidR="005449EA" w:rsidRDefault="005449EA">
      <w:pPr>
        <w:rPr>
          <w:rFonts w:ascii="Times New Roman" w:hAnsi="Times New Roman" w:cs="Times New Roman"/>
          <w:i/>
          <w:iCs/>
          <w:color w:val="44546A" w:themeColor="text2"/>
          <w:sz w:val="18"/>
          <w:szCs w:val="18"/>
          <w:lang w:val="en-GB"/>
        </w:rPr>
      </w:pPr>
      <w:r>
        <w:rPr>
          <w:rFonts w:ascii="Times New Roman" w:hAnsi="Times New Roman" w:cs="Times New Roman"/>
        </w:rPr>
        <w:br w:type="page"/>
      </w:r>
    </w:p>
    <w:p w14:paraId="6F66AF2B" w14:textId="43E4E90B" w:rsidR="005449EA" w:rsidRPr="0074497B" w:rsidRDefault="005449EA" w:rsidP="005449EA">
      <w:pPr>
        <w:pStyle w:val="Caption"/>
        <w:keepNext/>
        <w:spacing w:line="480" w:lineRule="auto"/>
        <w:jc w:val="both"/>
        <w:rPr>
          <w:rFonts w:ascii="Times New Roman" w:eastAsiaTheme="majorEastAsia" w:hAnsi="Times New Roman" w:cstheme="majorBidi"/>
          <w:i w:val="0"/>
          <w:color w:val="000000" w:themeColor="text1"/>
          <w:sz w:val="24"/>
          <w:szCs w:val="24"/>
          <w:lang w:val="en-IE"/>
        </w:rPr>
      </w:pPr>
      <w:r w:rsidRPr="0074497B">
        <w:rPr>
          <w:rFonts w:ascii="Times New Roman" w:eastAsiaTheme="majorEastAsia" w:hAnsi="Times New Roman" w:cstheme="majorBidi"/>
          <w:i w:val="0"/>
          <w:color w:val="000000" w:themeColor="text1"/>
          <w:sz w:val="24"/>
          <w:szCs w:val="24"/>
          <w:lang w:val="en-IE"/>
        </w:rPr>
        <w:lastRenderedPageBreak/>
        <w:t>S8</w:t>
      </w:r>
      <w:r w:rsidR="0074497B" w:rsidRPr="0074497B">
        <w:rPr>
          <w:rFonts w:ascii="Times New Roman" w:eastAsiaTheme="majorEastAsia" w:hAnsi="Times New Roman" w:cstheme="majorBidi"/>
          <w:i w:val="0"/>
          <w:color w:val="000000" w:themeColor="text1"/>
          <w:sz w:val="24"/>
          <w:szCs w:val="24"/>
          <w:lang w:val="en-IE"/>
        </w:rPr>
        <w:t>.</w:t>
      </w:r>
      <w:r w:rsidRPr="0074497B">
        <w:rPr>
          <w:rFonts w:ascii="Times New Roman" w:eastAsiaTheme="majorEastAsia" w:hAnsi="Times New Roman" w:cstheme="majorBidi"/>
          <w:i w:val="0"/>
          <w:color w:val="000000" w:themeColor="text1"/>
          <w:sz w:val="24"/>
          <w:szCs w:val="24"/>
          <w:lang w:val="en-IE"/>
        </w:rPr>
        <w:t xml:space="preserve"> Participant flow chart</w:t>
      </w:r>
    </w:p>
    <w:p w14:paraId="515AE8E0" w14:textId="77777777" w:rsidR="005449EA" w:rsidRPr="004D656D" w:rsidRDefault="005449EA" w:rsidP="005449EA">
      <w:pPr>
        <w:spacing w:line="480" w:lineRule="auto"/>
        <w:jc w:val="both"/>
        <w:rPr>
          <w:rFonts w:ascii="Times New Roman" w:hAnsi="Times New Roman" w:cs="Times New Roman"/>
        </w:rPr>
      </w:pPr>
      <w:r w:rsidRPr="004D656D">
        <w:rPr>
          <w:rFonts w:ascii="Times New Roman" w:hAnsi="Times New Roman" w:cs="Times New Roman"/>
          <w:noProof/>
        </w:rPr>
        <w:drawing>
          <wp:inline distT="0" distB="0" distL="0" distR="0" wp14:anchorId="74B59410" wp14:editId="74FE23DE">
            <wp:extent cx="5208080" cy="3319429"/>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32349" cy="3334897"/>
                    </a:xfrm>
                    <a:prstGeom prst="rect">
                      <a:avLst/>
                    </a:prstGeom>
                  </pic:spPr>
                </pic:pic>
              </a:graphicData>
            </a:graphic>
          </wp:inline>
        </w:drawing>
      </w:r>
    </w:p>
    <w:p w14:paraId="27A4B4B7" w14:textId="77777777" w:rsidR="005449EA" w:rsidRDefault="005449EA" w:rsidP="005449EA">
      <w:pPr>
        <w:rPr>
          <w:rFonts w:ascii="Times New Roman" w:hAnsi="Times New Roman" w:cs="Times New Roman"/>
        </w:rPr>
      </w:pPr>
    </w:p>
    <w:p w14:paraId="661602D7" w14:textId="77777777" w:rsidR="005449EA" w:rsidRPr="004D656D" w:rsidRDefault="005449EA" w:rsidP="005449EA">
      <w:pPr>
        <w:pStyle w:val="Caption"/>
        <w:spacing w:line="480" w:lineRule="auto"/>
        <w:rPr>
          <w:rFonts w:ascii="Times New Roman" w:hAnsi="Times New Roman" w:cs="Times New Roman"/>
        </w:rPr>
      </w:pPr>
    </w:p>
    <w:p w14:paraId="7BDE760D" w14:textId="77777777" w:rsidR="005449EA" w:rsidRDefault="005449EA">
      <w:pPr>
        <w:rPr>
          <w:rFonts w:ascii="Times New Roman" w:hAnsi="Times New Roman" w:cs="Times New Roman"/>
        </w:rPr>
      </w:pPr>
      <w:r>
        <w:rPr>
          <w:rFonts w:ascii="Times New Roman" w:hAnsi="Times New Roman" w:cs="Times New Roman"/>
        </w:rPr>
        <w:br w:type="page"/>
      </w:r>
    </w:p>
    <w:p w14:paraId="700BAF9A" w14:textId="77777777" w:rsidR="00346554" w:rsidRPr="004D656D" w:rsidRDefault="00346554" w:rsidP="00346554">
      <w:pPr>
        <w:spacing w:line="360" w:lineRule="auto"/>
        <w:rPr>
          <w:rFonts w:ascii="Times New Roman" w:hAnsi="Times New Roman" w:cs="Times New Roman"/>
        </w:rPr>
        <w:sectPr w:rsidR="00346554" w:rsidRPr="004D656D" w:rsidSect="005449EA">
          <w:pgSz w:w="11900" w:h="16840"/>
          <w:pgMar w:top="1440" w:right="1440" w:bottom="1440" w:left="1440" w:header="708" w:footer="708" w:gutter="0"/>
          <w:cols w:space="708"/>
          <w:docGrid w:linePitch="360"/>
        </w:sectPr>
      </w:pPr>
    </w:p>
    <w:p w14:paraId="0F0803B6" w14:textId="7E163935" w:rsidR="00346554" w:rsidRPr="0088304F" w:rsidRDefault="00346554" w:rsidP="00346554">
      <w:pPr>
        <w:pStyle w:val="Heading4"/>
      </w:pPr>
      <w:bookmarkStart w:id="6" w:name="_Toc58592575"/>
      <w:r>
        <w:lastRenderedPageBreak/>
        <w:t>S</w:t>
      </w:r>
      <w:r w:rsidR="005A0390">
        <w:t>9</w:t>
      </w:r>
      <w:r w:rsidR="00E27FE3">
        <w:t>.</w:t>
      </w:r>
      <w:r>
        <w:t xml:space="preserve"> </w:t>
      </w:r>
      <w:r w:rsidRPr="0088304F">
        <w:t>Item level SDQ Descriptive Statistics</w:t>
      </w:r>
      <w:bookmarkEnd w:id="6"/>
    </w:p>
    <w:tbl>
      <w:tblPr>
        <w:tblStyle w:val="PlainTable2"/>
        <w:tblW w:w="0" w:type="auto"/>
        <w:tblLook w:val="04A0" w:firstRow="1" w:lastRow="0" w:firstColumn="1" w:lastColumn="0" w:noHBand="0" w:noVBand="1"/>
      </w:tblPr>
      <w:tblGrid>
        <w:gridCol w:w="4423"/>
        <w:gridCol w:w="763"/>
        <w:gridCol w:w="636"/>
        <w:gridCol w:w="750"/>
        <w:gridCol w:w="1030"/>
        <w:gridCol w:w="763"/>
        <w:gridCol w:w="636"/>
        <w:gridCol w:w="750"/>
        <w:gridCol w:w="1030"/>
        <w:gridCol w:w="763"/>
        <w:gridCol w:w="636"/>
        <w:gridCol w:w="750"/>
        <w:gridCol w:w="1030"/>
      </w:tblGrid>
      <w:tr w:rsidR="00346554" w:rsidRPr="004D656D" w14:paraId="53F60B27" w14:textId="77777777" w:rsidTr="005449EA">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tcPr>
          <w:p w14:paraId="4183220D" w14:textId="77777777" w:rsidR="00346554" w:rsidRPr="004D656D" w:rsidRDefault="00346554" w:rsidP="005449EA">
            <w:pPr>
              <w:spacing w:line="360" w:lineRule="auto"/>
              <w:jc w:val="center"/>
              <w:rPr>
                <w:rFonts w:ascii="Times New Roman" w:hAnsi="Times New Roman" w:cs="Times New Roman"/>
              </w:rPr>
            </w:pPr>
            <w:r w:rsidRPr="004D656D">
              <w:rPr>
                <w:rFonts w:ascii="Times New Roman" w:hAnsi="Times New Roman" w:cs="Times New Roman"/>
              </w:rPr>
              <w:t>Item</w:t>
            </w:r>
          </w:p>
        </w:tc>
        <w:tc>
          <w:tcPr>
            <w:tcW w:w="0" w:type="auto"/>
            <w:gridSpan w:val="4"/>
          </w:tcPr>
          <w:p w14:paraId="5EBE2AC2" w14:textId="77777777" w:rsidR="00346554" w:rsidRPr="004D656D" w:rsidRDefault="00346554" w:rsidP="00544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ASD</w:t>
            </w:r>
          </w:p>
        </w:tc>
        <w:tc>
          <w:tcPr>
            <w:tcW w:w="0" w:type="auto"/>
            <w:gridSpan w:val="4"/>
          </w:tcPr>
          <w:p w14:paraId="407B2CBE" w14:textId="77777777" w:rsidR="00346554" w:rsidRPr="004D656D" w:rsidRDefault="00346554" w:rsidP="00544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ADHD</w:t>
            </w:r>
          </w:p>
        </w:tc>
        <w:tc>
          <w:tcPr>
            <w:tcW w:w="0" w:type="auto"/>
            <w:gridSpan w:val="2"/>
          </w:tcPr>
          <w:p w14:paraId="50704DD0" w14:textId="77777777" w:rsidR="00346554" w:rsidRPr="004D656D" w:rsidRDefault="00346554" w:rsidP="00544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RAD/DAD</w:t>
            </w:r>
          </w:p>
        </w:tc>
        <w:tc>
          <w:tcPr>
            <w:tcW w:w="0" w:type="auto"/>
          </w:tcPr>
          <w:p w14:paraId="7F6607C4" w14:textId="77777777" w:rsidR="00346554" w:rsidRPr="004D656D" w:rsidRDefault="00346554" w:rsidP="00544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0844D6EE" w14:textId="77777777" w:rsidR="00346554" w:rsidRPr="004D656D" w:rsidRDefault="00346554" w:rsidP="00544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346554" w:rsidRPr="004D656D" w14:paraId="2A70D4DF" w14:textId="77777777" w:rsidTr="005449E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0" w:type="auto"/>
          </w:tcPr>
          <w:p w14:paraId="2116B4D5" w14:textId="77777777" w:rsidR="00346554" w:rsidRPr="004D656D" w:rsidRDefault="00346554" w:rsidP="005449EA">
            <w:pPr>
              <w:spacing w:line="360" w:lineRule="auto"/>
              <w:rPr>
                <w:rFonts w:ascii="Times New Roman" w:hAnsi="Times New Roman" w:cs="Times New Roman"/>
              </w:rPr>
            </w:pPr>
          </w:p>
        </w:tc>
        <w:tc>
          <w:tcPr>
            <w:tcW w:w="0" w:type="auto"/>
          </w:tcPr>
          <w:p w14:paraId="7F2404CD"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Mean</w:t>
            </w:r>
          </w:p>
        </w:tc>
        <w:tc>
          <w:tcPr>
            <w:tcW w:w="0" w:type="auto"/>
          </w:tcPr>
          <w:p w14:paraId="23D919DF"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SD</w:t>
            </w:r>
          </w:p>
        </w:tc>
        <w:tc>
          <w:tcPr>
            <w:tcW w:w="0" w:type="auto"/>
          </w:tcPr>
          <w:p w14:paraId="5AC23AFB"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Skew</w:t>
            </w:r>
          </w:p>
        </w:tc>
        <w:tc>
          <w:tcPr>
            <w:tcW w:w="0" w:type="auto"/>
          </w:tcPr>
          <w:p w14:paraId="685D872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Kurtosis</w:t>
            </w:r>
          </w:p>
        </w:tc>
        <w:tc>
          <w:tcPr>
            <w:tcW w:w="0" w:type="auto"/>
          </w:tcPr>
          <w:p w14:paraId="6716A015"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Mean</w:t>
            </w:r>
          </w:p>
        </w:tc>
        <w:tc>
          <w:tcPr>
            <w:tcW w:w="0" w:type="auto"/>
          </w:tcPr>
          <w:p w14:paraId="6A083951"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SD</w:t>
            </w:r>
          </w:p>
        </w:tc>
        <w:tc>
          <w:tcPr>
            <w:tcW w:w="0" w:type="auto"/>
          </w:tcPr>
          <w:p w14:paraId="588BC3A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Skew</w:t>
            </w:r>
          </w:p>
        </w:tc>
        <w:tc>
          <w:tcPr>
            <w:tcW w:w="0" w:type="auto"/>
          </w:tcPr>
          <w:p w14:paraId="04DD8E60"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Kurtosis</w:t>
            </w:r>
          </w:p>
        </w:tc>
        <w:tc>
          <w:tcPr>
            <w:tcW w:w="0" w:type="auto"/>
          </w:tcPr>
          <w:p w14:paraId="42ABAEE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Mean</w:t>
            </w:r>
          </w:p>
        </w:tc>
        <w:tc>
          <w:tcPr>
            <w:tcW w:w="0" w:type="auto"/>
          </w:tcPr>
          <w:p w14:paraId="4F6185F8"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SD</w:t>
            </w:r>
          </w:p>
        </w:tc>
        <w:tc>
          <w:tcPr>
            <w:tcW w:w="0" w:type="auto"/>
          </w:tcPr>
          <w:p w14:paraId="6B5D61D1"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Skew</w:t>
            </w:r>
          </w:p>
        </w:tc>
        <w:tc>
          <w:tcPr>
            <w:tcW w:w="0" w:type="auto"/>
          </w:tcPr>
          <w:p w14:paraId="787E9040"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Kurtosis</w:t>
            </w:r>
          </w:p>
        </w:tc>
      </w:tr>
      <w:tr w:rsidR="00346554" w:rsidRPr="004D656D" w14:paraId="0433BE8B" w14:textId="77777777" w:rsidTr="005449EA">
        <w:trPr>
          <w:trHeight w:val="391"/>
        </w:trPr>
        <w:tc>
          <w:tcPr>
            <w:cnfStyle w:val="001000000000" w:firstRow="0" w:lastRow="0" w:firstColumn="1" w:lastColumn="0" w:oddVBand="0" w:evenVBand="0" w:oddHBand="0" w:evenHBand="0" w:firstRowFirstColumn="0" w:firstRowLastColumn="0" w:lastRowFirstColumn="0" w:lastRowLastColumn="0"/>
            <w:tcW w:w="0" w:type="auto"/>
          </w:tcPr>
          <w:p w14:paraId="45A33EF6"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Con1: Temper</w:t>
            </w:r>
          </w:p>
        </w:tc>
        <w:tc>
          <w:tcPr>
            <w:tcW w:w="0" w:type="auto"/>
          </w:tcPr>
          <w:p w14:paraId="22B335F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1.42</w:t>
            </w:r>
          </w:p>
        </w:tc>
        <w:tc>
          <w:tcPr>
            <w:tcW w:w="0" w:type="auto"/>
          </w:tcPr>
          <w:p w14:paraId="50291878"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0.74</w:t>
            </w:r>
          </w:p>
        </w:tc>
        <w:tc>
          <w:tcPr>
            <w:tcW w:w="0" w:type="auto"/>
          </w:tcPr>
          <w:p w14:paraId="539C9D18"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-0.86</w:t>
            </w:r>
          </w:p>
        </w:tc>
        <w:tc>
          <w:tcPr>
            <w:tcW w:w="0" w:type="auto"/>
          </w:tcPr>
          <w:p w14:paraId="3A4371F8"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-0.68</w:t>
            </w:r>
          </w:p>
        </w:tc>
        <w:tc>
          <w:tcPr>
            <w:tcW w:w="0" w:type="auto"/>
          </w:tcPr>
          <w:p w14:paraId="4877FF2D"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1.53</w:t>
            </w:r>
          </w:p>
        </w:tc>
        <w:tc>
          <w:tcPr>
            <w:tcW w:w="0" w:type="auto"/>
          </w:tcPr>
          <w:p w14:paraId="3E853126"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0.67</w:t>
            </w:r>
          </w:p>
        </w:tc>
        <w:tc>
          <w:tcPr>
            <w:tcW w:w="0" w:type="auto"/>
          </w:tcPr>
          <w:p w14:paraId="16BB437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-1.11</w:t>
            </w:r>
          </w:p>
        </w:tc>
        <w:tc>
          <w:tcPr>
            <w:tcW w:w="0" w:type="auto"/>
          </w:tcPr>
          <w:p w14:paraId="29170837"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-0.02</w:t>
            </w:r>
          </w:p>
        </w:tc>
        <w:tc>
          <w:tcPr>
            <w:tcW w:w="0" w:type="auto"/>
          </w:tcPr>
          <w:p w14:paraId="73A2E85D"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1.41</w:t>
            </w:r>
          </w:p>
        </w:tc>
        <w:tc>
          <w:tcPr>
            <w:tcW w:w="0" w:type="auto"/>
          </w:tcPr>
          <w:p w14:paraId="4BB9357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0.68</w:t>
            </w:r>
          </w:p>
        </w:tc>
        <w:tc>
          <w:tcPr>
            <w:tcW w:w="0" w:type="auto"/>
          </w:tcPr>
          <w:p w14:paraId="1B43FB0E"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-0.67</w:t>
            </w:r>
          </w:p>
        </w:tc>
        <w:tc>
          <w:tcPr>
            <w:tcW w:w="0" w:type="auto"/>
          </w:tcPr>
          <w:p w14:paraId="1A031B1C"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-0.73</w:t>
            </w:r>
          </w:p>
        </w:tc>
      </w:tr>
      <w:tr w:rsidR="00346554" w:rsidRPr="004D656D" w14:paraId="1893B7F8" w14:textId="77777777" w:rsidTr="005449E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0" w:type="auto"/>
          </w:tcPr>
          <w:p w14:paraId="502184E8"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Con2: Obedient</w:t>
            </w:r>
          </w:p>
        </w:tc>
        <w:tc>
          <w:tcPr>
            <w:tcW w:w="0" w:type="auto"/>
          </w:tcPr>
          <w:p w14:paraId="30F48AC7"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1.05</w:t>
            </w:r>
          </w:p>
        </w:tc>
        <w:tc>
          <w:tcPr>
            <w:tcW w:w="0" w:type="auto"/>
          </w:tcPr>
          <w:p w14:paraId="307CCD9C"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0.69</w:t>
            </w:r>
          </w:p>
        </w:tc>
        <w:tc>
          <w:tcPr>
            <w:tcW w:w="0" w:type="auto"/>
          </w:tcPr>
          <w:p w14:paraId="3EE8A0EE"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-0.07</w:t>
            </w:r>
          </w:p>
        </w:tc>
        <w:tc>
          <w:tcPr>
            <w:tcW w:w="0" w:type="auto"/>
          </w:tcPr>
          <w:p w14:paraId="7D729A55"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-0.89</w:t>
            </w:r>
          </w:p>
        </w:tc>
        <w:tc>
          <w:tcPr>
            <w:tcW w:w="0" w:type="auto"/>
          </w:tcPr>
          <w:p w14:paraId="3097A0D9"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1.28</w:t>
            </w:r>
          </w:p>
        </w:tc>
        <w:tc>
          <w:tcPr>
            <w:tcW w:w="0" w:type="auto"/>
          </w:tcPr>
          <w:p w14:paraId="440262F3"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0.67</w:t>
            </w:r>
          </w:p>
        </w:tc>
        <w:tc>
          <w:tcPr>
            <w:tcW w:w="0" w:type="auto"/>
          </w:tcPr>
          <w:p w14:paraId="2A9ACE02"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-0.38</w:t>
            </w:r>
          </w:p>
        </w:tc>
        <w:tc>
          <w:tcPr>
            <w:tcW w:w="0" w:type="auto"/>
          </w:tcPr>
          <w:p w14:paraId="0FDDF261"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-0.79</w:t>
            </w:r>
          </w:p>
        </w:tc>
        <w:tc>
          <w:tcPr>
            <w:tcW w:w="0" w:type="auto"/>
          </w:tcPr>
          <w:p w14:paraId="50A829EF"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1.05</w:t>
            </w:r>
          </w:p>
        </w:tc>
        <w:tc>
          <w:tcPr>
            <w:tcW w:w="0" w:type="auto"/>
          </w:tcPr>
          <w:p w14:paraId="5E5DA697"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0.76</w:t>
            </w:r>
          </w:p>
        </w:tc>
        <w:tc>
          <w:tcPr>
            <w:tcW w:w="0" w:type="auto"/>
          </w:tcPr>
          <w:p w14:paraId="49CCD6DB"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-0.08</w:t>
            </w:r>
          </w:p>
        </w:tc>
        <w:tc>
          <w:tcPr>
            <w:tcW w:w="0" w:type="auto"/>
          </w:tcPr>
          <w:p w14:paraId="525B6DE4"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-1.31</w:t>
            </w:r>
          </w:p>
        </w:tc>
      </w:tr>
      <w:tr w:rsidR="00346554" w:rsidRPr="004D656D" w14:paraId="16DF6885" w14:textId="77777777" w:rsidTr="005449EA">
        <w:trPr>
          <w:trHeight w:val="391"/>
        </w:trPr>
        <w:tc>
          <w:tcPr>
            <w:cnfStyle w:val="001000000000" w:firstRow="0" w:lastRow="0" w:firstColumn="1" w:lastColumn="0" w:oddVBand="0" w:evenVBand="0" w:oddHBand="0" w:evenHBand="0" w:firstRowFirstColumn="0" w:firstRowLastColumn="0" w:lastRowFirstColumn="0" w:lastRowLastColumn="0"/>
            <w:tcW w:w="0" w:type="auto"/>
          </w:tcPr>
          <w:p w14:paraId="76056D66"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Con3: Fights with peers</w:t>
            </w:r>
          </w:p>
        </w:tc>
        <w:tc>
          <w:tcPr>
            <w:tcW w:w="0" w:type="auto"/>
          </w:tcPr>
          <w:p w14:paraId="4942C6C2"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0.51</w:t>
            </w:r>
          </w:p>
        </w:tc>
        <w:tc>
          <w:tcPr>
            <w:tcW w:w="0" w:type="auto"/>
          </w:tcPr>
          <w:p w14:paraId="21CFDF1D"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0.71</w:t>
            </w:r>
          </w:p>
        </w:tc>
        <w:tc>
          <w:tcPr>
            <w:tcW w:w="0" w:type="auto"/>
          </w:tcPr>
          <w:p w14:paraId="3EAF1ED2"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1.04</w:t>
            </w:r>
          </w:p>
        </w:tc>
        <w:tc>
          <w:tcPr>
            <w:tcW w:w="0" w:type="auto"/>
          </w:tcPr>
          <w:p w14:paraId="5F3E3C79"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-0.29</w:t>
            </w:r>
          </w:p>
        </w:tc>
        <w:tc>
          <w:tcPr>
            <w:tcW w:w="0" w:type="auto"/>
          </w:tcPr>
          <w:p w14:paraId="71A2D428"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0.87</w:t>
            </w:r>
          </w:p>
        </w:tc>
        <w:tc>
          <w:tcPr>
            <w:tcW w:w="0" w:type="auto"/>
          </w:tcPr>
          <w:p w14:paraId="0EB1F972"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0.79</w:t>
            </w:r>
          </w:p>
        </w:tc>
        <w:tc>
          <w:tcPr>
            <w:tcW w:w="0" w:type="auto"/>
          </w:tcPr>
          <w:p w14:paraId="5CBB4814"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0.24</w:t>
            </w:r>
          </w:p>
        </w:tc>
        <w:tc>
          <w:tcPr>
            <w:tcW w:w="0" w:type="auto"/>
          </w:tcPr>
          <w:p w14:paraId="17C913EA"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-1.36</w:t>
            </w:r>
          </w:p>
        </w:tc>
        <w:tc>
          <w:tcPr>
            <w:tcW w:w="0" w:type="auto"/>
          </w:tcPr>
          <w:p w14:paraId="180DBA06"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0.69</w:t>
            </w:r>
          </w:p>
        </w:tc>
        <w:tc>
          <w:tcPr>
            <w:tcW w:w="0" w:type="auto"/>
          </w:tcPr>
          <w:p w14:paraId="61A62CA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0.69</w:t>
            </w:r>
          </w:p>
        </w:tc>
        <w:tc>
          <w:tcPr>
            <w:tcW w:w="0" w:type="auto"/>
          </w:tcPr>
          <w:p w14:paraId="3F0AFC06"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0.46</w:t>
            </w:r>
          </w:p>
        </w:tc>
        <w:tc>
          <w:tcPr>
            <w:tcW w:w="0" w:type="auto"/>
          </w:tcPr>
          <w:p w14:paraId="23733C5C"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-.0.94</w:t>
            </w:r>
          </w:p>
        </w:tc>
      </w:tr>
      <w:tr w:rsidR="00346554" w:rsidRPr="004D656D" w14:paraId="53213354" w14:textId="77777777" w:rsidTr="005449E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tcPr>
          <w:p w14:paraId="13B97AA7"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Con4: Lies/ argumentative with adults</w:t>
            </w:r>
          </w:p>
        </w:tc>
        <w:tc>
          <w:tcPr>
            <w:tcW w:w="0" w:type="auto"/>
          </w:tcPr>
          <w:p w14:paraId="4DA32552"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0.61</w:t>
            </w:r>
          </w:p>
        </w:tc>
        <w:tc>
          <w:tcPr>
            <w:tcW w:w="0" w:type="auto"/>
          </w:tcPr>
          <w:p w14:paraId="06DB8DAA"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0.77</w:t>
            </w:r>
          </w:p>
        </w:tc>
        <w:tc>
          <w:tcPr>
            <w:tcW w:w="0" w:type="auto"/>
          </w:tcPr>
          <w:p w14:paraId="2FD66230"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0.80</w:t>
            </w:r>
          </w:p>
        </w:tc>
        <w:tc>
          <w:tcPr>
            <w:tcW w:w="0" w:type="auto"/>
          </w:tcPr>
          <w:p w14:paraId="4E81A474"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-0.88</w:t>
            </w:r>
          </w:p>
        </w:tc>
        <w:tc>
          <w:tcPr>
            <w:tcW w:w="0" w:type="auto"/>
          </w:tcPr>
          <w:p w14:paraId="5E8EC7E3"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1.06</w:t>
            </w:r>
          </w:p>
        </w:tc>
        <w:tc>
          <w:tcPr>
            <w:tcW w:w="0" w:type="auto"/>
          </w:tcPr>
          <w:p w14:paraId="26972FD3"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0.77</w:t>
            </w:r>
          </w:p>
        </w:tc>
        <w:tc>
          <w:tcPr>
            <w:tcW w:w="0" w:type="auto"/>
          </w:tcPr>
          <w:p w14:paraId="11127BC2"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-0.10</w:t>
            </w:r>
          </w:p>
        </w:tc>
        <w:tc>
          <w:tcPr>
            <w:tcW w:w="0" w:type="auto"/>
          </w:tcPr>
          <w:p w14:paraId="0D228D9B"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-1.32</w:t>
            </w:r>
          </w:p>
        </w:tc>
        <w:tc>
          <w:tcPr>
            <w:tcW w:w="0" w:type="auto"/>
          </w:tcPr>
          <w:p w14:paraId="019F3BC5"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1.21</w:t>
            </w:r>
          </w:p>
        </w:tc>
        <w:tc>
          <w:tcPr>
            <w:tcW w:w="0" w:type="auto"/>
          </w:tcPr>
          <w:p w14:paraId="54C49A7B"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0.77</w:t>
            </w:r>
          </w:p>
        </w:tc>
        <w:tc>
          <w:tcPr>
            <w:tcW w:w="0" w:type="auto"/>
          </w:tcPr>
          <w:p w14:paraId="15673714"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-0.35</w:t>
            </w:r>
          </w:p>
        </w:tc>
        <w:tc>
          <w:tcPr>
            <w:tcW w:w="0" w:type="auto"/>
          </w:tcPr>
          <w:p w14:paraId="33B8C9C4"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-1.28</w:t>
            </w:r>
          </w:p>
        </w:tc>
      </w:tr>
      <w:tr w:rsidR="00346554" w:rsidRPr="004D656D" w14:paraId="09F81B6B" w14:textId="77777777" w:rsidTr="005449EA">
        <w:trPr>
          <w:trHeight w:val="376"/>
        </w:trPr>
        <w:tc>
          <w:tcPr>
            <w:cnfStyle w:val="001000000000" w:firstRow="0" w:lastRow="0" w:firstColumn="1" w:lastColumn="0" w:oddVBand="0" w:evenVBand="0" w:oddHBand="0" w:evenHBand="0" w:firstRowFirstColumn="0" w:firstRowLastColumn="0" w:lastRowFirstColumn="0" w:lastRowLastColumn="0"/>
            <w:tcW w:w="0" w:type="auto"/>
          </w:tcPr>
          <w:p w14:paraId="3BBAF02A"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Con5: Steals/ spiteful</w:t>
            </w:r>
          </w:p>
        </w:tc>
        <w:tc>
          <w:tcPr>
            <w:tcW w:w="0" w:type="auto"/>
          </w:tcPr>
          <w:p w14:paraId="0D9C3C26"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0.28</w:t>
            </w:r>
          </w:p>
        </w:tc>
        <w:tc>
          <w:tcPr>
            <w:tcW w:w="0" w:type="auto"/>
          </w:tcPr>
          <w:p w14:paraId="3DBC3CD2"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0.59</w:t>
            </w:r>
          </w:p>
        </w:tc>
        <w:tc>
          <w:tcPr>
            <w:tcW w:w="0" w:type="auto"/>
          </w:tcPr>
          <w:p w14:paraId="797614E9"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1.97</w:t>
            </w:r>
          </w:p>
        </w:tc>
        <w:tc>
          <w:tcPr>
            <w:tcW w:w="0" w:type="auto"/>
          </w:tcPr>
          <w:p w14:paraId="420D199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2.64</w:t>
            </w:r>
          </w:p>
        </w:tc>
        <w:tc>
          <w:tcPr>
            <w:tcW w:w="0" w:type="auto"/>
          </w:tcPr>
          <w:p w14:paraId="0B9AB150"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0.53</w:t>
            </w:r>
          </w:p>
        </w:tc>
        <w:tc>
          <w:tcPr>
            <w:tcW w:w="0" w:type="auto"/>
          </w:tcPr>
          <w:p w14:paraId="4890F12D"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0.75</w:t>
            </w:r>
          </w:p>
        </w:tc>
        <w:tc>
          <w:tcPr>
            <w:tcW w:w="0" w:type="auto"/>
          </w:tcPr>
          <w:p w14:paraId="7B811E24"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1.02</w:t>
            </w:r>
          </w:p>
        </w:tc>
        <w:tc>
          <w:tcPr>
            <w:tcW w:w="0" w:type="auto"/>
          </w:tcPr>
          <w:p w14:paraId="236E4045"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-0.48</w:t>
            </w:r>
          </w:p>
        </w:tc>
        <w:tc>
          <w:tcPr>
            <w:tcW w:w="0" w:type="auto"/>
          </w:tcPr>
          <w:p w14:paraId="57A44DD6"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0.69</w:t>
            </w:r>
          </w:p>
        </w:tc>
        <w:tc>
          <w:tcPr>
            <w:tcW w:w="0" w:type="auto"/>
          </w:tcPr>
          <w:p w14:paraId="554B027A"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0.80</w:t>
            </w:r>
          </w:p>
        </w:tc>
        <w:tc>
          <w:tcPr>
            <w:tcW w:w="0" w:type="auto"/>
          </w:tcPr>
          <w:p w14:paraId="39AAE633"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0.58</w:t>
            </w:r>
          </w:p>
        </w:tc>
        <w:tc>
          <w:tcPr>
            <w:tcW w:w="0" w:type="auto"/>
          </w:tcPr>
          <w:p w14:paraId="6C4E113C"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-1.24</w:t>
            </w:r>
          </w:p>
        </w:tc>
      </w:tr>
      <w:tr w:rsidR="00346554" w:rsidRPr="004D656D" w14:paraId="1A06020C" w14:textId="77777777" w:rsidTr="005449E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tcPr>
          <w:p w14:paraId="0E408BA6"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Emo1: Aches</w:t>
            </w:r>
          </w:p>
        </w:tc>
        <w:tc>
          <w:tcPr>
            <w:tcW w:w="0" w:type="auto"/>
          </w:tcPr>
          <w:p w14:paraId="5D3A267C"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0.80</w:t>
            </w:r>
          </w:p>
        </w:tc>
        <w:tc>
          <w:tcPr>
            <w:tcW w:w="0" w:type="auto"/>
          </w:tcPr>
          <w:p w14:paraId="1AE35251"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0.81</w:t>
            </w:r>
          </w:p>
        </w:tc>
        <w:tc>
          <w:tcPr>
            <w:tcW w:w="0" w:type="auto"/>
          </w:tcPr>
          <w:p w14:paraId="1DD9BD27"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0.37</w:t>
            </w:r>
          </w:p>
        </w:tc>
        <w:tc>
          <w:tcPr>
            <w:tcW w:w="0" w:type="auto"/>
          </w:tcPr>
          <w:p w14:paraId="453A3ED5"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-1.40</w:t>
            </w:r>
          </w:p>
        </w:tc>
        <w:tc>
          <w:tcPr>
            <w:tcW w:w="0" w:type="auto"/>
          </w:tcPr>
          <w:p w14:paraId="66895E0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0.79</w:t>
            </w:r>
          </w:p>
        </w:tc>
        <w:tc>
          <w:tcPr>
            <w:tcW w:w="0" w:type="auto"/>
          </w:tcPr>
          <w:p w14:paraId="3EE8F48E"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0.79</w:t>
            </w:r>
          </w:p>
        </w:tc>
        <w:tc>
          <w:tcPr>
            <w:tcW w:w="0" w:type="auto"/>
          </w:tcPr>
          <w:p w14:paraId="09FAC667"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0.39</w:t>
            </w:r>
          </w:p>
        </w:tc>
        <w:tc>
          <w:tcPr>
            <w:tcW w:w="0" w:type="auto"/>
          </w:tcPr>
          <w:p w14:paraId="749A169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-1.29</w:t>
            </w:r>
          </w:p>
        </w:tc>
        <w:tc>
          <w:tcPr>
            <w:tcW w:w="0" w:type="auto"/>
          </w:tcPr>
          <w:p w14:paraId="56616909"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0.72</w:t>
            </w:r>
          </w:p>
        </w:tc>
        <w:tc>
          <w:tcPr>
            <w:tcW w:w="0" w:type="auto"/>
          </w:tcPr>
          <w:p w14:paraId="72075183"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0.79</w:t>
            </w:r>
          </w:p>
        </w:tc>
        <w:tc>
          <w:tcPr>
            <w:tcW w:w="0" w:type="auto"/>
          </w:tcPr>
          <w:p w14:paraId="1DCF073A"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0.52</w:t>
            </w:r>
          </w:p>
        </w:tc>
        <w:tc>
          <w:tcPr>
            <w:tcW w:w="0" w:type="auto"/>
          </w:tcPr>
          <w:p w14:paraId="2A5500A2"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-1.27</w:t>
            </w:r>
          </w:p>
        </w:tc>
      </w:tr>
      <w:tr w:rsidR="00346554" w:rsidRPr="004D656D" w14:paraId="496B9769" w14:textId="77777777" w:rsidTr="005449EA">
        <w:trPr>
          <w:trHeight w:val="376"/>
        </w:trPr>
        <w:tc>
          <w:tcPr>
            <w:cnfStyle w:val="001000000000" w:firstRow="0" w:lastRow="0" w:firstColumn="1" w:lastColumn="0" w:oddVBand="0" w:evenVBand="0" w:oddHBand="0" w:evenHBand="0" w:firstRowFirstColumn="0" w:firstRowLastColumn="0" w:lastRowFirstColumn="0" w:lastRowLastColumn="0"/>
            <w:tcW w:w="0" w:type="auto"/>
          </w:tcPr>
          <w:p w14:paraId="73894CDD"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Emo2: Worries</w:t>
            </w:r>
          </w:p>
        </w:tc>
        <w:tc>
          <w:tcPr>
            <w:tcW w:w="0" w:type="auto"/>
          </w:tcPr>
          <w:p w14:paraId="7556B790"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1.25</w:t>
            </w:r>
          </w:p>
        </w:tc>
        <w:tc>
          <w:tcPr>
            <w:tcW w:w="0" w:type="auto"/>
          </w:tcPr>
          <w:p w14:paraId="1ACD042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0.78</w:t>
            </w:r>
          </w:p>
        </w:tc>
        <w:tc>
          <w:tcPr>
            <w:tcW w:w="0" w:type="auto"/>
          </w:tcPr>
          <w:p w14:paraId="4624205B"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-0.47</w:t>
            </w:r>
          </w:p>
        </w:tc>
        <w:tc>
          <w:tcPr>
            <w:tcW w:w="0" w:type="auto"/>
          </w:tcPr>
          <w:p w14:paraId="72FA3000"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-1.21</w:t>
            </w:r>
          </w:p>
        </w:tc>
        <w:tc>
          <w:tcPr>
            <w:tcW w:w="0" w:type="auto"/>
          </w:tcPr>
          <w:p w14:paraId="0310744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0.90</w:t>
            </w:r>
          </w:p>
        </w:tc>
        <w:tc>
          <w:tcPr>
            <w:tcW w:w="0" w:type="auto"/>
          </w:tcPr>
          <w:p w14:paraId="294885A8"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0.77</w:t>
            </w:r>
          </w:p>
        </w:tc>
        <w:tc>
          <w:tcPr>
            <w:tcW w:w="0" w:type="auto"/>
          </w:tcPr>
          <w:p w14:paraId="5E3C3FAB"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0.17</w:t>
            </w:r>
          </w:p>
        </w:tc>
        <w:tc>
          <w:tcPr>
            <w:tcW w:w="0" w:type="auto"/>
          </w:tcPr>
          <w:p w14:paraId="48637875"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-1.29</w:t>
            </w:r>
          </w:p>
        </w:tc>
        <w:tc>
          <w:tcPr>
            <w:tcW w:w="0" w:type="auto"/>
          </w:tcPr>
          <w:p w14:paraId="2B110B94"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0.97</w:t>
            </w:r>
          </w:p>
        </w:tc>
        <w:tc>
          <w:tcPr>
            <w:tcW w:w="0" w:type="auto"/>
          </w:tcPr>
          <w:p w14:paraId="47F5F5E5"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0.78</w:t>
            </w:r>
          </w:p>
        </w:tc>
        <w:tc>
          <w:tcPr>
            <w:tcW w:w="0" w:type="auto"/>
          </w:tcPr>
          <w:p w14:paraId="41E736D2"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0.04</w:t>
            </w:r>
          </w:p>
        </w:tc>
        <w:tc>
          <w:tcPr>
            <w:tcW w:w="0" w:type="auto"/>
          </w:tcPr>
          <w:p w14:paraId="5E2EEDF4"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-1.39</w:t>
            </w:r>
          </w:p>
        </w:tc>
      </w:tr>
      <w:tr w:rsidR="00346554" w:rsidRPr="004D656D" w14:paraId="2EBB1046" w14:textId="77777777" w:rsidTr="005449E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tcPr>
          <w:p w14:paraId="3F9C74F5"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Emo3: Unhappy or downhearted</w:t>
            </w:r>
          </w:p>
        </w:tc>
        <w:tc>
          <w:tcPr>
            <w:tcW w:w="0" w:type="auto"/>
          </w:tcPr>
          <w:p w14:paraId="703F9E5D"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0.96</w:t>
            </w:r>
          </w:p>
        </w:tc>
        <w:tc>
          <w:tcPr>
            <w:tcW w:w="0" w:type="auto"/>
          </w:tcPr>
          <w:p w14:paraId="53AB3AF0"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0.77</w:t>
            </w:r>
          </w:p>
        </w:tc>
        <w:tc>
          <w:tcPr>
            <w:tcW w:w="0" w:type="auto"/>
          </w:tcPr>
          <w:p w14:paraId="6B00EB6B"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0.07</w:t>
            </w:r>
          </w:p>
        </w:tc>
        <w:tc>
          <w:tcPr>
            <w:tcW w:w="0" w:type="auto"/>
          </w:tcPr>
          <w:p w14:paraId="1D5446BC"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-1.32</w:t>
            </w:r>
          </w:p>
        </w:tc>
        <w:tc>
          <w:tcPr>
            <w:tcW w:w="0" w:type="auto"/>
          </w:tcPr>
          <w:p w14:paraId="452A4C4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0.74</w:t>
            </w:r>
          </w:p>
        </w:tc>
        <w:tc>
          <w:tcPr>
            <w:tcW w:w="0" w:type="auto"/>
          </w:tcPr>
          <w:p w14:paraId="02BCF931"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0.73</w:t>
            </w:r>
          </w:p>
        </w:tc>
        <w:tc>
          <w:tcPr>
            <w:tcW w:w="0" w:type="auto"/>
          </w:tcPr>
          <w:p w14:paraId="26B0858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0.46</w:t>
            </w:r>
          </w:p>
        </w:tc>
        <w:tc>
          <w:tcPr>
            <w:tcW w:w="0" w:type="auto"/>
          </w:tcPr>
          <w:p w14:paraId="5CFF2C6A"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-1.04</w:t>
            </w:r>
          </w:p>
        </w:tc>
        <w:tc>
          <w:tcPr>
            <w:tcW w:w="0" w:type="auto"/>
          </w:tcPr>
          <w:p w14:paraId="4457BAF8"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0.77</w:t>
            </w:r>
          </w:p>
        </w:tc>
        <w:tc>
          <w:tcPr>
            <w:tcW w:w="0" w:type="auto"/>
          </w:tcPr>
          <w:p w14:paraId="74AC9B79"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0.71</w:t>
            </w:r>
          </w:p>
        </w:tc>
        <w:tc>
          <w:tcPr>
            <w:tcW w:w="0" w:type="auto"/>
          </w:tcPr>
          <w:p w14:paraId="1CD579EE"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0.33</w:t>
            </w:r>
          </w:p>
        </w:tc>
        <w:tc>
          <w:tcPr>
            <w:tcW w:w="0" w:type="auto"/>
          </w:tcPr>
          <w:p w14:paraId="44B3546F"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-1.03</w:t>
            </w:r>
          </w:p>
        </w:tc>
      </w:tr>
      <w:tr w:rsidR="00346554" w:rsidRPr="004D656D" w14:paraId="08576047" w14:textId="77777777" w:rsidTr="005449EA">
        <w:trPr>
          <w:trHeight w:val="391"/>
        </w:trPr>
        <w:tc>
          <w:tcPr>
            <w:cnfStyle w:val="001000000000" w:firstRow="0" w:lastRow="0" w:firstColumn="1" w:lastColumn="0" w:oddVBand="0" w:evenVBand="0" w:oddHBand="0" w:evenHBand="0" w:firstRowFirstColumn="0" w:firstRowLastColumn="0" w:lastRowFirstColumn="0" w:lastRowLastColumn="0"/>
            <w:tcW w:w="0" w:type="auto"/>
          </w:tcPr>
          <w:p w14:paraId="596C2120"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Emo4: Clingy in new situations</w:t>
            </w:r>
          </w:p>
        </w:tc>
        <w:tc>
          <w:tcPr>
            <w:tcW w:w="0" w:type="auto"/>
          </w:tcPr>
          <w:p w14:paraId="243F9E58"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1.42</w:t>
            </w:r>
          </w:p>
        </w:tc>
        <w:tc>
          <w:tcPr>
            <w:tcW w:w="0" w:type="auto"/>
          </w:tcPr>
          <w:p w14:paraId="37AA6804"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0.74</w:t>
            </w:r>
          </w:p>
        </w:tc>
        <w:tc>
          <w:tcPr>
            <w:tcW w:w="0" w:type="auto"/>
          </w:tcPr>
          <w:p w14:paraId="1F653753"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-0.85</w:t>
            </w:r>
          </w:p>
        </w:tc>
        <w:tc>
          <w:tcPr>
            <w:tcW w:w="0" w:type="auto"/>
          </w:tcPr>
          <w:p w14:paraId="090824C7"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-0.71</w:t>
            </w:r>
          </w:p>
        </w:tc>
        <w:tc>
          <w:tcPr>
            <w:tcW w:w="0" w:type="auto"/>
          </w:tcPr>
          <w:p w14:paraId="18778D8F"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1.05</w:t>
            </w:r>
          </w:p>
        </w:tc>
        <w:tc>
          <w:tcPr>
            <w:tcW w:w="0" w:type="auto"/>
          </w:tcPr>
          <w:p w14:paraId="3D7E6152"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0.83</w:t>
            </w:r>
          </w:p>
        </w:tc>
        <w:tc>
          <w:tcPr>
            <w:tcW w:w="0" w:type="auto"/>
          </w:tcPr>
          <w:p w14:paraId="34684D5F"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-0.09</w:t>
            </w:r>
          </w:p>
        </w:tc>
        <w:tc>
          <w:tcPr>
            <w:tcW w:w="0" w:type="auto"/>
          </w:tcPr>
          <w:p w14:paraId="206D1366"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-1.54</w:t>
            </w:r>
          </w:p>
        </w:tc>
        <w:tc>
          <w:tcPr>
            <w:tcW w:w="0" w:type="auto"/>
          </w:tcPr>
          <w:p w14:paraId="138DFA63"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1.21</w:t>
            </w:r>
          </w:p>
        </w:tc>
        <w:tc>
          <w:tcPr>
            <w:tcW w:w="0" w:type="auto"/>
          </w:tcPr>
          <w:p w14:paraId="48CB62A2"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0.83</w:t>
            </w:r>
          </w:p>
        </w:tc>
        <w:tc>
          <w:tcPr>
            <w:tcW w:w="0" w:type="auto"/>
          </w:tcPr>
          <w:p w14:paraId="3D93C34F"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-0.38</w:t>
            </w:r>
          </w:p>
        </w:tc>
        <w:tc>
          <w:tcPr>
            <w:tcW w:w="0" w:type="auto"/>
          </w:tcPr>
          <w:p w14:paraId="68B87B19"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-1.49</w:t>
            </w:r>
          </w:p>
        </w:tc>
      </w:tr>
      <w:tr w:rsidR="00346554" w:rsidRPr="004D656D" w14:paraId="2BF80A70" w14:textId="77777777" w:rsidTr="005449E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0" w:type="auto"/>
          </w:tcPr>
          <w:p w14:paraId="1B153061"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Emo5: Fearful</w:t>
            </w:r>
          </w:p>
        </w:tc>
        <w:tc>
          <w:tcPr>
            <w:tcW w:w="0" w:type="auto"/>
          </w:tcPr>
          <w:p w14:paraId="16EDAFA4"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1.17</w:t>
            </w:r>
          </w:p>
        </w:tc>
        <w:tc>
          <w:tcPr>
            <w:tcW w:w="0" w:type="auto"/>
          </w:tcPr>
          <w:p w14:paraId="3777D51C"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0.78</w:t>
            </w:r>
          </w:p>
        </w:tc>
        <w:tc>
          <w:tcPr>
            <w:tcW w:w="0" w:type="auto"/>
          </w:tcPr>
          <w:p w14:paraId="0B37654C"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-0.31</w:t>
            </w:r>
          </w:p>
        </w:tc>
        <w:tc>
          <w:tcPr>
            <w:tcW w:w="0" w:type="auto"/>
          </w:tcPr>
          <w:p w14:paraId="6735CB15"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-1.31</w:t>
            </w:r>
          </w:p>
        </w:tc>
        <w:tc>
          <w:tcPr>
            <w:tcW w:w="0" w:type="auto"/>
          </w:tcPr>
          <w:p w14:paraId="15BCC07E"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0.75</w:t>
            </w:r>
          </w:p>
        </w:tc>
        <w:tc>
          <w:tcPr>
            <w:tcW w:w="0" w:type="auto"/>
          </w:tcPr>
          <w:p w14:paraId="05316FC7"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0.79</w:t>
            </w:r>
          </w:p>
        </w:tc>
        <w:tc>
          <w:tcPr>
            <w:tcW w:w="0" w:type="auto"/>
          </w:tcPr>
          <w:p w14:paraId="5499DC24"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0.47</w:t>
            </w:r>
          </w:p>
        </w:tc>
        <w:tc>
          <w:tcPr>
            <w:tcW w:w="0" w:type="auto"/>
          </w:tcPr>
          <w:p w14:paraId="2D9F296C"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-1.25</w:t>
            </w:r>
          </w:p>
        </w:tc>
        <w:tc>
          <w:tcPr>
            <w:tcW w:w="0" w:type="auto"/>
          </w:tcPr>
          <w:p w14:paraId="4E04CDA1"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0.90</w:t>
            </w:r>
          </w:p>
        </w:tc>
        <w:tc>
          <w:tcPr>
            <w:tcW w:w="0" w:type="auto"/>
          </w:tcPr>
          <w:p w14:paraId="29517893"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0.79</w:t>
            </w:r>
          </w:p>
        </w:tc>
        <w:tc>
          <w:tcPr>
            <w:tcW w:w="0" w:type="auto"/>
          </w:tcPr>
          <w:p w14:paraId="358B6623"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0.17</w:t>
            </w:r>
          </w:p>
        </w:tc>
        <w:tc>
          <w:tcPr>
            <w:tcW w:w="0" w:type="auto"/>
          </w:tcPr>
          <w:p w14:paraId="3FDA122C"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-1.41</w:t>
            </w:r>
          </w:p>
        </w:tc>
      </w:tr>
      <w:tr w:rsidR="00346554" w:rsidRPr="004D656D" w14:paraId="78A777AB" w14:textId="77777777" w:rsidTr="005449EA">
        <w:trPr>
          <w:trHeight w:val="391"/>
        </w:trPr>
        <w:tc>
          <w:tcPr>
            <w:cnfStyle w:val="001000000000" w:firstRow="0" w:lastRow="0" w:firstColumn="1" w:lastColumn="0" w:oddVBand="0" w:evenVBand="0" w:oddHBand="0" w:evenHBand="0" w:firstRowFirstColumn="0" w:firstRowLastColumn="0" w:lastRowFirstColumn="0" w:lastRowLastColumn="0"/>
            <w:tcW w:w="0" w:type="auto"/>
          </w:tcPr>
          <w:p w14:paraId="65B5261B"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Hyp1.2: Restless</w:t>
            </w:r>
            <w:r>
              <w:rPr>
                <w:rFonts w:ascii="Times New Roman" w:hAnsi="Times New Roman" w:cs="Times New Roman"/>
              </w:rPr>
              <w:t xml:space="preserve"> </w:t>
            </w:r>
            <w:r w:rsidRPr="004D656D">
              <w:rPr>
                <w:rFonts w:ascii="Times New Roman" w:hAnsi="Times New Roman" w:cs="Times New Roman"/>
              </w:rPr>
              <w:t>&amp; Fidgety</w:t>
            </w:r>
          </w:p>
        </w:tc>
        <w:tc>
          <w:tcPr>
            <w:tcW w:w="0" w:type="auto"/>
          </w:tcPr>
          <w:p w14:paraId="7183B538"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1.22</w:t>
            </w:r>
          </w:p>
        </w:tc>
        <w:tc>
          <w:tcPr>
            <w:tcW w:w="0" w:type="auto"/>
          </w:tcPr>
          <w:p w14:paraId="64CC1642"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0.86</w:t>
            </w:r>
          </w:p>
        </w:tc>
        <w:tc>
          <w:tcPr>
            <w:tcW w:w="0" w:type="auto"/>
          </w:tcPr>
          <w:p w14:paraId="047ED7FE"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-0.43</w:t>
            </w:r>
          </w:p>
        </w:tc>
        <w:tc>
          <w:tcPr>
            <w:tcW w:w="0" w:type="auto"/>
          </w:tcPr>
          <w:p w14:paraId="1130E1F9"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-1.51</w:t>
            </w:r>
          </w:p>
        </w:tc>
        <w:tc>
          <w:tcPr>
            <w:tcW w:w="0" w:type="auto"/>
          </w:tcPr>
          <w:p w14:paraId="1B59D7DD"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1.75</w:t>
            </w:r>
          </w:p>
        </w:tc>
        <w:tc>
          <w:tcPr>
            <w:tcW w:w="0" w:type="auto"/>
          </w:tcPr>
          <w:p w14:paraId="60BAFAEC"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0.56</w:t>
            </w:r>
          </w:p>
        </w:tc>
        <w:tc>
          <w:tcPr>
            <w:tcW w:w="0" w:type="auto"/>
          </w:tcPr>
          <w:p w14:paraId="00390E13"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-2.10</w:t>
            </w:r>
          </w:p>
        </w:tc>
        <w:tc>
          <w:tcPr>
            <w:tcW w:w="0" w:type="auto"/>
          </w:tcPr>
          <w:p w14:paraId="27DD965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3.27</w:t>
            </w:r>
          </w:p>
        </w:tc>
        <w:tc>
          <w:tcPr>
            <w:tcW w:w="0" w:type="auto"/>
          </w:tcPr>
          <w:p w14:paraId="7ADC69BB"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1.33</w:t>
            </w:r>
          </w:p>
        </w:tc>
        <w:tc>
          <w:tcPr>
            <w:tcW w:w="0" w:type="auto"/>
          </w:tcPr>
          <w:p w14:paraId="74D11E05"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0.84</w:t>
            </w:r>
          </w:p>
        </w:tc>
        <w:tc>
          <w:tcPr>
            <w:tcW w:w="0" w:type="auto"/>
          </w:tcPr>
          <w:p w14:paraId="1579A606"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-0.66</w:t>
            </w:r>
          </w:p>
        </w:tc>
        <w:tc>
          <w:tcPr>
            <w:tcW w:w="0" w:type="auto"/>
          </w:tcPr>
          <w:p w14:paraId="76E2DF8F"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-1.29</w:t>
            </w:r>
          </w:p>
        </w:tc>
      </w:tr>
      <w:tr w:rsidR="00346554" w:rsidRPr="004D656D" w14:paraId="62FE92B3" w14:textId="77777777" w:rsidTr="005449E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0" w:type="auto"/>
          </w:tcPr>
          <w:p w14:paraId="4BA6CBBD"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Hyp3: Distractible</w:t>
            </w:r>
          </w:p>
        </w:tc>
        <w:tc>
          <w:tcPr>
            <w:tcW w:w="0" w:type="auto"/>
          </w:tcPr>
          <w:p w14:paraId="58E2EBCC"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1.54</w:t>
            </w:r>
          </w:p>
        </w:tc>
        <w:tc>
          <w:tcPr>
            <w:tcW w:w="0" w:type="auto"/>
          </w:tcPr>
          <w:p w14:paraId="147CDEA8"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0.67</w:t>
            </w:r>
          </w:p>
        </w:tc>
        <w:tc>
          <w:tcPr>
            <w:tcW w:w="0" w:type="auto"/>
          </w:tcPr>
          <w:p w14:paraId="15769BF0"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-1.12</w:t>
            </w:r>
          </w:p>
        </w:tc>
        <w:tc>
          <w:tcPr>
            <w:tcW w:w="0" w:type="auto"/>
          </w:tcPr>
          <w:p w14:paraId="024915EA"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0.02</w:t>
            </w:r>
          </w:p>
        </w:tc>
        <w:tc>
          <w:tcPr>
            <w:tcW w:w="0" w:type="auto"/>
          </w:tcPr>
          <w:p w14:paraId="48DA6FAC"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1.89</w:t>
            </w:r>
          </w:p>
        </w:tc>
        <w:tc>
          <w:tcPr>
            <w:tcW w:w="0" w:type="auto"/>
          </w:tcPr>
          <w:p w14:paraId="7EFB0621"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0.36</w:t>
            </w:r>
          </w:p>
        </w:tc>
        <w:tc>
          <w:tcPr>
            <w:tcW w:w="0" w:type="auto"/>
          </w:tcPr>
          <w:p w14:paraId="7F271F5D"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-3.49</w:t>
            </w:r>
          </w:p>
        </w:tc>
        <w:tc>
          <w:tcPr>
            <w:tcW w:w="0" w:type="auto"/>
          </w:tcPr>
          <w:p w14:paraId="1AEB2AE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12.27</w:t>
            </w:r>
          </w:p>
        </w:tc>
        <w:tc>
          <w:tcPr>
            <w:tcW w:w="0" w:type="auto"/>
          </w:tcPr>
          <w:p w14:paraId="4AD973A0"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1.69</w:t>
            </w:r>
          </w:p>
        </w:tc>
        <w:tc>
          <w:tcPr>
            <w:tcW w:w="0" w:type="auto"/>
          </w:tcPr>
          <w:p w14:paraId="13359233"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0.52</w:t>
            </w:r>
          </w:p>
        </w:tc>
        <w:tc>
          <w:tcPr>
            <w:tcW w:w="0" w:type="auto"/>
          </w:tcPr>
          <w:p w14:paraId="09367689"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-1.33</w:t>
            </w:r>
          </w:p>
        </w:tc>
        <w:tc>
          <w:tcPr>
            <w:tcW w:w="0" w:type="auto"/>
          </w:tcPr>
          <w:p w14:paraId="096E2E9A"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0.75</w:t>
            </w:r>
          </w:p>
        </w:tc>
      </w:tr>
      <w:tr w:rsidR="00346554" w:rsidRPr="004D656D" w14:paraId="4646EEA2" w14:textId="77777777" w:rsidTr="005449EA">
        <w:trPr>
          <w:trHeight w:val="391"/>
        </w:trPr>
        <w:tc>
          <w:tcPr>
            <w:cnfStyle w:val="001000000000" w:firstRow="0" w:lastRow="0" w:firstColumn="1" w:lastColumn="0" w:oddVBand="0" w:evenVBand="0" w:oddHBand="0" w:evenHBand="0" w:firstRowFirstColumn="0" w:firstRowLastColumn="0" w:lastRowFirstColumn="0" w:lastRowLastColumn="0"/>
            <w:tcW w:w="0" w:type="auto"/>
          </w:tcPr>
          <w:p w14:paraId="5B4EC52D"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Hyp4: Thinks things out before acting</w:t>
            </w:r>
          </w:p>
        </w:tc>
        <w:tc>
          <w:tcPr>
            <w:tcW w:w="0" w:type="auto"/>
          </w:tcPr>
          <w:p w14:paraId="77EF3B9E"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1.47</w:t>
            </w:r>
          </w:p>
        </w:tc>
        <w:tc>
          <w:tcPr>
            <w:tcW w:w="0" w:type="auto"/>
          </w:tcPr>
          <w:p w14:paraId="2FCF084C"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0.67</w:t>
            </w:r>
          </w:p>
        </w:tc>
        <w:tc>
          <w:tcPr>
            <w:tcW w:w="0" w:type="auto"/>
          </w:tcPr>
          <w:p w14:paraId="347E14AA"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-0.89</w:t>
            </w:r>
          </w:p>
        </w:tc>
        <w:tc>
          <w:tcPr>
            <w:tcW w:w="0" w:type="auto"/>
          </w:tcPr>
          <w:p w14:paraId="63EB9B6B"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-0.39</w:t>
            </w:r>
          </w:p>
        </w:tc>
        <w:tc>
          <w:tcPr>
            <w:tcW w:w="0" w:type="auto"/>
          </w:tcPr>
          <w:p w14:paraId="60B633A8"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1.64</w:t>
            </w:r>
          </w:p>
        </w:tc>
        <w:tc>
          <w:tcPr>
            <w:tcW w:w="0" w:type="auto"/>
          </w:tcPr>
          <w:p w14:paraId="48E8A16D"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0.61</w:t>
            </w:r>
          </w:p>
        </w:tc>
        <w:tc>
          <w:tcPr>
            <w:tcW w:w="0" w:type="auto"/>
          </w:tcPr>
          <w:p w14:paraId="1F85B3EF"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-1.51</w:t>
            </w:r>
          </w:p>
        </w:tc>
        <w:tc>
          <w:tcPr>
            <w:tcW w:w="0" w:type="auto"/>
          </w:tcPr>
          <w:p w14:paraId="6754896D"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1.11</w:t>
            </w:r>
          </w:p>
        </w:tc>
        <w:tc>
          <w:tcPr>
            <w:tcW w:w="0" w:type="auto"/>
          </w:tcPr>
          <w:p w14:paraId="3128FDE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1.51</w:t>
            </w:r>
          </w:p>
        </w:tc>
        <w:tc>
          <w:tcPr>
            <w:tcW w:w="0" w:type="auto"/>
          </w:tcPr>
          <w:p w14:paraId="0CA06E1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0.56</w:t>
            </w:r>
          </w:p>
        </w:tc>
        <w:tc>
          <w:tcPr>
            <w:tcW w:w="0" w:type="auto"/>
          </w:tcPr>
          <w:p w14:paraId="01AB470A"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-0.50</w:t>
            </w:r>
          </w:p>
        </w:tc>
        <w:tc>
          <w:tcPr>
            <w:tcW w:w="0" w:type="auto"/>
          </w:tcPr>
          <w:p w14:paraId="22D0FB57"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-0.96</w:t>
            </w:r>
          </w:p>
        </w:tc>
      </w:tr>
      <w:tr w:rsidR="00346554" w:rsidRPr="004D656D" w14:paraId="3E8AF575" w14:textId="77777777" w:rsidTr="005449E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tcPr>
          <w:p w14:paraId="2A3D85E9"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Hyp5: Completes tasks</w:t>
            </w:r>
          </w:p>
        </w:tc>
        <w:tc>
          <w:tcPr>
            <w:tcW w:w="0" w:type="auto"/>
          </w:tcPr>
          <w:p w14:paraId="1546F2F2"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1.47</w:t>
            </w:r>
          </w:p>
        </w:tc>
        <w:tc>
          <w:tcPr>
            <w:tcW w:w="0" w:type="auto"/>
          </w:tcPr>
          <w:p w14:paraId="5DE2E35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0.67</w:t>
            </w:r>
          </w:p>
        </w:tc>
        <w:tc>
          <w:tcPr>
            <w:tcW w:w="0" w:type="auto"/>
          </w:tcPr>
          <w:p w14:paraId="643847A3"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-0.90</w:t>
            </w:r>
          </w:p>
        </w:tc>
        <w:tc>
          <w:tcPr>
            <w:tcW w:w="0" w:type="auto"/>
          </w:tcPr>
          <w:p w14:paraId="5E21198C"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-0.38</w:t>
            </w:r>
          </w:p>
        </w:tc>
        <w:tc>
          <w:tcPr>
            <w:tcW w:w="0" w:type="auto"/>
          </w:tcPr>
          <w:p w14:paraId="36DDE7D3"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1.74</w:t>
            </w:r>
          </w:p>
        </w:tc>
        <w:tc>
          <w:tcPr>
            <w:tcW w:w="0" w:type="auto"/>
          </w:tcPr>
          <w:p w14:paraId="7A136CEE"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0.54</w:t>
            </w:r>
          </w:p>
        </w:tc>
        <w:tc>
          <w:tcPr>
            <w:tcW w:w="0" w:type="auto"/>
          </w:tcPr>
          <w:p w14:paraId="5646DA2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-1.92</w:t>
            </w:r>
          </w:p>
        </w:tc>
        <w:tc>
          <w:tcPr>
            <w:tcW w:w="0" w:type="auto"/>
          </w:tcPr>
          <w:p w14:paraId="772BCF0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2.75</w:t>
            </w:r>
          </w:p>
        </w:tc>
        <w:tc>
          <w:tcPr>
            <w:tcW w:w="0" w:type="auto"/>
          </w:tcPr>
          <w:p w14:paraId="66B2169C"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1.54</w:t>
            </w:r>
          </w:p>
        </w:tc>
        <w:tc>
          <w:tcPr>
            <w:tcW w:w="0" w:type="auto"/>
          </w:tcPr>
          <w:p w14:paraId="591A3B35"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0.64</w:t>
            </w:r>
          </w:p>
        </w:tc>
        <w:tc>
          <w:tcPr>
            <w:tcW w:w="0" w:type="auto"/>
          </w:tcPr>
          <w:p w14:paraId="5E5E469B"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-1.01</w:t>
            </w:r>
          </w:p>
        </w:tc>
        <w:tc>
          <w:tcPr>
            <w:tcW w:w="0" w:type="auto"/>
          </w:tcPr>
          <w:p w14:paraId="61C786CB"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-0.16</w:t>
            </w:r>
          </w:p>
        </w:tc>
      </w:tr>
      <w:tr w:rsidR="00346554" w:rsidRPr="004D656D" w14:paraId="5EA685D6" w14:textId="77777777" w:rsidTr="005449EA">
        <w:trPr>
          <w:trHeight w:val="376"/>
        </w:trPr>
        <w:tc>
          <w:tcPr>
            <w:cnfStyle w:val="001000000000" w:firstRow="0" w:lastRow="0" w:firstColumn="1" w:lastColumn="0" w:oddVBand="0" w:evenVBand="0" w:oddHBand="0" w:evenHBand="0" w:firstRowFirstColumn="0" w:firstRowLastColumn="0" w:lastRowFirstColumn="0" w:lastRowLastColumn="0"/>
            <w:tcW w:w="0" w:type="auto"/>
          </w:tcPr>
          <w:p w14:paraId="73F76FEE"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Pros1: Considerate</w:t>
            </w:r>
          </w:p>
        </w:tc>
        <w:tc>
          <w:tcPr>
            <w:tcW w:w="0" w:type="auto"/>
          </w:tcPr>
          <w:p w14:paraId="768DE2E9"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0.92</w:t>
            </w:r>
          </w:p>
        </w:tc>
        <w:tc>
          <w:tcPr>
            <w:tcW w:w="0" w:type="auto"/>
          </w:tcPr>
          <w:p w14:paraId="3C4702C0"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0.70</w:t>
            </w:r>
          </w:p>
        </w:tc>
        <w:tc>
          <w:tcPr>
            <w:tcW w:w="0" w:type="auto"/>
          </w:tcPr>
          <w:p w14:paraId="0B414E34"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0.11</w:t>
            </w:r>
          </w:p>
        </w:tc>
        <w:tc>
          <w:tcPr>
            <w:tcW w:w="0" w:type="auto"/>
          </w:tcPr>
          <w:p w14:paraId="6361DB2F"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-0.95</w:t>
            </w:r>
          </w:p>
        </w:tc>
        <w:tc>
          <w:tcPr>
            <w:tcW w:w="0" w:type="auto"/>
          </w:tcPr>
          <w:p w14:paraId="3C22800D"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1.08</w:t>
            </w:r>
          </w:p>
        </w:tc>
        <w:tc>
          <w:tcPr>
            <w:tcW w:w="0" w:type="auto"/>
          </w:tcPr>
          <w:p w14:paraId="129754BB"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0.63</w:t>
            </w:r>
          </w:p>
        </w:tc>
        <w:tc>
          <w:tcPr>
            <w:tcW w:w="0" w:type="auto"/>
          </w:tcPr>
          <w:p w14:paraId="529A53E3"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-0.07</w:t>
            </w:r>
          </w:p>
        </w:tc>
        <w:tc>
          <w:tcPr>
            <w:tcW w:w="0" w:type="auto"/>
          </w:tcPr>
          <w:p w14:paraId="05911006"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-0.51</w:t>
            </w:r>
          </w:p>
        </w:tc>
        <w:tc>
          <w:tcPr>
            <w:tcW w:w="0" w:type="auto"/>
          </w:tcPr>
          <w:p w14:paraId="29206084"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1.08</w:t>
            </w:r>
          </w:p>
        </w:tc>
        <w:tc>
          <w:tcPr>
            <w:tcW w:w="0" w:type="auto"/>
          </w:tcPr>
          <w:p w14:paraId="5A23737B"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0.66</w:t>
            </w:r>
          </w:p>
        </w:tc>
        <w:tc>
          <w:tcPr>
            <w:tcW w:w="0" w:type="auto"/>
          </w:tcPr>
          <w:p w14:paraId="1D12131F"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-0.08</w:t>
            </w:r>
          </w:p>
        </w:tc>
        <w:tc>
          <w:tcPr>
            <w:tcW w:w="0" w:type="auto"/>
          </w:tcPr>
          <w:p w14:paraId="59745325"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-0.80</w:t>
            </w:r>
          </w:p>
        </w:tc>
      </w:tr>
      <w:tr w:rsidR="00346554" w:rsidRPr="004D656D" w14:paraId="5510E2F9" w14:textId="77777777" w:rsidTr="005449E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tcPr>
          <w:p w14:paraId="356942F3"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Pros2: Shares with peers</w:t>
            </w:r>
          </w:p>
        </w:tc>
        <w:tc>
          <w:tcPr>
            <w:tcW w:w="0" w:type="auto"/>
          </w:tcPr>
          <w:p w14:paraId="223A46CF"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0.86</w:t>
            </w:r>
          </w:p>
        </w:tc>
        <w:tc>
          <w:tcPr>
            <w:tcW w:w="0" w:type="auto"/>
          </w:tcPr>
          <w:p w14:paraId="30BB4792"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0.73</w:t>
            </w:r>
          </w:p>
        </w:tc>
        <w:tc>
          <w:tcPr>
            <w:tcW w:w="0" w:type="auto"/>
          </w:tcPr>
          <w:p w14:paraId="1BB573BF"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0.22</w:t>
            </w:r>
          </w:p>
        </w:tc>
        <w:tc>
          <w:tcPr>
            <w:tcW w:w="0" w:type="auto"/>
          </w:tcPr>
          <w:p w14:paraId="1B2639B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-1.13</w:t>
            </w:r>
          </w:p>
        </w:tc>
        <w:tc>
          <w:tcPr>
            <w:tcW w:w="0" w:type="auto"/>
          </w:tcPr>
          <w:p w14:paraId="2480ADFF"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1.07</w:t>
            </w:r>
          </w:p>
        </w:tc>
        <w:tc>
          <w:tcPr>
            <w:tcW w:w="0" w:type="auto"/>
          </w:tcPr>
          <w:p w14:paraId="779FCFEC"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0.67</w:t>
            </w:r>
          </w:p>
        </w:tc>
        <w:tc>
          <w:tcPr>
            <w:tcW w:w="0" w:type="auto"/>
          </w:tcPr>
          <w:p w14:paraId="48F88B18"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-0.09</w:t>
            </w:r>
          </w:p>
        </w:tc>
        <w:tc>
          <w:tcPr>
            <w:tcW w:w="0" w:type="auto"/>
          </w:tcPr>
          <w:p w14:paraId="01FCE307"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-0.80</w:t>
            </w:r>
          </w:p>
        </w:tc>
        <w:tc>
          <w:tcPr>
            <w:tcW w:w="0" w:type="auto"/>
          </w:tcPr>
          <w:p w14:paraId="5D9E25B5"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1.13</w:t>
            </w:r>
          </w:p>
        </w:tc>
        <w:tc>
          <w:tcPr>
            <w:tcW w:w="0" w:type="auto"/>
          </w:tcPr>
          <w:p w14:paraId="17198A5E"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0.73</w:t>
            </w:r>
          </w:p>
        </w:tc>
        <w:tc>
          <w:tcPr>
            <w:tcW w:w="0" w:type="auto"/>
          </w:tcPr>
          <w:p w14:paraId="49DDFB0F"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-0.19</w:t>
            </w:r>
          </w:p>
        </w:tc>
        <w:tc>
          <w:tcPr>
            <w:tcW w:w="0" w:type="auto"/>
          </w:tcPr>
          <w:p w14:paraId="63F55027"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-1.17</w:t>
            </w:r>
          </w:p>
        </w:tc>
      </w:tr>
      <w:tr w:rsidR="00346554" w:rsidRPr="004D656D" w14:paraId="30836C6F" w14:textId="77777777" w:rsidTr="005449EA">
        <w:trPr>
          <w:trHeight w:val="391"/>
        </w:trPr>
        <w:tc>
          <w:tcPr>
            <w:cnfStyle w:val="001000000000" w:firstRow="0" w:lastRow="0" w:firstColumn="1" w:lastColumn="0" w:oddVBand="0" w:evenVBand="0" w:oddHBand="0" w:evenHBand="0" w:firstRowFirstColumn="0" w:firstRowLastColumn="0" w:lastRowFirstColumn="0" w:lastRowLastColumn="0"/>
            <w:tcW w:w="0" w:type="auto"/>
          </w:tcPr>
          <w:p w14:paraId="03E05F80"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Pros3: Helpful when someone is hurt</w:t>
            </w:r>
          </w:p>
        </w:tc>
        <w:tc>
          <w:tcPr>
            <w:tcW w:w="0" w:type="auto"/>
          </w:tcPr>
          <w:p w14:paraId="51BC5A56"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1.05</w:t>
            </w:r>
          </w:p>
        </w:tc>
        <w:tc>
          <w:tcPr>
            <w:tcW w:w="0" w:type="auto"/>
          </w:tcPr>
          <w:p w14:paraId="41E26EDB"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0.76</w:t>
            </w:r>
          </w:p>
        </w:tc>
        <w:tc>
          <w:tcPr>
            <w:tcW w:w="0" w:type="auto"/>
          </w:tcPr>
          <w:p w14:paraId="26C3AAB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-0.09</w:t>
            </w:r>
          </w:p>
        </w:tc>
        <w:tc>
          <w:tcPr>
            <w:tcW w:w="0" w:type="auto"/>
          </w:tcPr>
          <w:p w14:paraId="3B7807B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-1.25</w:t>
            </w:r>
          </w:p>
        </w:tc>
        <w:tc>
          <w:tcPr>
            <w:tcW w:w="0" w:type="auto"/>
          </w:tcPr>
          <w:p w14:paraId="06CBDE68"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1.38</w:t>
            </w:r>
          </w:p>
        </w:tc>
        <w:tc>
          <w:tcPr>
            <w:tcW w:w="0" w:type="auto"/>
          </w:tcPr>
          <w:p w14:paraId="561FEBBC"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0.66</w:t>
            </w:r>
          </w:p>
        </w:tc>
        <w:tc>
          <w:tcPr>
            <w:tcW w:w="0" w:type="auto"/>
          </w:tcPr>
          <w:p w14:paraId="21A36EBB"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-0.60</w:t>
            </w:r>
          </w:p>
        </w:tc>
        <w:tc>
          <w:tcPr>
            <w:tcW w:w="0" w:type="auto"/>
          </w:tcPr>
          <w:p w14:paraId="15DBB0D6"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-0.68</w:t>
            </w:r>
          </w:p>
        </w:tc>
        <w:tc>
          <w:tcPr>
            <w:tcW w:w="0" w:type="auto"/>
          </w:tcPr>
          <w:p w14:paraId="281BBE5C"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1.31</w:t>
            </w:r>
          </w:p>
        </w:tc>
        <w:tc>
          <w:tcPr>
            <w:tcW w:w="0" w:type="auto"/>
          </w:tcPr>
          <w:p w14:paraId="4B62A73D"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0.66</w:t>
            </w:r>
          </w:p>
        </w:tc>
        <w:tc>
          <w:tcPr>
            <w:tcW w:w="0" w:type="auto"/>
          </w:tcPr>
          <w:p w14:paraId="22B6A48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-0.38</w:t>
            </w:r>
          </w:p>
        </w:tc>
        <w:tc>
          <w:tcPr>
            <w:tcW w:w="0" w:type="auto"/>
          </w:tcPr>
          <w:p w14:paraId="53D1BE6E"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-0.84</w:t>
            </w:r>
          </w:p>
        </w:tc>
      </w:tr>
      <w:tr w:rsidR="00346554" w:rsidRPr="004D656D" w14:paraId="1EFB50BC" w14:textId="77777777" w:rsidTr="005449E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0" w:type="auto"/>
          </w:tcPr>
          <w:p w14:paraId="3CE3BC6F"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Pros4: Kind to younger children</w:t>
            </w:r>
          </w:p>
        </w:tc>
        <w:tc>
          <w:tcPr>
            <w:tcW w:w="0" w:type="auto"/>
          </w:tcPr>
          <w:p w14:paraId="07C0CD90"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1.36</w:t>
            </w:r>
          </w:p>
        </w:tc>
        <w:tc>
          <w:tcPr>
            <w:tcW w:w="0" w:type="auto"/>
          </w:tcPr>
          <w:p w14:paraId="0A9ABB9F"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0.71</w:t>
            </w:r>
          </w:p>
        </w:tc>
        <w:tc>
          <w:tcPr>
            <w:tcW w:w="0" w:type="auto"/>
          </w:tcPr>
          <w:p w14:paraId="6D1C7FFA"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-0.66</w:t>
            </w:r>
          </w:p>
        </w:tc>
        <w:tc>
          <w:tcPr>
            <w:tcW w:w="0" w:type="auto"/>
          </w:tcPr>
          <w:p w14:paraId="79668304"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-0.82</w:t>
            </w:r>
          </w:p>
        </w:tc>
        <w:tc>
          <w:tcPr>
            <w:tcW w:w="0" w:type="auto"/>
          </w:tcPr>
          <w:p w14:paraId="6CBD318D"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1.50</w:t>
            </w:r>
          </w:p>
        </w:tc>
        <w:tc>
          <w:tcPr>
            <w:tcW w:w="0" w:type="auto"/>
          </w:tcPr>
          <w:p w14:paraId="3122ED3A"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0.63</w:t>
            </w:r>
          </w:p>
        </w:tc>
        <w:tc>
          <w:tcPr>
            <w:tcW w:w="0" w:type="auto"/>
          </w:tcPr>
          <w:p w14:paraId="23F39F6A"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-0.88</w:t>
            </w:r>
          </w:p>
        </w:tc>
        <w:tc>
          <w:tcPr>
            <w:tcW w:w="0" w:type="auto"/>
          </w:tcPr>
          <w:p w14:paraId="54377B13"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-0.27</w:t>
            </w:r>
          </w:p>
        </w:tc>
        <w:tc>
          <w:tcPr>
            <w:tcW w:w="0" w:type="auto"/>
          </w:tcPr>
          <w:p w14:paraId="6F79725F"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1.51</w:t>
            </w:r>
          </w:p>
        </w:tc>
        <w:tc>
          <w:tcPr>
            <w:tcW w:w="0" w:type="auto"/>
          </w:tcPr>
          <w:p w14:paraId="2125AAFD"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0.64</w:t>
            </w:r>
          </w:p>
        </w:tc>
        <w:tc>
          <w:tcPr>
            <w:tcW w:w="0" w:type="auto"/>
          </w:tcPr>
          <w:p w14:paraId="3D1D64C8"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-0.91</w:t>
            </w:r>
          </w:p>
        </w:tc>
        <w:tc>
          <w:tcPr>
            <w:tcW w:w="0" w:type="auto"/>
          </w:tcPr>
          <w:p w14:paraId="2BB02154"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-0.32</w:t>
            </w:r>
          </w:p>
        </w:tc>
      </w:tr>
      <w:tr w:rsidR="00346554" w:rsidRPr="004D656D" w14:paraId="1C01FC30" w14:textId="77777777" w:rsidTr="005449EA">
        <w:trPr>
          <w:trHeight w:val="391"/>
        </w:trPr>
        <w:tc>
          <w:tcPr>
            <w:cnfStyle w:val="001000000000" w:firstRow="0" w:lastRow="0" w:firstColumn="1" w:lastColumn="0" w:oddVBand="0" w:evenVBand="0" w:oddHBand="0" w:evenHBand="0" w:firstRowFirstColumn="0" w:firstRowLastColumn="0" w:lastRowFirstColumn="0" w:lastRowLastColumn="0"/>
            <w:tcW w:w="0" w:type="auto"/>
          </w:tcPr>
          <w:p w14:paraId="2A54FF22"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lastRenderedPageBreak/>
              <w:t>Pros5: Volunteers help</w:t>
            </w:r>
          </w:p>
        </w:tc>
        <w:tc>
          <w:tcPr>
            <w:tcW w:w="0" w:type="auto"/>
          </w:tcPr>
          <w:p w14:paraId="19CC9618"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0.88</w:t>
            </w:r>
          </w:p>
        </w:tc>
        <w:tc>
          <w:tcPr>
            <w:tcW w:w="0" w:type="auto"/>
          </w:tcPr>
          <w:p w14:paraId="58A6C8EB"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0.76</w:t>
            </w:r>
          </w:p>
        </w:tc>
        <w:tc>
          <w:tcPr>
            <w:tcW w:w="0" w:type="auto"/>
          </w:tcPr>
          <w:p w14:paraId="1176D40A"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0.21</w:t>
            </w:r>
          </w:p>
        </w:tc>
        <w:tc>
          <w:tcPr>
            <w:tcW w:w="0" w:type="auto"/>
          </w:tcPr>
          <w:p w14:paraId="16B12FFE"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-1.27</w:t>
            </w:r>
          </w:p>
        </w:tc>
        <w:tc>
          <w:tcPr>
            <w:tcW w:w="0" w:type="auto"/>
          </w:tcPr>
          <w:p w14:paraId="268AEB22"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1.16</w:t>
            </w:r>
          </w:p>
        </w:tc>
        <w:tc>
          <w:tcPr>
            <w:tcW w:w="0" w:type="auto"/>
          </w:tcPr>
          <w:p w14:paraId="3A6B323F"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0.72</w:t>
            </w:r>
          </w:p>
        </w:tc>
        <w:tc>
          <w:tcPr>
            <w:tcW w:w="0" w:type="auto"/>
          </w:tcPr>
          <w:p w14:paraId="3D736BE2"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-0.24</w:t>
            </w:r>
          </w:p>
        </w:tc>
        <w:tc>
          <w:tcPr>
            <w:tcW w:w="0" w:type="auto"/>
          </w:tcPr>
          <w:p w14:paraId="0FFEA482"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-1.08</w:t>
            </w:r>
          </w:p>
        </w:tc>
        <w:tc>
          <w:tcPr>
            <w:tcW w:w="0" w:type="auto"/>
          </w:tcPr>
          <w:p w14:paraId="36F9B5D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1.41</w:t>
            </w:r>
          </w:p>
        </w:tc>
        <w:tc>
          <w:tcPr>
            <w:tcW w:w="0" w:type="auto"/>
          </w:tcPr>
          <w:p w14:paraId="24C0DB4F"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0.68</w:t>
            </w:r>
          </w:p>
        </w:tc>
        <w:tc>
          <w:tcPr>
            <w:tcW w:w="0" w:type="auto"/>
          </w:tcPr>
          <w:p w14:paraId="15AA2B03"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-0.67</w:t>
            </w:r>
          </w:p>
        </w:tc>
        <w:tc>
          <w:tcPr>
            <w:tcW w:w="0" w:type="auto"/>
          </w:tcPr>
          <w:p w14:paraId="3C40C63E"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-0.73</w:t>
            </w:r>
          </w:p>
        </w:tc>
      </w:tr>
      <w:tr w:rsidR="00346554" w:rsidRPr="004D656D" w14:paraId="1AF42427" w14:textId="77777777" w:rsidTr="005449E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0" w:type="auto"/>
          </w:tcPr>
          <w:p w14:paraId="133471BE"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Prp1: Solitary</w:t>
            </w:r>
          </w:p>
        </w:tc>
        <w:tc>
          <w:tcPr>
            <w:tcW w:w="0" w:type="auto"/>
          </w:tcPr>
          <w:p w14:paraId="5DFC3141"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1.36</w:t>
            </w:r>
          </w:p>
        </w:tc>
        <w:tc>
          <w:tcPr>
            <w:tcW w:w="0" w:type="auto"/>
          </w:tcPr>
          <w:p w14:paraId="2EFA836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0.70</w:t>
            </w:r>
          </w:p>
        </w:tc>
        <w:tc>
          <w:tcPr>
            <w:tcW w:w="0" w:type="auto"/>
          </w:tcPr>
          <w:p w14:paraId="5B8FB26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-0.62</w:t>
            </w:r>
          </w:p>
        </w:tc>
        <w:tc>
          <w:tcPr>
            <w:tcW w:w="0" w:type="auto"/>
          </w:tcPr>
          <w:p w14:paraId="32BBE4CC"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-0.80</w:t>
            </w:r>
          </w:p>
        </w:tc>
        <w:tc>
          <w:tcPr>
            <w:tcW w:w="0" w:type="auto"/>
          </w:tcPr>
          <w:p w14:paraId="6D45359B"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0.77</w:t>
            </w:r>
          </w:p>
        </w:tc>
        <w:tc>
          <w:tcPr>
            <w:tcW w:w="0" w:type="auto"/>
          </w:tcPr>
          <w:p w14:paraId="132670CD"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0.76</w:t>
            </w:r>
          </w:p>
        </w:tc>
        <w:tc>
          <w:tcPr>
            <w:tcW w:w="0" w:type="auto"/>
          </w:tcPr>
          <w:p w14:paraId="44C214C1"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0.42</w:t>
            </w:r>
          </w:p>
        </w:tc>
        <w:tc>
          <w:tcPr>
            <w:tcW w:w="0" w:type="auto"/>
          </w:tcPr>
          <w:p w14:paraId="64A3175D"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-1.15</w:t>
            </w:r>
          </w:p>
        </w:tc>
        <w:tc>
          <w:tcPr>
            <w:tcW w:w="0" w:type="auto"/>
          </w:tcPr>
          <w:p w14:paraId="5FC43029"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0.90</w:t>
            </w:r>
          </w:p>
        </w:tc>
        <w:tc>
          <w:tcPr>
            <w:tcW w:w="0" w:type="auto"/>
          </w:tcPr>
          <w:p w14:paraId="04788BE2"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0.72</w:t>
            </w:r>
          </w:p>
        </w:tc>
        <w:tc>
          <w:tcPr>
            <w:tcW w:w="0" w:type="auto"/>
          </w:tcPr>
          <w:p w14:paraId="1F9B21AA"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0.14</w:t>
            </w:r>
          </w:p>
        </w:tc>
        <w:tc>
          <w:tcPr>
            <w:tcW w:w="0" w:type="auto"/>
          </w:tcPr>
          <w:p w14:paraId="1D6731F4"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-1.11</w:t>
            </w:r>
          </w:p>
        </w:tc>
      </w:tr>
      <w:tr w:rsidR="00346554" w:rsidRPr="004D656D" w14:paraId="6334170F" w14:textId="77777777" w:rsidTr="005449EA">
        <w:trPr>
          <w:trHeight w:val="391"/>
        </w:trPr>
        <w:tc>
          <w:tcPr>
            <w:cnfStyle w:val="001000000000" w:firstRow="0" w:lastRow="0" w:firstColumn="1" w:lastColumn="0" w:oddVBand="0" w:evenVBand="0" w:oddHBand="0" w:evenHBand="0" w:firstRowFirstColumn="0" w:firstRowLastColumn="0" w:lastRowFirstColumn="0" w:lastRowLastColumn="0"/>
            <w:tcW w:w="0" w:type="auto"/>
          </w:tcPr>
          <w:p w14:paraId="231B9CB9"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Prp2: Good Friend(s)</w:t>
            </w:r>
          </w:p>
        </w:tc>
        <w:tc>
          <w:tcPr>
            <w:tcW w:w="0" w:type="auto"/>
          </w:tcPr>
          <w:p w14:paraId="755833A7"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0.95</w:t>
            </w:r>
          </w:p>
        </w:tc>
        <w:tc>
          <w:tcPr>
            <w:tcW w:w="0" w:type="auto"/>
          </w:tcPr>
          <w:p w14:paraId="53C294B0"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0.83</w:t>
            </w:r>
          </w:p>
        </w:tc>
        <w:tc>
          <w:tcPr>
            <w:tcW w:w="0" w:type="auto"/>
          </w:tcPr>
          <w:p w14:paraId="6ACF0A10"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0.10</w:t>
            </w:r>
          </w:p>
        </w:tc>
        <w:tc>
          <w:tcPr>
            <w:tcW w:w="0" w:type="auto"/>
          </w:tcPr>
          <w:p w14:paraId="23C1F7C2"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-1.54</w:t>
            </w:r>
          </w:p>
        </w:tc>
        <w:tc>
          <w:tcPr>
            <w:tcW w:w="0" w:type="auto"/>
          </w:tcPr>
          <w:p w14:paraId="634A8F56"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0.59</w:t>
            </w:r>
          </w:p>
        </w:tc>
        <w:tc>
          <w:tcPr>
            <w:tcW w:w="0" w:type="auto"/>
          </w:tcPr>
          <w:p w14:paraId="3E69C97B"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0.73</w:t>
            </w:r>
          </w:p>
        </w:tc>
        <w:tc>
          <w:tcPr>
            <w:tcW w:w="0" w:type="auto"/>
          </w:tcPr>
          <w:p w14:paraId="7B635B75"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0.83</w:t>
            </w:r>
          </w:p>
        </w:tc>
        <w:tc>
          <w:tcPr>
            <w:tcW w:w="0" w:type="auto"/>
          </w:tcPr>
          <w:p w14:paraId="2DB8874C"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-0.70</w:t>
            </w:r>
          </w:p>
        </w:tc>
        <w:tc>
          <w:tcPr>
            <w:tcW w:w="0" w:type="auto"/>
          </w:tcPr>
          <w:p w14:paraId="1B2B48C0"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0.79</w:t>
            </w:r>
          </w:p>
        </w:tc>
        <w:tc>
          <w:tcPr>
            <w:tcW w:w="0" w:type="auto"/>
          </w:tcPr>
          <w:p w14:paraId="6692B4EE"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0.73</w:t>
            </w:r>
          </w:p>
        </w:tc>
        <w:tc>
          <w:tcPr>
            <w:tcW w:w="0" w:type="auto"/>
          </w:tcPr>
          <w:p w14:paraId="2533FDBB"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0.32</w:t>
            </w:r>
          </w:p>
        </w:tc>
        <w:tc>
          <w:tcPr>
            <w:tcW w:w="0" w:type="auto"/>
          </w:tcPr>
          <w:p w14:paraId="5699BEA8"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-1.14</w:t>
            </w:r>
          </w:p>
        </w:tc>
      </w:tr>
      <w:tr w:rsidR="00346554" w:rsidRPr="004D656D" w14:paraId="6F3F8C58" w14:textId="77777777" w:rsidTr="005449E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tcPr>
          <w:p w14:paraId="60658718"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Prp3: Popular with peers</w:t>
            </w:r>
          </w:p>
        </w:tc>
        <w:tc>
          <w:tcPr>
            <w:tcW w:w="0" w:type="auto"/>
          </w:tcPr>
          <w:p w14:paraId="31FC8C18"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0.85</w:t>
            </w:r>
          </w:p>
        </w:tc>
        <w:tc>
          <w:tcPr>
            <w:tcW w:w="0" w:type="auto"/>
          </w:tcPr>
          <w:p w14:paraId="40974F88"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0.69</w:t>
            </w:r>
          </w:p>
        </w:tc>
        <w:tc>
          <w:tcPr>
            <w:tcW w:w="0" w:type="auto"/>
          </w:tcPr>
          <w:p w14:paraId="07D2F3F2"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0.21</w:t>
            </w:r>
          </w:p>
        </w:tc>
        <w:tc>
          <w:tcPr>
            <w:tcW w:w="0" w:type="auto"/>
          </w:tcPr>
          <w:p w14:paraId="42E52EBB"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-0.91</w:t>
            </w:r>
          </w:p>
        </w:tc>
        <w:tc>
          <w:tcPr>
            <w:tcW w:w="0" w:type="auto"/>
          </w:tcPr>
          <w:p w14:paraId="6D3E8F07"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0.69</w:t>
            </w:r>
          </w:p>
        </w:tc>
        <w:tc>
          <w:tcPr>
            <w:tcW w:w="0" w:type="auto"/>
          </w:tcPr>
          <w:p w14:paraId="1401EA3E"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0.64</w:t>
            </w:r>
          </w:p>
        </w:tc>
        <w:tc>
          <w:tcPr>
            <w:tcW w:w="0" w:type="auto"/>
          </w:tcPr>
          <w:p w14:paraId="2884192D"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0.39</w:t>
            </w:r>
          </w:p>
        </w:tc>
        <w:tc>
          <w:tcPr>
            <w:tcW w:w="0" w:type="auto"/>
          </w:tcPr>
          <w:p w14:paraId="6EC6A637"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-0.72</w:t>
            </w:r>
          </w:p>
        </w:tc>
        <w:tc>
          <w:tcPr>
            <w:tcW w:w="0" w:type="auto"/>
          </w:tcPr>
          <w:p w14:paraId="55E38823"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0.67</w:t>
            </w:r>
          </w:p>
        </w:tc>
        <w:tc>
          <w:tcPr>
            <w:tcW w:w="0" w:type="auto"/>
          </w:tcPr>
          <w:p w14:paraId="14EA7FCF"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0.62</w:t>
            </w:r>
          </w:p>
        </w:tc>
        <w:tc>
          <w:tcPr>
            <w:tcW w:w="0" w:type="auto"/>
          </w:tcPr>
          <w:p w14:paraId="0335DA8E"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0.33</w:t>
            </w:r>
          </w:p>
        </w:tc>
        <w:tc>
          <w:tcPr>
            <w:tcW w:w="0" w:type="auto"/>
          </w:tcPr>
          <w:p w14:paraId="440E2F76"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-0.78</w:t>
            </w:r>
          </w:p>
        </w:tc>
      </w:tr>
      <w:tr w:rsidR="00346554" w:rsidRPr="004D656D" w14:paraId="2AE1BF75" w14:textId="77777777" w:rsidTr="005449EA">
        <w:trPr>
          <w:trHeight w:val="376"/>
        </w:trPr>
        <w:tc>
          <w:tcPr>
            <w:cnfStyle w:val="001000000000" w:firstRow="0" w:lastRow="0" w:firstColumn="1" w:lastColumn="0" w:oddVBand="0" w:evenVBand="0" w:oddHBand="0" w:evenHBand="0" w:firstRowFirstColumn="0" w:firstRowLastColumn="0" w:lastRowFirstColumn="0" w:lastRowLastColumn="0"/>
            <w:tcW w:w="0" w:type="auto"/>
          </w:tcPr>
          <w:p w14:paraId="73F811F0"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Prp4: Victimised by other children</w:t>
            </w:r>
          </w:p>
        </w:tc>
        <w:tc>
          <w:tcPr>
            <w:tcW w:w="0" w:type="auto"/>
          </w:tcPr>
          <w:p w14:paraId="0ED51BB4"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0.84</w:t>
            </w:r>
          </w:p>
        </w:tc>
        <w:tc>
          <w:tcPr>
            <w:tcW w:w="0" w:type="auto"/>
          </w:tcPr>
          <w:p w14:paraId="20947114"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0.78</w:t>
            </w:r>
          </w:p>
        </w:tc>
        <w:tc>
          <w:tcPr>
            <w:tcW w:w="0" w:type="auto"/>
          </w:tcPr>
          <w:p w14:paraId="79C2D7F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0.29</w:t>
            </w:r>
          </w:p>
        </w:tc>
        <w:tc>
          <w:tcPr>
            <w:tcW w:w="0" w:type="auto"/>
          </w:tcPr>
          <w:p w14:paraId="42E323EC"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-1.31</w:t>
            </w:r>
          </w:p>
        </w:tc>
        <w:tc>
          <w:tcPr>
            <w:tcW w:w="0" w:type="auto"/>
          </w:tcPr>
          <w:p w14:paraId="1EE5F9D1"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0.72</w:t>
            </w:r>
          </w:p>
        </w:tc>
        <w:tc>
          <w:tcPr>
            <w:tcW w:w="0" w:type="auto"/>
          </w:tcPr>
          <w:p w14:paraId="77AD7BAC"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0.75</w:t>
            </w:r>
          </w:p>
        </w:tc>
        <w:tc>
          <w:tcPr>
            <w:tcW w:w="0" w:type="auto"/>
          </w:tcPr>
          <w:p w14:paraId="556E70E4"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0.51</w:t>
            </w:r>
          </w:p>
        </w:tc>
        <w:tc>
          <w:tcPr>
            <w:tcW w:w="0" w:type="auto"/>
          </w:tcPr>
          <w:p w14:paraId="08EDBAF7"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-1.07</w:t>
            </w:r>
          </w:p>
        </w:tc>
        <w:tc>
          <w:tcPr>
            <w:tcW w:w="0" w:type="auto"/>
          </w:tcPr>
          <w:p w14:paraId="232A4AEF"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0.56</w:t>
            </w:r>
          </w:p>
        </w:tc>
        <w:tc>
          <w:tcPr>
            <w:tcW w:w="0" w:type="auto"/>
          </w:tcPr>
          <w:p w14:paraId="288964F4"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0.75</w:t>
            </w:r>
          </w:p>
        </w:tc>
        <w:tc>
          <w:tcPr>
            <w:tcW w:w="0" w:type="auto"/>
          </w:tcPr>
          <w:p w14:paraId="39F2ABF9"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0.87</w:t>
            </w:r>
          </w:p>
        </w:tc>
        <w:tc>
          <w:tcPr>
            <w:tcW w:w="0" w:type="auto"/>
          </w:tcPr>
          <w:p w14:paraId="2DBC464D" w14:textId="77777777" w:rsidR="00346554" w:rsidRPr="004D656D" w:rsidRDefault="00346554" w:rsidP="005449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-0.76</w:t>
            </w:r>
          </w:p>
        </w:tc>
      </w:tr>
      <w:tr w:rsidR="00346554" w:rsidRPr="004D656D" w14:paraId="31C2D8A5" w14:textId="77777777" w:rsidTr="005449EA">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0" w:type="auto"/>
          </w:tcPr>
          <w:p w14:paraId="317AA9EC" w14:textId="77777777" w:rsidR="00346554" w:rsidRPr="004D656D" w:rsidRDefault="00346554" w:rsidP="005449EA">
            <w:pPr>
              <w:spacing w:line="360" w:lineRule="auto"/>
              <w:rPr>
                <w:rFonts w:ascii="Times New Roman" w:hAnsi="Times New Roman" w:cs="Times New Roman"/>
              </w:rPr>
            </w:pPr>
            <w:r w:rsidRPr="004D656D">
              <w:rPr>
                <w:rFonts w:ascii="Times New Roman" w:hAnsi="Times New Roman" w:cs="Times New Roman"/>
              </w:rPr>
              <w:t>Prp5: Better relationship with adults than peers</w:t>
            </w:r>
          </w:p>
        </w:tc>
        <w:tc>
          <w:tcPr>
            <w:tcW w:w="0" w:type="auto"/>
          </w:tcPr>
          <w:p w14:paraId="49D581F9"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1.19</w:t>
            </w:r>
          </w:p>
        </w:tc>
        <w:tc>
          <w:tcPr>
            <w:tcW w:w="0" w:type="auto"/>
          </w:tcPr>
          <w:p w14:paraId="1EE812FD"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0.77</w:t>
            </w:r>
          </w:p>
        </w:tc>
        <w:tc>
          <w:tcPr>
            <w:tcW w:w="0" w:type="auto"/>
          </w:tcPr>
          <w:p w14:paraId="482D2C1B"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-0.35</w:t>
            </w:r>
          </w:p>
        </w:tc>
        <w:tc>
          <w:tcPr>
            <w:tcW w:w="0" w:type="auto"/>
          </w:tcPr>
          <w:p w14:paraId="0801EA7E"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-1.26</w:t>
            </w:r>
          </w:p>
        </w:tc>
        <w:tc>
          <w:tcPr>
            <w:tcW w:w="0" w:type="auto"/>
          </w:tcPr>
          <w:p w14:paraId="4C8D9FB7"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0.91</w:t>
            </w:r>
          </w:p>
        </w:tc>
        <w:tc>
          <w:tcPr>
            <w:tcW w:w="0" w:type="auto"/>
          </w:tcPr>
          <w:p w14:paraId="7035154E"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0.77</w:t>
            </w:r>
          </w:p>
        </w:tc>
        <w:tc>
          <w:tcPr>
            <w:tcW w:w="0" w:type="auto"/>
          </w:tcPr>
          <w:p w14:paraId="3F7F4BC5"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0.16</w:t>
            </w:r>
          </w:p>
        </w:tc>
        <w:tc>
          <w:tcPr>
            <w:tcW w:w="0" w:type="auto"/>
          </w:tcPr>
          <w:p w14:paraId="118A96EA"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-1.29</w:t>
            </w:r>
          </w:p>
        </w:tc>
        <w:tc>
          <w:tcPr>
            <w:tcW w:w="0" w:type="auto"/>
          </w:tcPr>
          <w:p w14:paraId="0CCC5A64" w14:textId="77777777" w:rsidR="00346554" w:rsidRPr="004D656D" w:rsidRDefault="00346554" w:rsidP="005449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0.79</w:t>
            </w:r>
          </w:p>
        </w:tc>
        <w:tc>
          <w:tcPr>
            <w:tcW w:w="0" w:type="auto"/>
          </w:tcPr>
          <w:p w14:paraId="16B45777" w14:textId="77777777" w:rsidR="00346554" w:rsidRPr="004D656D" w:rsidRDefault="00346554" w:rsidP="005449EA">
            <w:pPr>
              <w:keepNex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0.70</w:t>
            </w:r>
          </w:p>
        </w:tc>
        <w:tc>
          <w:tcPr>
            <w:tcW w:w="0" w:type="auto"/>
          </w:tcPr>
          <w:p w14:paraId="1F8C3F5B" w14:textId="77777777" w:rsidR="00346554" w:rsidRPr="004D656D" w:rsidRDefault="00346554" w:rsidP="005449EA">
            <w:pPr>
              <w:keepNex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0.28</w:t>
            </w:r>
          </w:p>
        </w:tc>
        <w:tc>
          <w:tcPr>
            <w:tcW w:w="0" w:type="auto"/>
          </w:tcPr>
          <w:p w14:paraId="626758B4" w14:textId="77777777" w:rsidR="00346554" w:rsidRPr="004D656D" w:rsidRDefault="00346554" w:rsidP="005449EA">
            <w:pPr>
              <w:keepNex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-0.99</w:t>
            </w:r>
          </w:p>
        </w:tc>
      </w:tr>
    </w:tbl>
    <w:p w14:paraId="1AFDF0F5" w14:textId="77777777" w:rsidR="00346554" w:rsidRPr="004D656D" w:rsidRDefault="00346554" w:rsidP="00346554">
      <w:pPr>
        <w:tabs>
          <w:tab w:val="left" w:pos="904"/>
        </w:tabs>
        <w:spacing w:line="360" w:lineRule="auto"/>
        <w:rPr>
          <w:rFonts w:ascii="Times New Roman" w:hAnsi="Times New Roman" w:cs="Times New Roman"/>
          <w:i/>
          <w:iCs/>
          <w:color w:val="44546A" w:themeColor="text2"/>
          <w:sz w:val="18"/>
          <w:szCs w:val="18"/>
        </w:rPr>
        <w:sectPr w:rsidR="00346554" w:rsidRPr="004D656D" w:rsidSect="005449EA">
          <w:pgSz w:w="16840" w:h="11900" w:orient="landscape"/>
          <w:pgMar w:top="1440" w:right="1440" w:bottom="1440" w:left="1440" w:header="708" w:footer="708" w:gutter="0"/>
          <w:cols w:space="708"/>
          <w:docGrid w:linePitch="360"/>
        </w:sectPr>
      </w:pPr>
      <w:r w:rsidRPr="004D656D">
        <w:rPr>
          <w:rFonts w:ascii="Times New Roman" w:hAnsi="Times New Roman" w:cs="Times New Roman"/>
          <w:i/>
          <w:iCs/>
          <w:color w:val="44546A" w:themeColor="text2"/>
          <w:sz w:val="18"/>
          <w:szCs w:val="18"/>
        </w:rPr>
        <w:t xml:space="preserve">SD = Standard Deviation; Skew = Skewness </w:t>
      </w:r>
    </w:p>
    <w:p w14:paraId="5CE6D54A" w14:textId="7C9C67B3" w:rsidR="005A0390" w:rsidRPr="0074497B" w:rsidRDefault="005A0390" w:rsidP="005A0390">
      <w:pPr>
        <w:spacing w:line="480" w:lineRule="auto"/>
        <w:jc w:val="both"/>
        <w:rPr>
          <w:rFonts w:ascii="Times New Roman" w:eastAsiaTheme="majorEastAsia" w:hAnsi="Times New Roman" w:cstheme="majorBidi"/>
          <w:iCs/>
          <w:color w:val="000000" w:themeColor="text1"/>
        </w:rPr>
      </w:pPr>
      <w:bookmarkStart w:id="7" w:name="_Toc58592576"/>
      <w:r w:rsidRPr="0074497B">
        <w:rPr>
          <w:rFonts w:ascii="Times New Roman" w:eastAsiaTheme="majorEastAsia" w:hAnsi="Times New Roman" w:cstheme="majorBidi"/>
          <w:iCs/>
          <w:color w:val="000000" w:themeColor="text1"/>
        </w:rPr>
        <w:lastRenderedPageBreak/>
        <w:t>S10</w:t>
      </w:r>
      <w:r w:rsidRPr="0074497B">
        <w:rPr>
          <w:rFonts w:ascii="Times New Roman" w:eastAsiaTheme="majorEastAsia" w:hAnsi="Times New Roman" w:cstheme="majorBidi"/>
          <w:iCs/>
          <w:color w:val="000000" w:themeColor="text1"/>
        </w:rPr>
        <w:t xml:space="preserve">. Line graph with SDQ scales and Total Difficulties </w:t>
      </w:r>
    </w:p>
    <w:p w14:paraId="1E9152A0" w14:textId="77777777" w:rsidR="005A0390" w:rsidRPr="004D656D" w:rsidRDefault="005A0390" w:rsidP="005A0390">
      <w:pPr>
        <w:spacing w:line="480" w:lineRule="auto"/>
        <w:jc w:val="both"/>
        <w:rPr>
          <w:rFonts w:ascii="Times New Roman" w:hAnsi="Times New Roman" w:cs="Times New Roman"/>
        </w:rPr>
      </w:pPr>
      <w:r w:rsidRPr="004D656D">
        <w:rPr>
          <w:rFonts w:ascii="Times New Roman" w:hAnsi="Times New Roman" w:cs="Times New Roman"/>
          <w:noProof/>
        </w:rPr>
        <w:drawing>
          <wp:inline distT="0" distB="0" distL="0" distR="0" wp14:anchorId="609742D0" wp14:editId="25EB1EA6">
            <wp:extent cx="5727700" cy="2630170"/>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630170"/>
                    </a:xfrm>
                    <a:prstGeom prst="rect">
                      <a:avLst/>
                    </a:prstGeom>
                  </pic:spPr>
                </pic:pic>
              </a:graphicData>
            </a:graphic>
          </wp:inline>
        </w:drawing>
      </w:r>
    </w:p>
    <w:p w14:paraId="14587B71" w14:textId="77777777" w:rsidR="005A0390" w:rsidRDefault="005A0390" w:rsidP="005A0390">
      <w:pPr>
        <w:spacing w:line="480" w:lineRule="auto"/>
        <w:jc w:val="both"/>
        <w:rPr>
          <w:rFonts w:ascii="Times New Roman" w:hAnsi="Times New Roman" w:cs="Times New Roman"/>
        </w:rPr>
      </w:pPr>
    </w:p>
    <w:p w14:paraId="481B7654" w14:textId="21846C6E" w:rsidR="00D75158" w:rsidRDefault="00D75158">
      <w:pPr>
        <w:rPr>
          <w:rFonts w:ascii="Times New Roman" w:hAnsi="Times New Roman" w:cs="Times New Roman"/>
        </w:rPr>
      </w:pPr>
      <w:r>
        <w:rPr>
          <w:rFonts w:ascii="Times New Roman" w:hAnsi="Times New Roman" w:cs="Times New Roman"/>
        </w:rPr>
        <w:br w:type="page"/>
      </w:r>
    </w:p>
    <w:p w14:paraId="48E74645" w14:textId="1C55FE76" w:rsidR="00D75158" w:rsidRPr="0088304F" w:rsidRDefault="00D75158" w:rsidP="00D75158">
      <w:pPr>
        <w:pStyle w:val="Heading4"/>
      </w:pPr>
      <w:r>
        <w:lastRenderedPageBreak/>
        <w:t>S</w:t>
      </w:r>
      <w:r>
        <w:t>11</w:t>
      </w:r>
      <w:r w:rsidRPr="0088304F">
        <w:t xml:space="preserve">. Unadjusted and Adjusted mean values following analysis of variance </w:t>
      </w:r>
    </w:p>
    <w:tbl>
      <w:tblPr>
        <w:tblStyle w:val="PlainTable2"/>
        <w:tblW w:w="0" w:type="auto"/>
        <w:tblLook w:val="04A0" w:firstRow="1" w:lastRow="0" w:firstColumn="1" w:lastColumn="0" w:noHBand="0" w:noVBand="1"/>
      </w:tblPr>
      <w:tblGrid>
        <w:gridCol w:w="2547"/>
        <w:gridCol w:w="1417"/>
        <w:gridCol w:w="1418"/>
      </w:tblGrid>
      <w:tr w:rsidR="00D75158" w:rsidRPr="004D656D" w14:paraId="62D14D2C" w14:textId="77777777" w:rsidTr="000B77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B7F8FC5"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Scale</w:t>
            </w:r>
          </w:p>
        </w:tc>
        <w:tc>
          <w:tcPr>
            <w:tcW w:w="1417" w:type="dxa"/>
          </w:tcPr>
          <w:p w14:paraId="17BB5614" w14:textId="77777777" w:rsidR="00D75158" w:rsidRPr="004D656D" w:rsidRDefault="00D75158" w:rsidP="000B773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ASD</w:t>
            </w:r>
          </w:p>
        </w:tc>
        <w:tc>
          <w:tcPr>
            <w:tcW w:w="1418" w:type="dxa"/>
          </w:tcPr>
          <w:p w14:paraId="08E20B1F" w14:textId="77777777" w:rsidR="00D75158" w:rsidRPr="004D656D" w:rsidRDefault="00D75158" w:rsidP="000B773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ADHD</w:t>
            </w:r>
          </w:p>
        </w:tc>
      </w:tr>
      <w:tr w:rsidR="00D75158" w:rsidRPr="004D656D" w14:paraId="6F135BF8" w14:textId="77777777" w:rsidTr="000B7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8A7192"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Emotional Problems </w:t>
            </w:r>
          </w:p>
        </w:tc>
        <w:tc>
          <w:tcPr>
            <w:tcW w:w="1417" w:type="dxa"/>
          </w:tcPr>
          <w:p w14:paraId="6433A6AF"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8" w:type="dxa"/>
          </w:tcPr>
          <w:p w14:paraId="2C8E6DB4"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75158" w:rsidRPr="004D656D" w14:paraId="1C8B42B0" w14:textId="77777777" w:rsidTr="000B773A">
        <w:tc>
          <w:tcPr>
            <w:cnfStyle w:val="001000000000" w:firstRow="0" w:lastRow="0" w:firstColumn="1" w:lastColumn="0" w:oddVBand="0" w:evenVBand="0" w:oddHBand="0" w:evenHBand="0" w:firstRowFirstColumn="0" w:firstRowLastColumn="0" w:lastRowFirstColumn="0" w:lastRowLastColumn="0"/>
            <w:tcW w:w="2547" w:type="dxa"/>
          </w:tcPr>
          <w:p w14:paraId="54BC212B"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Unadjusted </w:t>
            </w:r>
          </w:p>
        </w:tc>
        <w:tc>
          <w:tcPr>
            <w:tcW w:w="1417" w:type="dxa"/>
          </w:tcPr>
          <w:p w14:paraId="50515400"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5.60</w:t>
            </w:r>
          </w:p>
        </w:tc>
        <w:tc>
          <w:tcPr>
            <w:tcW w:w="1418" w:type="dxa"/>
          </w:tcPr>
          <w:p w14:paraId="5B10549F"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4.23</w:t>
            </w:r>
          </w:p>
        </w:tc>
      </w:tr>
      <w:tr w:rsidR="00D75158" w:rsidRPr="004D656D" w14:paraId="466C938E" w14:textId="77777777" w:rsidTr="000B7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8A1522"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Adjusted </w:t>
            </w:r>
          </w:p>
        </w:tc>
        <w:tc>
          <w:tcPr>
            <w:tcW w:w="1417" w:type="dxa"/>
          </w:tcPr>
          <w:p w14:paraId="3D597FDC"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5.57</w:t>
            </w:r>
          </w:p>
        </w:tc>
        <w:tc>
          <w:tcPr>
            <w:tcW w:w="1418" w:type="dxa"/>
          </w:tcPr>
          <w:p w14:paraId="2D8AF1D7"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4.27</w:t>
            </w:r>
          </w:p>
        </w:tc>
      </w:tr>
      <w:tr w:rsidR="00D75158" w:rsidRPr="004D656D" w14:paraId="6AB5902E" w14:textId="77777777" w:rsidTr="000B773A">
        <w:tc>
          <w:tcPr>
            <w:cnfStyle w:val="001000000000" w:firstRow="0" w:lastRow="0" w:firstColumn="1" w:lastColumn="0" w:oddVBand="0" w:evenVBand="0" w:oddHBand="0" w:evenHBand="0" w:firstRowFirstColumn="0" w:firstRowLastColumn="0" w:lastRowFirstColumn="0" w:lastRowLastColumn="0"/>
            <w:tcW w:w="2547" w:type="dxa"/>
          </w:tcPr>
          <w:p w14:paraId="4E658F3E" w14:textId="77777777" w:rsidR="00D75158" w:rsidRPr="004D656D" w:rsidRDefault="00D75158" w:rsidP="000B773A">
            <w:pPr>
              <w:spacing w:line="360" w:lineRule="auto"/>
              <w:rPr>
                <w:rFonts w:ascii="Times New Roman" w:hAnsi="Times New Roman" w:cs="Times New Roman"/>
              </w:rPr>
            </w:pPr>
          </w:p>
        </w:tc>
        <w:tc>
          <w:tcPr>
            <w:tcW w:w="1417" w:type="dxa"/>
          </w:tcPr>
          <w:p w14:paraId="29352381"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8" w:type="dxa"/>
          </w:tcPr>
          <w:p w14:paraId="769FC781"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75158" w:rsidRPr="004D656D" w14:paraId="7ABCC98D" w14:textId="77777777" w:rsidTr="000B7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691957"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Conduct problems </w:t>
            </w:r>
          </w:p>
        </w:tc>
        <w:tc>
          <w:tcPr>
            <w:tcW w:w="1417" w:type="dxa"/>
          </w:tcPr>
          <w:p w14:paraId="24FDF646"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8" w:type="dxa"/>
          </w:tcPr>
          <w:p w14:paraId="3DDDA2D6"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75158" w:rsidRPr="004D656D" w14:paraId="0AA390CB" w14:textId="77777777" w:rsidTr="000B773A">
        <w:tc>
          <w:tcPr>
            <w:cnfStyle w:val="001000000000" w:firstRow="0" w:lastRow="0" w:firstColumn="1" w:lastColumn="0" w:oddVBand="0" w:evenVBand="0" w:oddHBand="0" w:evenHBand="0" w:firstRowFirstColumn="0" w:firstRowLastColumn="0" w:lastRowFirstColumn="0" w:lastRowLastColumn="0"/>
            <w:tcW w:w="2547" w:type="dxa"/>
          </w:tcPr>
          <w:p w14:paraId="378D0FF3"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Unadjusted </w:t>
            </w:r>
          </w:p>
        </w:tc>
        <w:tc>
          <w:tcPr>
            <w:tcW w:w="1417" w:type="dxa"/>
          </w:tcPr>
          <w:p w14:paraId="39A99C25"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3.87</w:t>
            </w:r>
          </w:p>
        </w:tc>
        <w:tc>
          <w:tcPr>
            <w:tcW w:w="1418" w:type="dxa"/>
          </w:tcPr>
          <w:p w14:paraId="3AD7FA21"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5.26</w:t>
            </w:r>
          </w:p>
        </w:tc>
      </w:tr>
      <w:tr w:rsidR="00D75158" w:rsidRPr="004D656D" w14:paraId="279612B9" w14:textId="77777777" w:rsidTr="000B7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FF67631"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Adjusted </w:t>
            </w:r>
          </w:p>
        </w:tc>
        <w:tc>
          <w:tcPr>
            <w:tcW w:w="1417" w:type="dxa"/>
          </w:tcPr>
          <w:p w14:paraId="6D210359"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3.89</w:t>
            </w:r>
          </w:p>
        </w:tc>
        <w:tc>
          <w:tcPr>
            <w:tcW w:w="1418" w:type="dxa"/>
          </w:tcPr>
          <w:p w14:paraId="268A6D76"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5.24</w:t>
            </w:r>
          </w:p>
        </w:tc>
      </w:tr>
      <w:tr w:rsidR="00D75158" w:rsidRPr="004D656D" w14:paraId="34ED64AB" w14:textId="77777777" w:rsidTr="000B773A">
        <w:tc>
          <w:tcPr>
            <w:cnfStyle w:val="001000000000" w:firstRow="0" w:lastRow="0" w:firstColumn="1" w:lastColumn="0" w:oddVBand="0" w:evenVBand="0" w:oddHBand="0" w:evenHBand="0" w:firstRowFirstColumn="0" w:firstRowLastColumn="0" w:lastRowFirstColumn="0" w:lastRowLastColumn="0"/>
            <w:tcW w:w="2547" w:type="dxa"/>
          </w:tcPr>
          <w:p w14:paraId="4359084B" w14:textId="77777777" w:rsidR="00D75158" w:rsidRPr="004D656D" w:rsidRDefault="00D75158" w:rsidP="000B773A">
            <w:pPr>
              <w:spacing w:line="360" w:lineRule="auto"/>
              <w:rPr>
                <w:rFonts w:ascii="Times New Roman" w:hAnsi="Times New Roman" w:cs="Times New Roman"/>
              </w:rPr>
            </w:pPr>
          </w:p>
        </w:tc>
        <w:tc>
          <w:tcPr>
            <w:tcW w:w="1417" w:type="dxa"/>
          </w:tcPr>
          <w:p w14:paraId="499FEADB"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8" w:type="dxa"/>
          </w:tcPr>
          <w:p w14:paraId="1701A396"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75158" w:rsidRPr="004D656D" w14:paraId="1A4027B1" w14:textId="77777777" w:rsidTr="000B7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3BD049"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Hyperactivity </w:t>
            </w:r>
          </w:p>
        </w:tc>
        <w:tc>
          <w:tcPr>
            <w:tcW w:w="1417" w:type="dxa"/>
          </w:tcPr>
          <w:p w14:paraId="1BB24408"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8" w:type="dxa"/>
          </w:tcPr>
          <w:p w14:paraId="20E8B3A3"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75158" w:rsidRPr="004D656D" w14:paraId="454CED34" w14:textId="77777777" w:rsidTr="000B773A">
        <w:tc>
          <w:tcPr>
            <w:cnfStyle w:val="001000000000" w:firstRow="0" w:lastRow="0" w:firstColumn="1" w:lastColumn="0" w:oddVBand="0" w:evenVBand="0" w:oddHBand="0" w:evenHBand="0" w:firstRowFirstColumn="0" w:firstRowLastColumn="0" w:lastRowFirstColumn="0" w:lastRowLastColumn="0"/>
            <w:tcW w:w="2547" w:type="dxa"/>
          </w:tcPr>
          <w:p w14:paraId="2A3F82F9"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Unadjusted </w:t>
            </w:r>
          </w:p>
        </w:tc>
        <w:tc>
          <w:tcPr>
            <w:tcW w:w="1417" w:type="dxa"/>
          </w:tcPr>
          <w:p w14:paraId="619063D8"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6.88</w:t>
            </w:r>
          </w:p>
        </w:tc>
        <w:tc>
          <w:tcPr>
            <w:tcW w:w="1418" w:type="dxa"/>
          </w:tcPr>
          <w:p w14:paraId="7B534A0E"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8.66</w:t>
            </w:r>
          </w:p>
        </w:tc>
      </w:tr>
      <w:tr w:rsidR="00D75158" w:rsidRPr="004D656D" w14:paraId="50B662F1" w14:textId="77777777" w:rsidTr="000B7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34AFF2"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Adjusted </w:t>
            </w:r>
          </w:p>
        </w:tc>
        <w:tc>
          <w:tcPr>
            <w:tcW w:w="1417" w:type="dxa"/>
          </w:tcPr>
          <w:p w14:paraId="074E9868"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6.93</w:t>
            </w:r>
          </w:p>
        </w:tc>
        <w:tc>
          <w:tcPr>
            <w:tcW w:w="1418" w:type="dxa"/>
          </w:tcPr>
          <w:p w14:paraId="6D3977D0"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8.60</w:t>
            </w:r>
          </w:p>
        </w:tc>
      </w:tr>
      <w:tr w:rsidR="00D75158" w:rsidRPr="004D656D" w14:paraId="3111E8A3" w14:textId="77777777" w:rsidTr="000B773A">
        <w:tc>
          <w:tcPr>
            <w:cnfStyle w:val="001000000000" w:firstRow="0" w:lastRow="0" w:firstColumn="1" w:lastColumn="0" w:oddVBand="0" w:evenVBand="0" w:oddHBand="0" w:evenHBand="0" w:firstRowFirstColumn="0" w:firstRowLastColumn="0" w:lastRowFirstColumn="0" w:lastRowLastColumn="0"/>
            <w:tcW w:w="2547" w:type="dxa"/>
          </w:tcPr>
          <w:p w14:paraId="7FFEA578" w14:textId="77777777" w:rsidR="00D75158" w:rsidRPr="004D656D" w:rsidRDefault="00D75158" w:rsidP="000B773A">
            <w:pPr>
              <w:spacing w:line="360" w:lineRule="auto"/>
              <w:rPr>
                <w:rFonts w:ascii="Times New Roman" w:hAnsi="Times New Roman" w:cs="Times New Roman"/>
              </w:rPr>
            </w:pPr>
          </w:p>
        </w:tc>
        <w:tc>
          <w:tcPr>
            <w:tcW w:w="1417" w:type="dxa"/>
          </w:tcPr>
          <w:p w14:paraId="671ED857"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8" w:type="dxa"/>
          </w:tcPr>
          <w:p w14:paraId="255E633D"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75158" w:rsidRPr="004D656D" w14:paraId="43E583D0" w14:textId="77777777" w:rsidTr="000B7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7168803"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Peer Problems </w:t>
            </w:r>
          </w:p>
        </w:tc>
        <w:tc>
          <w:tcPr>
            <w:tcW w:w="1417" w:type="dxa"/>
          </w:tcPr>
          <w:p w14:paraId="566CA9EA"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8" w:type="dxa"/>
          </w:tcPr>
          <w:p w14:paraId="21BF5325"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75158" w:rsidRPr="004D656D" w14:paraId="6A2DBCC8" w14:textId="77777777" w:rsidTr="000B773A">
        <w:tc>
          <w:tcPr>
            <w:cnfStyle w:val="001000000000" w:firstRow="0" w:lastRow="0" w:firstColumn="1" w:lastColumn="0" w:oddVBand="0" w:evenVBand="0" w:oddHBand="0" w:evenHBand="0" w:firstRowFirstColumn="0" w:firstRowLastColumn="0" w:lastRowFirstColumn="0" w:lastRowLastColumn="0"/>
            <w:tcW w:w="2547" w:type="dxa"/>
          </w:tcPr>
          <w:p w14:paraId="56FEA671"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Unadjusted </w:t>
            </w:r>
          </w:p>
        </w:tc>
        <w:tc>
          <w:tcPr>
            <w:tcW w:w="1417" w:type="dxa"/>
          </w:tcPr>
          <w:p w14:paraId="02441BC4"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5.19</w:t>
            </w:r>
          </w:p>
        </w:tc>
        <w:tc>
          <w:tcPr>
            <w:tcW w:w="1418" w:type="dxa"/>
          </w:tcPr>
          <w:p w14:paraId="09E9D219"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3.67</w:t>
            </w:r>
          </w:p>
        </w:tc>
      </w:tr>
      <w:tr w:rsidR="00D75158" w:rsidRPr="004D656D" w14:paraId="068E6AF1" w14:textId="77777777" w:rsidTr="000B7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7B04239"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Adjusted </w:t>
            </w:r>
          </w:p>
        </w:tc>
        <w:tc>
          <w:tcPr>
            <w:tcW w:w="1417" w:type="dxa"/>
          </w:tcPr>
          <w:p w14:paraId="3FE9861C"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5.17</w:t>
            </w:r>
          </w:p>
        </w:tc>
        <w:tc>
          <w:tcPr>
            <w:tcW w:w="1418" w:type="dxa"/>
          </w:tcPr>
          <w:p w14:paraId="7CCAAE52"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3.69</w:t>
            </w:r>
          </w:p>
        </w:tc>
      </w:tr>
      <w:tr w:rsidR="00D75158" w:rsidRPr="004D656D" w14:paraId="5EF638C8" w14:textId="77777777" w:rsidTr="000B773A">
        <w:tc>
          <w:tcPr>
            <w:cnfStyle w:val="001000000000" w:firstRow="0" w:lastRow="0" w:firstColumn="1" w:lastColumn="0" w:oddVBand="0" w:evenVBand="0" w:oddHBand="0" w:evenHBand="0" w:firstRowFirstColumn="0" w:firstRowLastColumn="0" w:lastRowFirstColumn="0" w:lastRowLastColumn="0"/>
            <w:tcW w:w="2547" w:type="dxa"/>
          </w:tcPr>
          <w:p w14:paraId="20A94970" w14:textId="77777777" w:rsidR="00D75158" w:rsidRPr="004D656D" w:rsidRDefault="00D75158" w:rsidP="000B773A">
            <w:pPr>
              <w:spacing w:line="360" w:lineRule="auto"/>
              <w:rPr>
                <w:rFonts w:ascii="Times New Roman" w:hAnsi="Times New Roman" w:cs="Times New Roman"/>
              </w:rPr>
            </w:pPr>
          </w:p>
        </w:tc>
        <w:tc>
          <w:tcPr>
            <w:tcW w:w="1417" w:type="dxa"/>
          </w:tcPr>
          <w:p w14:paraId="197315C5"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8" w:type="dxa"/>
          </w:tcPr>
          <w:p w14:paraId="6F16F65D"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75158" w:rsidRPr="004D656D" w14:paraId="631CAFE5" w14:textId="77777777" w:rsidTr="000B7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ED392F"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Pro Social </w:t>
            </w:r>
          </w:p>
        </w:tc>
        <w:tc>
          <w:tcPr>
            <w:tcW w:w="1417" w:type="dxa"/>
          </w:tcPr>
          <w:p w14:paraId="75B78275"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8" w:type="dxa"/>
          </w:tcPr>
          <w:p w14:paraId="1C14C029"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75158" w:rsidRPr="004D656D" w14:paraId="50A3171F" w14:textId="77777777" w:rsidTr="000B773A">
        <w:tc>
          <w:tcPr>
            <w:cnfStyle w:val="001000000000" w:firstRow="0" w:lastRow="0" w:firstColumn="1" w:lastColumn="0" w:oddVBand="0" w:evenVBand="0" w:oddHBand="0" w:evenHBand="0" w:firstRowFirstColumn="0" w:firstRowLastColumn="0" w:lastRowFirstColumn="0" w:lastRowLastColumn="0"/>
            <w:tcW w:w="2547" w:type="dxa"/>
          </w:tcPr>
          <w:p w14:paraId="5E94DD93"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 xml:space="preserve">Unadjusted </w:t>
            </w:r>
          </w:p>
        </w:tc>
        <w:tc>
          <w:tcPr>
            <w:tcW w:w="1417" w:type="dxa"/>
          </w:tcPr>
          <w:p w14:paraId="10053423"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5.07</w:t>
            </w:r>
          </w:p>
        </w:tc>
        <w:tc>
          <w:tcPr>
            <w:tcW w:w="1418" w:type="dxa"/>
          </w:tcPr>
          <w:p w14:paraId="32ADCD20" w14:textId="77777777" w:rsidR="00D75158" w:rsidRPr="004D656D" w:rsidRDefault="00D75158" w:rsidP="000B77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6.19</w:t>
            </w:r>
          </w:p>
        </w:tc>
      </w:tr>
      <w:tr w:rsidR="00D75158" w:rsidRPr="004D656D" w14:paraId="3F8F9CB0" w14:textId="77777777" w:rsidTr="000B7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BBAD994" w14:textId="77777777" w:rsidR="00D75158" w:rsidRPr="004D656D" w:rsidRDefault="00D75158" w:rsidP="000B773A">
            <w:pPr>
              <w:spacing w:line="360" w:lineRule="auto"/>
              <w:rPr>
                <w:rFonts w:ascii="Times New Roman" w:hAnsi="Times New Roman" w:cs="Times New Roman"/>
              </w:rPr>
            </w:pPr>
            <w:r w:rsidRPr="004D656D">
              <w:rPr>
                <w:rFonts w:ascii="Times New Roman" w:hAnsi="Times New Roman" w:cs="Times New Roman"/>
              </w:rPr>
              <w:t>Adjusted</w:t>
            </w:r>
          </w:p>
        </w:tc>
        <w:tc>
          <w:tcPr>
            <w:tcW w:w="1417" w:type="dxa"/>
          </w:tcPr>
          <w:p w14:paraId="6A39CA05"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5.07</w:t>
            </w:r>
          </w:p>
        </w:tc>
        <w:tc>
          <w:tcPr>
            <w:tcW w:w="1418" w:type="dxa"/>
          </w:tcPr>
          <w:p w14:paraId="4608180E" w14:textId="77777777" w:rsidR="00D75158" w:rsidRPr="004D656D" w:rsidRDefault="00D75158" w:rsidP="000B77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656D">
              <w:rPr>
                <w:rFonts w:ascii="Times New Roman" w:hAnsi="Times New Roman" w:cs="Times New Roman"/>
              </w:rPr>
              <w:t>6.19</w:t>
            </w:r>
          </w:p>
        </w:tc>
      </w:tr>
    </w:tbl>
    <w:p w14:paraId="037AF058" w14:textId="77777777" w:rsidR="00D75158" w:rsidRPr="004D656D" w:rsidRDefault="00D75158" w:rsidP="00D75158">
      <w:pPr>
        <w:spacing w:line="360" w:lineRule="auto"/>
        <w:rPr>
          <w:rFonts w:ascii="Times New Roman" w:hAnsi="Times New Roman" w:cs="Times New Roman"/>
          <w:sz w:val="18"/>
          <w:szCs w:val="18"/>
        </w:rPr>
      </w:pPr>
    </w:p>
    <w:p w14:paraId="03BDC409" w14:textId="1E6322BB" w:rsidR="00D75158" w:rsidRDefault="00D75158" w:rsidP="00D75158">
      <w:pPr>
        <w:rPr>
          <w:rFonts w:ascii="Times New Roman" w:hAnsi="Times New Roman" w:cs="Times New Roman"/>
        </w:rPr>
        <w:sectPr w:rsidR="00D75158" w:rsidSect="00671FA8">
          <w:pgSz w:w="11900" w:h="16840"/>
          <w:pgMar w:top="1440" w:right="1440" w:bottom="1440" w:left="1440" w:header="708" w:footer="708" w:gutter="0"/>
          <w:cols w:space="708"/>
          <w:docGrid w:linePitch="360"/>
        </w:sectPr>
      </w:pPr>
    </w:p>
    <w:p w14:paraId="2EA77F96" w14:textId="79594B65" w:rsidR="005A0390" w:rsidRPr="0074497B" w:rsidRDefault="005A0390" w:rsidP="005A0390">
      <w:pPr>
        <w:spacing w:line="480" w:lineRule="auto"/>
        <w:rPr>
          <w:rFonts w:ascii="Times New Roman" w:hAnsi="Times New Roman" w:cs="Times New Roman"/>
          <w:color w:val="000000" w:themeColor="text1"/>
        </w:rPr>
      </w:pPr>
      <w:r w:rsidRPr="0074497B">
        <w:rPr>
          <w:rFonts w:ascii="Times New Roman" w:hAnsi="Times New Roman" w:cs="Times New Roman"/>
          <w:color w:val="000000" w:themeColor="text1"/>
        </w:rPr>
        <w:lastRenderedPageBreak/>
        <w:t>S1</w:t>
      </w:r>
      <w:r w:rsidR="00D75158" w:rsidRPr="0074497B">
        <w:rPr>
          <w:rFonts w:ascii="Times New Roman" w:hAnsi="Times New Roman" w:cs="Times New Roman"/>
          <w:color w:val="000000" w:themeColor="text1"/>
        </w:rPr>
        <w:t>2</w:t>
      </w:r>
      <w:r w:rsidRPr="0074497B">
        <w:rPr>
          <w:rFonts w:ascii="Times New Roman" w:hAnsi="Times New Roman" w:cs="Times New Roman"/>
          <w:color w:val="000000" w:themeColor="text1"/>
        </w:rPr>
        <w:t>. Edge Strength ASD and ADHD</w:t>
      </w:r>
    </w:p>
    <w:p w14:paraId="6AD66B91" w14:textId="77777777" w:rsidR="005A0390" w:rsidRPr="004D656D" w:rsidRDefault="005A0390" w:rsidP="005A0390">
      <w:pPr>
        <w:spacing w:line="480" w:lineRule="auto"/>
        <w:rPr>
          <w:rFonts w:ascii="Times New Roman" w:hAnsi="Times New Roman" w:cs="Times New Roman"/>
        </w:rPr>
      </w:pPr>
      <w:r w:rsidRPr="004D656D">
        <w:rPr>
          <w:rFonts w:ascii="Times New Roman" w:hAnsi="Times New Roman" w:cs="Times New Roman"/>
          <w:noProof/>
        </w:rPr>
        <w:drawing>
          <wp:inline distT="0" distB="0" distL="0" distR="0" wp14:anchorId="4ADCA84C" wp14:editId="0E31430E">
            <wp:extent cx="5727700" cy="2858770"/>
            <wp:effectExtent l="0" t="0" r="0" b="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2858770"/>
                    </a:xfrm>
                    <a:prstGeom prst="rect">
                      <a:avLst/>
                    </a:prstGeom>
                  </pic:spPr>
                </pic:pic>
              </a:graphicData>
            </a:graphic>
          </wp:inline>
        </w:drawing>
      </w:r>
    </w:p>
    <w:p w14:paraId="3EE97DDB" w14:textId="175946B5" w:rsidR="005A0390" w:rsidRDefault="005A0390" w:rsidP="005A0390">
      <w:pPr>
        <w:spacing w:line="480" w:lineRule="auto"/>
        <w:rPr>
          <w:rFonts w:ascii="Times New Roman" w:hAnsi="Times New Roman" w:cs="Times New Roman"/>
          <w:i/>
          <w:iCs/>
          <w:sz w:val="18"/>
          <w:szCs w:val="18"/>
        </w:rPr>
      </w:pPr>
      <w:r w:rsidRPr="004D656D">
        <w:rPr>
          <w:rFonts w:ascii="Times New Roman" w:hAnsi="Times New Roman" w:cs="Times New Roman"/>
          <w:i/>
          <w:iCs/>
          <w:sz w:val="18"/>
          <w:szCs w:val="18"/>
        </w:rPr>
        <w:t xml:space="preserve">Please note differences in x and y-axis. </w:t>
      </w:r>
    </w:p>
    <w:p w14:paraId="56FA44AD" w14:textId="77777777" w:rsidR="005A0390" w:rsidRDefault="005A0390">
      <w:pPr>
        <w:rPr>
          <w:rFonts w:ascii="Times New Roman" w:hAnsi="Times New Roman" w:cs="Times New Roman"/>
          <w:i/>
          <w:iCs/>
          <w:sz w:val="18"/>
          <w:szCs w:val="18"/>
        </w:rPr>
      </w:pPr>
      <w:r>
        <w:rPr>
          <w:rFonts w:ascii="Times New Roman" w:hAnsi="Times New Roman" w:cs="Times New Roman"/>
          <w:i/>
          <w:iCs/>
          <w:sz w:val="18"/>
          <w:szCs w:val="18"/>
        </w:rPr>
        <w:br w:type="page"/>
      </w:r>
    </w:p>
    <w:p w14:paraId="5A298028" w14:textId="732347A9" w:rsidR="005A0390" w:rsidRPr="0074497B" w:rsidRDefault="005A0390" w:rsidP="005A0390">
      <w:pPr>
        <w:spacing w:line="480" w:lineRule="auto"/>
        <w:rPr>
          <w:rFonts w:ascii="Times New Roman" w:hAnsi="Times New Roman" w:cs="Times New Roman"/>
          <w:color w:val="000000" w:themeColor="text1"/>
        </w:rPr>
      </w:pPr>
      <w:r w:rsidRPr="0074497B">
        <w:rPr>
          <w:rFonts w:ascii="Times New Roman" w:hAnsi="Times New Roman" w:cs="Times New Roman"/>
          <w:color w:val="000000" w:themeColor="text1"/>
        </w:rPr>
        <w:lastRenderedPageBreak/>
        <w:t>S1</w:t>
      </w:r>
      <w:r w:rsidR="00E27FE3" w:rsidRPr="0074497B">
        <w:rPr>
          <w:rFonts w:ascii="Times New Roman" w:hAnsi="Times New Roman" w:cs="Times New Roman"/>
          <w:color w:val="000000" w:themeColor="text1"/>
        </w:rPr>
        <w:t>3</w:t>
      </w:r>
      <w:r w:rsidRPr="0074497B">
        <w:rPr>
          <w:rFonts w:ascii="Times New Roman" w:hAnsi="Times New Roman" w:cs="Times New Roman"/>
          <w:color w:val="000000" w:themeColor="text1"/>
        </w:rPr>
        <w:t>. Stability of Centrality Estimates for each network</w:t>
      </w:r>
    </w:p>
    <w:p w14:paraId="05265A2C" w14:textId="77777777" w:rsidR="005A0390" w:rsidRPr="004D656D" w:rsidRDefault="005A0390" w:rsidP="005A0390">
      <w:pPr>
        <w:spacing w:line="480" w:lineRule="auto"/>
        <w:rPr>
          <w:rFonts w:ascii="Times New Roman" w:hAnsi="Times New Roman" w:cs="Times New Roman"/>
        </w:rPr>
      </w:pPr>
      <w:r w:rsidRPr="004D656D">
        <w:rPr>
          <w:rFonts w:ascii="Times New Roman" w:hAnsi="Times New Roman" w:cs="Times New Roman"/>
          <w:noProof/>
        </w:rPr>
        <w:drawing>
          <wp:inline distT="0" distB="0" distL="0" distR="0" wp14:anchorId="7E6BB252" wp14:editId="04A4DE1E">
            <wp:extent cx="5794273" cy="2996119"/>
            <wp:effectExtent l="0" t="0" r="0" b="127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3">
                      <a:extLst>
                        <a:ext uri="{28A0092B-C50C-407E-A947-70E740481C1C}">
                          <a14:useLocalDpi xmlns:a14="http://schemas.microsoft.com/office/drawing/2010/main" val="0"/>
                        </a:ext>
                      </a:extLst>
                    </a:blip>
                    <a:srcRect b="51161"/>
                    <a:stretch/>
                  </pic:blipFill>
                  <pic:spPr bwMode="auto">
                    <a:xfrm>
                      <a:off x="0" y="0"/>
                      <a:ext cx="5794510" cy="2996242"/>
                    </a:xfrm>
                    <a:prstGeom prst="rect">
                      <a:avLst/>
                    </a:prstGeom>
                    <a:ln>
                      <a:noFill/>
                    </a:ln>
                    <a:extLst>
                      <a:ext uri="{53640926-AAD7-44D8-BBD7-CCE9431645EC}">
                        <a14:shadowObscured xmlns:a14="http://schemas.microsoft.com/office/drawing/2010/main"/>
                      </a:ext>
                    </a:extLst>
                  </pic:spPr>
                </pic:pic>
              </a:graphicData>
            </a:graphic>
          </wp:inline>
        </w:drawing>
      </w:r>
    </w:p>
    <w:p w14:paraId="2B5E0315" w14:textId="04D61574" w:rsidR="00D75158" w:rsidRDefault="00D75158">
      <w:pPr>
        <w:rPr>
          <w:rFonts w:ascii="Times New Roman" w:hAnsi="Times New Roman" w:cs="Times New Roman"/>
          <w:i/>
          <w:iCs/>
        </w:rPr>
      </w:pPr>
      <w:r>
        <w:rPr>
          <w:rFonts w:ascii="Times New Roman" w:hAnsi="Times New Roman" w:cs="Times New Roman"/>
          <w:i/>
          <w:iCs/>
        </w:rPr>
        <w:br w:type="page"/>
      </w:r>
    </w:p>
    <w:p w14:paraId="7262AA93" w14:textId="01890B82" w:rsidR="00D75158" w:rsidRPr="0074497B" w:rsidRDefault="00D75158" w:rsidP="00D75158">
      <w:pPr>
        <w:spacing w:line="480" w:lineRule="auto"/>
        <w:rPr>
          <w:rFonts w:ascii="Times New Roman" w:hAnsi="Times New Roman" w:cs="Times New Roman"/>
          <w:color w:val="000000" w:themeColor="text1"/>
        </w:rPr>
      </w:pPr>
      <w:r w:rsidRPr="0074497B">
        <w:rPr>
          <w:rFonts w:ascii="Times New Roman" w:hAnsi="Times New Roman" w:cs="Times New Roman"/>
          <w:color w:val="000000" w:themeColor="text1"/>
        </w:rPr>
        <w:lastRenderedPageBreak/>
        <w:t>S1</w:t>
      </w:r>
      <w:r w:rsidR="00E27FE3" w:rsidRPr="0074497B">
        <w:rPr>
          <w:rFonts w:ascii="Times New Roman" w:hAnsi="Times New Roman" w:cs="Times New Roman"/>
          <w:color w:val="000000" w:themeColor="text1"/>
        </w:rPr>
        <w:t>4</w:t>
      </w:r>
      <w:r w:rsidRPr="0074497B">
        <w:rPr>
          <w:rFonts w:ascii="Times New Roman" w:hAnsi="Times New Roman" w:cs="Times New Roman"/>
          <w:color w:val="000000" w:themeColor="text1"/>
        </w:rPr>
        <w:t>. Bootstrapped differences (alpha =0.05) in Strength centrality for ASD network</w:t>
      </w:r>
    </w:p>
    <w:p w14:paraId="4E36BB4B" w14:textId="77777777" w:rsidR="00D75158" w:rsidRPr="004D656D" w:rsidRDefault="00D75158" w:rsidP="00D75158">
      <w:pPr>
        <w:keepNext/>
        <w:spacing w:line="480" w:lineRule="auto"/>
        <w:rPr>
          <w:rFonts w:ascii="Times New Roman" w:hAnsi="Times New Roman" w:cs="Times New Roman"/>
        </w:rPr>
      </w:pPr>
      <w:r w:rsidRPr="004D656D">
        <w:rPr>
          <w:rFonts w:ascii="Times New Roman" w:hAnsi="Times New Roman" w:cs="Times New Roman"/>
          <w:noProof/>
        </w:rPr>
        <w:drawing>
          <wp:inline distT="0" distB="0" distL="0" distR="0" wp14:anchorId="23916CE7" wp14:editId="1D0B93C4">
            <wp:extent cx="4386580" cy="4386580"/>
            <wp:effectExtent l="0" t="0" r="0" b="0"/>
            <wp:docPr id="13" name="Picture 13" descr="A close up of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ca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404617" cy="4404617"/>
                    </a:xfrm>
                    <a:prstGeom prst="rect">
                      <a:avLst/>
                    </a:prstGeom>
                  </pic:spPr>
                </pic:pic>
              </a:graphicData>
            </a:graphic>
          </wp:inline>
        </w:drawing>
      </w:r>
    </w:p>
    <w:p w14:paraId="24BC09AF" w14:textId="77777777" w:rsidR="00D75158" w:rsidRPr="004D656D" w:rsidRDefault="00D75158" w:rsidP="00D75158">
      <w:pPr>
        <w:pStyle w:val="Caption"/>
        <w:spacing w:line="480" w:lineRule="auto"/>
        <w:rPr>
          <w:rFonts w:ascii="Times New Roman" w:hAnsi="Times New Roman" w:cs="Times New Roman"/>
        </w:rPr>
      </w:pPr>
      <w:r w:rsidRPr="004D656D">
        <w:rPr>
          <w:rFonts w:ascii="Times New Roman" w:hAnsi="Times New Roman" w:cs="Times New Roman"/>
        </w:rPr>
        <w:t xml:space="preserve">Non-parametric bootstrap (number of bootstraps = 2000). Black boxes represent statistically significant differences (alpha = 0.05), whereas grey boxes denote non-significant differences. Values cutting diagonally across the centre line are strength values. </w:t>
      </w:r>
    </w:p>
    <w:p w14:paraId="5CCC4574" w14:textId="77777777" w:rsidR="00D75158" w:rsidRPr="004D656D" w:rsidRDefault="00D75158" w:rsidP="00D75158">
      <w:pPr>
        <w:spacing w:line="480" w:lineRule="auto"/>
        <w:jc w:val="both"/>
        <w:rPr>
          <w:rFonts w:ascii="Times New Roman" w:hAnsi="Times New Roman" w:cs="Times New Roman"/>
        </w:rPr>
      </w:pPr>
    </w:p>
    <w:p w14:paraId="2401C155" w14:textId="77777777" w:rsidR="005A0390" w:rsidRPr="004D656D" w:rsidRDefault="005A0390" w:rsidP="005A0390">
      <w:pPr>
        <w:spacing w:line="480" w:lineRule="auto"/>
        <w:rPr>
          <w:rFonts w:ascii="Times New Roman" w:hAnsi="Times New Roman" w:cs="Times New Roman"/>
          <w:i/>
          <w:iCs/>
        </w:rPr>
      </w:pPr>
    </w:p>
    <w:p w14:paraId="08758F25" w14:textId="783049C9" w:rsidR="00D75158" w:rsidRPr="0074497B" w:rsidRDefault="00D75158" w:rsidP="00D75158">
      <w:pPr>
        <w:pStyle w:val="Caption"/>
        <w:keepNext/>
        <w:spacing w:line="480" w:lineRule="auto"/>
        <w:rPr>
          <w:rFonts w:ascii="Times New Roman" w:hAnsi="Times New Roman" w:cs="Times New Roman"/>
          <w:i w:val="0"/>
          <w:iCs w:val="0"/>
          <w:color w:val="000000" w:themeColor="text1"/>
          <w:sz w:val="24"/>
          <w:szCs w:val="24"/>
        </w:rPr>
      </w:pPr>
      <w:r w:rsidRPr="0074497B">
        <w:rPr>
          <w:rFonts w:ascii="Times New Roman" w:hAnsi="Times New Roman" w:cs="Times New Roman"/>
          <w:i w:val="0"/>
          <w:iCs w:val="0"/>
          <w:color w:val="000000" w:themeColor="text1"/>
          <w:sz w:val="24"/>
          <w:szCs w:val="24"/>
        </w:rPr>
        <w:lastRenderedPageBreak/>
        <w:t>S1</w:t>
      </w:r>
      <w:r w:rsidR="00E27FE3" w:rsidRPr="0074497B">
        <w:rPr>
          <w:rFonts w:ascii="Times New Roman" w:hAnsi="Times New Roman" w:cs="Times New Roman"/>
          <w:i w:val="0"/>
          <w:iCs w:val="0"/>
          <w:color w:val="000000" w:themeColor="text1"/>
          <w:sz w:val="24"/>
          <w:szCs w:val="24"/>
        </w:rPr>
        <w:t>5.</w:t>
      </w:r>
      <w:r w:rsidRPr="0074497B">
        <w:rPr>
          <w:rFonts w:ascii="Times New Roman" w:hAnsi="Times New Roman" w:cs="Times New Roman"/>
          <w:i w:val="0"/>
          <w:iCs w:val="0"/>
          <w:color w:val="000000" w:themeColor="text1"/>
          <w:sz w:val="24"/>
          <w:szCs w:val="24"/>
        </w:rPr>
        <w:t xml:space="preserve"> Bootstrapped differences (alpha =0.05) in Strength centrality for ADHD network</w:t>
      </w:r>
    </w:p>
    <w:p w14:paraId="2101269B" w14:textId="77777777" w:rsidR="00D75158" w:rsidRPr="004D656D" w:rsidRDefault="00D75158" w:rsidP="00D75158">
      <w:pPr>
        <w:keepNext/>
        <w:spacing w:line="480" w:lineRule="auto"/>
        <w:rPr>
          <w:rFonts w:ascii="Times New Roman" w:hAnsi="Times New Roman" w:cs="Times New Roman"/>
        </w:rPr>
      </w:pPr>
      <w:r w:rsidRPr="004D656D">
        <w:rPr>
          <w:rFonts w:ascii="Times New Roman" w:hAnsi="Times New Roman" w:cs="Times New Roman"/>
          <w:noProof/>
        </w:rPr>
        <w:drawing>
          <wp:inline distT="0" distB="0" distL="0" distR="0" wp14:anchorId="6B6BC7E5" wp14:editId="20E07E93">
            <wp:extent cx="4540926" cy="4540926"/>
            <wp:effectExtent l="0" t="0" r="5715" b="5715"/>
            <wp:docPr id="14" name="Picture 14" descr="A close up of a til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tiled wal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567301" cy="4567301"/>
                    </a:xfrm>
                    <a:prstGeom prst="rect">
                      <a:avLst/>
                    </a:prstGeom>
                  </pic:spPr>
                </pic:pic>
              </a:graphicData>
            </a:graphic>
          </wp:inline>
        </w:drawing>
      </w:r>
    </w:p>
    <w:p w14:paraId="4432C992" w14:textId="3882C16C" w:rsidR="00D75158" w:rsidRDefault="00D75158" w:rsidP="00D75158">
      <w:pPr>
        <w:pStyle w:val="Caption"/>
        <w:spacing w:line="480" w:lineRule="auto"/>
        <w:rPr>
          <w:rFonts w:ascii="Times New Roman" w:hAnsi="Times New Roman" w:cs="Times New Roman"/>
        </w:rPr>
      </w:pPr>
      <w:r w:rsidRPr="004D656D">
        <w:rPr>
          <w:rFonts w:ascii="Times New Roman" w:hAnsi="Times New Roman" w:cs="Times New Roman"/>
        </w:rPr>
        <w:t>Non-parametric bootstrap (number of bootstraps = 2000). Black boxes represent statistically significant differences (alpha = 0.05), whereas grey boxes denote non-significant differences. Values cutting diagonally across the centre line are strength value.</w:t>
      </w:r>
    </w:p>
    <w:p w14:paraId="0B4311C5" w14:textId="77777777" w:rsidR="00D75158" w:rsidRDefault="00D75158">
      <w:pPr>
        <w:rPr>
          <w:rFonts w:ascii="Times New Roman" w:hAnsi="Times New Roman" w:cs="Times New Roman"/>
          <w:i/>
          <w:iCs/>
          <w:color w:val="44546A" w:themeColor="text2"/>
          <w:sz w:val="18"/>
          <w:szCs w:val="18"/>
          <w:lang w:val="en-GB"/>
        </w:rPr>
      </w:pPr>
      <w:r>
        <w:rPr>
          <w:rFonts w:ascii="Times New Roman" w:hAnsi="Times New Roman" w:cs="Times New Roman"/>
        </w:rPr>
        <w:br w:type="page"/>
      </w:r>
    </w:p>
    <w:p w14:paraId="270D7BA0" w14:textId="71BD9043" w:rsidR="00D75158" w:rsidRPr="0074497B" w:rsidRDefault="00D75158" w:rsidP="00D75158">
      <w:pPr>
        <w:pStyle w:val="Caption"/>
        <w:keepNext/>
        <w:spacing w:line="480" w:lineRule="auto"/>
        <w:jc w:val="both"/>
        <w:rPr>
          <w:rFonts w:ascii="Times New Roman" w:hAnsi="Times New Roman" w:cs="Times New Roman"/>
          <w:i w:val="0"/>
          <w:iCs w:val="0"/>
          <w:color w:val="000000" w:themeColor="text1"/>
          <w:sz w:val="24"/>
          <w:szCs w:val="24"/>
        </w:rPr>
      </w:pPr>
      <w:r w:rsidRPr="0074497B">
        <w:rPr>
          <w:rFonts w:ascii="Times New Roman" w:hAnsi="Times New Roman" w:cs="Times New Roman"/>
          <w:i w:val="0"/>
          <w:iCs w:val="0"/>
          <w:color w:val="000000" w:themeColor="text1"/>
          <w:sz w:val="24"/>
          <w:szCs w:val="24"/>
        </w:rPr>
        <w:lastRenderedPageBreak/>
        <w:t>S1</w:t>
      </w:r>
      <w:r w:rsidR="00E27FE3" w:rsidRPr="0074497B">
        <w:rPr>
          <w:rFonts w:ascii="Times New Roman" w:hAnsi="Times New Roman" w:cs="Times New Roman"/>
          <w:i w:val="0"/>
          <w:iCs w:val="0"/>
          <w:color w:val="000000" w:themeColor="text1"/>
          <w:sz w:val="24"/>
          <w:szCs w:val="24"/>
        </w:rPr>
        <w:t>6</w:t>
      </w:r>
      <w:r w:rsidRPr="0074497B">
        <w:rPr>
          <w:rFonts w:ascii="Times New Roman" w:hAnsi="Times New Roman" w:cs="Times New Roman"/>
          <w:i w:val="0"/>
          <w:iCs w:val="0"/>
          <w:color w:val="000000" w:themeColor="text1"/>
          <w:sz w:val="24"/>
          <w:szCs w:val="24"/>
        </w:rPr>
        <w:t>. Community detection using Spin glass</w:t>
      </w:r>
    </w:p>
    <w:p w14:paraId="4B4C606C" w14:textId="77777777" w:rsidR="00D75158" w:rsidRPr="004D656D" w:rsidRDefault="00D75158" w:rsidP="00D75158">
      <w:pPr>
        <w:spacing w:line="480" w:lineRule="auto"/>
        <w:jc w:val="both"/>
        <w:rPr>
          <w:rFonts w:ascii="Times New Roman" w:hAnsi="Times New Roman" w:cs="Times New Roman"/>
          <w:i/>
          <w:iCs/>
        </w:rPr>
      </w:pPr>
      <w:r w:rsidRPr="004D656D">
        <w:rPr>
          <w:rFonts w:ascii="Times New Roman" w:hAnsi="Times New Roman" w:cs="Times New Roman"/>
          <w:i/>
          <w:iCs/>
          <w:noProof/>
        </w:rPr>
        <w:drawing>
          <wp:inline distT="0" distB="0" distL="0" distR="0" wp14:anchorId="66140C36" wp14:editId="2A2554F3">
            <wp:extent cx="5727700" cy="2842260"/>
            <wp:effectExtent l="0" t="0" r="0" b="254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27700" cy="2842260"/>
                    </a:xfrm>
                    <a:prstGeom prst="rect">
                      <a:avLst/>
                    </a:prstGeom>
                  </pic:spPr>
                </pic:pic>
              </a:graphicData>
            </a:graphic>
          </wp:inline>
        </w:drawing>
      </w:r>
    </w:p>
    <w:p w14:paraId="4C1BEB05" w14:textId="77777777" w:rsidR="00D75158" w:rsidRPr="004D656D" w:rsidRDefault="00D75158" w:rsidP="00D75158">
      <w:pPr>
        <w:spacing w:line="480" w:lineRule="auto"/>
        <w:jc w:val="both"/>
        <w:rPr>
          <w:rFonts w:ascii="Times New Roman" w:hAnsi="Times New Roman" w:cs="Times New Roman"/>
          <w:i/>
          <w:iCs/>
        </w:rPr>
      </w:pPr>
      <w:r w:rsidRPr="004D656D">
        <w:rPr>
          <w:rFonts w:ascii="Times New Roman" w:hAnsi="Times New Roman" w:cs="Times New Roman"/>
          <w:i/>
          <w:iCs/>
          <w:color w:val="44546A" w:themeColor="text2"/>
          <w:sz w:val="18"/>
          <w:szCs w:val="18"/>
        </w:rPr>
        <w:t>In these networks communities of nodes are identified by their colours</w:t>
      </w:r>
      <w:r w:rsidRPr="004D656D">
        <w:rPr>
          <w:rFonts w:ascii="Times New Roman" w:hAnsi="Times New Roman" w:cs="Times New Roman"/>
          <w:i/>
          <w:iCs/>
        </w:rPr>
        <w:t xml:space="preserve">. </w:t>
      </w:r>
    </w:p>
    <w:p w14:paraId="132CCB5F" w14:textId="77777777" w:rsidR="00D75158" w:rsidRPr="004D656D" w:rsidRDefault="00D75158" w:rsidP="00D75158">
      <w:pPr>
        <w:pStyle w:val="Caption"/>
        <w:spacing w:line="480" w:lineRule="auto"/>
        <w:rPr>
          <w:rFonts w:ascii="Times New Roman" w:hAnsi="Times New Roman" w:cs="Times New Roman"/>
        </w:rPr>
      </w:pPr>
    </w:p>
    <w:p w14:paraId="50A8FFD7" w14:textId="2484747C" w:rsidR="005A0390" w:rsidRDefault="005A0390" w:rsidP="005A0390">
      <w:pPr>
        <w:rPr>
          <w:rFonts w:ascii="Times New Roman" w:hAnsi="Times New Roman" w:cs="Times New Roman"/>
          <w:color w:val="44546A" w:themeColor="text2"/>
        </w:rPr>
      </w:pPr>
    </w:p>
    <w:p w14:paraId="0EC0D934" w14:textId="77777777" w:rsidR="005A0390" w:rsidRPr="004D656D" w:rsidRDefault="005A0390" w:rsidP="005A0390">
      <w:pPr>
        <w:spacing w:line="480" w:lineRule="auto"/>
        <w:rPr>
          <w:rFonts w:ascii="Times New Roman" w:hAnsi="Times New Roman" w:cs="Times New Roman"/>
          <w:i/>
          <w:iCs/>
          <w:sz w:val="18"/>
          <w:szCs w:val="18"/>
        </w:rPr>
      </w:pPr>
    </w:p>
    <w:p w14:paraId="1E8E0EDB" w14:textId="77777777" w:rsidR="005A0390" w:rsidRPr="004D656D" w:rsidRDefault="005A0390" w:rsidP="005A0390">
      <w:pPr>
        <w:spacing w:line="480" w:lineRule="auto"/>
        <w:rPr>
          <w:rFonts w:ascii="Times New Roman" w:hAnsi="Times New Roman" w:cs="Times New Roman"/>
          <w:i/>
          <w:iCs/>
        </w:rPr>
      </w:pPr>
    </w:p>
    <w:p w14:paraId="00E5180F" w14:textId="0DDD5152" w:rsidR="00346554" w:rsidRPr="0074497B" w:rsidRDefault="005A0390" w:rsidP="0074497B">
      <w:pPr>
        <w:rPr>
          <w:rFonts w:ascii="Times New Roman" w:eastAsiaTheme="majorEastAsia" w:hAnsi="Times New Roman" w:cstheme="majorBidi"/>
          <w:iCs/>
          <w:color w:val="000000" w:themeColor="text1"/>
        </w:rPr>
      </w:pPr>
      <w:r>
        <w:br w:type="page"/>
      </w:r>
      <w:bookmarkEnd w:id="7"/>
    </w:p>
    <w:p w14:paraId="6FD8A3CE" w14:textId="174003C5" w:rsidR="00346554" w:rsidRPr="0074497B" w:rsidRDefault="00346554" w:rsidP="00346554">
      <w:pPr>
        <w:pStyle w:val="Heading4"/>
      </w:pPr>
      <w:bookmarkStart w:id="8" w:name="_Toc58592577"/>
      <w:r w:rsidRPr="0074497B">
        <w:lastRenderedPageBreak/>
        <w:t>S</w:t>
      </w:r>
      <w:r w:rsidR="0074497B" w:rsidRPr="0074497B">
        <w:t>17</w:t>
      </w:r>
      <w:r w:rsidRPr="0074497B">
        <w:t>. ASD Gender Networks</w:t>
      </w:r>
      <w:bookmarkEnd w:id="8"/>
      <w:r w:rsidRPr="0074497B">
        <w:t xml:space="preserve"> </w:t>
      </w:r>
    </w:p>
    <w:p w14:paraId="6511040E" w14:textId="77777777" w:rsidR="00346554" w:rsidRPr="004D656D" w:rsidRDefault="00346554" w:rsidP="00346554">
      <w:pPr>
        <w:pStyle w:val="NoSpacing"/>
        <w:spacing w:line="360" w:lineRule="auto"/>
        <w:rPr>
          <w:rFonts w:ascii="Times New Roman" w:hAnsi="Times New Roman"/>
        </w:rPr>
      </w:pPr>
      <w:r w:rsidRPr="004D656D">
        <w:rPr>
          <w:rFonts w:ascii="Times New Roman" w:hAnsi="Times New Roman"/>
          <w:noProof/>
          <w:lang w:eastAsia="en-GB"/>
        </w:rPr>
        <w:drawing>
          <wp:inline distT="0" distB="0" distL="0" distR="0" wp14:anchorId="1532F5F6" wp14:editId="5F12943D">
            <wp:extent cx="2628900" cy="2628900"/>
            <wp:effectExtent l="0" t="0" r="0" b="0"/>
            <wp:docPr id="30" name="Picture 30" descr="C:\Users\BCoughlan\Documents\1. ASD Male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ughlan\Documents\1. ASD Male networ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r w:rsidRPr="004D656D">
        <w:rPr>
          <w:rFonts w:ascii="Times New Roman" w:hAnsi="Times New Roman"/>
          <w:noProof/>
          <w:lang w:eastAsia="en-GB"/>
        </w:rPr>
        <w:drawing>
          <wp:inline distT="0" distB="0" distL="0" distR="0" wp14:anchorId="66CDD900" wp14:editId="020AC3F9">
            <wp:extent cx="2628900" cy="2628900"/>
            <wp:effectExtent l="0" t="0" r="0" b="0"/>
            <wp:docPr id="31" name="Picture 31" descr="T:\Barry Coughlan\Final Graphs\Gender\1.ASD Female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Barry Coughlan\Final Graphs\Gender\1.ASD Female network.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58D579F5" w14:textId="77777777" w:rsidR="00346554" w:rsidRPr="004D656D" w:rsidRDefault="00346554" w:rsidP="00346554">
      <w:pPr>
        <w:spacing w:line="360" w:lineRule="auto"/>
        <w:rPr>
          <w:rFonts w:ascii="Times New Roman" w:hAnsi="Times New Roman" w:cs="Times New Roman"/>
        </w:rPr>
      </w:pPr>
    </w:p>
    <w:p w14:paraId="10B482ED" w14:textId="77777777" w:rsidR="00346554" w:rsidRDefault="00346554" w:rsidP="00346554">
      <w:pPr>
        <w:rPr>
          <w:rFonts w:ascii="Times New Roman" w:hAnsi="Times New Roman" w:cs="Times New Roman"/>
          <w:color w:val="000000" w:themeColor="text1"/>
          <w:lang w:val="en-GB"/>
        </w:rPr>
      </w:pPr>
      <w:r>
        <w:rPr>
          <w:rFonts w:ascii="Times New Roman" w:hAnsi="Times New Roman" w:cs="Times New Roman"/>
          <w:i/>
          <w:iCs/>
          <w:color w:val="000000" w:themeColor="text1"/>
        </w:rPr>
        <w:br w:type="page"/>
      </w:r>
    </w:p>
    <w:p w14:paraId="780F662E" w14:textId="45E43AD6" w:rsidR="00346554" w:rsidRPr="0088304F" w:rsidRDefault="00346554" w:rsidP="00346554">
      <w:pPr>
        <w:pStyle w:val="Heading4"/>
      </w:pPr>
      <w:bookmarkStart w:id="9" w:name="_Toc58592578"/>
      <w:r>
        <w:lastRenderedPageBreak/>
        <w:t>S</w:t>
      </w:r>
      <w:r w:rsidRPr="0088304F">
        <w:t>1</w:t>
      </w:r>
      <w:r w:rsidR="0074497B">
        <w:t>8</w:t>
      </w:r>
      <w:r w:rsidRPr="0088304F">
        <w:t>.</w:t>
      </w:r>
      <w:r>
        <w:t xml:space="preserve"> </w:t>
      </w:r>
      <w:r w:rsidRPr="0088304F">
        <w:t>Bootstrapped differences edge strength centrality ASD Male network (alpha = 0.05)</w:t>
      </w:r>
      <w:bookmarkEnd w:id="9"/>
    </w:p>
    <w:p w14:paraId="01CFF9BC" w14:textId="77777777" w:rsidR="00346554" w:rsidRPr="004D656D" w:rsidRDefault="00346554" w:rsidP="00346554">
      <w:pPr>
        <w:tabs>
          <w:tab w:val="left" w:pos="2355"/>
        </w:tabs>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720CDB4E" wp14:editId="724633D9">
            <wp:extent cx="4572000" cy="4572000"/>
            <wp:effectExtent l="0" t="0" r="0" b="0"/>
            <wp:docPr id="32" name="Picture 32" descr="T:\Barry Coughlan\Final Graphs\Gender\SS ASd Male Strength 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Barry Coughlan\Final Graphs\Gender\SS ASd Male Strength differenc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22AC6110" w14:textId="77777777" w:rsidR="00346554" w:rsidRPr="004D656D" w:rsidRDefault="00346554" w:rsidP="00346554">
      <w:pPr>
        <w:pStyle w:val="Caption"/>
        <w:spacing w:line="360" w:lineRule="auto"/>
        <w:rPr>
          <w:rFonts w:ascii="Times New Roman" w:hAnsi="Times New Roman" w:cs="Times New Roman"/>
        </w:rPr>
      </w:pPr>
      <w:r w:rsidRPr="004D656D">
        <w:rPr>
          <w:rFonts w:ascii="Times New Roman" w:hAnsi="Times New Roman" w:cs="Times New Roman"/>
        </w:rPr>
        <w:t>Non-parametric bootstrap (number of bootstraps = 2000). Black boxes represent statistically significant differences (alpha = 0.05), whereas grey boxes denote non-significant differences. Values cutting diagonally across the centre line are strength value</w:t>
      </w:r>
    </w:p>
    <w:p w14:paraId="4A146C65" w14:textId="77777777" w:rsidR="00346554" w:rsidRPr="004D656D" w:rsidRDefault="00346554" w:rsidP="00346554">
      <w:pPr>
        <w:tabs>
          <w:tab w:val="left" w:pos="2355"/>
        </w:tabs>
        <w:spacing w:line="360" w:lineRule="auto"/>
        <w:rPr>
          <w:rFonts w:ascii="Times New Roman" w:hAnsi="Times New Roman" w:cs="Times New Roman"/>
        </w:rPr>
      </w:pPr>
    </w:p>
    <w:p w14:paraId="0C8F3769" w14:textId="44C3E45D" w:rsidR="00346554" w:rsidRPr="0088304F" w:rsidRDefault="00346554" w:rsidP="00346554">
      <w:pPr>
        <w:pStyle w:val="Heading4"/>
      </w:pPr>
      <w:bookmarkStart w:id="10" w:name="_Toc58592579"/>
      <w:r>
        <w:lastRenderedPageBreak/>
        <w:t>S</w:t>
      </w:r>
      <w:r w:rsidRPr="0088304F">
        <w:t>1</w:t>
      </w:r>
      <w:r w:rsidR="0074497B">
        <w:t>9</w:t>
      </w:r>
      <w:r w:rsidRPr="0088304F">
        <w:t>. Bootstrapped differences edge strength centrality ASD Non-Male network (alpha = 0.05)</w:t>
      </w:r>
      <w:bookmarkEnd w:id="10"/>
    </w:p>
    <w:p w14:paraId="6D4D6D04" w14:textId="77777777" w:rsidR="00346554" w:rsidRPr="004D656D" w:rsidRDefault="00346554" w:rsidP="00346554">
      <w:pPr>
        <w:tabs>
          <w:tab w:val="left" w:pos="2355"/>
        </w:tabs>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0A400DFC" wp14:editId="566543A7">
            <wp:extent cx="4391025" cy="4391025"/>
            <wp:effectExtent l="0" t="0" r="0" b="0"/>
            <wp:docPr id="33" name="Picture 33" descr="T:\Barry Coughlan\Final Graphs\Gender\SS ASd NonMale Strength 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Barry Coughlan\Final Graphs\Gender\SS ASd NonMale Strength differenc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a:ln>
                      <a:noFill/>
                    </a:ln>
                  </pic:spPr>
                </pic:pic>
              </a:graphicData>
            </a:graphic>
          </wp:inline>
        </w:drawing>
      </w:r>
    </w:p>
    <w:p w14:paraId="4E5C234B" w14:textId="77777777" w:rsidR="00346554" w:rsidRPr="004D656D" w:rsidRDefault="00346554" w:rsidP="00346554">
      <w:pPr>
        <w:pStyle w:val="Caption"/>
        <w:spacing w:line="360" w:lineRule="auto"/>
        <w:rPr>
          <w:rFonts w:ascii="Times New Roman" w:hAnsi="Times New Roman" w:cs="Times New Roman"/>
        </w:rPr>
      </w:pPr>
      <w:r w:rsidRPr="004D656D">
        <w:rPr>
          <w:rFonts w:ascii="Times New Roman" w:hAnsi="Times New Roman" w:cs="Times New Roman"/>
        </w:rPr>
        <w:t>Non-parametric bootstrap (number of bootstraps = 2000). Black boxes represent statistically significant differences (alpha = 0.05), whereas grey boxes denote non-significant differences. Values cutting diagonally across the centre line are strength value</w:t>
      </w:r>
    </w:p>
    <w:p w14:paraId="3FC2E35D" w14:textId="77777777" w:rsidR="00346554" w:rsidRPr="004D656D" w:rsidRDefault="00346554" w:rsidP="00346554">
      <w:pPr>
        <w:tabs>
          <w:tab w:val="left" w:pos="2355"/>
        </w:tabs>
        <w:spacing w:line="360" w:lineRule="auto"/>
        <w:rPr>
          <w:rFonts w:ascii="Times New Roman" w:hAnsi="Times New Roman" w:cs="Times New Roman"/>
        </w:rPr>
      </w:pPr>
    </w:p>
    <w:p w14:paraId="32994EF0" w14:textId="2A40932B" w:rsidR="00346554" w:rsidRPr="0074497B" w:rsidRDefault="00346554" w:rsidP="00346554">
      <w:pPr>
        <w:pStyle w:val="Heading4"/>
      </w:pPr>
      <w:bookmarkStart w:id="11" w:name="_Toc58592580"/>
      <w:r w:rsidRPr="0074497B">
        <w:lastRenderedPageBreak/>
        <w:t>S</w:t>
      </w:r>
      <w:r w:rsidR="0074497B" w:rsidRPr="0074497B">
        <w:t>20</w:t>
      </w:r>
      <w:r w:rsidRPr="0074497B">
        <w:t>. Stability of Centrality Estimates ASD Male Network</w:t>
      </w:r>
      <w:bookmarkEnd w:id="11"/>
    </w:p>
    <w:p w14:paraId="3E761319" w14:textId="77777777" w:rsidR="00346554" w:rsidRPr="004D656D" w:rsidRDefault="00346554" w:rsidP="00346554">
      <w:pPr>
        <w:tabs>
          <w:tab w:val="left" w:pos="2355"/>
        </w:tabs>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05E145F9" wp14:editId="2E460EF1">
            <wp:extent cx="4029075" cy="4029075"/>
            <wp:effectExtent l="0" t="0" r="0" b="0"/>
            <wp:docPr id="34" name="Picture 34" descr="T:\Barry Coughlan\Final Graphs\Gender\SS ASD MAle centality CDb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Barry Coughlan\Final Graphs\Gender\SS ASD MAle centality CDboo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9075" cy="4029075"/>
                    </a:xfrm>
                    <a:prstGeom prst="rect">
                      <a:avLst/>
                    </a:prstGeom>
                    <a:noFill/>
                    <a:ln>
                      <a:noFill/>
                    </a:ln>
                  </pic:spPr>
                </pic:pic>
              </a:graphicData>
            </a:graphic>
          </wp:inline>
        </w:drawing>
      </w:r>
    </w:p>
    <w:p w14:paraId="52C76B9D" w14:textId="77777777" w:rsidR="00346554" w:rsidRDefault="00346554" w:rsidP="00346554">
      <w:pPr>
        <w:rPr>
          <w:rFonts w:ascii="Times New Roman" w:hAnsi="Times New Roman" w:cs="Times New Roman"/>
        </w:rPr>
      </w:pPr>
      <w:r>
        <w:rPr>
          <w:rFonts w:ascii="Times New Roman" w:hAnsi="Times New Roman" w:cs="Times New Roman"/>
        </w:rPr>
        <w:br w:type="page"/>
      </w:r>
    </w:p>
    <w:p w14:paraId="47785574" w14:textId="01322883" w:rsidR="00346554" w:rsidRPr="0074497B" w:rsidRDefault="00346554" w:rsidP="00346554">
      <w:pPr>
        <w:pStyle w:val="Heading4"/>
      </w:pPr>
      <w:bookmarkStart w:id="12" w:name="_Toc58592581"/>
      <w:r w:rsidRPr="0074497B">
        <w:lastRenderedPageBreak/>
        <w:t>S</w:t>
      </w:r>
      <w:r w:rsidR="0074497B" w:rsidRPr="0074497B">
        <w:t>21</w:t>
      </w:r>
      <w:r w:rsidRPr="0074497B">
        <w:t>. Stability of Centrality Estimates ASD Non-Male Network</w:t>
      </w:r>
      <w:bookmarkEnd w:id="12"/>
    </w:p>
    <w:p w14:paraId="6E7320CC" w14:textId="77777777" w:rsidR="00346554" w:rsidRPr="004D656D" w:rsidRDefault="00346554" w:rsidP="00346554">
      <w:pPr>
        <w:tabs>
          <w:tab w:val="left" w:pos="2355"/>
        </w:tabs>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50B7F0D7" wp14:editId="3B9F5846">
            <wp:extent cx="3971925" cy="3971925"/>
            <wp:effectExtent l="0" t="0" r="0" b="0"/>
            <wp:docPr id="35" name="Picture 35" descr="T:\Barry Coughlan\Final Graphs\Gender\SS ASD NonMAle centality CDb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Barry Coughlan\Final Graphs\Gender\SS ASD NonMAle centality CDboo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1925" cy="3971925"/>
                    </a:xfrm>
                    <a:prstGeom prst="rect">
                      <a:avLst/>
                    </a:prstGeom>
                    <a:noFill/>
                    <a:ln>
                      <a:noFill/>
                    </a:ln>
                  </pic:spPr>
                </pic:pic>
              </a:graphicData>
            </a:graphic>
          </wp:inline>
        </w:drawing>
      </w:r>
    </w:p>
    <w:p w14:paraId="51BE3442" w14:textId="77777777" w:rsidR="00346554" w:rsidRPr="004D656D" w:rsidRDefault="00346554" w:rsidP="00346554">
      <w:pPr>
        <w:tabs>
          <w:tab w:val="left" w:pos="2355"/>
        </w:tabs>
        <w:spacing w:line="360" w:lineRule="auto"/>
        <w:rPr>
          <w:rFonts w:ascii="Times New Roman" w:hAnsi="Times New Roman" w:cs="Times New Roman"/>
        </w:rPr>
      </w:pPr>
    </w:p>
    <w:p w14:paraId="08E7B573" w14:textId="77777777" w:rsidR="00346554" w:rsidRPr="004D656D" w:rsidRDefault="00346554" w:rsidP="00346554">
      <w:pPr>
        <w:spacing w:line="360" w:lineRule="auto"/>
        <w:rPr>
          <w:rFonts w:ascii="Times New Roman" w:hAnsi="Times New Roman" w:cs="Times New Roman"/>
          <w:b/>
        </w:rPr>
      </w:pPr>
      <w:r w:rsidRPr="004D656D">
        <w:rPr>
          <w:rFonts w:ascii="Times New Roman" w:hAnsi="Times New Roman" w:cs="Times New Roman"/>
          <w:b/>
        </w:rPr>
        <w:br w:type="page"/>
      </w:r>
    </w:p>
    <w:p w14:paraId="3C28BEB7" w14:textId="56A5A92F" w:rsidR="00346554" w:rsidRPr="0074497B" w:rsidRDefault="00346554" w:rsidP="00346554">
      <w:pPr>
        <w:pStyle w:val="Heading4"/>
        <w:rPr>
          <w:b/>
          <w:bCs/>
        </w:rPr>
      </w:pPr>
      <w:bookmarkStart w:id="13" w:name="_Toc58592582"/>
      <w:r w:rsidRPr="0074497B">
        <w:lastRenderedPageBreak/>
        <w:t>S</w:t>
      </w:r>
      <w:r w:rsidR="0074497B" w:rsidRPr="0074497B">
        <w:t>22</w:t>
      </w:r>
      <w:r w:rsidRPr="0074497B">
        <w:t>. ADHD Gender network</w:t>
      </w:r>
      <w:bookmarkEnd w:id="13"/>
    </w:p>
    <w:p w14:paraId="02294654" w14:textId="77777777" w:rsidR="00346554" w:rsidRPr="004D656D" w:rsidRDefault="00346554" w:rsidP="00346554">
      <w:pPr>
        <w:tabs>
          <w:tab w:val="left" w:pos="2355"/>
        </w:tabs>
        <w:spacing w:line="360" w:lineRule="auto"/>
        <w:rPr>
          <w:rFonts w:ascii="Times New Roman" w:hAnsi="Times New Roman" w:cs="Times New Roman"/>
          <w:b/>
        </w:rPr>
      </w:pPr>
      <w:r w:rsidRPr="004D656D">
        <w:rPr>
          <w:rFonts w:ascii="Times New Roman" w:hAnsi="Times New Roman" w:cs="Times New Roman"/>
          <w:b/>
          <w:noProof/>
        </w:rPr>
        <w:drawing>
          <wp:inline distT="0" distB="0" distL="0" distR="0" wp14:anchorId="6B0A4C0B" wp14:editId="0514414E">
            <wp:extent cx="2743200" cy="2743200"/>
            <wp:effectExtent l="0" t="0" r="0" b="0"/>
            <wp:docPr id="36" name="Picture 36" descr="T:\Barry Coughlan\Final Graphs\Gender\1. ADHD Male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Barry Coughlan\Final Graphs\Gender\1. ADHD Male networ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4D656D">
        <w:rPr>
          <w:rFonts w:ascii="Times New Roman" w:hAnsi="Times New Roman" w:cs="Times New Roman"/>
          <w:b/>
          <w:noProof/>
        </w:rPr>
        <w:drawing>
          <wp:inline distT="0" distB="0" distL="0" distR="0" wp14:anchorId="7519F1D3" wp14:editId="7F5F1719">
            <wp:extent cx="2714625" cy="2714625"/>
            <wp:effectExtent l="0" t="0" r="0" b="0"/>
            <wp:docPr id="37" name="Picture 37" descr="T:\Barry Coughlan\Final Graphs\Gender\1.ADHD Female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Barry Coughlan\Final Graphs\Gender\1.ADHD Female networ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14:paraId="047BC1D0" w14:textId="77777777" w:rsidR="00346554" w:rsidRPr="004D656D" w:rsidRDefault="00346554" w:rsidP="00346554">
      <w:pPr>
        <w:tabs>
          <w:tab w:val="left" w:pos="2355"/>
        </w:tabs>
        <w:spacing w:line="360" w:lineRule="auto"/>
        <w:rPr>
          <w:rFonts w:ascii="Times New Roman" w:hAnsi="Times New Roman" w:cs="Times New Roman"/>
        </w:rPr>
      </w:pPr>
    </w:p>
    <w:p w14:paraId="1AC6EC02" w14:textId="77777777" w:rsidR="00346554" w:rsidRDefault="00346554" w:rsidP="00346554">
      <w:pPr>
        <w:rPr>
          <w:rFonts w:ascii="Times New Roman" w:hAnsi="Times New Roman" w:cs="Times New Roman"/>
          <w:i/>
          <w:iCs/>
          <w:color w:val="44546A" w:themeColor="text2"/>
          <w:sz w:val="18"/>
          <w:szCs w:val="18"/>
          <w:lang w:val="en-GB"/>
        </w:rPr>
      </w:pPr>
      <w:r>
        <w:rPr>
          <w:rFonts w:ascii="Times New Roman" w:hAnsi="Times New Roman" w:cs="Times New Roman"/>
        </w:rPr>
        <w:br w:type="page"/>
      </w:r>
    </w:p>
    <w:p w14:paraId="5C58CFF9" w14:textId="2157606C" w:rsidR="00346554" w:rsidRPr="0074497B" w:rsidRDefault="00346554" w:rsidP="00346554">
      <w:pPr>
        <w:pStyle w:val="Heading4"/>
      </w:pPr>
      <w:bookmarkStart w:id="14" w:name="_Toc58592583"/>
      <w:r w:rsidRPr="0074497B">
        <w:lastRenderedPageBreak/>
        <w:t>S</w:t>
      </w:r>
      <w:r w:rsidR="0074497B" w:rsidRPr="0074497B">
        <w:t>23</w:t>
      </w:r>
      <w:r w:rsidRPr="0074497B">
        <w:t>. Bootstrapped differences edge strength centrality ADHD Male network (alpha = 0.05)</w:t>
      </w:r>
      <w:bookmarkEnd w:id="14"/>
    </w:p>
    <w:p w14:paraId="562F6A72" w14:textId="77777777" w:rsidR="00346554" w:rsidRPr="004D656D" w:rsidRDefault="00346554" w:rsidP="00346554">
      <w:pPr>
        <w:tabs>
          <w:tab w:val="left" w:pos="2355"/>
        </w:tabs>
        <w:spacing w:line="360" w:lineRule="auto"/>
        <w:rPr>
          <w:rFonts w:ascii="Times New Roman" w:hAnsi="Times New Roman" w:cs="Times New Roman"/>
          <w:b/>
        </w:rPr>
      </w:pPr>
      <w:r w:rsidRPr="004D656D">
        <w:rPr>
          <w:rFonts w:ascii="Times New Roman" w:hAnsi="Times New Roman" w:cs="Times New Roman"/>
          <w:b/>
          <w:noProof/>
        </w:rPr>
        <w:drawing>
          <wp:inline distT="0" distB="0" distL="0" distR="0" wp14:anchorId="7E060633" wp14:editId="4828D6ED">
            <wp:extent cx="4572000" cy="4572000"/>
            <wp:effectExtent l="0" t="0" r="0" b="0"/>
            <wp:docPr id="38" name="Picture 38" descr="T:\Barry Coughlan\Final Graphs\Gender\SS ADHD Male Strength 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Barry Coughlan\Final Graphs\Gender\SS ADHD Male Strength differenc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7413779E" w14:textId="77777777" w:rsidR="00346554" w:rsidRPr="004D656D" w:rsidRDefault="00346554" w:rsidP="00346554">
      <w:pPr>
        <w:pStyle w:val="Caption"/>
        <w:spacing w:line="360" w:lineRule="auto"/>
        <w:rPr>
          <w:rFonts w:ascii="Times New Roman" w:hAnsi="Times New Roman" w:cs="Times New Roman"/>
        </w:rPr>
      </w:pPr>
      <w:r w:rsidRPr="004D656D">
        <w:rPr>
          <w:rFonts w:ascii="Times New Roman" w:hAnsi="Times New Roman" w:cs="Times New Roman"/>
        </w:rPr>
        <w:t>Non-parametric bootstrap (number of bootstraps = 2000). Black boxes represent statistically significant differences (alpha = 0.05), whereas grey boxes denote non-significant differences. Values cutting diagonally across the centre line are strength value</w:t>
      </w:r>
    </w:p>
    <w:p w14:paraId="29E0F14B" w14:textId="77777777" w:rsidR="00346554" w:rsidRPr="004D656D" w:rsidRDefault="00346554" w:rsidP="00346554">
      <w:pPr>
        <w:tabs>
          <w:tab w:val="left" w:pos="2355"/>
        </w:tabs>
        <w:spacing w:line="360" w:lineRule="auto"/>
        <w:rPr>
          <w:rFonts w:ascii="Times New Roman" w:hAnsi="Times New Roman" w:cs="Times New Roman"/>
          <w:b/>
        </w:rPr>
      </w:pPr>
    </w:p>
    <w:p w14:paraId="35959EB1" w14:textId="77777777" w:rsidR="00346554" w:rsidRDefault="00346554" w:rsidP="00346554">
      <w:pPr>
        <w:rPr>
          <w:rFonts w:ascii="Times New Roman" w:hAnsi="Times New Roman" w:cs="Times New Roman"/>
          <w:color w:val="000000" w:themeColor="text1"/>
        </w:rPr>
      </w:pPr>
      <w:r>
        <w:rPr>
          <w:rFonts w:ascii="Times New Roman" w:hAnsi="Times New Roman" w:cs="Times New Roman"/>
          <w:color w:val="000000" w:themeColor="text1"/>
        </w:rPr>
        <w:br w:type="page"/>
      </w:r>
    </w:p>
    <w:p w14:paraId="47F5BAFA" w14:textId="13A4A2A7" w:rsidR="00346554" w:rsidRPr="0074497B" w:rsidRDefault="00346554" w:rsidP="00346554">
      <w:pPr>
        <w:pStyle w:val="Heading4"/>
      </w:pPr>
      <w:bookmarkStart w:id="15" w:name="_Toc58592584"/>
      <w:r w:rsidRPr="0074497B">
        <w:lastRenderedPageBreak/>
        <w:t>S</w:t>
      </w:r>
      <w:r w:rsidR="0074497B" w:rsidRPr="0074497B">
        <w:t>24</w:t>
      </w:r>
      <w:r w:rsidRPr="0074497B">
        <w:t>. Bootstrapped differences edge strength centrality ADHD Non-Male network (alpha = 0.05)</w:t>
      </w:r>
      <w:bookmarkEnd w:id="15"/>
    </w:p>
    <w:p w14:paraId="3912D805" w14:textId="77777777" w:rsidR="00346554" w:rsidRPr="004D656D" w:rsidRDefault="00346554" w:rsidP="00346554">
      <w:pPr>
        <w:tabs>
          <w:tab w:val="left" w:pos="2355"/>
        </w:tabs>
        <w:spacing w:line="360" w:lineRule="auto"/>
        <w:rPr>
          <w:rFonts w:ascii="Times New Roman" w:hAnsi="Times New Roman" w:cs="Times New Roman"/>
          <w:b/>
        </w:rPr>
      </w:pPr>
      <w:r w:rsidRPr="004D656D">
        <w:rPr>
          <w:rFonts w:ascii="Times New Roman" w:hAnsi="Times New Roman" w:cs="Times New Roman"/>
          <w:b/>
          <w:noProof/>
        </w:rPr>
        <w:drawing>
          <wp:inline distT="0" distB="0" distL="0" distR="0" wp14:anchorId="61CA1A70" wp14:editId="21651A73">
            <wp:extent cx="4572000" cy="4572000"/>
            <wp:effectExtent l="0" t="0" r="0" b="0"/>
            <wp:docPr id="39" name="Picture 39" descr="T:\Barry Coughlan\Final Graphs\Gender\SS ADHD NonMale Strength 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Barry Coughlan\Final Graphs\Gender\SS ADHD NonMale Strength differenc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22F6116F" w14:textId="77777777" w:rsidR="00346554" w:rsidRPr="004D656D" w:rsidRDefault="00346554" w:rsidP="00346554">
      <w:pPr>
        <w:pStyle w:val="Caption"/>
        <w:spacing w:line="360" w:lineRule="auto"/>
        <w:rPr>
          <w:rFonts w:ascii="Times New Roman" w:hAnsi="Times New Roman" w:cs="Times New Roman"/>
        </w:rPr>
      </w:pPr>
      <w:r w:rsidRPr="004D656D">
        <w:rPr>
          <w:rFonts w:ascii="Times New Roman" w:hAnsi="Times New Roman" w:cs="Times New Roman"/>
        </w:rPr>
        <w:t>Non-parametric bootstrap (number of bootstraps = 2000). Black boxes represent statistically significant differences (alpha = 0.05), whereas grey boxes denote non-significant differences. Values cutting diagonally across the centre line are strength value</w:t>
      </w:r>
    </w:p>
    <w:p w14:paraId="55078C17" w14:textId="77777777" w:rsidR="00346554" w:rsidRPr="004D656D" w:rsidRDefault="00346554" w:rsidP="00346554">
      <w:pPr>
        <w:tabs>
          <w:tab w:val="left" w:pos="2355"/>
        </w:tabs>
        <w:spacing w:line="360" w:lineRule="auto"/>
        <w:rPr>
          <w:rFonts w:ascii="Times New Roman" w:hAnsi="Times New Roman" w:cs="Times New Roman"/>
          <w:b/>
        </w:rPr>
      </w:pPr>
    </w:p>
    <w:p w14:paraId="1D96341C" w14:textId="77777777" w:rsidR="00346554" w:rsidRDefault="00346554" w:rsidP="00346554">
      <w:pPr>
        <w:rPr>
          <w:rFonts w:ascii="Times New Roman" w:hAnsi="Times New Roman" w:cs="Times New Roman"/>
          <w:color w:val="000000" w:themeColor="text1"/>
        </w:rPr>
      </w:pPr>
      <w:r>
        <w:rPr>
          <w:rFonts w:ascii="Times New Roman" w:hAnsi="Times New Roman" w:cs="Times New Roman"/>
          <w:color w:val="000000" w:themeColor="text1"/>
        </w:rPr>
        <w:br w:type="page"/>
      </w:r>
    </w:p>
    <w:p w14:paraId="2659E346" w14:textId="58381364" w:rsidR="00346554" w:rsidRPr="0074497B" w:rsidRDefault="00346554" w:rsidP="00346554">
      <w:pPr>
        <w:pStyle w:val="Heading4"/>
      </w:pPr>
      <w:bookmarkStart w:id="16" w:name="_Toc58592585"/>
      <w:r w:rsidRPr="0074497B">
        <w:lastRenderedPageBreak/>
        <w:t>S</w:t>
      </w:r>
      <w:r w:rsidR="0074497B" w:rsidRPr="0074497B">
        <w:t>25</w:t>
      </w:r>
      <w:r w:rsidRPr="0074497B">
        <w:t>. Stability of Centrality Estimates ADHD Male Network</w:t>
      </w:r>
      <w:bookmarkEnd w:id="16"/>
    </w:p>
    <w:p w14:paraId="6170CABF" w14:textId="77777777" w:rsidR="00346554" w:rsidRPr="004D656D" w:rsidRDefault="00346554" w:rsidP="00346554">
      <w:pPr>
        <w:tabs>
          <w:tab w:val="left" w:pos="2355"/>
        </w:tabs>
        <w:spacing w:line="360" w:lineRule="auto"/>
        <w:rPr>
          <w:rFonts w:ascii="Times New Roman" w:hAnsi="Times New Roman" w:cs="Times New Roman"/>
          <w:b/>
        </w:rPr>
      </w:pPr>
      <w:r w:rsidRPr="004D656D">
        <w:rPr>
          <w:rFonts w:ascii="Times New Roman" w:hAnsi="Times New Roman" w:cs="Times New Roman"/>
          <w:b/>
          <w:noProof/>
        </w:rPr>
        <w:drawing>
          <wp:inline distT="0" distB="0" distL="0" distR="0" wp14:anchorId="3EB46680" wp14:editId="29CD033C">
            <wp:extent cx="4572000" cy="4572000"/>
            <wp:effectExtent l="0" t="0" r="0" b="0"/>
            <wp:docPr id="40" name="Picture 40" descr="T:\Barry Coughlan\Final Graphs\Gender\SS ADHD MAle centality CDb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Barry Coughlan\Final Graphs\Gender\SS ADHD MAle centality CDboo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3F1EE4D1" w14:textId="77777777" w:rsidR="00346554" w:rsidRPr="004D656D" w:rsidRDefault="00346554" w:rsidP="00346554">
      <w:pPr>
        <w:tabs>
          <w:tab w:val="left" w:pos="2355"/>
        </w:tabs>
        <w:spacing w:line="360" w:lineRule="auto"/>
        <w:rPr>
          <w:rFonts w:ascii="Times New Roman" w:hAnsi="Times New Roman" w:cs="Times New Roman"/>
          <w:b/>
        </w:rPr>
      </w:pPr>
    </w:p>
    <w:p w14:paraId="1F3D0131" w14:textId="47326F1E" w:rsidR="00346554" w:rsidRPr="0074497B" w:rsidRDefault="00346554" w:rsidP="00346554">
      <w:pPr>
        <w:pStyle w:val="Heading4"/>
      </w:pPr>
      <w:bookmarkStart w:id="17" w:name="_Toc58592586"/>
      <w:r w:rsidRPr="0074497B">
        <w:lastRenderedPageBreak/>
        <w:t>S</w:t>
      </w:r>
      <w:r w:rsidR="0074497B" w:rsidRPr="0074497B">
        <w:t>26</w:t>
      </w:r>
      <w:r w:rsidRPr="0074497B">
        <w:t>. Stability of Centrality Estimates ADHD Non-Male Network</w:t>
      </w:r>
      <w:bookmarkEnd w:id="17"/>
    </w:p>
    <w:p w14:paraId="0263716C" w14:textId="77777777" w:rsidR="00346554" w:rsidRPr="004D656D" w:rsidRDefault="00346554" w:rsidP="00346554">
      <w:pPr>
        <w:tabs>
          <w:tab w:val="left" w:pos="2355"/>
        </w:tabs>
        <w:spacing w:line="360" w:lineRule="auto"/>
        <w:rPr>
          <w:rFonts w:ascii="Times New Roman" w:hAnsi="Times New Roman" w:cs="Times New Roman"/>
          <w:b/>
        </w:rPr>
      </w:pPr>
      <w:r w:rsidRPr="004D656D">
        <w:rPr>
          <w:rFonts w:ascii="Times New Roman" w:hAnsi="Times New Roman" w:cs="Times New Roman"/>
          <w:b/>
          <w:noProof/>
        </w:rPr>
        <w:drawing>
          <wp:inline distT="0" distB="0" distL="0" distR="0" wp14:anchorId="3901DA42" wp14:editId="171ED811">
            <wp:extent cx="4572000" cy="4572000"/>
            <wp:effectExtent l="0" t="0" r="0" b="0"/>
            <wp:docPr id="41" name="Picture 41" descr="T:\Barry Coughlan\Final Graphs\Gender\SS ADHD NonMAle centality CDb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Barry Coughlan\Final Graphs\Gender\SS ADHD NonMAle centality CDboo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3C02EDB0" w14:textId="77777777" w:rsidR="00346554" w:rsidRPr="004D656D" w:rsidRDefault="00346554" w:rsidP="00346554">
      <w:pPr>
        <w:tabs>
          <w:tab w:val="left" w:pos="2355"/>
        </w:tabs>
        <w:spacing w:line="360" w:lineRule="auto"/>
        <w:rPr>
          <w:rFonts w:ascii="Times New Roman" w:hAnsi="Times New Roman" w:cs="Times New Roman"/>
          <w:b/>
        </w:rPr>
      </w:pPr>
    </w:p>
    <w:p w14:paraId="57654E48" w14:textId="77777777" w:rsidR="00346554" w:rsidRDefault="00346554" w:rsidP="00346554">
      <w:pPr>
        <w:rPr>
          <w:rFonts w:ascii="Times New Roman" w:hAnsi="Times New Roman" w:cs="Times New Roman"/>
          <w:b/>
        </w:rPr>
      </w:pPr>
      <w:r>
        <w:rPr>
          <w:rFonts w:ascii="Times New Roman" w:hAnsi="Times New Roman" w:cs="Times New Roman"/>
          <w:b/>
        </w:rPr>
        <w:br w:type="page"/>
      </w:r>
    </w:p>
    <w:p w14:paraId="64790CBA" w14:textId="46CBCCCB" w:rsidR="00346554" w:rsidRPr="0074497B" w:rsidRDefault="00346554" w:rsidP="00346554">
      <w:pPr>
        <w:pStyle w:val="Heading4"/>
      </w:pPr>
      <w:bookmarkStart w:id="18" w:name="_Toc58592587"/>
      <w:r w:rsidRPr="0074497B">
        <w:lastRenderedPageBreak/>
        <w:t>S</w:t>
      </w:r>
      <w:r w:rsidR="0074497B" w:rsidRPr="0074497B">
        <w:t>27</w:t>
      </w:r>
      <w:r w:rsidRPr="0074497B">
        <w:t>. ASD AGE Networks</w:t>
      </w:r>
      <w:bookmarkEnd w:id="18"/>
    </w:p>
    <w:p w14:paraId="12EA1CFB" w14:textId="77777777" w:rsidR="00346554" w:rsidRPr="004D656D" w:rsidRDefault="00346554" w:rsidP="00346554">
      <w:pPr>
        <w:tabs>
          <w:tab w:val="left" w:pos="2355"/>
        </w:tabs>
        <w:spacing w:line="360" w:lineRule="auto"/>
        <w:rPr>
          <w:rFonts w:ascii="Times New Roman" w:hAnsi="Times New Roman" w:cs="Times New Roman"/>
          <w:b/>
        </w:rPr>
      </w:pPr>
      <w:r w:rsidRPr="004D656D">
        <w:rPr>
          <w:rFonts w:ascii="Times New Roman" w:hAnsi="Times New Roman" w:cs="Times New Roman"/>
          <w:b/>
          <w:noProof/>
        </w:rPr>
        <w:drawing>
          <wp:inline distT="0" distB="0" distL="0" distR="0" wp14:anchorId="1553BF99" wp14:editId="48EA05A2">
            <wp:extent cx="2571750" cy="2571750"/>
            <wp:effectExtent l="0" t="0" r="0" b="0"/>
            <wp:docPr id="42" name="Picture 42" descr="C:\Users\BCoughlan\Documents\1. ASD 0_9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BCoughlan\Documents\1. ASD 0_9 network.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r w:rsidRPr="004D656D">
        <w:rPr>
          <w:rFonts w:ascii="Times New Roman" w:hAnsi="Times New Roman" w:cs="Times New Roman"/>
          <w:b/>
          <w:noProof/>
        </w:rPr>
        <w:drawing>
          <wp:inline distT="0" distB="0" distL="0" distR="0" wp14:anchorId="54E6E267" wp14:editId="38887F5B">
            <wp:extent cx="2638425" cy="2638425"/>
            <wp:effectExtent l="0" t="0" r="0" b="0"/>
            <wp:docPr id="43" name="Picture 43" descr="C:\Users\BCoughlan\Documents\1.ASD 10-17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BCoughlan\Documents\1.ASD 10-17 networ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3A6681C1" w14:textId="77777777" w:rsidR="00346554" w:rsidRDefault="00346554" w:rsidP="00346554">
      <w:pPr>
        <w:rPr>
          <w:rFonts w:ascii="Times New Roman" w:hAnsi="Times New Roman" w:cs="Times New Roman"/>
          <w:color w:val="000000" w:themeColor="text1"/>
          <w:lang w:val="en-GB"/>
        </w:rPr>
      </w:pPr>
      <w:r>
        <w:rPr>
          <w:rFonts w:ascii="Times New Roman" w:hAnsi="Times New Roman" w:cs="Times New Roman"/>
          <w:i/>
          <w:iCs/>
          <w:color w:val="000000" w:themeColor="text1"/>
        </w:rPr>
        <w:br w:type="page"/>
      </w:r>
    </w:p>
    <w:p w14:paraId="098CA847" w14:textId="3CA0623C" w:rsidR="00346554" w:rsidRPr="0074497B" w:rsidRDefault="00346554" w:rsidP="00346554">
      <w:pPr>
        <w:pStyle w:val="Heading4"/>
      </w:pPr>
      <w:bookmarkStart w:id="19" w:name="_Toc58592588"/>
      <w:r w:rsidRPr="0074497B">
        <w:lastRenderedPageBreak/>
        <w:t>S2</w:t>
      </w:r>
      <w:r w:rsidR="0074497B" w:rsidRPr="0074497B">
        <w:t>8</w:t>
      </w:r>
      <w:r w:rsidRPr="0074497B">
        <w:t>. Bootstrapped differences edge strength centrality ASD Nine years and under network (alpha = 0.05)</w:t>
      </w:r>
      <w:bookmarkEnd w:id="19"/>
    </w:p>
    <w:p w14:paraId="74205321" w14:textId="77777777" w:rsidR="00346554" w:rsidRPr="004D656D" w:rsidRDefault="00346554" w:rsidP="00346554">
      <w:pPr>
        <w:tabs>
          <w:tab w:val="left" w:pos="6420"/>
        </w:tabs>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678A9C26" wp14:editId="4B9552B1">
            <wp:extent cx="4572000" cy="4572000"/>
            <wp:effectExtent l="0" t="0" r="0" b="0"/>
            <wp:docPr id="44" name="Picture 44" descr="C:\Users\BCoughlan\Documents\SS ASd 0_9 Strength 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BCoughlan\Documents\SS ASd 0_9 Strength difference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72200B1" w14:textId="77777777" w:rsidR="00346554" w:rsidRPr="004D656D" w:rsidRDefault="00346554" w:rsidP="00346554">
      <w:pPr>
        <w:pStyle w:val="Caption"/>
        <w:spacing w:line="360" w:lineRule="auto"/>
        <w:rPr>
          <w:rFonts w:ascii="Times New Roman" w:hAnsi="Times New Roman" w:cs="Times New Roman"/>
        </w:rPr>
      </w:pPr>
      <w:r w:rsidRPr="004D656D">
        <w:rPr>
          <w:rFonts w:ascii="Times New Roman" w:hAnsi="Times New Roman" w:cs="Times New Roman"/>
        </w:rPr>
        <w:t>Non-parametric bootstrap (number of bootstraps = 2000). Black boxes represent statistically significant differences (alpha = 0.05), whereas grey boxes denote non-significant differences. Values cutting diagonally across the centre line are strength value</w:t>
      </w:r>
    </w:p>
    <w:p w14:paraId="0E8148C4" w14:textId="77777777" w:rsidR="00346554" w:rsidRPr="004D656D" w:rsidRDefault="00346554" w:rsidP="00346554">
      <w:pPr>
        <w:tabs>
          <w:tab w:val="left" w:pos="6420"/>
        </w:tabs>
        <w:spacing w:line="360" w:lineRule="auto"/>
        <w:rPr>
          <w:rFonts w:ascii="Times New Roman" w:hAnsi="Times New Roman" w:cs="Times New Roman"/>
        </w:rPr>
      </w:pPr>
    </w:p>
    <w:p w14:paraId="10D13F1A" w14:textId="5BAD183D" w:rsidR="00346554" w:rsidRPr="0074497B" w:rsidRDefault="00346554" w:rsidP="00346554">
      <w:pPr>
        <w:pStyle w:val="Heading4"/>
      </w:pPr>
      <w:bookmarkStart w:id="20" w:name="_Toc58592589"/>
      <w:r w:rsidRPr="0074497B">
        <w:lastRenderedPageBreak/>
        <w:t>S</w:t>
      </w:r>
      <w:r w:rsidR="0074497B" w:rsidRPr="0074497B">
        <w:t>29</w:t>
      </w:r>
      <w:r w:rsidRPr="0074497B">
        <w:t>. Bootstrapped differences edge strength centrality ASD ten years and over network (alpha = 0.05)</w:t>
      </w:r>
      <w:bookmarkEnd w:id="20"/>
    </w:p>
    <w:p w14:paraId="466E8F41" w14:textId="77777777" w:rsidR="00346554" w:rsidRPr="004D656D" w:rsidRDefault="00346554" w:rsidP="00346554">
      <w:pPr>
        <w:tabs>
          <w:tab w:val="left" w:pos="6420"/>
        </w:tabs>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3A9237ED" wp14:editId="167860F5">
            <wp:extent cx="4572000" cy="4572000"/>
            <wp:effectExtent l="0" t="0" r="0" b="0"/>
            <wp:docPr id="45" name="Picture 45" descr="C:\Users\BCoughlan\Documents\SS ASd over 10 Strength 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BCoughlan\Documents\SS ASd over 10 Strength differenc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A7A7D0B" w14:textId="77777777" w:rsidR="00346554" w:rsidRPr="004D656D" w:rsidRDefault="00346554" w:rsidP="00346554">
      <w:pPr>
        <w:pStyle w:val="Caption"/>
        <w:spacing w:line="360" w:lineRule="auto"/>
        <w:rPr>
          <w:rFonts w:ascii="Times New Roman" w:hAnsi="Times New Roman" w:cs="Times New Roman"/>
        </w:rPr>
      </w:pPr>
      <w:r w:rsidRPr="004D656D">
        <w:rPr>
          <w:rFonts w:ascii="Times New Roman" w:hAnsi="Times New Roman" w:cs="Times New Roman"/>
        </w:rPr>
        <w:t>Non-parametric bootstrap (number of bootstraps = 2000). Black boxes represent statistically significant differences (alpha = 0.05), whereas grey boxes denote non-significant differences. Values cutting diagonally across the centre line are strength value</w:t>
      </w:r>
    </w:p>
    <w:p w14:paraId="681BCCF6" w14:textId="77777777" w:rsidR="00346554" w:rsidRPr="004D656D" w:rsidRDefault="00346554" w:rsidP="00346554">
      <w:pPr>
        <w:tabs>
          <w:tab w:val="left" w:pos="6420"/>
        </w:tabs>
        <w:spacing w:line="360" w:lineRule="auto"/>
        <w:rPr>
          <w:rFonts w:ascii="Times New Roman" w:hAnsi="Times New Roman" w:cs="Times New Roman"/>
        </w:rPr>
      </w:pPr>
    </w:p>
    <w:p w14:paraId="0D92DB87" w14:textId="696FE0E4" w:rsidR="00346554" w:rsidRPr="0088304F" w:rsidRDefault="00346554" w:rsidP="00346554">
      <w:pPr>
        <w:pStyle w:val="Heading4"/>
      </w:pPr>
      <w:bookmarkStart w:id="21" w:name="_Toc58592590"/>
      <w:r>
        <w:lastRenderedPageBreak/>
        <w:t>S</w:t>
      </w:r>
      <w:r w:rsidR="0074497B">
        <w:t>30</w:t>
      </w:r>
      <w:r w:rsidRPr="0088304F">
        <w:t>. Stability of Centrality Estimates ASD nine years and under Network</w:t>
      </w:r>
      <w:bookmarkEnd w:id="21"/>
    </w:p>
    <w:p w14:paraId="55FC7B92" w14:textId="77777777" w:rsidR="00346554" w:rsidRPr="004D656D" w:rsidRDefault="00346554" w:rsidP="00346554">
      <w:pPr>
        <w:tabs>
          <w:tab w:val="left" w:pos="6420"/>
        </w:tabs>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232C5306" wp14:editId="7679D39C">
            <wp:extent cx="4572000" cy="4572000"/>
            <wp:effectExtent l="0" t="0" r="0" b="0"/>
            <wp:docPr id="46" name="Picture 46" descr="C:\Users\BCoughlan\Documents\SS ASD 0_9 centality CDb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BCoughlan\Documents\SS ASD 0_9 centality CDboo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521D6C5A" w14:textId="7DCE2C5F" w:rsidR="00346554" w:rsidRPr="0074497B" w:rsidRDefault="00346554" w:rsidP="00346554">
      <w:pPr>
        <w:pStyle w:val="Heading4"/>
      </w:pPr>
      <w:bookmarkStart w:id="22" w:name="_Toc58592591"/>
      <w:r w:rsidRPr="0074497B">
        <w:lastRenderedPageBreak/>
        <w:t>S</w:t>
      </w:r>
      <w:r w:rsidR="0074497B" w:rsidRPr="0074497B">
        <w:t>31</w:t>
      </w:r>
      <w:r w:rsidRPr="0074497B">
        <w:t>. Stability of Centrality Estimates ASD ten years and older Network</w:t>
      </w:r>
      <w:bookmarkEnd w:id="22"/>
    </w:p>
    <w:p w14:paraId="4DD28A24" w14:textId="77777777" w:rsidR="00346554" w:rsidRPr="004D656D" w:rsidRDefault="00346554" w:rsidP="00346554">
      <w:pPr>
        <w:tabs>
          <w:tab w:val="left" w:pos="2835"/>
        </w:tabs>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3AB7FDFC" wp14:editId="3F977F31">
            <wp:extent cx="4572000" cy="4572000"/>
            <wp:effectExtent l="0" t="0" r="0" b="0"/>
            <wp:docPr id="47" name="Picture 47" descr="C:\Users\BCoughlan\Documents\SS ASD 10 over centality CDb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BCoughlan\Documents\SS ASD 10 over centality CDboo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210A71EE" w14:textId="77777777" w:rsidR="00346554" w:rsidRPr="004D656D" w:rsidRDefault="00346554" w:rsidP="00346554">
      <w:pPr>
        <w:tabs>
          <w:tab w:val="left" w:pos="2835"/>
        </w:tabs>
        <w:spacing w:line="360" w:lineRule="auto"/>
        <w:jc w:val="center"/>
        <w:rPr>
          <w:rFonts w:ascii="Times New Roman" w:hAnsi="Times New Roman" w:cs="Times New Roman"/>
        </w:rPr>
      </w:pPr>
      <w:r w:rsidRPr="004D656D">
        <w:rPr>
          <w:rFonts w:ascii="Times New Roman" w:hAnsi="Times New Roman" w:cs="Times New Roman"/>
        </w:rPr>
        <w:br w:type="page"/>
      </w:r>
    </w:p>
    <w:p w14:paraId="28C16BB0" w14:textId="62A907CF" w:rsidR="00346554" w:rsidRPr="0074497B" w:rsidRDefault="00346554" w:rsidP="00346554">
      <w:pPr>
        <w:pStyle w:val="Heading4"/>
      </w:pPr>
      <w:bookmarkStart w:id="23" w:name="_Toc58592592"/>
      <w:r w:rsidRPr="0074497B">
        <w:lastRenderedPageBreak/>
        <w:t>S</w:t>
      </w:r>
      <w:r w:rsidR="0074497B" w:rsidRPr="0074497B">
        <w:t>32</w:t>
      </w:r>
      <w:r w:rsidRPr="0074497B">
        <w:t>. ADHD Age Networks</w:t>
      </w:r>
      <w:bookmarkEnd w:id="23"/>
      <w:r w:rsidRPr="0074497B">
        <w:t xml:space="preserve"> </w:t>
      </w:r>
    </w:p>
    <w:p w14:paraId="1F4D0992" w14:textId="77777777" w:rsidR="00346554" w:rsidRPr="004D656D" w:rsidRDefault="00346554" w:rsidP="00346554">
      <w:pPr>
        <w:tabs>
          <w:tab w:val="left" w:pos="2835"/>
        </w:tabs>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31F7620E" wp14:editId="7A797219">
            <wp:extent cx="2609850" cy="2609850"/>
            <wp:effectExtent l="0" t="0" r="0" b="0"/>
            <wp:docPr id="48" name="Picture 48" descr="C:\Users\BCoughlan\Documents\1. ADHD 0_9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BCoughlan\Documents\1. ADHD 0_9 network.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r w:rsidRPr="004D656D">
        <w:rPr>
          <w:rFonts w:ascii="Times New Roman" w:hAnsi="Times New Roman" w:cs="Times New Roman"/>
          <w:noProof/>
        </w:rPr>
        <w:drawing>
          <wp:inline distT="0" distB="0" distL="0" distR="0" wp14:anchorId="201B2012" wp14:editId="4BAA1719">
            <wp:extent cx="2581275" cy="2581275"/>
            <wp:effectExtent l="0" t="0" r="0" b="0"/>
            <wp:docPr id="49" name="Picture 49" descr="C:\Users\BCoughlan\Documents\1.ADHD 10-17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BCoughlan\Documents\1.ADHD 10-17 network.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6974D637" w14:textId="77777777" w:rsidR="00346554" w:rsidRPr="004D656D" w:rsidRDefault="00346554" w:rsidP="00346554">
      <w:pPr>
        <w:tabs>
          <w:tab w:val="left" w:pos="5400"/>
        </w:tabs>
        <w:spacing w:line="360" w:lineRule="auto"/>
        <w:rPr>
          <w:rFonts w:ascii="Times New Roman" w:hAnsi="Times New Roman" w:cs="Times New Roman"/>
        </w:rPr>
      </w:pPr>
    </w:p>
    <w:p w14:paraId="424AF451" w14:textId="77777777" w:rsidR="00346554" w:rsidRDefault="00346554" w:rsidP="00346554">
      <w:pPr>
        <w:rPr>
          <w:rFonts w:ascii="Times New Roman" w:hAnsi="Times New Roman" w:cs="Times New Roman"/>
          <w:i/>
          <w:iCs/>
          <w:color w:val="44546A" w:themeColor="text2"/>
          <w:sz w:val="18"/>
          <w:szCs w:val="18"/>
          <w:lang w:val="en-GB"/>
        </w:rPr>
      </w:pPr>
      <w:r>
        <w:rPr>
          <w:rFonts w:ascii="Times New Roman" w:hAnsi="Times New Roman" w:cs="Times New Roman"/>
        </w:rPr>
        <w:br w:type="page"/>
      </w:r>
    </w:p>
    <w:p w14:paraId="508B9653" w14:textId="47302240" w:rsidR="00346554" w:rsidRPr="0088304F" w:rsidRDefault="00346554" w:rsidP="00346554">
      <w:pPr>
        <w:pStyle w:val="Heading4"/>
      </w:pPr>
      <w:bookmarkStart w:id="24" w:name="_Toc58592593"/>
      <w:r>
        <w:lastRenderedPageBreak/>
        <w:t>S</w:t>
      </w:r>
      <w:r w:rsidR="0074497B">
        <w:t>33</w:t>
      </w:r>
      <w:r w:rsidRPr="0088304F">
        <w:t>. Bootstrapped differences Edge Strength centrality ADHD nine years and under (alpha = 0.05)</w:t>
      </w:r>
      <w:bookmarkEnd w:id="24"/>
    </w:p>
    <w:p w14:paraId="1612D242" w14:textId="77777777" w:rsidR="00346554" w:rsidRPr="004D656D" w:rsidRDefault="00346554" w:rsidP="00346554">
      <w:pPr>
        <w:tabs>
          <w:tab w:val="left" w:pos="5400"/>
        </w:tabs>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5744FBA3" wp14:editId="0C768917">
            <wp:extent cx="4572000" cy="4572000"/>
            <wp:effectExtent l="0" t="0" r="0" b="0"/>
            <wp:docPr id="50" name="Picture 50" descr="C:\Users\BCoughlan\Documents\SS ADHD 0_9 Strength 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BCoughlan\Documents\SS ADHD 0_9 Strength difference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6B18FB3A" w14:textId="77777777" w:rsidR="00346554" w:rsidRPr="004D656D" w:rsidRDefault="00346554" w:rsidP="00346554">
      <w:pPr>
        <w:pStyle w:val="Caption"/>
        <w:spacing w:line="360" w:lineRule="auto"/>
        <w:rPr>
          <w:rFonts w:ascii="Times New Roman" w:hAnsi="Times New Roman" w:cs="Times New Roman"/>
        </w:rPr>
      </w:pPr>
      <w:r w:rsidRPr="004D656D">
        <w:rPr>
          <w:rFonts w:ascii="Times New Roman" w:hAnsi="Times New Roman" w:cs="Times New Roman"/>
        </w:rPr>
        <w:t>Non-parametric bootstrap (number of bootstraps = 2000). Black boxes represent statistically significant differences (alpha = 0.05), whereas grey boxes denote non-significant differences. Values cutting diagonally across the centre line are strength value</w:t>
      </w:r>
    </w:p>
    <w:p w14:paraId="386AC453" w14:textId="77777777" w:rsidR="00346554" w:rsidRPr="004D656D" w:rsidRDefault="00346554" w:rsidP="00346554">
      <w:pPr>
        <w:tabs>
          <w:tab w:val="left" w:pos="1965"/>
        </w:tabs>
        <w:spacing w:line="360" w:lineRule="auto"/>
        <w:rPr>
          <w:rFonts w:ascii="Times New Roman" w:hAnsi="Times New Roman" w:cs="Times New Roman"/>
        </w:rPr>
      </w:pPr>
    </w:p>
    <w:p w14:paraId="72FA7F7D" w14:textId="36F460F9" w:rsidR="00346554" w:rsidRPr="0088304F" w:rsidRDefault="00346554" w:rsidP="00346554">
      <w:pPr>
        <w:pStyle w:val="Heading4"/>
      </w:pPr>
      <w:bookmarkStart w:id="25" w:name="_Toc58592594"/>
      <w:r>
        <w:lastRenderedPageBreak/>
        <w:t>S</w:t>
      </w:r>
      <w:r w:rsidR="0074497B">
        <w:t>34</w:t>
      </w:r>
      <w:r w:rsidRPr="0088304F">
        <w:t>. Bootstrapped differences edge strength centrality ADHD ten years and older (alpha = 0.05)</w:t>
      </w:r>
      <w:bookmarkEnd w:id="25"/>
    </w:p>
    <w:p w14:paraId="0EF9C85D" w14:textId="77777777" w:rsidR="00346554" w:rsidRPr="004D656D" w:rsidRDefault="00346554" w:rsidP="00346554">
      <w:pPr>
        <w:tabs>
          <w:tab w:val="left" w:pos="1965"/>
        </w:tabs>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3A75E7E9" wp14:editId="584EA418">
            <wp:extent cx="4572000" cy="4572000"/>
            <wp:effectExtent l="0" t="0" r="0" b="0"/>
            <wp:docPr id="51" name="Picture 51" descr="C:\Users\BCoughlan\Documents\SS ADHD over 10 Strength 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Coughlan\Documents\SS ADHD over 10 Strength difference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F884545" w14:textId="77777777" w:rsidR="00346554" w:rsidRPr="004D656D" w:rsidRDefault="00346554" w:rsidP="00346554">
      <w:pPr>
        <w:pStyle w:val="Caption"/>
        <w:spacing w:line="360" w:lineRule="auto"/>
        <w:rPr>
          <w:rFonts w:ascii="Times New Roman" w:hAnsi="Times New Roman" w:cs="Times New Roman"/>
        </w:rPr>
      </w:pPr>
      <w:r w:rsidRPr="004D656D">
        <w:rPr>
          <w:rFonts w:ascii="Times New Roman" w:hAnsi="Times New Roman" w:cs="Times New Roman"/>
        </w:rPr>
        <w:t>Non-parametric bootstrap (number of bootstraps = 2000). Black boxes represent statistically significant differences (alpha = 0.05), whereas grey boxes denote non-significant differences. Values cutting diagonally across the centre line are strength value</w:t>
      </w:r>
    </w:p>
    <w:p w14:paraId="49D6255C" w14:textId="77777777" w:rsidR="00346554" w:rsidRPr="004D656D" w:rsidRDefault="00346554" w:rsidP="00346554">
      <w:pPr>
        <w:tabs>
          <w:tab w:val="left" w:pos="1965"/>
        </w:tabs>
        <w:spacing w:line="360" w:lineRule="auto"/>
        <w:rPr>
          <w:rFonts w:ascii="Times New Roman" w:hAnsi="Times New Roman" w:cs="Times New Roman"/>
        </w:rPr>
      </w:pPr>
    </w:p>
    <w:p w14:paraId="3764043A" w14:textId="4AFB55F9" w:rsidR="00346554" w:rsidRPr="0088304F" w:rsidRDefault="00346554" w:rsidP="00346554">
      <w:pPr>
        <w:pStyle w:val="Heading4"/>
      </w:pPr>
      <w:bookmarkStart w:id="26" w:name="_Toc58592595"/>
      <w:r>
        <w:lastRenderedPageBreak/>
        <w:t>S</w:t>
      </w:r>
      <w:r w:rsidR="0074497B">
        <w:t>35</w:t>
      </w:r>
      <w:r w:rsidRPr="0088304F">
        <w:t>. Stability of Centrality Estimates ADHD nine years and under</w:t>
      </w:r>
      <w:bookmarkEnd w:id="26"/>
    </w:p>
    <w:p w14:paraId="1302FBB1" w14:textId="77777777" w:rsidR="00346554" w:rsidRPr="004D656D" w:rsidRDefault="00346554" w:rsidP="00346554">
      <w:pPr>
        <w:tabs>
          <w:tab w:val="left" w:pos="1965"/>
        </w:tabs>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5BFA0D60" wp14:editId="22E001DB">
            <wp:extent cx="4572000" cy="4572000"/>
            <wp:effectExtent l="0" t="0" r="0" b="0"/>
            <wp:docPr id="52" name="Picture 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747E67E0" w14:textId="39BEEDDC" w:rsidR="00346554" w:rsidRPr="0088304F" w:rsidRDefault="00346554" w:rsidP="00346554">
      <w:pPr>
        <w:pStyle w:val="Heading4"/>
      </w:pPr>
      <w:bookmarkStart w:id="27" w:name="_Toc58592596"/>
      <w:r>
        <w:lastRenderedPageBreak/>
        <w:t>S</w:t>
      </w:r>
      <w:r w:rsidR="0074497B">
        <w:t>36</w:t>
      </w:r>
      <w:r w:rsidRPr="0088304F">
        <w:t>. Stability of Centrality Estimates ADHD ten years and older</w:t>
      </w:r>
      <w:bookmarkEnd w:id="27"/>
    </w:p>
    <w:p w14:paraId="3063ED85" w14:textId="77777777" w:rsidR="00346554" w:rsidRPr="004D656D" w:rsidRDefault="00346554" w:rsidP="00346554">
      <w:pPr>
        <w:spacing w:line="360" w:lineRule="auto"/>
        <w:rPr>
          <w:rFonts w:ascii="Times New Roman" w:hAnsi="Times New Roman" w:cs="Times New Roman"/>
        </w:rPr>
      </w:pPr>
      <w:r w:rsidRPr="004D656D">
        <w:rPr>
          <w:rFonts w:ascii="Times New Roman" w:hAnsi="Times New Roman" w:cs="Times New Roman"/>
          <w:noProof/>
        </w:rPr>
        <w:drawing>
          <wp:inline distT="0" distB="0" distL="0" distR="0" wp14:anchorId="06B3EA35" wp14:editId="3F2C96D8">
            <wp:extent cx="4572000" cy="4572000"/>
            <wp:effectExtent l="0" t="0" r="0" b="0"/>
            <wp:docPr id="53" name="Picture 5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553964B" w14:textId="77777777" w:rsidR="00C15E6C" w:rsidRDefault="00C15E6C"/>
    <w:sectPr w:rsidR="00C15E6C" w:rsidSect="002E0B3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554"/>
    <w:rsid w:val="00015C87"/>
    <w:rsid w:val="00022793"/>
    <w:rsid w:val="00030E5D"/>
    <w:rsid w:val="00037FDB"/>
    <w:rsid w:val="00044151"/>
    <w:rsid w:val="00044A04"/>
    <w:rsid w:val="00050A0E"/>
    <w:rsid w:val="0005407A"/>
    <w:rsid w:val="000831D9"/>
    <w:rsid w:val="00083EAC"/>
    <w:rsid w:val="00085356"/>
    <w:rsid w:val="00095BD5"/>
    <w:rsid w:val="00095F4B"/>
    <w:rsid w:val="000A0E1D"/>
    <w:rsid w:val="000A41A2"/>
    <w:rsid w:val="000B1874"/>
    <w:rsid w:val="000B29BE"/>
    <w:rsid w:val="000B364C"/>
    <w:rsid w:val="000B52BB"/>
    <w:rsid w:val="000C4656"/>
    <w:rsid w:val="000C4E91"/>
    <w:rsid w:val="000D1B7F"/>
    <w:rsid w:val="000D221C"/>
    <w:rsid w:val="000D614B"/>
    <w:rsid w:val="000E39F7"/>
    <w:rsid w:val="000E49AC"/>
    <w:rsid w:val="000F584E"/>
    <w:rsid w:val="000F5BFF"/>
    <w:rsid w:val="00110E36"/>
    <w:rsid w:val="001117F7"/>
    <w:rsid w:val="00122E96"/>
    <w:rsid w:val="00141858"/>
    <w:rsid w:val="00147752"/>
    <w:rsid w:val="00156F76"/>
    <w:rsid w:val="00170F41"/>
    <w:rsid w:val="001735DF"/>
    <w:rsid w:val="00175B5E"/>
    <w:rsid w:val="001A606A"/>
    <w:rsid w:val="001B0495"/>
    <w:rsid w:val="001C5673"/>
    <w:rsid w:val="001C78DE"/>
    <w:rsid w:val="001D18A9"/>
    <w:rsid w:val="001D7794"/>
    <w:rsid w:val="001F1D21"/>
    <w:rsid w:val="00200879"/>
    <w:rsid w:val="0021119D"/>
    <w:rsid w:val="002156CB"/>
    <w:rsid w:val="00222BE1"/>
    <w:rsid w:val="00222D24"/>
    <w:rsid w:val="002351EA"/>
    <w:rsid w:val="002364B4"/>
    <w:rsid w:val="00240B76"/>
    <w:rsid w:val="00241DC3"/>
    <w:rsid w:val="0025270D"/>
    <w:rsid w:val="002655E8"/>
    <w:rsid w:val="002665E7"/>
    <w:rsid w:val="00273799"/>
    <w:rsid w:val="00276139"/>
    <w:rsid w:val="002852F4"/>
    <w:rsid w:val="00290140"/>
    <w:rsid w:val="00292867"/>
    <w:rsid w:val="002931CE"/>
    <w:rsid w:val="002A4E64"/>
    <w:rsid w:val="002A76B5"/>
    <w:rsid w:val="002B7FD7"/>
    <w:rsid w:val="002C5DE7"/>
    <w:rsid w:val="002D40D6"/>
    <w:rsid w:val="002D4241"/>
    <w:rsid w:val="002E0B31"/>
    <w:rsid w:val="002E0C5E"/>
    <w:rsid w:val="002F5946"/>
    <w:rsid w:val="00304CEB"/>
    <w:rsid w:val="003101F7"/>
    <w:rsid w:val="00310E37"/>
    <w:rsid w:val="00314147"/>
    <w:rsid w:val="00333D37"/>
    <w:rsid w:val="0034209B"/>
    <w:rsid w:val="00346554"/>
    <w:rsid w:val="003555E8"/>
    <w:rsid w:val="003629BE"/>
    <w:rsid w:val="003703EA"/>
    <w:rsid w:val="00375A7A"/>
    <w:rsid w:val="00384B42"/>
    <w:rsid w:val="00386F1E"/>
    <w:rsid w:val="00391387"/>
    <w:rsid w:val="003A4332"/>
    <w:rsid w:val="003A5BD9"/>
    <w:rsid w:val="003B10BC"/>
    <w:rsid w:val="003B7EDA"/>
    <w:rsid w:val="003D69B6"/>
    <w:rsid w:val="003D7852"/>
    <w:rsid w:val="003E1492"/>
    <w:rsid w:val="003E20FF"/>
    <w:rsid w:val="003E7A22"/>
    <w:rsid w:val="003F326D"/>
    <w:rsid w:val="003F4227"/>
    <w:rsid w:val="00405D45"/>
    <w:rsid w:val="00406EC2"/>
    <w:rsid w:val="0041343F"/>
    <w:rsid w:val="0041513C"/>
    <w:rsid w:val="004159B3"/>
    <w:rsid w:val="004237DC"/>
    <w:rsid w:val="0042474A"/>
    <w:rsid w:val="0045276E"/>
    <w:rsid w:val="00453F6D"/>
    <w:rsid w:val="00462CA7"/>
    <w:rsid w:val="00464931"/>
    <w:rsid w:val="0046786D"/>
    <w:rsid w:val="00475741"/>
    <w:rsid w:val="00485402"/>
    <w:rsid w:val="0048790E"/>
    <w:rsid w:val="004902D5"/>
    <w:rsid w:val="004A7FA2"/>
    <w:rsid w:val="004D1277"/>
    <w:rsid w:val="004D3288"/>
    <w:rsid w:val="004D5AB1"/>
    <w:rsid w:val="004E0A80"/>
    <w:rsid w:val="004E69A6"/>
    <w:rsid w:val="00500FF4"/>
    <w:rsid w:val="0050216E"/>
    <w:rsid w:val="00511BB7"/>
    <w:rsid w:val="00517FC4"/>
    <w:rsid w:val="00523294"/>
    <w:rsid w:val="00526C69"/>
    <w:rsid w:val="00530701"/>
    <w:rsid w:val="005341CD"/>
    <w:rsid w:val="00537FF3"/>
    <w:rsid w:val="005449EA"/>
    <w:rsid w:val="00552B26"/>
    <w:rsid w:val="00556996"/>
    <w:rsid w:val="00563E33"/>
    <w:rsid w:val="00564236"/>
    <w:rsid w:val="00587986"/>
    <w:rsid w:val="005901F3"/>
    <w:rsid w:val="005A0390"/>
    <w:rsid w:val="005A2376"/>
    <w:rsid w:val="005A3340"/>
    <w:rsid w:val="005A6A37"/>
    <w:rsid w:val="005D42CA"/>
    <w:rsid w:val="005D7704"/>
    <w:rsid w:val="005E1098"/>
    <w:rsid w:val="005E1636"/>
    <w:rsid w:val="005E4D5C"/>
    <w:rsid w:val="005F23CC"/>
    <w:rsid w:val="006225A6"/>
    <w:rsid w:val="00633EC9"/>
    <w:rsid w:val="00637BA8"/>
    <w:rsid w:val="00645A8A"/>
    <w:rsid w:val="006472E7"/>
    <w:rsid w:val="00650470"/>
    <w:rsid w:val="00673651"/>
    <w:rsid w:val="006737BD"/>
    <w:rsid w:val="00686D6A"/>
    <w:rsid w:val="006946C9"/>
    <w:rsid w:val="006A0014"/>
    <w:rsid w:val="006A2341"/>
    <w:rsid w:val="006A4B0C"/>
    <w:rsid w:val="006A752D"/>
    <w:rsid w:val="006B5605"/>
    <w:rsid w:val="006B7B50"/>
    <w:rsid w:val="006C3440"/>
    <w:rsid w:val="006D671F"/>
    <w:rsid w:val="006E0322"/>
    <w:rsid w:val="006E0D67"/>
    <w:rsid w:val="006E207A"/>
    <w:rsid w:val="00702E2D"/>
    <w:rsid w:val="0070417C"/>
    <w:rsid w:val="0070540E"/>
    <w:rsid w:val="00707C38"/>
    <w:rsid w:val="00723F83"/>
    <w:rsid w:val="00731668"/>
    <w:rsid w:val="007324CC"/>
    <w:rsid w:val="00740FA1"/>
    <w:rsid w:val="0074497B"/>
    <w:rsid w:val="0076214B"/>
    <w:rsid w:val="00766F47"/>
    <w:rsid w:val="007745FB"/>
    <w:rsid w:val="00775D53"/>
    <w:rsid w:val="007775B8"/>
    <w:rsid w:val="007775C0"/>
    <w:rsid w:val="007827A1"/>
    <w:rsid w:val="00790397"/>
    <w:rsid w:val="00793723"/>
    <w:rsid w:val="00793F54"/>
    <w:rsid w:val="007A6A99"/>
    <w:rsid w:val="007B04F8"/>
    <w:rsid w:val="007B4672"/>
    <w:rsid w:val="007D362F"/>
    <w:rsid w:val="007D3F32"/>
    <w:rsid w:val="007E6DFA"/>
    <w:rsid w:val="007F2171"/>
    <w:rsid w:val="007F7FDE"/>
    <w:rsid w:val="00804B02"/>
    <w:rsid w:val="008068EC"/>
    <w:rsid w:val="00812AC6"/>
    <w:rsid w:val="008154E3"/>
    <w:rsid w:val="00821732"/>
    <w:rsid w:val="008218B6"/>
    <w:rsid w:val="00826989"/>
    <w:rsid w:val="0083290E"/>
    <w:rsid w:val="008403C9"/>
    <w:rsid w:val="00842400"/>
    <w:rsid w:val="0084435A"/>
    <w:rsid w:val="008454BB"/>
    <w:rsid w:val="00847213"/>
    <w:rsid w:val="0085453D"/>
    <w:rsid w:val="0086592E"/>
    <w:rsid w:val="0086643E"/>
    <w:rsid w:val="00867C6A"/>
    <w:rsid w:val="00873261"/>
    <w:rsid w:val="00876906"/>
    <w:rsid w:val="00877217"/>
    <w:rsid w:val="00880300"/>
    <w:rsid w:val="00896736"/>
    <w:rsid w:val="008A1050"/>
    <w:rsid w:val="008A5770"/>
    <w:rsid w:val="008C029B"/>
    <w:rsid w:val="008C5101"/>
    <w:rsid w:val="008C6B76"/>
    <w:rsid w:val="008D2E3E"/>
    <w:rsid w:val="008F21EB"/>
    <w:rsid w:val="008F4E7F"/>
    <w:rsid w:val="008F69E4"/>
    <w:rsid w:val="009043F8"/>
    <w:rsid w:val="009069B0"/>
    <w:rsid w:val="00911E94"/>
    <w:rsid w:val="00913DC4"/>
    <w:rsid w:val="00914AC9"/>
    <w:rsid w:val="0091565F"/>
    <w:rsid w:val="00926B48"/>
    <w:rsid w:val="009376EC"/>
    <w:rsid w:val="0094608A"/>
    <w:rsid w:val="00950F4B"/>
    <w:rsid w:val="00954DC4"/>
    <w:rsid w:val="00963988"/>
    <w:rsid w:val="0096403B"/>
    <w:rsid w:val="009653A3"/>
    <w:rsid w:val="0099690C"/>
    <w:rsid w:val="009A1CBE"/>
    <w:rsid w:val="009A388C"/>
    <w:rsid w:val="009B1D3C"/>
    <w:rsid w:val="009B4897"/>
    <w:rsid w:val="009C048D"/>
    <w:rsid w:val="009C1407"/>
    <w:rsid w:val="009C3252"/>
    <w:rsid w:val="009C3620"/>
    <w:rsid w:val="009D14E8"/>
    <w:rsid w:val="009D2FBB"/>
    <w:rsid w:val="009E54F4"/>
    <w:rsid w:val="009F53FF"/>
    <w:rsid w:val="009F68AB"/>
    <w:rsid w:val="00A10306"/>
    <w:rsid w:val="00A1077F"/>
    <w:rsid w:val="00A20B4A"/>
    <w:rsid w:val="00A35CC1"/>
    <w:rsid w:val="00A36854"/>
    <w:rsid w:val="00A45A6C"/>
    <w:rsid w:val="00A7127F"/>
    <w:rsid w:val="00A747A6"/>
    <w:rsid w:val="00A764EB"/>
    <w:rsid w:val="00A95729"/>
    <w:rsid w:val="00AB1DB7"/>
    <w:rsid w:val="00AC38F1"/>
    <w:rsid w:val="00AD0237"/>
    <w:rsid w:val="00AE72EA"/>
    <w:rsid w:val="00AF1DC7"/>
    <w:rsid w:val="00B0435A"/>
    <w:rsid w:val="00B110F8"/>
    <w:rsid w:val="00B12B1F"/>
    <w:rsid w:val="00B14D6C"/>
    <w:rsid w:val="00B4052E"/>
    <w:rsid w:val="00B56754"/>
    <w:rsid w:val="00B57354"/>
    <w:rsid w:val="00B57574"/>
    <w:rsid w:val="00B66B44"/>
    <w:rsid w:val="00B7047B"/>
    <w:rsid w:val="00B74C1B"/>
    <w:rsid w:val="00B832B1"/>
    <w:rsid w:val="00B86DA8"/>
    <w:rsid w:val="00BA54ED"/>
    <w:rsid w:val="00BA6AD7"/>
    <w:rsid w:val="00BB061F"/>
    <w:rsid w:val="00BB3D4C"/>
    <w:rsid w:val="00BB4BFB"/>
    <w:rsid w:val="00BB4CF5"/>
    <w:rsid w:val="00BB4FC4"/>
    <w:rsid w:val="00BB5C73"/>
    <w:rsid w:val="00BC35BE"/>
    <w:rsid w:val="00BC5B1C"/>
    <w:rsid w:val="00BD2AEF"/>
    <w:rsid w:val="00BE7991"/>
    <w:rsid w:val="00BF5C57"/>
    <w:rsid w:val="00BF6139"/>
    <w:rsid w:val="00BF6A86"/>
    <w:rsid w:val="00BF7DB5"/>
    <w:rsid w:val="00C018B3"/>
    <w:rsid w:val="00C0606B"/>
    <w:rsid w:val="00C15E6C"/>
    <w:rsid w:val="00C2333A"/>
    <w:rsid w:val="00C35739"/>
    <w:rsid w:val="00C557EA"/>
    <w:rsid w:val="00C62A51"/>
    <w:rsid w:val="00C63163"/>
    <w:rsid w:val="00C665A0"/>
    <w:rsid w:val="00C73EFA"/>
    <w:rsid w:val="00C7634C"/>
    <w:rsid w:val="00C840F4"/>
    <w:rsid w:val="00C86041"/>
    <w:rsid w:val="00C9161A"/>
    <w:rsid w:val="00CA246E"/>
    <w:rsid w:val="00CA2D32"/>
    <w:rsid w:val="00CA33D4"/>
    <w:rsid w:val="00CA343B"/>
    <w:rsid w:val="00CB0A5F"/>
    <w:rsid w:val="00CB189F"/>
    <w:rsid w:val="00CB2CF1"/>
    <w:rsid w:val="00CC07E5"/>
    <w:rsid w:val="00CD0CD3"/>
    <w:rsid w:val="00CD244A"/>
    <w:rsid w:val="00CD5A07"/>
    <w:rsid w:val="00CE7B06"/>
    <w:rsid w:val="00D02EAD"/>
    <w:rsid w:val="00D06605"/>
    <w:rsid w:val="00D13E09"/>
    <w:rsid w:val="00D15A2C"/>
    <w:rsid w:val="00D16784"/>
    <w:rsid w:val="00D16CC2"/>
    <w:rsid w:val="00D175CA"/>
    <w:rsid w:val="00D3099A"/>
    <w:rsid w:val="00D32CE3"/>
    <w:rsid w:val="00D32DF0"/>
    <w:rsid w:val="00D37B42"/>
    <w:rsid w:val="00D45946"/>
    <w:rsid w:val="00D45FF1"/>
    <w:rsid w:val="00D621C1"/>
    <w:rsid w:val="00D65B32"/>
    <w:rsid w:val="00D71F79"/>
    <w:rsid w:val="00D75138"/>
    <w:rsid w:val="00D75158"/>
    <w:rsid w:val="00D8049E"/>
    <w:rsid w:val="00DA4594"/>
    <w:rsid w:val="00DA575F"/>
    <w:rsid w:val="00DA5D8A"/>
    <w:rsid w:val="00DA65E1"/>
    <w:rsid w:val="00DB1760"/>
    <w:rsid w:val="00DD0002"/>
    <w:rsid w:val="00DD29F4"/>
    <w:rsid w:val="00DD6AC1"/>
    <w:rsid w:val="00DE0C4F"/>
    <w:rsid w:val="00DE645B"/>
    <w:rsid w:val="00E0002C"/>
    <w:rsid w:val="00E13B2F"/>
    <w:rsid w:val="00E22025"/>
    <w:rsid w:val="00E24DB7"/>
    <w:rsid w:val="00E2704A"/>
    <w:rsid w:val="00E27FE3"/>
    <w:rsid w:val="00E334F9"/>
    <w:rsid w:val="00E375D7"/>
    <w:rsid w:val="00E435AD"/>
    <w:rsid w:val="00E45611"/>
    <w:rsid w:val="00E56BA4"/>
    <w:rsid w:val="00E65621"/>
    <w:rsid w:val="00E768FF"/>
    <w:rsid w:val="00EB7616"/>
    <w:rsid w:val="00EC5856"/>
    <w:rsid w:val="00EC6FB6"/>
    <w:rsid w:val="00ED79FA"/>
    <w:rsid w:val="00EF7980"/>
    <w:rsid w:val="00F15E2C"/>
    <w:rsid w:val="00F30495"/>
    <w:rsid w:val="00F33C33"/>
    <w:rsid w:val="00F34AED"/>
    <w:rsid w:val="00F35D9C"/>
    <w:rsid w:val="00F42E9F"/>
    <w:rsid w:val="00F43767"/>
    <w:rsid w:val="00F46FA7"/>
    <w:rsid w:val="00F54D3B"/>
    <w:rsid w:val="00F57258"/>
    <w:rsid w:val="00F601B8"/>
    <w:rsid w:val="00F60B8B"/>
    <w:rsid w:val="00F64AF8"/>
    <w:rsid w:val="00F64E54"/>
    <w:rsid w:val="00F6672E"/>
    <w:rsid w:val="00F66BE0"/>
    <w:rsid w:val="00F66CBA"/>
    <w:rsid w:val="00F6729A"/>
    <w:rsid w:val="00F75397"/>
    <w:rsid w:val="00F76B90"/>
    <w:rsid w:val="00F94FFF"/>
    <w:rsid w:val="00F9534E"/>
    <w:rsid w:val="00F964B3"/>
    <w:rsid w:val="00FA6783"/>
    <w:rsid w:val="00FC007B"/>
    <w:rsid w:val="00FC12E2"/>
    <w:rsid w:val="00FD45DB"/>
    <w:rsid w:val="00FD7016"/>
    <w:rsid w:val="00FE0803"/>
    <w:rsid w:val="00FE3D83"/>
    <w:rsid w:val="00FE4C7A"/>
    <w:rsid w:val="00FF5E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62127BC3"/>
  <w15:chartTrackingRefBased/>
  <w15:docId w15:val="{7CAAAB9D-132F-1E4E-A126-6EAF2D3F2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554"/>
  </w:style>
  <w:style w:type="paragraph" w:styleId="Heading4">
    <w:name w:val="heading 4"/>
    <w:basedOn w:val="Normal"/>
    <w:next w:val="Normal"/>
    <w:link w:val="Heading4Char"/>
    <w:uiPriority w:val="9"/>
    <w:unhideWhenUsed/>
    <w:qFormat/>
    <w:rsid w:val="00346554"/>
    <w:pPr>
      <w:keepNext/>
      <w:keepLines/>
      <w:spacing w:before="40"/>
      <w:outlineLvl w:val="3"/>
    </w:pPr>
    <w:rPr>
      <w:rFonts w:ascii="Times New Roman" w:eastAsiaTheme="majorEastAsia" w:hAnsi="Times New Roman"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46554"/>
    <w:rPr>
      <w:rFonts w:ascii="Times New Roman" w:eastAsiaTheme="majorEastAsia" w:hAnsi="Times New Roman" w:cstheme="majorBidi"/>
      <w:iCs/>
      <w:color w:val="000000" w:themeColor="text1"/>
    </w:rPr>
  </w:style>
  <w:style w:type="paragraph" w:styleId="Caption">
    <w:name w:val="caption"/>
    <w:basedOn w:val="Normal"/>
    <w:next w:val="Normal"/>
    <w:uiPriority w:val="35"/>
    <w:unhideWhenUsed/>
    <w:qFormat/>
    <w:rsid w:val="00346554"/>
    <w:pPr>
      <w:spacing w:after="200"/>
    </w:pPr>
    <w:rPr>
      <w:i/>
      <w:iCs/>
      <w:color w:val="44546A" w:themeColor="text2"/>
      <w:sz w:val="18"/>
      <w:szCs w:val="18"/>
      <w:lang w:val="en-GB"/>
    </w:rPr>
  </w:style>
  <w:style w:type="table" w:styleId="PlainTable2">
    <w:name w:val="Plain Table 2"/>
    <w:basedOn w:val="TableNormal"/>
    <w:uiPriority w:val="42"/>
    <w:rsid w:val="003465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346554"/>
    <w:rPr>
      <w:rFonts w:ascii="Arial" w:eastAsia="Calibri" w:hAnsi="Arial"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1314</Words>
  <Characters>7495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bac50</dc:creator>
  <cp:keywords/>
  <dc:description/>
  <cp:lastModifiedBy>bac50</cp:lastModifiedBy>
  <cp:revision>2</cp:revision>
  <dcterms:created xsi:type="dcterms:W3CDTF">2020-12-21T10:34:00Z</dcterms:created>
  <dcterms:modified xsi:type="dcterms:W3CDTF">2020-12-21T10:34:00Z</dcterms:modified>
</cp:coreProperties>
</file>