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8F26" w14:textId="77777777" w:rsidR="00957BE1" w:rsidRDefault="00957BE1" w:rsidP="00957BE1">
      <w:pPr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Supplementary Material</w:t>
      </w:r>
    </w:p>
    <w:p w14:paraId="25898BD5" w14:textId="77777777" w:rsidR="00957BE1" w:rsidRPr="001777BE" w:rsidRDefault="00957BE1" w:rsidP="00957BE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Supplementary </w:t>
      </w:r>
      <w:r w:rsidRPr="001777BE">
        <w:rPr>
          <w:rFonts w:ascii="Calibri" w:hAnsi="Calibri" w:cs="Calibri"/>
          <w:b/>
          <w:bCs/>
        </w:rPr>
        <w:t xml:space="preserve">Table </w:t>
      </w:r>
      <w:r>
        <w:rPr>
          <w:rFonts w:ascii="Calibri" w:hAnsi="Calibri" w:cs="Calibri"/>
          <w:b/>
          <w:bCs/>
        </w:rPr>
        <w:t>S1</w:t>
      </w:r>
    </w:p>
    <w:p w14:paraId="28C63ADB" w14:textId="77777777" w:rsidR="00957BE1" w:rsidRPr="001777BE" w:rsidRDefault="00957BE1" w:rsidP="00957BE1">
      <w:pPr>
        <w:rPr>
          <w:rFonts w:ascii="Calibri" w:hAnsi="Calibri" w:cs="Calibri"/>
          <w:i/>
          <w:iCs/>
        </w:rPr>
      </w:pPr>
      <w:r w:rsidRPr="001777BE">
        <w:rPr>
          <w:rFonts w:ascii="Calibri" w:hAnsi="Calibri" w:cs="Calibri"/>
          <w:i/>
          <w:iCs/>
        </w:rPr>
        <w:t xml:space="preserve">Separate regression analyses of harshness and unpredictability associations with </w:t>
      </w:r>
      <w:r>
        <w:rPr>
          <w:rFonts w:ascii="Calibri" w:hAnsi="Calibri" w:cs="Calibri"/>
          <w:i/>
          <w:iCs/>
        </w:rPr>
        <w:t>immune</w:t>
      </w:r>
      <w:r w:rsidRPr="001777BE">
        <w:rPr>
          <w:rFonts w:ascii="Calibri" w:hAnsi="Calibri" w:cs="Calibri"/>
          <w:i/>
          <w:iCs/>
        </w:rPr>
        <w:t xml:space="preserve"> measures and asthma </w:t>
      </w:r>
      <w:r>
        <w:rPr>
          <w:rFonts w:ascii="Calibri" w:hAnsi="Calibri" w:cs="Calibri"/>
          <w:i/>
          <w:iCs/>
        </w:rPr>
        <w:t xml:space="preserve">outcomes </w:t>
      </w:r>
      <w:r w:rsidRPr="001777BE">
        <w:rPr>
          <w:rFonts w:ascii="Calibri" w:hAnsi="Calibri" w:cs="Calibri"/>
          <w:i/>
          <w:iCs/>
        </w:rPr>
        <w:t>(N=</w:t>
      </w:r>
      <w:r w:rsidRPr="001777BE">
        <w:rPr>
          <w:rFonts w:ascii="Calibri" w:hAnsi="Calibri" w:cs="Calibri"/>
        </w:rPr>
        <w:t>290</w:t>
      </w:r>
      <w:r w:rsidRPr="001777BE">
        <w:rPr>
          <w:rFonts w:ascii="Calibri" w:hAnsi="Calibri" w:cs="Calibri"/>
          <w:i/>
          <w:iCs/>
        </w:rPr>
        <w:t xml:space="preserve">). </w:t>
      </w:r>
    </w:p>
    <w:tbl>
      <w:tblPr>
        <w:tblW w:w="13860" w:type="dxa"/>
        <w:tblLayout w:type="fixed"/>
        <w:tblLook w:val="04A0" w:firstRow="1" w:lastRow="0" w:firstColumn="1" w:lastColumn="0" w:noHBand="0" w:noVBand="1"/>
      </w:tblPr>
      <w:tblGrid>
        <w:gridCol w:w="1800"/>
        <w:gridCol w:w="1530"/>
        <w:gridCol w:w="1620"/>
        <w:gridCol w:w="1530"/>
        <w:gridCol w:w="1440"/>
        <w:gridCol w:w="1260"/>
        <w:gridCol w:w="1350"/>
        <w:gridCol w:w="1530"/>
        <w:gridCol w:w="1800"/>
      </w:tblGrid>
      <w:tr w:rsidR="00957BE1" w:rsidRPr="00440CD4" w14:paraId="7323918A" w14:textId="77777777" w:rsidTr="00671740">
        <w:trPr>
          <w:trHeight w:val="684"/>
        </w:trPr>
        <w:tc>
          <w:tcPr>
            <w:tcW w:w="1800" w:type="dxa"/>
            <w:tcBorders>
              <w:top w:val="single" w:sz="4" w:space="0" w:color="auto"/>
            </w:tcBorders>
          </w:tcPr>
          <w:p w14:paraId="57CC9A2E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14:paraId="5F43C082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777BE">
              <w:rPr>
                <w:rFonts w:ascii="Calibri" w:hAnsi="Calibri" w:cs="Calibri"/>
              </w:rPr>
              <w:t>Stimulated cytokines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</w:tcBorders>
          </w:tcPr>
          <w:p w14:paraId="453D2759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777BE">
              <w:rPr>
                <w:rFonts w:ascii="Calibri" w:hAnsi="Calibri" w:cs="Calibri"/>
              </w:rPr>
              <w:t>Glucocorticoid sensitivity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</w:tcBorders>
          </w:tcPr>
          <w:p w14:paraId="561B5F4B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777BE">
              <w:rPr>
                <w:rFonts w:ascii="Calibri" w:hAnsi="Calibri" w:cs="Calibri"/>
              </w:rPr>
              <w:t>Asthma outcomes</w:t>
            </w:r>
          </w:p>
        </w:tc>
      </w:tr>
      <w:tr w:rsidR="00957BE1" w:rsidRPr="00440CD4" w14:paraId="6C190010" w14:textId="77777777" w:rsidTr="00671740">
        <w:trPr>
          <w:trHeight w:val="684"/>
        </w:trPr>
        <w:tc>
          <w:tcPr>
            <w:tcW w:w="1800" w:type="dxa"/>
            <w:tcBorders>
              <w:bottom w:val="single" w:sz="4" w:space="0" w:color="auto"/>
            </w:tcBorders>
          </w:tcPr>
          <w:p w14:paraId="36935E68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E999E9C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777BE">
              <w:rPr>
                <w:rFonts w:ascii="Calibri" w:hAnsi="Calibri" w:cs="Calibri"/>
              </w:rPr>
              <w:t>Innate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666B6E9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777BE">
              <w:rPr>
                <w:rFonts w:ascii="Calibri" w:hAnsi="Calibri" w:cs="Calibri"/>
              </w:rPr>
              <w:t xml:space="preserve">T1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D840C97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777BE">
              <w:rPr>
                <w:rFonts w:ascii="Calibri" w:hAnsi="Calibri" w:cs="Calibri"/>
              </w:rPr>
              <w:t xml:space="preserve">T2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DE3F81D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777BE">
              <w:rPr>
                <w:rFonts w:ascii="Calibri" w:hAnsi="Calibri" w:cs="Calibri"/>
              </w:rPr>
              <w:t>Innate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DB242A9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777BE">
              <w:rPr>
                <w:rFonts w:ascii="Calibri" w:hAnsi="Calibri" w:cs="Calibri"/>
              </w:rPr>
              <w:t xml:space="preserve">T1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B403DE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777BE">
              <w:rPr>
                <w:rFonts w:ascii="Calibri" w:hAnsi="Calibri" w:cs="Calibri"/>
              </w:rPr>
              <w:t xml:space="preserve">T2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7053783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777BE">
              <w:rPr>
                <w:rFonts w:ascii="Calibri" w:hAnsi="Calibri" w:cs="Calibri"/>
              </w:rPr>
              <w:t>Asthma control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E2F6A97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777BE">
              <w:rPr>
                <w:rFonts w:ascii="Calibri" w:hAnsi="Calibri" w:cs="Calibri"/>
              </w:rPr>
              <w:t>Quality of Life</w:t>
            </w:r>
          </w:p>
        </w:tc>
      </w:tr>
      <w:tr w:rsidR="00957BE1" w:rsidRPr="00440CD4" w14:paraId="4F1FEB63" w14:textId="77777777" w:rsidTr="00671740">
        <w:trPr>
          <w:trHeight w:val="684"/>
        </w:trPr>
        <w:tc>
          <w:tcPr>
            <w:tcW w:w="1800" w:type="dxa"/>
          </w:tcPr>
          <w:p w14:paraId="16246485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203A7">
              <w:rPr>
                <w:rFonts w:ascii="Calibri" w:hAnsi="Calibri" w:cs="Calibri"/>
              </w:rPr>
              <w:t xml:space="preserve">  Age</w:t>
            </w:r>
          </w:p>
        </w:tc>
        <w:tc>
          <w:tcPr>
            <w:tcW w:w="1530" w:type="dxa"/>
          </w:tcPr>
          <w:p w14:paraId="0D30FBCA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D27881">
              <w:rPr>
                <w:rFonts w:ascii="Calibri" w:hAnsi="Calibri" w:cs="Calibri"/>
              </w:rPr>
              <w:t>-.07</w:t>
            </w:r>
          </w:p>
          <w:p w14:paraId="2B383413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[-.11, -.</w:t>
            </w:r>
            <w:proofErr w:type="gramStart"/>
            <w:r>
              <w:rPr>
                <w:rFonts w:ascii="Calibri" w:hAnsi="Calibri" w:cs="Calibri"/>
              </w:rPr>
              <w:t>03]</w:t>
            </w:r>
            <w:r w:rsidRPr="00D27881">
              <w:rPr>
                <w:rFonts w:ascii="Calibri" w:hAnsi="Calibri" w:cs="Calibri"/>
              </w:rPr>
              <w:t>*</w:t>
            </w:r>
            <w:proofErr w:type="gramEnd"/>
          </w:p>
        </w:tc>
        <w:tc>
          <w:tcPr>
            <w:tcW w:w="1620" w:type="dxa"/>
          </w:tcPr>
          <w:p w14:paraId="26327F84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406C16">
              <w:rPr>
                <w:rFonts w:ascii="Calibri" w:hAnsi="Calibri" w:cs="Calibri"/>
              </w:rPr>
              <w:t>-.04</w:t>
            </w:r>
          </w:p>
          <w:p w14:paraId="7A52B0C8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[-.08, .00]</w:t>
            </w:r>
          </w:p>
        </w:tc>
        <w:tc>
          <w:tcPr>
            <w:tcW w:w="1530" w:type="dxa"/>
          </w:tcPr>
          <w:p w14:paraId="5154F3F2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DD7F2D">
              <w:rPr>
                <w:rFonts w:ascii="Calibri" w:hAnsi="Calibri" w:cs="Calibri"/>
              </w:rPr>
              <w:t xml:space="preserve"> .04</w:t>
            </w:r>
          </w:p>
          <w:p w14:paraId="431F7E87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[.00, .08]</w:t>
            </w:r>
          </w:p>
        </w:tc>
        <w:tc>
          <w:tcPr>
            <w:tcW w:w="1440" w:type="dxa"/>
          </w:tcPr>
          <w:p w14:paraId="2A45E54C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DD7F2D">
              <w:rPr>
                <w:rFonts w:ascii="Calibri" w:hAnsi="Calibri" w:cs="Calibri"/>
              </w:rPr>
              <w:t xml:space="preserve"> .03</w:t>
            </w:r>
          </w:p>
          <w:p w14:paraId="567A6FCC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[-.02, .07]</w:t>
            </w:r>
          </w:p>
        </w:tc>
        <w:tc>
          <w:tcPr>
            <w:tcW w:w="1260" w:type="dxa"/>
          </w:tcPr>
          <w:p w14:paraId="321FC11F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DD7F2D">
              <w:rPr>
                <w:rFonts w:ascii="Calibri" w:hAnsi="Calibri" w:cs="Calibri"/>
              </w:rPr>
              <w:t xml:space="preserve"> .00</w:t>
            </w:r>
          </w:p>
          <w:p w14:paraId="07409E34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[-.05, .03]</w:t>
            </w:r>
          </w:p>
        </w:tc>
        <w:tc>
          <w:tcPr>
            <w:tcW w:w="1350" w:type="dxa"/>
          </w:tcPr>
          <w:p w14:paraId="5501DF7F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DD7F2D">
              <w:rPr>
                <w:rFonts w:ascii="Calibri" w:hAnsi="Calibri" w:cs="Calibri"/>
              </w:rPr>
              <w:t xml:space="preserve"> .02</w:t>
            </w:r>
          </w:p>
          <w:p w14:paraId="43E7E43A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[-.02, .06]</w:t>
            </w:r>
          </w:p>
        </w:tc>
        <w:tc>
          <w:tcPr>
            <w:tcW w:w="1530" w:type="dxa"/>
          </w:tcPr>
          <w:p w14:paraId="322B5DC9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DD7F2D">
              <w:rPr>
                <w:rFonts w:ascii="Calibri" w:hAnsi="Calibri" w:cs="Calibri"/>
                <w:color w:val="000000"/>
              </w:rPr>
              <w:t xml:space="preserve"> .12</w:t>
            </w:r>
          </w:p>
          <w:p w14:paraId="44B9C442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[-.02, .27]</w:t>
            </w:r>
          </w:p>
        </w:tc>
        <w:tc>
          <w:tcPr>
            <w:tcW w:w="1800" w:type="dxa"/>
          </w:tcPr>
          <w:p w14:paraId="25AAE275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DD7F2D">
              <w:rPr>
                <w:rFonts w:ascii="Calibri" w:hAnsi="Calibri" w:cs="Calibri"/>
                <w:color w:val="000000"/>
              </w:rPr>
              <w:t xml:space="preserve"> .06</w:t>
            </w:r>
          </w:p>
          <w:p w14:paraId="27BE6B1C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[.02, .</w:t>
            </w:r>
            <w:proofErr w:type="gramStart"/>
            <w:r>
              <w:rPr>
                <w:rFonts w:ascii="Calibri" w:hAnsi="Calibri" w:cs="Calibri"/>
                <w:color w:val="000000"/>
              </w:rPr>
              <w:t>11]</w:t>
            </w:r>
            <w:r w:rsidRPr="00DD7F2D">
              <w:rPr>
                <w:rFonts w:ascii="Calibri" w:hAnsi="Calibri" w:cs="Calibri"/>
                <w:color w:val="000000"/>
              </w:rPr>
              <w:t>*</w:t>
            </w:r>
            <w:proofErr w:type="gramEnd"/>
          </w:p>
        </w:tc>
      </w:tr>
      <w:tr w:rsidR="00957BE1" w:rsidRPr="00440CD4" w14:paraId="5CF121F0" w14:textId="77777777" w:rsidTr="00671740">
        <w:trPr>
          <w:trHeight w:val="684"/>
        </w:trPr>
        <w:tc>
          <w:tcPr>
            <w:tcW w:w="1800" w:type="dxa"/>
          </w:tcPr>
          <w:p w14:paraId="1696031E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203A7">
              <w:rPr>
                <w:rFonts w:ascii="Calibri" w:hAnsi="Calibri" w:cs="Calibri"/>
              </w:rPr>
              <w:t xml:space="preserve">  White</w:t>
            </w:r>
          </w:p>
        </w:tc>
        <w:tc>
          <w:tcPr>
            <w:tcW w:w="1530" w:type="dxa"/>
          </w:tcPr>
          <w:p w14:paraId="14025AB0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1203A7">
              <w:rPr>
                <w:rFonts w:ascii="Calibri" w:hAnsi="Calibri" w:cs="Calibri"/>
              </w:rPr>
              <w:t xml:space="preserve"> .07</w:t>
            </w:r>
          </w:p>
          <w:p w14:paraId="395DBBAC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[-.15, .29]</w:t>
            </w:r>
          </w:p>
        </w:tc>
        <w:tc>
          <w:tcPr>
            <w:tcW w:w="1620" w:type="dxa"/>
          </w:tcPr>
          <w:p w14:paraId="5BF595FE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D27881">
              <w:rPr>
                <w:rFonts w:ascii="Calibri" w:hAnsi="Calibri" w:cs="Calibri"/>
              </w:rPr>
              <w:t>-.23</w:t>
            </w:r>
          </w:p>
          <w:p w14:paraId="77880950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[-.46, -.</w:t>
            </w:r>
            <w:proofErr w:type="gramStart"/>
            <w:r>
              <w:rPr>
                <w:rFonts w:ascii="Calibri" w:hAnsi="Calibri" w:cs="Calibri"/>
              </w:rPr>
              <w:t>01]</w:t>
            </w:r>
            <w:r w:rsidRPr="00D27881">
              <w:rPr>
                <w:rFonts w:ascii="Calibri" w:hAnsi="Calibri" w:cs="Calibri"/>
              </w:rPr>
              <w:t>*</w:t>
            </w:r>
            <w:proofErr w:type="gramEnd"/>
          </w:p>
        </w:tc>
        <w:tc>
          <w:tcPr>
            <w:tcW w:w="1530" w:type="dxa"/>
          </w:tcPr>
          <w:p w14:paraId="38DA2C50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406C16">
              <w:rPr>
                <w:rFonts w:ascii="Calibri" w:hAnsi="Calibri" w:cs="Calibri"/>
              </w:rPr>
              <w:t>-.29</w:t>
            </w:r>
          </w:p>
          <w:p w14:paraId="24E2C26B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[-.53, -.</w:t>
            </w:r>
            <w:proofErr w:type="gramStart"/>
            <w:r>
              <w:rPr>
                <w:rFonts w:ascii="Calibri" w:hAnsi="Calibri" w:cs="Calibri"/>
              </w:rPr>
              <w:t>06]</w:t>
            </w:r>
            <w:r w:rsidRPr="00406C16">
              <w:rPr>
                <w:rFonts w:ascii="Calibri" w:hAnsi="Calibri" w:cs="Calibri"/>
              </w:rPr>
              <w:t>*</w:t>
            </w:r>
            <w:proofErr w:type="gramEnd"/>
          </w:p>
        </w:tc>
        <w:tc>
          <w:tcPr>
            <w:tcW w:w="1440" w:type="dxa"/>
          </w:tcPr>
          <w:p w14:paraId="2A49560B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DD7F2D">
              <w:rPr>
                <w:rFonts w:ascii="Calibri" w:hAnsi="Calibri" w:cs="Calibri"/>
              </w:rPr>
              <w:t>-.10</w:t>
            </w:r>
          </w:p>
          <w:p w14:paraId="5A76AF4C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[-.34, .14]</w:t>
            </w:r>
          </w:p>
        </w:tc>
        <w:tc>
          <w:tcPr>
            <w:tcW w:w="1260" w:type="dxa"/>
          </w:tcPr>
          <w:p w14:paraId="162FE582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DD7F2D">
              <w:rPr>
                <w:rFonts w:ascii="Calibri" w:hAnsi="Calibri" w:cs="Calibri"/>
              </w:rPr>
              <w:t>-.12</w:t>
            </w:r>
          </w:p>
          <w:p w14:paraId="4684591C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[-.36, .12]</w:t>
            </w:r>
          </w:p>
        </w:tc>
        <w:tc>
          <w:tcPr>
            <w:tcW w:w="1350" w:type="dxa"/>
          </w:tcPr>
          <w:p w14:paraId="5E5B5971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DD7F2D">
              <w:rPr>
                <w:rFonts w:ascii="Calibri" w:hAnsi="Calibri" w:cs="Calibri"/>
              </w:rPr>
              <w:t>-.05</w:t>
            </w:r>
          </w:p>
          <w:p w14:paraId="71832ED2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[-.28, .17]</w:t>
            </w:r>
          </w:p>
        </w:tc>
        <w:tc>
          <w:tcPr>
            <w:tcW w:w="1530" w:type="dxa"/>
          </w:tcPr>
          <w:p w14:paraId="50A82846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DD7F2D">
              <w:rPr>
                <w:rFonts w:ascii="Calibri" w:hAnsi="Calibri" w:cs="Calibri"/>
                <w:color w:val="000000"/>
              </w:rPr>
              <w:t>-.14</w:t>
            </w:r>
          </w:p>
          <w:p w14:paraId="5E1DD42E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[-.85, .57]</w:t>
            </w:r>
          </w:p>
        </w:tc>
        <w:tc>
          <w:tcPr>
            <w:tcW w:w="1800" w:type="dxa"/>
          </w:tcPr>
          <w:p w14:paraId="3961BEE1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DD7F2D">
              <w:rPr>
                <w:rFonts w:ascii="Calibri" w:hAnsi="Calibri" w:cs="Calibri"/>
                <w:color w:val="000000"/>
              </w:rPr>
              <w:t xml:space="preserve"> .20</w:t>
            </w:r>
          </w:p>
          <w:p w14:paraId="75E4933A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[-.03, .43]</w:t>
            </w:r>
          </w:p>
        </w:tc>
      </w:tr>
      <w:tr w:rsidR="00957BE1" w:rsidRPr="00440CD4" w14:paraId="1D1A1BC8" w14:textId="77777777" w:rsidTr="00671740">
        <w:trPr>
          <w:trHeight w:val="684"/>
        </w:trPr>
        <w:tc>
          <w:tcPr>
            <w:tcW w:w="1800" w:type="dxa"/>
          </w:tcPr>
          <w:p w14:paraId="29AFD66C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203A7">
              <w:rPr>
                <w:rFonts w:ascii="Calibri" w:hAnsi="Calibri" w:cs="Calibri"/>
              </w:rPr>
              <w:t xml:space="preserve">  Female</w:t>
            </w:r>
          </w:p>
        </w:tc>
        <w:tc>
          <w:tcPr>
            <w:tcW w:w="1530" w:type="dxa"/>
          </w:tcPr>
          <w:p w14:paraId="59C1A5BB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1203A7">
              <w:rPr>
                <w:rFonts w:ascii="Calibri" w:hAnsi="Calibri" w:cs="Calibri"/>
              </w:rPr>
              <w:t xml:space="preserve"> .16</w:t>
            </w:r>
          </w:p>
          <w:p w14:paraId="74FFCF1F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[-.04, .37]</w:t>
            </w:r>
          </w:p>
        </w:tc>
        <w:tc>
          <w:tcPr>
            <w:tcW w:w="1620" w:type="dxa"/>
          </w:tcPr>
          <w:p w14:paraId="14B9D073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D27881">
              <w:rPr>
                <w:rFonts w:ascii="Calibri" w:hAnsi="Calibri" w:cs="Calibri"/>
              </w:rPr>
              <w:t xml:space="preserve"> .02</w:t>
            </w:r>
          </w:p>
          <w:p w14:paraId="377E8CBE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[-.19, .24]</w:t>
            </w:r>
          </w:p>
        </w:tc>
        <w:tc>
          <w:tcPr>
            <w:tcW w:w="1530" w:type="dxa"/>
          </w:tcPr>
          <w:p w14:paraId="0CEA1B03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406C16">
              <w:rPr>
                <w:rFonts w:ascii="Calibri" w:hAnsi="Calibri" w:cs="Calibri"/>
              </w:rPr>
              <w:t>-.05</w:t>
            </w:r>
          </w:p>
          <w:p w14:paraId="0C1AE83B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[-.29, .18]</w:t>
            </w:r>
          </w:p>
        </w:tc>
        <w:tc>
          <w:tcPr>
            <w:tcW w:w="1440" w:type="dxa"/>
          </w:tcPr>
          <w:p w14:paraId="7F4BE45D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DD7F2D">
              <w:rPr>
                <w:rFonts w:ascii="Calibri" w:hAnsi="Calibri" w:cs="Calibri"/>
              </w:rPr>
              <w:t>-.11</w:t>
            </w:r>
          </w:p>
          <w:p w14:paraId="1D84C830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[-.35, .13]</w:t>
            </w:r>
          </w:p>
        </w:tc>
        <w:tc>
          <w:tcPr>
            <w:tcW w:w="1260" w:type="dxa"/>
          </w:tcPr>
          <w:p w14:paraId="0A008B6B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DD7F2D">
              <w:rPr>
                <w:rFonts w:ascii="Calibri" w:hAnsi="Calibri" w:cs="Calibri"/>
              </w:rPr>
              <w:t xml:space="preserve"> .05</w:t>
            </w:r>
          </w:p>
          <w:p w14:paraId="51F14144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[-.18, .27]</w:t>
            </w:r>
          </w:p>
        </w:tc>
        <w:tc>
          <w:tcPr>
            <w:tcW w:w="1350" w:type="dxa"/>
          </w:tcPr>
          <w:p w14:paraId="2F61ACCA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DD7F2D">
              <w:rPr>
                <w:rFonts w:ascii="Calibri" w:hAnsi="Calibri" w:cs="Calibri"/>
              </w:rPr>
              <w:t>-.07</w:t>
            </w:r>
          </w:p>
          <w:p w14:paraId="512E881D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[-.28, .13]</w:t>
            </w:r>
          </w:p>
        </w:tc>
        <w:tc>
          <w:tcPr>
            <w:tcW w:w="1530" w:type="dxa"/>
          </w:tcPr>
          <w:p w14:paraId="0128AC5C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DD7F2D">
              <w:rPr>
                <w:rFonts w:ascii="Calibri" w:hAnsi="Calibri" w:cs="Calibri"/>
                <w:color w:val="000000"/>
              </w:rPr>
              <w:t>-1.5</w:t>
            </w:r>
          </w:p>
          <w:p w14:paraId="10690783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[-2.2, -.</w:t>
            </w:r>
            <w:proofErr w:type="gramStart"/>
            <w:r>
              <w:rPr>
                <w:rFonts w:ascii="Calibri" w:hAnsi="Calibri" w:cs="Calibri"/>
                <w:color w:val="000000"/>
              </w:rPr>
              <w:t>77]</w:t>
            </w:r>
            <w:r w:rsidRPr="00DD7F2D">
              <w:rPr>
                <w:rFonts w:ascii="Calibri" w:hAnsi="Calibri" w:cs="Calibri"/>
                <w:color w:val="000000"/>
              </w:rPr>
              <w:t>*</w:t>
            </w:r>
            <w:proofErr w:type="gramEnd"/>
          </w:p>
        </w:tc>
        <w:tc>
          <w:tcPr>
            <w:tcW w:w="1800" w:type="dxa"/>
          </w:tcPr>
          <w:p w14:paraId="2851E803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DD7F2D">
              <w:rPr>
                <w:rFonts w:ascii="Calibri" w:hAnsi="Calibri" w:cs="Calibri"/>
                <w:color w:val="000000"/>
              </w:rPr>
              <w:t>-.43</w:t>
            </w:r>
          </w:p>
          <w:p w14:paraId="693E7BA3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[-.66, -.</w:t>
            </w:r>
            <w:proofErr w:type="gramStart"/>
            <w:r>
              <w:rPr>
                <w:rFonts w:ascii="Calibri" w:hAnsi="Calibri" w:cs="Calibri"/>
                <w:color w:val="000000"/>
              </w:rPr>
              <w:t>20]</w:t>
            </w:r>
            <w:r w:rsidRPr="00DD7F2D">
              <w:rPr>
                <w:rFonts w:ascii="Calibri" w:hAnsi="Calibri" w:cs="Calibri"/>
                <w:color w:val="000000"/>
              </w:rPr>
              <w:t>*</w:t>
            </w:r>
            <w:proofErr w:type="gramEnd"/>
          </w:p>
        </w:tc>
      </w:tr>
      <w:tr w:rsidR="00957BE1" w:rsidRPr="00440CD4" w14:paraId="0E2BDD9E" w14:textId="77777777" w:rsidTr="00671740">
        <w:trPr>
          <w:trHeight w:val="684"/>
        </w:trPr>
        <w:tc>
          <w:tcPr>
            <w:tcW w:w="1800" w:type="dxa"/>
          </w:tcPr>
          <w:p w14:paraId="0DA897AF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203A7">
              <w:rPr>
                <w:rFonts w:ascii="Calibri" w:hAnsi="Calibri" w:cs="Calibri"/>
              </w:rPr>
              <w:t xml:space="preserve">  Severity</w:t>
            </w:r>
          </w:p>
        </w:tc>
        <w:tc>
          <w:tcPr>
            <w:tcW w:w="1530" w:type="dxa"/>
          </w:tcPr>
          <w:p w14:paraId="17CFC7C1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1203A7">
              <w:rPr>
                <w:rFonts w:ascii="Calibri" w:hAnsi="Calibri" w:cs="Calibri"/>
              </w:rPr>
              <w:t>-.04</w:t>
            </w:r>
          </w:p>
          <w:p w14:paraId="192EECEA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[-.18, .10]</w:t>
            </w:r>
          </w:p>
        </w:tc>
        <w:tc>
          <w:tcPr>
            <w:tcW w:w="1620" w:type="dxa"/>
          </w:tcPr>
          <w:p w14:paraId="38439085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D27881">
              <w:rPr>
                <w:rFonts w:ascii="Calibri" w:hAnsi="Calibri" w:cs="Calibri"/>
              </w:rPr>
              <w:t>-.02</w:t>
            </w:r>
          </w:p>
          <w:p w14:paraId="130C0B0C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[-.15, .11]</w:t>
            </w:r>
          </w:p>
        </w:tc>
        <w:tc>
          <w:tcPr>
            <w:tcW w:w="1530" w:type="dxa"/>
          </w:tcPr>
          <w:p w14:paraId="50107ED6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406C16">
              <w:rPr>
                <w:rFonts w:ascii="Calibri" w:hAnsi="Calibri" w:cs="Calibri"/>
              </w:rPr>
              <w:t xml:space="preserve"> .01</w:t>
            </w:r>
          </w:p>
          <w:p w14:paraId="23DEA96B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[-.14, .16]</w:t>
            </w:r>
          </w:p>
        </w:tc>
        <w:tc>
          <w:tcPr>
            <w:tcW w:w="1440" w:type="dxa"/>
          </w:tcPr>
          <w:p w14:paraId="301620E6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DD7F2D">
              <w:rPr>
                <w:rFonts w:ascii="Calibri" w:hAnsi="Calibri" w:cs="Calibri"/>
              </w:rPr>
              <w:t xml:space="preserve"> .05</w:t>
            </w:r>
          </w:p>
          <w:p w14:paraId="5BF8E5C7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[-.07, .17]</w:t>
            </w:r>
          </w:p>
        </w:tc>
        <w:tc>
          <w:tcPr>
            <w:tcW w:w="1260" w:type="dxa"/>
          </w:tcPr>
          <w:p w14:paraId="7693F568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DD7F2D">
              <w:rPr>
                <w:rFonts w:ascii="Calibri" w:hAnsi="Calibri" w:cs="Calibri"/>
              </w:rPr>
              <w:t>-.04</w:t>
            </w:r>
          </w:p>
          <w:p w14:paraId="253A8920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[-.17, .09]</w:t>
            </w:r>
          </w:p>
        </w:tc>
        <w:tc>
          <w:tcPr>
            <w:tcW w:w="1350" w:type="dxa"/>
          </w:tcPr>
          <w:p w14:paraId="51AB4B4B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DD7F2D">
              <w:rPr>
                <w:rFonts w:ascii="Calibri" w:hAnsi="Calibri" w:cs="Calibri"/>
              </w:rPr>
              <w:t>-.02</w:t>
            </w:r>
          </w:p>
          <w:p w14:paraId="33745EB4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[-.16, .12]</w:t>
            </w:r>
          </w:p>
        </w:tc>
        <w:tc>
          <w:tcPr>
            <w:tcW w:w="1530" w:type="dxa"/>
          </w:tcPr>
          <w:p w14:paraId="1261ECCB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DD7F2D">
              <w:rPr>
                <w:rFonts w:ascii="Calibri" w:hAnsi="Calibri" w:cs="Calibri"/>
                <w:color w:val="000000"/>
              </w:rPr>
              <w:t>-.53</w:t>
            </w:r>
          </w:p>
          <w:p w14:paraId="51C5F393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[-.96, -.</w:t>
            </w:r>
            <w:proofErr w:type="gramStart"/>
            <w:r>
              <w:rPr>
                <w:rFonts w:ascii="Calibri" w:hAnsi="Calibri" w:cs="Calibri"/>
                <w:color w:val="000000"/>
              </w:rPr>
              <w:t>10]</w:t>
            </w:r>
            <w:r w:rsidRPr="00DD7F2D">
              <w:rPr>
                <w:rFonts w:ascii="Calibri" w:hAnsi="Calibri" w:cs="Calibri"/>
                <w:color w:val="000000"/>
              </w:rPr>
              <w:t>*</w:t>
            </w:r>
            <w:proofErr w:type="gramEnd"/>
          </w:p>
        </w:tc>
        <w:tc>
          <w:tcPr>
            <w:tcW w:w="1800" w:type="dxa"/>
          </w:tcPr>
          <w:p w14:paraId="321E2159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DD7F2D">
              <w:rPr>
                <w:rFonts w:ascii="Calibri" w:hAnsi="Calibri" w:cs="Calibri"/>
                <w:color w:val="000000"/>
              </w:rPr>
              <w:t>-.18</w:t>
            </w:r>
          </w:p>
          <w:p w14:paraId="48F23018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[-.32, -.</w:t>
            </w:r>
            <w:proofErr w:type="gramStart"/>
            <w:r>
              <w:rPr>
                <w:rFonts w:ascii="Calibri" w:hAnsi="Calibri" w:cs="Calibri"/>
                <w:color w:val="000000"/>
              </w:rPr>
              <w:t>05]</w:t>
            </w:r>
            <w:r w:rsidRPr="00DD7F2D">
              <w:rPr>
                <w:rFonts w:ascii="Calibri" w:hAnsi="Calibri" w:cs="Calibri"/>
                <w:color w:val="000000"/>
              </w:rPr>
              <w:t>*</w:t>
            </w:r>
            <w:proofErr w:type="gramEnd"/>
          </w:p>
        </w:tc>
      </w:tr>
      <w:tr w:rsidR="00957BE1" w:rsidRPr="00440CD4" w14:paraId="75CE4520" w14:textId="77777777" w:rsidTr="00671740">
        <w:trPr>
          <w:trHeight w:val="684"/>
        </w:trPr>
        <w:tc>
          <w:tcPr>
            <w:tcW w:w="1800" w:type="dxa"/>
          </w:tcPr>
          <w:p w14:paraId="43E1A228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203A7">
              <w:rPr>
                <w:rFonts w:ascii="Calibri" w:hAnsi="Calibri" w:cs="Calibri"/>
              </w:rPr>
              <w:t xml:space="preserve">  Use of ICS</w:t>
            </w:r>
          </w:p>
        </w:tc>
        <w:tc>
          <w:tcPr>
            <w:tcW w:w="1530" w:type="dxa"/>
          </w:tcPr>
          <w:p w14:paraId="4216B55E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1203A7">
              <w:rPr>
                <w:rFonts w:ascii="Calibri" w:hAnsi="Calibri" w:cs="Calibri"/>
              </w:rPr>
              <w:t xml:space="preserve"> .03</w:t>
            </w:r>
          </w:p>
          <w:p w14:paraId="7C38B302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[-.01, .07]</w:t>
            </w:r>
          </w:p>
        </w:tc>
        <w:tc>
          <w:tcPr>
            <w:tcW w:w="1620" w:type="dxa"/>
          </w:tcPr>
          <w:p w14:paraId="26384818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D27881">
              <w:rPr>
                <w:rFonts w:ascii="Calibri" w:hAnsi="Calibri" w:cs="Calibri"/>
              </w:rPr>
              <w:t>-.02</w:t>
            </w:r>
          </w:p>
          <w:p w14:paraId="583277A4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[-.05, .02]</w:t>
            </w:r>
          </w:p>
        </w:tc>
        <w:tc>
          <w:tcPr>
            <w:tcW w:w="1530" w:type="dxa"/>
          </w:tcPr>
          <w:p w14:paraId="2324ADE4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406C16">
              <w:rPr>
                <w:rFonts w:ascii="Calibri" w:hAnsi="Calibri" w:cs="Calibri"/>
              </w:rPr>
              <w:t>-.04</w:t>
            </w:r>
          </w:p>
          <w:p w14:paraId="512FB91A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[-.08, -.</w:t>
            </w:r>
            <w:proofErr w:type="gramStart"/>
            <w:r>
              <w:rPr>
                <w:rFonts w:ascii="Calibri" w:hAnsi="Calibri" w:cs="Calibri"/>
              </w:rPr>
              <w:t>01]</w:t>
            </w:r>
            <w:r w:rsidRPr="00406C16">
              <w:rPr>
                <w:rFonts w:ascii="Calibri" w:hAnsi="Calibri" w:cs="Calibri"/>
              </w:rPr>
              <w:t>*</w:t>
            </w:r>
            <w:proofErr w:type="gramEnd"/>
          </w:p>
        </w:tc>
        <w:tc>
          <w:tcPr>
            <w:tcW w:w="1440" w:type="dxa"/>
          </w:tcPr>
          <w:p w14:paraId="2EDCF9E8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DD7F2D">
              <w:rPr>
                <w:rFonts w:ascii="Calibri" w:hAnsi="Calibri" w:cs="Calibri"/>
              </w:rPr>
              <w:t xml:space="preserve"> .01</w:t>
            </w:r>
          </w:p>
          <w:p w14:paraId="6E6BFC7D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[-.03, .04]</w:t>
            </w:r>
          </w:p>
        </w:tc>
        <w:tc>
          <w:tcPr>
            <w:tcW w:w="1260" w:type="dxa"/>
          </w:tcPr>
          <w:p w14:paraId="3FC244FE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DD7F2D">
              <w:rPr>
                <w:rFonts w:ascii="Calibri" w:hAnsi="Calibri" w:cs="Calibri"/>
              </w:rPr>
              <w:t xml:space="preserve"> .00</w:t>
            </w:r>
          </w:p>
          <w:p w14:paraId="1ADD883C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[-.04, .03]</w:t>
            </w:r>
          </w:p>
        </w:tc>
        <w:tc>
          <w:tcPr>
            <w:tcW w:w="1350" w:type="dxa"/>
          </w:tcPr>
          <w:p w14:paraId="3FC035F8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DD7F2D">
              <w:rPr>
                <w:rFonts w:ascii="Calibri" w:hAnsi="Calibri" w:cs="Calibri"/>
              </w:rPr>
              <w:t xml:space="preserve"> .01</w:t>
            </w:r>
          </w:p>
          <w:p w14:paraId="4BE35292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[-.02, .04]</w:t>
            </w:r>
          </w:p>
        </w:tc>
        <w:tc>
          <w:tcPr>
            <w:tcW w:w="1530" w:type="dxa"/>
          </w:tcPr>
          <w:p w14:paraId="6AE37EF5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DD7F2D">
              <w:rPr>
                <w:rFonts w:ascii="Calibri" w:hAnsi="Calibri" w:cs="Calibri"/>
                <w:color w:val="000000"/>
              </w:rPr>
              <w:t xml:space="preserve"> .02</w:t>
            </w:r>
          </w:p>
          <w:p w14:paraId="348A67A1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[-.10, .13]</w:t>
            </w:r>
          </w:p>
        </w:tc>
        <w:tc>
          <w:tcPr>
            <w:tcW w:w="1800" w:type="dxa"/>
          </w:tcPr>
          <w:p w14:paraId="3CB6513F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DD7F2D">
              <w:rPr>
                <w:rFonts w:ascii="Calibri" w:hAnsi="Calibri" w:cs="Calibri"/>
                <w:color w:val="000000"/>
              </w:rPr>
              <w:t xml:space="preserve"> .03</w:t>
            </w:r>
          </w:p>
          <w:p w14:paraId="3957BBD9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[-.01, .07]</w:t>
            </w:r>
          </w:p>
        </w:tc>
      </w:tr>
      <w:tr w:rsidR="00957BE1" w:rsidRPr="00440CD4" w14:paraId="1516F38C" w14:textId="77777777" w:rsidTr="00671740">
        <w:trPr>
          <w:trHeight w:val="684"/>
        </w:trPr>
        <w:tc>
          <w:tcPr>
            <w:tcW w:w="1800" w:type="dxa"/>
          </w:tcPr>
          <w:p w14:paraId="053EDFE7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203A7">
              <w:rPr>
                <w:rFonts w:ascii="Calibri" w:hAnsi="Calibri" w:cs="Calibri"/>
              </w:rPr>
              <w:t xml:space="preserve">  Use of BA</w:t>
            </w:r>
          </w:p>
        </w:tc>
        <w:tc>
          <w:tcPr>
            <w:tcW w:w="1530" w:type="dxa"/>
          </w:tcPr>
          <w:p w14:paraId="58205D62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1203A7">
              <w:rPr>
                <w:rFonts w:ascii="Calibri" w:hAnsi="Calibri" w:cs="Calibri"/>
              </w:rPr>
              <w:t>-.01</w:t>
            </w:r>
          </w:p>
          <w:p w14:paraId="6CAB68D7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[-.06, .04]</w:t>
            </w:r>
          </w:p>
        </w:tc>
        <w:tc>
          <w:tcPr>
            <w:tcW w:w="1620" w:type="dxa"/>
          </w:tcPr>
          <w:p w14:paraId="06E2040F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D27881">
              <w:rPr>
                <w:rFonts w:ascii="Calibri" w:hAnsi="Calibri" w:cs="Calibri"/>
              </w:rPr>
              <w:t xml:space="preserve"> .03</w:t>
            </w:r>
          </w:p>
          <w:p w14:paraId="27C261FB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[-.03, .08]</w:t>
            </w:r>
          </w:p>
        </w:tc>
        <w:tc>
          <w:tcPr>
            <w:tcW w:w="1530" w:type="dxa"/>
          </w:tcPr>
          <w:p w14:paraId="6735AC4E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406C16">
              <w:rPr>
                <w:rFonts w:ascii="Calibri" w:hAnsi="Calibri" w:cs="Calibri"/>
              </w:rPr>
              <w:t>-.03</w:t>
            </w:r>
          </w:p>
          <w:p w14:paraId="1120092D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[-.09, .02]</w:t>
            </w:r>
          </w:p>
        </w:tc>
        <w:tc>
          <w:tcPr>
            <w:tcW w:w="1440" w:type="dxa"/>
          </w:tcPr>
          <w:p w14:paraId="150CB8D9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DD7F2D">
              <w:rPr>
                <w:rFonts w:ascii="Calibri" w:hAnsi="Calibri" w:cs="Calibri"/>
              </w:rPr>
              <w:t xml:space="preserve"> .00</w:t>
            </w:r>
          </w:p>
          <w:p w14:paraId="241C2AD6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[-.05, .06]</w:t>
            </w:r>
          </w:p>
        </w:tc>
        <w:tc>
          <w:tcPr>
            <w:tcW w:w="1260" w:type="dxa"/>
          </w:tcPr>
          <w:p w14:paraId="67A40A96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DD7F2D">
              <w:rPr>
                <w:rFonts w:ascii="Calibri" w:hAnsi="Calibri" w:cs="Calibri"/>
              </w:rPr>
              <w:t>-.01</w:t>
            </w:r>
          </w:p>
          <w:p w14:paraId="1B371B33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[-.06, .03]</w:t>
            </w:r>
          </w:p>
        </w:tc>
        <w:tc>
          <w:tcPr>
            <w:tcW w:w="1350" w:type="dxa"/>
          </w:tcPr>
          <w:p w14:paraId="2C1B2CED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DD7F2D">
              <w:rPr>
                <w:rFonts w:ascii="Calibri" w:hAnsi="Calibri" w:cs="Calibri"/>
              </w:rPr>
              <w:t xml:space="preserve"> .00</w:t>
            </w:r>
          </w:p>
          <w:p w14:paraId="299738D2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[-.05, .05]</w:t>
            </w:r>
          </w:p>
        </w:tc>
        <w:tc>
          <w:tcPr>
            <w:tcW w:w="1530" w:type="dxa"/>
          </w:tcPr>
          <w:p w14:paraId="296B9706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DD7F2D">
              <w:rPr>
                <w:rFonts w:ascii="Calibri" w:hAnsi="Calibri" w:cs="Calibri"/>
                <w:color w:val="000000"/>
              </w:rPr>
              <w:t>-.53</w:t>
            </w:r>
          </w:p>
          <w:p w14:paraId="1F8D86A4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[-.71, -.</w:t>
            </w:r>
            <w:proofErr w:type="gramStart"/>
            <w:r>
              <w:rPr>
                <w:rFonts w:ascii="Calibri" w:hAnsi="Calibri" w:cs="Calibri"/>
                <w:color w:val="000000"/>
              </w:rPr>
              <w:t>34]</w:t>
            </w:r>
            <w:r w:rsidRPr="00DD7F2D">
              <w:rPr>
                <w:rFonts w:ascii="Calibri" w:hAnsi="Calibri" w:cs="Calibri"/>
                <w:color w:val="000000"/>
              </w:rPr>
              <w:t>*</w:t>
            </w:r>
            <w:proofErr w:type="gramEnd"/>
          </w:p>
        </w:tc>
        <w:tc>
          <w:tcPr>
            <w:tcW w:w="1800" w:type="dxa"/>
          </w:tcPr>
          <w:p w14:paraId="137303AB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DD7F2D">
              <w:rPr>
                <w:rFonts w:ascii="Calibri" w:hAnsi="Calibri" w:cs="Calibri"/>
                <w:color w:val="000000"/>
              </w:rPr>
              <w:t>-.11</w:t>
            </w:r>
          </w:p>
          <w:p w14:paraId="3E60728A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[-.18, -.</w:t>
            </w:r>
            <w:proofErr w:type="gramStart"/>
            <w:r>
              <w:rPr>
                <w:rFonts w:ascii="Calibri" w:hAnsi="Calibri" w:cs="Calibri"/>
                <w:color w:val="000000"/>
              </w:rPr>
              <w:t>05]</w:t>
            </w:r>
            <w:r w:rsidRPr="00DD7F2D">
              <w:rPr>
                <w:rFonts w:ascii="Calibri" w:hAnsi="Calibri" w:cs="Calibri"/>
                <w:color w:val="000000"/>
              </w:rPr>
              <w:t>*</w:t>
            </w:r>
            <w:proofErr w:type="gramEnd"/>
          </w:p>
        </w:tc>
      </w:tr>
      <w:tr w:rsidR="00957BE1" w:rsidRPr="00440CD4" w14:paraId="32C15487" w14:textId="77777777" w:rsidTr="00671740">
        <w:trPr>
          <w:trHeight w:val="684"/>
        </w:trPr>
        <w:tc>
          <w:tcPr>
            <w:tcW w:w="1800" w:type="dxa"/>
            <w:tcBorders>
              <w:bottom w:val="single" w:sz="4" w:space="0" w:color="auto"/>
            </w:tcBorders>
          </w:tcPr>
          <w:p w14:paraId="2C8A0C6A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203A7">
              <w:rPr>
                <w:rFonts w:ascii="Calibri" w:hAnsi="Calibri" w:cs="Calibri"/>
              </w:rPr>
              <w:t xml:space="preserve">  Harshness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70B0E15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1203A7">
              <w:rPr>
                <w:rFonts w:ascii="Calibri" w:hAnsi="Calibri" w:cs="Calibri"/>
              </w:rPr>
              <w:t xml:space="preserve"> .20</w:t>
            </w:r>
          </w:p>
          <w:p w14:paraId="0E2811BA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[.03, .</w:t>
            </w:r>
            <w:proofErr w:type="gramStart"/>
            <w:r>
              <w:rPr>
                <w:rFonts w:ascii="Calibri" w:hAnsi="Calibri" w:cs="Calibri"/>
              </w:rPr>
              <w:t>37]</w:t>
            </w:r>
            <w:r w:rsidRPr="001203A7">
              <w:rPr>
                <w:rFonts w:ascii="Calibri" w:hAnsi="Calibri" w:cs="Calibri"/>
              </w:rPr>
              <w:t>*</w:t>
            </w:r>
            <w:proofErr w:type="gramEnd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23CB4BC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D27881">
              <w:rPr>
                <w:rFonts w:ascii="Calibri" w:hAnsi="Calibri" w:cs="Calibri"/>
              </w:rPr>
              <w:t xml:space="preserve"> .05</w:t>
            </w:r>
          </w:p>
          <w:p w14:paraId="5DEE518F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[-.13, .23]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ABBBCCF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406C16">
              <w:rPr>
                <w:rFonts w:ascii="Calibri" w:hAnsi="Calibri" w:cs="Calibri"/>
              </w:rPr>
              <w:t xml:space="preserve">  .04</w:t>
            </w:r>
          </w:p>
          <w:p w14:paraId="2F470D38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[-.13, .22]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3D2E3C7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DD7F2D">
              <w:rPr>
                <w:rFonts w:ascii="Calibri" w:hAnsi="Calibri" w:cs="Calibri"/>
              </w:rPr>
              <w:t>-.17</w:t>
            </w:r>
          </w:p>
          <w:p w14:paraId="5C79193D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[-.34, -.</w:t>
            </w:r>
            <w:proofErr w:type="gramStart"/>
            <w:r>
              <w:rPr>
                <w:rFonts w:ascii="Calibri" w:hAnsi="Calibri" w:cs="Calibri"/>
              </w:rPr>
              <w:t>01]</w:t>
            </w:r>
            <w:r w:rsidRPr="00DD7F2D">
              <w:rPr>
                <w:rFonts w:ascii="Calibri" w:hAnsi="Calibri" w:cs="Calibri"/>
              </w:rPr>
              <w:t>*</w:t>
            </w:r>
            <w:proofErr w:type="gram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CCA3219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DD7F2D">
              <w:rPr>
                <w:rFonts w:ascii="Calibri" w:hAnsi="Calibri" w:cs="Calibri"/>
              </w:rPr>
              <w:t xml:space="preserve"> .03</w:t>
            </w:r>
          </w:p>
          <w:p w14:paraId="63F0A300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[-.14, .21]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1AA2080" w14:textId="77777777" w:rsidR="00957BE1" w:rsidRDefault="00957BE1" w:rsidP="00671740">
            <w:pPr>
              <w:rPr>
                <w:rFonts w:ascii="Calibri" w:hAnsi="Calibri" w:cs="Calibri"/>
              </w:rPr>
            </w:pPr>
            <w:r w:rsidRPr="00DD7F2D">
              <w:rPr>
                <w:rFonts w:ascii="Calibri" w:hAnsi="Calibri" w:cs="Calibri"/>
              </w:rPr>
              <w:t xml:space="preserve"> .00</w:t>
            </w:r>
          </w:p>
          <w:p w14:paraId="16AD9EC0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[-.15, 15]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DAFF3D5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DD7F2D">
              <w:rPr>
                <w:rFonts w:ascii="Calibri" w:hAnsi="Calibri" w:cs="Calibri"/>
                <w:color w:val="000000"/>
              </w:rPr>
              <w:t>-.86</w:t>
            </w:r>
          </w:p>
          <w:p w14:paraId="022A022E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[-1.4, -.</w:t>
            </w:r>
            <w:proofErr w:type="gramStart"/>
            <w:r>
              <w:rPr>
                <w:rFonts w:ascii="Calibri" w:hAnsi="Calibri" w:cs="Calibri"/>
                <w:color w:val="000000"/>
              </w:rPr>
              <w:t>29]</w:t>
            </w:r>
            <w:r w:rsidRPr="00DD7F2D">
              <w:rPr>
                <w:rFonts w:ascii="Calibri" w:hAnsi="Calibri" w:cs="Calibri"/>
                <w:color w:val="000000"/>
              </w:rPr>
              <w:t>*</w:t>
            </w:r>
            <w:proofErr w:type="gramEnd"/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0A26359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DD7F2D">
              <w:rPr>
                <w:rFonts w:ascii="Calibri" w:hAnsi="Calibri" w:cs="Calibri"/>
                <w:color w:val="000000"/>
              </w:rPr>
              <w:t>-.28</w:t>
            </w:r>
          </w:p>
          <w:p w14:paraId="10CA0F80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[-.45, -.</w:t>
            </w:r>
            <w:proofErr w:type="gramStart"/>
            <w:r>
              <w:rPr>
                <w:rFonts w:ascii="Calibri" w:hAnsi="Calibri" w:cs="Calibri"/>
                <w:color w:val="000000"/>
              </w:rPr>
              <w:t>11]</w:t>
            </w:r>
            <w:r w:rsidRPr="00DD7F2D">
              <w:rPr>
                <w:rFonts w:ascii="Calibri" w:hAnsi="Calibri" w:cs="Calibri"/>
                <w:color w:val="000000"/>
              </w:rPr>
              <w:t>*</w:t>
            </w:r>
            <w:proofErr w:type="gramEnd"/>
          </w:p>
        </w:tc>
      </w:tr>
    </w:tbl>
    <w:p w14:paraId="3DD48D45" w14:textId="77777777" w:rsidR="00957BE1" w:rsidRDefault="00957BE1" w:rsidP="00957BE1">
      <w:pPr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N</w:t>
      </w:r>
      <w:r w:rsidRPr="001777BE">
        <w:rPr>
          <w:rFonts w:ascii="Calibri" w:hAnsi="Calibri" w:cs="Calibri"/>
          <w:i/>
          <w:iCs/>
        </w:rPr>
        <w:t>ote</w:t>
      </w:r>
      <w:r w:rsidRPr="001777BE">
        <w:rPr>
          <w:rFonts w:ascii="Calibri" w:hAnsi="Calibri" w:cs="Calibri"/>
        </w:rPr>
        <w:t>. *</w:t>
      </w:r>
      <w:r w:rsidRPr="001777BE">
        <w:rPr>
          <w:rFonts w:ascii="Calibri" w:hAnsi="Calibri" w:cs="Calibri"/>
          <w:i/>
          <w:iCs/>
        </w:rPr>
        <w:t>p</w:t>
      </w:r>
      <w:r w:rsidRPr="001777BE">
        <w:rPr>
          <w:rFonts w:ascii="Calibri" w:hAnsi="Calibri" w:cs="Calibri"/>
        </w:rPr>
        <w:t xml:space="preserve"> &lt; .05</w:t>
      </w:r>
      <w:r w:rsidRPr="00D72B5F">
        <w:rPr>
          <w:rFonts w:ascii="Calibri" w:hAnsi="Calibri" w:cs="Calibri"/>
        </w:rPr>
        <w:t xml:space="preserve"> </w:t>
      </w:r>
      <w:r w:rsidRPr="001203A7">
        <w:rPr>
          <w:rFonts w:ascii="Calibri" w:hAnsi="Calibri" w:cs="Calibri"/>
        </w:rPr>
        <w:t xml:space="preserve">Unstandardized regression coefficients </w:t>
      </w:r>
      <w:r>
        <w:rPr>
          <w:rFonts w:ascii="Calibri" w:hAnsi="Calibri" w:cs="Calibri"/>
        </w:rPr>
        <w:t>[95% confidence intervals]</w:t>
      </w:r>
      <w:r w:rsidRPr="001777BE">
        <w:rPr>
          <w:rFonts w:ascii="Calibri" w:hAnsi="Calibri" w:cs="Calibri"/>
        </w:rPr>
        <w:t xml:space="preserve"> are presented. Cluster-robust standard errors were presented for models with harshness as predictor to account for potential dependencies in neighborhood-level data. ICS refers to inhaled corticosteroid and BA refers to beta agonist. T1 and T2 refers to </w:t>
      </w:r>
      <w:r>
        <w:rPr>
          <w:rFonts w:ascii="Calibri" w:hAnsi="Calibri" w:cs="Calibri"/>
        </w:rPr>
        <w:t>T</w:t>
      </w:r>
      <w:r w:rsidRPr="001777BE">
        <w:rPr>
          <w:rFonts w:ascii="Calibri" w:hAnsi="Calibri" w:cs="Calibri"/>
        </w:rPr>
        <w:t>ype 1 and 2, respectively.</w:t>
      </w:r>
      <w:r>
        <w:rPr>
          <w:rFonts w:ascii="Calibri" w:hAnsi="Calibri" w:cs="Calibri"/>
        </w:rPr>
        <w:t xml:space="preserve"> </w:t>
      </w:r>
      <w:r w:rsidRPr="00B1368E">
        <w:rPr>
          <w:rFonts w:ascii="Calibri" w:hAnsi="Calibri" w:cs="Calibri"/>
        </w:rPr>
        <w:t xml:space="preserve">Harshness was assessed with a composite that aggregated the </w:t>
      </w:r>
      <w:r w:rsidRPr="000A0152">
        <w:rPr>
          <w:rFonts w:ascii="Calibri" w:hAnsi="Calibri" w:cs="Calibri"/>
          <w:i/>
          <w:iCs/>
        </w:rPr>
        <w:t>binary</w:t>
      </w:r>
      <w:r w:rsidRPr="00B1368E">
        <w:rPr>
          <w:rFonts w:ascii="Calibri" w:hAnsi="Calibri" w:cs="Calibri"/>
          <w:i/>
          <w:iCs/>
        </w:rPr>
        <w:t xml:space="preserve"> </w:t>
      </w:r>
      <w:r w:rsidRPr="00B1368E">
        <w:rPr>
          <w:rFonts w:ascii="Calibri" w:hAnsi="Calibri" w:cs="Calibri"/>
        </w:rPr>
        <w:t xml:space="preserve">score of neighborhood-level violence exposure and the binary score of self-reported exposure to violence. Pattern of results did not differ from primary analyses that aggregated the </w:t>
      </w:r>
      <w:r w:rsidRPr="000A0152">
        <w:rPr>
          <w:rFonts w:ascii="Calibri" w:hAnsi="Calibri" w:cs="Calibri"/>
        </w:rPr>
        <w:t>continuous</w:t>
      </w:r>
      <w:r w:rsidRPr="00B1368E">
        <w:rPr>
          <w:rFonts w:ascii="Calibri" w:hAnsi="Calibri" w:cs="Calibri"/>
        </w:rPr>
        <w:t xml:space="preserve"> score of neighborhood-level violence exposure and the binary score of self-reported exposure to violence.</w:t>
      </w:r>
    </w:p>
    <w:p w14:paraId="1E3C5BD2" w14:textId="77777777" w:rsidR="00957BE1" w:rsidRDefault="00957BE1" w:rsidP="00957BE1">
      <w:pPr>
        <w:rPr>
          <w:rFonts w:ascii="Calibri" w:hAnsi="Calibri" w:cs="Calibri"/>
        </w:rPr>
      </w:pPr>
    </w:p>
    <w:p w14:paraId="0C9B5345" w14:textId="77777777" w:rsidR="00957BE1" w:rsidRDefault="00957BE1" w:rsidP="00957BE1">
      <w:pPr>
        <w:rPr>
          <w:rFonts w:ascii="Calibri" w:hAnsi="Calibri" w:cs="Calibri"/>
        </w:rPr>
      </w:pPr>
    </w:p>
    <w:p w14:paraId="3DD63896" w14:textId="77777777" w:rsidR="00957BE1" w:rsidRDefault="00957BE1" w:rsidP="00957BE1">
      <w:pPr>
        <w:rPr>
          <w:rFonts w:ascii="Calibri" w:hAnsi="Calibri" w:cs="Calibri"/>
        </w:rPr>
      </w:pPr>
    </w:p>
    <w:p w14:paraId="5E45A703" w14:textId="77777777" w:rsidR="00957BE1" w:rsidRPr="001777BE" w:rsidRDefault="00957BE1" w:rsidP="00957BE1">
      <w:pPr>
        <w:rPr>
          <w:rFonts w:ascii="Calibri" w:hAnsi="Calibri" w:cs="Calibri"/>
        </w:rPr>
        <w:sectPr w:rsidR="00957BE1" w:rsidRPr="001777BE" w:rsidSect="00AA622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3124F3BC" w14:textId="77777777" w:rsidR="00957BE1" w:rsidRDefault="00957BE1" w:rsidP="00957BE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Supplementary </w:t>
      </w:r>
      <w:r w:rsidRPr="001777BE">
        <w:rPr>
          <w:rFonts w:ascii="Calibri" w:hAnsi="Calibri" w:cs="Calibri"/>
          <w:b/>
          <w:bCs/>
        </w:rPr>
        <w:t xml:space="preserve">Table </w:t>
      </w:r>
      <w:r>
        <w:rPr>
          <w:rFonts w:ascii="Calibri" w:hAnsi="Calibri" w:cs="Calibri"/>
          <w:b/>
          <w:bCs/>
        </w:rPr>
        <w:t>S2</w:t>
      </w:r>
    </w:p>
    <w:p w14:paraId="71A73E5F" w14:textId="77777777" w:rsidR="00957BE1" w:rsidRPr="000A4A46" w:rsidRDefault="00957BE1" w:rsidP="00957BE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i/>
          <w:iCs/>
        </w:rPr>
        <w:t>Simultaneous</w:t>
      </w:r>
      <w:r w:rsidRPr="001777BE">
        <w:rPr>
          <w:rFonts w:ascii="Calibri" w:hAnsi="Calibri" w:cs="Calibri"/>
          <w:i/>
          <w:iCs/>
        </w:rPr>
        <w:t xml:space="preserve"> regression analysis of harshness and unpredictability associations with </w:t>
      </w:r>
      <w:r>
        <w:rPr>
          <w:rFonts w:ascii="Calibri" w:hAnsi="Calibri" w:cs="Calibri"/>
          <w:i/>
          <w:iCs/>
        </w:rPr>
        <w:t>immune</w:t>
      </w:r>
      <w:r w:rsidRPr="001777BE">
        <w:rPr>
          <w:rFonts w:ascii="Calibri" w:hAnsi="Calibri" w:cs="Calibri"/>
          <w:i/>
          <w:iCs/>
        </w:rPr>
        <w:t xml:space="preserve"> measures and asthma outcomes (N=</w:t>
      </w:r>
      <w:r w:rsidRPr="001777BE">
        <w:rPr>
          <w:rFonts w:ascii="Calibri" w:hAnsi="Calibri" w:cs="Calibri"/>
        </w:rPr>
        <w:t>290</w:t>
      </w:r>
      <w:r w:rsidRPr="001777BE">
        <w:rPr>
          <w:rFonts w:ascii="Calibri" w:hAnsi="Calibri" w:cs="Calibri"/>
          <w:i/>
          <w:iCs/>
        </w:rPr>
        <w:t>).</w:t>
      </w:r>
    </w:p>
    <w:tbl>
      <w:tblPr>
        <w:tblW w:w="1426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530"/>
        <w:gridCol w:w="1530"/>
        <w:gridCol w:w="1440"/>
        <w:gridCol w:w="1530"/>
        <w:gridCol w:w="1350"/>
        <w:gridCol w:w="1260"/>
        <w:gridCol w:w="1530"/>
        <w:gridCol w:w="2028"/>
      </w:tblGrid>
      <w:tr w:rsidR="00957BE1" w:rsidRPr="00440CD4" w14:paraId="0F48E61F" w14:textId="77777777" w:rsidTr="00671740">
        <w:trPr>
          <w:trHeight w:val="706"/>
        </w:trPr>
        <w:tc>
          <w:tcPr>
            <w:tcW w:w="2070" w:type="dxa"/>
            <w:tcBorders>
              <w:top w:val="single" w:sz="4" w:space="0" w:color="auto"/>
              <w:bottom w:val="nil"/>
            </w:tcBorders>
          </w:tcPr>
          <w:p w14:paraId="3810C2DD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bottom w:val="nil"/>
            </w:tcBorders>
          </w:tcPr>
          <w:p w14:paraId="761077F7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777BE">
              <w:rPr>
                <w:rFonts w:ascii="Calibri" w:hAnsi="Calibri" w:cs="Calibri"/>
              </w:rPr>
              <w:t>Stimulated cytokines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bottom w:val="nil"/>
            </w:tcBorders>
          </w:tcPr>
          <w:p w14:paraId="70D73D35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777BE">
              <w:rPr>
                <w:rFonts w:ascii="Calibri" w:hAnsi="Calibri" w:cs="Calibri"/>
              </w:rPr>
              <w:t>Glucocorticoid sensitivity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bottom w:val="nil"/>
            </w:tcBorders>
          </w:tcPr>
          <w:p w14:paraId="0C540B79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777BE">
              <w:rPr>
                <w:rFonts w:ascii="Calibri" w:hAnsi="Calibri" w:cs="Calibri"/>
              </w:rPr>
              <w:t>Asthma outcomes</w:t>
            </w:r>
          </w:p>
        </w:tc>
      </w:tr>
      <w:tr w:rsidR="00957BE1" w:rsidRPr="00440CD4" w14:paraId="278A43E5" w14:textId="77777777" w:rsidTr="00671740">
        <w:trPr>
          <w:trHeight w:val="706"/>
        </w:trPr>
        <w:tc>
          <w:tcPr>
            <w:tcW w:w="2070" w:type="dxa"/>
            <w:tcBorders>
              <w:bottom w:val="single" w:sz="4" w:space="0" w:color="auto"/>
            </w:tcBorders>
          </w:tcPr>
          <w:p w14:paraId="7AB0D979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D93E938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777BE">
              <w:rPr>
                <w:rFonts w:ascii="Calibri" w:hAnsi="Calibri" w:cs="Calibri"/>
              </w:rPr>
              <w:t>Innate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E6709B2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777BE">
              <w:rPr>
                <w:rFonts w:ascii="Calibri" w:hAnsi="Calibri" w:cs="Calibri"/>
              </w:rPr>
              <w:t xml:space="preserve">T1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1EBD159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1777BE">
              <w:rPr>
                <w:rFonts w:ascii="Calibri" w:hAnsi="Calibri" w:cs="Calibri"/>
              </w:rPr>
              <w:t xml:space="preserve">2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ECB1B73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777BE">
              <w:rPr>
                <w:rFonts w:ascii="Calibri" w:hAnsi="Calibri" w:cs="Calibri"/>
              </w:rPr>
              <w:t>Innate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0E8D5A2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777BE">
              <w:rPr>
                <w:rFonts w:ascii="Calibri" w:hAnsi="Calibri" w:cs="Calibri"/>
              </w:rPr>
              <w:t xml:space="preserve">T1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F586CEF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777BE">
              <w:rPr>
                <w:rFonts w:ascii="Calibri" w:hAnsi="Calibri" w:cs="Calibri"/>
              </w:rPr>
              <w:t xml:space="preserve">T2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E57F8CD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777BE">
              <w:rPr>
                <w:rFonts w:ascii="Calibri" w:hAnsi="Calibri" w:cs="Calibri"/>
              </w:rPr>
              <w:t>Asthma control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14:paraId="5FF07A22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777BE">
              <w:rPr>
                <w:rFonts w:ascii="Calibri" w:hAnsi="Calibri" w:cs="Calibri"/>
              </w:rPr>
              <w:t>Quality of Life</w:t>
            </w:r>
          </w:p>
        </w:tc>
      </w:tr>
      <w:tr w:rsidR="00957BE1" w:rsidRPr="00440CD4" w14:paraId="5E2E4B3A" w14:textId="77777777" w:rsidTr="00671740">
        <w:trPr>
          <w:trHeight w:val="706"/>
        </w:trPr>
        <w:tc>
          <w:tcPr>
            <w:tcW w:w="2070" w:type="dxa"/>
            <w:tcBorders>
              <w:top w:val="single" w:sz="4" w:space="0" w:color="auto"/>
            </w:tcBorders>
          </w:tcPr>
          <w:p w14:paraId="7E5B5DFD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777BE">
              <w:rPr>
                <w:rFonts w:ascii="Calibri" w:hAnsi="Calibri" w:cs="Calibri"/>
              </w:rPr>
              <w:t>Age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2319CC9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>-.0</w:t>
            </w:r>
            <w:r>
              <w:rPr>
                <w:rFonts w:ascii="Calibri" w:hAnsi="Calibri" w:cs="Calibri"/>
                <w:color w:val="000000"/>
              </w:rPr>
              <w:t>7</w:t>
            </w:r>
          </w:p>
          <w:p w14:paraId="145897D3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[-.10, -.</w:t>
            </w:r>
            <w:proofErr w:type="gramStart"/>
            <w:r>
              <w:rPr>
                <w:rFonts w:ascii="Calibri" w:hAnsi="Calibri" w:cs="Calibri"/>
                <w:color w:val="000000"/>
              </w:rPr>
              <w:t>03]</w:t>
            </w:r>
            <w:r w:rsidRPr="001777BE">
              <w:rPr>
                <w:rFonts w:ascii="Calibri" w:hAnsi="Calibri" w:cs="Calibri"/>
                <w:color w:val="000000"/>
              </w:rPr>
              <w:t>*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5C53419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>-.04</w:t>
            </w:r>
          </w:p>
          <w:p w14:paraId="196C70A3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[-.08, .00]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029D09D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 xml:space="preserve"> .0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  <w:p w14:paraId="0F35081B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[.00, .07]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084AB09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 xml:space="preserve"> .0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  <w:p w14:paraId="7CA226B9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[-.02, .07]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3B478B9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>-.01</w:t>
            </w:r>
          </w:p>
          <w:p w14:paraId="6D883DC7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[-.05, .04]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EB6DCC7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 xml:space="preserve"> .0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  <w:p w14:paraId="68407DE8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[-.03, .06]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D2B0F4A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 xml:space="preserve"> .13</w:t>
            </w:r>
            <w:r>
              <w:rPr>
                <w:rFonts w:ascii="Calibri" w:hAnsi="Calibri" w:cs="Calibri"/>
                <w:color w:val="000000"/>
              </w:rPr>
              <w:t>,</w:t>
            </w:r>
          </w:p>
          <w:p w14:paraId="47F653D6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[-.02, .28]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14:paraId="4FFB1D4C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 xml:space="preserve"> .06 </w:t>
            </w:r>
          </w:p>
          <w:p w14:paraId="6F9FBD4E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[.02, .</w:t>
            </w:r>
            <w:proofErr w:type="gramStart"/>
            <w:r>
              <w:rPr>
                <w:rFonts w:ascii="Calibri" w:hAnsi="Calibri" w:cs="Calibri"/>
                <w:color w:val="000000"/>
              </w:rPr>
              <w:t>11]</w:t>
            </w:r>
            <w:r w:rsidRPr="001777BE">
              <w:rPr>
                <w:rFonts w:ascii="Calibri" w:hAnsi="Calibri" w:cs="Calibri"/>
                <w:color w:val="000000"/>
              </w:rPr>
              <w:t>*</w:t>
            </w:r>
            <w:proofErr w:type="gramEnd"/>
          </w:p>
        </w:tc>
      </w:tr>
      <w:tr w:rsidR="00957BE1" w:rsidRPr="00440CD4" w14:paraId="6EFE021B" w14:textId="77777777" w:rsidTr="00671740">
        <w:trPr>
          <w:trHeight w:val="706"/>
        </w:trPr>
        <w:tc>
          <w:tcPr>
            <w:tcW w:w="2070" w:type="dxa"/>
          </w:tcPr>
          <w:p w14:paraId="3108CD82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777BE">
              <w:rPr>
                <w:rFonts w:ascii="Calibri" w:hAnsi="Calibri" w:cs="Calibri"/>
              </w:rPr>
              <w:t>White</w:t>
            </w:r>
          </w:p>
        </w:tc>
        <w:tc>
          <w:tcPr>
            <w:tcW w:w="1530" w:type="dxa"/>
          </w:tcPr>
          <w:p w14:paraId="39C0BB1C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 xml:space="preserve"> .0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  <w:p w14:paraId="31D6F491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[-.16, .28]</w:t>
            </w:r>
          </w:p>
        </w:tc>
        <w:tc>
          <w:tcPr>
            <w:tcW w:w="1530" w:type="dxa"/>
          </w:tcPr>
          <w:p w14:paraId="1E713EE3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>-.2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  <w:p w14:paraId="798646A1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[-.46, .00]</w:t>
            </w:r>
          </w:p>
        </w:tc>
        <w:tc>
          <w:tcPr>
            <w:tcW w:w="1440" w:type="dxa"/>
          </w:tcPr>
          <w:p w14:paraId="2F508939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>-.29</w:t>
            </w:r>
          </w:p>
          <w:p w14:paraId="3FAD1790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[-.53, -.</w:t>
            </w:r>
            <w:proofErr w:type="gramStart"/>
            <w:r>
              <w:rPr>
                <w:rFonts w:ascii="Calibri" w:hAnsi="Calibri" w:cs="Calibri"/>
                <w:color w:val="000000"/>
              </w:rPr>
              <w:t>05]</w:t>
            </w:r>
            <w:r w:rsidRPr="001777BE">
              <w:rPr>
                <w:rFonts w:ascii="Calibri" w:hAnsi="Calibri" w:cs="Calibri"/>
                <w:color w:val="000000"/>
              </w:rPr>
              <w:t>*</w:t>
            </w:r>
            <w:proofErr w:type="gramEnd"/>
          </w:p>
        </w:tc>
        <w:tc>
          <w:tcPr>
            <w:tcW w:w="1530" w:type="dxa"/>
          </w:tcPr>
          <w:p w14:paraId="6E6DD091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>-.1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  <w:p w14:paraId="05E7420A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[-.35, .14]</w:t>
            </w:r>
          </w:p>
        </w:tc>
        <w:tc>
          <w:tcPr>
            <w:tcW w:w="1350" w:type="dxa"/>
          </w:tcPr>
          <w:p w14:paraId="13DD3AC0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>-.1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  <w:p w14:paraId="2923854F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[-.36, .12]</w:t>
            </w:r>
          </w:p>
        </w:tc>
        <w:tc>
          <w:tcPr>
            <w:tcW w:w="1260" w:type="dxa"/>
          </w:tcPr>
          <w:p w14:paraId="52BDEBF5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>-.0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  <w:p w14:paraId="5B12020D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[-.27, .18]</w:t>
            </w:r>
          </w:p>
        </w:tc>
        <w:tc>
          <w:tcPr>
            <w:tcW w:w="1530" w:type="dxa"/>
          </w:tcPr>
          <w:p w14:paraId="5CE583B7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>-.1</w:t>
            </w:r>
            <w:r>
              <w:rPr>
                <w:rFonts w:ascii="Calibri" w:hAnsi="Calibri" w:cs="Calibri"/>
                <w:color w:val="000000"/>
              </w:rPr>
              <w:t>7</w:t>
            </w:r>
          </w:p>
          <w:p w14:paraId="6BFAD8E5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[-.89, .56]</w:t>
            </w:r>
          </w:p>
        </w:tc>
        <w:tc>
          <w:tcPr>
            <w:tcW w:w="2028" w:type="dxa"/>
          </w:tcPr>
          <w:p w14:paraId="115FCC18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 xml:space="preserve"> .20</w:t>
            </w:r>
          </w:p>
          <w:p w14:paraId="232574C9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[-.03, .44]</w:t>
            </w:r>
          </w:p>
        </w:tc>
      </w:tr>
      <w:tr w:rsidR="00957BE1" w:rsidRPr="00440CD4" w14:paraId="7A712CCF" w14:textId="77777777" w:rsidTr="00671740">
        <w:trPr>
          <w:trHeight w:val="706"/>
        </w:trPr>
        <w:tc>
          <w:tcPr>
            <w:tcW w:w="2070" w:type="dxa"/>
          </w:tcPr>
          <w:p w14:paraId="21A3C3C4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777BE">
              <w:rPr>
                <w:rFonts w:ascii="Calibri" w:hAnsi="Calibri" w:cs="Calibri"/>
              </w:rPr>
              <w:t>Female</w:t>
            </w:r>
          </w:p>
        </w:tc>
        <w:tc>
          <w:tcPr>
            <w:tcW w:w="1530" w:type="dxa"/>
          </w:tcPr>
          <w:p w14:paraId="2299F6B8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 xml:space="preserve"> .1</w:t>
            </w:r>
            <w:r>
              <w:rPr>
                <w:rFonts w:ascii="Calibri" w:hAnsi="Calibri" w:cs="Calibri"/>
                <w:color w:val="000000"/>
              </w:rPr>
              <w:t>7</w:t>
            </w:r>
          </w:p>
          <w:p w14:paraId="079AB362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[-.04, .37]</w:t>
            </w:r>
          </w:p>
        </w:tc>
        <w:tc>
          <w:tcPr>
            <w:tcW w:w="1530" w:type="dxa"/>
          </w:tcPr>
          <w:p w14:paraId="54E07577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 xml:space="preserve"> .0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  <w:p w14:paraId="42073F48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[-.19, .24]</w:t>
            </w:r>
          </w:p>
        </w:tc>
        <w:tc>
          <w:tcPr>
            <w:tcW w:w="1440" w:type="dxa"/>
          </w:tcPr>
          <w:p w14:paraId="2B1379F6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>-.0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  <w:p w14:paraId="253A8CD0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[-.29, .18]</w:t>
            </w:r>
          </w:p>
        </w:tc>
        <w:tc>
          <w:tcPr>
            <w:tcW w:w="1530" w:type="dxa"/>
          </w:tcPr>
          <w:p w14:paraId="5238D51D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>-.11</w:t>
            </w:r>
          </w:p>
          <w:p w14:paraId="6954934C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[-.35, .13]</w:t>
            </w:r>
          </w:p>
        </w:tc>
        <w:tc>
          <w:tcPr>
            <w:tcW w:w="1350" w:type="dxa"/>
          </w:tcPr>
          <w:p w14:paraId="6CA3BBAC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 xml:space="preserve"> .05</w:t>
            </w:r>
          </w:p>
          <w:p w14:paraId="6063B95B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[-.18, .27]</w:t>
            </w:r>
          </w:p>
        </w:tc>
        <w:tc>
          <w:tcPr>
            <w:tcW w:w="1260" w:type="dxa"/>
          </w:tcPr>
          <w:p w14:paraId="6CCACC45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>-.0</w:t>
            </w:r>
            <w:r>
              <w:rPr>
                <w:rFonts w:ascii="Calibri" w:hAnsi="Calibri" w:cs="Calibri"/>
                <w:color w:val="000000"/>
              </w:rPr>
              <w:t>7</w:t>
            </w:r>
          </w:p>
          <w:p w14:paraId="3B0B68B4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[-.28, .13]</w:t>
            </w:r>
          </w:p>
        </w:tc>
        <w:tc>
          <w:tcPr>
            <w:tcW w:w="1530" w:type="dxa"/>
          </w:tcPr>
          <w:p w14:paraId="3FBCA220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>-1.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  <w:p w14:paraId="42A46C35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[-2.2, -.</w:t>
            </w:r>
            <w:proofErr w:type="gramStart"/>
            <w:r>
              <w:rPr>
                <w:rFonts w:ascii="Calibri" w:hAnsi="Calibri" w:cs="Calibri"/>
                <w:color w:val="000000"/>
              </w:rPr>
              <w:t>76]</w:t>
            </w:r>
            <w:r w:rsidRPr="001777BE">
              <w:rPr>
                <w:rFonts w:ascii="Calibri" w:hAnsi="Calibri" w:cs="Calibri"/>
                <w:color w:val="000000"/>
              </w:rPr>
              <w:t>*</w:t>
            </w:r>
            <w:proofErr w:type="gramEnd"/>
          </w:p>
        </w:tc>
        <w:tc>
          <w:tcPr>
            <w:tcW w:w="2028" w:type="dxa"/>
          </w:tcPr>
          <w:p w14:paraId="38D80B24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>-.4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  <w:p w14:paraId="53302E68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[-.67, -.</w:t>
            </w:r>
            <w:proofErr w:type="gramStart"/>
            <w:r>
              <w:rPr>
                <w:rFonts w:ascii="Calibri" w:hAnsi="Calibri" w:cs="Calibri"/>
                <w:color w:val="000000"/>
              </w:rPr>
              <w:t>20]</w:t>
            </w:r>
            <w:r w:rsidRPr="001777BE">
              <w:rPr>
                <w:rFonts w:ascii="Calibri" w:hAnsi="Calibri" w:cs="Calibri"/>
                <w:color w:val="000000"/>
              </w:rPr>
              <w:t>*</w:t>
            </w:r>
            <w:proofErr w:type="gramEnd"/>
          </w:p>
        </w:tc>
      </w:tr>
      <w:tr w:rsidR="00957BE1" w:rsidRPr="00440CD4" w14:paraId="020C126A" w14:textId="77777777" w:rsidTr="00671740">
        <w:trPr>
          <w:trHeight w:val="706"/>
        </w:trPr>
        <w:tc>
          <w:tcPr>
            <w:tcW w:w="2070" w:type="dxa"/>
          </w:tcPr>
          <w:p w14:paraId="62D10A04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777BE">
              <w:rPr>
                <w:rFonts w:ascii="Calibri" w:hAnsi="Calibri" w:cs="Calibri"/>
              </w:rPr>
              <w:t>Severity</w:t>
            </w:r>
          </w:p>
        </w:tc>
        <w:tc>
          <w:tcPr>
            <w:tcW w:w="1530" w:type="dxa"/>
          </w:tcPr>
          <w:p w14:paraId="087A2F5F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>-.04</w:t>
            </w:r>
          </w:p>
          <w:p w14:paraId="527802E9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[-.18, .10]</w:t>
            </w:r>
          </w:p>
        </w:tc>
        <w:tc>
          <w:tcPr>
            <w:tcW w:w="1530" w:type="dxa"/>
          </w:tcPr>
          <w:p w14:paraId="611495B6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>-.02</w:t>
            </w:r>
          </w:p>
          <w:p w14:paraId="6DC044A0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[-.15, .11]</w:t>
            </w:r>
          </w:p>
        </w:tc>
        <w:tc>
          <w:tcPr>
            <w:tcW w:w="1440" w:type="dxa"/>
          </w:tcPr>
          <w:p w14:paraId="0415A258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 xml:space="preserve"> .01</w:t>
            </w:r>
          </w:p>
          <w:p w14:paraId="4D01B2F4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[-.14, .16]</w:t>
            </w:r>
          </w:p>
        </w:tc>
        <w:tc>
          <w:tcPr>
            <w:tcW w:w="1530" w:type="dxa"/>
          </w:tcPr>
          <w:p w14:paraId="553B2231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 xml:space="preserve"> .05</w:t>
            </w:r>
          </w:p>
          <w:p w14:paraId="589B8CB0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[-.07, .17]</w:t>
            </w:r>
          </w:p>
        </w:tc>
        <w:tc>
          <w:tcPr>
            <w:tcW w:w="1350" w:type="dxa"/>
          </w:tcPr>
          <w:p w14:paraId="62712270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>-.04</w:t>
            </w:r>
          </w:p>
          <w:p w14:paraId="29430F1C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[-.17, .09]</w:t>
            </w:r>
          </w:p>
        </w:tc>
        <w:tc>
          <w:tcPr>
            <w:tcW w:w="1260" w:type="dxa"/>
          </w:tcPr>
          <w:p w14:paraId="0CA778A5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>-.02</w:t>
            </w:r>
          </w:p>
          <w:p w14:paraId="0FCC12C2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[-.16, .12]</w:t>
            </w:r>
          </w:p>
        </w:tc>
        <w:tc>
          <w:tcPr>
            <w:tcW w:w="1530" w:type="dxa"/>
          </w:tcPr>
          <w:p w14:paraId="22F85486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>-.5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  <w:p w14:paraId="2BCF6D6D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[-.96, -.</w:t>
            </w:r>
            <w:proofErr w:type="gramStart"/>
            <w:r>
              <w:rPr>
                <w:rFonts w:ascii="Calibri" w:hAnsi="Calibri" w:cs="Calibri"/>
                <w:color w:val="000000"/>
              </w:rPr>
              <w:t>10]</w:t>
            </w:r>
            <w:r w:rsidRPr="001777BE">
              <w:rPr>
                <w:rFonts w:ascii="Calibri" w:hAnsi="Calibri" w:cs="Calibri"/>
                <w:color w:val="000000"/>
              </w:rPr>
              <w:t>*</w:t>
            </w:r>
            <w:proofErr w:type="gramEnd"/>
          </w:p>
        </w:tc>
        <w:tc>
          <w:tcPr>
            <w:tcW w:w="2028" w:type="dxa"/>
          </w:tcPr>
          <w:p w14:paraId="4FA5B2C8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>-.1</w:t>
            </w:r>
            <w:r>
              <w:rPr>
                <w:rFonts w:ascii="Calibri" w:hAnsi="Calibri" w:cs="Calibri"/>
                <w:color w:val="000000"/>
              </w:rPr>
              <w:t>8</w:t>
            </w:r>
          </w:p>
          <w:p w14:paraId="22C887BD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[-.32, -.</w:t>
            </w:r>
            <w:proofErr w:type="gramStart"/>
            <w:r>
              <w:rPr>
                <w:rFonts w:ascii="Calibri" w:hAnsi="Calibri" w:cs="Calibri"/>
                <w:color w:val="000000"/>
              </w:rPr>
              <w:t>05]</w:t>
            </w:r>
            <w:r w:rsidRPr="001777BE">
              <w:rPr>
                <w:rFonts w:ascii="Calibri" w:hAnsi="Calibri" w:cs="Calibri"/>
                <w:color w:val="000000"/>
              </w:rPr>
              <w:t>*</w:t>
            </w:r>
            <w:proofErr w:type="gramEnd"/>
          </w:p>
        </w:tc>
      </w:tr>
      <w:tr w:rsidR="00957BE1" w:rsidRPr="00440CD4" w14:paraId="394AE75A" w14:textId="77777777" w:rsidTr="00671740">
        <w:trPr>
          <w:trHeight w:val="706"/>
        </w:trPr>
        <w:tc>
          <w:tcPr>
            <w:tcW w:w="2070" w:type="dxa"/>
          </w:tcPr>
          <w:p w14:paraId="242B1B31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777BE">
              <w:rPr>
                <w:rFonts w:ascii="Calibri" w:hAnsi="Calibri" w:cs="Calibri"/>
              </w:rPr>
              <w:t>Use of ICS</w:t>
            </w:r>
          </w:p>
        </w:tc>
        <w:tc>
          <w:tcPr>
            <w:tcW w:w="1530" w:type="dxa"/>
          </w:tcPr>
          <w:p w14:paraId="24BEE080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 xml:space="preserve"> .03</w:t>
            </w:r>
          </w:p>
          <w:p w14:paraId="49B753BC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[.00, .07]</w:t>
            </w:r>
          </w:p>
        </w:tc>
        <w:tc>
          <w:tcPr>
            <w:tcW w:w="1530" w:type="dxa"/>
          </w:tcPr>
          <w:p w14:paraId="191426D8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>-.02</w:t>
            </w:r>
          </w:p>
          <w:p w14:paraId="3522F440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[-.05, .02]</w:t>
            </w:r>
          </w:p>
        </w:tc>
        <w:tc>
          <w:tcPr>
            <w:tcW w:w="1440" w:type="dxa"/>
          </w:tcPr>
          <w:p w14:paraId="1901158B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>-.04</w:t>
            </w:r>
          </w:p>
          <w:p w14:paraId="59A42440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[-.08, -.</w:t>
            </w:r>
            <w:proofErr w:type="gramStart"/>
            <w:r>
              <w:rPr>
                <w:rFonts w:ascii="Calibri" w:hAnsi="Calibri" w:cs="Calibri"/>
                <w:color w:val="000000"/>
              </w:rPr>
              <w:t>01]</w:t>
            </w:r>
            <w:r w:rsidRPr="001777BE">
              <w:rPr>
                <w:rFonts w:ascii="Calibri" w:hAnsi="Calibri" w:cs="Calibri"/>
                <w:color w:val="000000"/>
              </w:rPr>
              <w:t>*</w:t>
            </w:r>
            <w:proofErr w:type="gramEnd"/>
          </w:p>
        </w:tc>
        <w:tc>
          <w:tcPr>
            <w:tcW w:w="1530" w:type="dxa"/>
          </w:tcPr>
          <w:p w14:paraId="090F9248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 xml:space="preserve"> .01</w:t>
            </w:r>
          </w:p>
          <w:p w14:paraId="356B7E44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[-.03, .05]</w:t>
            </w:r>
          </w:p>
        </w:tc>
        <w:tc>
          <w:tcPr>
            <w:tcW w:w="1350" w:type="dxa"/>
          </w:tcPr>
          <w:p w14:paraId="77D7D3B0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 xml:space="preserve"> .00</w:t>
            </w:r>
          </w:p>
          <w:p w14:paraId="2DE0F0BD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[-.04, .03]</w:t>
            </w:r>
          </w:p>
        </w:tc>
        <w:tc>
          <w:tcPr>
            <w:tcW w:w="1260" w:type="dxa"/>
          </w:tcPr>
          <w:p w14:paraId="2980486C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 xml:space="preserve"> .01</w:t>
            </w:r>
          </w:p>
          <w:p w14:paraId="39670ED5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[-.02, .04]</w:t>
            </w:r>
          </w:p>
        </w:tc>
        <w:tc>
          <w:tcPr>
            <w:tcW w:w="1530" w:type="dxa"/>
          </w:tcPr>
          <w:p w14:paraId="41B0D2AD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 xml:space="preserve"> .02</w:t>
            </w:r>
          </w:p>
          <w:p w14:paraId="378F13C2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[-.10, .13]</w:t>
            </w:r>
          </w:p>
        </w:tc>
        <w:tc>
          <w:tcPr>
            <w:tcW w:w="2028" w:type="dxa"/>
          </w:tcPr>
          <w:p w14:paraId="06F5DC50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 xml:space="preserve"> .03</w:t>
            </w:r>
          </w:p>
          <w:p w14:paraId="21118C95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[-.01, .07]</w:t>
            </w:r>
          </w:p>
        </w:tc>
      </w:tr>
      <w:tr w:rsidR="00957BE1" w:rsidRPr="00440CD4" w14:paraId="124AF482" w14:textId="77777777" w:rsidTr="00671740">
        <w:trPr>
          <w:trHeight w:val="706"/>
        </w:trPr>
        <w:tc>
          <w:tcPr>
            <w:tcW w:w="2070" w:type="dxa"/>
          </w:tcPr>
          <w:p w14:paraId="099A3C85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777BE">
              <w:rPr>
                <w:rFonts w:ascii="Calibri" w:hAnsi="Calibri" w:cs="Calibri"/>
              </w:rPr>
              <w:t>Use of BA</w:t>
            </w:r>
          </w:p>
        </w:tc>
        <w:tc>
          <w:tcPr>
            <w:tcW w:w="1530" w:type="dxa"/>
          </w:tcPr>
          <w:p w14:paraId="7D105F1A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Pr="001777BE">
              <w:rPr>
                <w:rFonts w:ascii="Calibri" w:hAnsi="Calibri" w:cs="Calibri"/>
                <w:color w:val="000000"/>
              </w:rPr>
              <w:t>.0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  <w:p w14:paraId="781D6FC3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[-.06, .05]</w:t>
            </w:r>
          </w:p>
        </w:tc>
        <w:tc>
          <w:tcPr>
            <w:tcW w:w="1530" w:type="dxa"/>
          </w:tcPr>
          <w:p w14:paraId="1C558DD8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 xml:space="preserve"> .03</w:t>
            </w:r>
          </w:p>
          <w:p w14:paraId="192F50A4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[-.03, .08]</w:t>
            </w:r>
          </w:p>
        </w:tc>
        <w:tc>
          <w:tcPr>
            <w:tcW w:w="1440" w:type="dxa"/>
          </w:tcPr>
          <w:p w14:paraId="47356DC2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>-.0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  <w:p w14:paraId="67C07E92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[-.09, .02]</w:t>
            </w:r>
          </w:p>
        </w:tc>
        <w:tc>
          <w:tcPr>
            <w:tcW w:w="1530" w:type="dxa"/>
          </w:tcPr>
          <w:p w14:paraId="5EC491BC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 xml:space="preserve"> .0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  <w:p w14:paraId="3617CC50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[-.05, .06]</w:t>
            </w:r>
          </w:p>
        </w:tc>
        <w:tc>
          <w:tcPr>
            <w:tcW w:w="1350" w:type="dxa"/>
          </w:tcPr>
          <w:p w14:paraId="4A05EBEF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>-.01</w:t>
            </w:r>
          </w:p>
          <w:p w14:paraId="6039059E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[-.06, .04]</w:t>
            </w:r>
          </w:p>
        </w:tc>
        <w:tc>
          <w:tcPr>
            <w:tcW w:w="1260" w:type="dxa"/>
          </w:tcPr>
          <w:p w14:paraId="0699576B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777BE">
              <w:rPr>
                <w:rFonts w:ascii="Calibri" w:hAnsi="Calibri" w:cs="Calibri"/>
                <w:color w:val="000000"/>
              </w:rPr>
              <w:t>.0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  <w:p w14:paraId="43BB4F41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[-.05, .05]</w:t>
            </w:r>
          </w:p>
        </w:tc>
        <w:tc>
          <w:tcPr>
            <w:tcW w:w="1530" w:type="dxa"/>
          </w:tcPr>
          <w:p w14:paraId="03DC50FA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>-.5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  <w:p w14:paraId="361B2A90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[-.71, -.</w:t>
            </w:r>
            <w:proofErr w:type="gramStart"/>
            <w:r>
              <w:rPr>
                <w:rFonts w:ascii="Calibri" w:hAnsi="Calibri" w:cs="Calibri"/>
                <w:color w:val="000000"/>
              </w:rPr>
              <w:t>34]</w:t>
            </w:r>
            <w:r w:rsidRPr="001777BE">
              <w:rPr>
                <w:rFonts w:ascii="Calibri" w:hAnsi="Calibri" w:cs="Calibri"/>
                <w:color w:val="000000"/>
              </w:rPr>
              <w:t>*</w:t>
            </w:r>
            <w:proofErr w:type="gramEnd"/>
          </w:p>
        </w:tc>
        <w:tc>
          <w:tcPr>
            <w:tcW w:w="2028" w:type="dxa"/>
          </w:tcPr>
          <w:p w14:paraId="4B3CA270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>-.12</w:t>
            </w:r>
          </w:p>
          <w:p w14:paraId="70309181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[-.18, -.</w:t>
            </w:r>
            <w:proofErr w:type="gramStart"/>
            <w:r>
              <w:rPr>
                <w:rFonts w:ascii="Calibri" w:hAnsi="Calibri" w:cs="Calibri"/>
                <w:color w:val="000000"/>
              </w:rPr>
              <w:t>05]</w:t>
            </w:r>
            <w:r w:rsidRPr="001777BE">
              <w:rPr>
                <w:rFonts w:ascii="Calibri" w:hAnsi="Calibri" w:cs="Calibri"/>
                <w:color w:val="000000"/>
              </w:rPr>
              <w:t>*</w:t>
            </w:r>
            <w:proofErr w:type="gramEnd"/>
          </w:p>
        </w:tc>
      </w:tr>
      <w:tr w:rsidR="00957BE1" w:rsidRPr="00440CD4" w14:paraId="07AE73C4" w14:textId="77777777" w:rsidTr="00671740">
        <w:trPr>
          <w:trHeight w:val="706"/>
        </w:trPr>
        <w:tc>
          <w:tcPr>
            <w:tcW w:w="2070" w:type="dxa"/>
          </w:tcPr>
          <w:p w14:paraId="6092CF67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777BE">
              <w:rPr>
                <w:rFonts w:ascii="Calibri" w:hAnsi="Calibri" w:cs="Calibri"/>
              </w:rPr>
              <w:t>Harshness</w:t>
            </w:r>
          </w:p>
        </w:tc>
        <w:tc>
          <w:tcPr>
            <w:tcW w:w="1530" w:type="dxa"/>
          </w:tcPr>
          <w:p w14:paraId="7B2B9AC0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 xml:space="preserve"> .</w:t>
            </w:r>
            <w:r>
              <w:rPr>
                <w:rFonts w:ascii="Calibri" w:hAnsi="Calibri" w:cs="Calibri"/>
                <w:color w:val="000000"/>
              </w:rPr>
              <w:t>21</w:t>
            </w:r>
          </w:p>
          <w:p w14:paraId="52DCAD03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[.04, .</w:t>
            </w:r>
            <w:proofErr w:type="gramStart"/>
            <w:r>
              <w:rPr>
                <w:rFonts w:ascii="Calibri" w:hAnsi="Calibri" w:cs="Calibri"/>
                <w:color w:val="000000"/>
              </w:rPr>
              <w:t>38]</w:t>
            </w:r>
            <w:r w:rsidRPr="001777BE">
              <w:rPr>
                <w:rFonts w:ascii="Calibri" w:hAnsi="Calibri" w:cs="Calibri"/>
                <w:color w:val="000000"/>
              </w:rPr>
              <w:t>*</w:t>
            </w:r>
            <w:proofErr w:type="gramEnd"/>
          </w:p>
        </w:tc>
        <w:tc>
          <w:tcPr>
            <w:tcW w:w="1530" w:type="dxa"/>
          </w:tcPr>
          <w:p w14:paraId="76E63044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 xml:space="preserve"> .06</w:t>
            </w:r>
          </w:p>
          <w:p w14:paraId="77D69B48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[-.13, .24]</w:t>
            </w:r>
          </w:p>
        </w:tc>
        <w:tc>
          <w:tcPr>
            <w:tcW w:w="1440" w:type="dxa"/>
          </w:tcPr>
          <w:p w14:paraId="7F101FA6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 xml:space="preserve"> .0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  <w:p w14:paraId="289B254F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[-.14, .21]</w:t>
            </w:r>
          </w:p>
        </w:tc>
        <w:tc>
          <w:tcPr>
            <w:tcW w:w="1530" w:type="dxa"/>
          </w:tcPr>
          <w:p w14:paraId="62F300DE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>-.1</w:t>
            </w:r>
            <w:r>
              <w:rPr>
                <w:rFonts w:ascii="Calibri" w:hAnsi="Calibri" w:cs="Calibri"/>
                <w:color w:val="000000"/>
              </w:rPr>
              <w:t>7</w:t>
            </w:r>
          </w:p>
          <w:p w14:paraId="1F753531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[-.34, -.</w:t>
            </w:r>
            <w:proofErr w:type="gramStart"/>
            <w:r>
              <w:rPr>
                <w:rFonts w:ascii="Calibri" w:hAnsi="Calibri" w:cs="Calibri"/>
                <w:color w:val="000000"/>
              </w:rPr>
              <w:t>003]</w:t>
            </w:r>
            <w:r w:rsidRPr="001777BE">
              <w:rPr>
                <w:rFonts w:ascii="Calibri" w:hAnsi="Calibri" w:cs="Calibri"/>
                <w:color w:val="000000"/>
              </w:rPr>
              <w:t>*</w:t>
            </w:r>
            <w:proofErr w:type="gramEnd"/>
          </w:p>
        </w:tc>
        <w:tc>
          <w:tcPr>
            <w:tcW w:w="1350" w:type="dxa"/>
          </w:tcPr>
          <w:p w14:paraId="6E866BE5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 xml:space="preserve"> .04</w:t>
            </w:r>
          </w:p>
          <w:p w14:paraId="35E61AE4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[-.14, .21]</w:t>
            </w:r>
          </w:p>
        </w:tc>
        <w:tc>
          <w:tcPr>
            <w:tcW w:w="1260" w:type="dxa"/>
          </w:tcPr>
          <w:p w14:paraId="57A2697B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Pr="001777BE">
              <w:rPr>
                <w:rFonts w:ascii="Calibri" w:hAnsi="Calibri" w:cs="Calibri"/>
                <w:color w:val="000000"/>
              </w:rPr>
              <w:t>.0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  <w:p w14:paraId="0CB5668F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[-.16, .14]</w:t>
            </w:r>
          </w:p>
        </w:tc>
        <w:tc>
          <w:tcPr>
            <w:tcW w:w="1530" w:type="dxa"/>
          </w:tcPr>
          <w:p w14:paraId="262C2B61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>-.</w:t>
            </w:r>
            <w:r>
              <w:rPr>
                <w:rFonts w:ascii="Calibri" w:hAnsi="Calibri" w:cs="Calibri"/>
                <w:color w:val="000000"/>
              </w:rPr>
              <w:t>83</w:t>
            </w:r>
          </w:p>
          <w:p w14:paraId="07890142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[-1.4, -.</w:t>
            </w:r>
            <w:proofErr w:type="gramStart"/>
            <w:r>
              <w:rPr>
                <w:rFonts w:ascii="Calibri" w:hAnsi="Calibri" w:cs="Calibri"/>
                <w:color w:val="000000"/>
              </w:rPr>
              <w:t>26]</w:t>
            </w:r>
            <w:r w:rsidRPr="001777BE">
              <w:rPr>
                <w:rFonts w:ascii="Calibri" w:hAnsi="Calibri" w:cs="Calibri"/>
                <w:color w:val="000000"/>
              </w:rPr>
              <w:t>*</w:t>
            </w:r>
            <w:proofErr w:type="gramEnd"/>
          </w:p>
        </w:tc>
        <w:tc>
          <w:tcPr>
            <w:tcW w:w="2028" w:type="dxa"/>
          </w:tcPr>
          <w:p w14:paraId="2E01EC5D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>-.2</w:t>
            </w:r>
            <w:r>
              <w:rPr>
                <w:rFonts w:ascii="Calibri" w:hAnsi="Calibri" w:cs="Calibri"/>
                <w:color w:val="000000"/>
              </w:rPr>
              <w:t>9</w:t>
            </w:r>
          </w:p>
          <w:p w14:paraId="1AD565C8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[-.46, -.</w:t>
            </w:r>
            <w:proofErr w:type="gramStart"/>
            <w:r>
              <w:rPr>
                <w:rFonts w:ascii="Calibri" w:hAnsi="Calibri" w:cs="Calibri"/>
                <w:color w:val="000000"/>
              </w:rPr>
              <w:t>11]</w:t>
            </w:r>
            <w:r w:rsidRPr="001777BE">
              <w:rPr>
                <w:rFonts w:ascii="Calibri" w:hAnsi="Calibri" w:cs="Calibri"/>
                <w:color w:val="000000"/>
              </w:rPr>
              <w:t>*</w:t>
            </w:r>
            <w:proofErr w:type="gramEnd"/>
          </w:p>
        </w:tc>
      </w:tr>
      <w:tr w:rsidR="00957BE1" w:rsidRPr="00440CD4" w14:paraId="221AD53E" w14:textId="77777777" w:rsidTr="00671740">
        <w:trPr>
          <w:trHeight w:val="706"/>
        </w:trPr>
        <w:tc>
          <w:tcPr>
            <w:tcW w:w="2070" w:type="dxa"/>
          </w:tcPr>
          <w:p w14:paraId="4A9BCBF7" w14:textId="77777777" w:rsidR="00957BE1" w:rsidRPr="001777BE" w:rsidRDefault="00957BE1" w:rsidP="00671740">
            <w:pPr>
              <w:rPr>
                <w:rFonts w:ascii="Calibri" w:hAnsi="Calibri" w:cs="Calibri"/>
              </w:rPr>
            </w:pPr>
            <w:r w:rsidRPr="001777BE">
              <w:rPr>
                <w:rFonts w:ascii="Calibri" w:hAnsi="Calibri" w:cs="Calibri"/>
              </w:rPr>
              <w:t>Unpredictability</w:t>
            </w:r>
          </w:p>
        </w:tc>
        <w:tc>
          <w:tcPr>
            <w:tcW w:w="1530" w:type="dxa"/>
          </w:tcPr>
          <w:p w14:paraId="55ECB18C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>-.</w:t>
            </w:r>
            <w:r>
              <w:rPr>
                <w:rFonts w:ascii="Calibri" w:hAnsi="Calibri" w:cs="Calibri"/>
                <w:color w:val="000000"/>
              </w:rPr>
              <w:t>10</w:t>
            </w:r>
          </w:p>
          <w:p w14:paraId="74643A7F" w14:textId="77777777" w:rsidR="00957BE1" w:rsidRPr="001777BE" w:rsidRDefault="00957BE1" w:rsidP="006717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[-.24, .05]</w:t>
            </w:r>
          </w:p>
        </w:tc>
        <w:tc>
          <w:tcPr>
            <w:tcW w:w="1530" w:type="dxa"/>
          </w:tcPr>
          <w:p w14:paraId="442516E4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>-.0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  <w:p w14:paraId="5DEC134D" w14:textId="77777777" w:rsidR="00957BE1" w:rsidRPr="001777BE" w:rsidRDefault="00957BE1" w:rsidP="006717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[-.18, .09]</w:t>
            </w:r>
          </w:p>
        </w:tc>
        <w:tc>
          <w:tcPr>
            <w:tcW w:w="1440" w:type="dxa"/>
          </w:tcPr>
          <w:p w14:paraId="44AD4F15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 xml:space="preserve"> .</w:t>
            </w:r>
            <w:r>
              <w:rPr>
                <w:rFonts w:ascii="Calibri" w:hAnsi="Calibri" w:cs="Calibri"/>
                <w:color w:val="000000"/>
              </w:rPr>
              <w:t>05</w:t>
            </w:r>
          </w:p>
          <w:p w14:paraId="47BFB7DD" w14:textId="77777777" w:rsidR="00957BE1" w:rsidRPr="001777BE" w:rsidRDefault="00957BE1" w:rsidP="006717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[-.10, .19]</w:t>
            </w:r>
          </w:p>
        </w:tc>
        <w:tc>
          <w:tcPr>
            <w:tcW w:w="1530" w:type="dxa"/>
          </w:tcPr>
          <w:p w14:paraId="20FD6DF5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Pr="001777BE">
              <w:rPr>
                <w:rFonts w:ascii="Calibri" w:hAnsi="Calibri" w:cs="Calibri"/>
                <w:color w:val="000000"/>
              </w:rPr>
              <w:t>.0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  <w:p w14:paraId="35700D39" w14:textId="77777777" w:rsidR="00957BE1" w:rsidRPr="001777BE" w:rsidRDefault="00957BE1" w:rsidP="006717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[-.17, .13]</w:t>
            </w:r>
          </w:p>
        </w:tc>
        <w:tc>
          <w:tcPr>
            <w:tcW w:w="1350" w:type="dxa"/>
          </w:tcPr>
          <w:p w14:paraId="26B8068C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Pr="001777BE">
              <w:rPr>
                <w:rFonts w:ascii="Calibri" w:hAnsi="Calibri" w:cs="Calibri"/>
                <w:color w:val="000000"/>
              </w:rPr>
              <w:t>.01</w:t>
            </w:r>
          </w:p>
          <w:p w14:paraId="7CDFDD3B" w14:textId="77777777" w:rsidR="00957BE1" w:rsidRPr="001777BE" w:rsidRDefault="00957BE1" w:rsidP="006717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[-.15, .13]</w:t>
            </w:r>
          </w:p>
        </w:tc>
        <w:tc>
          <w:tcPr>
            <w:tcW w:w="1260" w:type="dxa"/>
          </w:tcPr>
          <w:p w14:paraId="33371F5D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 xml:space="preserve"> .0</w:t>
            </w:r>
            <w:r>
              <w:rPr>
                <w:rFonts w:ascii="Calibri" w:hAnsi="Calibri" w:cs="Calibri"/>
                <w:color w:val="000000"/>
              </w:rPr>
              <w:t>7</w:t>
            </w:r>
          </w:p>
          <w:p w14:paraId="64BB013C" w14:textId="77777777" w:rsidR="00957BE1" w:rsidRPr="001777BE" w:rsidRDefault="00957BE1" w:rsidP="006717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[-.06, .21]</w:t>
            </w:r>
          </w:p>
        </w:tc>
        <w:tc>
          <w:tcPr>
            <w:tcW w:w="1530" w:type="dxa"/>
          </w:tcPr>
          <w:p w14:paraId="752B3B74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>-.</w:t>
            </w:r>
            <w:r>
              <w:rPr>
                <w:rFonts w:ascii="Calibri" w:hAnsi="Calibri" w:cs="Calibri"/>
                <w:color w:val="000000"/>
              </w:rPr>
              <w:t>20</w:t>
            </w:r>
          </w:p>
          <w:p w14:paraId="1694B71F" w14:textId="77777777" w:rsidR="00957BE1" w:rsidRPr="001777BE" w:rsidRDefault="00957BE1" w:rsidP="006717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[-.71, .30]</w:t>
            </w:r>
          </w:p>
        </w:tc>
        <w:tc>
          <w:tcPr>
            <w:tcW w:w="2028" w:type="dxa"/>
          </w:tcPr>
          <w:p w14:paraId="6241DBFA" w14:textId="77777777" w:rsidR="00957BE1" w:rsidRDefault="00957BE1" w:rsidP="00671740">
            <w:pPr>
              <w:rPr>
                <w:rFonts w:ascii="Calibri" w:hAnsi="Calibri" w:cs="Calibri"/>
                <w:color w:val="000000"/>
              </w:rPr>
            </w:pPr>
            <w:r w:rsidRPr="001777BE">
              <w:rPr>
                <w:rFonts w:ascii="Calibri" w:hAnsi="Calibri" w:cs="Calibri"/>
                <w:color w:val="000000"/>
              </w:rPr>
              <w:t xml:space="preserve"> .0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  <w:p w14:paraId="13A0FD1C" w14:textId="77777777" w:rsidR="00957BE1" w:rsidRPr="001777BE" w:rsidRDefault="00957BE1" w:rsidP="006717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[-.12, .18]</w:t>
            </w:r>
          </w:p>
        </w:tc>
      </w:tr>
    </w:tbl>
    <w:p w14:paraId="7A737C98" w14:textId="77777777" w:rsidR="00957BE1" w:rsidRPr="001203A7" w:rsidRDefault="00957BE1" w:rsidP="00957BE1">
      <w:pPr>
        <w:rPr>
          <w:rFonts w:ascii="Calibri" w:hAnsi="Calibri" w:cs="Calibri"/>
        </w:rPr>
      </w:pPr>
      <w:r w:rsidRPr="001777BE">
        <w:rPr>
          <w:rFonts w:ascii="Calibri" w:hAnsi="Calibri" w:cs="Calibri"/>
          <w:i/>
          <w:iCs/>
        </w:rPr>
        <w:t>Note</w:t>
      </w:r>
      <w:r w:rsidRPr="001777BE">
        <w:rPr>
          <w:rFonts w:ascii="Calibri" w:hAnsi="Calibri" w:cs="Calibri"/>
        </w:rPr>
        <w:t>. *</w:t>
      </w:r>
      <w:r w:rsidRPr="001777BE">
        <w:rPr>
          <w:rFonts w:ascii="Calibri" w:hAnsi="Calibri" w:cs="Calibri"/>
          <w:i/>
          <w:iCs/>
        </w:rPr>
        <w:t>p</w:t>
      </w:r>
      <w:r w:rsidRPr="001777BE">
        <w:rPr>
          <w:rFonts w:ascii="Calibri" w:hAnsi="Calibri" w:cs="Calibri"/>
        </w:rPr>
        <w:t xml:space="preserve"> &lt; .05. </w:t>
      </w:r>
      <w:r w:rsidRPr="001203A7">
        <w:rPr>
          <w:rFonts w:ascii="Calibri" w:hAnsi="Calibri" w:cs="Calibri"/>
        </w:rPr>
        <w:t xml:space="preserve">Unstandardized regression coefficients </w:t>
      </w:r>
      <w:r>
        <w:rPr>
          <w:rFonts w:ascii="Calibri" w:hAnsi="Calibri" w:cs="Calibri"/>
        </w:rPr>
        <w:t>[95% confidence intervals]</w:t>
      </w:r>
      <w:r w:rsidRPr="001777BE">
        <w:rPr>
          <w:rFonts w:ascii="Calibri" w:hAnsi="Calibri" w:cs="Calibri"/>
        </w:rPr>
        <w:t xml:space="preserve"> are presented. Cluster-robust standard errors were presented to account for potential dependencies in neighborhood-level data. ICS refers to inhaled corticosteroid and BA refers to beta agonist. T1 and T2 refers to type 1 and 2, respectively.</w:t>
      </w:r>
      <w:r w:rsidRPr="0069550B">
        <w:rPr>
          <w:rFonts w:ascii="Calibri" w:hAnsi="Calibri" w:cs="Calibri"/>
        </w:rPr>
        <w:t xml:space="preserve"> </w:t>
      </w:r>
      <w:r w:rsidRPr="00B1368E">
        <w:rPr>
          <w:rFonts w:ascii="Calibri" w:hAnsi="Calibri" w:cs="Calibri"/>
        </w:rPr>
        <w:t xml:space="preserve">Harshness was assessed with a composite that aggregated the </w:t>
      </w:r>
      <w:r w:rsidRPr="00BB37D1">
        <w:rPr>
          <w:rFonts w:ascii="Calibri" w:hAnsi="Calibri" w:cs="Calibri"/>
          <w:i/>
          <w:iCs/>
        </w:rPr>
        <w:t>binary</w:t>
      </w:r>
      <w:r w:rsidRPr="00B1368E">
        <w:rPr>
          <w:rFonts w:ascii="Calibri" w:hAnsi="Calibri" w:cs="Calibri"/>
          <w:i/>
          <w:iCs/>
        </w:rPr>
        <w:t xml:space="preserve"> </w:t>
      </w:r>
      <w:r w:rsidRPr="00BB37D1">
        <w:rPr>
          <w:rFonts w:ascii="Calibri" w:hAnsi="Calibri" w:cs="Calibri"/>
        </w:rPr>
        <w:t>score of neighborhood-level violence exposure and the binary score of self-reported exposure to violence. Pattern of results did not differ from primary analyses that aggregated the continuous</w:t>
      </w:r>
      <w:r w:rsidRPr="00B1368E">
        <w:rPr>
          <w:rFonts w:ascii="Calibri" w:hAnsi="Calibri" w:cs="Calibri"/>
        </w:rPr>
        <w:t xml:space="preserve"> </w:t>
      </w:r>
      <w:r w:rsidRPr="00BB37D1">
        <w:rPr>
          <w:rFonts w:ascii="Calibri" w:hAnsi="Calibri" w:cs="Calibri"/>
        </w:rPr>
        <w:t>score of neighborhood-level violence exposure and the binary score of self-reported exposure to violence</w:t>
      </w:r>
      <w:r>
        <w:rPr>
          <w:rFonts w:ascii="Calibri" w:hAnsi="Calibri" w:cs="Calibri"/>
        </w:rPr>
        <w:t>.</w:t>
      </w:r>
    </w:p>
    <w:p w14:paraId="3B7FC197" w14:textId="77777777" w:rsidR="00160695" w:rsidRPr="00957BE1" w:rsidRDefault="00160695" w:rsidP="00957BE1"/>
    <w:sectPr w:rsidR="00160695" w:rsidRPr="00957BE1" w:rsidSect="008F1E5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E1"/>
    <w:rsid w:val="00001048"/>
    <w:rsid w:val="0000166C"/>
    <w:rsid w:val="000048E4"/>
    <w:rsid w:val="00011784"/>
    <w:rsid w:val="00014A6F"/>
    <w:rsid w:val="00015269"/>
    <w:rsid w:val="000179B0"/>
    <w:rsid w:val="00024034"/>
    <w:rsid w:val="000278BD"/>
    <w:rsid w:val="00036E51"/>
    <w:rsid w:val="00037D91"/>
    <w:rsid w:val="00042E57"/>
    <w:rsid w:val="00043595"/>
    <w:rsid w:val="00044B31"/>
    <w:rsid w:val="00056A7B"/>
    <w:rsid w:val="000577B4"/>
    <w:rsid w:val="00057C86"/>
    <w:rsid w:val="000721D5"/>
    <w:rsid w:val="00075F25"/>
    <w:rsid w:val="00085188"/>
    <w:rsid w:val="00086E5B"/>
    <w:rsid w:val="000954E5"/>
    <w:rsid w:val="00095D60"/>
    <w:rsid w:val="000A7BCE"/>
    <w:rsid w:val="000C31FE"/>
    <w:rsid w:val="000C6082"/>
    <w:rsid w:val="000D03F5"/>
    <w:rsid w:val="000D1F0C"/>
    <w:rsid w:val="000D3B58"/>
    <w:rsid w:val="000D45F4"/>
    <w:rsid w:val="000D513A"/>
    <w:rsid w:val="000D6F7A"/>
    <w:rsid w:val="000D70A0"/>
    <w:rsid w:val="000E2A08"/>
    <w:rsid w:val="000E7465"/>
    <w:rsid w:val="000E7F5A"/>
    <w:rsid w:val="000F0717"/>
    <w:rsid w:val="001000F5"/>
    <w:rsid w:val="0010416A"/>
    <w:rsid w:val="00110659"/>
    <w:rsid w:val="001132E5"/>
    <w:rsid w:val="00114C59"/>
    <w:rsid w:val="00115173"/>
    <w:rsid w:val="001156BA"/>
    <w:rsid w:val="0011609B"/>
    <w:rsid w:val="001242A1"/>
    <w:rsid w:val="0013615B"/>
    <w:rsid w:val="0013712E"/>
    <w:rsid w:val="001403E4"/>
    <w:rsid w:val="00140651"/>
    <w:rsid w:val="00140C0D"/>
    <w:rsid w:val="00150E41"/>
    <w:rsid w:val="00151B6A"/>
    <w:rsid w:val="00160695"/>
    <w:rsid w:val="00162D83"/>
    <w:rsid w:val="00167AEF"/>
    <w:rsid w:val="0017083D"/>
    <w:rsid w:val="0017586A"/>
    <w:rsid w:val="00177F50"/>
    <w:rsid w:val="00181BE2"/>
    <w:rsid w:val="00182CD9"/>
    <w:rsid w:val="001941EB"/>
    <w:rsid w:val="00197663"/>
    <w:rsid w:val="001B0968"/>
    <w:rsid w:val="001B0C93"/>
    <w:rsid w:val="001B0DD6"/>
    <w:rsid w:val="001B4D50"/>
    <w:rsid w:val="001B6ECB"/>
    <w:rsid w:val="001C1124"/>
    <w:rsid w:val="001C1900"/>
    <w:rsid w:val="001C35C2"/>
    <w:rsid w:val="001C3FD1"/>
    <w:rsid w:val="001C50F1"/>
    <w:rsid w:val="001C67DC"/>
    <w:rsid w:val="001D04AE"/>
    <w:rsid w:val="001E154B"/>
    <w:rsid w:val="001E2968"/>
    <w:rsid w:val="001E2F6C"/>
    <w:rsid w:val="001F60B2"/>
    <w:rsid w:val="002067AE"/>
    <w:rsid w:val="00207F99"/>
    <w:rsid w:val="00212E85"/>
    <w:rsid w:val="00216B0E"/>
    <w:rsid w:val="00221DE1"/>
    <w:rsid w:val="00223AD7"/>
    <w:rsid w:val="00230072"/>
    <w:rsid w:val="002334A0"/>
    <w:rsid w:val="0023650D"/>
    <w:rsid w:val="00237D5B"/>
    <w:rsid w:val="00243C90"/>
    <w:rsid w:val="002448E0"/>
    <w:rsid w:val="00247E2F"/>
    <w:rsid w:val="002523EF"/>
    <w:rsid w:val="00253430"/>
    <w:rsid w:val="002567D0"/>
    <w:rsid w:val="00256B36"/>
    <w:rsid w:val="00256F0E"/>
    <w:rsid w:val="00261847"/>
    <w:rsid w:val="0026228D"/>
    <w:rsid w:val="00262D01"/>
    <w:rsid w:val="0026654B"/>
    <w:rsid w:val="002721DF"/>
    <w:rsid w:val="00272301"/>
    <w:rsid w:val="00272E51"/>
    <w:rsid w:val="00275368"/>
    <w:rsid w:val="00284B67"/>
    <w:rsid w:val="0028600F"/>
    <w:rsid w:val="00287AA5"/>
    <w:rsid w:val="0029236D"/>
    <w:rsid w:val="00292B9F"/>
    <w:rsid w:val="002959F9"/>
    <w:rsid w:val="002B085D"/>
    <w:rsid w:val="002B2B09"/>
    <w:rsid w:val="002B2FA2"/>
    <w:rsid w:val="002C44D4"/>
    <w:rsid w:val="002D36C0"/>
    <w:rsid w:val="002D4200"/>
    <w:rsid w:val="002D420C"/>
    <w:rsid w:val="002D5ED1"/>
    <w:rsid w:val="002D787B"/>
    <w:rsid w:val="002E392E"/>
    <w:rsid w:val="002E4C54"/>
    <w:rsid w:val="002E6C28"/>
    <w:rsid w:val="002F2233"/>
    <w:rsid w:val="002F7517"/>
    <w:rsid w:val="0030022B"/>
    <w:rsid w:val="00305957"/>
    <w:rsid w:val="00306210"/>
    <w:rsid w:val="00306774"/>
    <w:rsid w:val="0030790E"/>
    <w:rsid w:val="00310E08"/>
    <w:rsid w:val="0031358B"/>
    <w:rsid w:val="00323A05"/>
    <w:rsid w:val="00324A4B"/>
    <w:rsid w:val="0032742C"/>
    <w:rsid w:val="003374B1"/>
    <w:rsid w:val="00345757"/>
    <w:rsid w:val="00345F05"/>
    <w:rsid w:val="00354837"/>
    <w:rsid w:val="00357C6C"/>
    <w:rsid w:val="00360298"/>
    <w:rsid w:val="003613FF"/>
    <w:rsid w:val="00364939"/>
    <w:rsid w:val="00370A60"/>
    <w:rsid w:val="00371F3C"/>
    <w:rsid w:val="0037509F"/>
    <w:rsid w:val="0037559B"/>
    <w:rsid w:val="00392207"/>
    <w:rsid w:val="00392D72"/>
    <w:rsid w:val="00394610"/>
    <w:rsid w:val="00397AD0"/>
    <w:rsid w:val="003B1E2E"/>
    <w:rsid w:val="003B52A9"/>
    <w:rsid w:val="003C036F"/>
    <w:rsid w:val="003C1490"/>
    <w:rsid w:val="003C28B2"/>
    <w:rsid w:val="003C3658"/>
    <w:rsid w:val="003C77EC"/>
    <w:rsid w:val="003D3FF7"/>
    <w:rsid w:val="003D7DEB"/>
    <w:rsid w:val="003E49B9"/>
    <w:rsid w:val="003E5176"/>
    <w:rsid w:val="003F3961"/>
    <w:rsid w:val="004005B4"/>
    <w:rsid w:val="00401336"/>
    <w:rsid w:val="004031DC"/>
    <w:rsid w:val="0041049F"/>
    <w:rsid w:val="00410965"/>
    <w:rsid w:val="00412817"/>
    <w:rsid w:val="00412A16"/>
    <w:rsid w:val="004143A1"/>
    <w:rsid w:val="00427829"/>
    <w:rsid w:val="00430C43"/>
    <w:rsid w:val="00432233"/>
    <w:rsid w:val="004342D9"/>
    <w:rsid w:val="004356A9"/>
    <w:rsid w:val="00446AF2"/>
    <w:rsid w:val="00450A0D"/>
    <w:rsid w:val="00453206"/>
    <w:rsid w:val="00455E48"/>
    <w:rsid w:val="00460422"/>
    <w:rsid w:val="00460826"/>
    <w:rsid w:val="00465176"/>
    <w:rsid w:val="00471D8D"/>
    <w:rsid w:val="004726F3"/>
    <w:rsid w:val="00472F0A"/>
    <w:rsid w:val="004774E5"/>
    <w:rsid w:val="00477983"/>
    <w:rsid w:val="00477C7C"/>
    <w:rsid w:val="004921F7"/>
    <w:rsid w:val="00495B1C"/>
    <w:rsid w:val="004964EE"/>
    <w:rsid w:val="00496CE9"/>
    <w:rsid w:val="004A7AF0"/>
    <w:rsid w:val="004B2A3D"/>
    <w:rsid w:val="004B390D"/>
    <w:rsid w:val="004C1A28"/>
    <w:rsid w:val="004D2C6D"/>
    <w:rsid w:val="004D3948"/>
    <w:rsid w:val="004D45FF"/>
    <w:rsid w:val="004D4DD3"/>
    <w:rsid w:val="004E14CD"/>
    <w:rsid w:val="004F11C0"/>
    <w:rsid w:val="004F1F5A"/>
    <w:rsid w:val="004F673E"/>
    <w:rsid w:val="004F75D6"/>
    <w:rsid w:val="0050554F"/>
    <w:rsid w:val="00505BFB"/>
    <w:rsid w:val="005145D1"/>
    <w:rsid w:val="00514D6C"/>
    <w:rsid w:val="00522E12"/>
    <w:rsid w:val="0053397F"/>
    <w:rsid w:val="0053414B"/>
    <w:rsid w:val="005430F7"/>
    <w:rsid w:val="00567271"/>
    <w:rsid w:val="00567274"/>
    <w:rsid w:val="00570169"/>
    <w:rsid w:val="005730C8"/>
    <w:rsid w:val="0057563B"/>
    <w:rsid w:val="00583734"/>
    <w:rsid w:val="00584265"/>
    <w:rsid w:val="005845DB"/>
    <w:rsid w:val="00585B2E"/>
    <w:rsid w:val="005A259F"/>
    <w:rsid w:val="005B1183"/>
    <w:rsid w:val="005B26B2"/>
    <w:rsid w:val="005B60EB"/>
    <w:rsid w:val="005B622E"/>
    <w:rsid w:val="005C5E6A"/>
    <w:rsid w:val="005D2A9B"/>
    <w:rsid w:val="005D3FB3"/>
    <w:rsid w:val="005D558D"/>
    <w:rsid w:val="005D6364"/>
    <w:rsid w:val="005E6711"/>
    <w:rsid w:val="005E6F61"/>
    <w:rsid w:val="005F0320"/>
    <w:rsid w:val="005F1CE3"/>
    <w:rsid w:val="00600225"/>
    <w:rsid w:val="006021C4"/>
    <w:rsid w:val="00610EB8"/>
    <w:rsid w:val="00611F2D"/>
    <w:rsid w:val="00614C22"/>
    <w:rsid w:val="00615E5F"/>
    <w:rsid w:val="00617F06"/>
    <w:rsid w:val="006227CD"/>
    <w:rsid w:val="0062429F"/>
    <w:rsid w:val="00632562"/>
    <w:rsid w:val="00632BE9"/>
    <w:rsid w:val="00644A24"/>
    <w:rsid w:val="00645630"/>
    <w:rsid w:val="006463F5"/>
    <w:rsid w:val="00647174"/>
    <w:rsid w:val="006472DA"/>
    <w:rsid w:val="00650700"/>
    <w:rsid w:val="00650D2F"/>
    <w:rsid w:val="006534DB"/>
    <w:rsid w:val="0066019D"/>
    <w:rsid w:val="006618AC"/>
    <w:rsid w:val="00661DD2"/>
    <w:rsid w:val="00662CDD"/>
    <w:rsid w:val="00664CAB"/>
    <w:rsid w:val="00675818"/>
    <w:rsid w:val="00690EEB"/>
    <w:rsid w:val="006A373D"/>
    <w:rsid w:val="006B5FE3"/>
    <w:rsid w:val="006C1A52"/>
    <w:rsid w:val="006C3453"/>
    <w:rsid w:val="006C5C57"/>
    <w:rsid w:val="006C5F97"/>
    <w:rsid w:val="006D0707"/>
    <w:rsid w:val="006D1E6F"/>
    <w:rsid w:val="006D2FF1"/>
    <w:rsid w:val="006D480F"/>
    <w:rsid w:val="006D7753"/>
    <w:rsid w:val="006E20F2"/>
    <w:rsid w:val="006E4571"/>
    <w:rsid w:val="006F01EF"/>
    <w:rsid w:val="006F277E"/>
    <w:rsid w:val="006F4728"/>
    <w:rsid w:val="00702171"/>
    <w:rsid w:val="007055C0"/>
    <w:rsid w:val="0071185F"/>
    <w:rsid w:val="007119E9"/>
    <w:rsid w:val="00713343"/>
    <w:rsid w:val="007139FD"/>
    <w:rsid w:val="00714551"/>
    <w:rsid w:val="0071566A"/>
    <w:rsid w:val="007162BA"/>
    <w:rsid w:val="007215DC"/>
    <w:rsid w:val="00722F6C"/>
    <w:rsid w:val="00726FAB"/>
    <w:rsid w:val="007336F7"/>
    <w:rsid w:val="00733A46"/>
    <w:rsid w:val="00744DC2"/>
    <w:rsid w:val="00745E8F"/>
    <w:rsid w:val="007462F8"/>
    <w:rsid w:val="00754307"/>
    <w:rsid w:val="00755376"/>
    <w:rsid w:val="007560E5"/>
    <w:rsid w:val="00765784"/>
    <w:rsid w:val="007664C8"/>
    <w:rsid w:val="0077025C"/>
    <w:rsid w:val="00770667"/>
    <w:rsid w:val="00770763"/>
    <w:rsid w:val="00772F84"/>
    <w:rsid w:val="00782AD5"/>
    <w:rsid w:val="007A0BEF"/>
    <w:rsid w:val="007A0FC1"/>
    <w:rsid w:val="007A345F"/>
    <w:rsid w:val="007A7921"/>
    <w:rsid w:val="007B17C6"/>
    <w:rsid w:val="007B25B1"/>
    <w:rsid w:val="007B4876"/>
    <w:rsid w:val="007D0865"/>
    <w:rsid w:val="007D4FB6"/>
    <w:rsid w:val="007E46B4"/>
    <w:rsid w:val="007E78B8"/>
    <w:rsid w:val="007F2038"/>
    <w:rsid w:val="007F3374"/>
    <w:rsid w:val="00802412"/>
    <w:rsid w:val="00811335"/>
    <w:rsid w:val="00811622"/>
    <w:rsid w:val="00814850"/>
    <w:rsid w:val="0082034C"/>
    <w:rsid w:val="008212E8"/>
    <w:rsid w:val="00823B84"/>
    <w:rsid w:val="008252FB"/>
    <w:rsid w:val="008314E4"/>
    <w:rsid w:val="0083654D"/>
    <w:rsid w:val="0084268F"/>
    <w:rsid w:val="008457C6"/>
    <w:rsid w:val="00850D04"/>
    <w:rsid w:val="0086629A"/>
    <w:rsid w:val="0087155F"/>
    <w:rsid w:val="0087314A"/>
    <w:rsid w:val="008742BA"/>
    <w:rsid w:val="00877D72"/>
    <w:rsid w:val="008818F6"/>
    <w:rsid w:val="0088263B"/>
    <w:rsid w:val="0089122F"/>
    <w:rsid w:val="00895713"/>
    <w:rsid w:val="008A23EB"/>
    <w:rsid w:val="008B527C"/>
    <w:rsid w:val="008C19F4"/>
    <w:rsid w:val="008D3495"/>
    <w:rsid w:val="008D400E"/>
    <w:rsid w:val="008E18D2"/>
    <w:rsid w:val="008E640D"/>
    <w:rsid w:val="008E713F"/>
    <w:rsid w:val="008E7C9A"/>
    <w:rsid w:val="008F0FC8"/>
    <w:rsid w:val="008F1E57"/>
    <w:rsid w:val="008F427A"/>
    <w:rsid w:val="009031FD"/>
    <w:rsid w:val="009066FA"/>
    <w:rsid w:val="0090738E"/>
    <w:rsid w:val="009136CA"/>
    <w:rsid w:val="00915176"/>
    <w:rsid w:val="00915191"/>
    <w:rsid w:val="00916028"/>
    <w:rsid w:val="009205E6"/>
    <w:rsid w:val="009214BA"/>
    <w:rsid w:val="009216C1"/>
    <w:rsid w:val="00923B6E"/>
    <w:rsid w:val="00924330"/>
    <w:rsid w:val="00927A81"/>
    <w:rsid w:val="00927BBC"/>
    <w:rsid w:val="009419D0"/>
    <w:rsid w:val="00941BC2"/>
    <w:rsid w:val="009427B9"/>
    <w:rsid w:val="009475B7"/>
    <w:rsid w:val="00951175"/>
    <w:rsid w:val="00957BE1"/>
    <w:rsid w:val="00957EA0"/>
    <w:rsid w:val="009607B6"/>
    <w:rsid w:val="009663A0"/>
    <w:rsid w:val="00967A78"/>
    <w:rsid w:val="0097069B"/>
    <w:rsid w:val="009729D4"/>
    <w:rsid w:val="0097553E"/>
    <w:rsid w:val="00980EC4"/>
    <w:rsid w:val="00984D73"/>
    <w:rsid w:val="0099209E"/>
    <w:rsid w:val="0099360C"/>
    <w:rsid w:val="00996415"/>
    <w:rsid w:val="009A052C"/>
    <w:rsid w:val="009A2372"/>
    <w:rsid w:val="009A2A9F"/>
    <w:rsid w:val="009A6162"/>
    <w:rsid w:val="009B27C5"/>
    <w:rsid w:val="009B2EBF"/>
    <w:rsid w:val="009B6133"/>
    <w:rsid w:val="009B72BD"/>
    <w:rsid w:val="009C0723"/>
    <w:rsid w:val="009C6011"/>
    <w:rsid w:val="009C7485"/>
    <w:rsid w:val="009C7E36"/>
    <w:rsid w:val="009D2AFD"/>
    <w:rsid w:val="009D319C"/>
    <w:rsid w:val="009D4656"/>
    <w:rsid w:val="009D71D4"/>
    <w:rsid w:val="009E1CAE"/>
    <w:rsid w:val="009E590E"/>
    <w:rsid w:val="009F3653"/>
    <w:rsid w:val="00A010F3"/>
    <w:rsid w:val="00A01FFE"/>
    <w:rsid w:val="00A02F9C"/>
    <w:rsid w:val="00A1120E"/>
    <w:rsid w:val="00A13FB3"/>
    <w:rsid w:val="00A15929"/>
    <w:rsid w:val="00A169D0"/>
    <w:rsid w:val="00A17EE3"/>
    <w:rsid w:val="00A25D2C"/>
    <w:rsid w:val="00A36EB3"/>
    <w:rsid w:val="00A379AC"/>
    <w:rsid w:val="00A40952"/>
    <w:rsid w:val="00A42762"/>
    <w:rsid w:val="00A42B8E"/>
    <w:rsid w:val="00A448D7"/>
    <w:rsid w:val="00A45200"/>
    <w:rsid w:val="00A47D0C"/>
    <w:rsid w:val="00A511DB"/>
    <w:rsid w:val="00A561B7"/>
    <w:rsid w:val="00A61CA2"/>
    <w:rsid w:val="00A671AA"/>
    <w:rsid w:val="00A7108D"/>
    <w:rsid w:val="00A71B94"/>
    <w:rsid w:val="00A7447F"/>
    <w:rsid w:val="00A7581A"/>
    <w:rsid w:val="00A75D4F"/>
    <w:rsid w:val="00A763E3"/>
    <w:rsid w:val="00A76493"/>
    <w:rsid w:val="00A80B6E"/>
    <w:rsid w:val="00A86360"/>
    <w:rsid w:val="00A922ED"/>
    <w:rsid w:val="00A96180"/>
    <w:rsid w:val="00A961F7"/>
    <w:rsid w:val="00AA74A2"/>
    <w:rsid w:val="00AA792A"/>
    <w:rsid w:val="00AB0F1D"/>
    <w:rsid w:val="00AB2767"/>
    <w:rsid w:val="00AC0CD4"/>
    <w:rsid w:val="00AC33BA"/>
    <w:rsid w:val="00AC63DA"/>
    <w:rsid w:val="00AC6C11"/>
    <w:rsid w:val="00AC6C39"/>
    <w:rsid w:val="00AD2055"/>
    <w:rsid w:val="00AE1298"/>
    <w:rsid w:val="00AE69A3"/>
    <w:rsid w:val="00AF4193"/>
    <w:rsid w:val="00AF6275"/>
    <w:rsid w:val="00AF6437"/>
    <w:rsid w:val="00AF71DD"/>
    <w:rsid w:val="00AF7E5C"/>
    <w:rsid w:val="00B05C78"/>
    <w:rsid w:val="00B07802"/>
    <w:rsid w:val="00B11763"/>
    <w:rsid w:val="00B136B3"/>
    <w:rsid w:val="00B138AB"/>
    <w:rsid w:val="00B1578B"/>
    <w:rsid w:val="00B17850"/>
    <w:rsid w:val="00B20797"/>
    <w:rsid w:val="00B2151C"/>
    <w:rsid w:val="00B21A7B"/>
    <w:rsid w:val="00B301BC"/>
    <w:rsid w:val="00B309EF"/>
    <w:rsid w:val="00B310C5"/>
    <w:rsid w:val="00B33B8A"/>
    <w:rsid w:val="00B44369"/>
    <w:rsid w:val="00B4633A"/>
    <w:rsid w:val="00B543A6"/>
    <w:rsid w:val="00B5676B"/>
    <w:rsid w:val="00B70688"/>
    <w:rsid w:val="00B74389"/>
    <w:rsid w:val="00B76E63"/>
    <w:rsid w:val="00B77CCF"/>
    <w:rsid w:val="00B80ED4"/>
    <w:rsid w:val="00B8120C"/>
    <w:rsid w:val="00B84691"/>
    <w:rsid w:val="00B84CD5"/>
    <w:rsid w:val="00B86A99"/>
    <w:rsid w:val="00B91414"/>
    <w:rsid w:val="00B95249"/>
    <w:rsid w:val="00BA12E9"/>
    <w:rsid w:val="00BA2B9B"/>
    <w:rsid w:val="00BA49B2"/>
    <w:rsid w:val="00BA5609"/>
    <w:rsid w:val="00BA6F3C"/>
    <w:rsid w:val="00BB5E89"/>
    <w:rsid w:val="00BB608D"/>
    <w:rsid w:val="00BB70E8"/>
    <w:rsid w:val="00BC17BC"/>
    <w:rsid w:val="00BC2523"/>
    <w:rsid w:val="00BC7707"/>
    <w:rsid w:val="00BD46CF"/>
    <w:rsid w:val="00BD4E5E"/>
    <w:rsid w:val="00BE1E1F"/>
    <w:rsid w:val="00BE7B2D"/>
    <w:rsid w:val="00BF1BE8"/>
    <w:rsid w:val="00BF3B06"/>
    <w:rsid w:val="00C03319"/>
    <w:rsid w:val="00C051A9"/>
    <w:rsid w:val="00C11268"/>
    <w:rsid w:val="00C21A9E"/>
    <w:rsid w:val="00C224FE"/>
    <w:rsid w:val="00C262D7"/>
    <w:rsid w:val="00C27B6E"/>
    <w:rsid w:val="00C27D68"/>
    <w:rsid w:val="00C307A3"/>
    <w:rsid w:val="00C30B9A"/>
    <w:rsid w:val="00C318B4"/>
    <w:rsid w:val="00C35605"/>
    <w:rsid w:val="00C41D16"/>
    <w:rsid w:val="00C46F89"/>
    <w:rsid w:val="00C5124A"/>
    <w:rsid w:val="00C515A6"/>
    <w:rsid w:val="00C57DC3"/>
    <w:rsid w:val="00C57FC9"/>
    <w:rsid w:val="00C613E3"/>
    <w:rsid w:val="00C616A6"/>
    <w:rsid w:val="00C63C76"/>
    <w:rsid w:val="00C63D8E"/>
    <w:rsid w:val="00C73F5A"/>
    <w:rsid w:val="00C81829"/>
    <w:rsid w:val="00C86316"/>
    <w:rsid w:val="00C866A8"/>
    <w:rsid w:val="00C87C5F"/>
    <w:rsid w:val="00C9009B"/>
    <w:rsid w:val="00C93261"/>
    <w:rsid w:val="00C97E51"/>
    <w:rsid w:val="00CA0110"/>
    <w:rsid w:val="00CA12FB"/>
    <w:rsid w:val="00CA26AE"/>
    <w:rsid w:val="00CB081A"/>
    <w:rsid w:val="00CB1A82"/>
    <w:rsid w:val="00CB24C2"/>
    <w:rsid w:val="00CB77F3"/>
    <w:rsid w:val="00CC325A"/>
    <w:rsid w:val="00CD1D2E"/>
    <w:rsid w:val="00CD24A7"/>
    <w:rsid w:val="00CD383F"/>
    <w:rsid w:val="00CE1DF0"/>
    <w:rsid w:val="00CE5FEC"/>
    <w:rsid w:val="00CF176E"/>
    <w:rsid w:val="00CF4955"/>
    <w:rsid w:val="00D107BB"/>
    <w:rsid w:val="00D15602"/>
    <w:rsid w:val="00D2084B"/>
    <w:rsid w:val="00D246E3"/>
    <w:rsid w:val="00D25EB9"/>
    <w:rsid w:val="00D27254"/>
    <w:rsid w:val="00D3644B"/>
    <w:rsid w:val="00D400C7"/>
    <w:rsid w:val="00D44E83"/>
    <w:rsid w:val="00D458CF"/>
    <w:rsid w:val="00D46664"/>
    <w:rsid w:val="00D563A9"/>
    <w:rsid w:val="00D57AD0"/>
    <w:rsid w:val="00D6249D"/>
    <w:rsid w:val="00D63390"/>
    <w:rsid w:val="00D81E2B"/>
    <w:rsid w:val="00D90E49"/>
    <w:rsid w:val="00D924A8"/>
    <w:rsid w:val="00D95C5C"/>
    <w:rsid w:val="00D97D67"/>
    <w:rsid w:val="00DA52F0"/>
    <w:rsid w:val="00DB238F"/>
    <w:rsid w:val="00DB45CD"/>
    <w:rsid w:val="00DC5BA8"/>
    <w:rsid w:val="00DD22D5"/>
    <w:rsid w:val="00DD3A09"/>
    <w:rsid w:val="00DD750B"/>
    <w:rsid w:val="00DE0120"/>
    <w:rsid w:val="00DE1DA2"/>
    <w:rsid w:val="00DE4D33"/>
    <w:rsid w:val="00DE7B09"/>
    <w:rsid w:val="00DF7472"/>
    <w:rsid w:val="00E1539C"/>
    <w:rsid w:val="00E175FF"/>
    <w:rsid w:val="00E37298"/>
    <w:rsid w:val="00E41075"/>
    <w:rsid w:val="00E42286"/>
    <w:rsid w:val="00E4261A"/>
    <w:rsid w:val="00E445B8"/>
    <w:rsid w:val="00E45064"/>
    <w:rsid w:val="00E51869"/>
    <w:rsid w:val="00E57CE6"/>
    <w:rsid w:val="00E63935"/>
    <w:rsid w:val="00E64AEE"/>
    <w:rsid w:val="00E739AD"/>
    <w:rsid w:val="00E77FD7"/>
    <w:rsid w:val="00E80949"/>
    <w:rsid w:val="00E847A1"/>
    <w:rsid w:val="00E906B4"/>
    <w:rsid w:val="00E90DAE"/>
    <w:rsid w:val="00E95202"/>
    <w:rsid w:val="00E97222"/>
    <w:rsid w:val="00EA0A0C"/>
    <w:rsid w:val="00EA37E0"/>
    <w:rsid w:val="00EA46ED"/>
    <w:rsid w:val="00EB0470"/>
    <w:rsid w:val="00EB15B9"/>
    <w:rsid w:val="00EB6C75"/>
    <w:rsid w:val="00EB7B96"/>
    <w:rsid w:val="00EC2E54"/>
    <w:rsid w:val="00EC7195"/>
    <w:rsid w:val="00ED00EB"/>
    <w:rsid w:val="00ED11C7"/>
    <w:rsid w:val="00ED1E32"/>
    <w:rsid w:val="00ED44A7"/>
    <w:rsid w:val="00ED6BAF"/>
    <w:rsid w:val="00EE0B9C"/>
    <w:rsid w:val="00EE394C"/>
    <w:rsid w:val="00EE75FA"/>
    <w:rsid w:val="00EF2DC5"/>
    <w:rsid w:val="00EF552B"/>
    <w:rsid w:val="00EF5F95"/>
    <w:rsid w:val="00F01A45"/>
    <w:rsid w:val="00F060E5"/>
    <w:rsid w:val="00F10D35"/>
    <w:rsid w:val="00F12F05"/>
    <w:rsid w:val="00F14EF2"/>
    <w:rsid w:val="00F213B8"/>
    <w:rsid w:val="00F2227F"/>
    <w:rsid w:val="00F22AA6"/>
    <w:rsid w:val="00F24232"/>
    <w:rsid w:val="00F24D17"/>
    <w:rsid w:val="00F27727"/>
    <w:rsid w:val="00F31530"/>
    <w:rsid w:val="00F34317"/>
    <w:rsid w:val="00F449CE"/>
    <w:rsid w:val="00F45B6A"/>
    <w:rsid w:val="00F556FA"/>
    <w:rsid w:val="00F6166D"/>
    <w:rsid w:val="00F628B7"/>
    <w:rsid w:val="00F65C36"/>
    <w:rsid w:val="00F6782C"/>
    <w:rsid w:val="00F72624"/>
    <w:rsid w:val="00F743C7"/>
    <w:rsid w:val="00F83405"/>
    <w:rsid w:val="00F834A9"/>
    <w:rsid w:val="00F86836"/>
    <w:rsid w:val="00F9109F"/>
    <w:rsid w:val="00F919C3"/>
    <w:rsid w:val="00F9285B"/>
    <w:rsid w:val="00F94DCF"/>
    <w:rsid w:val="00F96EE9"/>
    <w:rsid w:val="00FA4D9A"/>
    <w:rsid w:val="00FB2B03"/>
    <w:rsid w:val="00FB36F1"/>
    <w:rsid w:val="00FB6665"/>
    <w:rsid w:val="00FB75D8"/>
    <w:rsid w:val="00FC1420"/>
    <w:rsid w:val="00FC2AB6"/>
    <w:rsid w:val="00FD3A05"/>
    <w:rsid w:val="00FD7847"/>
    <w:rsid w:val="00FE2B7D"/>
    <w:rsid w:val="00FE47BE"/>
    <w:rsid w:val="00FE5EDA"/>
    <w:rsid w:val="00FF4093"/>
    <w:rsid w:val="00FF6B36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DCF163"/>
  <w15:chartTrackingRefBased/>
  <w15:docId w15:val="{1C16E29B-6DC9-FA44-9EB5-C7FC6E94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BE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C5FAEB-E283-ED41-94D7-81E73F38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lam</dc:creator>
  <cp:keywords/>
  <dc:description/>
  <cp:lastModifiedBy>phoebe lam</cp:lastModifiedBy>
  <cp:revision>2</cp:revision>
  <dcterms:created xsi:type="dcterms:W3CDTF">2021-11-16T03:58:00Z</dcterms:created>
  <dcterms:modified xsi:type="dcterms:W3CDTF">2021-11-16T03:59:00Z</dcterms:modified>
</cp:coreProperties>
</file>