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EA64A" w14:textId="77777777" w:rsidR="00BD2BE4" w:rsidRPr="005D3EB5" w:rsidRDefault="00BD2BE4" w:rsidP="00BD2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Supplemental Table 1</w:t>
      </w:r>
    </w:p>
    <w:p w14:paraId="062E4F0F" w14:textId="1974C986" w:rsidR="00BD2BE4" w:rsidRPr="005D3EB5" w:rsidRDefault="00BD2BE4" w:rsidP="00BD2BE4">
      <w:pPr>
        <w:rPr>
          <w:rFonts w:ascii="Times New Roman" w:hAnsi="Times New Roman" w:cs="Times New Roman"/>
          <w:i/>
          <w:sz w:val="24"/>
          <w:szCs w:val="24"/>
        </w:rPr>
      </w:pPr>
      <w:r w:rsidRPr="005D3EB5">
        <w:rPr>
          <w:rFonts w:ascii="Times New Roman" w:hAnsi="Times New Roman" w:cs="Times New Roman"/>
          <w:i/>
          <w:sz w:val="24"/>
          <w:szCs w:val="24"/>
        </w:rPr>
        <w:t xml:space="preserve">Comparisons of </w:t>
      </w:r>
      <w:r>
        <w:rPr>
          <w:rFonts w:ascii="Times New Roman" w:hAnsi="Times New Roman" w:cs="Times New Roman"/>
          <w:i/>
          <w:sz w:val="24"/>
          <w:szCs w:val="24"/>
        </w:rPr>
        <w:t>Mean Maternal and Paternal Parenting Ratings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2268"/>
        <w:gridCol w:w="1985"/>
      </w:tblGrid>
      <w:tr w:rsidR="00BD2BE4" w:rsidRPr="005D3EB5" w14:paraId="2B1619FC" w14:textId="77777777" w:rsidTr="00BD63D0"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99BB4B0" w14:textId="77777777" w:rsidR="00BD2BE4" w:rsidRPr="005D3EB5" w:rsidRDefault="00BD2BE4" w:rsidP="00BD6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933F432" w14:textId="30FE9D58" w:rsidR="00BD2BE4" w:rsidRDefault="00BD2BE4" w:rsidP="00BD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E4">
              <w:rPr>
                <w:rFonts w:ascii="Times New Roman" w:hAnsi="Times New Roman" w:cs="Times New Roman"/>
                <w:sz w:val="24"/>
                <w:szCs w:val="24"/>
              </w:rPr>
              <w:t>Maternal</w:t>
            </w:r>
            <w:r w:rsidR="00BD63D0">
              <w:rPr>
                <w:rFonts w:ascii="Times New Roman" w:hAnsi="Times New Roman" w:cs="Times New Roman"/>
                <w:sz w:val="24"/>
                <w:szCs w:val="24"/>
              </w:rPr>
              <w:t xml:space="preserve"> Parenting</w:t>
            </w:r>
          </w:p>
          <w:p w14:paraId="438C496B" w14:textId="5DC9AC96" w:rsidR="00BD2BE4" w:rsidRPr="00BD2BE4" w:rsidRDefault="00BD2BE4" w:rsidP="00BD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D2B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7FA893D" w14:textId="44FA15E3" w:rsidR="00BD2BE4" w:rsidRDefault="00BD2BE4" w:rsidP="00BD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Paternal</w:t>
            </w:r>
            <w:r w:rsidR="00BD63D0">
              <w:rPr>
                <w:rFonts w:ascii="Times New Roman" w:hAnsi="Times New Roman" w:cs="Times New Roman"/>
                <w:sz w:val="24"/>
                <w:szCs w:val="24"/>
              </w:rPr>
              <w:t xml:space="preserve"> Parenting</w:t>
            </w:r>
          </w:p>
          <w:p w14:paraId="4E0EDBE1" w14:textId="1CEEE40A" w:rsidR="00BD2BE4" w:rsidRPr="005D3EB5" w:rsidRDefault="00BD2BE4" w:rsidP="00BD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Mean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D2B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2BE4" w:rsidRPr="005D3EB5" w14:paraId="29B66B0E" w14:textId="77777777" w:rsidTr="00BD63D0">
        <w:tc>
          <w:tcPr>
            <w:tcW w:w="2835" w:type="dxa"/>
            <w:tcBorders>
              <w:left w:val="nil"/>
              <w:bottom w:val="nil"/>
              <w:right w:val="nil"/>
            </w:tcBorders>
            <w:vAlign w:val="bottom"/>
          </w:tcPr>
          <w:p w14:paraId="09EFAAD2" w14:textId="77D844BF" w:rsidR="00BD2BE4" w:rsidRPr="005D3EB5" w:rsidRDefault="00BD2BE4" w:rsidP="00BD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Anger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bottom"/>
          </w:tcPr>
          <w:p w14:paraId="4A78FEB3" w14:textId="6EADA691" w:rsidR="00BD2BE4" w:rsidRPr="005D3EB5" w:rsidRDefault="00BD2BE4" w:rsidP="00BD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1.89 (1.3)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bottom"/>
          </w:tcPr>
          <w:p w14:paraId="1ECFECA6" w14:textId="6CDB107E" w:rsidR="00BD2BE4" w:rsidRPr="005D3EB5" w:rsidRDefault="00BD2BE4" w:rsidP="00BD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1.63)</w:t>
            </w:r>
            <w:r w:rsidRPr="00BD2B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proofErr w:type="gramEnd"/>
          </w:p>
        </w:tc>
      </w:tr>
      <w:tr w:rsidR="00BD2BE4" w:rsidRPr="005D3EB5" w14:paraId="11F7234C" w14:textId="77777777" w:rsidTr="00BD63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5CE41" w14:textId="263C80DD" w:rsidR="00BD2BE4" w:rsidRPr="005D3EB5" w:rsidRDefault="00BD2BE4" w:rsidP="00BD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Aggression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6691B" w14:textId="1745FC18" w:rsidR="00BD2BE4" w:rsidRPr="005D3EB5" w:rsidRDefault="00BD2BE4" w:rsidP="00BD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2.01 (1.52)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B1450" w14:textId="2B149222" w:rsidR="00BD2BE4" w:rsidRPr="005D3EB5" w:rsidRDefault="00BD2BE4" w:rsidP="00BD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1.77)</w:t>
            </w:r>
            <w:r w:rsidRPr="00BD2B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proofErr w:type="gramEnd"/>
          </w:p>
        </w:tc>
      </w:tr>
      <w:tr w:rsidR="00BD2BE4" w:rsidRPr="005D3EB5" w14:paraId="15A26F9E" w14:textId="77777777" w:rsidTr="00BD63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1D31B" w14:textId="58498E14" w:rsidR="00BD2BE4" w:rsidRPr="005D3EB5" w:rsidRDefault="00BD2BE4" w:rsidP="00BD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Disengagement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C8B00" w14:textId="424025C5" w:rsidR="00BD2BE4" w:rsidRPr="005D3EB5" w:rsidRDefault="00BD2BE4" w:rsidP="00BD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4.58 (2.08)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D50D3" w14:textId="3FA0ECF3" w:rsidR="00BD2BE4" w:rsidRPr="005D3EB5" w:rsidRDefault="00BD2BE4" w:rsidP="00BD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4.67 (2.21)</w:t>
            </w:r>
          </w:p>
        </w:tc>
      </w:tr>
      <w:tr w:rsidR="00BD2BE4" w:rsidRPr="005D3EB5" w14:paraId="3519210F" w14:textId="77777777" w:rsidTr="00BD63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0C662" w14:textId="2F4F33DB" w:rsidR="00BD2BE4" w:rsidRPr="005D3EB5" w:rsidRDefault="00BD2BE4" w:rsidP="00BD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Intrusive Control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76A1B" w14:textId="41594E99" w:rsidR="00BD2BE4" w:rsidRPr="005D3EB5" w:rsidRDefault="00BD2BE4" w:rsidP="00BD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2.62 (2.07)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E52BE" w14:textId="74F7014A" w:rsidR="00BD2BE4" w:rsidRPr="005D3EB5" w:rsidRDefault="00BD2BE4" w:rsidP="00BD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1.92)</w:t>
            </w:r>
            <w:r w:rsidRPr="00BD2B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proofErr w:type="gramEnd"/>
          </w:p>
        </w:tc>
      </w:tr>
      <w:tr w:rsidR="00BD2BE4" w:rsidRPr="005D3EB5" w14:paraId="49C0E6C9" w14:textId="77777777" w:rsidTr="00BD63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614B8" w14:textId="5A594BA9" w:rsidR="00BD2BE4" w:rsidRPr="005D3EB5" w:rsidRDefault="00BD2BE4" w:rsidP="00BD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Sensitive/Child </w:t>
            </w:r>
            <w:r w:rsidRPr="00BD2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Centered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58946" w14:textId="7BABF539" w:rsidR="00BD2BE4" w:rsidRPr="005D3EB5" w:rsidRDefault="00BD2BE4" w:rsidP="00BD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3.86 (2.14)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FFF45" w14:textId="091FD060" w:rsidR="00BD2BE4" w:rsidRPr="005D3EB5" w:rsidRDefault="00BD2BE4" w:rsidP="00BD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3.54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2.05)</w:t>
            </w:r>
            <w:r w:rsidRPr="00BD2B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proofErr w:type="gramEnd"/>
          </w:p>
        </w:tc>
      </w:tr>
      <w:tr w:rsidR="00BD2BE4" w:rsidRPr="005D3EB5" w14:paraId="2357A818" w14:textId="77777777" w:rsidTr="00BD63D0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629C5E" w14:textId="6596F606" w:rsidR="00BD2BE4" w:rsidRPr="005D3EB5" w:rsidRDefault="00BD2BE4" w:rsidP="00BD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15727A" w14:textId="4089859C" w:rsidR="00BD2BE4" w:rsidRPr="005D3EB5" w:rsidRDefault="00BD2BE4" w:rsidP="00BD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3.83 (1.67)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D5923B" w14:textId="46097C6B" w:rsidR="00BD2BE4" w:rsidRPr="005D3EB5" w:rsidRDefault="00BD2BE4" w:rsidP="00BD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3.57 (1.86)</w:t>
            </w:r>
          </w:p>
        </w:tc>
      </w:tr>
    </w:tbl>
    <w:p w14:paraId="63C38716" w14:textId="77777777" w:rsidR="00BD2BE4" w:rsidRDefault="00BD2BE4" w:rsidP="00BD2BE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F2247AF" w14:textId="696BEFCA" w:rsidR="00BD2BE4" w:rsidRPr="005D3EB5" w:rsidRDefault="00BD2BE4" w:rsidP="00BD2B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3EB5">
        <w:rPr>
          <w:rFonts w:ascii="Times New Roman" w:hAnsi="Times New Roman" w:cs="Times New Roman"/>
          <w:i/>
          <w:sz w:val="24"/>
          <w:szCs w:val="24"/>
        </w:rPr>
        <w:t>Note</w:t>
      </w:r>
      <w:r w:rsidRPr="005D3EB5">
        <w:rPr>
          <w:rFonts w:ascii="Times New Roman" w:hAnsi="Times New Roman" w:cs="Times New Roman"/>
          <w:sz w:val="24"/>
          <w:szCs w:val="24"/>
        </w:rPr>
        <w:t xml:space="preserve">. </w:t>
      </w:r>
      <w:r w:rsidRPr="00071B89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5D3EB5">
        <w:rPr>
          <w:rFonts w:ascii="Times New Roman" w:hAnsi="Times New Roman" w:cs="Times New Roman"/>
          <w:sz w:val="24"/>
          <w:szCs w:val="24"/>
        </w:rPr>
        <w:t xml:space="preserve">Represents significant differences between </w:t>
      </w:r>
      <w:r>
        <w:rPr>
          <w:rFonts w:ascii="Times New Roman" w:hAnsi="Times New Roman" w:cs="Times New Roman"/>
          <w:sz w:val="24"/>
          <w:szCs w:val="24"/>
        </w:rPr>
        <w:t>observed maternal and paternal parenting</w:t>
      </w:r>
      <w:r w:rsidRPr="005D3EB5">
        <w:rPr>
          <w:rFonts w:ascii="Times New Roman" w:hAnsi="Times New Roman" w:cs="Times New Roman"/>
          <w:sz w:val="24"/>
          <w:szCs w:val="24"/>
        </w:rPr>
        <w:t xml:space="preserve">, </w:t>
      </w:r>
      <w:r w:rsidRPr="005D3EB5">
        <w:rPr>
          <w:rFonts w:ascii="Times New Roman" w:hAnsi="Times New Roman" w:cs="Times New Roman"/>
          <w:i/>
          <w:sz w:val="24"/>
          <w:szCs w:val="24"/>
        </w:rPr>
        <w:t>p</w:t>
      </w:r>
      <w:r w:rsidRPr="005D3EB5">
        <w:rPr>
          <w:rFonts w:ascii="Times New Roman" w:hAnsi="Times New Roman" w:cs="Times New Roman"/>
          <w:sz w:val="24"/>
          <w:szCs w:val="24"/>
        </w:rPr>
        <w:t xml:space="preserve"> &lt; .05</w:t>
      </w:r>
    </w:p>
    <w:p w14:paraId="0B017FEE" w14:textId="77777777" w:rsidR="0000517A" w:rsidRDefault="0014497A"/>
    <w:sectPr w:rsidR="0000517A" w:rsidSect="00842B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E4"/>
    <w:rsid w:val="0014497A"/>
    <w:rsid w:val="00842BF8"/>
    <w:rsid w:val="00BD2BE4"/>
    <w:rsid w:val="00BD63D0"/>
    <w:rsid w:val="00E8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BF5A81"/>
  <w15:chartTrackingRefBased/>
  <w15:docId w15:val="{58F1BCBA-9CB2-C348-BD3A-DF111622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BE4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BE4"/>
    <w:pPr>
      <w:spacing w:after="0" w:line="240" w:lineRule="auto"/>
    </w:pPr>
    <w:rPr>
      <w:rFonts w:ascii="Times New Roman" w:hAnsi="Times New Roman" w:cs="Times New Roman"/>
      <w:sz w:val="18"/>
      <w:szCs w:val="18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BE4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BD2BE4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Hentges</dc:creator>
  <cp:keywords/>
  <dc:description/>
  <cp:lastModifiedBy>Rochelle Hentges</cp:lastModifiedBy>
  <cp:revision>2</cp:revision>
  <dcterms:created xsi:type="dcterms:W3CDTF">2021-06-23T18:20:00Z</dcterms:created>
  <dcterms:modified xsi:type="dcterms:W3CDTF">2021-06-23T18:20:00Z</dcterms:modified>
</cp:coreProperties>
</file>