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D0DA" w14:textId="77777777" w:rsidR="008A43B9" w:rsidRDefault="008A43B9" w:rsidP="007609C8">
      <w:pPr>
        <w:spacing w:line="480" w:lineRule="auto"/>
        <w:jc w:val="center"/>
        <w:rPr>
          <w:b/>
          <w:bCs/>
        </w:rPr>
      </w:pPr>
      <w:r>
        <w:rPr>
          <w:b/>
          <w:bCs/>
        </w:rPr>
        <w:t>Supplemental Online Material (SOM)</w:t>
      </w:r>
    </w:p>
    <w:p w14:paraId="34CE7CB7" w14:textId="1BF1CAF7" w:rsidR="00EF1AA9" w:rsidRPr="008D71D3" w:rsidRDefault="00D571D0" w:rsidP="007609C8">
      <w:pPr>
        <w:spacing w:line="480" w:lineRule="auto"/>
        <w:jc w:val="center"/>
      </w:pPr>
      <w:r>
        <w:t>[AUTHOR NAMES REDACTED]</w:t>
      </w:r>
    </w:p>
    <w:p w14:paraId="35CD0758" w14:textId="21B73F4C" w:rsidR="00EF1AA9" w:rsidRPr="006319FE" w:rsidRDefault="00EF1AA9" w:rsidP="006319FE">
      <w:pPr>
        <w:spacing w:line="480" w:lineRule="auto"/>
        <w:rPr>
          <w:iCs/>
        </w:rPr>
      </w:pPr>
      <w:r w:rsidRPr="006319FE">
        <w:rPr>
          <w:b/>
          <w:iCs/>
        </w:rPr>
        <w:t xml:space="preserve">Appendix S1. </w:t>
      </w:r>
      <w:r w:rsidRPr="006319FE">
        <w:rPr>
          <w:iCs/>
        </w:rPr>
        <w:t>Supplemental Methods</w:t>
      </w:r>
    </w:p>
    <w:p w14:paraId="0E040122" w14:textId="7479FE6A" w:rsidR="00EF1AA9" w:rsidRPr="006319FE" w:rsidRDefault="00EF1AA9" w:rsidP="006319FE">
      <w:pPr>
        <w:pStyle w:val="ListParagraph"/>
        <w:numPr>
          <w:ilvl w:val="0"/>
          <w:numId w:val="3"/>
        </w:numPr>
        <w:spacing w:line="480" w:lineRule="auto"/>
        <w:rPr>
          <w:iCs/>
        </w:rPr>
      </w:pPr>
      <w:r w:rsidRPr="006319FE">
        <w:rPr>
          <w:iCs/>
        </w:rPr>
        <w:t xml:space="preserve">Comparing the Parameters (i.e., Intercepts and Slopes) of </w:t>
      </w:r>
      <w:r w:rsidR="00437FBB">
        <w:rPr>
          <w:iCs/>
        </w:rPr>
        <w:t>Youths without a History of Maltreatment</w:t>
      </w:r>
      <w:r w:rsidRPr="006319FE">
        <w:rPr>
          <w:iCs/>
        </w:rPr>
        <w:t xml:space="preserve"> Depression Trajectories</w:t>
      </w:r>
    </w:p>
    <w:p w14:paraId="1D192E29" w14:textId="64AE1A7F" w:rsidR="00EF1AA9" w:rsidRPr="006319FE" w:rsidRDefault="00EF1AA9" w:rsidP="006319FE">
      <w:pPr>
        <w:pStyle w:val="ListParagraph"/>
        <w:numPr>
          <w:ilvl w:val="0"/>
          <w:numId w:val="3"/>
        </w:numPr>
        <w:spacing w:line="480" w:lineRule="auto"/>
        <w:rPr>
          <w:iCs/>
        </w:rPr>
      </w:pPr>
      <w:r w:rsidRPr="006319FE">
        <w:rPr>
          <w:iCs/>
        </w:rPr>
        <w:t xml:space="preserve">Comparing the Parameters (i.e., Intercepts and Slopes) of </w:t>
      </w:r>
      <w:r w:rsidR="00437FBB">
        <w:rPr>
          <w:iCs/>
        </w:rPr>
        <w:t>Youths with a History of Maltreatment</w:t>
      </w:r>
      <w:r w:rsidRPr="006319FE">
        <w:rPr>
          <w:iCs/>
        </w:rPr>
        <w:t xml:space="preserve"> Depression Trajectories</w:t>
      </w:r>
    </w:p>
    <w:p w14:paraId="1BEB4688" w14:textId="22F93BCD" w:rsidR="00EF1AA9" w:rsidRPr="006319FE" w:rsidRDefault="00EF1AA9" w:rsidP="006319FE">
      <w:pPr>
        <w:pStyle w:val="ListParagraph"/>
        <w:numPr>
          <w:ilvl w:val="0"/>
          <w:numId w:val="3"/>
        </w:numPr>
        <w:spacing w:line="480" w:lineRule="auto"/>
        <w:rPr>
          <w:iCs/>
        </w:rPr>
      </w:pPr>
      <w:r w:rsidRPr="006319FE">
        <w:rPr>
          <w:iCs/>
        </w:rPr>
        <w:t>Within-Group Differences in FAS</w:t>
      </w:r>
    </w:p>
    <w:p w14:paraId="4E77F4B9" w14:textId="6287B2E4" w:rsidR="00EF1AA9" w:rsidRPr="006319FE" w:rsidRDefault="00EF1AA9" w:rsidP="006319FE">
      <w:pPr>
        <w:spacing w:line="480" w:lineRule="auto"/>
        <w:rPr>
          <w:iCs/>
        </w:rPr>
      </w:pPr>
      <w:r w:rsidRPr="006319FE">
        <w:rPr>
          <w:b/>
          <w:iCs/>
        </w:rPr>
        <w:t xml:space="preserve">Appendix S2. </w:t>
      </w:r>
      <w:r w:rsidRPr="006319FE">
        <w:rPr>
          <w:iCs/>
        </w:rPr>
        <w:t>Supplemental Results</w:t>
      </w:r>
    </w:p>
    <w:p w14:paraId="048B3306" w14:textId="77777777" w:rsidR="00951822" w:rsidRPr="006319FE" w:rsidRDefault="00951822" w:rsidP="00951822">
      <w:pPr>
        <w:pStyle w:val="ListParagraph"/>
        <w:numPr>
          <w:ilvl w:val="0"/>
          <w:numId w:val="4"/>
        </w:numPr>
        <w:spacing w:line="480" w:lineRule="auto"/>
        <w:rPr>
          <w:iCs/>
        </w:rPr>
      </w:pPr>
      <w:r w:rsidRPr="006319FE">
        <w:rPr>
          <w:iCs/>
        </w:rPr>
        <w:t xml:space="preserve">Comparing the Parameters (i.e., Intercepts and Slopes) of </w:t>
      </w:r>
      <w:r>
        <w:rPr>
          <w:iCs/>
        </w:rPr>
        <w:t>Youths without a History of Maltreatment</w:t>
      </w:r>
      <w:r w:rsidRPr="006319FE">
        <w:rPr>
          <w:iCs/>
        </w:rPr>
        <w:t xml:space="preserve"> Depression Trajectories</w:t>
      </w:r>
    </w:p>
    <w:p w14:paraId="6B3122FA" w14:textId="77777777" w:rsidR="00951822" w:rsidRPr="006319FE" w:rsidRDefault="00951822" w:rsidP="00951822">
      <w:pPr>
        <w:pStyle w:val="ListParagraph"/>
        <w:numPr>
          <w:ilvl w:val="0"/>
          <w:numId w:val="4"/>
        </w:numPr>
        <w:spacing w:line="480" w:lineRule="auto"/>
        <w:rPr>
          <w:iCs/>
        </w:rPr>
      </w:pPr>
      <w:r w:rsidRPr="006319FE">
        <w:rPr>
          <w:iCs/>
        </w:rPr>
        <w:t xml:space="preserve">Comparing the Parameters (i.e., Intercepts and Slopes) of </w:t>
      </w:r>
      <w:r>
        <w:rPr>
          <w:iCs/>
        </w:rPr>
        <w:t>Youths with a History of Maltreatment</w:t>
      </w:r>
      <w:r w:rsidRPr="006319FE">
        <w:rPr>
          <w:iCs/>
        </w:rPr>
        <w:t xml:space="preserve"> Depression Trajectories</w:t>
      </w:r>
    </w:p>
    <w:p w14:paraId="21958300" w14:textId="77777777" w:rsidR="00EF1AA9" w:rsidRPr="006319FE" w:rsidRDefault="00EF1AA9" w:rsidP="006319FE">
      <w:pPr>
        <w:pStyle w:val="ListParagraph"/>
        <w:numPr>
          <w:ilvl w:val="0"/>
          <w:numId w:val="4"/>
        </w:numPr>
        <w:spacing w:line="480" w:lineRule="auto"/>
        <w:rPr>
          <w:iCs/>
        </w:rPr>
      </w:pPr>
      <w:r w:rsidRPr="006319FE">
        <w:rPr>
          <w:iCs/>
        </w:rPr>
        <w:t>Within-Group Differences in FAS</w:t>
      </w:r>
    </w:p>
    <w:p w14:paraId="0AE6BEA1" w14:textId="48C15308" w:rsidR="00EF1AA9" w:rsidRPr="006319FE" w:rsidRDefault="00EF1AA9" w:rsidP="006319FE">
      <w:pPr>
        <w:spacing w:line="480" w:lineRule="auto"/>
        <w:rPr>
          <w:i/>
          <w:iCs/>
        </w:rPr>
      </w:pPr>
      <w:r w:rsidRPr="006319FE">
        <w:rPr>
          <w:i/>
          <w:iCs/>
        </w:rPr>
        <w:t>Supplemental Figures and Tables</w:t>
      </w:r>
    </w:p>
    <w:p w14:paraId="667B6C4D" w14:textId="01817AB3" w:rsidR="00EF1AA9" w:rsidRPr="006319FE" w:rsidRDefault="00EF1AA9" w:rsidP="006319FE">
      <w:pPr>
        <w:pStyle w:val="ListParagraph"/>
        <w:numPr>
          <w:ilvl w:val="0"/>
          <w:numId w:val="5"/>
        </w:numPr>
        <w:spacing w:line="480" w:lineRule="auto"/>
        <w:rPr>
          <w:iCs/>
        </w:rPr>
      </w:pPr>
      <w:r w:rsidRPr="006319FE">
        <w:rPr>
          <w:b/>
          <w:iCs/>
        </w:rPr>
        <w:t xml:space="preserve">Figure S1. </w:t>
      </w:r>
      <w:r w:rsidR="00BF2543" w:rsidRPr="006319FE">
        <w:t xml:space="preserve">Estimated Means of the Trajectories of Depressive Symptoms </w:t>
      </w:r>
      <w:r w:rsidRPr="006319FE">
        <w:t xml:space="preserve">(3- </w:t>
      </w:r>
      <w:r w:rsidR="00BF2543" w:rsidRPr="006319FE">
        <w:t>vs.</w:t>
      </w:r>
      <w:r w:rsidRPr="006319FE">
        <w:t xml:space="preserve"> 4-</w:t>
      </w:r>
      <w:r w:rsidR="00003CC4" w:rsidRPr="006319FE">
        <w:t>C</w:t>
      </w:r>
      <w:r w:rsidRPr="006319FE">
        <w:t xml:space="preserve">lass </w:t>
      </w:r>
      <w:r w:rsidR="00BF2543" w:rsidRPr="006319FE">
        <w:t>S</w:t>
      </w:r>
      <w:r w:rsidRPr="006319FE">
        <w:t>olution)</w:t>
      </w:r>
    </w:p>
    <w:p w14:paraId="62849360" w14:textId="2973415E" w:rsidR="004F20A1" w:rsidRPr="00454EA3" w:rsidRDefault="00EF1AA9" w:rsidP="00454EA3">
      <w:pPr>
        <w:pStyle w:val="ListParagraph"/>
        <w:numPr>
          <w:ilvl w:val="0"/>
          <w:numId w:val="5"/>
        </w:numPr>
        <w:spacing w:line="480" w:lineRule="auto"/>
        <w:rPr>
          <w:bCs/>
          <w:i/>
          <w:iCs/>
        </w:rPr>
      </w:pPr>
      <w:r w:rsidRPr="006319FE">
        <w:rPr>
          <w:b/>
          <w:iCs/>
        </w:rPr>
        <w:t xml:space="preserve">Table S1. </w:t>
      </w:r>
      <w:r w:rsidR="00454EA3" w:rsidRPr="00454EA3">
        <w:rPr>
          <w:bCs/>
        </w:rPr>
        <w:t xml:space="preserve">Mean Comparisons on Demographic </w:t>
      </w:r>
      <w:r w:rsidR="00454EA3">
        <w:rPr>
          <w:bCs/>
        </w:rPr>
        <w:t>Variables</w:t>
      </w:r>
    </w:p>
    <w:p w14:paraId="3B5110A8" w14:textId="4D456D38" w:rsidR="00EF1AA9" w:rsidRPr="006319FE" w:rsidRDefault="00454EA3" w:rsidP="006319FE">
      <w:pPr>
        <w:pStyle w:val="ListParagraph"/>
        <w:numPr>
          <w:ilvl w:val="0"/>
          <w:numId w:val="5"/>
        </w:numPr>
        <w:spacing w:line="480" w:lineRule="auto"/>
        <w:rPr>
          <w:iCs/>
        </w:rPr>
      </w:pPr>
      <w:r>
        <w:rPr>
          <w:b/>
          <w:bCs/>
          <w:iCs/>
        </w:rPr>
        <w:t xml:space="preserve">Table S2. </w:t>
      </w:r>
      <w:r w:rsidR="00EF1AA9" w:rsidRPr="006319FE">
        <w:rPr>
          <w:iCs/>
        </w:rPr>
        <w:t>Model Fit Indices of the Growth Mixture Models</w:t>
      </w:r>
    </w:p>
    <w:p w14:paraId="62CC5E97" w14:textId="52D1C386" w:rsidR="00BF2543" w:rsidRPr="006319FE" w:rsidRDefault="00BF2543" w:rsidP="006319FE">
      <w:pPr>
        <w:pStyle w:val="ListParagraph"/>
        <w:numPr>
          <w:ilvl w:val="0"/>
          <w:numId w:val="5"/>
        </w:numPr>
        <w:spacing w:line="480" w:lineRule="auto"/>
        <w:rPr>
          <w:i/>
        </w:rPr>
      </w:pPr>
      <w:r w:rsidRPr="006319FE">
        <w:rPr>
          <w:b/>
          <w:iCs/>
        </w:rPr>
        <w:t>Table S</w:t>
      </w:r>
      <w:r w:rsidR="00454EA3">
        <w:rPr>
          <w:b/>
          <w:iCs/>
        </w:rPr>
        <w:t>3</w:t>
      </w:r>
      <w:r w:rsidRPr="006319FE">
        <w:rPr>
          <w:b/>
          <w:iCs/>
        </w:rPr>
        <w:t xml:space="preserve">. </w:t>
      </w:r>
      <w:r w:rsidRPr="006319FE">
        <w:t xml:space="preserve">Tests Comparing </w:t>
      </w:r>
      <w:r w:rsidR="00951822">
        <w:t>Youths with and Without a History of Maltreatment</w:t>
      </w:r>
      <w:r w:rsidRPr="006319FE">
        <w:t xml:space="preserve"> Across FAS</w:t>
      </w:r>
    </w:p>
    <w:p w14:paraId="2074F32C" w14:textId="0A096BFF" w:rsidR="00BF2543" w:rsidRPr="006319FE" w:rsidRDefault="00BF2543" w:rsidP="006319FE">
      <w:pPr>
        <w:pStyle w:val="ListParagraph"/>
        <w:numPr>
          <w:ilvl w:val="0"/>
          <w:numId w:val="5"/>
        </w:numPr>
        <w:spacing w:line="480" w:lineRule="auto"/>
        <w:rPr>
          <w:iCs/>
        </w:rPr>
      </w:pPr>
      <w:r w:rsidRPr="006319FE">
        <w:rPr>
          <w:b/>
        </w:rPr>
        <w:t>Table S</w:t>
      </w:r>
      <w:r w:rsidR="00454EA3">
        <w:rPr>
          <w:b/>
        </w:rPr>
        <w:t>4</w:t>
      </w:r>
      <w:r w:rsidRPr="006319FE">
        <w:rPr>
          <w:b/>
        </w:rPr>
        <w:t>.</w:t>
      </w:r>
      <w:r w:rsidRPr="006319FE">
        <w:t xml:space="preserve"> Tests Comparing </w:t>
      </w:r>
      <w:r w:rsidR="0069394B">
        <w:t>Youths without a History of Maltreatment</w:t>
      </w:r>
      <w:r w:rsidRPr="006319FE">
        <w:t xml:space="preserve"> Across FAS</w:t>
      </w:r>
    </w:p>
    <w:p w14:paraId="4912750C" w14:textId="57D68D92" w:rsidR="00BF2543" w:rsidRPr="006319FE" w:rsidRDefault="00BF2543" w:rsidP="006319FE">
      <w:pPr>
        <w:pStyle w:val="ListParagraph"/>
        <w:numPr>
          <w:ilvl w:val="0"/>
          <w:numId w:val="5"/>
        </w:numPr>
        <w:spacing w:line="480" w:lineRule="auto"/>
        <w:rPr>
          <w:iCs/>
        </w:rPr>
      </w:pPr>
      <w:r w:rsidRPr="006319FE">
        <w:rPr>
          <w:b/>
        </w:rPr>
        <w:lastRenderedPageBreak/>
        <w:t>Table S</w:t>
      </w:r>
      <w:r w:rsidR="00454EA3">
        <w:rPr>
          <w:b/>
        </w:rPr>
        <w:t>5</w:t>
      </w:r>
      <w:r w:rsidRPr="006319FE">
        <w:rPr>
          <w:b/>
        </w:rPr>
        <w:t>.</w:t>
      </w:r>
      <w:r w:rsidR="00B40CE2" w:rsidRPr="006319FE">
        <w:rPr>
          <w:b/>
        </w:rPr>
        <w:t xml:space="preserve"> </w:t>
      </w:r>
      <w:r w:rsidR="00B40CE2" w:rsidRPr="006319FE">
        <w:t xml:space="preserve">Pairwise Comparisons of </w:t>
      </w:r>
      <w:r w:rsidR="0069394B" w:rsidRPr="0069394B">
        <w:t xml:space="preserve">Youths without a History of Maltreatment </w:t>
      </w:r>
      <w:r w:rsidR="00B40CE2" w:rsidRPr="006319FE">
        <w:t>Across FAS</w:t>
      </w:r>
    </w:p>
    <w:p w14:paraId="65C9CA31" w14:textId="5E5D64C6" w:rsidR="00B40CE2" w:rsidRPr="006319FE" w:rsidRDefault="00B40CE2" w:rsidP="006319FE">
      <w:pPr>
        <w:pStyle w:val="ListParagraph"/>
        <w:numPr>
          <w:ilvl w:val="0"/>
          <w:numId w:val="5"/>
        </w:numPr>
        <w:spacing w:line="480" w:lineRule="auto"/>
        <w:rPr>
          <w:iCs/>
        </w:rPr>
      </w:pPr>
      <w:r w:rsidRPr="006319FE">
        <w:rPr>
          <w:b/>
        </w:rPr>
        <w:t>Table S</w:t>
      </w:r>
      <w:r w:rsidR="00454EA3">
        <w:rPr>
          <w:b/>
        </w:rPr>
        <w:t>6</w:t>
      </w:r>
      <w:r w:rsidRPr="006319FE">
        <w:rPr>
          <w:b/>
        </w:rPr>
        <w:t xml:space="preserve">. </w:t>
      </w:r>
      <w:r w:rsidR="006B3BF2" w:rsidRPr="006319FE">
        <w:t xml:space="preserve">Tests Comparing </w:t>
      </w:r>
      <w:r w:rsidR="0069394B" w:rsidRPr="0069394B">
        <w:t xml:space="preserve">Youths </w:t>
      </w:r>
      <w:r w:rsidR="0069394B">
        <w:t>with</w:t>
      </w:r>
      <w:r w:rsidR="0069394B" w:rsidRPr="0069394B">
        <w:t xml:space="preserve"> a History of Maltreatment </w:t>
      </w:r>
      <w:r w:rsidR="006B3BF2" w:rsidRPr="006319FE">
        <w:t xml:space="preserve">Across </w:t>
      </w:r>
      <w:r w:rsidR="004D685E" w:rsidRPr="006319FE">
        <w:t>FAS</w:t>
      </w:r>
    </w:p>
    <w:p w14:paraId="7F6A3E69" w14:textId="46F57814" w:rsidR="006B3BF2" w:rsidRPr="006319FE" w:rsidRDefault="006B3BF2" w:rsidP="006319FE">
      <w:pPr>
        <w:pStyle w:val="ListParagraph"/>
        <w:numPr>
          <w:ilvl w:val="0"/>
          <w:numId w:val="5"/>
        </w:numPr>
        <w:spacing w:line="480" w:lineRule="auto"/>
        <w:rPr>
          <w:iCs/>
        </w:rPr>
      </w:pPr>
      <w:r w:rsidRPr="006319FE">
        <w:rPr>
          <w:b/>
        </w:rPr>
        <w:t>Table S</w:t>
      </w:r>
      <w:r w:rsidR="00454EA3">
        <w:rPr>
          <w:b/>
        </w:rPr>
        <w:t>7</w:t>
      </w:r>
      <w:r w:rsidR="000A3AC1" w:rsidRPr="006319FE">
        <w:rPr>
          <w:b/>
        </w:rPr>
        <w:t>.</w:t>
      </w:r>
      <w:r w:rsidR="00003CC4" w:rsidRPr="006319FE">
        <w:rPr>
          <w:b/>
        </w:rPr>
        <w:t xml:space="preserve"> </w:t>
      </w:r>
      <w:r w:rsidR="00003CC4" w:rsidRPr="006319FE">
        <w:t xml:space="preserve">Pairwise Comparisons of </w:t>
      </w:r>
      <w:r w:rsidR="0069394B" w:rsidRPr="0069394B">
        <w:t xml:space="preserve">Youths with a History of Maltreatment </w:t>
      </w:r>
      <w:r w:rsidR="00003CC4" w:rsidRPr="006319FE">
        <w:t>Across FAS</w:t>
      </w:r>
    </w:p>
    <w:p w14:paraId="51D0B75A" w14:textId="334AA08F" w:rsidR="00003CC4" w:rsidRPr="006319FE" w:rsidRDefault="00003CC4" w:rsidP="006319FE">
      <w:pPr>
        <w:pStyle w:val="ListParagraph"/>
        <w:numPr>
          <w:ilvl w:val="0"/>
          <w:numId w:val="5"/>
        </w:numPr>
        <w:spacing w:line="480" w:lineRule="auto"/>
        <w:rPr>
          <w:iCs/>
        </w:rPr>
      </w:pPr>
      <w:r w:rsidRPr="006319FE">
        <w:rPr>
          <w:b/>
        </w:rPr>
        <w:t>Table S</w:t>
      </w:r>
      <w:r w:rsidR="00454EA3">
        <w:rPr>
          <w:b/>
        </w:rPr>
        <w:t>8</w:t>
      </w:r>
      <w:r w:rsidRPr="006319FE">
        <w:rPr>
          <w:b/>
        </w:rPr>
        <w:t>.</w:t>
      </w:r>
      <w:r w:rsidRPr="006319FE">
        <w:rPr>
          <w:iCs/>
        </w:rPr>
        <w:t xml:space="preserve"> </w:t>
      </w:r>
      <w:r w:rsidRPr="006319FE">
        <w:t xml:space="preserve">Tests Comparing </w:t>
      </w:r>
      <w:r w:rsidR="003F6491" w:rsidRPr="003F6491">
        <w:t xml:space="preserve">Youths with and Without a History of Maltreatment </w:t>
      </w:r>
      <w:r w:rsidRPr="006319FE">
        <w:t>Across FAS (3- vs. 4-Class Solution)</w:t>
      </w:r>
    </w:p>
    <w:p w14:paraId="24650428" w14:textId="682C3131" w:rsidR="00003CC4" w:rsidRPr="006319FE" w:rsidRDefault="00892F8E" w:rsidP="006319FE">
      <w:pPr>
        <w:pStyle w:val="ListParagraph"/>
        <w:numPr>
          <w:ilvl w:val="0"/>
          <w:numId w:val="5"/>
        </w:numPr>
        <w:spacing w:line="480" w:lineRule="auto"/>
        <w:rPr>
          <w:iCs/>
        </w:rPr>
      </w:pPr>
      <w:r w:rsidRPr="006319FE">
        <w:rPr>
          <w:b/>
          <w:iCs/>
        </w:rPr>
        <w:t>Table S</w:t>
      </w:r>
      <w:r w:rsidR="00454EA3">
        <w:rPr>
          <w:b/>
          <w:iCs/>
        </w:rPr>
        <w:t>9</w:t>
      </w:r>
      <w:r w:rsidRPr="006319FE">
        <w:rPr>
          <w:b/>
          <w:iCs/>
        </w:rPr>
        <w:t xml:space="preserve">. </w:t>
      </w:r>
      <w:r w:rsidRPr="006319FE">
        <w:rPr>
          <w:iCs/>
        </w:rPr>
        <w:t xml:space="preserve">Tests Comparing </w:t>
      </w:r>
      <w:r w:rsidR="003F6491" w:rsidRPr="003F6491">
        <w:rPr>
          <w:iCs/>
        </w:rPr>
        <w:t xml:space="preserve">Youths with a History of Maltreatment </w:t>
      </w:r>
      <w:r w:rsidRPr="006319FE">
        <w:rPr>
          <w:iCs/>
        </w:rPr>
        <w:t xml:space="preserve">Across </w:t>
      </w:r>
      <w:r w:rsidR="004D685E" w:rsidRPr="006319FE">
        <w:rPr>
          <w:iCs/>
        </w:rPr>
        <w:t>FAS</w:t>
      </w:r>
      <w:r w:rsidRPr="006319FE">
        <w:rPr>
          <w:iCs/>
        </w:rPr>
        <w:t xml:space="preserve"> (4-Class Solution)</w:t>
      </w:r>
    </w:p>
    <w:p w14:paraId="123FADA4" w14:textId="1B772FBC" w:rsidR="00892F8E" w:rsidRPr="006319FE" w:rsidRDefault="00892F8E" w:rsidP="006319FE">
      <w:pPr>
        <w:pStyle w:val="ListParagraph"/>
        <w:numPr>
          <w:ilvl w:val="0"/>
          <w:numId w:val="5"/>
        </w:numPr>
        <w:spacing w:line="480" w:lineRule="auto"/>
      </w:pPr>
      <w:r w:rsidRPr="006319FE">
        <w:rPr>
          <w:b/>
          <w:iCs/>
        </w:rPr>
        <w:t>Table S</w:t>
      </w:r>
      <w:r w:rsidR="00454EA3">
        <w:rPr>
          <w:b/>
          <w:iCs/>
        </w:rPr>
        <w:t>10</w:t>
      </w:r>
      <w:r w:rsidRPr="006319FE">
        <w:rPr>
          <w:b/>
          <w:iCs/>
        </w:rPr>
        <w:t xml:space="preserve">. </w:t>
      </w:r>
      <w:r w:rsidRPr="006319FE">
        <w:t xml:space="preserve">Pairwise Comparisons of </w:t>
      </w:r>
      <w:r w:rsidR="003F6491" w:rsidRPr="003F6491">
        <w:t xml:space="preserve">Youths with a History of Maltreatment </w:t>
      </w:r>
      <w:r w:rsidRPr="006319FE">
        <w:t>Across FAS (4-Class Solution)</w:t>
      </w:r>
    </w:p>
    <w:p w14:paraId="12B12C44" w14:textId="604E2219" w:rsidR="00892F8E" w:rsidRPr="006319FE" w:rsidRDefault="00892F8E" w:rsidP="006319FE">
      <w:pPr>
        <w:spacing w:line="480" w:lineRule="auto"/>
        <w:rPr>
          <w:iCs/>
        </w:rPr>
      </w:pPr>
    </w:p>
    <w:p w14:paraId="43FCE3B7" w14:textId="77777777" w:rsidR="00EF1AA9" w:rsidRPr="006319FE" w:rsidRDefault="00EF1AA9" w:rsidP="006319FE">
      <w:pPr>
        <w:spacing w:line="480" w:lineRule="auto"/>
        <w:rPr>
          <w:i/>
          <w:iCs/>
        </w:rPr>
      </w:pPr>
    </w:p>
    <w:p w14:paraId="67EFE5AE" w14:textId="77777777" w:rsidR="00EF1AA9" w:rsidRPr="006319FE" w:rsidRDefault="00EF1AA9" w:rsidP="006319FE">
      <w:pPr>
        <w:spacing w:line="480" w:lineRule="auto"/>
        <w:rPr>
          <w:i/>
          <w:iCs/>
        </w:rPr>
      </w:pPr>
    </w:p>
    <w:p w14:paraId="54398E76" w14:textId="77777777" w:rsidR="00EF1AA9" w:rsidRPr="006319FE" w:rsidRDefault="00EF1AA9" w:rsidP="006319FE">
      <w:pPr>
        <w:spacing w:line="480" w:lineRule="auto"/>
        <w:rPr>
          <w:i/>
          <w:iCs/>
        </w:rPr>
      </w:pPr>
    </w:p>
    <w:p w14:paraId="0D3F6565" w14:textId="77777777" w:rsidR="00EF1AA9" w:rsidRPr="006319FE" w:rsidRDefault="00EF1AA9" w:rsidP="006319FE">
      <w:pPr>
        <w:spacing w:line="480" w:lineRule="auto"/>
        <w:rPr>
          <w:i/>
          <w:iCs/>
        </w:rPr>
      </w:pPr>
    </w:p>
    <w:p w14:paraId="28AF673D" w14:textId="77777777" w:rsidR="00EF1AA9" w:rsidRPr="006319FE" w:rsidRDefault="00EF1AA9" w:rsidP="006319FE">
      <w:pPr>
        <w:spacing w:line="480" w:lineRule="auto"/>
        <w:rPr>
          <w:i/>
          <w:iCs/>
        </w:rPr>
      </w:pPr>
    </w:p>
    <w:p w14:paraId="7CE614AC" w14:textId="77777777" w:rsidR="00EF1AA9" w:rsidRPr="006319FE" w:rsidRDefault="00EF1AA9" w:rsidP="006319FE">
      <w:pPr>
        <w:spacing w:line="480" w:lineRule="auto"/>
        <w:rPr>
          <w:i/>
          <w:iCs/>
        </w:rPr>
      </w:pPr>
    </w:p>
    <w:p w14:paraId="13439202" w14:textId="77777777" w:rsidR="00EF1AA9" w:rsidRPr="006319FE" w:rsidRDefault="00EF1AA9" w:rsidP="006319FE">
      <w:pPr>
        <w:spacing w:line="480" w:lineRule="auto"/>
        <w:rPr>
          <w:i/>
          <w:iCs/>
        </w:rPr>
      </w:pPr>
    </w:p>
    <w:p w14:paraId="5190716D" w14:textId="77777777" w:rsidR="00EF1AA9" w:rsidRPr="006319FE" w:rsidRDefault="00EF1AA9" w:rsidP="006319FE">
      <w:pPr>
        <w:spacing w:line="480" w:lineRule="auto"/>
        <w:rPr>
          <w:i/>
          <w:iCs/>
        </w:rPr>
      </w:pPr>
    </w:p>
    <w:p w14:paraId="49646562" w14:textId="77777777" w:rsidR="00EF1AA9" w:rsidRPr="006319FE" w:rsidRDefault="00EF1AA9" w:rsidP="006319FE">
      <w:pPr>
        <w:spacing w:line="480" w:lineRule="auto"/>
        <w:rPr>
          <w:i/>
          <w:iCs/>
        </w:rPr>
      </w:pPr>
    </w:p>
    <w:p w14:paraId="2185CD7F" w14:textId="77777777" w:rsidR="00EF1AA9" w:rsidRPr="006319FE" w:rsidRDefault="00EF1AA9" w:rsidP="006319FE">
      <w:pPr>
        <w:spacing w:line="480" w:lineRule="auto"/>
        <w:rPr>
          <w:i/>
          <w:iCs/>
        </w:rPr>
      </w:pPr>
    </w:p>
    <w:p w14:paraId="3A1ECDD6" w14:textId="77777777" w:rsidR="00EF1AA9" w:rsidRPr="006319FE" w:rsidRDefault="00EF1AA9" w:rsidP="006319FE">
      <w:pPr>
        <w:spacing w:line="480" w:lineRule="auto"/>
        <w:rPr>
          <w:i/>
          <w:iCs/>
        </w:rPr>
      </w:pPr>
    </w:p>
    <w:p w14:paraId="75C4F1FB" w14:textId="77777777" w:rsidR="00EF1AA9" w:rsidRPr="006319FE" w:rsidRDefault="00EF1AA9" w:rsidP="006319FE">
      <w:pPr>
        <w:spacing w:line="480" w:lineRule="auto"/>
        <w:rPr>
          <w:i/>
          <w:iCs/>
        </w:rPr>
      </w:pPr>
    </w:p>
    <w:p w14:paraId="0B659188" w14:textId="01D2BCF0" w:rsidR="00170A51" w:rsidRPr="006319FE" w:rsidRDefault="003F6491" w:rsidP="006319FE">
      <w:pPr>
        <w:spacing w:line="480" w:lineRule="auto"/>
        <w:rPr>
          <w:iCs/>
        </w:rPr>
      </w:pPr>
      <w:r>
        <w:rPr>
          <w:b/>
          <w:iCs/>
        </w:rPr>
        <w:lastRenderedPageBreak/>
        <w:t>A</w:t>
      </w:r>
      <w:r w:rsidR="00170A51" w:rsidRPr="006319FE">
        <w:rPr>
          <w:b/>
          <w:iCs/>
        </w:rPr>
        <w:t xml:space="preserve">ppendix S1. </w:t>
      </w:r>
      <w:r w:rsidR="00170A51" w:rsidRPr="006319FE">
        <w:rPr>
          <w:iCs/>
        </w:rPr>
        <w:t>Supplemental Methods</w:t>
      </w:r>
    </w:p>
    <w:p w14:paraId="20F7C6C0" w14:textId="068B0ED4" w:rsidR="00EF1AA9" w:rsidRPr="006319FE" w:rsidRDefault="00170A51" w:rsidP="006319FE">
      <w:pPr>
        <w:spacing w:line="480" w:lineRule="auto"/>
        <w:rPr>
          <w:i/>
          <w:iCs/>
        </w:rPr>
      </w:pPr>
      <w:r w:rsidRPr="006319FE">
        <w:rPr>
          <w:i/>
          <w:iCs/>
        </w:rPr>
        <w:t xml:space="preserve">Comparing the Parameters (i.e., Intercepts and Slopes) of </w:t>
      </w:r>
      <w:r w:rsidR="003E6B64">
        <w:rPr>
          <w:i/>
          <w:iCs/>
        </w:rPr>
        <w:t>Youths Without a History of Maltreatment</w:t>
      </w:r>
      <w:r w:rsidRPr="006319FE">
        <w:rPr>
          <w:i/>
          <w:iCs/>
        </w:rPr>
        <w:t xml:space="preserve"> Depression Trajectories</w:t>
      </w:r>
    </w:p>
    <w:p w14:paraId="4BDD570D" w14:textId="33113EE4" w:rsidR="00170A51" w:rsidRPr="006319FE" w:rsidRDefault="00170A51" w:rsidP="006319FE">
      <w:pPr>
        <w:spacing w:line="480" w:lineRule="auto"/>
        <w:ind w:firstLine="720"/>
      </w:pPr>
      <w:r w:rsidRPr="006319FE">
        <w:t xml:space="preserve">Following the selection of the optimal GMMs of depression for </w:t>
      </w:r>
      <w:r w:rsidR="00D52146">
        <w:t xml:space="preserve">youths </w:t>
      </w:r>
      <w:r w:rsidR="003E6B64">
        <w:t xml:space="preserve">with and </w:t>
      </w:r>
      <w:r w:rsidR="00D52146">
        <w:t>without a history of maltreatment</w:t>
      </w:r>
      <w:r w:rsidRPr="006319FE">
        <w:t xml:space="preserve">, we then examined within-group differences of the parameters to determine whether there were significant differences between the trajectories of exclusively </w:t>
      </w:r>
      <w:r w:rsidR="003F6491">
        <w:t>youths without a history of maltreatment</w:t>
      </w:r>
      <w:r w:rsidRPr="006319FE">
        <w:t xml:space="preserve">. We tested the equality of parameters (e.g., slope factor, intercept factor) using the Wald chi-square test. </w:t>
      </w:r>
    </w:p>
    <w:p w14:paraId="7EA4D553" w14:textId="2E5E8732" w:rsidR="00170A51" w:rsidRPr="006319FE" w:rsidRDefault="00170A51" w:rsidP="006319FE">
      <w:pPr>
        <w:spacing w:line="480" w:lineRule="auto"/>
        <w:rPr>
          <w:i/>
          <w:iCs/>
          <w:color w:val="000000"/>
        </w:rPr>
      </w:pPr>
      <w:r w:rsidRPr="006319FE">
        <w:rPr>
          <w:i/>
          <w:iCs/>
          <w:color w:val="000000"/>
        </w:rPr>
        <w:t xml:space="preserve">Comparing the Parameters (i.e., Intercepts and Slopes) of </w:t>
      </w:r>
      <w:r w:rsidR="00F219F7">
        <w:rPr>
          <w:i/>
          <w:iCs/>
          <w:color w:val="000000"/>
        </w:rPr>
        <w:t>Youths with a History of Maltreatment</w:t>
      </w:r>
      <w:r w:rsidRPr="006319FE">
        <w:rPr>
          <w:i/>
          <w:iCs/>
          <w:color w:val="000000"/>
        </w:rPr>
        <w:t xml:space="preserve"> Depression Trajectories</w:t>
      </w:r>
    </w:p>
    <w:p w14:paraId="1AE53EF4" w14:textId="362CD3B6" w:rsidR="00170A51" w:rsidRPr="006319FE" w:rsidRDefault="00170A51" w:rsidP="006319FE">
      <w:pPr>
        <w:spacing w:line="480" w:lineRule="auto"/>
        <w:ind w:firstLine="720"/>
      </w:pPr>
      <w:r w:rsidRPr="006319FE">
        <w:t xml:space="preserve">Following the selection of the optimal GMMs of depression for </w:t>
      </w:r>
      <w:r w:rsidR="005A10C9" w:rsidRPr="005A10C9">
        <w:t>youths with and without a history of maltreatment</w:t>
      </w:r>
      <w:r w:rsidRPr="006319FE">
        <w:t xml:space="preserve">, we then examined within-group differences of the parameters to determine whether there were significant differences between the trajectories of exclusively </w:t>
      </w:r>
      <w:r w:rsidR="004F3066">
        <w:t>youths with a history of maltreatment</w:t>
      </w:r>
      <w:r w:rsidRPr="006319FE">
        <w:t xml:space="preserve">. We tested the equality of parameters (e.g., slope factor, intercept factor) using the Wald chi-square test. </w:t>
      </w:r>
    </w:p>
    <w:p w14:paraId="58798B9E" w14:textId="6E20DFED" w:rsidR="00170A51" w:rsidRPr="006319FE" w:rsidRDefault="00170A51" w:rsidP="006319FE">
      <w:pPr>
        <w:spacing w:line="480" w:lineRule="auto"/>
        <w:rPr>
          <w:i/>
        </w:rPr>
      </w:pPr>
      <w:r w:rsidRPr="006319FE">
        <w:rPr>
          <w:i/>
        </w:rPr>
        <w:t>Within-Group Differences in FAS</w:t>
      </w:r>
    </w:p>
    <w:p w14:paraId="147B15DE" w14:textId="1C2ACBF5" w:rsidR="00170A51" w:rsidRPr="006319FE" w:rsidRDefault="000504C1" w:rsidP="00D52146">
      <w:pPr>
        <w:spacing w:line="480" w:lineRule="auto"/>
        <w:ind w:firstLine="720"/>
        <w:rPr>
          <w:b/>
          <w:iCs/>
        </w:rPr>
      </w:pPr>
      <w:r>
        <w:t>W</w:t>
      </w:r>
      <w:r w:rsidR="00170A51" w:rsidRPr="006319FE">
        <w:t xml:space="preserve">ithin-group comparisons of </w:t>
      </w:r>
      <w:r w:rsidR="00170A51" w:rsidRPr="006319FE">
        <w:rPr>
          <w:iCs/>
        </w:rPr>
        <w:t>FAS</w:t>
      </w:r>
      <w:r w:rsidR="00170A51" w:rsidRPr="006319FE">
        <w:t xml:space="preserve"> were examined. First, general linear models (for continuous outcomes) and generalized linear models (for non-continuous outcomes) were tested to examine differences within exclusively </w:t>
      </w:r>
      <w:r w:rsidR="005A10C9" w:rsidRPr="005A10C9">
        <w:t>youths without a history of maltreatment</w:t>
      </w:r>
      <w:r w:rsidR="00170A51" w:rsidRPr="006319FE">
        <w:t xml:space="preserve">, then separately within exclusively </w:t>
      </w:r>
      <w:r w:rsidR="005A10C9" w:rsidRPr="005A10C9">
        <w:t>youths with a history of maltreatment</w:t>
      </w:r>
      <w:r w:rsidR="00170A51" w:rsidRPr="006319FE">
        <w:t xml:space="preserve">. All models corrected for multiple testing/Type I error by setting the alpha to .003. Cohen’s </w:t>
      </w:r>
      <w:r w:rsidR="00170A51" w:rsidRPr="006319FE">
        <w:rPr>
          <w:i/>
          <w:iCs/>
        </w:rPr>
        <w:t xml:space="preserve">d </w:t>
      </w:r>
      <w:r w:rsidR="00170A51" w:rsidRPr="006319FE">
        <w:t xml:space="preserve">statistics were also reported as effect sizes. </w:t>
      </w:r>
    </w:p>
    <w:p w14:paraId="6CB0672C" w14:textId="77777777" w:rsidR="00170A51" w:rsidRPr="006319FE" w:rsidRDefault="00170A51" w:rsidP="006319FE">
      <w:pPr>
        <w:spacing w:line="480" w:lineRule="auto"/>
        <w:rPr>
          <w:b/>
          <w:iCs/>
        </w:rPr>
      </w:pPr>
    </w:p>
    <w:p w14:paraId="60480F35" w14:textId="77777777" w:rsidR="005A10C9" w:rsidRDefault="005A10C9">
      <w:pPr>
        <w:spacing w:after="160" w:line="259" w:lineRule="auto"/>
        <w:rPr>
          <w:b/>
          <w:iCs/>
        </w:rPr>
      </w:pPr>
      <w:r>
        <w:rPr>
          <w:b/>
          <w:iCs/>
        </w:rPr>
        <w:lastRenderedPageBreak/>
        <w:br w:type="page"/>
      </w:r>
    </w:p>
    <w:p w14:paraId="2D6A27E4" w14:textId="6D188235" w:rsidR="00170A51" w:rsidRPr="006319FE" w:rsidRDefault="00170A51" w:rsidP="006319FE">
      <w:pPr>
        <w:spacing w:line="480" w:lineRule="auto"/>
        <w:rPr>
          <w:iCs/>
        </w:rPr>
      </w:pPr>
      <w:r w:rsidRPr="006319FE">
        <w:rPr>
          <w:b/>
          <w:iCs/>
        </w:rPr>
        <w:lastRenderedPageBreak/>
        <w:t xml:space="preserve">Appendix S2. </w:t>
      </w:r>
      <w:r w:rsidRPr="006319FE">
        <w:rPr>
          <w:iCs/>
        </w:rPr>
        <w:t>Supplemental Results</w:t>
      </w:r>
    </w:p>
    <w:p w14:paraId="43DE2ABD" w14:textId="1FFE9FFA" w:rsidR="00170A51" w:rsidRPr="006319FE" w:rsidRDefault="00170A51" w:rsidP="006319FE">
      <w:pPr>
        <w:spacing w:line="480" w:lineRule="auto"/>
        <w:rPr>
          <w:i/>
          <w:iCs/>
        </w:rPr>
      </w:pPr>
      <w:r w:rsidRPr="006319FE">
        <w:rPr>
          <w:i/>
          <w:iCs/>
        </w:rPr>
        <w:t xml:space="preserve">Comparing the Parameters (i.e., Intercepts and Slopes) of </w:t>
      </w:r>
      <w:r w:rsidR="00D52146">
        <w:rPr>
          <w:i/>
          <w:iCs/>
        </w:rPr>
        <w:t xml:space="preserve">Youths Without a History of </w:t>
      </w:r>
      <w:r w:rsidR="003E6B64" w:rsidRPr="003E6B64">
        <w:rPr>
          <w:i/>
          <w:iCs/>
        </w:rPr>
        <w:t xml:space="preserve">Maltreatment </w:t>
      </w:r>
      <w:r w:rsidRPr="006319FE">
        <w:rPr>
          <w:i/>
          <w:iCs/>
        </w:rPr>
        <w:t>Depression Trajectories</w:t>
      </w:r>
    </w:p>
    <w:p w14:paraId="5A998A57" w14:textId="36505751" w:rsidR="00170A51" w:rsidRPr="006319FE" w:rsidRDefault="00170A51" w:rsidP="006319FE">
      <w:pPr>
        <w:spacing w:line="480" w:lineRule="auto"/>
        <w:ind w:firstLine="720"/>
        <w:rPr>
          <w:color w:val="000000"/>
        </w:rPr>
      </w:pPr>
      <w:r w:rsidRPr="006319FE">
        <w:rPr>
          <w:color w:val="000000"/>
        </w:rPr>
        <w:t xml:space="preserve">We conducted Wald chi-square tests to determine whether there were significant group differences in the parameters of the depression trajectories of exclusively </w:t>
      </w:r>
      <w:r w:rsidR="004F3066">
        <w:rPr>
          <w:color w:val="000000"/>
        </w:rPr>
        <w:t>youths without a history of maltreatment</w:t>
      </w:r>
      <w:r w:rsidRPr="006319FE">
        <w:rPr>
          <w:color w:val="000000"/>
        </w:rPr>
        <w:t xml:space="preserve">. </w:t>
      </w:r>
      <w:r w:rsidR="00D52146">
        <w:rPr>
          <w:color w:val="000000"/>
        </w:rPr>
        <w:t>Youths without a history of maltreatment</w:t>
      </w:r>
      <w:r w:rsidRPr="006319FE">
        <w:rPr>
          <w:color w:val="000000"/>
        </w:rPr>
        <w:t xml:space="preserve"> in the “low” and “increasing” trajectories were equally depressed at age 13 [</w:t>
      </w:r>
      <w:r w:rsidRPr="006319FE">
        <w:rPr>
          <w:i/>
          <w:color w:val="000000"/>
        </w:rPr>
        <w:t>x</w:t>
      </w:r>
      <w:r w:rsidRPr="006319FE">
        <w:rPr>
          <w:i/>
          <w:color w:val="000000"/>
          <w:vertAlign w:val="superscript"/>
        </w:rPr>
        <w:t>2</w:t>
      </w:r>
      <w:r w:rsidRPr="006319FE">
        <w:rPr>
          <w:iCs/>
          <w:color w:val="000000"/>
        </w:rPr>
        <w:t>(1)</w:t>
      </w:r>
      <w:r w:rsidRPr="006319FE">
        <w:rPr>
          <w:i/>
          <w:color w:val="000000"/>
        </w:rPr>
        <w:t xml:space="preserve"> </w:t>
      </w:r>
      <w:r w:rsidRPr="006319FE">
        <w:rPr>
          <w:iCs/>
          <w:color w:val="000000"/>
        </w:rPr>
        <w:t xml:space="preserve">= .34, </w:t>
      </w:r>
      <w:r w:rsidRPr="006319FE">
        <w:rPr>
          <w:i/>
          <w:color w:val="000000"/>
        </w:rPr>
        <w:t>p</w:t>
      </w:r>
      <w:r w:rsidR="0040319B">
        <w:rPr>
          <w:i/>
          <w:color w:val="000000"/>
        </w:rPr>
        <w:t xml:space="preserve"> </w:t>
      </w:r>
      <w:r w:rsidRPr="006319FE">
        <w:rPr>
          <w:i/>
          <w:color w:val="000000"/>
        </w:rPr>
        <w:t>=</w:t>
      </w:r>
      <w:r w:rsidR="0040319B">
        <w:rPr>
          <w:i/>
          <w:color w:val="000000"/>
        </w:rPr>
        <w:t xml:space="preserve"> </w:t>
      </w:r>
      <w:r w:rsidRPr="006319FE">
        <w:rPr>
          <w:iCs/>
          <w:color w:val="000000"/>
        </w:rPr>
        <w:t>.56]</w:t>
      </w:r>
      <w:r w:rsidRPr="006319FE">
        <w:rPr>
          <w:color w:val="000000"/>
        </w:rPr>
        <w:t xml:space="preserve"> while individuals in the “declining” trajectory were </w:t>
      </w:r>
      <w:r w:rsidR="00CD57C9" w:rsidRPr="006319FE">
        <w:rPr>
          <w:color w:val="000000"/>
        </w:rPr>
        <w:t>209</w:t>
      </w:r>
      <w:r w:rsidRPr="006319FE">
        <w:rPr>
          <w:color w:val="000000"/>
        </w:rPr>
        <w:t>% more depressed at baseline than individuals in the “low” trajectory [</w:t>
      </w:r>
      <w:r w:rsidRPr="006319FE">
        <w:rPr>
          <w:i/>
          <w:color w:val="000000"/>
        </w:rPr>
        <w:t>x</w:t>
      </w:r>
      <w:r w:rsidRPr="006319FE">
        <w:rPr>
          <w:i/>
          <w:color w:val="000000"/>
          <w:vertAlign w:val="superscript"/>
        </w:rPr>
        <w:t>2</w:t>
      </w:r>
      <w:r w:rsidRPr="006319FE">
        <w:rPr>
          <w:iCs/>
          <w:color w:val="000000"/>
        </w:rPr>
        <w:t>(1)</w:t>
      </w:r>
      <w:r w:rsidRPr="006319FE">
        <w:rPr>
          <w:i/>
          <w:color w:val="000000"/>
        </w:rPr>
        <w:t xml:space="preserve"> </w:t>
      </w:r>
      <w:r w:rsidRPr="006319FE">
        <w:rPr>
          <w:iCs/>
          <w:color w:val="000000"/>
        </w:rPr>
        <w:t xml:space="preserve">= 682.01, </w:t>
      </w:r>
      <w:r w:rsidRPr="006319FE">
        <w:rPr>
          <w:i/>
          <w:color w:val="000000"/>
        </w:rPr>
        <w:t>p&lt;</w:t>
      </w:r>
      <w:r w:rsidRPr="006319FE">
        <w:rPr>
          <w:iCs/>
          <w:color w:val="000000"/>
        </w:rPr>
        <w:t>.01]</w:t>
      </w:r>
      <w:r w:rsidRPr="006319FE">
        <w:rPr>
          <w:color w:val="000000"/>
        </w:rPr>
        <w:t xml:space="preserve"> and </w:t>
      </w:r>
      <w:r w:rsidR="00CD57C9" w:rsidRPr="006319FE">
        <w:rPr>
          <w:color w:val="000000"/>
        </w:rPr>
        <w:t>196</w:t>
      </w:r>
      <w:r w:rsidRPr="006319FE">
        <w:rPr>
          <w:color w:val="000000"/>
        </w:rPr>
        <w:t>% more depressed than individuals in the “increasing” trajectory [</w:t>
      </w:r>
      <w:r w:rsidRPr="006319FE">
        <w:rPr>
          <w:i/>
          <w:color w:val="000000"/>
        </w:rPr>
        <w:t>x</w:t>
      </w:r>
      <w:r w:rsidRPr="006319FE">
        <w:rPr>
          <w:i/>
          <w:color w:val="000000"/>
          <w:vertAlign w:val="superscript"/>
        </w:rPr>
        <w:t>2</w:t>
      </w:r>
      <w:r w:rsidRPr="006319FE">
        <w:rPr>
          <w:iCs/>
          <w:color w:val="000000"/>
        </w:rPr>
        <w:t>(1)</w:t>
      </w:r>
      <w:r w:rsidRPr="006319FE">
        <w:rPr>
          <w:i/>
          <w:color w:val="000000"/>
        </w:rPr>
        <w:t xml:space="preserve"> </w:t>
      </w:r>
      <w:r w:rsidRPr="006319FE">
        <w:rPr>
          <w:iCs/>
          <w:color w:val="000000"/>
        </w:rPr>
        <w:t xml:space="preserve">= 334.12, </w:t>
      </w:r>
      <w:r w:rsidRPr="006319FE">
        <w:rPr>
          <w:i/>
          <w:color w:val="000000"/>
        </w:rPr>
        <w:t>p&lt;</w:t>
      </w:r>
      <w:r w:rsidRPr="006319FE">
        <w:rPr>
          <w:iCs/>
          <w:color w:val="000000"/>
        </w:rPr>
        <w:t>.01]</w:t>
      </w:r>
      <w:r w:rsidRPr="006319FE">
        <w:rPr>
          <w:color w:val="000000"/>
        </w:rPr>
        <w:t>. While “low” and “increasing” trajectory individuals were equally depressed at baseline, individuals in the “increasing” trajectory became more depressed over time while “low” trajectory individuals maintained their levels of depression [</w:t>
      </w:r>
      <w:r w:rsidRPr="006319FE">
        <w:rPr>
          <w:i/>
          <w:color w:val="000000"/>
        </w:rPr>
        <w:t>x</w:t>
      </w:r>
      <w:r w:rsidRPr="006319FE">
        <w:rPr>
          <w:i/>
          <w:color w:val="000000"/>
          <w:vertAlign w:val="superscript"/>
        </w:rPr>
        <w:t>2</w:t>
      </w:r>
      <w:r w:rsidRPr="006319FE">
        <w:rPr>
          <w:iCs/>
          <w:color w:val="000000"/>
        </w:rPr>
        <w:t>(1)</w:t>
      </w:r>
      <w:r w:rsidRPr="006319FE">
        <w:rPr>
          <w:i/>
          <w:color w:val="000000"/>
        </w:rPr>
        <w:t xml:space="preserve"> </w:t>
      </w:r>
      <w:r w:rsidRPr="006319FE">
        <w:rPr>
          <w:iCs/>
          <w:color w:val="000000"/>
        </w:rPr>
        <w:t xml:space="preserve">= 360.21, </w:t>
      </w:r>
      <w:r w:rsidRPr="006319FE">
        <w:rPr>
          <w:i/>
          <w:color w:val="000000"/>
        </w:rPr>
        <w:t>p&lt;</w:t>
      </w:r>
      <w:r w:rsidRPr="006319FE">
        <w:rPr>
          <w:iCs/>
          <w:color w:val="000000"/>
        </w:rPr>
        <w:t>.01]</w:t>
      </w:r>
      <w:r w:rsidRPr="006319FE">
        <w:rPr>
          <w:color w:val="000000"/>
        </w:rPr>
        <w:t xml:space="preserve">. </w:t>
      </w:r>
    </w:p>
    <w:p w14:paraId="05B92F7D" w14:textId="77FFFC41" w:rsidR="00CD57C9" w:rsidRPr="006319FE" w:rsidRDefault="00CD57C9" w:rsidP="006319FE">
      <w:pPr>
        <w:spacing w:line="480" w:lineRule="auto"/>
        <w:rPr>
          <w:i/>
          <w:iCs/>
          <w:color w:val="000000"/>
        </w:rPr>
      </w:pPr>
      <w:r w:rsidRPr="006319FE">
        <w:rPr>
          <w:i/>
          <w:iCs/>
          <w:color w:val="000000"/>
        </w:rPr>
        <w:t xml:space="preserve">Comparing the Parameters (i.e., Intercepts and Slopes) of </w:t>
      </w:r>
      <w:r w:rsidR="00CE7FCA">
        <w:rPr>
          <w:i/>
          <w:iCs/>
          <w:color w:val="000000"/>
        </w:rPr>
        <w:t>Youths with a History of Maltreatment</w:t>
      </w:r>
      <w:r w:rsidRPr="006319FE">
        <w:rPr>
          <w:i/>
          <w:iCs/>
          <w:color w:val="000000"/>
        </w:rPr>
        <w:t xml:space="preserve"> Depression Trajectories</w:t>
      </w:r>
    </w:p>
    <w:p w14:paraId="3DC008FD" w14:textId="0C37E0A8" w:rsidR="00EF1AA9" w:rsidRPr="006319FE" w:rsidRDefault="00CD57C9" w:rsidP="006319FE">
      <w:pPr>
        <w:spacing w:line="480" w:lineRule="auto"/>
        <w:ind w:firstLine="720"/>
        <w:rPr>
          <w:i/>
          <w:iCs/>
        </w:rPr>
      </w:pPr>
      <w:r w:rsidRPr="006319FE">
        <w:rPr>
          <w:color w:val="000000"/>
        </w:rPr>
        <w:t xml:space="preserve">We also ran Wald chi-square tests to examine whether there were significant group differences in exclusively </w:t>
      </w:r>
      <w:r w:rsidR="004F3066">
        <w:rPr>
          <w:color w:val="000000"/>
        </w:rPr>
        <w:t>youths with a history of maltreatment</w:t>
      </w:r>
      <w:r w:rsidRPr="006319FE">
        <w:rPr>
          <w:color w:val="000000"/>
        </w:rPr>
        <w:t xml:space="preserve">. Similarly, we found that </w:t>
      </w:r>
      <w:r w:rsidR="00CE7FCA">
        <w:rPr>
          <w:color w:val="000000"/>
        </w:rPr>
        <w:t>youths with a history of maltreatment</w:t>
      </w:r>
      <w:r w:rsidRPr="006319FE">
        <w:rPr>
          <w:color w:val="000000"/>
        </w:rPr>
        <w:t xml:space="preserve"> in the “low” and “increasing” trajectories were equally depressed at baseline [</w:t>
      </w:r>
      <w:r w:rsidRPr="006319FE">
        <w:rPr>
          <w:i/>
          <w:color w:val="000000"/>
        </w:rPr>
        <w:t>x</w:t>
      </w:r>
      <w:r w:rsidRPr="006319FE">
        <w:rPr>
          <w:i/>
          <w:color w:val="000000"/>
          <w:vertAlign w:val="superscript"/>
        </w:rPr>
        <w:t>2</w:t>
      </w:r>
      <w:r w:rsidRPr="006319FE">
        <w:rPr>
          <w:iCs/>
          <w:color w:val="000000"/>
        </w:rPr>
        <w:t>(1)</w:t>
      </w:r>
      <w:r w:rsidRPr="006319FE">
        <w:rPr>
          <w:i/>
          <w:color w:val="000000"/>
        </w:rPr>
        <w:t xml:space="preserve"> </w:t>
      </w:r>
      <w:r w:rsidRPr="006319FE">
        <w:rPr>
          <w:iCs/>
          <w:color w:val="000000"/>
        </w:rPr>
        <w:t xml:space="preserve">= .10, </w:t>
      </w:r>
      <w:r w:rsidRPr="006319FE">
        <w:rPr>
          <w:i/>
          <w:color w:val="000000"/>
        </w:rPr>
        <w:t>p</w:t>
      </w:r>
      <w:r w:rsidR="00507299">
        <w:rPr>
          <w:i/>
          <w:color w:val="000000"/>
        </w:rPr>
        <w:t xml:space="preserve"> </w:t>
      </w:r>
      <w:r w:rsidRPr="006319FE">
        <w:rPr>
          <w:i/>
          <w:color w:val="000000"/>
        </w:rPr>
        <w:t>=</w:t>
      </w:r>
      <w:r w:rsidR="00507299">
        <w:rPr>
          <w:i/>
          <w:color w:val="000000"/>
        </w:rPr>
        <w:t xml:space="preserve"> </w:t>
      </w:r>
      <w:r w:rsidRPr="006319FE">
        <w:rPr>
          <w:color w:val="000000"/>
        </w:rPr>
        <w:t>.75</w:t>
      </w:r>
      <w:r w:rsidRPr="006319FE">
        <w:rPr>
          <w:iCs/>
          <w:color w:val="000000"/>
        </w:rPr>
        <w:t>]</w:t>
      </w:r>
      <w:r w:rsidRPr="006319FE">
        <w:rPr>
          <w:color w:val="000000"/>
        </w:rPr>
        <w:t xml:space="preserve"> while individuals in the “declining” trajectory were 170% more depressed at baseline than individuals in the “low” trajectory [</w:t>
      </w:r>
      <w:r w:rsidRPr="006319FE">
        <w:rPr>
          <w:i/>
          <w:color w:val="000000"/>
        </w:rPr>
        <w:t>x</w:t>
      </w:r>
      <w:r w:rsidRPr="006319FE">
        <w:rPr>
          <w:i/>
          <w:color w:val="000000"/>
          <w:vertAlign w:val="superscript"/>
        </w:rPr>
        <w:t>2</w:t>
      </w:r>
      <w:r w:rsidRPr="006319FE">
        <w:rPr>
          <w:iCs/>
          <w:color w:val="000000"/>
        </w:rPr>
        <w:t>(1)</w:t>
      </w:r>
      <w:r w:rsidRPr="006319FE">
        <w:rPr>
          <w:i/>
          <w:color w:val="000000"/>
        </w:rPr>
        <w:t xml:space="preserve"> </w:t>
      </w:r>
      <w:r w:rsidRPr="006319FE">
        <w:rPr>
          <w:iCs/>
          <w:color w:val="000000"/>
        </w:rPr>
        <w:t xml:space="preserve">= 589.26, </w:t>
      </w:r>
      <w:r w:rsidRPr="006319FE">
        <w:rPr>
          <w:i/>
          <w:color w:val="000000"/>
        </w:rPr>
        <w:t>p&lt;</w:t>
      </w:r>
      <w:r w:rsidRPr="006319FE">
        <w:rPr>
          <w:iCs/>
          <w:color w:val="000000"/>
        </w:rPr>
        <w:t>.01]</w:t>
      </w:r>
      <w:r w:rsidRPr="006319FE">
        <w:rPr>
          <w:color w:val="000000"/>
        </w:rPr>
        <w:t xml:space="preserve"> and 160% more depressed than individuals in the “increasing” trajectory [</w:t>
      </w:r>
      <w:r w:rsidRPr="006319FE">
        <w:rPr>
          <w:i/>
          <w:color w:val="000000"/>
        </w:rPr>
        <w:t>x</w:t>
      </w:r>
      <w:r w:rsidRPr="006319FE">
        <w:rPr>
          <w:i/>
          <w:color w:val="000000"/>
          <w:vertAlign w:val="superscript"/>
        </w:rPr>
        <w:t>2</w:t>
      </w:r>
      <w:r w:rsidRPr="006319FE">
        <w:rPr>
          <w:iCs/>
          <w:color w:val="000000"/>
        </w:rPr>
        <w:t>(1)</w:t>
      </w:r>
      <w:r w:rsidRPr="006319FE">
        <w:rPr>
          <w:i/>
          <w:color w:val="000000"/>
        </w:rPr>
        <w:t xml:space="preserve"> </w:t>
      </w:r>
      <w:r w:rsidRPr="006319FE">
        <w:rPr>
          <w:iCs/>
          <w:color w:val="000000"/>
        </w:rPr>
        <w:t xml:space="preserve">= 340.76, </w:t>
      </w:r>
      <w:r w:rsidRPr="006319FE">
        <w:rPr>
          <w:i/>
          <w:color w:val="000000"/>
        </w:rPr>
        <w:t>p&lt;</w:t>
      </w:r>
      <w:r w:rsidRPr="006319FE">
        <w:rPr>
          <w:iCs/>
          <w:color w:val="000000"/>
        </w:rPr>
        <w:t>.01]</w:t>
      </w:r>
      <w:r w:rsidRPr="006319FE">
        <w:rPr>
          <w:color w:val="000000"/>
        </w:rPr>
        <w:t xml:space="preserve">. Over time, individuals in the “increasing” trajectory differentiated themselves from the “low” </w:t>
      </w:r>
      <w:r w:rsidRPr="006319FE">
        <w:rPr>
          <w:color w:val="000000"/>
        </w:rPr>
        <w:lastRenderedPageBreak/>
        <w:t>trajectory by becoming more depressed while individuals in the “low” trajectory did not [</w:t>
      </w:r>
      <w:r w:rsidRPr="006319FE">
        <w:rPr>
          <w:i/>
          <w:color w:val="000000"/>
        </w:rPr>
        <w:t>x</w:t>
      </w:r>
      <w:r w:rsidRPr="006319FE">
        <w:rPr>
          <w:i/>
          <w:color w:val="000000"/>
          <w:vertAlign w:val="superscript"/>
        </w:rPr>
        <w:t>2</w:t>
      </w:r>
      <w:r w:rsidRPr="006319FE">
        <w:rPr>
          <w:iCs/>
          <w:color w:val="000000"/>
        </w:rPr>
        <w:t>(1)</w:t>
      </w:r>
      <w:r w:rsidRPr="006319FE">
        <w:rPr>
          <w:i/>
          <w:color w:val="000000"/>
        </w:rPr>
        <w:t xml:space="preserve"> </w:t>
      </w:r>
      <w:r w:rsidRPr="006319FE">
        <w:rPr>
          <w:iCs/>
          <w:color w:val="000000"/>
        </w:rPr>
        <w:t xml:space="preserve">= 347.47, </w:t>
      </w:r>
      <w:r w:rsidRPr="006319FE">
        <w:rPr>
          <w:i/>
          <w:color w:val="000000"/>
        </w:rPr>
        <w:t>p&lt;</w:t>
      </w:r>
      <w:r w:rsidRPr="006319FE">
        <w:rPr>
          <w:iCs/>
          <w:color w:val="000000"/>
        </w:rPr>
        <w:t>.01]</w:t>
      </w:r>
      <w:r w:rsidRPr="006319FE">
        <w:rPr>
          <w:color w:val="000000"/>
        </w:rPr>
        <w:t xml:space="preserve">. </w:t>
      </w:r>
    </w:p>
    <w:p w14:paraId="144F9E4B" w14:textId="57B6C352" w:rsidR="00CD57C9" w:rsidRPr="006319FE" w:rsidRDefault="00CD57C9" w:rsidP="006319FE">
      <w:pPr>
        <w:spacing w:line="480" w:lineRule="auto"/>
        <w:rPr>
          <w:i/>
        </w:rPr>
      </w:pPr>
      <w:r w:rsidRPr="006319FE">
        <w:rPr>
          <w:i/>
        </w:rPr>
        <w:t>Within-Group Differences in FAS</w:t>
      </w:r>
    </w:p>
    <w:p w14:paraId="60A3747E" w14:textId="12909015" w:rsidR="00CD57C9" w:rsidRPr="006319FE" w:rsidRDefault="00CD57C9" w:rsidP="006319FE">
      <w:pPr>
        <w:tabs>
          <w:tab w:val="left" w:pos="1440"/>
        </w:tabs>
        <w:spacing w:line="480" w:lineRule="auto"/>
        <w:ind w:firstLine="720"/>
        <w:rPr>
          <w:color w:val="000000"/>
        </w:rPr>
      </w:pPr>
      <w:r w:rsidRPr="006319FE">
        <w:rPr>
          <w:color w:val="000000"/>
        </w:rPr>
        <w:t xml:space="preserve">General linear and generalized linear models were tested to compare within group differences for exclusively </w:t>
      </w:r>
      <w:r w:rsidR="00D52146">
        <w:rPr>
          <w:color w:val="000000"/>
        </w:rPr>
        <w:t>youths without a history of maltreatment</w:t>
      </w:r>
      <w:r w:rsidR="000E7602" w:rsidRPr="006319FE">
        <w:rPr>
          <w:color w:val="000000"/>
        </w:rPr>
        <w:t xml:space="preserve"> (Tables S</w:t>
      </w:r>
      <w:r w:rsidR="00B77A8B">
        <w:rPr>
          <w:color w:val="000000"/>
        </w:rPr>
        <w:t>4</w:t>
      </w:r>
      <w:r w:rsidR="000E7602" w:rsidRPr="006319FE">
        <w:rPr>
          <w:color w:val="000000"/>
        </w:rPr>
        <w:t>-</w:t>
      </w:r>
      <w:r w:rsidR="00B77A8B">
        <w:rPr>
          <w:color w:val="000000"/>
        </w:rPr>
        <w:t>5</w:t>
      </w:r>
      <w:r w:rsidR="000E7602" w:rsidRPr="006319FE">
        <w:rPr>
          <w:color w:val="000000"/>
        </w:rPr>
        <w:t>)</w:t>
      </w:r>
      <w:r w:rsidRPr="006319FE">
        <w:rPr>
          <w:color w:val="000000"/>
        </w:rPr>
        <w:t xml:space="preserve">. Significant differences were found across most of the outcomes in </w:t>
      </w:r>
      <w:r w:rsidR="00D52146">
        <w:rPr>
          <w:color w:val="000000"/>
        </w:rPr>
        <w:t>youths without a history of maltreatment</w:t>
      </w:r>
      <w:r w:rsidRPr="006319FE">
        <w:rPr>
          <w:color w:val="000000"/>
        </w:rPr>
        <w:t>, including number of close friends [</w:t>
      </w:r>
      <w:r w:rsidRPr="006319FE">
        <w:rPr>
          <w:i/>
          <w:iCs/>
          <w:color w:val="000000"/>
        </w:rPr>
        <w:t>x</w:t>
      </w:r>
      <w:r w:rsidRPr="006319FE">
        <w:rPr>
          <w:color w:val="000000"/>
          <w:vertAlign w:val="superscript"/>
        </w:rPr>
        <w:t>2</w:t>
      </w:r>
      <w:r w:rsidRPr="006319FE">
        <w:rPr>
          <w:color w:val="000000"/>
        </w:rPr>
        <w:t>(2)</w:t>
      </w:r>
      <w:r w:rsidR="00507299">
        <w:rPr>
          <w:color w:val="000000"/>
        </w:rPr>
        <w:t xml:space="preserve"> </w:t>
      </w:r>
      <w:r w:rsidRPr="006319FE">
        <w:rPr>
          <w:color w:val="000000"/>
        </w:rPr>
        <w:t>=</w:t>
      </w:r>
      <w:r w:rsidR="00507299">
        <w:rPr>
          <w:color w:val="000000"/>
        </w:rPr>
        <w:t xml:space="preserve"> </w:t>
      </w:r>
      <w:r w:rsidRPr="006319FE">
        <w:rPr>
          <w:color w:val="000000"/>
        </w:rPr>
        <w:t xml:space="preserve">33.02, </w:t>
      </w:r>
      <w:r w:rsidRPr="006319FE">
        <w:rPr>
          <w:i/>
          <w:iCs/>
          <w:color w:val="000000"/>
        </w:rPr>
        <w:t>p</w:t>
      </w:r>
      <w:r w:rsidRPr="006319FE">
        <w:rPr>
          <w:color w:val="000000"/>
        </w:rPr>
        <w:t>&lt;.001], romantic relationship satisfaction [</w:t>
      </w:r>
      <w:r w:rsidRPr="006319FE">
        <w:rPr>
          <w:i/>
          <w:iCs/>
          <w:color w:val="000000"/>
        </w:rPr>
        <w:t>x</w:t>
      </w:r>
      <w:r w:rsidRPr="006319FE">
        <w:rPr>
          <w:color w:val="000000"/>
          <w:vertAlign w:val="superscript"/>
        </w:rPr>
        <w:t>2</w:t>
      </w:r>
      <w:r w:rsidRPr="006319FE">
        <w:rPr>
          <w:color w:val="000000"/>
        </w:rPr>
        <w:t>(2)</w:t>
      </w:r>
      <w:r w:rsidR="00507299">
        <w:rPr>
          <w:color w:val="000000"/>
        </w:rPr>
        <w:t xml:space="preserve"> </w:t>
      </w:r>
      <w:r w:rsidRPr="006319FE">
        <w:rPr>
          <w:color w:val="000000"/>
        </w:rPr>
        <w:t>=</w:t>
      </w:r>
      <w:r w:rsidR="00507299">
        <w:rPr>
          <w:color w:val="000000"/>
        </w:rPr>
        <w:t xml:space="preserve"> </w:t>
      </w:r>
      <w:r w:rsidRPr="006319FE">
        <w:rPr>
          <w:color w:val="000000"/>
        </w:rPr>
        <w:t xml:space="preserve">203.87, </w:t>
      </w:r>
      <w:r w:rsidRPr="006319FE">
        <w:rPr>
          <w:i/>
          <w:iCs/>
          <w:color w:val="000000"/>
        </w:rPr>
        <w:t>p</w:t>
      </w:r>
      <w:r w:rsidRPr="006319FE">
        <w:rPr>
          <w:color w:val="000000"/>
        </w:rPr>
        <w:t>&lt;.001], IPV victimization [</w:t>
      </w:r>
      <w:r w:rsidRPr="006319FE">
        <w:rPr>
          <w:i/>
          <w:iCs/>
          <w:color w:val="000000"/>
        </w:rPr>
        <w:t>x</w:t>
      </w:r>
      <w:r w:rsidRPr="006319FE">
        <w:rPr>
          <w:color w:val="000000"/>
          <w:vertAlign w:val="superscript"/>
        </w:rPr>
        <w:t>2</w:t>
      </w:r>
      <w:r w:rsidRPr="006319FE">
        <w:rPr>
          <w:color w:val="000000"/>
        </w:rPr>
        <w:t>(2)</w:t>
      </w:r>
      <w:r w:rsidR="00507299">
        <w:rPr>
          <w:color w:val="000000"/>
        </w:rPr>
        <w:t xml:space="preserve"> </w:t>
      </w:r>
      <w:r w:rsidRPr="006319FE">
        <w:rPr>
          <w:color w:val="000000"/>
        </w:rPr>
        <w:t>=</w:t>
      </w:r>
      <w:r w:rsidR="00507299">
        <w:rPr>
          <w:color w:val="000000"/>
        </w:rPr>
        <w:t xml:space="preserve"> </w:t>
      </w:r>
      <w:r w:rsidRPr="006319FE">
        <w:rPr>
          <w:color w:val="000000"/>
        </w:rPr>
        <w:t xml:space="preserve">189.09, </w:t>
      </w:r>
      <w:r w:rsidRPr="006319FE">
        <w:rPr>
          <w:i/>
          <w:iCs/>
          <w:color w:val="000000"/>
        </w:rPr>
        <w:t>p</w:t>
      </w:r>
      <w:r w:rsidRPr="006319FE">
        <w:rPr>
          <w:color w:val="000000"/>
        </w:rPr>
        <w:t>&lt;.001], IPV perpetration [</w:t>
      </w:r>
      <w:r w:rsidRPr="006319FE">
        <w:rPr>
          <w:i/>
          <w:iCs/>
          <w:color w:val="000000"/>
        </w:rPr>
        <w:t>x</w:t>
      </w:r>
      <w:r w:rsidRPr="006319FE">
        <w:rPr>
          <w:color w:val="000000"/>
          <w:vertAlign w:val="superscript"/>
        </w:rPr>
        <w:t>2</w:t>
      </w:r>
      <w:r w:rsidRPr="006319FE">
        <w:rPr>
          <w:color w:val="000000"/>
        </w:rPr>
        <w:t>(2)</w:t>
      </w:r>
      <w:r w:rsidR="00507299">
        <w:rPr>
          <w:color w:val="000000"/>
        </w:rPr>
        <w:t xml:space="preserve"> </w:t>
      </w:r>
      <w:r w:rsidRPr="006319FE">
        <w:rPr>
          <w:color w:val="000000"/>
        </w:rPr>
        <w:t>=</w:t>
      </w:r>
      <w:r w:rsidR="00507299">
        <w:rPr>
          <w:color w:val="000000"/>
        </w:rPr>
        <w:t xml:space="preserve"> </w:t>
      </w:r>
      <w:r w:rsidRPr="006319FE">
        <w:rPr>
          <w:color w:val="000000"/>
        </w:rPr>
        <w:t xml:space="preserve">179.31, </w:t>
      </w:r>
      <w:r w:rsidRPr="006319FE">
        <w:rPr>
          <w:i/>
          <w:iCs/>
          <w:color w:val="000000"/>
        </w:rPr>
        <w:t>p</w:t>
      </w:r>
      <w:r w:rsidRPr="006319FE">
        <w:rPr>
          <w:color w:val="000000"/>
        </w:rPr>
        <w:t>&lt;.001], SV victimization [</w:t>
      </w:r>
      <w:r w:rsidRPr="006319FE">
        <w:rPr>
          <w:i/>
          <w:iCs/>
          <w:color w:val="000000"/>
        </w:rPr>
        <w:t>x</w:t>
      </w:r>
      <w:r w:rsidRPr="006319FE">
        <w:rPr>
          <w:color w:val="000000"/>
          <w:vertAlign w:val="superscript"/>
        </w:rPr>
        <w:t>2</w:t>
      </w:r>
      <w:r w:rsidRPr="006319FE">
        <w:rPr>
          <w:color w:val="000000"/>
        </w:rPr>
        <w:t>(2)</w:t>
      </w:r>
      <w:r w:rsidR="00507299">
        <w:rPr>
          <w:color w:val="000000"/>
        </w:rPr>
        <w:t xml:space="preserve"> </w:t>
      </w:r>
      <w:r w:rsidRPr="006319FE">
        <w:rPr>
          <w:color w:val="000000"/>
        </w:rPr>
        <w:t>=</w:t>
      </w:r>
      <w:r w:rsidR="00507299">
        <w:rPr>
          <w:color w:val="000000"/>
        </w:rPr>
        <w:t xml:space="preserve"> </w:t>
      </w:r>
      <w:r w:rsidRPr="006319FE">
        <w:rPr>
          <w:color w:val="000000"/>
        </w:rPr>
        <w:t xml:space="preserve">145.34, </w:t>
      </w:r>
      <w:r w:rsidRPr="006319FE">
        <w:rPr>
          <w:i/>
          <w:iCs/>
          <w:color w:val="000000"/>
        </w:rPr>
        <w:t>p</w:t>
      </w:r>
      <w:r w:rsidRPr="006319FE">
        <w:rPr>
          <w:color w:val="000000"/>
        </w:rPr>
        <w:t>&lt;.001], alcohol abuse/dependency [</w:t>
      </w:r>
      <w:r w:rsidRPr="006319FE">
        <w:rPr>
          <w:i/>
          <w:iCs/>
          <w:color w:val="000000"/>
        </w:rPr>
        <w:t>x</w:t>
      </w:r>
      <w:r w:rsidRPr="006319FE">
        <w:rPr>
          <w:iCs/>
          <w:color w:val="000000"/>
          <w:vertAlign w:val="superscript"/>
        </w:rPr>
        <w:t>2</w:t>
      </w:r>
      <w:r w:rsidRPr="006319FE">
        <w:rPr>
          <w:color w:val="000000"/>
        </w:rPr>
        <w:t>(2)</w:t>
      </w:r>
      <w:r w:rsidR="00507299">
        <w:rPr>
          <w:color w:val="000000"/>
        </w:rPr>
        <w:t xml:space="preserve"> </w:t>
      </w:r>
      <w:r w:rsidRPr="006319FE">
        <w:rPr>
          <w:color w:val="000000"/>
        </w:rPr>
        <w:t>=</w:t>
      </w:r>
      <w:r w:rsidR="00507299">
        <w:rPr>
          <w:color w:val="000000"/>
        </w:rPr>
        <w:t xml:space="preserve"> </w:t>
      </w:r>
      <w:r w:rsidRPr="006319FE">
        <w:rPr>
          <w:color w:val="000000"/>
        </w:rPr>
        <w:t xml:space="preserve">28.49, </w:t>
      </w:r>
      <w:r w:rsidRPr="006319FE">
        <w:rPr>
          <w:i/>
          <w:iCs/>
          <w:color w:val="000000"/>
        </w:rPr>
        <w:t>p&lt;</w:t>
      </w:r>
      <w:r w:rsidRPr="006319FE">
        <w:rPr>
          <w:iCs/>
          <w:color w:val="000000"/>
        </w:rPr>
        <w:t>.001</w:t>
      </w:r>
      <w:r w:rsidRPr="006319FE">
        <w:rPr>
          <w:color w:val="000000"/>
        </w:rPr>
        <w:t>], general physical health [</w:t>
      </w:r>
      <w:r w:rsidRPr="006319FE">
        <w:rPr>
          <w:i/>
          <w:iCs/>
          <w:color w:val="000000"/>
        </w:rPr>
        <w:t>x</w:t>
      </w:r>
      <w:r w:rsidRPr="006319FE">
        <w:rPr>
          <w:color w:val="000000"/>
          <w:vertAlign w:val="superscript"/>
        </w:rPr>
        <w:t>2</w:t>
      </w:r>
      <w:r w:rsidRPr="006319FE">
        <w:rPr>
          <w:color w:val="000000"/>
        </w:rPr>
        <w:t>(2)</w:t>
      </w:r>
      <w:r w:rsidR="00507299">
        <w:rPr>
          <w:color w:val="000000"/>
        </w:rPr>
        <w:t xml:space="preserve"> </w:t>
      </w:r>
      <w:r w:rsidRPr="006319FE">
        <w:rPr>
          <w:color w:val="000000"/>
        </w:rPr>
        <w:t>=</w:t>
      </w:r>
      <w:r w:rsidR="00507299">
        <w:rPr>
          <w:color w:val="000000"/>
        </w:rPr>
        <w:t xml:space="preserve"> </w:t>
      </w:r>
      <w:r w:rsidRPr="006319FE">
        <w:rPr>
          <w:color w:val="000000"/>
        </w:rPr>
        <w:t xml:space="preserve">47.58, </w:t>
      </w:r>
      <w:r w:rsidRPr="006319FE">
        <w:rPr>
          <w:i/>
          <w:iCs/>
          <w:color w:val="000000"/>
        </w:rPr>
        <w:t>p</w:t>
      </w:r>
      <w:r w:rsidRPr="006319FE">
        <w:rPr>
          <w:color w:val="000000"/>
        </w:rPr>
        <w:t>&lt;.001], educational attainment [</w:t>
      </w:r>
      <w:r w:rsidRPr="006319FE">
        <w:rPr>
          <w:i/>
          <w:iCs/>
          <w:color w:val="000000"/>
        </w:rPr>
        <w:t>x</w:t>
      </w:r>
      <w:r w:rsidRPr="006319FE">
        <w:rPr>
          <w:color w:val="000000"/>
          <w:vertAlign w:val="superscript"/>
        </w:rPr>
        <w:t>2</w:t>
      </w:r>
      <w:r w:rsidRPr="006319FE">
        <w:rPr>
          <w:color w:val="000000"/>
        </w:rPr>
        <w:t>(2)</w:t>
      </w:r>
      <w:r w:rsidR="00507299">
        <w:rPr>
          <w:color w:val="000000"/>
        </w:rPr>
        <w:t xml:space="preserve"> </w:t>
      </w:r>
      <w:r w:rsidRPr="006319FE">
        <w:rPr>
          <w:color w:val="000000"/>
        </w:rPr>
        <w:t>=</w:t>
      </w:r>
      <w:r w:rsidR="00507299">
        <w:rPr>
          <w:color w:val="000000"/>
        </w:rPr>
        <w:t xml:space="preserve"> </w:t>
      </w:r>
      <w:r w:rsidRPr="006319FE">
        <w:rPr>
          <w:color w:val="000000"/>
        </w:rPr>
        <w:t xml:space="preserve">132.20, </w:t>
      </w:r>
      <w:r w:rsidRPr="006319FE">
        <w:rPr>
          <w:i/>
          <w:iCs/>
          <w:color w:val="000000"/>
        </w:rPr>
        <w:t>p</w:t>
      </w:r>
      <w:r w:rsidRPr="006319FE">
        <w:rPr>
          <w:color w:val="000000"/>
        </w:rPr>
        <w:t>&lt;.001], employment status [</w:t>
      </w:r>
      <w:r w:rsidRPr="006319FE">
        <w:rPr>
          <w:i/>
          <w:iCs/>
          <w:color w:val="000000"/>
        </w:rPr>
        <w:t>x</w:t>
      </w:r>
      <w:r w:rsidRPr="006319FE">
        <w:rPr>
          <w:iCs/>
          <w:color w:val="000000"/>
          <w:vertAlign w:val="superscript"/>
        </w:rPr>
        <w:t>2</w:t>
      </w:r>
      <w:r w:rsidRPr="006319FE">
        <w:rPr>
          <w:color w:val="000000"/>
        </w:rPr>
        <w:t>(2)</w:t>
      </w:r>
      <w:r w:rsidR="00507299">
        <w:rPr>
          <w:color w:val="000000"/>
        </w:rPr>
        <w:t xml:space="preserve"> </w:t>
      </w:r>
      <w:r w:rsidRPr="006319FE">
        <w:rPr>
          <w:color w:val="000000"/>
        </w:rPr>
        <w:t>=</w:t>
      </w:r>
      <w:r w:rsidR="00507299">
        <w:rPr>
          <w:color w:val="000000"/>
        </w:rPr>
        <w:t xml:space="preserve"> </w:t>
      </w:r>
      <w:r w:rsidRPr="006319FE">
        <w:rPr>
          <w:color w:val="000000"/>
        </w:rPr>
        <w:t xml:space="preserve">71.02, </w:t>
      </w:r>
      <w:r w:rsidRPr="006319FE">
        <w:rPr>
          <w:i/>
          <w:iCs/>
          <w:color w:val="000000"/>
        </w:rPr>
        <w:t>p&lt;</w:t>
      </w:r>
      <w:r w:rsidRPr="006319FE">
        <w:rPr>
          <w:iCs/>
          <w:color w:val="000000"/>
        </w:rPr>
        <w:t>.001</w:t>
      </w:r>
      <w:r w:rsidRPr="006319FE">
        <w:rPr>
          <w:color w:val="000000"/>
        </w:rPr>
        <w:t>], and annual personal earnings [</w:t>
      </w:r>
      <w:r w:rsidRPr="006319FE">
        <w:rPr>
          <w:i/>
          <w:color w:val="000000"/>
        </w:rPr>
        <w:t>F</w:t>
      </w:r>
      <w:r w:rsidRPr="006319FE">
        <w:rPr>
          <w:color w:val="000000"/>
        </w:rPr>
        <w:t>(2)</w:t>
      </w:r>
      <w:r w:rsidR="00507299">
        <w:rPr>
          <w:color w:val="000000"/>
        </w:rPr>
        <w:t xml:space="preserve"> </w:t>
      </w:r>
      <w:r w:rsidRPr="006319FE">
        <w:rPr>
          <w:color w:val="000000"/>
        </w:rPr>
        <w:t>=</w:t>
      </w:r>
      <w:r w:rsidR="00507299">
        <w:rPr>
          <w:color w:val="000000"/>
        </w:rPr>
        <w:t xml:space="preserve"> </w:t>
      </w:r>
      <w:r w:rsidRPr="006319FE">
        <w:rPr>
          <w:color w:val="000000"/>
        </w:rPr>
        <w:t xml:space="preserve">13.65, </w:t>
      </w:r>
      <w:r w:rsidRPr="006319FE">
        <w:rPr>
          <w:i/>
          <w:iCs/>
          <w:color w:val="000000"/>
        </w:rPr>
        <w:t>p&lt;</w:t>
      </w:r>
      <w:r w:rsidRPr="006319FE">
        <w:rPr>
          <w:iCs/>
          <w:color w:val="000000"/>
        </w:rPr>
        <w:t>.001</w:t>
      </w:r>
      <w:r w:rsidRPr="006319FE">
        <w:rPr>
          <w:color w:val="000000"/>
        </w:rPr>
        <w:t xml:space="preserve">]. </w:t>
      </w:r>
      <w:r w:rsidRPr="006319FE">
        <w:rPr>
          <w:iCs/>
          <w:color w:val="000000"/>
        </w:rPr>
        <w:t>Pairwise comparison</w:t>
      </w:r>
      <w:r w:rsidRPr="006319FE">
        <w:rPr>
          <w:color w:val="000000"/>
        </w:rPr>
        <w:t xml:space="preserve"> tests showed that low trajectory and increasing trajectory individuals differed most significantly, where increasing trajectory individuals had </w:t>
      </w:r>
      <w:r w:rsidR="00E83DC2" w:rsidRPr="006319FE">
        <w:rPr>
          <w:color w:val="000000"/>
        </w:rPr>
        <w:t xml:space="preserve">14% </w:t>
      </w:r>
      <w:r w:rsidRPr="006319FE">
        <w:rPr>
          <w:color w:val="000000"/>
        </w:rPr>
        <w:t xml:space="preserve">fewer close friends, </w:t>
      </w:r>
      <w:r w:rsidR="00E83DC2" w:rsidRPr="006319FE">
        <w:rPr>
          <w:color w:val="000000"/>
        </w:rPr>
        <w:t xml:space="preserve">13% </w:t>
      </w:r>
      <w:r w:rsidRPr="006319FE">
        <w:rPr>
          <w:color w:val="000000"/>
        </w:rPr>
        <w:t xml:space="preserve">poorer romantic relationship satisfaction, </w:t>
      </w:r>
      <w:r w:rsidR="00E83DC2" w:rsidRPr="006319FE">
        <w:rPr>
          <w:color w:val="000000"/>
        </w:rPr>
        <w:t xml:space="preserve">131% more </w:t>
      </w:r>
      <w:r w:rsidRPr="006319FE">
        <w:rPr>
          <w:color w:val="000000"/>
        </w:rPr>
        <w:t xml:space="preserve">IPV victimization and </w:t>
      </w:r>
      <w:r w:rsidR="00E83DC2" w:rsidRPr="006319FE">
        <w:rPr>
          <w:color w:val="000000"/>
        </w:rPr>
        <w:t xml:space="preserve">165% more </w:t>
      </w:r>
      <w:r w:rsidRPr="006319FE">
        <w:rPr>
          <w:color w:val="000000"/>
        </w:rPr>
        <w:t xml:space="preserve">perpetration, </w:t>
      </w:r>
      <w:r w:rsidR="00E83DC2" w:rsidRPr="006319FE">
        <w:rPr>
          <w:color w:val="000000"/>
        </w:rPr>
        <w:t>178% more</w:t>
      </w:r>
      <w:r w:rsidRPr="006319FE">
        <w:rPr>
          <w:color w:val="000000"/>
        </w:rPr>
        <w:t xml:space="preserve"> SV victimization, </w:t>
      </w:r>
      <w:r w:rsidR="00E83DC2" w:rsidRPr="006319FE">
        <w:rPr>
          <w:color w:val="000000"/>
        </w:rPr>
        <w:t xml:space="preserve">70% more </w:t>
      </w:r>
      <w:r w:rsidRPr="006319FE">
        <w:rPr>
          <w:color w:val="000000"/>
        </w:rPr>
        <w:t xml:space="preserve">alcohol abuse/dependency, </w:t>
      </w:r>
      <w:r w:rsidR="00E83DC2" w:rsidRPr="006319FE">
        <w:rPr>
          <w:color w:val="000000"/>
        </w:rPr>
        <w:t xml:space="preserve">15% </w:t>
      </w:r>
      <w:r w:rsidRPr="006319FE">
        <w:rPr>
          <w:color w:val="000000"/>
        </w:rPr>
        <w:t xml:space="preserve">poorer general physical health, </w:t>
      </w:r>
      <w:r w:rsidR="000E7602" w:rsidRPr="006319FE">
        <w:rPr>
          <w:color w:val="000000"/>
        </w:rPr>
        <w:t xml:space="preserve">18% </w:t>
      </w:r>
      <w:r w:rsidRPr="006319FE">
        <w:rPr>
          <w:color w:val="000000"/>
        </w:rPr>
        <w:t xml:space="preserve">lower educational attainment, </w:t>
      </w:r>
      <w:r w:rsidR="000E7602" w:rsidRPr="006319FE">
        <w:rPr>
          <w:color w:val="000000"/>
        </w:rPr>
        <w:t>20% more</w:t>
      </w:r>
      <w:r w:rsidRPr="006319FE">
        <w:rPr>
          <w:color w:val="000000"/>
        </w:rPr>
        <w:t xml:space="preserve"> unemployment, and </w:t>
      </w:r>
      <w:r w:rsidR="000E7602" w:rsidRPr="006319FE">
        <w:rPr>
          <w:color w:val="000000"/>
        </w:rPr>
        <w:t xml:space="preserve">21% </w:t>
      </w:r>
      <w:r w:rsidRPr="006319FE">
        <w:rPr>
          <w:color w:val="000000"/>
        </w:rPr>
        <w:t xml:space="preserve">lower annual personal earnings. Furthermore, when comparing low and declining trajectory individuals, we found that declining trajectory individuals also had </w:t>
      </w:r>
      <w:r w:rsidR="00E83DC2" w:rsidRPr="006319FE">
        <w:rPr>
          <w:color w:val="000000"/>
        </w:rPr>
        <w:t xml:space="preserve">8% </w:t>
      </w:r>
      <w:r w:rsidRPr="006319FE">
        <w:rPr>
          <w:color w:val="000000"/>
        </w:rPr>
        <w:t xml:space="preserve">fewer close friends, </w:t>
      </w:r>
      <w:r w:rsidR="00E83DC2" w:rsidRPr="006319FE">
        <w:rPr>
          <w:color w:val="000000"/>
        </w:rPr>
        <w:t xml:space="preserve">4% </w:t>
      </w:r>
      <w:r w:rsidRPr="006319FE">
        <w:rPr>
          <w:color w:val="000000"/>
        </w:rPr>
        <w:t xml:space="preserve">poorer romantic relationship satisfaction, </w:t>
      </w:r>
      <w:r w:rsidR="00E83DC2" w:rsidRPr="006319FE">
        <w:rPr>
          <w:color w:val="000000"/>
        </w:rPr>
        <w:t xml:space="preserve">45% more </w:t>
      </w:r>
      <w:r w:rsidRPr="006319FE">
        <w:rPr>
          <w:color w:val="000000"/>
        </w:rPr>
        <w:t xml:space="preserve">IPV perpetration and </w:t>
      </w:r>
      <w:r w:rsidR="00E83DC2" w:rsidRPr="006319FE">
        <w:rPr>
          <w:color w:val="000000"/>
        </w:rPr>
        <w:t xml:space="preserve">122% more </w:t>
      </w:r>
      <w:r w:rsidRPr="006319FE">
        <w:rPr>
          <w:color w:val="000000"/>
        </w:rPr>
        <w:t xml:space="preserve">SV victimization, </w:t>
      </w:r>
      <w:r w:rsidR="00E83DC2" w:rsidRPr="006319FE">
        <w:rPr>
          <w:color w:val="000000"/>
        </w:rPr>
        <w:t xml:space="preserve">7% </w:t>
      </w:r>
      <w:r w:rsidRPr="006319FE">
        <w:rPr>
          <w:color w:val="000000"/>
        </w:rPr>
        <w:t xml:space="preserve">poorer general physical health, </w:t>
      </w:r>
      <w:r w:rsidR="000E7602" w:rsidRPr="006319FE">
        <w:rPr>
          <w:color w:val="000000"/>
        </w:rPr>
        <w:t xml:space="preserve">13% </w:t>
      </w:r>
      <w:r w:rsidRPr="006319FE">
        <w:rPr>
          <w:color w:val="000000"/>
        </w:rPr>
        <w:t xml:space="preserve">lower educational attainment, </w:t>
      </w:r>
      <w:r w:rsidR="000E7602" w:rsidRPr="006319FE">
        <w:rPr>
          <w:color w:val="000000"/>
        </w:rPr>
        <w:t xml:space="preserve">13% more </w:t>
      </w:r>
      <w:r w:rsidRPr="006319FE">
        <w:rPr>
          <w:color w:val="000000"/>
        </w:rPr>
        <w:t xml:space="preserve">unemployment, and </w:t>
      </w:r>
      <w:r w:rsidR="000E7602" w:rsidRPr="006319FE">
        <w:rPr>
          <w:color w:val="000000"/>
        </w:rPr>
        <w:t xml:space="preserve">22% </w:t>
      </w:r>
      <w:r w:rsidRPr="006319FE">
        <w:rPr>
          <w:color w:val="000000"/>
        </w:rPr>
        <w:t xml:space="preserve">lower annual personal earnings. Compared to declining trajectory individuals, increasing trajectory individuals had </w:t>
      </w:r>
      <w:r w:rsidR="000E7602" w:rsidRPr="006319FE">
        <w:rPr>
          <w:color w:val="000000"/>
        </w:rPr>
        <w:t xml:space="preserve">10% </w:t>
      </w:r>
      <w:r w:rsidRPr="006319FE">
        <w:rPr>
          <w:color w:val="000000"/>
        </w:rPr>
        <w:t xml:space="preserve">poorer romantic </w:t>
      </w:r>
      <w:r w:rsidRPr="006319FE">
        <w:rPr>
          <w:color w:val="000000"/>
        </w:rPr>
        <w:lastRenderedPageBreak/>
        <w:t xml:space="preserve">relationship satisfaction, </w:t>
      </w:r>
      <w:r w:rsidR="000E7602" w:rsidRPr="006319FE">
        <w:rPr>
          <w:color w:val="000000"/>
        </w:rPr>
        <w:t>47% more</w:t>
      </w:r>
      <w:r w:rsidRPr="006319FE">
        <w:rPr>
          <w:color w:val="000000"/>
        </w:rPr>
        <w:t xml:space="preserve"> IPV victimization and </w:t>
      </w:r>
      <w:r w:rsidR="000E7602" w:rsidRPr="006319FE">
        <w:rPr>
          <w:color w:val="000000"/>
        </w:rPr>
        <w:t xml:space="preserve">45% more </w:t>
      </w:r>
      <w:r w:rsidRPr="006319FE">
        <w:rPr>
          <w:color w:val="000000"/>
        </w:rPr>
        <w:t xml:space="preserve">perpetration, </w:t>
      </w:r>
      <w:r w:rsidR="000E7602" w:rsidRPr="006319FE">
        <w:rPr>
          <w:color w:val="000000"/>
        </w:rPr>
        <w:t xml:space="preserve">33% more </w:t>
      </w:r>
      <w:r w:rsidRPr="006319FE">
        <w:rPr>
          <w:color w:val="000000"/>
        </w:rPr>
        <w:t xml:space="preserve">alcohol abuse/dependency, and </w:t>
      </w:r>
      <w:r w:rsidR="000E7602" w:rsidRPr="006319FE">
        <w:rPr>
          <w:color w:val="000000"/>
        </w:rPr>
        <w:t xml:space="preserve">7% </w:t>
      </w:r>
      <w:r w:rsidRPr="006319FE">
        <w:rPr>
          <w:color w:val="000000"/>
        </w:rPr>
        <w:t xml:space="preserve">poorer general physical health. </w:t>
      </w:r>
    </w:p>
    <w:p w14:paraId="79B8E4C8" w14:textId="25994927" w:rsidR="00CD57C9" w:rsidRDefault="00CD57C9" w:rsidP="006319FE">
      <w:pPr>
        <w:tabs>
          <w:tab w:val="left" w:pos="1440"/>
        </w:tabs>
        <w:spacing w:line="480" w:lineRule="auto"/>
        <w:ind w:firstLine="720"/>
        <w:rPr>
          <w:color w:val="000000"/>
        </w:rPr>
      </w:pPr>
      <w:r w:rsidRPr="006319FE">
        <w:rPr>
          <w:color w:val="000000"/>
        </w:rPr>
        <w:t xml:space="preserve">Significant within-group differences were also found across trajectories in exclusively </w:t>
      </w:r>
      <w:r w:rsidR="004F3066">
        <w:rPr>
          <w:color w:val="000000"/>
        </w:rPr>
        <w:t>youths with a history of maltreatment</w:t>
      </w:r>
      <w:r w:rsidRPr="006319FE">
        <w:rPr>
          <w:color w:val="000000"/>
        </w:rPr>
        <w:t xml:space="preserve"> (Tables </w:t>
      </w:r>
      <w:r w:rsidR="000E7602" w:rsidRPr="006319FE">
        <w:rPr>
          <w:color w:val="000000"/>
        </w:rPr>
        <w:t>S</w:t>
      </w:r>
      <w:r w:rsidR="00B77A8B">
        <w:rPr>
          <w:color w:val="000000"/>
        </w:rPr>
        <w:t>6</w:t>
      </w:r>
      <w:r w:rsidR="000E7602" w:rsidRPr="006319FE">
        <w:rPr>
          <w:color w:val="000000"/>
        </w:rPr>
        <w:t>-</w:t>
      </w:r>
      <w:r w:rsidR="00B77A8B">
        <w:rPr>
          <w:color w:val="000000"/>
        </w:rPr>
        <w:t>7</w:t>
      </w:r>
      <w:r w:rsidRPr="006319FE">
        <w:rPr>
          <w:color w:val="000000"/>
        </w:rPr>
        <w:t>), including number of close friends [</w:t>
      </w:r>
      <w:r w:rsidRPr="006319FE">
        <w:rPr>
          <w:i/>
          <w:iCs/>
          <w:color w:val="000000"/>
        </w:rPr>
        <w:t>x</w:t>
      </w:r>
      <w:r w:rsidRPr="006319FE">
        <w:rPr>
          <w:color w:val="000000"/>
          <w:vertAlign w:val="superscript"/>
        </w:rPr>
        <w:t>2</w:t>
      </w:r>
      <w:r w:rsidRPr="006319FE">
        <w:rPr>
          <w:color w:val="000000"/>
        </w:rPr>
        <w:t>(2)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>=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 xml:space="preserve">13.76, </w:t>
      </w:r>
      <w:r w:rsidRPr="006319FE">
        <w:rPr>
          <w:i/>
          <w:iCs/>
          <w:color w:val="000000"/>
        </w:rPr>
        <w:t>p</w:t>
      </w:r>
      <w:r w:rsidRPr="006319FE">
        <w:rPr>
          <w:color w:val="000000"/>
        </w:rPr>
        <w:t>=.001], romantic relationship satisfaction [</w:t>
      </w:r>
      <w:r w:rsidRPr="006319FE">
        <w:rPr>
          <w:i/>
          <w:iCs/>
          <w:color w:val="000000"/>
        </w:rPr>
        <w:t>x</w:t>
      </w:r>
      <w:r w:rsidRPr="006319FE">
        <w:rPr>
          <w:color w:val="000000"/>
          <w:vertAlign w:val="superscript"/>
        </w:rPr>
        <w:t>2</w:t>
      </w:r>
      <w:r w:rsidRPr="006319FE">
        <w:rPr>
          <w:color w:val="000000"/>
        </w:rPr>
        <w:t>(2)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>=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 xml:space="preserve">92.84, </w:t>
      </w:r>
      <w:r w:rsidRPr="006319FE">
        <w:rPr>
          <w:i/>
          <w:iCs/>
          <w:color w:val="000000"/>
        </w:rPr>
        <w:t>p</w:t>
      </w:r>
      <w:r w:rsidRPr="006319FE">
        <w:rPr>
          <w:color w:val="000000"/>
        </w:rPr>
        <w:t>&lt;.001], IPV victimization [</w:t>
      </w:r>
      <w:r w:rsidRPr="006319FE">
        <w:rPr>
          <w:i/>
          <w:iCs/>
          <w:color w:val="000000"/>
        </w:rPr>
        <w:t>x</w:t>
      </w:r>
      <w:r w:rsidRPr="006319FE">
        <w:rPr>
          <w:color w:val="000000"/>
          <w:vertAlign w:val="superscript"/>
        </w:rPr>
        <w:t>2</w:t>
      </w:r>
      <w:r w:rsidRPr="006319FE">
        <w:rPr>
          <w:color w:val="000000"/>
        </w:rPr>
        <w:t>(2)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>=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 xml:space="preserve">24.91, </w:t>
      </w:r>
      <w:r w:rsidRPr="006319FE">
        <w:rPr>
          <w:i/>
          <w:iCs/>
          <w:color w:val="000000"/>
        </w:rPr>
        <w:t>p</w:t>
      </w:r>
      <w:r w:rsidRPr="006319FE">
        <w:rPr>
          <w:color w:val="000000"/>
        </w:rPr>
        <w:t>&lt;.001], IPV perpetration [</w:t>
      </w:r>
      <w:r w:rsidRPr="006319FE">
        <w:rPr>
          <w:i/>
          <w:iCs/>
          <w:color w:val="000000"/>
        </w:rPr>
        <w:t>x</w:t>
      </w:r>
      <w:r w:rsidRPr="006319FE">
        <w:rPr>
          <w:color w:val="000000"/>
          <w:vertAlign w:val="superscript"/>
        </w:rPr>
        <w:t>2</w:t>
      </w:r>
      <w:r w:rsidRPr="006319FE">
        <w:rPr>
          <w:color w:val="000000"/>
        </w:rPr>
        <w:t>(2)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>=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 xml:space="preserve">48.18, </w:t>
      </w:r>
      <w:r w:rsidRPr="006319FE">
        <w:rPr>
          <w:i/>
          <w:iCs/>
          <w:color w:val="000000"/>
        </w:rPr>
        <w:t>p</w:t>
      </w:r>
      <w:r w:rsidRPr="006319FE">
        <w:rPr>
          <w:color w:val="000000"/>
        </w:rPr>
        <w:t>&lt;.001], SV victimization [</w:t>
      </w:r>
      <w:r w:rsidRPr="006319FE">
        <w:rPr>
          <w:i/>
          <w:iCs/>
          <w:color w:val="000000"/>
        </w:rPr>
        <w:t>x</w:t>
      </w:r>
      <w:r w:rsidRPr="006319FE">
        <w:rPr>
          <w:iCs/>
          <w:color w:val="000000"/>
          <w:vertAlign w:val="superscript"/>
        </w:rPr>
        <w:t>2</w:t>
      </w:r>
      <w:r w:rsidRPr="006319FE">
        <w:rPr>
          <w:color w:val="000000"/>
        </w:rPr>
        <w:t>(2)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>=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 xml:space="preserve">79.90, </w:t>
      </w:r>
      <w:r w:rsidRPr="006319FE">
        <w:rPr>
          <w:i/>
          <w:iCs/>
          <w:color w:val="000000"/>
        </w:rPr>
        <w:t>p&lt;</w:t>
      </w:r>
      <w:r w:rsidRPr="006319FE">
        <w:rPr>
          <w:iCs/>
          <w:color w:val="000000"/>
        </w:rPr>
        <w:t>.001</w:t>
      </w:r>
      <w:r w:rsidRPr="006319FE">
        <w:rPr>
          <w:color w:val="000000"/>
        </w:rPr>
        <w:t>], marijuana abuse/dependency [</w:t>
      </w:r>
      <w:r w:rsidRPr="006319FE">
        <w:rPr>
          <w:i/>
          <w:iCs/>
          <w:color w:val="000000"/>
        </w:rPr>
        <w:t>x</w:t>
      </w:r>
      <w:r w:rsidRPr="006319FE">
        <w:rPr>
          <w:iCs/>
          <w:color w:val="000000"/>
          <w:vertAlign w:val="superscript"/>
        </w:rPr>
        <w:t>2</w:t>
      </w:r>
      <w:r w:rsidRPr="006319FE">
        <w:rPr>
          <w:color w:val="000000"/>
        </w:rPr>
        <w:t>(2)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>=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 xml:space="preserve">14.66, </w:t>
      </w:r>
      <w:r w:rsidRPr="006319FE">
        <w:rPr>
          <w:i/>
          <w:iCs/>
          <w:color w:val="000000"/>
        </w:rPr>
        <w:t>p=</w:t>
      </w:r>
      <w:r w:rsidRPr="006319FE">
        <w:rPr>
          <w:iCs/>
          <w:color w:val="000000"/>
        </w:rPr>
        <w:t>.001</w:t>
      </w:r>
      <w:r w:rsidRPr="006319FE">
        <w:rPr>
          <w:color w:val="000000"/>
        </w:rPr>
        <w:t>], BMI class [</w:t>
      </w:r>
      <w:r w:rsidRPr="006319FE">
        <w:rPr>
          <w:i/>
          <w:color w:val="000000"/>
        </w:rPr>
        <w:t>F</w:t>
      </w:r>
      <w:r w:rsidRPr="006319FE">
        <w:rPr>
          <w:color w:val="000000"/>
        </w:rPr>
        <w:t>(2)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>=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 xml:space="preserve">11.80, </w:t>
      </w:r>
      <w:r w:rsidRPr="006319FE">
        <w:rPr>
          <w:i/>
          <w:iCs/>
          <w:color w:val="000000"/>
        </w:rPr>
        <w:t>p&lt;</w:t>
      </w:r>
      <w:r w:rsidRPr="006319FE">
        <w:rPr>
          <w:iCs/>
          <w:color w:val="000000"/>
        </w:rPr>
        <w:t>.001</w:t>
      </w:r>
      <w:r w:rsidRPr="006319FE">
        <w:rPr>
          <w:color w:val="000000"/>
        </w:rPr>
        <w:t>], general physical health [</w:t>
      </w:r>
      <w:r w:rsidRPr="006319FE">
        <w:rPr>
          <w:i/>
          <w:iCs/>
          <w:color w:val="000000"/>
        </w:rPr>
        <w:t>x</w:t>
      </w:r>
      <w:r w:rsidRPr="006319FE">
        <w:rPr>
          <w:color w:val="000000"/>
          <w:vertAlign w:val="superscript"/>
        </w:rPr>
        <w:t>2</w:t>
      </w:r>
      <w:r w:rsidRPr="006319FE">
        <w:rPr>
          <w:color w:val="000000"/>
        </w:rPr>
        <w:t>(2)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>=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 xml:space="preserve">27.90, </w:t>
      </w:r>
      <w:r w:rsidRPr="006319FE">
        <w:rPr>
          <w:i/>
          <w:iCs/>
          <w:color w:val="000000"/>
        </w:rPr>
        <w:t>p</w:t>
      </w:r>
      <w:r w:rsidRPr="006319FE">
        <w:rPr>
          <w:color w:val="000000"/>
        </w:rPr>
        <w:t>&lt;.001], educational attainment [</w:t>
      </w:r>
      <w:r w:rsidRPr="006319FE">
        <w:rPr>
          <w:i/>
          <w:iCs/>
          <w:color w:val="000000"/>
        </w:rPr>
        <w:t>x</w:t>
      </w:r>
      <w:r w:rsidRPr="006319FE">
        <w:rPr>
          <w:color w:val="000000"/>
          <w:vertAlign w:val="superscript"/>
        </w:rPr>
        <w:t>2</w:t>
      </w:r>
      <w:r w:rsidRPr="006319FE">
        <w:rPr>
          <w:color w:val="000000"/>
        </w:rPr>
        <w:t>(2)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>=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 xml:space="preserve">18.58, </w:t>
      </w:r>
      <w:r w:rsidRPr="006319FE">
        <w:rPr>
          <w:i/>
          <w:iCs/>
          <w:color w:val="000000"/>
        </w:rPr>
        <w:t>p</w:t>
      </w:r>
      <w:r w:rsidRPr="006319FE">
        <w:rPr>
          <w:color w:val="000000"/>
        </w:rPr>
        <w:t>&lt;.001], employment status [</w:t>
      </w:r>
      <w:r w:rsidRPr="006319FE">
        <w:rPr>
          <w:i/>
          <w:iCs/>
          <w:color w:val="000000"/>
        </w:rPr>
        <w:t>x</w:t>
      </w:r>
      <w:r w:rsidRPr="006319FE">
        <w:rPr>
          <w:iCs/>
          <w:color w:val="000000"/>
          <w:vertAlign w:val="superscript"/>
        </w:rPr>
        <w:t>2</w:t>
      </w:r>
      <w:r w:rsidRPr="006319FE">
        <w:rPr>
          <w:color w:val="000000"/>
        </w:rPr>
        <w:t>(2)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>=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 xml:space="preserve">39.83, </w:t>
      </w:r>
      <w:r w:rsidRPr="006319FE">
        <w:rPr>
          <w:i/>
          <w:iCs/>
          <w:color w:val="000000"/>
        </w:rPr>
        <w:t>p&lt;</w:t>
      </w:r>
      <w:r w:rsidRPr="006319FE">
        <w:rPr>
          <w:iCs/>
          <w:color w:val="000000"/>
        </w:rPr>
        <w:t>.001</w:t>
      </w:r>
      <w:r w:rsidRPr="006319FE">
        <w:rPr>
          <w:color w:val="000000"/>
        </w:rPr>
        <w:t>], and annual personal earnings [</w:t>
      </w:r>
      <w:r w:rsidRPr="006319FE">
        <w:rPr>
          <w:i/>
          <w:iCs/>
          <w:color w:val="000000"/>
        </w:rPr>
        <w:t>F</w:t>
      </w:r>
      <w:r w:rsidRPr="006319FE">
        <w:rPr>
          <w:color w:val="000000"/>
        </w:rPr>
        <w:t>(2)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>=</w:t>
      </w:r>
      <w:r w:rsidR="006C40C0">
        <w:rPr>
          <w:color w:val="000000"/>
        </w:rPr>
        <w:t xml:space="preserve"> </w:t>
      </w:r>
      <w:r w:rsidRPr="006319FE">
        <w:rPr>
          <w:color w:val="000000"/>
        </w:rPr>
        <w:t xml:space="preserve">8.15, </w:t>
      </w:r>
      <w:r w:rsidRPr="006319FE">
        <w:rPr>
          <w:i/>
          <w:iCs/>
          <w:color w:val="000000"/>
        </w:rPr>
        <w:t>p&lt;</w:t>
      </w:r>
      <w:r w:rsidRPr="006319FE">
        <w:rPr>
          <w:iCs/>
          <w:color w:val="000000"/>
        </w:rPr>
        <w:t>.001</w:t>
      </w:r>
      <w:r w:rsidRPr="006319FE">
        <w:rPr>
          <w:color w:val="000000"/>
        </w:rPr>
        <w:t xml:space="preserve">]. </w:t>
      </w:r>
      <w:r w:rsidRPr="006319FE">
        <w:rPr>
          <w:iCs/>
          <w:color w:val="000000"/>
        </w:rPr>
        <w:t>Pairwise comparison</w:t>
      </w:r>
      <w:r w:rsidRPr="006319FE">
        <w:rPr>
          <w:color w:val="000000"/>
        </w:rPr>
        <w:t xml:space="preserve"> tests comparing low and increasing trajectory </w:t>
      </w:r>
      <w:r w:rsidR="004F3066">
        <w:rPr>
          <w:color w:val="000000"/>
        </w:rPr>
        <w:t>youths with a history of maltreatment</w:t>
      </w:r>
      <w:r w:rsidRPr="006319FE">
        <w:rPr>
          <w:color w:val="000000"/>
        </w:rPr>
        <w:t xml:space="preserve"> showed that increasing trajectory individuals had </w:t>
      </w:r>
      <w:r w:rsidR="000E7602" w:rsidRPr="006319FE">
        <w:rPr>
          <w:color w:val="000000"/>
        </w:rPr>
        <w:t xml:space="preserve">11% </w:t>
      </w:r>
      <w:r w:rsidRPr="006319FE">
        <w:rPr>
          <w:color w:val="000000"/>
        </w:rPr>
        <w:t xml:space="preserve">fewer close friends, </w:t>
      </w:r>
      <w:r w:rsidR="000E7602" w:rsidRPr="006319FE">
        <w:rPr>
          <w:color w:val="000000"/>
        </w:rPr>
        <w:t xml:space="preserve">11% </w:t>
      </w:r>
      <w:r w:rsidRPr="006319FE">
        <w:rPr>
          <w:color w:val="000000"/>
        </w:rPr>
        <w:t xml:space="preserve">poorer romantic relationship satisfaction, </w:t>
      </w:r>
      <w:r w:rsidR="000E7602" w:rsidRPr="006319FE">
        <w:rPr>
          <w:color w:val="000000"/>
        </w:rPr>
        <w:t>37% more</w:t>
      </w:r>
      <w:r w:rsidRPr="006319FE">
        <w:rPr>
          <w:color w:val="000000"/>
        </w:rPr>
        <w:t xml:space="preserve"> IPV victimization and</w:t>
      </w:r>
      <w:r w:rsidR="000E7602" w:rsidRPr="006319FE">
        <w:rPr>
          <w:color w:val="000000"/>
        </w:rPr>
        <w:t xml:space="preserve"> 67% more</w:t>
      </w:r>
      <w:r w:rsidRPr="006319FE">
        <w:rPr>
          <w:color w:val="000000"/>
        </w:rPr>
        <w:t xml:space="preserve"> IPV perpetration, </w:t>
      </w:r>
      <w:r w:rsidR="000E7602" w:rsidRPr="006319FE">
        <w:rPr>
          <w:color w:val="000000"/>
        </w:rPr>
        <w:t>100% more</w:t>
      </w:r>
      <w:r w:rsidRPr="006319FE">
        <w:rPr>
          <w:color w:val="000000"/>
        </w:rPr>
        <w:t xml:space="preserve"> SV victimization, </w:t>
      </w:r>
      <w:r w:rsidR="000E7602" w:rsidRPr="006319FE">
        <w:rPr>
          <w:color w:val="000000"/>
        </w:rPr>
        <w:t xml:space="preserve">5% </w:t>
      </w:r>
      <w:r w:rsidRPr="006319FE">
        <w:rPr>
          <w:color w:val="000000"/>
        </w:rPr>
        <w:t xml:space="preserve">higher BMI, </w:t>
      </w:r>
      <w:r w:rsidR="000E7602" w:rsidRPr="006319FE">
        <w:rPr>
          <w:color w:val="000000"/>
        </w:rPr>
        <w:t xml:space="preserve">15% </w:t>
      </w:r>
      <w:r w:rsidRPr="006319FE">
        <w:rPr>
          <w:color w:val="000000"/>
        </w:rPr>
        <w:t xml:space="preserve">poorer general physical health, </w:t>
      </w:r>
      <w:r w:rsidR="000E7602" w:rsidRPr="006319FE">
        <w:rPr>
          <w:color w:val="000000"/>
        </w:rPr>
        <w:t xml:space="preserve">8% </w:t>
      </w:r>
      <w:r w:rsidRPr="006319FE">
        <w:rPr>
          <w:color w:val="000000"/>
        </w:rPr>
        <w:t xml:space="preserve">lower educational attainment, </w:t>
      </w:r>
      <w:r w:rsidR="00013FA4" w:rsidRPr="006319FE">
        <w:rPr>
          <w:color w:val="000000"/>
        </w:rPr>
        <w:t xml:space="preserve">20% more </w:t>
      </w:r>
      <w:r w:rsidRPr="006319FE">
        <w:rPr>
          <w:color w:val="000000"/>
        </w:rPr>
        <w:t>unemploy</w:t>
      </w:r>
      <w:r w:rsidR="00013FA4" w:rsidRPr="006319FE">
        <w:rPr>
          <w:color w:val="000000"/>
        </w:rPr>
        <w:t>ment</w:t>
      </w:r>
      <w:r w:rsidRPr="006319FE">
        <w:rPr>
          <w:color w:val="000000"/>
        </w:rPr>
        <w:t xml:space="preserve">, and </w:t>
      </w:r>
      <w:r w:rsidR="00013FA4" w:rsidRPr="006319FE">
        <w:rPr>
          <w:color w:val="000000"/>
        </w:rPr>
        <w:t xml:space="preserve">31% </w:t>
      </w:r>
      <w:r w:rsidRPr="006319FE">
        <w:rPr>
          <w:color w:val="000000"/>
        </w:rPr>
        <w:t xml:space="preserve">lower annual personal earnings. When compared to low trajectory individuals, declining trajectory individuals had </w:t>
      </w:r>
      <w:r w:rsidR="000E7602" w:rsidRPr="006319FE">
        <w:rPr>
          <w:color w:val="000000"/>
        </w:rPr>
        <w:t>31% more</w:t>
      </w:r>
      <w:r w:rsidRPr="006319FE">
        <w:rPr>
          <w:color w:val="000000"/>
        </w:rPr>
        <w:t xml:space="preserve"> IPV victimization and </w:t>
      </w:r>
      <w:r w:rsidR="000E7602" w:rsidRPr="006319FE">
        <w:rPr>
          <w:color w:val="000000"/>
        </w:rPr>
        <w:t xml:space="preserve">45% more </w:t>
      </w:r>
      <w:r w:rsidRPr="006319FE">
        <w:rPr>
          <w:color w:val="000000"/>
        </w:rPr>
        <w:t xml:space="preserve">perpetration, </w:t>
      </w:r>
      <w:r w:rsidR="000E7602" w:rsidRPr="006319FE">
        <w:rPr>
          <w:color w:val="000000"/>
        </w:rPr>
        <w:t>83% more</w:t>
      </w:r>
      <w:r w:rsidRPr="006319FE">
        <w:rPr>
          <w:color w:val="000000"/>
        </w:rPr>
        <w:t xml:space="preserve"> SV victimization, </w:t>
      </w:r>
      <w:r w:rsidR="000E7602" w:rsidRPr="006319FE">
        <w:rPr>
          <w:color w:val="000000"/>
        </w:rPr>
        <w:t xml:space="preserve">9% </w:t>
      </w:r>
      <w:r w:rsidRPr="006319FE">
        <w:rPr>
          <w:color w:val="000000"/>
        </w:rPr>
        <w:t xml:space="preserve">higher BMI, </w:t>
      </w:r>
      <w:r w:rsidR="000E7602" w:rsidRPr="006319FE">
        <w:rPr>
          <w:color w:val="000000"/>
        </w:rPr>
        <w:t xml:space="preserve">10% </w:t>
      </w:r>
      <w:r w:rsidRPr="006319FE">
        <w:rPr>
          <w:color w:val="000000"/>
        </w:rPr>
        <w:t xml:space="preserve">poorer general physical health, and </w:t>
      </w:r>
      <w:r w:rsidR="00013FA4" w:rsidRPr="006319FE">
        <w:rPr>
          <w:color w:val="000000"/>
        </w:rPr>
        <w:t>8% l</w:t>
      </w:r>
      <w:r w:rsidRPr="006319FE">
        <w:rPr>
          <w:color w:val="000000"/>
        </w:rPr>
        <w:t xml:space="preserve">ower educational attainment. Finally, when compared to declining trajectory individuals, increasing trajectory individuals only had </w:t>
      </w:r>
      <w:r w:rsidR="00013FA4" w:rsidRPr="006319FE">
        <w:rPr>
          <w:color w:val="000000"/>
        </w:rPr>
        <w:t xml:space="preserve">8% </w:t>
      </w:r>
      <w:r w:rsidRPr="006319FE">
        <w:rPr>
          <w:color w:val="000000"/>
        </w:rPr>
        <w:t>poorer romantic relationship satisfa</w:t>
      </w:r>
      <w:r>
        <w:rPr>
          <w:color w:val="000000"/>
        </w:rPr>
        <w:t xml:space="preserve">ction. </w:t>
      </w:r>
    </w:p>
    <w:p w14:paraId="1FB7658A" w14:textId="1BC672D7" w:rsidR="00CD57C9" w:rsidRPr="00CD57C9" w:rsidRDefault="00CD57C9" w:rsidP="00E56189">
      <w:pPr>
        <w:rPr>
          <w:iCs/>
        </w:rPr>
        <w:sectPr w:rsidR="00CD57C9" w:rsidRPr="00CD57C9" w:rsidSect="006319FE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5E138E4" w14:textId="077A02C0" w:rsidR="00EE5936" w:rsidRPr="002422F7" w:rsidRDefault="002422F7" w:rsidP="00EE5936">
      <w:pPr>
        <w:spacing w:line="480" w:lineRule="auto"/>
        <w:rPr>
          <w:bCs/>
          <w:i/>
        </w:rPr>
      </w:pPr>
      <w:r w:rsidRPr="002422F7">
        <w:rPr>
          <w:bCs/>
          <w:i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8E818B" wp14:editId="009F7553">
                <wp:simplePos x="0" y="0"/>
                <wp:positionH relativeFrom="column">
                  <wp:posOffset>-7620</wp:posOffset>
                </wp:positionH>
                <wp:positionV relativeFrom="paragraph">
                  <wp:posOffset>263525</wp:posOffset>
                </wp:positionV>
                <wp:extent cx="8803640" cy="4572000"/>
                <wp:effectExtent l="0" t="0" r="0" b="0"/>
                <wp:wrapTight wrapText="bothSides">
                  <wp:wrapPolygon edited="0">
                    <wp:start x="0" y="0"/>
                    <wp:lineTo x="0" y="21510"/>
                    <wp:lineTo x="21547" y="21510"/>
                    <wp:lineTo x="21547" y="0"/>
                    <wp:lineTo x="0" y="0"/>
                  </wp:wrapPolygon>
                </wp:wrapTight>
                <wp:docPr id="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3640" cy="4572000"/>
                          <a:chOff x="0" y="-204281"/>
                          <a:chExt cx="8803890" cy="4572000"/>
                        </a:xfrm>
                      </wpg:grpSpPr>
                      <wpg:graphicFrame>
                        <wpg:cNvPr id="8" name="Chart 8"/>
                        <wpg:cNvFrPr>
                          <a:graphicFrameLocks noChangeAspect="1"/>
                        </wpg:cNvFrPr>
                        <wpg:xfrm>
                          <a:off x="0" y="-204281"/>
                          <a:ext cx="8803890" cy="45720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g:graphicFrame>
                      <wps:wsp>
                        <wps:cNvPr id="9" name="TextBox 4"/>
                        <wps:cNvSpPr txBox="1"/>
                        <wps:spPr>
                          <a:xfrm>
                            <a:off x="3666624" y="-114852"/>
                            <a:ext cx="2559123" cy="5797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792446" w14:textId="5EBFC9C3" w:rsidR="00B655F6" w:rsidRPr="00BD2A41" w:rsidRDefault="00B655F6" w:rsidP="00B40CE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BD2A41">
                                <w:rPr>
                                  <w:rFonts w:ascii="Cambria Math" w:hAnsi="Cambria Math" w:cs="Cambria Math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⎻</w:t>
                              </w:r>
                              <w:r w:rsidRPr="00BD2A41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CC2D3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History</w:t>
                              </w:r>
                              <w:proofErr w:type="gramEnd"/>
                              <w:r w:rsidR="00CC2D3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of maltreatment</w:t>
                              </w:r>
                            </w:p>
                            <w:p w14:paraId="1934B389" w14:textId="40C3E5F3" w:rsidR="00B655F6" w:rsidRPr="00BD2A41" w:rsidRDefault="00B655F6" w:rsidP="00E5618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BD2A41">
                                <w:rPr>
                                  <w:rFonts w:ascii="Cambria Math" w:hAnsi="Cambria Math" w:cs="Cambria Math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⋯</w:t>
                              </w:r>
                              <w:r w:rsidRPr="00BD2A41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C2D3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No history of maltreatment</w:t>
                              </w:r>
                            </w:p>
                            <w:p w14:paraId="2F88B527" w14:textId="77777777" w:rsidR="00B655F6" w:rsidRPr="00BD2A41" w:rsidRDefault="00B655F6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8E818B" id="Group 5" o:spid="_x0000_s1026" style="position:absolute;margin-left:-.6pt;margin-top:20.75pt;width:693.2pt;height:5in;z-index:-251657216;mso-height-relative:margin" coordorigin=",-2042" coordsize="88038,45720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8" o:spid="_x0000_s1027" type="#_x0000_t75" style="position:absolute;top:-2042;width:88028;height:457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6666;top:-1148;width:25591;height:5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9792446" w14:textId="5EBFC9C3" w:rsidR="00B655F6" w:rsidRPr="00BD2A41" w:rsidRDefault="00B655F6" w:rsidP="00B40CE2">
                        <w:pPr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gramStart"/>
                        <w:r w:rsidRPr="00BD2A41">
                          <w:rPr>
                            <w:rFonts w:ascii="Cambria Math" w:hAnsi="Cambria Math" w:cs="Cambria Math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⎻</w:t>
                        </w:r>
                        <w:r w:rsidRPr="00BD2A41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</w:t>
                        </w:r>
                        <w:r w:rsidR="00CC2D3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History</w:t>
                        </w:r>
                        <w:proofErr w:type="gramEnd"/>
                        <w:r w:rsidR="00CC2D3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of maltreatment</w:t>
                        </w:r>
                      </w:p>
                      <w:p w14:paraId="1934B389" w14:textId="40C3E5F3" w:rsidR="00B655F6" w:rsidRPr="00BD2A41" w:rsidRDefault="00B655F6" w:rsidP="00E56189">
                        <w:pPr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BD2A41">
                          <w:rPr>
                            <w:rFonts w:ascii="Cambria Math" w:hAnsi="Cambria Math" w:cs="Cambria Math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⋯</w:t>
                        </w:r>
                        <w:r w:rsidRPr="00BD2A41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="00CC2D3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No history of maltreatment</w:t>
                        </w:r>
                      </w:p>
                      <w:p w14:paraId="2F88B527" w14:textId="77777777" w:rsidR="00B655F6" w:rsidRPr="00BD2A41" w:rsidRDefault="00B655F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EE5936" w:rsidRPr="002422F7">
        <w:rPr>
          <w:bCs/>
          <w:i/>
        </w:rPr>
        <w:t>Figure S</w:t>
      </w:r>
      <w:r>
        <w:rPr>
          <w:bCs/>
          <w:i/>
        </w:rPr>
        <w:t xml:space="preserve">1. </w:t>
      </w:r>
      <w:r w:rsidR="00EE5936" w:rsidRPr="002422F7">
        <w:rPr>
          <w:iCs/>
        </w:rPr>
        <w:t>Estimated Means of the Trajectories of Depressive Symptoms (3- vs. 4-Class Solution)</w:t>
      </w:r>
    </w:p>
    <w:p w14:paraId="3542054A" w14:textId="054F5F96" w:rsidR="00E56189" w:rsidRDefault="00E56189" w:rsidP="00E56189"/>
    <w:p w14:paraId="40D1C565" w14:textId="346FB0F6" w:rsidR="00E56189" w:rsidRPr="00D83D9E" w:rsidRDefault="00E56189" w:rsidP="00E56189"/>
    <w:p w14:paraId="128C5961" w14:textId="77777777" w:rsidR="00EF1AA9" w:rsidRDefault="00EF1AA9" w:rsidP="76FCB81E">
      <w:pPr>
        <w:rPr>
          <w:i/>
          <w:iCs/>
        </w:rPr>
        <w:sectPr w:rsidR="00EF1AA9" w:rsidSect="00EF1AA9">
          <w:headerReference w:type="default" r:id="rId16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98ACBDA" w14:textId="6EB6C3FD" w:rsidR="00303969" w:rsidRDefault="00303969" w:rsidP="00303969">
      <w:pPr>
        <w:spacing w:line="480" w:lineRule="auto"/>
        <w:contextualSpacing/>
        <w:rPr>
          <w:bCs/>
        </w:rPr>
      </w:pPr>
      <w:r w:rsidRPr="002422F7">
        <w:rPr>
          <w:bCs/>
        </w:rPr>
        <w:lastRenderedPageBreak/>
        <w:t xml:space="preserve">Table </w:t>
      </w:r>
      <w:r w:rsidR="00B3292A" w:rsidRPr="002422F7">
        <w:rPr>
          <w:bCs/>
        </w:rPr>
        <w:t>S1</w:t>
      </w:r>
    </w:p>
    <w:p w14:paraId="7C2384F6" w14:textId="0FC932F2" w:rsidR="00714ED4" w:rsidRPr="000A66C2" w:rsidRDefault="00714ED4" w:rsidP="00714ED4">
      <w:pPr>
        <w:spacing w:line="480" w:lineRule="auto"/>
        <w:contextualSpacing/>
        <w:rPr>
          <w:i/>
        </w:rPr>
      </w:pPr>
      <w:r w:rsidRPr="000A66C2">
        <w:rPr>
          <w:i/>
        </w:rPr>
        <w:t xml:space="preserve">Mean </w:t>
      </w:r>
      <w:r>
        <w:rPr>
          <w:i/>
        </w:rPr>
        <w:t>C</w:t>
      </w:r>
      <w:r w:rsidRPr="000A66C2">
        <w:rPr>
          <w:i/>
        </w:rPr>
        <w:t xml:space="preserve">omparisons on </w:t>
      </w:r>
      <w:r>
        <w:rPr>
          <w:i/>
        </w:rPr>
        <w:t>D</w:t>
      </w:r>
      <w:r w:rsidRPr="000A66C2">
        <w:rPr>
          <w:i/>
        </w:rPr>
        <w:t>emographic Variables</w:t>
      </w:r>
    </w:p>
    <w:tbl>
      <w:tblPr>
        <w:tblStyle w:val="TableGrid"/>
        <w:tblW w:w="13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6"/>
        <w:gridCol w:w="1979"/>
        <w:gridCol w:w="1535"/>
        <w:gridCol w:w="2795"/>
        <w:gridCol w:w="810"/>
        <w:gridCol w:w="1316"/>
      </w:tblGrid>
      <w:tr w:rsidR="00714ED4" w:rsidRPr="00255212" w14:paraId="0E329B33" w14:textId="77777777" w:rsidTr="00962C5E">
        <w:trPr>
          <w:trHeight w:val="387"/>
        </w:trPr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9B0C2BB" w14:textId="77777777" w:rsidR="00714ED4" w:rsidRPr="000A66C2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Variable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2B7965" w14:textId="1B0A2B4B" w:rsidR="00714ED4" w:rsidRPr="00255212" w:rsidRDefault="00CC2D3B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No maltreatment history</w:t>
            </w:r>
            <w:r w:rsidR="00714ED4" w:rsidRPr="00255212">
              <w:rPr>
                <w:color w:val="000000"/>
              </w:rPr>
              <w:t xml:space="preserve"> (</w:t>
            </w:r>
            <w:r w:rsidR="00714ED4">
              <w:rPr>
                <w:i/>
                <w:color w:val="000000"/>
              </w:rPr>
              <w:t>n</w:t>
            </w:r>
            <w:r w:rsidR="00714ED4">
              <w:rPr>
                <w:color w:val="000000"/>
              </w:rPr>
              <w:t xml:space="preserve"> = </w:t>
            </w:r>
            <w:r w:rsidR="00714ED4" w:rsidRPr="00255212">
              <w:rPr>
                <w:color w:val="000000"/>
              </w:rPr>
              <w:t>8,249)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DCDC1A" w14:textId="5C3DA883" w:rsidR="00714ED4" w:rsidRPr="00255212" w:rsidRDefault="00962C5E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Maltreatment</w:t>
            </w:r>
            <w:r w:rsidR="00CC2D3B">
              <w:rPr>
                <w:color w:val="000000"/>
              </w:rPr>
              <w:t xml:space="preserve"> history</w:t>
            </w:r>
            <w:r w:rsidR="00714ED4" w:rsidRPr="00255212">
              <w:rPr>
                <w:color w:val="000000"/>
              </w:rPr>
              <w:t xml:space="preserve"> (</w:t>
            </w:r>
            <w:r w:rsidR="00714ED4">
              <w:rPr>
                <w:i/>
                <w:color w:val="000000"/>
              </w:rPr>
              <w:t>n</w:t>
            </w:r>
            <w:r w:rsidR="00714ED4">
              <w:rPr>
                <w:color w:val="000000"/>
              </w:rPr>
              <w:t xml:space="preserve"> = </w:t>
            </w:r>
            <w:r w:rsidR="00714ED4" w:rsidRPr="00255212">
              <w:rPr>
                <w:color w:val="000000"/>
              </w:rPr>
              <w:t>3,809)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F4A511" w14:textId="77777777" w:rsidR="00714ED4" w:rsidRPr="00255212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55212">
              <w:rPr>
                <w:color w:val="000000"/>
              </w:rPr>
              <w:t xml:space="preserve">Test </w:t>
            </w:r>
            <w:r>
              <w:rPr>
                <w:color w:val="000000"/>
              </w:rPr>
              <w:t>s</w:t>
            </w:r>
            <w:r w:rsidRPr="00255212">
              <w:rPr>
                <w:color w:val="000000"/>
              </w:rPr>
              <w:t xml:space="preserve">tatistic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A6D4BEE" w14:textId="77777777" w:rsidR="00714ED4" w:rsidRPr="00255212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i/>
                <w:color w:val="000000"/>
              </w:rPr>
            </w:pPr>
            <w:r w:rsidRPr="00255212">
              <w:rPr>
                <w:i/>
                <w:color w:val="000000"/>
              </w:rPr>
              <w:t>p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6E069943" w14:textId="77777777" w:rsidR="00714ED4" w:rsidRPr="00255212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55212">
              <w:rPr>
                <w:color w:val="000000"/>
              </w:rPr>
              <w:t xml:space="preserve">Cohen’s </w:t>
            </w:r>
            <w:r w:rsidRPr="00255212">
              <w:rPr>
                <w:i/>
                <w:color w:val="000000"/>
              </w:rPr>
              <w:t>d</w:t>
            </w:r>
          </w:p>
        </w:tc>
      </w:tr>
      <w:tr w:rsidR="001C5603" w:rsidRPr="00E706AF" w14:paraId="758AB730" w14:textId="77777777" w:rsidTr="00962C5E">
        <w:trPr>
          <w:trHeight w:val="387"/>
        </w:trPr>
        <w:tc>
          <w:tcPr>
            <w:tcW w:w="5036" w:type="dxa"/>
            <w:noWrap/>
          </w:tcPr>
          <w:p w14:paraId="066B52D4" w14:textId="782E3A4C" w:rsidR="001C5603" w:rsidRPr="001C5603" w:rsidRDefault="00B655F6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Wave 1 s</w:t>
            </w:r>
            <w:r w:rsidR="001C5603">
              <w:rPr>
                <w:color w:val="000000"/>
              </w:rPr>
              <w:t>ex (</w:t>
            </w:r>
            <w:r w:rsidR="001C5603">
              <w:rPr>
                <w:i/>
                <w:iCs/>
                <w:color w:val="000000"/>
              </w:rPr>
              <w:t>n</w:t>
            </w:r>
            <w:r w:rsidR="001C5603">
              <w:rPr>
                <w:color w:val="000000"/>
              </w:rPr>
              <w:t>)</w:t>
            </w:r>
          </w:p>
        </w:tc>
        <w:tc>
          <w:tcPr>
            <w:tcW w:w="1979" w:type="dxa"/>
            <w:noWrap/>
          </w:tcPr>
          <w:p w14:paraId="5E554543" w14:textId="77777777" w:rsidR="001C5603" w:rsidRPr="00E706AF" w:rsidRDefault="001C5603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535" w:type="dxa"/>
            <w:noWrap/>
          </w:tcPr>
          <w:p w14:paraId="084F08AA" w14:textId="77777777" w:rsidR="001C5603" w:rsidRPr="00E706AF" w:rsidRDefault="001C5603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2795" w:type="dxa"/>
            <w:noWrap/>
          </w:tcPr>
          <w:p w14:paraId="5B0C15C2" w14:textId="77777777" w:rsidR="001C5603" w:rsidRPr="00E706AF" w:rsidRDefault="001C5603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79AB8F8F" w14:textId="77777777" w:rsidR="001C5603" w:rsidRPr="00E706AF" w:rsidRDefault="001C5603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45AF6A38" w14:textId="77777777" w:rsidR="001C5603" w:rsidRPr="00E706AF" w:rsidRDefault="001C5603" w:rsidP="00B655F6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4864CA" w:rsidRPr="00E706AF" w14:paraId="2BFE013B" w14:textId="77777777" w:rsidTr="00962C5E">
        <w:trPr>
          <w:trHeight w:val="387"/>
        </w:trPr>
        <w:tc>
          <w:tcPr>
            <w:tcW w:w="5036" w:type="dxa"/>
            <w:noWrap/>
          </w:tcPr>
          <w:p w14:paraId="36963B97" w14:textId="6AF792A2" w:rsidR="004864CA" w:rsidRDefault="004864CA" w:rsidP="004864CA">
            <w:pPr>
              <w:tabs>
                <w:tab w:val="left" w:pos="720"/>
              </w:tabs>
              <w:ind w:left="523"/>
              <w:contextualSpacing/>
              <w:rPr>
                <w:color w:val="000000"/>
              </w:rPr>
            </w:pPr>
            <w:r>
              <w:rPr>
                <w:color w:val="000000"/>
              </w:rPr>
              <w:t>Male</w:t>
            </w:r>
          </w:p>
        </w:tc>
        <w:tc>
          <w:tcPr>
            <w:tcW w:w="1979" w:type="dxa"/>
            <w:noWrap/>
          </w:tcPr>
          <w:p w14:paraId="3C78DED5" w14:textId="08EEED77" w:rsidR="004864CA" w:rsidRPr="00E706AF" w:rsidRDefault="00A44D67" w:rsidP="004864CA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3705</w:t>
            </w:r>
          </w:p>
        </w:tc>
        <w:tc>
          <w:tcPr>
            <w:tcW w:w="1535" w:type="dxa"/>
            <w:noWrap/>
          </w:tcPr>
          <w:p w14:paraId="04095618" w14:textId="1CF966E2" w:rsidR="004864CA" w:rsidRPr="00E706AF" w:rsidRDefault="00A44D67" w:rsidP="00B655F6">
            <w:pPr>
              <w:tabs>
                <w:tab w:val="left" w:pos="720"/>
              </w:tabs>
              <w:contextualSpacing/>
              <w:jc w:val="center"/>
            </w:pPr>
            <w:r>
              <w:t>1768</w:t>
            </w:r>
          </w:p>
        </w:tc>
        <w:tc>
          <w:tcPr>
            <w:tcW w:w="2795" w:type="dxa"/>
            <w:noWrap/>
          </w:tcPr>
          <w:p w14:paraId="7538797C" w14:textId="77777777" w:rsidR="004864CA" w:rsidRPr="00E706AF" w:rsidRDefault="004864CA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12996EAE" w14:textId="77777777" w:rsidR="004864CA" w:rsidRPr="00E706AF" w:rsidRDefault="004864CA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2337BA97" w14:textId="77777777" w:rsidR="004864CA" w:rsidRPr="00E706AF" w:rsidRDefault="004864CA" w:rsidP="00B655F6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4864CA" w:rsidRPr="00E706AF" w14:paraId="45AA6C38" w14:textId="77777777" w:rsidTr="00962C5E">
        <w:trPr>
          <w:trHeight w:val="387"/>
        </w:trPr>
        <w:tc>
          <w:tcPr>
            <w:tcW w:w="5036" w:type="dxa"/>
            <w:noWrap/>
          </w:tcPr>
          <w:p w14:paraId="7AC911A4" w14:textId="72EE742D" w:rsidR="004864CA" w:rsidRDefault="004864CA" w:rsidP="004864CA">
            <w:pPr>
              <w:tabs>
                <w:tab w:val="left" w:pos="720"/>
              </w:tabs>
              <w:ind w:left="523"/>
              <w:contextualSpacing/>
              <w:rPr>
                <w:color w:val="000000"/>
              </w:rPr>
            </w:pPr>
            <w:r>
              <w:rPr>
                <w:color w:val="000000"/>
              </w:rPr>
              <w:t>Female</w:t>
            </w:r>
          </w:p>
        </w:tc>
        <w:tc>
          <w:tcPr>
            <w:tcW w:w="1979" w:type="dxa"/>
            <w:noWrap/>
          </w:tcPr>
          <w:p w14:paraId="0EB6A835" w14:textId="7C9B192D" w:rsidR="004864CA" w:rsidRPr="00E706AF" w:rsidRDefault="00A44D67" w:rsidP="00A44D6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4544</w:t>
            </w:r>
          </w:p>
        </w:tc>
        <w:tc>
          <w:tcPr>
            <w:tcW w:w="1535" w:type="dxa"/>
            <w:noWrap/>
          </w:tcPr>
          <w:p w14:paraId="105FB4D3" w14:textId="49A86753" w:rsidR="004864CA" w:rsidRPr="00E706AF" w:rsidRDefault="00A44D67" w:rsidP="00B655F6">
            <w:pPr>
              <w:tabs>
                <w:tab w:val="left" w:pos="720"/>
              </w:tabs>
              <w:contextualSpacing/>
              <w:jc w:val="center"/>
            </w:pPr>
            <w:r>
              <w:t>2041</w:t>
            </w:r>
          </w:p>
        </w:tc>
        <w:tc>
          <w:tcPr>
            <w:tcW w:w="2795" w:type="dxa"/>
            <w:noWrap/>
          </w:tcPr>
          <w:p w14:paraId="42A8C5A3" w14:textId="77777777" w:rsidR="004864CA" w:rsidRPr="00E706AF" w:rsidRDefault="004864CA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5FB2E6E3" w14:textId="77777777" w:rsidR="004864CA" w:rsidRPr="00E706AF" w:rsidRDefault="004864CA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6D508926" w14:textId="77777777" w:rsidR="004864CA" w:rsidRPr="00E706AF" w:rsidRDefault="004864CA" w:rsidP="00B655F6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B655F6" w:rsidRPr="00E706AF" w14:paraId="5C46EF94" w14:textId="77777777" w:rsidTr="00962C5E">
        <w:trPr>
          <w:trHeight w:val="387"/>
        </w:trPr>
        <w:tc>
          <w:tcPr>
            <w:tcW w:w="5036" w:type="dxa"/>
            <w:noWrap/>
          </w:tcPr>
          <w:p w14:paraId="61409C15" w14:textId="5652CD09" w:rsidR="00B655F6" w:rsidRPr="00B655F6" w:rsidRDefault="00B655F6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Wave 2 sex (</w:t>
            </w:r>
            <w:r>
              <w:rPr>
                <w:i/>
                <w:color w:val="000000"/>
              </w:rPr>
              <w:t>n</w:t>
            </w:r>
            <w:r>
              <w:rPr>
                <w:color w:val="000000"/>
              </w:rPr>
              <w:t>)</w:t>
            </w:r>
          </w:p>
        </w:tc>
        <w:tc>
          <w:tcPr>
            <w:tcW w:w="1979" w:type="dxa"/>
            <w:noWrap/>
          </w:tcPr>
          <w:p w14:paraId="06B0BCB5" w14:textId="77777777" w:rsidR="00B655F6" w:rsidRDefault="00B655F6" w:rsidP="00A44D6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535" w:type="dxa"/>
            <w:noWrap/>
          </w:tcPr>
          <w:p w14:paraId="45440E85" w14:textId="77777777" w:rsidR="00B655F6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2795" w:type="dxa"/>
            <w:noWrap/>
          </w:tcPr>
          <w:p w14:paraId="5EEDE8F2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680E6394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0B0F128A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B655F6" w:rsidRPr="00E706AF" w14:paraId="087961E9" w14:textId="77777777" w:rsidTr="00962C5E">
        <w:trPr>
          <w:trHeight w:val="387"/>
        </w:trPr>
        <w:tc>
          <w:tcPr>
            <w:tcW w:w="5036" w:type="dxa"/>
            <w:noWrap/>
          </w:tcPr>
          <w:p w14:paraId="5295FF77" w14:textId="1E0C91DD" w:rsidR="00B655F6" w:rsidRDefault="00B655F6" w:rsidP="00B655F6">
            <w:pPr>
              <w:ind w:left="525"/>
              <w:contextualSpacing/>
              <w:rPr>
                <w:color w:val="000000"/>
              </w:rPr>
            </w:pPr>
            <w:r>
              <w:rPr>
                <w:color w:val="000000"/>
              </w:rPr>
              <w:t>Male</w:t>
            </w:r>
          </w:p>
        </w:tc>
        <w:tc>
          <w:tcPr>
            <w:tcW w:w="1979" w:type="dxa"/>
            <w:noWrap/>
          </w:tcPr>
          <w:p w14:paraId="5F764B53" w14:textId="25DE3C00" w:rsidR="00B655F6" w:rsidRDefault="00B655F6" w:rsidP="00A44D6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2829</w:t>
            </w:r>
          </w:p>
        </w:tc>
        <w:tc>
          <w:tcPr>
            <w:tcW w:w="1535" w:type="dxa"/>
            <w:noWrap/>
          </w:tcPr>
          <w:p w14:paraId="583499D9" w14:textId="3989A70C" w:rsidR="00B655F6" w:rsidRDefault="00B655F6" w:rsidP="00B655F6">
            <w:pPr>
              <w:tabs>
                <w:tab w:val="left" w:pos="720"/>
              </w:tabs>
              <w:contextualSpacing/>
              <w:jc w:val="center"/>
            </w:pPr>
            <w:r>
              <w:t>1346</w:t>
            </w:r>
          </w:p>
        </w:tc>
        <w:tc>
          <w:tcPr>
            <w:tcW w:w="2795" w:type="dxa"/>
            <w:noWrap/>
          </w:tcPr>
          <w:p w14:paraId="74FF0CD8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779CB3B3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51A6D655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B655F6" w:rsidRPr="00E706AF" w14:paraId="6B7D86AA" w14:textId="77777777" w:rsidTr="00962C5E">
        <w:trPr>
          <w:trHeight w:val="387"/>
        </w:trPr>
        <w:tc>
          <w:tcPr>
            <w:tcW w:w="5036" w:type="dxa"/>
            <w:noWrap/>
          </w:tcPr>
          <w:p w14:paraId="69B512C1" w14:textId="5D8028EF" w:rsidR="00B655F6" w:rsidRDefault="00B655F6" w:rsidP="00B655F6">
            <w:pPr>
              <w:tabs>
                <w:tab w:val="left" w:pos="720"/>
              </w:tabs>
              <w:ind w:left="720" w:hanging="195"/>
              <w:contextualSpacing/>
              <w:rPr>
                <w:color w:val="000000"/>
              </w:rPr>
            </w:pPr>
            <w:r>
              <w:rPr>
                <w:color w:val="000000"/>
              </w:rPr>
              <w:t>Female</w:t>
            </w:r>
          </w:p>
        </w:tc>
        <w:tc>
          <w:tcPr>
            <w:tcW w:w="1979" w:type="dxa"/>
            <w:noWrap/>
          </w:tcPr>
          <w:p w14:paraId="629D58F1" w14:textId="565737AE" w:rsidR="00B655F6" w:rsidRDefault="00B655F6" w:rsidP="00A44D6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3508</w:t>
            </w:r>
          </w:p>
        </w:tc>
        <w:tc>
          <w:tcPr>
            <w:tcW w:w="1535" w:type="dxa"/>
            <w:noWrap/>
          </w:tcPr>
          <w:p w14:paraId="496A05CB" w14:textId="37ED7C1D" w:rsidR="00B655F6" w:rsidRDefault="00B655F6" w:rsidP="00B655F6">
            <w:pPr>
              <w:tabs>
                <w:tab w:val="left" w:pos="720"/>
              </w:tabs>
              <w:contextualSpacing/>
              <w:jc w:val="center"/>
            </w:pPr>
            <w:r>
              <w:t>1563</w:t>
            </w:r>
          </w:p>
        </w:tc>
        <w:tc>
          <w:tcPr>
            <w:tcW w:w="2795" w:type="dxa"/>
            <w:noWrap/>
          </w:tcPr>
          <w:p w14:paraId="036D1A56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0B9803B4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61D2B52E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B655F6" w:rsidRPr="00E706AF" w14:paraId="5882C2FE" w14:textId="77777777" w:rsidTr="00962C5E">
        <w:trPr>
          <w:trHeight w:val="387"/>
        </w:trPr>
        <w:tc>
          <w:tcPr>
            <w:tcW w:w="5036" w:type="dxa"/>
            <w:noWrap/>
          </w:tcPr>
          <w:p w14:paraId="3DD52E8E" w14:textId="11CF436E" w:rsidR="00B655F6" w:rsidRPr="001C5603" w:rsidRDefault="00B655F6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Wave 3 sex (</w:t>
            </w:r>
            <w:r>
              <w:rPr>
                <w:i/>
                <w:iCs/>
                <w:color w:val="000000"/>
              </w:rPr>
              <w:t>n</w:t>
            </w:r>
            <w:r>
              <w:rPr>
                <w:color w:val="000000"/>
              </w:rPr>
              <w:t>)</w:t>
            </w:r>
          </w:p>
        </w:tc>
        <w:tc>
          <w:tcPr>
            <w:tcW w:w="1979" w:type="dxa"/>
            <w:noWrap/>
          </w:tcPr>
          <w:p w14:paraId="3667C5BE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535" w:type="dxa"/>
            <w:noWrap/>
          </w:tcPr>
          <w:p w14:paraId="4619E0CA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2795" w:type="dxa"/>
            <w:noWrap/>
          </w:tcPr>
          <w:p w14:paraId="69D18C42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26FEA8E1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12A17E9B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B655F6" w:rsidRPr="00E706AF" w14:paraId="0D14F33C" w14:textId="77777777" w:rsidTr="00962C5E">
        <w:trPr>
          <w:trHeight w:val="387"/>
        </w:trPr>
        <w:tc>
          <w:tcPr>
            <w:tcW w:w="5036" w:type="dxa"/>
            <w:noWrap/>
          </w:tcPr>
          <w:p w14:paraId="2B7F7D71" w14:textId="77777777" w:rsidR="00B655F6" w:rsidRDefault="00B655F6" w:rsidP="00B655F6">
            <w:pPr>
              <w:tabs>
                <w:tab w:val="left" w:pos="720"/>
              </w:tabs>
              <w:ind w:left="523"/>
              <w:contextualSpacing/>
              <w:rPr>
                <w:color w:val="000000"/>
              </w:rPr>
            </w:pPr>
            <w:r>
              <w:rPr>
                <w:color w:val="000000"/>
              </w:rPr>
              <w:t>Male</w:t>
            </w:r>
          </w:p>
        </w:tc>
        <w:tc>
          <w:tcPr>
            <w:tcW w:w="1979" w:type="dxa"/>
            <w:noWrap/>
          </w:tcPr>
          <w:p w14:paraId="54FC127E" w14:textId="57C06D9C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3701</w:t>
            </w:r>
          </w:p>
        </w:tc>
        <w:tc>
          <w:tcPr>
            <w:tcW w:w="1535" w:type="dxa"/>
            <w:noWrap/>
          </w:tcPr>
          <w:p w14:paraId="655E5FB0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  <w:r>
              <w:t>1768</w:t>
            </w:r>
          </w:p>
        </w:tc>
        <w:tc>
          <w:tcPr>
            <w:tcW w:w="2795" w:type="dxa"/>
            <w:noWrap/>
          </w:tcPr>
          <w:p w14:paraId="7089BCB3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6F191017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2F8B464E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B655F6" w:rsidRPr="00E706AF" w14:paraId="5D54AE8A" w14:textId="77777777" w:rsidTr="00962C5E">
        <w:trPr>
          <w:trHeight w:val="387"/>
        </w:trPr>
        <w:tc>
          <w:tcPr>
            <w:tcW w:w="5036" w:type="dxa"/>
            <w:noWrap/>
          </w:tcPr>
          <w:p w14:paraId="77C3F08D" w14:textId="77777777" w:rsidR="00B655F6" w:rsidRDefault="00B655F6" w:rsidP="00B655F6">
            <w:pPr>
              <w:tabs>
                <w:tab w:val="left" w:pos="720"/>
              </w:tabs>
              <w:ind w:left="523"/>
              <w:contextualSpacing/>
              <w:rPr>
                <w:color w:val="000000"/>
              </w:rPr>
            </w:pPr>
            <w:r>
              <w:rPr>
                <w:color w:val="000000"/>
              </w:rPr>
              <w:t>Female</w:t>
            </w:r>
          </w:p>
        </w:tc>
        <w:tc>
          <w:tcPr>
            <w:tcW w:w="1979" w:type="dxa"/>
            <w:noWrap/>
          </w:tcPr>
          <w:p w14:paraId="32F0546C" w14:textId="7A493360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4548</w:t>
            </w:r>
          </w:p>
        </w:tc>
        <w:tc>
          <w:tcPr>
            <w:tcW w:w="1535" w:type="dxa"/>
            <w:noWrap/>
          </w:tcPr>
          <w:p w14:paraId="48E38F2C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  <w:r>
              <w:t>2041</w:t>
            </w:r>
          </w:p>
        </w:tc>
        <w:tc>
          <w:tcPr>
            <w:tcW w:w="2795" w:type="dxa"/>
            <w:noWrap/>
          </w:tcPr>
          <w:p w14:paraId="5CF85FF4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3F85ECBB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0FD79AA7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B655F6" w:rsidRPr="00E706AF" w14:paraId="4A9578A1" w14:textId="77777777" w:rsidTr="00962C5E">
        <w:trPr>
          <w:trHeight w:val="387"/>
        </w:trPr>
        <w:tc>
          <w:tcPr>
            <w:tcW w:w="5036" w:type="dxa"/>
            <w:noWrap/>
          </w:tcPr>
          <w:p w14:paraId="40C471FA" w14:textId="00B8F530" w:rsidR="00B655F6" w:rsidRPr="001C5603" w:rsidRDefault="00B655F6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Wave 4 sex (</w:t>
            </w:r>
            <w:r>
              <w:rPr>
                <w:i/>
                <w:iCs/>
                <w:color w:val="000000"/>
              </w:rPr>
              <w:t>n</w:t>
            </w:r>
            <w:r>
              <w:rPr>
                <w:color w:val="000000"/>
              </w:rPr>
              <w:t>)</w:t>
            </w:r>
          </w:p>
        </w:tc>
        <w:tc>
          <w:tcPr>
            <w:tcW w:w="1979" w:type="dxa"/>
            <w:noWrap/>
          </w:tcPr>
          <w:p w14:paraId="4B554981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535" w:type="dxa"/>
            <w:noWrap/>
          </w:tcPr>
          <w:p w14:paraId="21F1B0DB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2795" w:type="dxa"/>
            <w:noWrap/>
          </w:tcPr>
          <w:p w14:paraId="501A96FA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271ED15C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64527669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B655F6" w:rsidRPr="00E706AF" w14:paraId="1EC95650" w14:textId="77777777" w:rsidTr="00962C5E">
        <w:trPr>
          <w:trHeight w:val="387"/>
        </w:trPr>
        <w:tc>
          <w:tcPr>
            <w:tcW w:w="5036" w:type="dxa"/>
            <w:noWrap/>
          </w:tcPr>
          <w:p w14:paraId="63419433" w14:textId="77777777" w:rsidR="00B655F6" w:rsidRDefault="00B655F6" w:rsidP="00B655F6">
            <w:pPr>
              <w:tabs>
                <w:tab w:val="left" w:pos="720"/>
              </w:tabs>
              <w:ind w:left="523"/>
              <w:contextualSpacing/>
              <w:rPr>
                <w:color w:val="000000"/>
              </w:rPr>
            </w:pPr>
            <w:r>
              <w:rPr>
                <w:color w:val="000000"/>
              </w:rPr>
              <w:t>Male</w:t>
            </w:r>
          </w:p>
        </w:tc>
        <w:tc>
          <w:tcPr>
            <w:tcW w:w="1979" w:type="dxa"/>
            <w:noWrap/>
          </w:tcPr>
          <w:p w14:paraId="65DF4EF4" w14:textId="5BF5B30E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3702</w:t>
            </w:r>
          </w:p>
        </w:tc>
        <w:tc>
          <w:tcPr>
            <w:tcW w:w="1535" w:type="dxa"/>
            <w:noWrap/>
          </w:tcPr>
          <w:p w14:paraId="42E4CC18" w14:textId="38C83A8A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  <w:r>
              <w:t>1768</w:t>
            </w:r>
          </w:p>
        </w:tc>
        <w:tc>
          <w:tcPr>
            <w:tcW w:w="2795" w:type="dxa"/>
            <w:noWrap/>
          </w:tcPr>
          <w:p w14:paraId="5E768C4F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04F19981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439AA56E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B655F6" w:rsidRPr="00E706AF" w14:paraId="6A79124D" w14:textId="77777777" w:rsidTr="00962C5E">
        <w:trPr>
          <w:trHeight w:val="387"/>
        </w:trPr>
        <w:tc>
          <w:tcPr>
            <w:tcW w:w="5036" w:type="dxa"/>
            <w:noWrap/>
          </w:tcPr>
          <w:p w14:paraId="2D00FD60" w14:textId="77777777" w:rsidR="00B655F6" w:rsidRDefault="00B655F6" w:rsidP="00B655F6">
            <w:pPr>
              <w:tabs>
                <w:tab w:val="left" w:pos="720"/>
              </w:tabs>
              <w:ind w:left="523"/>
              <w:contextualSpacing/>
              <w:rPr>
                <w:color w:val="000000"/>
              </w:rPr>
            </w:pPr>
            <w:r>
              <w:rPr>
                <w:color w:val="000000"/>
              </w:rPr>
              <w:t>Female</w:t>
            </w:r>
          </w:p>
        </w:tc>
        <w:tc>
          <w:tcPr>
            <w:tcW w:w="1979" w:type="dxa"/>
            <w:noWrap/>
          </w:tcPr>
          <w:p w14:paraId="1A051C33" w14:textId="54596E4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4547</w:t>
            </w:r>
          </w:p>
        </w:tc>
        <w:tc>
          <w:tcPr>
            <w:tcW w:w="1535" w:type="dxa"/>
            <w:noWrap/>
          </w:tcPr>
          <w:p w14:paraId="51179F93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  <w:r>
              <w:t>2041</w:t>
            </w:r>
          </w:p>
        </w:tc>
        <w:tc>
          <w:tcPr>
            <w:tcW w:w="2795" w:type="dxa"/>
            <w:noWrap/>
          </w:tcPr>
          <w:p w14:paraId="1251BC72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64B7266C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6149E23C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B655F6" w:rsidRPr="00E706AF" w14:paraId="5176E35F" w14:textId="77777777" w:rsidTr="00962C5E">
        <w:trPr>
          <w:trHeight w:val="387"/>
        </w:trPr>
        <w:tc>
          <w:tcPr>
            <w:tcW w:w="5036" w:type="dxa"/>
            <w:noWrap/>
          </w:tcPr>
          <w:p w14:paraId="248B46C6" w14:textId="0005DAB1" w:rsidR="00B655F6" w:rsidRPr="00E714D8" w:rsidRDefault="00B655F6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Wave 1 race/ethnicity (</w:t>
            </w:r>
            <w:r>
              <w:rPr>
                <w:i/>
                <w:iCs/>
                <w:color w:val="000000"/>
              </w:rPr>
              <w:t>n</w:t>
            </w:r>
            <w:r>
              <w:rPr>
                <w:color w:val="000000"/>
              </w:rPr>
              <w:t>)</w:t>
            </w:r>
          </w:p>
        </w:tc>
        <w:tc>
          <w:tcPr>
            <w:tcW w:w="1979" w:type="dxa"/>
            <w:noWrap/>
          </w:tcPr>
          <w:p w14:paraId="0E26E22A" w14:textId="77777777" w:rsidR="00B655F6" w:rsidRDefault="00B655F6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535" w:type="dxa"/>
            <w:noWrap/>
          </w:tcPr>
          <w:p w14:paraId="04BF1CA2" w14:textId="77777777" w:rsidR="00B655F6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2795" w:type="dxa"/>
            <w:noWrap/>
          </w:tcPr>
          <w:p w14:paraId="32BA2F3F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2BB346CD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17AFE1D2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B655F6" w:rsidRPr="00E706AF" w14:paraId="143FEA57" w14:textId="77777777" w:rsidTr="00962C5E">
        <w:trPr>
          <w:trHeight w:val="387"/>
        </w:trPr>
        <w:tc>
          <w:tcPr>
            <w:tcW w:w="5036" w:type="dxa"/>
            <w:noWrap/>
          </w:tcPr>
          <w:p w14:paraId="0F938C7A" w14:textId="695E5A0F" w:rsidR="00B655F6" w:rsidRDefault="00B655F6" w:rsidP="00B655F6">
            <w:pPr>
              <w:tabs>
                <w:tab w:val="left" w:pos="720"/>
              </w:tabs>
              <w:ind w:left="720" w:hanging="195"/>
              <w:contextualSpacing/>
              <w:rPr>
                <w:color w:val="000000"/>
              </w:rPr>
            </w:pPr>
            <w:r>
              <w:rPr>
                <w:color w:val="000000"/>
              </w:rPr>
              <w:t>Hispanic/Latino</w:t>
            </w:r>
          </w:p>
        </w:tc>
        <w:tc>
          <w:tcPr>
            <w:tcW w:w="1979" w:type="dxa"/>
            <w:noWrap/>
          </w:tcPr>
          <w:p w14:paraId="2A80CD02" w14:textId="0622BEF9" w:rsidR="00B655F6" w:rsidRDefault="00B655F6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1268</w:t>
            </w:r>
          </w:p>
        </w:tc>
        <w:tc>
          <w:tcPr>
            <w:tcW w:w="1535" w:type="dxa"/>
            <w:noWrap/>
          </w:tcPr>
          <w:p w14:paraId="2A459168" w14:textId="5AF8CDB7" w:rsidR="00B655F6" w:rsidRDefault="00B655F6" w:rsidP="00B655F6">
            <w:pPr>
              <w:tabs>
                <w:tab w:val="left" w:pos="720"/>
              </w:tabs>
              <w:contextualSpacing/>
              <w:jc w:val="center"/>
            </w:pPr>
            <w:r>
              <w:t>603</w:t>
            </w:r>
          </w:p>
        </w:tc>
        <w:tc>
          <w:tcPr>
            <w:tcW w:w="2795" w:type="dxa"/>
            <w:noWrap/>
          </w:tcPr>
          <w:p w14:paraId="49E807CA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657FB562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6F5E6B1B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B655F6" w:rsidRPr="00E706AF" w14:paraId="526668C8" w14:textId="77777777" w:rsidTr="00962C5E">
        <w:trPr>
          <w:trHeight w:val="387"/>
        </w:trPr>
        <w:tc>
          <w:tcPr>
            <w:tcW w:w="5036" w:type="dxa"/>
            <w:noWrap/>
          </w:tcPr>
          <w:p w14:paraId="58FD822F" w14:textId="77777777" w:rsidR="00B655F6" w:rsidRDefault="00B655F6" w:rsidP="00B655F6">
            <w:pPr>
              <w:tabs>
                <w:tab w:val="left" w:pos="720"/>
              </w:tabs>
              <w:ind w:left="523"/>
              <w:contextualSpacing/>
              <w:rPr>
                <w:color w:val="000000"/>
              </w:rPr>
            </w:pPr>
            <w:r>
              <w:rPr>
                <w:color w:val="000000"/>
              </w:rPr>
              <w:t>White</w:t>
            </w:r>
          </w:p>
        </w:tc>
        <w:tc>
          <w:tcPr>
            <w:tcW w:w="1979" w:type="dxa"/>
            <w:noWrap/>
          </w:tcPr>
          <w:p w14:paraId="10783AA4" w14:textId="4E9726CA" w:rsidR="00B655F6" w:rsidRDefault="00B655F6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A0DBB">
              <w:rPr>
                <w:color w:val="000000"/>
              </w:rPr>
              <w:t>317</w:t>
            </w:r>
          </w:p>
        </w:tc>
        <w:tc>
          <w:tcPr>
            <w:tcW w:w="1535" w:type="dxa"/>
            <w:noWrap/>
          </w:tcPr>
          <w:p w14:paraId="6F6E58D4" w14:textId="02E8230B" w:rsidR="00B655F6" w:rsidRDefault="005A0DBB" w:rsidP="00B655F6">
            <w:pPr>
              <w:tabs>
                <w:tab w:val="left" w:pos="720"/>
              </w:tabs>
              <w:contextualSpacing/>
              <w:jc w:val="center"/>
            </w:pPr>
            <w:r>
              <w:t>2228</w:t>
            </w:r>
          </w:p>
        </w:tc>
        <w:tc>
          <w:tcPr>
            <w:tcW w:w="2795" w:type="dxa"/>
            <w:noWrap/>
          </w:tcPr>
          <w:p w14:paraId="7752A025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37D69145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3D8FD836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B655F6" w:rsidRPr="00E706AF" w14:paraId="0AD4DAB3" w14:textId="77777777" w:rsidTr="00962C5E">
        <w:trPr>
          <w:trHeight w:val="387"/>
        </w:trPr>
        <w:tc>
          <w:tcPr>
            <w:tcW w:w="5036" w:type="dxa"/>
            <w:noWrap/>
          </w:tcPr>
          <w:p w14:paraId="3DCEA057" w14:textId="77777777" w:rsidR="00B655F6" w:rsidRDefault="00B655F6" w:rsidP="00B655F6">
            <w:pPr>
              <w:tabs>
                <w:tab w:val="left" w:pos="720"/>
              </w:tabs>
              <w:ind w:left="523"/>
              <w:contextualSpacing/>
              <w:rPr>
                <w:color w:val="000000"/>
              </w:rPr>
            </w:pPr>
            <w:r>
              <w:rPr>
                <w:color w:val="000000"/>
              </w:rPr>
              <w:t>Black</w:t>
            </w:r>
          </w:p>
        </w:tc>
        <w:tc>
          <w:tcPr>
            <w:tcW w:w="1979" w:type="dxa"/>
            <w:noWrap/>
          </w:tcPr>
          <w:p w14:paraId="3AEA01B9" w14:textId="4ECA8861" w:rsidR="00B655F6" w:rsidRDefault="00B655F6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A0DBB">
              <w:rPr>
                <w:color w:val="000000"/>
              </w:rPr>
              <w:t>732</w:t>
            </w:r>
          </w:p>
        </w:tc>
        <w:tc>
          <w:tcPr>
            <w:tcW w:w="1535" w:type="dxa"/>
            <w:noWrap/>
          </w:tcPr>
          <w:p w14:paraId="3E50E110" w14:textId="2ABAC09F" w:rsidR="00B655F6" w:rsidRDefault="005A0DBB" w:rsidP="00B655F6">
            <w:pPr>
              <w:tabs>
                <w:tab w:val="left" w:pos="720"/>
              </w:tabs>
              <w:contextualSpacing/>
              <w:jc w:val="center"/>
            </w:pPr>
            <w:r>
              <w:t>828</w:t>
            </w:r>
          </w:p>
        </w:tc>
        <w:tc>
          <w:tcPr>
            <w:tcW w:w="2795" w:type="dxa"/>
            <w:noWrap/>
          </w:tcPr>
          <w:p w14:paraId="3FD6E7E6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328B282A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1F90A349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B655F6" w:rsidRPr="00E706AF" w14:paraId="173C21A2" w14:textId="77777777" w:rsidTr="00962C5E">
        <w:trPr>
          <w:trHeight w:val="387"/>
        </w:trPr>
        <w:tc>
          <w:tcPr>
            <w:tcW w:w="5036" w:type="dxa"/>
            <w:noWrap/>
          </w:tcPr>
          <w:p w14:paraId="22D6BAD4" w14:textId="0E5E8E68" w:rsidR="00B655F6" w:rsidRDefault="00B655F6" w:rsidP="00B655F6">
            <w:pPr>
              <w:tabs>
                <w:tab w:val="left" w:pos="720"/>
              </w:tabs>
              <w:ind w:left="523"/>
              <w:contextualSpacing/>
              <w:rPr>
                <w:color w:val="000000"/>
              </w:rPr>
            </w:pPr>
            <w:r>
              <w:rPr>
                <w:color w:val="000000"/>
              </w:rPr>
              <w:t>Native American</w:t>
            </w:r>
          </w:p>
        </w:tc>
        <w:tc>
          <w:tcPr>
            <w:tcW w:w="1979" w:type="dxa"/>
            <w:noWrap/>
          </w:tcPr>
          <w:p w14:paraId="22CA1A87" w14:textId="5D417061" w:rsidR="00B655F6" w:rsidRDefault="005A0DBB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535" w:type="dxa"/>
            <w:noWrap/>
          </w:tcPr>
          <w:p w14:paraId="3E6879C5" w14:textId="208D4480" w:rsidR="00B655F6" w:rsidRDefault="005A0DBB" w:rsidP="00B655F6">
            <w:pPr>
              <w:tabs>
                <w:tab w:val="left" w:pos="720"/>
              </w:tabs>
              <w:contextualSpacing/>
              <w:jc w:val="center"/>
            </w:pPr>
            <w:r>
              <w:t>68</w:t>
            </w:r>
          </w:p>
        </w:tc>
        <w:tc>
          <w:tcPr>
            <w:tcW w:w="2795" w:type="dxa"/>
            <w:noWrap/>
          </w:tcPr>
          <w:p w14:paraId="49145468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2BF6EB74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3AB39A88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B655F6" w:rsidRPr="00E706AF" w14:paraId="54047298" w14:textId="77777777" w:rsidTr="00962C5E">
        <w:trPr>
          <w:trHeight w:val="387"/>
        </w:trPr>
        <w:tc>
          <w:tcPr>
            <w:tcW w:w="5036" w:type="dxa"/>
            <w:noWrap/>
          </w:tcPr>
          <w:p w14:paraId="3F471979" w14:textId="0E885419" w:rsidR="00B655F6" w:rsidRDefault="00B655F6" w:rsidP="00B655F6">
            <w:pPr>
              <w:tabs>
                <w:tab w:val="left" w:pos="720"/>
              </w:tabs>
              <w:ind w:left="915" w:hanging="390"/>
              <w:contextualSpacing/>
              <w:rPr>
                <w:color w:val="000000"/>
              </w:rPr>
            </w:pPr>
            <w:r>
              <w:rPr>
                <w:color w:val="000000"/>
              </w:rPr>
              <w:t>Asian</w:t>
            </w:r>
          </w:p>
        </w:tc>
        <w:tc>
          <w:tcPr>
            <w:tcW w:w="1979" w:type="dxa"/>
            <w:noWrap/>
          </w:tcPr>
          <w:p w14:paraId="25A8FC31" w14:textId="4141E20E" w:rsidR="00B655F6" w:rsidRDefault="005A0DBB" w:rsidP="00A44D6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535" w:type="dxa"/>
            <w:noWrap/>
          </w:tcPr>
          <w:p w14:paraId="5EDFB758" w14:textId="0D971676" w:rsidR="00B655F6" w:rsidRDefault="005A0DBB" w:rsidP="00B655F6">
            <w:pPr>
              <w:tabs>
                <w:tab w:val="left" w:pos="720"/>
              </w:tabs>
              <w:contextualSpacing/>
              <w:jc w:val="center"/>
            </w:pPr>
            <w:r>
              <w:t>350</w:t>
            </w:r>
          </w:p>
        </w:tc>
        <w:tc>
          <w:tcPr>
            <w:tcW w:w="2795" w:type="dxa"/>
            <w:noWrap/>
          </w:tcPr>
          <w:p w14:paraId="4789991D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04C3C7D4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65D5BEC5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B655F6" w:rsidRPr="00E706AF" w14:paraId="555C15A3" w14:textId="77777777" w:rsidTr="00962C5E">
        <w:trPr>
          <w:trHeight w:val="387"/>
        </w:trPr>
        <w:tc>
          <w:tcPr>
            <w:tcW w:w="5036" w:type="dxa"/>
            <w:noWrap/>
          </w:tcPr>
          <w:p w14:paraId="1889DEB6" w14:textId="7174A0B4" w:rsidR="00B655F6" w:rsidRDefault="00B655F6" w:rsidP="00B655F6">
            <w:pPr>
              <w:tabs>
                <w:tab w:val="left" w:pos="720"/>
              </w:tabs>
              <w:ind w:left="915" w:hanging="390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Other</w:t>
            </w:r>
          </w:p>
        </w:tc>
        <w:tc>
          <w:tcPr>
            <w:tcW w:w="1979" w:type="dxa"/>
            <w:noWrap/>
          </w:tcPr>
          <w:p w14:paraId="7C31B4A5" w14:textId="076FADE0" w:rsidR="00B655F6" w:rsidRDefault="005A0DBB" w:rsidP="00A44D6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5" w:type="dxa"/>
            <w:noWrap/>
          </w:tcPr>
          <w:p w14:paraId="19EC178D" w14:textId="354AFA01" w:rsidR="00B655F6" w:rsidRDefault="005A0DBB" w:rsidP="00B655F6">
            <w:pPr>
              <w:tabs>
                <w:tab w:val="left" w:pos="720"/>
              </w:tabs>
              <w:contextualSpacing/>
              <w:jc w:val="center"/>
            </w:pPr>
            <w:r>
              <w:t>341</w:t>
            </w:r>
          </w:p>
        </w:tc>
        <w:tc>
          <w:tcPr>
            <w:tcW w:w="2795" w:type="dxa"/>
            <w:noWrap/>
          </w:tcPr>
          <w:p w14:paraId="11504E92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50E3026B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2FE0925F" w14:textId="77777777" w:rsidR="00B655F6" w:rsidRPr="00E706AF" w:rsidRDefault="00B655F6" w:rsidP="00B655F6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580D18" w:rsidRPr="00E706AF" w14:paraId="76168004" w14:textId="77777777" w:rsidTr="00962C5E">
        <w:trPr>
          <w:trHeight w:val="387"/>
        </w:trPr>
        <w:tc>
          <w:tcPr>
            <w:tcW w:w="5036" w:type="dxa"/>
            <w:noWrap/>
          </w:tcPr>
          <w:p w14:paraId="35DFB227" w14:textId="0835C6C8" w:rsidR="00580D18" w:rsidRPr="00E714D8" w:rsidRDefault="00580D18" w:rsidP="00E6725F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Wave 3 race/ethnicity (</w:t>
            </w:r>
            <w:r>
              <w:rPr>
                <w:i/>
                <w:iCs/>
                <w:color w:val="000000"/>
              </w:rPr>
              <w:t>n</w:t>
            </w:r>
            <w:r>
              <w:rPr>
                <w:color w:val="000000"/>
              </w:rPr>
              <w:t>)</w:t>
            </w:r>
          </w:p>
        </w:tc>
        <w:tc>
          <w:tcPr>
            <w:tcW w:w="1979" w:type="dxa"/>
            <w:noWrap/>
          </w:tcPr>
          <w:p w14:paraId="61C2417B" w14:textId="77777777" w:rsidR="00580D18" w:rsidRDefault="00580D18" w:rsidP="00E6725F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535" w:type="dxa"/>
            <w:noWrap/>
          </w:tcPr>
          <w:p w14:paraId="7456F82D" w14:textId="77777777" w:rsidR="00580D18" w:rsidRDefault="00580D18" w:rsidP="00E6725F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2795" w:type="dxa"/>
            <w:noWrap/>
          </w:tcPr>
          <w:p w14:paraId="477BD726" w14:textId="77777777" w:rsidR="00580D18" w:rsidRPr="00E706AF" w:rsidRDefault="00580D18" w:rsidP="00E6725F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74F9AFEF" w14:textId="77777777" w:rsidR="00580D18" w:rsidRPr="00E706AF" w:rsidRDefault="00580D18" w:rsidP="00E6725F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29DF4994" w14:textId="77777777" w:rsidR="00580D18" w:rsidRPr="00E706AF" w:rsidRDefault="00580D18" w:rsidP="00E6725F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580D18" w:rsidRPr="00E706AF" w14:paraId="6E3095DA" w14:textId="77777777" w:rsidTr="00962C5E">
        <w:trPr>
          <w:trHeight w:val="387"/>
        </w:trPr>
        <w:tc>
          <w:tcPr>
            <w:tcW w:w="5036" w:type="dxa"/>
            <w:noWrap/>
          </w:tcPr>
          <w:p w14:paraId="5839FDB5" w14:textId="77777777" w:rsidR="00580D18" w:rsidRDefault="00580D18" w:rsidP="00E6725F">
            <w:pPr>
              <w:tabs>
                <w:tab w:val="left" w:pos="720"/>
              </w:tabs>
              <w:ind w:left="720" w:hanging="195"/>
              <w:contextualSpacing/>
              <w:rPr>
                <w:color w:val="000000"/>
              </w:rPr>
            </w:pPr>
            <w:r>
              <w:rPr>
                <w:color w:val="000000"/>
              </w:rPr>
              <w:t>Hispanic/Latino</w:t>
            </w:r>
          </w:p>
        </w:tc>
        <w:tc>
          <w:tcPr>
            <w:tcW w:w="1979" w:type="dxa"/>
            <w:noWrap/>
          </w:tcPr>
          <w:p w14:paraId="43C6E417" w14:textId="2C729C17" w:rsidR="00580D18" w:rsidRDefault="00580D18" w:rsidP="00E6725F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1262</w:t>
            </w:r>
          </w:p>
        </w:tc>
        <w:tc>
          <w:tcPr>
            <w:tcW w:w="1535" w:type="dxa"/>
            <w:noWrap/>
          </w:tcPr>
          <w:p w14:paraId="4029304E" w14:textId="6BDF9938" w:rsidR="00580D18" w:rsidRDefault="00580D18" w:rsidP="00E6725F">
            <w:pPr>
              <w:tabs>
                <w:tab w:val="left" w:pos="720"/>
              </w:tabs>
              <w:contextualSpacing/>
              <w:jc w:val="center"/>
            </w:pPr>
            <w:r>
              <w:t>626</w:t>
            </w:r>
          </w:p>
        </w:tc>
        <w:tc>
          <w:tcPr>
            <w:tcW w:w="2795" w:type="dxa"/>
            <w:noWrap/>
          </w:tcPr>
          <w:p w14:paraId="072EF409" w14:textId="77777777" w:rsidR="00580D18" w:rsidRPr="00E706AF" w:rsidRDefault="00580D18" w:rsidP="00E6725F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2F54ACA0" w14:textId="77777777" w:rsidR="00580D18" w:rsidRPr="00E706AF" w:rsidRDefault="00580D18" w:rsidP="00E6725F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5E6F482C" w14:textId="77777777" w:rsidR="00580D18" w:rsidRPr="00E706AF" w:rsidRDefault="00580D18" w:rsidP="00E6725F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580D18" w:rsidRPr="00E706AF" w14:paraId="4452C896" w14:textId="77777777" w:rsidTr="00962C5E">
        <w:trPr>
          <w:trHeight w:val="387"/>
        </w:trPr>
        <w:tc>
          <w:tcPr>
            <w:tcW w:w="5036" w:type="dxa"/>
            <w:noWrap/>
          </w:tcPr>
          <w:p w14:paraId="58F1AC2D" w14:textId="77777777" w:rsidR="00580D18" w:rsidRDefault="00580D18" w:rsidP="00E6725F">
            <w:pPr>
              <w:tabs>
                <w:tab w:val="left" w:pos="720"/>
              </w:tabs>
              <w:ind w:left="523"/>
              <w:contextualSpacing/>
              <w:rPr>
                <w:color w:val="000000"/>
              </w:rPr>
            </w:pPr>
            <w:r>
              <w:rPr>
                <w:color w:val="000000"/>
              </w:rPr>
              <w:t>White</w:t>
            </w:r>
          </w:p>
        </w:tc>
        <w:tc>
          <w:tcPr>
            <w:tcW w:w="1979" w:type="dxa"/>
            <w:noWrap/>
          </w:tcPr>
          <w:p w14:paraId="4A672E69" w14:textId="0E0A03FC" w:rsidR="00580D18" w:rsidRDefault="00580D18" w:rsidP="00E6725F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609C8">
              <w:rPr>
                <w:color w:val="000000"/>
              </w:rPr>
              <w:t>649</w:t>
            </w:r>
          </w:p>
        </w:tc>
        <w:tc>
          <w:tcPr>
            <w:tcW w:w="1535" w:type="dxa"/>
            <w:noWrap/>
          </w:tcPr>
          <w:p w14:paraId="736C59D8" w14:textId="40EDB411" w:rsidR="00580D18" w:rsidRDefault="007609C8" w:rsidP="00E6725F">
            <w:pPr>
              <w:tabs>
                <w:tab w:val="left" w:pos="720"/>
              </w:tabs>
              <w:contextualSpacing/>
              <w:jc w:val="center"/>
            </w:pPr>
            <w:r>
              <w:t>2422</w:t>
            </w:r>
          </w:p>
        </w:tc>
        <w:tc>
          <w:tcPr>
            <w:tcW w:w="2795" w:type="dxa"/>
            <w:noWrap/>
          </w:tcPr>
          <w:p w14:paraId="1EBF9C4C" w14:textId="77777777" w:rsidR="00580D18" w:rsidRPr="00E706AF" w:rsidRDefault="00580D18" w:rsidP="00E6725F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37DBC795" w14:textId="77777777" w:rsidR="00580D18" w:rsidRPr="00E706AF" w:rsidRDefault="00580D18" w:rsidP="00E6725F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05846CE9" w14:textId="77777777" w:rsidR="00580D18" w:rsidRPr="00E706AF" w:rsidRDefault="00580D18" w:rsidP="00E6725F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580D18" w:rsidRPr="00E706AF" w14:paraId="703792F1" w14:textId="77777777" w:rsidTr="00962C5E">
        <w:trPr>
          <w:trHeight w:val="387"/>
        </w:trPr>
        <w:tc>
          <w:tcPr>
            <w:tcW w:w="5036" w:type="dxa"/>
            <w:noWrap/>
          </w:tcPr>
          <w:p w14:paraId="36E60732" w14:textId="77777777" w:rsidR="00580D18" w:rsidRDefault="00580D18" w:rsidP="00E6725F">
            <w:pPr>
              <w:tabs>
                <w:tab w:val="left" w:pos="720"/>
              </w:tabs>
              <w:ind w:left="523"/>
              <w:contextualSpacing/>
              <w:rPr>
                <w:color w:val="000000"/>
              </w:rPr>
            </w:pPr>
            <w:r>
              <w:rPr>
                <w:color w:val="000000"/>
              </w:rPr>
              <w:t>Black</w:t>
            </w:r>
          </w:p>
        </w:tc>
        <w:tc>
          <w:tcPr>
            <w:tcW w:w="1979" w:type="dxa"/>
            <w:noWrap/>
          </w:tcPr>
          <w:p w14:paraId="31AEE7CD" w14:textId="70FBD133" w:rsidR="00580D18" w:rsidRDefault="007609C8" w:rsidP="00E6725F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1776</w:t>
            </w:r>
          </w:p>
        </w:tc>
        <w:tc>
          <w:tcPr>
            <w:tcW w:w="1535" w:type="dxa"/>
            <w:noWrap/>
          </w:tcPr>
          <w:p w14:paraId="1DFF66C3" w14:textId="56331147" w:rsidR="00580D18" w:rsidRDefault="007609C8" w:rsidP="00E6725F">
            <w:pPr>
              <w:tabs>
                <w:tab w:val="left" w:pos="720"/>
              </w:tabs>
              <w:contextualSpacing/>
              <w:jc w:val="center"/>
            </w:pPr>
            <w:r>
              <w:t>851</w:t>
            </w:r>
          </w:p>
        </w:tc>
        <w:tc>
          <w:tcPr>
            <w:tcW w:w="2795" w:type="dxa"/>
            <w:noWrap/>
          </w:tcPr>
          <w:p w14:paraId="6A15FEA9" w14:textId="77777777" w:rsidR="00580D18" w:rsidRPr="00E706AF" w:rsidRDefault="00580D18" w:rsidP="00E6725F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68D77F98" w14:textId="77777777" w:rsidR="00580D18" w:rsidRPr="00E706AF" w:rsidRDefault="00580D18" w:rsidP="00E6725F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2E46E122" w14:textId="77777777" w:rsidR="00580D18" w:rsidRPr="00E706AF" w:rsidRDefault="00580D18" w:rsidP="00E6725F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580D18" w:rsidRPr="00E706AF" w14:paraId="6D624652" w14:textId="77777777" w:rsidTr="00962C5E">
        <w:trPr>
          <w:trHeight w:val="387"/>
        </w:trPr>
        <w:tc>
          <w:tcPr>
            <w:tcW w:w="5036" w:type="dxa"/>
            <w:noWrap/>
          </w:tcPr>
          <w:p w14:paraId="1F0D0D3B" w14:textId="77777777" w:rsidR="00580D18" w:rsidRDefault="00580D18" w:rsidP="00E6725F">
            <w:pPr>
              <w:tabs>
                <w:tab w:val="left" w:pos="720"/>
              </w:tabs>
              <w:ind w:left="523"/>
              <w:contextualSpacing/>
              <w:rPr>
                <w:color w:val="000000"/>
              </w:rPr>
            </w:pPr>
            <w:r>
              <w:rPr>
                <w:color w:val="000000"/>
              </w:rPr>
              <w:t>Native American</w:t>
            </w:r>
          </w:p>
        </w:tc>
        <w:tc>
          <w:tcPr>
            <w:tcW w:w="1979" w:type="dxa"/>
            <w:noWrap/>
          </w:tcPr>
          <w:p w14:paraId="52C156A4" w14:textId="634A6F21" w:rsidR="00580D18" w:rsidRDefault="007609C8" w:rsidP="00E6725F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535" w:type="dxa"/>
            <w:noWrap/>
          </w:tcPr>
          <w:p w14:paraId="5E25B2FC" w14:textId="19E3549F" w:rsidR="00580D18" w:rsidRDefault="007609C8" w:rsidP="00E6725F">
            <w:pPr>
              <w:tabs>
                <w:tab w:val="left" w:pos="720"/>
              </w:tabs>
              <w:contextualSpacing/>
              <w:jc w:val="center"/>
            </w:pPr>
            <w:r>
              <w:t>131</w:t>
            </w:r>
          </w:p>
        </w:tc>
        <w:tc>
          <w:tcPr>
            <w:tcW w:w="2795" w:type="dxa"/>
            <w:noWrap/>
          </w:tcPr>
          <w:p w14:paraId="67504C7B" w14:textId="77777777" w:rsidR="00580D18" w:rsidRPr="00E706AF" w:rsidRDefault="00580D18" w:rsidP="00E6725F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0E92E9D9" w14:textId="77777777" w:rsidR="00580D18" w:rsidRPr="00E706AF" w:rsidRDefault="00580D18" w:rsidP="00E6725F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3521D12C" w14:textId="77777777" w:rsidR="00580D18" w:rsidRPr="00E706AF" w:rsidRDefault="00580D18" w:rsidP="00E6725F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580D18" w:rsidRPr="00E706AF" w14:paraId="50C64A22" w14:textId="77777777" w:rsidTr="00962C5E">
        <w:trPr>
          <w:trHeight w:val="387"/>
        </w:trPr>
        <w:tc>
          <w:tcPr>
            <w:tcW w:w="5036" w:type="dxa"/>
            <w:noWrap/>
          </w:tcPr>
          <w:p w14:paraId="6E30A09C" w14:textId="77777777" w:rsidR="00580D18" w:rsidRDefault="00580D18" w:rsidP="00E6725F">
            <w:pPr>
              <w:tabs>
                <w:tab w:val="left" w:pos="720"/>
              </w:tabs>
              <w:ind w:left="915" w:hanging="390"/>
              <w:contextualSpacing/>
              <w:rPr>
                <w:color w:val="000000"/>
              </w:rPr>
            </w:pPr>
            <w:r>
              <w:rPr>
                <w:color w:val="000000"/>
              </w:rPr>
              <w:t>Asian</w:t>
            </w:r>
          </w:p>
        </w:tc>
        <w:tc>
          <w:tcPr>
            <w:tcW w:w="1979" w:type="dxa"/>
            <w:noWrap/>
          </w:tcPr>
          <w:p w14:paraId="5A8E855E" w14:textId="5395E3E2" w:rsidR="00580D18" w:rsidRDefault="007609C8" w:rsidP="00E6725F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535" w:type="dxa"/>
            <w:noWrap/>
          </w:tcPr>
          <w:p w14:paraId="289F5B5D" w14:textId="189F9469" w:rsidR="00580D18" w:rsidRDefault="007609C8" w:rsidP="00E6725F">
            <w:pPr>
              <w:tabs>
                <w:tab w:val="left" w:pos="720"/>
              </w:tabs>
              <w:contextualSpacing/>
              <w:jc w:val="center"/>
            </w:pPr>
            <w:r>
              <w:t>355</w:t>
            </w:r>
          </w:p>
        </w:tc>
        <w:tc>
          <w:tcPr>
            <w:tcW w:w="2795" w:type="dxa"/>
            <w:noWrap/>
          </w:tcPr>
          <w:p w14:paraId="0480CE10" w14:textId="77777777" w:rsidR="00580D18" w:rsidRPr="00E706AF" w:rsidRDefault="00580D18" w:rsidP="00E6725F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</w:tcPr>
          <w:p w14:paraId="5C6DF608" w14:textId="77777777" w:rsidR="00580D18" w:rsidRPr="00E706AF" w:rsidRDefault="00580D18" w:rsidP="00E6725F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01846FEB" w14:textId="77777777" w:rsidR="00580D18" w:rsidRPr="00E706AF" w:rsidRDefault="00580D18" w:rsidP="00E6725F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714ED4" w:rsidRPr="00E706AF" w14:paraId="255ABB6D" w14:textId="77777777" w:rsidTr="00962C5E">
        <w:trPr>
          <w:trHeight w:val="387"/>
        </w:trPr>
        <w:tc>
          <w:tcPr>
            <w:tcW w:w="5036" w:type="dxa"/>
            <w:noWrap/>
            <w:hideMark/>
          </w:tcPr>
          <w:p w14:paraId="4678B0BE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Mean age (S.D.)</w:t>
            </w:r>
          </w:p>
        </w:tc>
        <w:tc>
          <w:tcPr>
            <w:tcW w:w="1979" w:type="dxa"/>
            <w:noWrap/>
            <w:hideMark/>
          </w:tcPr>
          <w:p w14:paraId="1F21523A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535" w:type="dxa"/>
            <w:noWrap/>
            <w:hideMark/>
          </w:tcPr>
          <w:p w14:paraId="5C5C2F72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2795" w:type="dxa"/>
            <w:noWrap/>
            <w:hideMark/>
          </w:tcPr>
          <w:p w14:paraId="579500FA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  <w:hideMark/>
          </w:tcPr>
          <w:p w14:paraId="0A536B7D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3D4F46C5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714ED4" w:rsidRPr="00E706AF" w14:paraId="6D140164" w14:textId="77777777" w:rsidTr="00962C5E">
        <w:trPr>
          <w:trHeight w:val="387"/>
        </w:trPr>
        <w:tc>
          <w:tcPr>
            <w:tcW w:w="5036" w:type="dxa"/>
            <w:noWrap/>
            <w:hideMark/>
          </w:tcPr>
          <w:p w14:paraId="24D4FF7E" w14:textId="77777777" w:rsidR="00714ED4" w:rsidRPr="00E706AF" w:rsidRDefault="00714ED4" w:rsidP="00B655F6">
            <w:pPr>
              <w:tabs>
                <w:tab w:val="left" w:pos="720"/>
              </w:tabs>
              <w:ind w:left="522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Wave 1</w:t>
            </w:r>
          </w:p>
        </w:tc>
        <w:tc>
          <w:tcPr>
            <w:tcW w:w="1979" w:type="dxa"/>
            <w:noWrap/>
            <w:hideMark/>
          </w:tcPr>
          <w:p w14:paraId="1A5A55C6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16.12 (1.73)</w:t>
            </w:r>
          </w:p>
        </w:tc>
        <w:tc>
          <w:tcPr>
            <w:tcW w:w="1535" w:type="dxa"/>
            <w:noWrap/>
            <w:hideMark/>
          </w:tcPr>
          <w:p w14:paraId="16994DF8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16.14 (1.74)</w:t>
            </w:r>
          </w:p>
        </w:tc>
        <w:tc>
          <w:tcPr>
            <w:tcW w:w="2795" w:type="dxa"/>
            <w:noWrap/>
            <w:hideMark/>
          </w:tcPr>
          <w:p w14:paraId="1250F00C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proofErr w:type="gramStart"/>
            <w:r w:rsidRPr="00E706AF">
              <w:rPr>
                <w:i/>
                <w:color w:val="000000"/>
              </w:rPr>
              <w:t>t</w:t>
            </w:r>
            <w:r w:rsidRPr="00E706AF">
              <w:rPr>
                <w:color w:val="000000"/>
              </w:rPr>
              <w:t>(</w:t>
            </w:r>
            <w:proofErr w:type="gramEnd"/>
            <w:r w:rsidRPr="00E706AF">
              <w:rPr>
                <w:color w:val="000000"/>
              </w:rPr>
              <w:t>12052) = -.73</w:t>
            </w:r>
          </w:p>
        </w:tc>
        <w:tc>
          <w:tcPr>
            <w:tcW w:w="810" w:type="dxa"/>
            <w:noWrap/>
            <w:hideMark/>
          </w:tcPr>
          <w:p w14:paraId="4615C4BD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.467</w:t>
            </w:r>
          </w:p>
        </w:tc>
        <w:tc>
          <w:tcPr>
            <w:tcW w:w="1316" w:type="dxa"/>
          </w:tcPr>
          <w:p w14:paraId="4C297255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.01</w:t>
            </w:r>
          </w:p>
        </w:tc>
      </w:tr>
      <w:tr w:rsidR="00714ED4" w:rsidRPr="00E706AF" w14:paraId="2706C59B" w14:textId="77777777" w:rsidTr="00962C5E">
        <w:trPr>
          <w:trHeight w:val="387"/>
        </w:trPr>
        <w:tc>
          <w:tcPr>
            <w:tcW w:w="5036" w:type="dxa"/>
            <w:noWrap/>
            <w:hideMark/>
          </w:tcPr>
          <w:p w14:paraId="3386435A" w14:textId="77777777" w:rsidR="00714ED4" w:rsidRPr="00E706AF" w:rsidRDefault="00714ED4" w:rsidP="00B655F6">
            <w:pPr>
              <w:tabs>
                <w:tab w:val="left" w:pos="720"/>
              </w:tabs>
              <w:ind w:left="522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Wave 2</w:t>
            </w:r>
          </w:p>
        </w:tc>
        <w:tc>
          <w:tcPr>
            <w:tcW w:w="1979" w:type="dxa"/>
            <w:noWrap/>
            <w:hideMark/>
          </w:tcPr>
          <w:p w14:paraId="40D2AE6F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16.16 (1.63)</w:t>
            </w:r>
          </w:p>
        </w:tc>
        <w:tc>
          <w:tcPr>
            <w:tcW w:w="1535" w:type="dxa"/>
            <w:noWrap/>
            <w:hideMark/>
          </w:tcPr>
          <w:p w14:paraId="6D7AB0E3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16.19 (1.63)</w:t>
            </w:r>
          </w:p>
        </w:tc>
        <w:tc>
          <w:tcPr>
            <w:tcW w:w="2795" w:type="dxa"/>
            <w:noWrap/>
            <w:hideMark/>
          </w:tcPr>
          <w:p w14:paraId="16E0E922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proofErr w:type="gramStart"/>
            <w:r w:rsidRPr="00E706AF">
              <w:rPr>
                <w:i/>
                <w:color w:val="000000"/>
              </w:rPr>
              <w:t>t</w:t>
            </w:r>
            <w:r w:rsidRPr="00E706AF">
              <w:rPr>
                <w:color w:val="000000"/>
              </w:rPr>
              <w:t>(</w:t>
            </w:r>
            <w:proofErr w:type="gramEnd"/>
            <w:r w:rsidRPr="00E706AF">
              <w:rPr>
                <w:color w:val="000000"/>
              </w:rPr>
              <w:t>9244) = -.82</w:t>
            </w:r>
          </w:p>
        </w:tc>
        <w:tc>
          <w:tcPr>
            <w:tcW w:w="810" w:type="dxa"/>
            <w:noWrap/>
            <w:hideMark/>
          </w:tcPr>
          <w:p w14:paraId="4D5C69C9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.415</w:t>
            </w:r>
          </w:p>
        </w:tc>
        <w:tc>
          <w:tcPr>
            <w:tcW w:w="1316" w:type="dxa"/>
          </w:tcPr>
          <w:p w14:paraId="6D5312D7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.02</w:t>
            </w:r>
          </w:p>
        </w:tc>
      </w:tr>
      <w:tr w:rsidR="00714ED4" w:rsidRPr="00E706AF" w14:paraId="570747DC" w14:textId="77777777" w:rsidTr="00962C5E">
        <w:trPr>
          <w:trHeight w:val="387"/>
        </w:trPr>
        <w:tc>
          <w:tcPr>
            <w:tcW w:w="5036" w:type="dxa"/>
            <w:noWrap/>
            <w:hideMark/>
          </w:tcPr>
          <w:p w14:paraId="49D79CC1" w14:textId="77777777" w:rsidR="00714ED4" w:rsidRPr="00E706AF" w:rsidRDefault="00714ED4" w:rsidP="00B655F6">
            <w:pPr>
              <w:tabs>
                <w:tab w:val="left" w:pos="720"/>
              </w:tabs>
              <w:ind w:left="522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 xml:space="preserve">Wave 3 </w:t>
            </w:r>
          </w:p>
        </w:tc>
        <w:tc>
          <w:tcPr>
            <w:tcW w:w="1979" w:type="dxa"/>
            <w:noWrap/>
            <w:hideMark/>
          </w:tcPr>
          <w:p w14:paraId="6FA582F5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21.94 (1.76)</w:t>
            </w:r>
          </w:p>
        </w:tc>
        <w:tc>
          <w:tcPr>
            <w:tcW w:w="1535" w:type="dxa"/>
            <w:noWrap/>
            <w:hideMark/>
          </w:tcPr>
          <w:p w14:paraId="3B9DF1F5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21.97 (1.76)</w:t>
            </w:r>
          </w:p>
        </w:tc>
        <w:tc>
          <w:tcPr>
            <w:tcW w:w="2795" w:type="dxa"/>
            <w:noWrap/>
            <w:hideMark/>
          </w:tcPr>
          <w:p w14:paraId="35580EB5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proofErr w:type="gramStart"/>
            <w:r w:rsidRPr="00E706AF">
              <w:rPr>
                <w:i/>
                <w:color w:val="000000"/>
              </w:rPr>
              <w:t>t</w:t>
            </w:r>
            <w:r w:rsidRPr="00E706AF">
              <w:rPr>
                <w:color w:val="000000"/>
              </w:rPr>
              <w:t>(</w:t>
            </w:r>
            <w:proofErr w:type="gramEnd"/>
            <w:r w:rsidRPr="00E706AF">
              <w:rPr>
                <w:color w:val="000000"/>
              </w:rPr>
              <w:t>12056) = -.98</w:t>
            </w:r>
          </w:p>
        </w:tc>
        <w:tc>
          <w:tcPr>
            <w:tcW w:w="810" w:type="dxa"/>
            <w:noWrap/>
            <w:hideMark/>
          </w:tcPr>
          <w:p w14:paraId="0E391345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.329</w:t>
            </w:r>
          </w:p>
        </w:tc>
        <w:tc>
          <w:tcPr>
            <w:tcW w:w="1316" w:type="dxa"/>
          </w:tcPr>
          <w:p w14:paraId="3EA4E58E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.02</w:t>
            </w:r>
          </w:p>
        </w:tc>
      </w:tr>
      <w:tr w:rsidR="00714ED4" w:rsidRPr="00E706AF" w14:paraId="056A0F49" w14:textId="77777777" w:rsidTr="00962C5E">
        <w:trPr>
          <w:trHeight w:val="387"/>
        </w:trPr>
        <w:tc>
          <w:tcPr>
            <w:tcW w:w="5036" w:type="dxa"/>
            <w:noWrap/>
            <w:hideMark/>
          </w:tcPr>
          <w:p w14:paraId="4D5CA381" w14:textId="77777777" w:rsidR="00714ED4" w:rsidRPr="00E706AF" w:rsidRDefault="00714ED4" w:rsidP="00B655F6">
            <w:pPr>
              <w:tabs>
                <w:tab w:val="left" w:pos="720"/>
              </w:tabs>
              <w:ind w:left="522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 xml:space="preserve">Wave 4 </w:t>
            </w:r>
          </w:p>
        </w:tc>
        <w:tc>
          <w:tcPr>
            <w:tcW w:w="1979" w:type="dxa"/>
            <w:noWrap/>
            <w:hideMark/>
          </w:tcPr>
          <w:p w14:paraId="75F96ADF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29.08 (1.74)</w:t>
            </w:r>
          </w:p>
        </w:tc>
        <w:tc>
          <w:tcPr>
            <w:tcW w:w="1535" w:type="dxa"/>
            <w:noWrap/>
            <w:hideMark/>
          </w:tcPr>
          <w:p w14:paraId="7C85D323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29.10 (1.74)</w:t>
            </w:r>
          </w:p>
        </w:tc>
        <w:tc>
          <w:tcPr>
            <w:tcW w:w="2795" w:type="dxa"/>
            <w:noWrap/>
            <w:hideMark/>
          </w:tcPr>
          <w:p w14:paraId="3501D5BC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proofErr w:type="gramStart"/>
            <w:r w:rsidRPr="00E706AF">
              <w:rPr>
                <w:i/>
                <w:color w:val="000000"/>
              </w:rPr>
              <w:t>t</w:t>
            </w:r>
            <w:r w:rsidRPr="00E706AF">
              <w:rPr>
                <w:color w:val="000000"/>
              </w:rPr>
              <w:t>(</w:t>
            </w:r>
            <w:proofErr w:type="gramEnd"/>
            <w:r w:rsidRPr="00E706AF">
              <w:rPr>
                <w:color w:val="000000"/>
              </w:rPr>
              <w:t>12056) = -.68</w:t>
            </w:r>
          </w:p>
        </w:tc>
        <w:tc>
          <w:tcPr>
            <w:tcW w:w="810" w:type="dxa"/>
            <w:noWrap/>
            <w:hideMark/>
          </w:tcPr>
          <w:p w14:paraId="2271560E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.500</w:t>
            </w:r>
          </w:p>
        </w:tc>
        <w:tc>
          <w:tcPr>
            <w:tcW w:w="1316" w:type="dxa"/>
          </w:tcPr>
          <w:p w14:paraId="70FF18DF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.01</w:t>
            </w:r>
          </w:p>
        </w:tc>
      </w:tr>
      <w:tr w:rsidR="00714ED4" w:rsidRPr="00E706AF" w14:paraId="505AF04F" w14:textId="77777777" w:rsidTr="00962C5E">
        <w:trPr>
          <w:trHeight w:val="387"/>
        </w:trPr>
        <w:tc>
          <w:tcPr>
            <w:tcW w:w="5036" w:type="dxa"/>
            <w:noWrap/>
            <w:hideMark/>
          </w:tcPr>
          <w:p w14:paraId="50D92921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Mean depression, range 0-27 (S.D.)</w:t>
            </w:r>
          </w:p>
        </w:tc>
        <w:tc>
          <w:tcPr>
            <w:tcW w:w="1979" w:type="dxa"/>
            <w:noWrap/>
            <w:hideMark/>
          </w:tcPr>
          <w:p w14:paraId="360BA703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535" w:type="dxa"/>
            <w:noWrap/>
            <w:hideMark/>
          </w:tcPr>
          <w:p w14:paraId="7812F7A0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2795" w:type="dxa"/>
            <w:noWrap/>
            <w:hideMark/>
          </w:tcPr>
          <w:p w14:paraId="0AB2B7A7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810" w:type="dxa"/>
            <w:noWrap/>
            <w:hideMark/>
          </w:tcPr>
          <w:p w14:paraId="053C4555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743C822D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</w:pPr>
          </w:p>
        </w:tc>
      </w:tr>
      <w:tr w:rsidR="00714ED4" w:rsidRPr="00E706AF" w14:paraId="767F5A5D" w14:textId="77777777" w:rsidTr="00962C5E">
        <w:trPr>
          <w:trHeight w:val="387"/>
        </w:trPr>
        <w:tc>
          <w:tcPr>
            <w:tcW w:w="5036" w:type="dxa"/>
            <w:noWrap/>
            <w:hideMark/>
          </w:tcPr>
          <w:p w14:paraId="4BC1D932" w14:textId="77777777" w:rsidR="00714ED4" w:rsidRPr="00E706AF" w:rsidRDefault="00714ED4" w:rsidP="00B655F6">
            <w:pPr>
              <w:tabs>
                <w:tab w:val="left" w:pos="720"/>
              </w:tabs>
              <w:ind w:left="522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Wave 1</w:t>
            </w:r>
          </w:p>
        </w:tc>
        <w:tc>
          <w:tcPr>
            <w:tcW w:w="1979" w:type="dxa"/>
            <w:noWrap/>
            <w:hideMark/>
          </w:tcPr>
          <w:p w14:paraId="66B62C7A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5.57 (4.06)</w:t>
            </w:r>
          </w:p>
        </w:tc>
        <w:tc>
          <w:tcPr>
            <w:tcW w:w="1535" w:type="dxa"/>
            <w:noWrap/>
            <w:hideMark/>
          </w:tcPr>
          <w:p w14:paraId="75D531F0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6.74 (4.60)</w:t>
            </w:r>
          </w:p>
        </w:tc>
        <w:tc>
          <w:tcPr>
            <w:tcW w:w="2795" w:type="dxa"/>
            <w:noWrap/>
            <w:hideMark/>
          </w:tcPr>
          <w:p w14:paraId="0EE9BA6D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proofErr w:type="gramStart"/>
            <w:r w:rsidRPr="00E706AF">
              <w:rPr>
                <w:i/>
                <w:color w:val="000000"/>
              </w:rPr>
              <w:t>t</w:t>
            </w:r>
            <w:r w:rsidRPr="00E706AF">
              <w:rPr>
                <w:color w:val="000000"/>
              </w:rPr>
              <w:t>(</w:t>
            </w:r>
            <w:proofErr w:type="gramEnd"/>
            <w:r w:rsidRPr="00E706AF">
              <w:rPr>
                <w:color w:val="000000"/>
              </w:rPr>
              <w:t>6640.17) = -13.36</w:t>
            </w:r>
          </w:p>
        </w:tc>
        <w:tc>
          <w:tcPr>
            <w:tcW w:w="810" w:type="dxa"/>
            <w:noWrap/>
            <w:hideMark/>
          </w:tcPr>
          <w:p w14:paraId="37A1B35A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&lt;.001</w:t>
            </w:r>
          </w:p>
        </w:tc>
        <w:tc>
          <w:tcPr>
            <w:tcW w:w="1316" w:type="dxa"/>
          </w:tcPr>
          <w:p w14:paraId="516A4FAC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.27</w:t>
            </w:r>
          </w:p>
        </w:tc>
      </w:tr>
      <w:tr w:rsidR="00714ED4" w:rsidRPr="00E706AF" w14:paraId="615A1EFC" w14:textId="77777777" w:rsidTr="00962C5E">
        <w:trPr>
          <w:trHeight w:val="387"/>
        </w:trPr>
        <w:tc>
          <w:tcPr>
            <w:tcW w:w="5036" w:type="dxa"/>
            <w:noWrap/>
            <w:hideMark/>
          </w:tcPr>
          <w:p w14:paraId="0EBA9CAC" w14:textId="77777777" w:rsidR="00714ED4" w:rsidRPr="00E706AF" w:rsidRDefault="00714ED4" w:rsidP="00B655F6">
            <w:pPr>
              <w:tabs>
                <w:tab w:val="left" w:pos="720"/>
              </w:tabs>
              <w:ind w:left="522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Wave 2</w:t>
            </w:r>
          </w:p>
        </w:tc>
        <w:tc>
          <w:tcPr>
            <w:tcW w:w="1979" w:type="dxa"/>
            <w:noWrap/>
            <w:hideMark/>
          </w:tcPr>
          <w:p w14:paraId="281921C4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5.49 (4.09)</w:t>
            </w:r>
          </w:p>
        </w:tc>
        <w:tc>
          <w:tcPr>
            <w:tcW w:w="1535" w:type="dxa"/>
            <w:noWrap/>
            <w:hideMark/>
          </w:tcPr>
          <w:p w14:paraId="67312747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6.68 (4.52)</w:t>
            </w:r>
          </w:p>
        </w:tc>
        <w:tc>
          <w:tcPr>
            <w:tcW w:w="2795" w:type="dxa"/>
            <w:noWrap/>
            <w:hideMark/>
          </w:tcPr>
          <w:p w14:paraId="63BCCF25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proofErr w:type="gramStart"/>
            <w:r w:rsidRPr="00E706AF">
              <w:rPr>
                <w:i/>
                <w:color w:val="000000"/>
              </w:rPr>
              <w:t>t</w:t>
            </w:r>
            <w:r w:rsidRPr="00E706AF">
              <w:rPr>
                <w:color w:val="000000"/>
              </w:rPr>
              <w:t>(</w:t>
            </w:r>
            <w:proofErr w:type="gramEnd"/>
            <w:r w:rsidRPr="00E706AF">
              <w:rPr>
                <w:color w:val="000000"/>
              </w:rPr>
              <w:t>5160.92) = -12.14</w:t>
            </w:r>
          </w:p>
        </w:tc>
        <w:tc>
          <w:tcPr>
            <w:tcW w:w="810" w:type="dxa"/>
            <w:noWrap/>
            <w:hideMark/>
          </w:tcPr>
          <w:p w14:paraId="5D639E0C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&lt;.001</w:t>
            </w:r>
          </w:p>
        </w:tc>
        <w:tc>
          <w:tcPr>
            <w:tcW w:w="1316" w:type="dxa"/>
          </w:tcPr>
          <w:p w14:paraId="51B329DF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.28</w:t>
            </w:r>
          </w:p>
        </w:tc>
      </w:tr>
      <w:tr w:rsidR="00714ED4" w:rsidRPr="00E706AF" w14:paraId="7C5EF06F" w14:textId="77777777" w:rsidTr="00962C5E">
        <w:trPr>
          <w:trHeight w:val="387"/>
        </w:trPr>
        <w:tc>
          <w:tcPr>
            <w:tcW w:w="5036" w:type="dxa"/>
            <w:noWrap/>
            <w:hideMark/>
          </w:tcPr>
          <w:p w14:paraId="5963949E" w14:textId="77777777" w:rsidR="00714ED4" w:rsidRPr="00E706AF" w:rsidRDefault="00714ED4" w:rsidP="00B655F6">
            <w:pPr>
              <w:tabs>
                <w:tab w:val="left" w:pos="720"/>
              </w:tabs>
              <w:ind w:left="522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 xml:space="preserve">Wave 3 </w:t>
            </w:r>
          </w:p>
        </w:tc>
        <w:tc>
          <w:tcPr>
            <w:tcW w:w="1979" w:type="dxa"/>
            <w:noWrap/>
            <w:hideMark/>
          </w:tcPr>
          <w:p w14:paraId="5C4960E4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4.18 (3.79)</w:t>
            </w:r>
          </w:p>
        </w:tc>
        <w:tc>
          <w:tcPr>
            <w:tcW w:w="1535" w:type="dxa"/>
            <w:noWrap/>
            <w:hideMark/>
          </w:tcPr>
          <w:p w14:paraId="0616EF76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5.51 (4.41)</w:t>
            </w:r>
          </w:p>
        </w:tc>
        <w:tc>
          <w:tcPr>
            <w:tcW w:w="2795" w:type="dxa"/>
            <w:noWrap/>
            <w:hideMark/>
          </w:tcPr>
          <w:p w14:paraId="38ED332C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proofErr w:type="gramStart"/>
            <w:r w:rsidRPr="00E706AF">
              <w:rPr>
                <w:i/>
                <w:color w:val="000000"/>
              </w:rPr>
              <w:t>t</w:t>
            </w:r>
            <w:r w:rsidRPr="00E706AF">
              <w:rPr>
                <w:color w:val="000000"/>
              </w:rPr>
              <w:t>(</w:t>
            </w:r>
            <w:proofErr w:type="gramEnd"/>
            <w:r w:rsidRPr="00E706AF">
              <w:rPr>
                <w:color w:val="000000"/>
              </w:rPr>
              <w:t>6497.28) = -16.00</w:t>
            </w:r>
          </w:p>
        </w:tc>
        <w:tc>
          <w:tcPr>
            <w:tcW w:w="810" w:type="dxa"/>
            <w:noWrap/>
            <w:hideMark/>
          </w:tcPr>
          <w:p w14:paraId="7ED0E663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&lt;.001</w:t>
            </w:r>
          </w:p>
        </w:tc>
        <w:tc>
          <w:tcPr>
            <w:tcW w:w="1316" w:type="dxa"/>
          </w:tcPr>
          <w:p w14:paraId="2F236824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.33</w:t>
            </w:r>
          </w:p>
        </w:tc>
      </w:tr>
      <w:tr w:rsidR="00714ED4" w:rsidRPr="00E706AF" w14:paraId="13CC2491" w14:textId="77777777" w:rsidTr="00962C5E">
        <w:trPr>
          <w:trHeight w:val="387"/>
        </w:trPr>
        <w:tc>
          <w:tcPr>
            <w:tcW w:w="5036" w:type="dxa"/>
            <w:noWrap/>
            <w:hideMark/>
          </w:tcPr>
          <w:p w14:paraId="613ADDD7" w14:textId="77777777" w:rsidR="00714ED4" w:rsidRPr="00E706AF" w:rsidRDefault="00714ED4" w:rsidP="00B655F6">
            <w:pPr>
              <w:tabs>
                <w:tab w:val="left" w:pos="720"/>
              </w:tabs>
              <w:ind w:left="522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 xml:space="preserve">Wave 4 </w:t>
            </w:r>
          </w:p>
        </w:tc>
        <w:tc>
          <w:tcPr>
            <w:tcW w:w="1979" w:type="dxa"/>
            <w:noWrap/>
            <w:hideMark/>
          </w:tcPr>
          <w:p w14:paraId="2A5D6357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4.83 (3.86)</w:t>
            </w:r>
          </w:p>
        </w:tc>
        <w:tc>
          <w:tcPr>
            <w:tcW w:w="1535" w:type="dxa"/>
            <w:noWrap/>
            <w:hideMark/>
          </w:tcPr>
          <w:p w14:paraId="5BB8B91A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6.13 (4.40)</w:t>
            </w:r>
          </w:p>
        </w:tc>
        <w:tc>
          <w:tcPr>
            <w:tcW w:w="2795" w:type="dxa"/>
            <w:noWrap/>
            <w:hideMark/>
          </w:tcPr>
          <w:p w14:paraId="58A1F2A2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proofErr w:type="gramStart"/>
            <w:r w:rsidRPr="00E706AF">
              <w:rPr>
                <w:i/>
                <w:color w:val="000000"/>
              </w:rPr>
              <w:t>t</w:t>
            </w:r>
            <w:r w:rsidRPr="00E706AF">
              <w:rPr>
                <w:color w:val="000000"/>
              </w:rPr>
              <w:t>(</w:t>
            </w:r>
            <w:proofErr w:type="gramEnd"/>
            <w:r w:rsidRPr="00E706AF">
              <w:rPr>
                <w:color w:val="000000"/>
              </w:rPr>
              <w:t>6609.22) = -15.67</w:t>
            </w:r>
          </w:p>
        </w:tc>
        <w:tc>
          <w:tcPr>
            <w:tcW w:w="810" w:type="dxa"/>
            <w:noWrap/>
            <w:hideMark/>
          </w:tcPr>
          <w:p w14:paraId="57E62909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&lt;.001</w:t>
            </w:r>
          </w:p>
        </w:tc>
        <w:tc>
          <w:tcPr>
            <w:tcW w:w="1316" w:type="dxa"/>
          </w:tcPr>
          <w:p w14:paraId="33C12599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.31</w:t>
            </w:r>
          </w:p>
        </w:tc>
      </w:tr>
      <w:tr w:rsidR="00714ED4" w:rsidRPr="00E706AF" w14:paraId="2A6FD55F" w14:textId="77777777" w:rsidTr="00962C5E">
        <w:trPr>
          <w:trHeight w:val="387"/>
        </w:trPr>
        <w:tc>
          <w:tcPr>
            <w:tcW w:w="5036" w:type="dxa"/>
            <w:noWrap/>
          </w:tcPr>
          <w:p w14:paraId="19A39B2E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Number of close friends at Wave IV (</w:t>
            </w:r>
            <w:r w:rsidRPr="00E706AF">
              <w:rPr>
                <w:i/>
                <w:iCs/>
                <w:color w:val="000000"/>
              </w:rPr>
              <w:t>n</w:t>
            </w:r>
            <w:r w:rsidRPr="00E706AF">
              <w:rPr>
                <w:color w:val="000000"/>
              </w:rPr>
              <w:t>)</w:t>
            </w:r>
          </w:p>
        </w:tc>
        <w:tc>
          <w:tcPr>
            <w:tcW w:w="1979" w:type="dxa"/>
            <w:noWrap/>
          </w:tcPr>
          <w:p w14:paraId="3484F8A5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535" w:type="dxa"/>
            <w:noWrap/>
          </w:tcPr>
          <w:p w14:paraId="6C43AFF9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2795" w:type="dxa"/>
            <w:noWrap/>
          </w:tcPr>
          <w:p w14:paraId="7BC2E215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i/>
                <w:color w:val="000000"/>
              </w:rPr>
            </w:pPr>
            <w:r w:rsidRPr="00E706AF">
              <w:rPr>
                <w:i/>
                <w:color w:val="000000"/>
              </w:rPr>
              <w:t>x</w:t>
            </w:r>
            <w:r w:rsidRPr="00E706AF">
              <w:rPr>
                <w:i/>
                <w:color w:val="000000"/>
                <w:vertAlign w:val="superscript"/>
              </w:rPr>
              <w:t>2</w:t>
            </w:r>
            <w:r w:rsidRPr="00E706AF">
              <w:rPr>
                <w:iCs/>
                <w:color w:val="000000"/>
              </w:rPr>
              <w:t>(4,</w:t>
            </w:r>
            <w:r w:rsidRPr="00E706AF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n</w:t>
            </w:r>
            <w:r>
              <w:rPr>
                <w:iCs/>
                <w:color w:val="000000"/>
              </w:rPr>
              <w:t xml:space="preserve"> = </w:t>
            </w:r>
            <w:r w:rsidRPr="00E706AF">
              <w:rPr>
                <w:iCs/>
                <w:color w:val="000000"/>
              </w:rPr>
              <w:t xml:space="preserve">11875) </w:t>
            </w:r>
            <w:r w:rsidRPr="00E706AF">
              <w:rPr>
                <w:i/>
                <w:color w:val="000000"/>
              </w:rPr>
              <w:t xml:space="preserve">= </w:t>
            </w:r>
            <w:r w:rsidRPr="00E706AF">
              <w:rPr>
                <w:iCs/>
                <w:color w:val="000000"/>
              </w:rPr>
              <w:t>13.41</w:t>
            </w:r>
          </w:p>
        </w:tc>
        <w:tc>
          <w:tcPr>
            <w:tcW w:w="810" w:type="dxa"/>
            <w:noWrap/>
          </w:tcPr>
          <w:p w14:paraId="7E683EEE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.009</w:t>
            </w:r>
          </w:p>
        </w:tc>
        <w:tc>
          <w:tcPr>
            <w:tcW w:w="1316" w:type="dxa"/>
          </w:tcPr>
          <w:p w14:paraId="004321AF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714ED4" w:rsidRPr="00E706AF" w14:paraId="59A422BB" w14:textId="77777777" w:rsidTr="00962C5E">
        <w:trPr>
          <w:trHeight w:val="387"/>
        </w:trPr>
        <w:tc>
          <w:tcPr>
            <w:tcW w:w="5036" w:type="dxa"/>
            <w:noWrap/>
          </w:tcPr>
          <w:p w14:paraId="1F596A18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None</w:t>
            </w:r>
          </w:p>
        </w:tc>
        <w:tc>
          <w:tcPr>
            <w:tcW w:w="1979" w:type="dxa"/>
            <w:noWrap/>
          </w:tcPr>
          <w:p w14:paraId="4447CEA5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205</w:t>
            </w:r>
          </w:p>
        </w:tc>
        <w:tc>
          <w:tcPr>
            <w:tcW w:w="1535" w:type="dxa"/>
            <w:noWrap/>
          </w:tcPr>
          <w:p w14:paraId="11CF6510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113</w:t>
            </w:r>
          </w:p>
        </w:tc>
        <w:tc>
          <w:tcPr>
            <w:tcW w:w="2795" w:type="dxa"/>
            <w:noWrap/>
          </w:tcPr>
          <w:p w14:paraId="5C64D779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810" w:type="dxa"/>
            <w:noWrap/>
          </w:tcPr>
          <w:p w14:paraId="23AB33CC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16" w:type="dxa"/>
          </w:tcPr>
          <w:p w14:paraId="79EECFBB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714ED4" w:rsidRPr="00E706AF" w14:paraId="66880278" w14:textId="77777777" w:rsidTr="00962C5E">
        <w:trPr>
          <w:trHeight w:val="387"/>
        </w:trPr>
        <w:tc>
          <w:tcPr>
            <w:tcW w:w="5036" w:type="dxa"/>
            <w:noWrap/>
          </w:tcPr>
          <w:p w14:paraId="08D54C0F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1-2 friends</w:t>
            </w:r>
          </w:p>
        </w:tc>
        <w:tc>
          <w:tcPr>
            <w:tcW w:w="1979" w:type="dxa"/>
            <w:noWrap/>
          </w:tcPr>
          <w:p w14:paraId="79D3930B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1784</w:t>
            </w:r>
          </w:p>
        </w:tc>
        <w:tc>
          <w:tcPr>
            <w:tcW w:w="1535" w:type="dxa"/>
            <w:noWrap/>
          </w:tcPr>
          <w:p w14:paraId="44BD04A8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881</w:t>
            </w:r>
          </w:p>
        </w:tc>
        <w:tc>
          <w:tcPr>
            <w:tcW w:w="2795" w:type="dxa"/>
            <w:noWrap/>
          </w:tcPr>
          <w:p w14:paraId="22687E05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810" w:type="dxa"/>
            <w:noWrap/>
          </w:tcPr>
          <w:p w14:paraId="1DB74941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16" w:type="dxa"/>
          </w:tcPr>
          <w:p w14:paraId="1B820860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714ED4" w:rsidRPr="00E706AF" w14:paraId="754047D6" w14:textId="77777777" w:rsidTr="00962C5E">
        <w:trPr>
          <w:trHeight w:val="387"/>
        </w:trPr>
        <w:tc>
          <w:tcPr>
            <w:tcW w:w="5036" w:type="dxa"/>
            <w:noWrap/>
          </w:tcPr>
          <w:p w14:paraId="0AD3AD42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3-5 friends</w:t>
            </w:r>
          </w:p>
        </w:tc>
        <w:tc>
          <w:tcPr>
            <w:tcW w:w="1979" w:type="dxa"/>
            <w:noWrap/>
          </w:tcPr>
          <w:p w14:paraId="75AA7385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3675</w:t>
            </w:r>
          </w:p>
        </w:tc>
        <w:tc>
          <w:tcPr>
            <w:tcW w:w="1535" w:type="dxa"/>
            <w:noWrap/>
          </w:tcPr>
          <w:p w14:paraId="271EBE83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1721</w:t>
            </w:r>
          </w:p>
        </w:tc>
        <w:tc>
          <w:tcPr>
            <w:tcW w:w="2795" w:type="dxa"/>
            <w:noWrap/>
          </w:tcPr>
          <w:p w14:paraId="617F718B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810" w:type="dxa"/>
            <w:noWrap/>
          </w:tcPr>
          <w:p w14:paraId="7133C60C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16" w:type="dxa"/>
          </w:tcPr>
          <w:p w14:paraId="6A41B16B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714ED4" w:rsidRPr="00E706AF" w14:paraId="31A4C293" w14:textId="77777777" w:rsidTr="00962C5E">
        <w:trPr>
          <w:trHeight w:val="387"/>
        </w:trPr>
        <w:tc>
          <w:tcPr>
            <w:tcW w:w="5036" w:type="dxa"/>
            <w:noWrap/>
          </w:tcPr>
          <w:p w14:paraId="3E10C126" w14:textId="77777777" w:rsidR="00714ED4" w:rsidRPr="00E706AF" w:rsidRDefault="00714ED4" w:rsidP="00B655F6">
            <w:pPr>
              <w:tabs>
                <w:tab w:val="left" w:pos="720"/>
                <w:tab w:val="right" w:pos="504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6-9 friends</w:t>
            </w:r>
          </w:p>
        </w:tc>
        <w:tc>
          <w:tcPr>
            <w:tcW w:w="1979" w:type="dxa"/>
            <w:noWrap/>
          </w:tcPr>
          <w:p w14:paraId="23CE9191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1409</w:t>
            </w:r>
          </w:p>
        </w:tc>
        <w:tc>
          <w:tcPr>
            <w:tcW w:w="1535" w:type="dxa"/>
            <w:noWrap/>
          </w:tcPr>
          <w:p w14:paraId="46B33B72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604</w:t>
            </w:r>
          </w:p>
        </w:tc>
        <w:tc>
          <w:tcPr>
            <w:tcW w:w="2795" w:type="dxa"/>
            <w:noWrap/>
          </w:tcPr>
          <w:p w14:paraId="64FC6119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810" w:type="dxa"/>
            <w:noWrap/>
          </w:tcPr>
          <w:p w14:paraId="4125F05F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16" w:type="dxa"/>
          </w:tcPr>
          <w:p w14:paraId="678342C1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714ED4" w:rsidRPr="00E706AF" w14:paraId="340D5AF3" w14:textId="77777777" w:rsidTr="00962C5E">
        <w:trPr>
          <w:trHeight w:val="387"/>
        </w:trPr>
        <w:tc>
          <w:tcPr>
            <w:tcW w:w="5036" w:type="dxa"/>
            <w:noWrap/>
          </w:tcPr>
          <w:p w14:paraId="18C960CA" w14:textId="77777777" w:rsidR="00714ED4" w:rsidRPr="00E706AF" w:rsidRDefault="00714ED4" w:rsidP="00B655F6">
            <w:pPr>
              <w:tabs>
                <w:tab w:val="left" w:pos="720"/>
                <w:tab w:val="right" w:pos="504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10 or more friends</w:t>
            </w:r>
          </w:p>
        </w:tc>
        <w:tc>
          <w:tcPr>
            <w:tcW w:w="1979" w:type="dxa"/>
            <w:noWrap/>
          </w:tcPr>
          <w:p w14:paraId="0092E1A1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1058</w:t>
            </w:r>
          </w:p>
        </w:tc>
        <w:tc>
          <w:tcPr>
            <w:tcW w:w="1535" w:type="dxa"/>
            <w:noWrap/>
          </w:tcPr>
          <w:p w14:paraId="1DE69277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425</w:t>
            </w:r>
          </w:p>
        </w:tc>
        <w:tc>
          <w:tcPr>
            <w:tcW w:w="2795" w:type="dxa"/>
            <w:noWrap/>
          </w:tcPr>
          <w:p w14:paraId="318DA2D1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810" w:type="dxa"/>
            <w:noWrap/>
          </w:tcPr>
          <w:p w14:paraId="21AC0B20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16" w:type="dxa"/>
          </w:tcPr>
          <w:p w14:paraId="603388A0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714ED4" w:rsidRPr="00E706AF" w14:paraId="1ED0299D" w14:textId="77777777" w:rsidTr="00962C5E">
        <w:trPr>
          <w:trHeight w:val="387"/>
        </w:trPr>
        <w:tc>
          <w:tcPr>
            <w:tcW w:w="5036" w:type="dxa"/>
            <w:noWrap/>
            <w:hideMark/>
          </w:tcPr>
          <w:p w14:paraId="7F66DEF6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lastRenderedPageBreak/>
              <w:t xml:space="preserve">Mean </w:t>
            </w:r>
            <w:r>
              <w:rPr>
                <w:color w:val="000000"/>
              </w:rPr>
              <w:t xml:space="preserve">romantic </w:t>
            </w:r>
            <w:r w:rsidRPr="00E706AF">
              <w:rPr>
                <w:color w:val="000000"/>
              </w:rPr>
              <w:t>relationship satisfaction at Wave IV, range 7-35 (S.D.)</w:t>
            </w:r>
          </w:p>
        </w:tc>
        <w:tc>
          <w:tcPr>
            <w:tcW w:w="1979" w:type="dxa"/>
            <w:noWrap/>
            <w:hideMark/>
          </w:tcPr>
          <w:p w14:paraId="28847689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28.73 (5.64)</w:t>
            </w:r>
          </w:p>
        </w:tc>
        <w:tc>
          <w:tcPr>
            <w:tcW w:w="1535" w:type="dxa"/>
            <w:noWrap/>
            <w:hideMark/>
          </w:tcPr>
          <w:p w14:paraId="7CC42049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27.59 (5.92)</w:t>
            </w:r>
          </w:p>
        </w:tc>
        <w:tc>
          <w:tcPr>
            <w:tcW w:w="2795" w:type="dxa"/>
            <w:noWrap/>
            <w:hideMark/>
          </w:tcPr>
          <w:p w14:paraId="0B178B68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proofErr w:type="gramStart"/>
            <w:r w:rsidRPr="00E706AF">
              <w:rPr>
                <w:i/>
                <w:color w:val="000000"/>
              </w:rPr>
              <w:t>t</w:t>
            </w:r>
            <w:r w:rsidRPr="00E706AF">
              <w:rPr>
                <w:color w:val="000000"/>
              </w:rPr>
              <w:t>(</w:t>
            </w:r>
            <w:proofErr w:type="gramEnd"/>
            <w:r w:rsidRPr="00E706AF">
              <w:rPr>
                <w:color w:val="000000"/>
              </w:rPr>
              <w:t>6913.75) = 9.80</w:t>
            </w:r>
          </w:p>
        </w:tc>
        <w:tc>
          <w:tcPr>
            <w:tcW w:w="810" w:type="dxa"/>
            <w:noWrap/>
            <w:hideMark/>
          </w:tcPr>
          <w:p w14:paraId="214BC410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&lt;.001</w:t>
            </w:r>
          </w:p>
          <w:p w14:paraId="72AD64E3" w14:textId="77777777" w:rsidR="00714ED4" w:rsidRPr="00E706AF" w:rsidRDefault="00714ED4" w:rsidP="00B655F6">
            <w:pPr>
              <w:contextualSpacing/>
            </w:pPr>
          </w:p>
        </w:tc>
        <w:tc>
          <w:tcPr>
            <w:tcW w:w="1316" w:type="dxa"/>
          </w:tcPr>
          <w:p w14:paraId="010458D2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.20</w:t>
            </w:r>
          </w:p>
        </w:tc>
      </w:tr>
      <w:tr w:rsidR="00714ED4" w:rsidRPr="00E706AF" w14:paraId="4E3172F2" w14:textId="77777777" w:rsidTr="00962C5E">
        <w:trPr>
          <w:trHeight w:val="585"/>
        </w:trPr>
        <w:tc>
          <w:tcPr>
            <w:tcW w:w="5036" w:type="dxa"/>
            <w:noWrap/>
          </w:tcPr>
          <w:p w14:paraId="32D91DCA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Mean intimate partner violence victimization at Wave IV, range 0-4 (S.D.)</w:t>
            </w:r>
          </w:p>
        </w:tc>
        <w:tc>
          <w:tcPr>
            <w:tcW w:w="1979" w:type="dxa"/>
            <w:noWrap/>
          </w:tcPr>
          <w:p w14:paraId="4E58A4BD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.37 (.82)</w:t>
            </w:r>
          </w:p>
          <w:p w14:paraId="39B4BA65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535" w:type="dxa"/>
            <w:noWrap/>
          </w:tcPr>
          <w:p w14:paraId="655F7AAC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.55 (1.00)</w:t>
            </w:r>
          </w:p>
        </w:tc>
        <w:tc>
          <w:tcPr>
            <w:tcW w:w="2795" w:type="dxa"/>
            <w:noWrap/>
          </w:tcPr>
          <w:p w14:paraId="1AF20B5A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proofErr w:type="gramStart"/>
            <w:r w:rsidRPr="00E706AF">
              <w:rPr>
                <w:i/>
                <w:color w:val="000000"/>
              </w:rPr>
              <w:t>t</w:t>
            </w:r>
            <w:r w:rsidRPr="00E706AF">
              <w:rPr>
                <w:color w:val="000000"/>
              </w:rPr>
              <w:t>(</w:t>
            </w:r>
            <w:proofErr w:type="gramEnd"/>
            <w:r w:rsidRPr="00E706AF">
              <w:rPr>
                <w:color w:val="000000"/>
              </w:rPr>
              <w:t>6112.16) = -9.47</w:t>
            </w:r>
          </w:p>
        </w:tc>
        <w:tc>
          <w:tcPr>
            <w:tcW w:w="810" w:type="dxa"/>
            <w:noWrap/>
          </w:tcPr>
          <w:p w14:paraId="52AA40A1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&lt;.001</w:t>
            </w:r>
          </w:p>
        </w:tc>
        <w:tc>
          <w:tcPr>
            <w:tcW w:w="1316" w:type="dxa"/>
          </w:tcPr>
          <w:p w14:paraId="687E3E85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706AF">
              <w:rPr>
                <w:color w:val="000000"/>
              </w:rPr>
              <w:t>.20</w:t>
            </w:r>
          </w:p>
        </w:tc>
      </w:tr>
      <w:tr w:rsidR="00714ED4" w:rsidRPr="00E706AF" w14:paraId="453A6632" w14:textId="77777777" w:rsidTr="00962C5E">
        <w:trPr>
          <w:trHeight w:val="540"/>
        </w:trPr>
        <w:tc>
          <w:tcPr>
            <w:tcW w:w="5036" w:type="dxa"/>
            <w:noWrap/>
          </w:tcPr>
          <w:p w14:paraId="5A1386B4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Mean intimate partner violence perpetration at Wave IV, range 0-4 (S.D.)</w:t>
            </w:r>
          </w:p>
        </w:tc>
        <w:tc>
          <w:tcPr>
            <w:tcW w:w="1979" w:type="dxa"/>
            <w:noWrap/>
          </w:tcPr>
          <w:p w14:paraId="3A238A99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.25 (.68)</w:t>
            </w:r>
          </w:p>
          <w:p w14:paraId="0088D5F2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535" w:type="dxa"/>
            <w:noWrap/>
          </w:tcPr>
          <w:p w14:paraId="1C844789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.37 (.82)</w:t>
            </w:r>
          </w:p>
          <w:p w14:paraId="19B9031A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2795" w:type="dxa"/>
            <w:noWrap/>
          </w:tcPr>
          <w:p w14:paraId="69B8C17D" w14:textId="77777777" w:rsidR="00714ED4" w:rsidRPr="00E706AF" w:rsidRDefault="00714ED4" w:rsidP="00B655F6">
            <w:pPr>
              <w:contextualSpacing/>
              <w:jc w:val="center"/>
              <w:rPr>
                <w:color w:val="000000"/>
              </w:rPr>
            </w:pPr>
            <w:proofErr w:type="gramStart"/>
            <w:r w:rsidRPr="00E706AF">
              <w:rPr>
                <w:i/>
                <w:color w:val="000000"/>
              </w:rPr>
              <w:t>t</w:t>
            </w:r>
            <w:r w:rsidRPr="00E706AF">
              <w:rPr>
                <w:color w:val="000000"/>
              </w:rPr>
              <w:t>(</w:t>
            </w:r>
            <w:proofErr w:type="gramEnd"/>
            <w:r w:rsidRPr="00E706AF">
              <w:rPr>
                <w:color w:val="000000"/>
              </w:rPr>
              <w:t>6120.89) = -8.13</w:t>
            </w:r>
          </w:p>
          <w:p w14:paraId="6FE3D414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124BE892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&lt;.001</w:t>
            </w:r>
          </w:p>
          <w:p w14:paraId="0525F2B3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316" w:type="dxa"/>
          </w:tcPr>
          <w:p w14:paraId="1BDC5F59" w14:textId="77777777" w:rsidR="00714ED4" w:rsidRPr="00E706AF" w:rsidRDefault="00714ED4" w:rsidP="00B655F6">
            <w:pPr>
              <w:tabs>
                <w:tab w:val="left" w:pos="689"/>
              </w:tabs>
              <w:contextualSpacing/>
              <w:jc w:val="center"/>
            </w:pPr>
            <w:r w:rsidRPr="00E706AF">
              <w:t>.16</w:t>
            </w:r>
          </w:p>
          <w:p w14:paraId="70429426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</w:tr>
      <w:tr w:rsidR="00714ED4" w:rsidRPr="00E706AF" w14:paraId="0002420E" w14:textId="77777777" w:rsidTr="00962C5E">
        <w:trPr>
          <w:trHeight w:val="387"/>
        </w:trPr>
        <w:tc>
          <w:tcPr>
            <w:tcW w:w="5036" w:type="dxa"/>
            <w:noWrap/>
          </w:tcPr>
          <w:p w14:paraId="6C6F77AF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Mean sexual violence victimization at Wave IV, range 0-1 (S.D.)</w:t>
            </w:r>
          </w:p>
        </w:tc>
        <w:tc>
          <w:tcPr>
            <w:tcW w:w="1979" w:type="dxa"/>
            <w:noWrap/>
          </w:tcPr>
          <w:p w14:paraId="0B4F6785" w14:textId="77777777" w:rsidR="00714ED4" w:rsidRPr="00E706AF" w:rsidRDefault="00714ED4" w:rsidP="00B655F6">
            <w:pPr>
              <w:contextualSpacing/>
              <w:jc w:val="center"/>
            </w:pPr>
            <w:r>
              <w:t>.</w:t>
            </w:r>
            <w:r w:rsidRPr="00E706AF">
              <w:t>11 (.31)</w:t>
            </w:r>
          </w:p>
          <w:p w14:paraId="0042FF02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535" w:type="dxa"/>
            <w:noWrap/>
          </w:tcPr>
          <w:p w14:paraId="253DB137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.20 (.40)</w:t>
            </w:r>
          </w:p>
          <w:p w14:paraId="4AC45B61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2795" w:type="dxa"/>
            <w:noWrap/>
          </w:tcPr>
          <w:p w14:paraId="69F27CA4" w14:textId="77777777" w:rsidR="00714ED4" w:rsidRPr="00E706AF" w:rsidRDefault="00714ED4" w:rsidP="00B655F6">
            <w:pPr>
              <w:contextualSpacing/>
              <w:jc w:val="center"/>
              <w:rPr>
                <w:color w:val="000000"/>
              </w:rPr>
            </w:pPr>
            <w:proofErr w:type="gramStart"/>
            <w:r w:rsidRPr="00E706AF">
              <w:rPr>
                <w:i/>
                <w:color w:val="000000"/>
              </w:rPr>
              <w:t>t</w:t>
            </w:r>
            <w:r w:rsidRPr="00E706AF">
              <w:rPr>
                <w:color w:val="000000"/>
              </w:rPr>
              <w:t>(</w:t>
            </w:r>
            <w:proofErr w:type="gramEnd"/>
            <w:r w:rsidRPr="00E706AF">
              <w:rPr>
                <w:color w:val="000000"/>
              </w:rPr>
              <w:t>6013.38) = -12.50</w:t>
            </w:r>
          </w:p>
          <w:p w14:paraId="16A488B5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411D3529" w14:textId="77777777" w:rsidR="00714ED4" w:rsidRPr="00E706AF" w:rsidRDefault="00714ED4" w:rsidP="00B655F6">
            <w:pPr>
              <w:tabs>
                <w:tab w:val="left" w:pos="246"/>
              </w:tabs>
              <w:contextualSpacing/>
              <w:jc w:val="center"/>
            </w:pPr>
            <w:r w:rsidRPr="00E706AF">
              <w:t>&lt;.001</w:t>
            </w:r>
          </w:p>
          <w:p w14:paraId="188D4295" w14:textId="77777777" w:rsidR="00714ED4" w:rsidRPr="00E706AF" w:rsidRDefault="00714ED4" w:rsidP="00B655F6">
            <w:pPr>
              <w:contextualSpacing/>
            </w:pPr>
          </w:p>
        </w:tc>
        <w:tc>
          <w:tcPr>
            <w:tcW w:w="1316" w:type="dxa"/>
          </w:tcPr>
          <w:p w14:paraId="7E401C0D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  <w:r w:rsidRPr="00E706AF">
              <w:t>.25</w:t>
            </w:r>
          </w:p>
          <w:p w14:paraId="7C811B53" w14:textId="77777777" w:rsidR="00714ED4" w:rsidRPr="00E706AF" w:rsidRDefault="00714ED4" w:rsidP="00B655F6">
            <w:pPr>
              <w:tabs>
                <w:tab w:val="left" w:pos="689"/>
              </w:tabs>
              <w:contextualSpacing/>
              <w:jc w:val="center"/>
            </w:pPr>
          </w:p>
        </w:tc>
      </w:tr>
      <w:tr w:rsidR="00714ED4" w:rsidRPr="00E706AF" w14:paraId="37917A2C" w14:textId="77777777" w:rsidTr="00962C5E">
        <w:trPr>
          <w:trHeight w:val="387"/>
        </w:trPr>
        <w:tc>
          <w:tcPr>
            <w:tcW w:w="5036" w:type="dxa"/>
            <w:noWrap/>
          </w:tcPr>
          <w:p w14:paraId="71ACD326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 xml:space="preserve">Mean alcohol </w:t>
            </w:r>
            <w:r>
              <w:rPr>
                <w:color w:val="000000"/>
              </w:rPr>
              <w:t>abuse/dependency</w:t>
            </w:r>
            <w:r w:rsidRPr="00E706AF">
              <w:rPr>
                <w:color w:val="000000"/>
              </w:rPr>
              <w:t xml:space="preserve"> at Wave IV, range 0-1 (S.D.)</w:t>
            </w:r>
          </w:p>
        </w:tc>
        <w:tc>
          <w:tcPr>
            <w:tcW w:w="1979" w:type="dxa"/>
            <w:noWrap/>
          </w:tcPr>
          <w:p w14:paraId="0E2D3E43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.31 (.46)</w:t>
            </w:r>
          </w:p>
          <w:p w14:paraId="78BA4F80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535" w:type="dxa"/>
            <w:noWrap/>
          </w:tcPr>
          <w:p w14:paraId="1E88E66D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.39 (.49)</w:t>
            </w:r>
          </w:p>
          <w:p w14:paraId="04FCA012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2795" w:type="dxa"/>
            <w:noWrap/>
          </w:tcPr>
          <w:p w14:paraId="6A95760E" w14:textId="77777777" w:rsidR="00714ED4" w:rsidRPr="00E706AF" w:rsidRDefault="00714ED4" w:rsidP="00B655F6">
            <w:pPr>
              <w:contextualSpacing/>
              <w:jc w:val="center"/>
              <w:rPr>
                <w:color w:val="000000"/>
              </w:rPr>
            </w:pPr>
            <w:proofErr w:type="gramStart"/>
            <w:r w:rsidRPr="00E706AF">
              <w:rPr>
                <w:i/>
                <w:color w:val="000000"/>
              </w:rPr>
              <w:t>t</w:t>
            </w:r>
            <w:r w:rsidRPr="00E706AF">
              <w:rPr>
                <w:color w:val="000000"/>
              </w:rPr>
              <w:t>(</w:t>
            </w:r>
            <w:proofErr w:type="gramEnd"/>
            <w:r w:rsidRPr="00E706AF">
              <w:rPr>
                <w:color w:val="000000"/>
              </w:rPr>
              <w:t>3380.99) = -5.52</w:t>
            </w:r>
          </w:p>
          <w:p w14:paraId="02DED4AD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39919F4E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&lt;.001</w:t>
            </w:r>
          </w:p>
          <w:p w14:paraId="22993E7E" w14:textId="77777777" w:rsidR="00714ED4" w:rsidRPr="00E706AF" w:rsidRDefault="00714ED4" w:rsidP="00B655F6">
            <w:pPr>
              <w:tabs>
                <w:tab w:val="left" w:pos="246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6BFF395E" w14:textId="77777777" w:rsidR="00714ED4" w:rsidRPr="00E706AF" w:rsidRDefault="00714ED4" w:rsidP="00B655F6">
            <w:pPr>
              <w:tabs>
                <w:tab w:val="left" w:pos="642"/>
              </w:tabs>
              <w:contextualSpacing/>
              <w:jc w:val="center"/>
            </w:pPr>
            <w:r w:rsidRPr="00E706AF">
              <w:t>.17</w:t>
            </w:r>
          </w:p>
          <w:p w14:paraId="3948C3EF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17DF8BED" w14:textId="77777777" w:rsidTr="00962C5E">
        <w:trPr>
          <w:trHeight w:val="387"/>
        </w:trPr>
        <w:tc>
          <w:tcPr>
            <w:tcW w:w="5036" w:type="dxa"/>
            <w:noWrap/>
          </w:tcPr>
          <w:p w14:paraId="6308B55C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 xml:space="preserve">Mean marijuana </w:t>
            </w:r>
            <w:r>
              <w:rPr>
                <w:color w:val="000000"/>
              </w:rPr>
              <w:t>abuse/dependency</w:t>
            </w:r>
            <w:r w:rsidRPr="00E706AF">
              <w:rPr>
                <w:color w:val="000000"/>
              </w:rPr>
              <w:t xml:space="preserve"> at Wave IV, range 0-1 (S.D.)</w:t>
            </w:r>
          </w:p>
        </w:tc>
        <w:tc>
          <w:tcPr>
            <w:tcW w:w="1979" w:type="dxa"/>
            <w:noWrap/>
          </w:tcPr>
          <w:p w14:paraId="60228048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.21 (.41)</w:t>
            </w:r>
          </w:p>
          <w:p w14:paraId="26A03FA5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535" w:type="dxa"/>
            <w:noWrap/>
          </w:tcPr>
          <w:p w14:paraId="6CB66F96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.29 (.46)</w:t>
            </w:r>
          </w:p>
          <w:p w14:paraId="2DE3B4BF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2795" w:type="dxa"/>
            <w:noWrap/>
          </w:tcPr>
          <w:p w14:paraId="1399C28E" w14:textId="77777777" w:rsidR="00714ED4" w:rsidRPr="00E706AF" w:rsidRDefault="00714ED4" w:rsidP="00B655F6">
            <w:pPr>
              <w:contextualSpacing/>
              <w:jc w:val="center"/>
              <w:rPr>
                <w:color w:val="000000"/>
              </w:rPr>
            </w:pPr>
            <w:proofErr w:type="gramStart"/>
            <w:r w:rsidRPr="00E706AF">
              <w:rPr>
                <w:i/>
                <w:color w:val="000000"/>
              </w:rPr>
              <w:t>t</w:t>
            </w:r>
            <w:r w:rsidRPr="00E706AF">
              <w:rPr>
                <w:color w:val="000000"/>
              </w:rPr>
              <w:t>(</w:t>
            </w:r>
            <w:proofErr w:type="gramEnd"/>
            <w:r w:rsidRPr="00E706AF">
              <w:rPr>
                <w:color w:val="000000"/>
              </w:rPr>
              <w:t>2600.04) = -5.24</w:t>
            </w:r>
          </w:p>
          <w:p w14:paraId="0CC979C9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2851D057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&lt;.001</w:t>
            </w:r>
          </w:p>
          <w:p w14:paraId="65B2558C" w14:textId="77777777" w:rsidR="00714ED4" w:rsidRPr="00E706AF" w:rsidRDefault="00714ED4" w:rsidP="00B655F6">
            <w:pPr>
              <w:tabs>
                <w:tab w:val="left" w:pos="246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0588C1B1" w14:textId="77777777" w:rsidR="00714ED4" w:rsidRPr="00E706AF" w:rsidRDefault="00714ED4" w:rsidP="00B655F6">
            <w:pPr>
              <w:tabs>
                <w:tab w:val="left" w:pos="642"/>
              </w:tabs>
              <w:contextualSpacing/>
              <w:jc w:val="center"/>
            </w:pPr>
            <w:r w:rsidRPr="00E706AF">
              <w:t>.18</w:t>
            </w:r>
          </w:p>
          <w:p w14:paraId="6A7B5101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1382DBAD" w14:textId="77777777" w:rsidTr="00962C5E">
        <w:trPr>
          <w:trHeight w:val="387"/>
        </w:trPr>
        <w:tc>
          <w:tcPr>
            <w:tcW w:w="5036" w:type="dxa"/>
            <w:noWrap/>
          </w:tcPr>
          <w:p w14:paraId="7607C089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 xml:space="preserve">Mean illicit drug </w:t>
            </w:r>
            <w:r>
              <w:rPr>
                <w:color w:val="000000"/>
              </w:rPr>
              <w:t>abuse/dependency</w:t>
            </w:r>
            <w:r w:rsidRPr="00E706AF">
              <w:rPr>
                <w:color w:val="000000"/>
              </w:rPr>
              <w:t xml:space="preserve"> at Wave IV, range 0-1 (S.D.)</w:t>
            </w:r>
          </w:p>
        </w:tc>
        <w:tc>
          <w:tcPr>
            <w:tcW w:w="1979" w:type="dxa"/>
            <w:noWrap/>
          </w:tcPr>
          <w:p w14:paraId="227245E0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.51 (.50)</w:t>
            </w:r>
          </w:p>
          <w:p w14:paraId="14EF70D4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535" w:type="dxa"/>
            <w:noWrap/>
          </w:tcPr>
          <w:p w14:paraId="40C82F4F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.52 (.50)</w:t>
            </w:r>
          </w:p>
          <w:p w14:paraId="5ACBCFAD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2795" w:type="dxa"/>
            <w:noWrap/>
          </w:tcPr>
          <w:p w14:paraId="57EB01DA" w14:textId="77777777" w:rsidR="00714ED4" w:rsidRPr="00E706AF" w:rsidRDefault="00714ED4" w:rsidP="00B655F6">
            <w:pPr>
              <w:contextualSpacing/>
              <w:jc w:val="center"/>
              <w:rPr>
                <w:color w:val="000000"/>
              </w:rPr>
            </w:pPr>
            <w:proofErr w:type="gramStart"/>
            <w:r w:rsidRPr="00E706AF">
              <w:rPr>
                <w:i/>
                <w:color w:val="000000"/>
              </w:rPr>
              <w:t>t</w:t>
            </w:r>
            <w:r w:rsidRPr="00E706AF">
              <w:rPr>
                <w:color w:val="000000"/>
              </w:rPr>
              <w:t>(</w:t>
            </w:r>
            <w:proofErr w:type="gramEnd"/>
            <w:r w:rsidRPr="00E706AF">
              <w:rPr>
                <w:color w:val="000000"/>
              </w:rPr>
              <w:t>1224) = -.54</w:t>
            </w:r>
          </w:p>
          <w:p w14:paraId="6DB2F883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05F49E26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.589</w:t>
            </w:r>
          </w:p>
          <w:p w14:paraId="1463C24B" w14:textId="77777777" w:rsidR="00714ED4" w:rsidRPr="00E706AF" w:rsidRDefault="00714ED4" w:rsidP="00B655F6">
            <w:pPr>
              <w:tabs>
                <w:tab w:val="left" w:pos="246"/>
              </w:tabs>
              <w:contextualSpacing/>
              <w:jc w:val="center"/>
            </w:pPr>
          </w:p>
        </w:tc>
        <w:tc>
          <w:tcPr>
            <w:tcW w:w="1316" w:type="dxa"/>
          </w:tcPr>
          <w:p w14:paraId="52216A59" w14:textId="77777777" w:rsidR="00714ED4" w:rsidRPr="00E706AF" w:rsidRDefault="00714ED4" w:rsidP="00B655F6">
            <w:pPr>
              <w:tabs>
                <w:tab w:val="left" w:pos="657"/>
              </w:tabs>
              <w:contextualSpacing/>
              <w:jc w:val="center"/>
            </w:pPr>
            <w:r w:rsidRPr="00E706AF">
              <w:t>.02</w:t>
            </w:r>
          </w:p>
          <w:p w14:paraId="66F9AD86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3E354AC8" w14:textId="77777777" w:rsidTr="00962C5E">
        <w:trPr>
          <w:trHeight w:val="387"/>
        </w:trPr>
        <w:tc>
          <w:tcPr>
            <w:tcW w:w="5036" w:type="dxa"/>
            <w:noWrap/>
          </w:tcPr>
          <w:p w14:paraId="1E324834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Mean BMI at Wave IV, range 14.40-97.40 (S.D.)</w:t>
            </w:r>
          </w:p>
        </w:tc>
        <w:tc>
          <w:tcPr>
            <w:tcW w:w="1979" w:type="dxa"/>
            <w:noWrap/>
          </w:tcPr>
          <w:p w14:paraId="0A08A9E4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29.06 (7.51)</w:t>
            </w:r>
          </w:p>
        </w:tc>
        <w:tc>
          <w:tcPr>
            <w:tcW w:w="1535" w:type="dxa"/>
            <w:noWrap/>
          </w:tcPr>
          <w:p w14:paraId="096A4FBF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29.47 (7.82)</w:t>
            </w:r>
          </w:p>
        </w:tc>
        <w:tc>
          <w:tcPr>
            <w:tcW w:w="2795" w:type="dxa"/>
            <w:noWrap/>
          </w:tcPr>
          <w:p w14:paraId="4E82038A" w14:textId="77777777" w:rsidR="00714ED4" w:rsidRPr="000A66C2" w:rsidRDefault="00714ED4" w:rsidP="00B655F6">
            <w:pPr>
              <w:contextualSpacing/>
              <w:jc w:val="center"/>
              <w:rPr>
                <w:color w:val="000000"/>
              </w:rPr>
            </w:pPr>
            <w:proofErr w:type="gramStart"/>
            <w:r w:rsidRPr="00E706AF">
              <w:rPr>
                <w:i/>
                <w:color w:val="000000"/>
              </w:rPr>
              <w:t>t</w:t>
            </w:r>
            <w:r w:rsidRPr="00E706AF">
              <w:rPr>
                <w:color w:val="000000"/>
              </w:rPr>
              <w:t>(</w:t>
            </w:r>
            <w:proofErr w:type="gramEnd"/>
            <w:r w:rsidRPr="00E706AF">
              <w:rPr>
                <w:color w:val="000000"/>
              </w:rPr>
              <w:t>7048.09) = -2.73</w:t>
            </w:r>
          </w:p>
        </w:tc>
        <w:tc>
          <w:tcPr>
            <w:tcW w:w="810" w:type="dxa"/>
            <w:noWrap/>
          </w:tcPr>
          <w:p w14:paraId="6CCEA4F7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.006</w:t>
            </w:r>
          </w:p>
        </w:tc>
        <w:tc>
          <w:tcPr>
            <w:tcW w:w="1316" w:type="dxa"/>
          </w:tcPr>
          <w:p w14:paraId="4E9B7DC8" w14:textId="77777777" w:rsidR="00714ED4" w:rsidRPr="00E706AF" w:rsidRDefault="00714ED4" w:rsidP="00B655F6">
            <w:pPr>
              <w:tabs>
                <w:tab w:val="left" w:pos="657"/>
              </w:tabs>
              <w:contextualSpacing/>
              <w:jc w:val="center"/>
            </w:pPr>
            <w:r w:rsidRPr="00E706AF">
              <w:t>.05</w:t>
            </w:r>
          </w:p>
        </w:tc>
      </w:tr>
      <w:tr w:rsidR="00714ED4" w:rsidRPr="00E706AF" w14:paraId="48A80C36" w14:textId="77777777" w:rsidTr="00962C5E">
        <w:trPr>
          <w:trHeight w:val="387"/>
        </w:trPr>
        <w:tc>
          <w:tcPr>
            <w:tcW w:w="5036" w:type="dxa"/>
            <w:noWrap/>
          </w:tcPr>
          <w:p w14:paraId="1D82AE6E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Blood pressure class at Wave IV (</w:t>
            </w:r>
            <w:r w:rsidRPr="00E706AF">
              <w:rPr>
                <w:i/>
                <w:iCs/>
                <w:color w:val="000000"/>
              </w:rPr>
              <w:t>n</w:t>
            </w:r>
            <w:r w:rsidRPr="00E706AF">
              <w:rPr>
                <w:color w:val="000000"/>
              </w:rPr>
              <w:t>)</w:t>
            </w:r>
          </w:p>
        </w:tc>
        <w:tc>
          <w:tcPr>
            <w:tcW w:w="1979" w:type="dxa"/>
            <w:noWrap/>
          </w:tcPr>
          <w:p w14:paraId="396A6849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535" w:type="dxa"/>
            <w:noWrap/>
          </w:tcPr>
          <w:p w14:paraId="422F8672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2795" w:type="dxa"/>
            <w:noWrap/>
          </w:tcPr>
          <w:p w14:paraId="344599A8" w14:textId="77777777" w:rsidR="00714ED4" w:rsidRPr="000A66C2" w:rsidRDefault="00714ED4" w:rsidP="00B655F6">
            <w:pPr>
              <w:contextualSpacing/>
              <w:jc w:val="center"/>
              <w:rPr>
                <w:i/>
                <w:color w:val="000000"/>
                <w:vertAlign w:val="superscript"/>
              </w:rPr>
            </w:pPr>
            <w:r w:rsidRPr="00E706AF">
              <w:rPr>
                <w:i/>
                <w:color w:val="000000"/>
              </w:rPr>
              <w:t>x</w:t>
            </w:r>
            <w:r w:rsidRPr="00E706AF">
              <w:rPr>
                <w:i/>
                <w:color w:val="000000"/>
                <w:vertAlign w:val="superscript"/>
              </w:rPr>
              <w:t>2</w:t>
            </w:r>
            <w:r w:rsidRPr="00E706AF">
              <w:rPr>
                <w:iCs/>
                <w:color w:val="000000"/>
              </w:rPr>
              <w:t xml:space="preserve">(3, </w:t>
            </w:r>
            <w:r>
              <w:rPr>
                <w:i/>
                <w:color w:val="000000"/>
              </w:rPr>
              <w:t>n</w:t>
            </w:r>
            <w:r>
              <w:rPr>
                <w:iCs/>
                <w:color w:val="000000"/>
              </w:rPr>
              <w:t xml:space="preserve"> = </w:t>
            </w:r>
            <w:r w:rsidRPr="00E706AF">
              <w:rPr>
                <w:iCs/>
                <w:color w:val="000000"/>
              </w:rPr>
              <w:t>11697)</w:t>
            </w:r>
            <w:r w:rsidRPr="00E706AF">
              <w:rPr>
                <w:i/>
                <w:color w:val="000000"/>
              </w:rPr>
              <w:t xml:space="preserve"> </w:t>
            </w:r>
            <w:r w:rsidRPr="00E706AF">
              <w:rPr>
                <w:iCs/>
                <w:color w:val="000000"/>
              </w:rPr>
              <w:t>= 2.31</w:t>
            </w:r>
          </w:p>
        </w:tc>
        <w:tc>
          <w:tcPr>
            <w:tcW w:w="810" w:type="dxa"/>
            <w:noWrap/>
          </w:tcPr>
          <w:p w14:paraId="6D249E7E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.510</w:t>
            </w:r>
          </w:p>
        </w:tc>
        <w:tc>
          <w:tcPr>
            <w:tcW w:w="1316" w:type="dxa"/>
          </w:tcPr>
          <w:p w14:paraId="30E12729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2F1D517F" w14:textId="77777777" w:rsidTr="00962C5E">
        <w:trPr>
          <w:trHeight w:val="387"/>
        </w:trPr>
        <w:tc>
          <w:tcPr>
            <w:tcW w:w="5036" w:type="dxa"/>
            <w:noWrap/>
          </w:tcPr>
          <w:p w14:paraId="71E955EC" w14:textId="77777777" w:rsidR="00714ED4" w:rsidRPr="00E706AF" w:rsidRDefault="00714ED4" w:rsidP="00B655F6">
            <w:pPr>
              <w:tabs>
                <w:tab w:val="left" w:pos="720"/>
              </w:tabs>
              <w:ind w:firstLine="51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Normal</w:t>
            </w:r>
          </w:p>
        </w:tc>
        <w:tc>
          <w:tcPr>
            <w:tcW w:w="1979" w:type="dxa"/>
            <w:noWrap/>
          </w:tcPr>
          <w:p w14:paraId="1F922490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2731</w:t>
            </w:r>
          </w:p>
        </w:tc>
        <w:tc>
          <w:tcPr>
            <w:tcW w:w="1535" w:type="dxa"/>
            <w:noWrap/>
          </w:tcPr>
          <w:p w14:paraId="44917C75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1267</w:t>
            </w:r>
          </w:p>
        </w:tc>
        <w:tc>
          <w:tcPr>
            <w:tcW w:w="2795" w:type="dxa"/>
            <w:noWrap/>
          </w:tcPr>
          <w:p w14:paraId="1C606DAC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3A5C18CE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7A306EF3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0F74B408" w14:textId="77777777" w:rsidTr="00962C5E">
        <w:trPr>
          <w:trHeight w:val="387"/>
        </w:trPr>
        <w:tc>
          <w:tcPr>
            <w:tcW w:w="5036" w:type="dxa"/>
            <w:noWrap/>
          </w:tcPr>
          <w:p w14:paraId="12CC3A4C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Prehypertension</w:t>
            </w:r>
          </w:p>
        </w:tc>
        <w:tc>
          <w:tcPr>
            <w:tcW w:w="1979" w:type="dxa"/>
            <w:noWrap/>
          </w:tcPr>
          <w:p w14:paraId="3FE54230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3686</w:t>
            </w:r>
          </w:p>
        </w:tc>
        <w:tc>
          <w:tcPr>
            <w:tcW w:w="1535" w:type="dxa"/>
            <w:noWrap/>
          </w:tcPr>
          <w:p w14:paraId="5928F757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1767</w:t>
            </w:r>
          </w:p>
        </w:tc>
        <w:tc>
          <w:tcPr>
            <w:tcW w:w="2795" w:type="dxa"/>
            <w:noWrap/>
          </w:tcPr>
          <w:p w14:paraId="13A59E86" w14:textId="77777777" w:rsidR="00714ED4" w:rsidRPr="00E706AF" w:rsidRDefault="00714ED4" w:rsidP="00B655F6">
            <w:pPr>
              <w:contextualSpacing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53BF2CF5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682C8845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59DAD69A" w14:textId="77777777" w:rsidTr="00962C5E">
        <w:trPr>
          <w:trHeight w:val="387"/>
        </w:trPr>
        <w:tc>
          <w:tcPr>
            <w:tcW w:w="5036" w:type="dxa"/>
            <w:noWrap/>
          </w:tcPr>
          <w:p w14:paraId="0B2B5F24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Hypertension I</w:t>
            </w:r>
          </w:p>
        </w:tc>
        <w:tc>
          <w:tcPr>
            <w:tcW w:w="1979" w:type="dxa"/>
            <w:noWrap/>
          </w:tcPr>
          <w:p w14:paraId="19ED9F74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1212</w:t>
            </w:r>
          </w:p>
        </w:tc>
        <w:tc>
          <w:tcPr>
            <w:tcW w:w="1535" w:type="dxa"/>
            <w:noWrap/>
          </w:tcPr>
          <w:p w14:paraId="4C0AE188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526</w:t>
            </w:r>
          </w:p>
        </w:tc>
        <w:tc>
          <w:tcPr>
            <w:tcW w:w="2795" w:type="dxa"/>
            <w:noWrap/>
          </w:tcPr>
          <w:p w14:paraId="587B07AE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02E27FEC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46522ED1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7452F85B" w14:textId="77777777" w:rsidTr="00962C5E">
        <w:trPr>
          <w:trHeight w:val="423"/>
        </w:trPr>
        <w:tc>
          <w:tcPr>
            <w:tcW w:w="5036" w:type="dxa"/>
            <w:noWrap/>
          </w:tcPr>
          <w:p w14:paraId="3B67B826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Hypertension II</w:t>
            </w:r>
          </w:p>
        </w:tc>
        <w:tc>
          <w:tcPr>
            <w:tcW w:w="1979" w:type="dxa"/>
            <w:noWrap/>
          </w:tcPr>
          <w:p w14:paraId="15105A5B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271</w:t>
            </w:r>
          </w:p>
        </w:tc>
        <w:tc>
          <w:tcPr>
            <w:tcW w:w="1535" w:type="dxa"/>
            <w:noWrap/>
          </w:tcPr>
          <w:p w14:paraId="2F6712A7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137</w:t>
            </w:r>
          </w:p>
        </w:tc>
        <w:tc>
          <w:tcPr>
            <w:tcW w:w="2795" w:type="dxa"/>
            <w:noWrap/>
          </w:tcPr>
          <w:p w14:paraId="20434FFC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51603CAE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7404B9A6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4B220F33" w14:textId="77777777" w:rsidTr="00962C5E">
        <w:trPr>
          <w:trHeight w:val="387"/>
        </w:trPr>
        <w:tc>
          <w:tcPr>
            <w:tcW w:w="5036" w:type="dxa"/>
            <w:noWrap/>
          </w:tcPr>
          <w:p w14:paraId="2E0EC05C" w14:textId="0EC524DF" w:rsidR="00714ED4" w:rsidRPr="00E706AF" w:rsidRDefault="000504C1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714ED4" w:rsidRPr="00E706AF">
              <w:rPr>
                <w:color w:val="000000"/>
              </w:rPr>
              <w:t>eneral physical health at Wave IV (</w:t>
            </w:r>
            <w:r w:rsidR="00714ED4" w:rsidRPr="00E706AF">
              <w:rPr>
                <w:i/>
                <w:iCs/>
                <w:color w:val="000000"/>
              </w:rPr>
              <w:t>n</w:t>
            </w:r>
            <w:r w:rsidR="00714ED4" w:rsidRPr="00E706AF">
              <w:rPr>
                <w:color w:val="000000"/>
              </w:rPr>
              <w:t>)</w:t>
            </w:r>
          </w:p>
        </w:tc>
        <w:tc>
          <w:tcPr>
            <w:tcW w:w="1979" w:type="dxa"/>
            <w:noWrap/>
          </w:tcPr>
          <w:p w14:paraId="06F6424C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535" w:type="dxa"/>
            <w:noWrap/>
          </w:tcPr>
          <w:p w14:paraId="305A0BEB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2795" w:type="dxa"/>
            <w:noWrap/>
          </w:tcPr>
          <w:p w14:paraId="0987F397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  <w:r w:rsidRPr="00E706AF">
              <w:rPr>
                <w:i/>
                <w:color w:val="000000"/>
              </w:rPr>
              <w:t>x</w:t>
            </w:r>
            <w:r w:rsidRPr="00E706AF">
              <w:rPr>
                <w:i/>
                <w:color w:val="000000"/>
                <w:vertAlign w:val="superscript"/>
              </w:rPr>
              <w:t>2</w:t>
            </w:r>
            <w:r w:rsidRPr="00E706AF">
              <w:rPr>
                <w:iCs/>
                <w:color w:val="000000"/>
              </w:rPr>
              <w:t xml:space="preserve">(4, </w:t>
            </w:r>
            <w:r>
              <w:rPr>
                <w:i/>
                <w:color w:val="000000"/>
              </w:rPr>
              <w:t>n</w:t>
            </w:r>
            <w:r>
              <w:rPr>
                <w:iCs/>
                <w:color w:val="000000"/>
              </w:rPr>
              <w:t xml:space="preserve"> = </w:t>
            </w:r>
            <w:r w:rsidRPr="00E706AF">
              <w:rPr>
                <w:iCs/>
                <w:color w:val="000000"/>
              </w:rPr>
              <w:t>12058)</w:t>
            </w:r>
            <w:r w:rsidRPr="00E706AF">
              <w:rPr>
                <w:i/>
                <w:color w:val="000000"/>
              </w:rPr>
              <w:t xml:space="preserve"> </w:t>
            </w:r>
            <w:r w:rsidRPr="00E706AF">
              <w:rPr>
                <w:iCs/>
                <w:color w:val="000000"/>
              </w:rPr>
              <w:t>= 104.52</w:t>
            </w:r>
          </w:p>
        </w:tc>
        <w:tc>
          <w:tcPr>
            <w:tcW w:w="810" w:type="dxa"/>
            <w:noWrap/>
          </w:tcPr>
          <w:p w14:paraId="3F98AAB1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&lt;.001</w:t>
            </w:r>
          </w:p>
        </w:tc>
        <w:tc>
          <w:tcPr>
            <w:tcW w:w="1316" w:type="dxa"/>
          </w:tcPr>
          <w:p w14:paraId="5ED9230A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04D3366D" w14:textId="77777777" w:rsidTr="00962C5E">
        <w:trPr>
          <w:trHeight w:val="387"/>
        </w:trPr>
        <w:tc>
          <w:tcPr>
            <w:tcW w:w="5036" w:type="dxa"/>
            <w:noWrap/>
          </w:tcPr>
          <w:p w14:paraId="74ADE5D3" w14:textId="77777777" w:rsidR="00714ED4" w:rsidRPr="00E706AF" w:rsidRDefault="00714ED4" w:rsidP="00B655F6">
            <w:pPr>
              <w:tabs>
                <w:tab w:val="left" w:pos="720"/>
              </w:tabs>
              <w:ind w:left="720" w:hanging="21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Poor</w:t>
            </w:r>
          </w:p>
        </w:tc>
        <w:tc>
          <w:tcPr>
            <w:tcW w:w="1979" w:type="dxa"/>
            <w:noWrap/>
          </w:tcPr>
          <w:p w14:paraId="4E56C8BC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70</w:t>
            </w:r>
          </w:p>
        </w:tc>
        <w:tc>
          <w:tcPr>
            <w:tcW w:w="1535" w:type="dxa"/>
            <w:noWrap/>
          </w:tcPr>
          <w:p w14:paraId="725FC283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65</w:t>
            </w:r>
          </w:p>
        </w:tc>
        <w:tc>
          <w:tcPr>
            <w:tcW w:w="2795" w:type="dxa"/>
            <w:noWrap/>
          </w:tcPr>
          <w:p w14:paraId="5EB62335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  <w:vertAlign w:val="superscript"/>
              </w:rPr>
            </w:pPr>
          </w:p>
        </w:tc>
        <w:tc>
          <w:tcPr>
            <w:tcW w:w="810" w:type="dxa"/>
            <w:noWrap/>
          </w:tcPr>
          <w:p w14:paraId="0C719FC5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7E0AF12D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1AE626D0" w14:textId="77777777" w:rsidTr="00962C5E">
        <w:trPr>
          <w:trHeight w:val="387"/>
        </w:trPr>
        <w:tc>
          <w:tcPr>
            <w:tcW w:w="5036" w:type="dxa"/>
            <w:noWrap/>
          </w:tcPr>
          <w:p w14:paraId="35DB9671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Fair</w:t>
            </w:r>
          </w:p>
        </w:tc>
        <w:tc>
          <w:tcPr>
            <w:tcW w:w="1979" w:type="dxa"/>
            <w:noWrap/>
          </w:tcPr>
          <w:p w14:paraId="44273249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635</w:t>
            </w:r>
          </w:p>
        </w:tc>
        <w:tc>
          <w:tcPr>
            <w:tcW w:w="1535" w:type="dxa"/>
            <w:noWrap/>
          </w:tcPr>
          <w:p w14:paraId="2EC0EE11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381</w:t>
            </w:r>
          </w:p>
        </w:tc>
        <w:tc>
          <w:tcPr>
            <w:tcW w:w="2795" w:type="dxa"/>
            <w:noWrap/>
          </w:tcPr>
          <w:p w14:paraId="3A79C9F5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6D45964A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21A3905E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1B7F8A00" w14:textId="77777777" w:rsidTr="00962C5E">
        <w:trPr>
          <w:trHeight w:val="387"/>
        </w:trPr>
        <w:tc>
          <w:tcPr>
            <w:tcW w:w="5036" w:type="dxa"/>
            <w:noWrap/>
          </w:tcPr>
          <w:p w14:paraId="0A6BCA0A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Good</w:t>
            </w:r>
          </w:p>
        </w:tc>
        <w:tc>
          <w:tcPr>
            <w:tcW w:w="1979" w:type="dxa"/>
            <w:noWrap/>
          </w:tcPr>
          <w:p w14:paraId="64329841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2561</w:t>
            </w:r>
          </w:p>
        </w:tc>
        <w:tc>
          <w:tcPr>
            <w:tcW w:w="1535" w:type="dxa"/>
            <w:noWrap/>
          </w:tcPr>
          <w:p w14:paraId="0407DF6A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1398</w:t>
            </w:r>
          </w:p>
        </w:tc>
        <w:tc>
          <w:tcPr>
            <w:tcW w:w="2795" w:type="dxa"/>
            <w:noWrap/>
          </w:tcPr>
          <w:p w14:paraId="3D12AB44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10412DAB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2F81A40E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670EF3A3" w14:textId="77777777" w:rsidTr="00962C5E">
        <w:trPr>
          <w:trHeight w:val="387"/>
        </w:trPr>
        <w:tc>
          <w:tcPr>
            <w:tcW w:w="5036" w:type="dxa"/>
            <w:noWrap/>
          </w:tcPr>
          <w:p w14:paraId="06DDDE79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Very good</w:t>
            </w:r>
          </w:p>
        </w:tc>
        <w:tc>
          <w:tcPr>
            <w:tcW w:w="1979" w:type="dxa"/>
            <w:noWrap/>
          </w:tcPr>
          <w:p w14:paraId="08AC6B7A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3245</w:t>
            </w:r>
          </w:p>
        </w:tc>
        <w:tc>
          <w:tcPr>
            <w:tcW w:w="1535" w:type="dxa"/>
            <w:noWrap/>
          </w:tcPr>
          <w:p w14:paraId="59A3DE8B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1362</w:t>
            </w:r>
          </w:p>
        </w:tc>
        <w:tc>
          <w:tcPr>
            <w:tcW w:w="2795" w:type="dxa"/>
            <w:noWrap/>
          </w:tcPr>
          <w:p w14:paraId="7E9D4F50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73F8A193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245B8BCD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5044CB7E" w14:textId="77777777" w:rsidTr="00962C5E">
        <w:trPr>
          <w:trHeight w:val="387"/>
        </w:trPr>
        <w:tc>
          <w:tcPr>
            <w:tcW w:w="5036" w:type="dxa"/>
            <w:noWrap/>
          </w:tcPr>
          <w:p w14:paraId="43A5AEF3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Excellent</w:t>
            </w:r>
          </w:p>
        </w:tc>
        <w:tc>
          <w:tcPr>
            <w:tcW w:w="1979" w:type="dxa"/>
            <w:noWrap/>
          </w:tcPr>
          <w:p w14:paraId="463567FC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1738</w:t>
            </w:r>
          </w:p>
        </w:tc>
        <w:tc>
          <w:tcPr>
            <w:tcW w:w="1535" w:type="dxa"/>
            <w:noWrap/>
          </w:tcPr>
          <w:p w14:paraId="09E301DF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603</w:t>
            </w:r>
          </w:p>
        </w:tc>
        <w:tc>
          <w:tcPr>
            <w:tcW w:w="2795" w:type="dxa"/>
            <w:noWrap/>
          </w:tcPr>
          <w:p w14:paraId="64CB7AE3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6D363D1D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54D37BE4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22EAA48E" w14:textId="77777777" w:rsidTr="00962C5E">
        <w:trPr>
          <w:trHeight w:val="387"/>
        </w:trPr>
        <w:tc>
          <w:tcPr>
            <w:tcW w:w="5036" w:type="dxa"/>
            <w:noWrap/>
          </w:tcPr>
          <w:p w14:paraId="7A3F8FAA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Educational attainment at Wave IV (</w:t>
            </w:r>
            <w:r w:rsidRPr="00E706AF">
              <w:rPr>
                <w:i/>
                <w:iCs/>
                <w:color w:val="000000"/>
              </w:rPr>
              <w:t>n</w:t>
            </w:r>
            <w:r w:rsidRPr="00E706AF">
              <w:rPr>
                <w:color w:val="000000"/>
              </w:rPr>
              <w:t>)</w:t>
            </w:r>
          </w:p>
        </w:tc>
        <w:tc>
          <w:tcPr>
            <w:tcW w:w="1979" w:type="dxa"/>
            <w:noWrap/>
          </w:tcPr>
          <w:p w14:paraId="7377665D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535" w:type="dxa"/>
            <w:noWrap/>
          </w:tcPr>
          <w:p w14:paraId="469EF67F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2795" w:type="dxa"/>
            <w:noWrap/>
          </w:tcPr>
          <w:p w14:paraId="5B633197" w14:textId="77777777" w:rsidR="00714ED4" w:rsidRPr="003A72CF" w:rsidRDefault="00714ED4" w:rsidP="00B655F6">
            <w:pPr>
              <w:contextualSpacing/>
              <w:jc w:val="center"/>
              <w:rPr>
                <w:iCs/>
                <w:color w:val="000000"/>
              </w:rPr>
            </w:pPr>
            <w:r w:rsidRPr="00E706AF">
              <w:rPr>
                <w:i/>
                <w:color w:val="000000"/>
              </w:rPr>
              <w:t>x</w:t>
            </w:r>
            <w:r w:rsidRPr="00E706AF">
              <w:rPr>
                <w:i/>
                <w:color w:val="000000"/>
                <w:vertAlign w:val="superscript"/>
              </w:rPr>
              <w:t>2</w:t>
            </w:r>
            <w:r w:rsidRPr="00E706AF">
              <w:rPr>
                <w:iCs/>
                <w:color w:val="000000"/>
              </w:rPr>
              <w:t xml:space="preserve">(12, </w:t>
            </w:r>
            <w:r>
              <w:rPr>
                <w:i/>
                <w:color w:val="000000"/>
              </w:rPr>
              <w:t>n</w:t>
            </w:r>
            <w:r>
              <w:rPr>
                <w:iCs/>
                <w:color w:val="000000"/>
              </w:rPr>
              <w:t xml:space="preserve"> = </w:t>
            </w:r>
            <w:r w:rsidRPr="00E706AF">
              <w:rPr>
                <w:iCs/>
                <w:color w:val="000000"/>
              </w:rPr>
              <w:t>12054)</w:t>
            </w:r>
            <w:r w:rsidRPr="00E706AF">
              <w:rPr>
                <w:i/>
                <w:color w:val="000000"/>
              </w:rPr>
              <w:t xml:space="preserve"> </w:t>
            </w:r>
            <w:r w:rsidRPr="00E706AF">
              <w:rPr>
                <w:iCs/>
                <w:color w:val="000000"/>
              </w:rPr>
              <w:t>= 82.48</w:t>
            </w:r>
          </w:p>
        </w:tc>
        <w:tc>
          <w:tcPr>
            <w:tcW w:w="810" w:type="dxa"/>
            <w:noWrap/>
          </w:tcPr>
          <w:p w14:paraId="07724454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&lt;.001</w:t>
            </w:r>
          </w:p>
        </w:tc>
        <w:tc>
          <w:tcPr>
            <w:tcW w:w="1316" w:type="dxa"/>
          </w:tcPr>
          <w:p w14:paraId="45B3EF28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5A001532" w14:textId="77777777" w:rsidTr="00962C5E">
        <w:trPr>
          <w:trHeight w:val="342"/>
        </w:trPr>
        <w:tc>
          <w:tcPr>
            <w:tcW w:w="5036" w:type="dxa"/>
            <w:noWrap/>
          </w:tcPr>
          <w:p w14:paraId="1EB798F4" w14:textId="77777777" w:rsidR="00714ED4" w:rsidRPr="00E706AF" w:rsidRDefault="00714ED4" w:rsidP="00B655F6">
            <w:pPr>
              <w:tabs>
                <w:tab w:val="left" w:pos="720"/>
              </w:tabs>
              <w:ind w:left="720" w:hanging="21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lastRenderedPageBreak/>
              <w:t>Less than HS</w:t>
            </w:r>
          </w:p>
        </w:tc>
        <w:tc>
          <w:tcPr>
            <w:tcW w:w="1979" w:type="dxa"/>
            <w:noWrap/>
          </w:tcPr>
          <w:p w14:paraId="0473996B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19</w:t>
            </w:r>
          </w:p>
        </w:tc>
        <w:tc>
          <w:tcPr>
            <w:tcW w:w="1535" w:type="dxa"/>
            <w:noWrap/>
          </w:tcPr>
          <w:p w14:paraId="61D14A01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19</w:t>
            </w:r>
          </w:p>
        </w:tc>
        <w:tc>
          <w:tcPr>
            <w:tcW w:w="2795" w:type="dxa"/>
            <w:noWrap/>
          </w:tcPr>
          <w:p w14:paraId="3510E1AE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63AE9777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3BF5A678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0FBFFF20" w14:textId="77777777" w:rsidTr="00962C5E">
        <w:trPr>
          <w:trHeight w:val="387"/>
        </w:trPr>
        <w:tc>
          <w:tcPr>
            <w:tcW w:w="5036" w:type="dxa"/>
            <w:noWrap/>
          </w:tcPr>
          <w:p w14:paraId="503A0391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Some HS</w:t>
            </w:r>
          </w:p>
        </w:tc>
        <w:tc>
          <w:tcPr>
            <w:tcW w:w="1979" w:type="dxa"/>
            <w:noWrap/>
          </w:tcPr>
          <w:p w14:paraId="5CA7BACC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532</w:t>
            </w:r>
          </w:p>
        </w:tc>
        <w:tc>
          <w:tcPr>
            <w:tcW w:w="1535" w:type="dxa"/>
            <w:noWrap/>
          </w:tcPr>
          <w:p w14:paraId="29B61E3F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298</w:t>
            </w:r>
          </w:p>
        </w:tc>
        <w:tc>
          <w:tcPr>
            <w:tcW w:w="2795" w:type="dxa"/>
            <w:noWrap/>
          </w:tcPr>
          <w:p w14:paraId="4AB30D36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520E9E8B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15E510BE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66C2E828" w14:textId="77777777" w:rsidTr="00962C5E">
        <w:trPr>
          <w:trHeight w:val="387"/>
        </w:trPr>
        <w:tc>
          <w:tcPr>
            <w:tcW w:w="5036" w:type="dxa"/>
            <w:noWrap/>
          </w:tcPr>
          <w:p w14:paraId="53AB27A5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 w:themeColor="text1"/>
              </w:rPr>
              <w:t>High school</w:t>
            </w:r>
          </w:p>
        </w:tc>
        <w:tc>
          <w:tcPr>
            <w:tcW w:w="1979" w:type="dxa"/>
            <w:noWrap/>
          </w:tcPr>
          <w:p w14:paraId="681CC78B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1306</w:t>
            </w:r>
          </w:p>
        </w:tc>
        <w:tc>
          <w:tcPr>
            <w:tcW w:w="1535" w:type="dxa"/>
            <w:noWrap/>
          </w:tcPr>
          <w:p w14:paraId="33202133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577</w:t>
            </w:r>
          </w:p>
        </w:tc>
        <w:tc>
          <w:tcPr>
            <w:tcW w:w="2795" w:type="dxa"/>
            <w:noWrap/>
          </w:tcPr>
          <w:p w14:paraId="72A6651C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7481DD3A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3510F63A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4B490EB1" w14:textId="77777777" w:rsidTr="00962C5E">
        <w:trPr>
          <w:trHeight w:val="387"/>
        </w:trPr>
        <w:tc>
          <w:tcPr>
            <w:tcW w:w="5036" w:type="dxa"/>
            <w:noWrap/>
          </w:tcPr>
          <w:p w14:paraId="5E51459C" w14:textId="77777777" w:rsidR="00714ED4" w:rsidRPr="00E706AF" w:rsidRDefault="00714ED4" w:rsidP="00B655F6">
            <w:pPr>
              <w:ind w:left="520"/>
              <w:contextualSpacing/>
              <w:rPr>
                <w:color w:val="000000" w:themeColor="text1"/>
              </w:rPr>
            </w:pPr>
            <w:r w:rsidRPr="00E706AF">
              <w:rPr>
                <w:color w:val="000000"/>
              </w:rPr>
              <w:t>Some vocational/technical training</w:t>
            </w:r>
          </w:p>
        </w:tc>
        <w:tc>
          <w:tcPr>
            <w:tcW w:w="1979" w:type="dxa"/>
            <w:noWrap/>
          </w:tcPr>
          <w:p w14:paraId="6EE84DE8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267</w:t>
            </w:r>
          </w:p>
        </w:tc>
        <w:tc>
          <w:tcPr>
            <w:tcW w:w="1535" w:type="dxa"/>
            <w:noWrap/>
          </w:tcPr>
          <w:p w14:paraId="6101AE1F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139</w:t>
            </w:r>
          </w:p>
        </w:tc>
        <w:tc>
          <w:tcPr>
            <w:tcW w:w="2795" w:type="dxa"/>
            <w:noWrap/>
          </w:tcPr>
          <w:p w14:paraId="1881CA62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463DD363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4CE3693C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2324FE66" w14:textId="77777777" w:rsidTr="00962C5E">
        <w:trPr>
          <w:trHeight w:val="387"/>
        </w:trPr>
        <w:tc>
          <w:tcPr>
            <w:tcW w:w="5036" w:type="dxa"/>
            <w:noWrap/>
          </w:tcPr>
          <w:p w14:paraId="4CC58BB8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Vocation/technical training</w:t>
            </w:r>
          </w:p>
        </w:tc>
        <w:tc>
          <w:tcPr>
            <w:tcW w:w="1979" w:type="dxa"/>
            <w:noWrap/>
          </w:tcPr>
          <w:p w14:paraId="518DEF81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498</w:t>
            </w:r>
          </w:p>
        </w:tc>
        <w:tc>
          <w:tcPr>
            <w:tcW w:w="1535" w:type="dxa"/>
            <w:noWrap/>
          </w:tcPr>
          <w:p w14:paraId="4D2A03A6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264</w:t>
            </w:r>
          </w:p>
        </w:tc>
        <w:tc>
          <w:tcPr>
            <w:tcW w:w="2795" w:type="dxa"/>
            <w:noWrap/>
          </w:tcPr>
          <w:p w14:paraId="5FDAE4B3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6B84885B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56700963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7EA0B480" w14:textId="77777777" w:rsidTr="00962C5E">
        <w:trPr>
          <w:trHeight w:val="387"/>
        </w:trPr>
        <w:tc>
          <w:tcPr>
            <w:tcW w:w="5036" w:type="dxa"/>
            <w:noWrap/>
          </w:tcPr>
          <w:p w14:paraId="5D4043F4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Some college</w:t>
            </w:r>
          </w:p>
        </w:tc>
        <w:tc>
          <w:tcPr>
            <w:tcW w:w="1979" w:type="dxa"/>
            <w:noWrap/>
          </w:tcPr>
          <w:p w14:paraId="057BCAA0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2668</w:t>
            </w:r>
          </w:p>
        </w:tc>
        <w:tc>
          <w:tcPr>
            <w:tcW w:w="1535" w:type="dxa"/>
            <w:noWrap/>
          </w:tcPr>
          <w:p w14:paraId="79190D93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1409</w:t>
            </w:r>
          </w:p>
        </w:tc>
        <w:tc>
          <w:tcPr>
            <w:tcW w:w="2795" w:type="dxa"/>
            <w:noWrap/>
          </w:tcPr>
          <w:p w14:paraId="512ABC1C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6F7F53D0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02BF4402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10A5EBCA" w14:textId="77777777" w:rsidTr="00962C5E">
        <w:trPr>
          <w:trHeight w:val="387"/>
        </w:trPr>
        <w:tc>
          <w:tcPr>
            <w:tcW w:w="5036" w:type="dxa"/>
            <w:noWrap/>
          </w:tcPr>
          <w:p w14:paraId="7639800B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Bachelor’s degree</w:t>
            </w:r>
          </w:p>
        </w:tc>
        <w:tc>
          <w:tcPr>
            <w:tcW w:w="1979" w:type="dxa"/>
            <w:noWrap/>
          </w:tcPr>
          <w:p w14:paraId="16F22C58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1817</w:t>
            </w:r>
          </w:p>
        </w:tc>
        <w:tc>
          <w:tcPr>
            <w:tcW w:w="1535" w:type="dxa"/>
            <w:noWrap/>
          </w:tcPr>
          <w:p w14:paraId="639BF9AB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668</w:t>
            </w:r>
          </w:p>
        </w:tc>
        <w:tc>
          <w:tcPr>
            <w:tcW w:w="2795" w:type="dxa"/>
            <w:noWrap/>
          </w:tcPr>
          <w:p w14:paraId="71C5FCD2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5380ED1D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14154FDF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112E07AC" w14:textId="77777777" w:rsidTr="00962C5E">
        <w:trPr>
          <w:trHeight w:val="387"/>
        </w:trPr>
        <w:tc>
          <w:tcPr>
            <w:tcW w:w="5036" w:type="dxa"/>
            <w:noWrap/>
          </w:tcPr>
          <w:p w14:paraId="48536CB0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Some graduate school</w:t>
            </w:r>
          </w:p>
        </w:tc>
        <w:tc>
          <w:tcPr>
            <w:tcW w:w="1979" w:type="dxa"/>
            <w:noWrap/>
          </w:tcPr>
          <w:p w14:paraId="437D80A4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333</w:t>
            </w:r>
          </w:p>
        </w:tc>
        <w:tc>
          <w:tcPr>
            <w:tcW w:w="1535" w:type="dxa"/>
            <w:noWrap/>
          </w:tcPr>
          <w:p w14:paraId="40BCF236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140</w:t>
            </w:r>
          </w:p>
        </w:tc>
        <w:tc>
          <w:tcPr>
            <w:tcW w:w="2795" w:type="dxa"/>
            <w:noWrap/>
          </w:tcPr>
          <w:p w14:paraId="2BA4EB45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70E26DE3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399E83AB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7F5BB91E" w14:textId="77777777" w:rsidTr="00962C5E">
        <w:trPr>
          <w:trHeight w:val="387"/>
        </w:trPr>
        <w:tc>
          <w:tcPr>
            <w:tcW w:w="5036" w:type="dxa"/>
            <w:noWrap/>
          </w:tcPr>
          <w:p w14:paraId="2DE90F14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Master’s degree</w:t>
            </w:r>
          </w:p>
        </w:tc>
        <w:tc>
          <w:tcPr>
            <w:tcW w:w="1979" w:type="dxa"/>
            <w:noWrap/>
          </w:tcPr>
          <w:p w14:paraId="60F43194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489</w:t>
            </w:r>
          </w:p>
        </w:tc>
        <w:tc>
          <w:tcPr>
            <w:tcW w:w="1535" w:type="dxa"/>
            <w:noWrap/>
          </w:tcPr>
          <w:p w14:paraId="131EE744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154</w:t>
            </w:r>
          </w:p>
        </w:tc>
        <w:tc>
          <w:tcPr>
            <w:tcW w:w="2795" w:type="dxa"/>
            <w:noWrap/>
          </w:tcPr>
          <w:p w14:paraId="239ACFC8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0521E85A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00DB7D1F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6541109E" w14:textId="77777777" w:rsidTr="00962C5E">
        <w:trPr>
          <w:trHeight w:val="387"/>
        </w:trPr>
        <w:tc>
          <w:tcPr>
            <w:tcW w:w="5036" w:type="dxa"/>
            <w:noWrap/>
          </w:tcPr>
          <w:p w14:paraId="7CD9B034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Some graduate training beyond master’s</w:t>
            </w:r>
          </w:p>
        </w:tc>
        <w:tc>
          <w:tcPr>
            <w:tcW w:w="1979" w:type="dxa"/>
            <w:noWrap/>
          </w:tcPr>
          <w:p w14:paraId="4649AD75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84</w:t>
            </w:r>
          </w:p>
        </w:tc>
        <w:tc>
          <w:tcPr>
            <w:tcW w:w="1535" w:type="dxa"/>
            <w:noWrap/>
          </w:tcPr>
          <w:p w14:paraId="13903102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40</w:t>
            </w:r>
          </w:p>
        </w:tc>
        <w:tc>
          <w:tcPr>
            <w:tcW w:w="2795" w:type="dxa"/>
            <w:noWrap/>
          </w:tcPr>
          <w:p w14:paraId="1DB4C27D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3A96080F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28BFE857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47C51949" w14:textId="77777777" w:rsidTr="00962C5E">
        <w:trPr>
          <w:trHeight w:val="387"/>
        </w:trPr>
        <w:tc>
          <w:tcPr>
            <w:tcW w:w="5036" w:type="dxa"/>
            <w:noWrap/>
          </w:tcPr>
          <w:p w14:paraId="0C277463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Doctoral degree</w:t>
            </w:r>
          </w:p>
        </w:tc>
        <w:tc>
          <w:tcPr>
            <w:tcW w:w="1979" w:type="dxa"/>
            <w:noWrap/>
          </w:tcPr>
          <w:p w14:paraId="60A8BE86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63</w:t>
            </w:r>
          </w:p>
        </w:tc>
        <w:tc>
          <w:tcPr>
            <w:tcW w:w="1535" w:type="dxa"/>
            <w:noWrap/>
          </w:tcPr>
          <w:p w14:paraId="44A1FC3D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34</w:t>
            </w:r>
          </w:p>
        </w:tc>
        <w:tc>
          <w:tcPr>
            <w:tcW w:w="2795" w:type="dxa"/>
            <w:noWrap/>
          </w:tcPr>
          <w:p w14:paraId="155676AC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3113550A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4DB22F15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4EB9FFFD" w14:textId="77777777" w:rsidTr="00962C5E">
        <w:trPr>
          <w:trHeight w:val="755"/>
        </w:trPr>
        <w:tc>
          <w:tcPr>
            <w:tcW w:w="5036" w:type="dxa"/>
            <w:noWrap/>
          </w:tcPr>
          <w:p w14:paraId="6F67EB7F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Some postbaccalaureate professional education (e.g., law/medical school)</w:t>
            </w:r>
          </w:p>
        </w:tc>
        <w:tc>
          <w:tcPr>
            <w:tcW w:w="1979" w:type="dxa"/>
            <w:noWrap/>
          </w:tcPr>
          <w:p w14:paraId="00C24926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59</w:t>
            </w:r>
          </w:p>
          <w:p w14:paraId="387CDA65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535" w:type="dxa"/>
            <w:noWrap/>
          </w:tcPr>
          <w:p w14:paraId="28D33940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29</w:t>
            </w:r>
          </w:p>
          <w:p w14:paraId="4A48020C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2795" w:type="dxa"/>
            <w:noWrap/>
          </w:tcPr>
          <w:p w14:paraId="4783703C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18757A87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6DEA4084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34341061" w14:textId="77777777" w:rsidTr="00962C5E">
        <w:trPr>
          <w:trHeight w:val="405"/>
        </w:trPr>
        <w:tc>
          <w:tcPr>
            <w:tcW w:w="5036" w:type="dxa"/>
            <w:noWrap/>
          </w:tcPr>
          <w:p w14:paraId="509E6673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Law school, medical school, etc.</w:t>
            </w:r>
          </w:p>
        </w:tc>
        <w:tc>
          <w:tcPr>
            <w:tcW w:w="1979" w:type="dxa"/>
            <w:noWrap/>
          </w:tcPr>
          <w:p w14:paraId="67CD25F0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111</w:t>
            </w:r>
          </w:p>
        </w:tc>
        <w:tc>
          <w:tcPr>
            <w:tcW w:w="1535" w:type="dxa"/>
            <w:noWrap/>
          </w:tcPr>
          <w:p w14:paraId="44355210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37</w:t>
            </w:r>
          </w:p>
        </w:tc>
        <w:tc>
          <w:tcPr>
            <w:tcW w:w="2795" w:type="dxa"/>
            <w:noWrap/>
          </w:tcPr>
          <w:p w14:paraId="4C99FC8A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4A7A13F9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485D0921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4F08ED55" w14:textId="77777777" w:rsidTr="00962C5E">
        <w:trPr>
          <w:trHeight w:val="360"/>
        </w:trPr>
        <w:tc>
          <w:tcPr>
            <w:tcW w:w="5036" w:type="dxa"/>
            <w:noWrap/>
          </w:tcPr>
          <w:p w14:paraId="4C652777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Employment status at Wave IV (</w:t>
            </w:r>
            <w:r w:rsidRPr="00E706AF">
              <w:rPr>
                <w:i/>
                <w:iCs/>
                <w:color w:val="000000"/>
              </w:rPr>
              <w:t>n</w:t>
            </w:r>
            <w:r w:rsidRPr="00E706AF">
              <w:rPr>
                <w:color w:val="000000"/>
              </w:rPr>
              <w:t>)</w:t>
            </w:r>
          </w:p>
        </w:tc>
        <w:tc>
          <w:tcPr>
            <w:tcW w:w="1979" w:type="dxa"/>
            <w:noWrap/>
          </w:tcPr>
          <w:p w14:paraId="5FA7CBFB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535" w:type="dxa"/>
            <w:noWrap/>
          </w:tcPr>
          <w:p w14:paraId="43494E86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2795" w:type="dxa"/>
            <w:noWrap/>
          </w:tcPr>
          <w:p w14:paraId="6E564B8F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  <w:r w:rsidRPr="00E706AF">
              <w:rPr>
                <w:i/>
                <w:color w:val="000000"/>
              </w:rPr>
              <w:t>x</w:t>
            </w:r>
            <w:r w:rsidRPr="00E706AF">
              <w:rPr>
                <w:i/>
                <w:color w:val="000000"/>
                <w:vertAlign w:val="superscript"/>
              </w:rPr>
              <w:t>2</w:t>
            </w:r>
            <w:r w:rsidRPr="00E706AF">
              <w:rPr>
                <w:iCs/>
                <w:color w:val="000000"/>
              </w:rPr>
              <w:t xml:space="preserve">(1, </w:t>
            </w:r>
            <w:r>
              <w:rPr>
                <w:i/>
                <w:color w:val="000000"/>
              </w:rPr>
              <w:t>n</w:t>
            </w:r>
            <w:r>
              <w:rPr>
                <w:iCs/>
                <w:color w:val="000000"/>
              </w:rPr>
              <w:t xml:space="preserve"> = </w:t>
            </w:r>
            <w:r w:rsidRPr="00E706AF">
              <w:rPr>
                <w:iCs/>
                <w:color w:val="000000"/>
              </w:rPr>
              <w:t>10016)</w:t>
            </w:r>
            <w:r w:rsidRPr="00E706AF">
              <w:rPr>
                <w:i/>
                <w:color w:val="000000"/>
              </w:rPr>
              <w:t xml:space="preserve"> </w:t>
            </w:r>
            <w:r w:rsidRPr="00E706AF">
              <w:rPr>
                <w:iCs/>
                <w:color w:val="000000"/>
              </w:rPr>
              <w:t>= 1.60</w:t>
            </w:r>
          </w:p>
        </w:tc>
        <w:tc>
          <w:tcPr>
            <w:tcW w:w="810" w:type="dxa"/>
            <w:noWrap/>
          </w:tcPr>
          <w:p w14:paraId="7F9DA7D4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.207</w:t>
            </w:r>
          </w:p>
        </w:tc>
        <w:tc>
          <w:tcPr>
            <w:tcW w:w="1316" w:type="dxa"/>
          </w:tcPr>
          <w:p w14:paraId="5E3C6C05" w14:textId="77777777" w:rsidR="00714ED4" w:rsidRPr="00E706AF" w:rsidRDefault="00714ED4" w:rsidP="00B655F6">
            <w:pPr>
              <w:tabs>
                <w:tab w:val="left" w:pos="595"/>
              </w:tabs>
              <w:contextualSpacing/>
              <w:jc w:val="center"/>
            </w:pPr>
          </w:p>
        </w:tc>
      </w:tr>
      <w:tr w:rsidR="00714ED4" w:rsidRPr="00E706AF" w14:paraId="72F1FFE3" w14:textId="77777777" w:rsidTr="00962C5E">
        <w:trPr>
          <w:trHeight w:val="387"/>
        </w:trPr>
        <w:tc>
          <w:tcPr>
            <w:tcW w:w="5036" w:type="dxa"/>
            <w:noWrap/>
          </w:tcPr>
          <w:p w14:paraId="2485B6D7" w14:textId="77777777" w:rsidR="00714ED4" w:rsidRPr="00E706AF" w:rsidRDefault="00714ED4" w:rsidP="00B655F6">
            <w:pPr>
              <w:ind w:left="720" w:hanging="21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Unemployed</w:t>
            </w:r>
          </w:p>
        </w:tc>
        <w:tc>
          <w:tcPr>
            <w:tcW w:w="1979" w:type="dxa"/>
            <w:noWrap/>
          </w:tcPr>
          <w:p w14:paraId="38C40B3B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1409</w:t>
            </w:r>
          </w:p>
        </w:tc>
        <w:tc>
          <w:tcPr>
            <w:tcW w:w="1535" w:type="dxa"/>
            <w:noWrap/>
          </w:tcPr>
          <w:p w14:paraId="53EFA7F4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711</w:t>
            </w:r>
          </w:p>
        </w:tc>
        <w:tc>
          <w:tcPr>
            <w:tcW w:w="2795" w:type="dxa"/>
            <w:noWrap/>
          </w:tcPr>
          <w:p w14:paraId="2C0B2D75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43DBB7F9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5F2D9675" w14:textId="77777777" w:rsidR="00714ED4" w:rsidRPr="00E706AF" w:rsidRDefault="00714ED4" w:rsidP="00B655F6">
            <w:pPr>
              <w:tabs>
                <w:tab w:val="left" w:pos="673"/>
              </w:tabs>
              <w:contextualSpacing/>
            </w:pPr>
          </w:p>
        </w:tc>
      </w:tr>
      <w:tr w:rsidR="00714ED4" w:rsidRPr="00E706AF" w14:paraId="6AE99C57" w14:textId="77777777" w:rsidTr="00962C5E">
        <w:trPr>
          <w:trHeight w:val="315"/>
        </w:trPr>
        <w:tc>
          <w:tcPr>
            <w:tcW w:w="5036" w:type="dxa"/>
            <w:noWrap/>
          </w:tcPr>
          <w:p w14:paraId="48F28B32" w14:textId="77777777" w:rsidR="00714ED4" w:rsidRPr="00E706AF" w:rsidRDefault="00714ED4" w:rsidP="00B655F6">
            <w:pPr>
              <w:tabs>
                <w:tab w:val="left" w:pos="720"/>
              </w:tabs>
              <w:ind w:left="520"/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Employed</w:t>
            </w:r>
            <w:r>
              <w:rPr>
                <w:color w:val="000000"/>
              </w:rPr>
              <w:t xml:space="preserve"> (at least 10 hours per week)</w:t>
            </w:r>
          </w:p>
        </w:tc>
        <w:tc>
          <w:tcPr>
            <w:tcW w:w="1979" w:type="dxa"/>
            <w:noWrap/>
          </w:tcPr>
          <w:p w14:paraId="1BD2CE04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5362</w:t>
            </w:r>
          </w:p>
        </w:tc>
        <w:tc>
          <w:tcPr>
            <w:tcW w:w="1535" w:type="dxa"/>
            <w:noWrap/>
          </w:tcPr>
          <w:p w14:paraId="0136228F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2534</w:t>
            </w:r>
          </w:p>
        </w:tc>
        <w:tc>
          <w:tcPr>
            <w:tcW w:w="2795" w:type="dxa"/>
            <w:noWrap/>
          </w:tcPr>
          <w:p w14:paraId="14D876C8" w14:textId="77777777" w:rsidR="00714ED4" w:rsidRPr="00E706AF" w:rsidRDefault="00714ED4" w:rsidP="00B655F6">
            <w:pPr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10" w:type="dxa"/>
            <w:noWrap/>
          </w:tcPr>
          <w:p w14:paraId="4F519E4A" w14:textId="77777777" w:rsidR="00714ED4" w:rsidRPr="00E706AF" w:rsidRDefault="00714ED4" w:rsidP="00B655F6">
            <w:pPr>
              <w:contextualSpacing/>
              <w:jc w:val="center"/>
            </w:pPr>
          </w:p>
        </w:tc>
        <w:tc>
          <w:tcPr>
            <w:tcW w:w="1316" w:type="dxa"/>
          </w:tcPr>
          <w:p w14:paraId="093254BD" w14:textId="77777777" w:rsidR="00714ED4" w:rsidRPr="00E706AF" w:rsidRDefault="00714ED4" w:rsidP="00B655F6">
            <w:pPr>
              <w:tabs>
                <w:tab w:val="left" w:pos="673"/>
              </w:tabs>
              <w:contextualSpacing/>
            </w:pPr>
          </w:p>
        </w:tc>
      </w:tr>
      <w:tr w:rsidR="00714ED4" w:rsidRPr="00E706AF" w14:paraId="673882B5" w14:textId="77777777" w:rsidTr="00962C5E">
        <w:trPr>
          <w:trHeight w:val="387"/>
        </w:trPr>
        <w:tc>
          <w:tcPr>
            <w:tcW w:w="5036" w:type="dxa"/>
            <w:tcBorders>
              <w:bottom w:val="single" w:sz="4" w:space="0" w:color="auto"/>
            </w:tcBorders>
            <w:noWrap/>
          </w:tcPr>
          <w:p w14:paraId="1F1FB2F6" w14:textId="77777777" w:rsidR="00714ED4" w:rsidRPr="00E706AF" w:rsidRDefault="00714ED4" w:rsidP="00B655F6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 w:rsidRPr="00E706AF">
              <w:rPr>
                <w:color w:val="000000"/>
              </w:rPr>
              <w:t>Mean annual personal earnings at Wave IV (S.D.)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</w:tcPr>
          <w:p w14:paraId="1E215CDD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36170.68 (42726.17)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noWrap/>
          </w:tcPr>
          <w:p w14:paraId="00F4476E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35026.03 (52323.54)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noWrap/>
          </w:tcPr>
          <w:p w14:paraId="366502D4" w14:textId="77777777" w:rsidR="00714ED4" w:rsidRPr="00E706AF" w:rsidRDefault="00714ED4" w:rsidP="00B655F6">
            <w:pPr>
              <w:contextualSpacing/>
              <w:jc w:val="center"/>
              <w:rPr>
                <w:iCs/>
                <w:color w:val="000000"/>
              </w:rPr>
            </w:pPr>
            <w:proofErr w:type="gramStart"/>
            <w:r w:rsidRPr="00E706AF">
              <w:rPr>
                <w:i/>
                <w:color w:val="000000"/>
              </w:rPr>
              <w:t>t</w:t>
            </w:r>
            <w:r w:rsidRPr="00E706AF">
              <w:rPr>
                <w:color w:val="000000"/>
              </w:rPr>
              <w:t>(</w:t>
            </w:r>
            <w:proofErr w:type="gramEnd"/>
            <w:r w:rsidRPr="00E706AF">
              <w:rPr>
                <w:color w:val="000000"/>
              </w:rPr>
              <w:t>11508) = 1.24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noWrap/>
          </w:tcPr>
          <w:p w14:paraId="5C2A5DE0" w14:textId="77777777" w:rsidR="00714ED4" w:rsidRPr="00E706AF" w:rsidRDefault="00714ED4" w:rsidP="00B655F6">
            <w:pPr>
              <w:contextualSpacing/>
              <w:jc w:val="center"/>
            </w:pPr>
            <w:r w:rsidRPr="00E706AF">
              <w:t>.214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60603E07" w14:textId="77777777" w:rsidR="00714ED4" w:rsidRPr="00E706AF" w:rsidRDefault="00714ED4" w:rsidP="00B655F6">
            <w:pPr>
              <w:tabs>
                <w:tab w:val="left" w:pos="673"/>
              </w:tabs>
              <w:contextualSpacing/>
            </w:pPr>
            <w:r w:rsidRPr="00E706AF">
              <w:t>.02</w:t>
            </w:r>
          </w:p>
        </w:tc>
      </w:tr>
    </w:tbl>
    <w:p w14:paraId="6543C7E4" w14:textId="77777777" w:rsidR="000504C1" w:rsidRDefault="000504C1" w:rsidP="00303969">
      <w:pPr>
        <w:spacing w:line="480" w:lineRule="auto"/>
        <w:contextualSpacing/>
        <w:rPr>
          <w:bCs/>
        </w:rPr>
      </w:pPr>
    </w:p>
    <w:p w14:paraId="1820DCB5" w14:textId="77777777" w:rsidR="000B5B7F" w:rsidRDefault="000B5B7F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7489B9B1" w14:textId="663847A1" w:rsidR="00714ED4" w:rsidRPr="002422F7" w:rsidRDefault="00454EA3" w:rsidP="00303969">
      <w:pPr>
        <w:spacing w:line="480" w:lineRule="auto"/>
        <w:contextualSpacing/>
        <w:rPr>
          <w:bCs/>
        </w:rPr>
      </w:pPr>
      <w:r>
        <w:rPr>
          <w:bCs/>
        </w:rPr>
        <w:lastRenderedPageBreak/>
        <w:t>Table S2</w:t>
      </w:r>
    </w:p>
    <w:p w14:paraId="6CBB50FF" w14:textId="54A02E13" w:rsidR="00303969" w:rsidRDefault="00303969" w:rsidP="00303969">
      <w:pPr>
        <w:spacing w:line="480" w:lineRule="auto"/>
        <w:contextualSpacing/>
        <w:rPr>
          <w:i/>
        </w:rPr>
      </w:pPr>
      <w:r w:rsidRPr="00BA520F">
        <w:rPr>
          <w:i/>
        </w:rPr>
        <w:t xml:space="preserve">Model Fit Indices of </w:t>
      </w:r>
      <w:r w:rsidR="00B40CE2">
        <w:rPr>
          <w:i/>
        </w:rPr>
        <w:t>t</w:t>
      </w:r>
      <w:r w:rsidRPr="00BA520F">
        <w:rPr>
          <w:i/>
        </w:rPr>
        <w:t>he Growth Mixture Models</w:t>
      </w:r>
    </w:p>
    <w:tbl>
      <w:tblPr>
        <w:tblStyle w:val="PlainTable21"/>
        <w:tblW w:w="13505" w:type="dxa"/>
        <w:tblBorders>
          <w:top w:val="none" w:sz="0" w:space="0" w:color="auto"/>
          <w:bottom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710"/>
        <w:gridCol w:w="1440"/>
        <w:gridCol w:w="1284"/>
        <w:gridCol w:w="1367"/>
        <w:gridCol w:w="1284"/>
        <w:gridCol w:w="1262"/>
        <w:gridCol w:w="22"/>
        <w:gridCol w:w="1284"/>
        <w:gridCol w:w="1284"/>
        <w:gridCol w:w="1284"/>
        <w:gridCol w:w="1262"/>
        <w:gridCol w:w="22"/>
      </w:tblGrid>
      <w:tr w:rsidR="00303969" w:rsidRPr="00E706AF" w14:paraId="043BD42D" w14:textId="77777777" w:rsidTr="00EF1AA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" w:type="dxa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uto"/>
              <w:bottom w:val="none" w:sz="0" w:space="0" w:color="auto"/>
            </w:tcBorders>
          </w:tcPr>
          <w:p w14:paraId="691F2891" w14:textId="77777777" w:rsidR="00303969" w:rsidRPr="00255212" w:rsidRDefault="00303969" w:rsidP="002422F7">
            <w:pPr>
              <w:contextualSpacing/>
              <w:jc w:val="center"/>
              <w:rPr>
                <w:color w:val="000000"/>
              </w:rPr>
            </w:pPr>
            <w:r>
              <w:rPr>
                <w:b w:val="0"/>
                <w:bCs w:val="0"/>
              </w:rPr>
              <w:t>Form factor</w:t>
            </w:r>
          </w:p>
        </w:tc>
        <w:tc>
          <w:tcPr>
            <w:tcW w:w="1440" w:type="dxa"/>
            <w:tcBorders>
              <w:top w:val="single" w:sz="4" w:space="0" w:color="auto"/>
              <w:bottom w:val="none" w:sz="0" w:space="0" w:color="auto"/>
            </w:tcBorders>
          </w:tcPr>
          <w:p w14:paraId="6B642C19" w14:textId="77777777" w:rsidR="00303969" w:rsidRPr="00520905" w:rsidRDefault="00303969" w:rsidP="002422F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520905">
              <w:rPr>
                <w:b w:val="0"/>
                <w:color w:val="000000"/>
              </w:rPr>
              <w:t xml:space="preserve"># </w:t>
            </w:r>
            <w:proofErr w:type="gramStart"/>
            <w:r w:rsidRPr="00520905">
              <w:rPr>
                <w:b w:val="0"/>
                <w:color w:val="000000"/>
              </w:rPr>
              <w:t>of</w:t>
            </w:r>
            <w:proofErr w:type="gramEnd"/>
            <w:r w:rsidRPr="00520905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c</w:t>
            </w:r>
            <w:r w:rsidRPr="00520905">
              <w:rPr>
                <w:b w:val="0"/>
                <w:color w:val="000000"/>
              </w:rPr>
              <w:t>lasses</w:t>
            </w:r>
          </w:p>
        </w:tc>
        <w:tc>
          <w:tcPr>
            <w:tcW w:w="51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FCAAB9" w14:textId="64E21BC3" w:rsidR="00303969" w:rsidRPr="00C84E33" w:rsidRDefault="005D6B49" w:rsidP="002422F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>
              <w:rPr>
                <w:b w:val="0"/>
              </w:rPr>
              <w:t>No maltreatment history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2E6DED" w14:textId="302DEF1E" w:rsidR="00303969" w:rsidRPr="00C84E33" w:rsidRDefault="005D6B49" w:rsidP="002422F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>
              <w:rPr>
                <w:b w:val="0"/>
              </w:rPr>
              <w:t>Maltreatment history</w:t>
            </w:r>
          </w:p>
        </w:tc>
      </w:tr>
      <w:tr w:rsidR="00303969" w:rsidRPr="00E706AF" w14:paraId="5158B091" w14:textId="77777777" w:rsidTr="00EF1AA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bottom w:val="single" w:sz="4" w:space="0" w:color="auto"/>
            </w:tcBorders>
          </w:tcPr>
          <w:p w14:paraId="064762DF" w14:textId="77777777" w:rsidR="00303969" w:rsidRPr="00255212" w:rsidRDefault="00303969" w:rsidP="002422F7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BA8B20A" w14:textId="77777777" w:rsidR="00303969" w:rsidRPr="00D84591" w:rsidRDefault="00303969" w:rsidP="002422F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11C33035" w14:textId="77777777" w:rsidR="00303969" w:rsidRPr="00255212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255212">
              <w:rPr>
                <w:bCs/>
                <w:color w:val="000000"/>
              </w:rPr>
              <w:t>AIC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14:paraId="081D1D6D" w14:textId="77777777" w:rsidR="00303969" w:rsidRPr="00255212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55212">
              <w:rPr>
                <w:color w:val="000000"/>
              </w:rPr>
              <w:t>BIC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5FFE8C9A" w14:textId="77777777" w:rsidR="00303969" w:rsidRPr="00255212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55212">
              <w:rPr>
                <w:color w:val="000000"/>
              </w:rPr>
              <w:t xml:space="preserve">Entropy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64DE04" w14:textId="77777777" w:rsidR="00303969" w:rsidRPr="00255212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55212">
              <w:rPr>
                <w:color w:val="000000"/>
              </w:rPr>
              <w:t xml:space="preserve">LMR </w:t>
            </w:r>
            <w:r w:rsidRPr="00255212">
              <w:rPr>
                <w:i/>
                <w:color w:val="000000"/>
              </w:rPr>
              <w:t>p</w:t>
            </w:r>
            <w:r w:rsidRPr="00255212">
              <w:rPr>
                <w:color w:val="000000"/>
              </w:rPr>
              <w:t>-</w:t>
            </w:r>
            <w:r>
              <w:rPr>
                <w:color w:val="000000"/>
              </w:rPr>
              <w:t>v</w:t>
            </w:r>
            <w:r w:rsidRPr="00255212">
              <w:rPr>
                <w:color w:val="000000"/>
              </w:rPr>
              <w:t>alue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0FA612C7" w14:textId="77777777" w:rsidR="00303969" w:rsidRPr="00255212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55212">
              <w:rPr>
                <w:color w:val="000000"/>
              </w:rPr>
              <w:t>AIC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712B0F2B" w14:textId="77777777" w:rsidR="00303969" w:rsidRPr="00255212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55212">
              <w:rPr>
                <w:color w:val="000000"/>
              </w:rPr>
              <w:t>BIC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1BF1CB47" w14:textId="77777777" w:rsidR="00303969" w:rsidRPr="00255212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55212">
              <w:rPr>
                <w:color w:val="000000"/>
              </w:rPr>
              <w:t xml:space="preserve">Entropy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101093" w14:textId="77777777" w:rsidR="00303969" w:rsidRPr="00255212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55212">
              <w:rPr>
                <w:color w:val="000000"/>
              </w:rPr>
              <w:t xml:space="preserve">LMR </w:t>
            </w:r>
            <w:r w:rsidRPr="00255212">
              <w:rPr>
                <w:i/>
                <w:color w:val="000000"/>
              </w:rPr>
              <w:t>p</w:t>
            </w:r>
            <w:r w:rsidRPr="00255212">
              <w:rPr>
                <w:color w:val="000000"/>
              </w:rPr>
              <w:t>-</w:t>
            </w:r>
            <w:r>
              <w:rPr>
                <w:color w:val="000000"/>
              </w:rPr>
              <w:t>v</w:t>
            </w:r>
            <w:r w:rsidRPr="00255212">
              <w:rPr>
                <w:color w:val="000000"/>
              </w:rPr>
              <w:t>alue</w:t>
            </w:r>
          </w:p>
        </w:tc>
      </w:tr>
      <w:tr w:rsidR="00303969" w:rsidRPr="00E706AF" w14:paraId="78B20F74" w14:textId="77777777" w:rsidTr="000504C1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uto"/>
            </w:tcBorders>
          </w:tcPr>
          <w:p w14:paraId="527A8A5C" w14:textId="77777777" w:rsidR="00303969" w:rsidRPr="00C84E33" w:rsidRDefault="00303969" w:rsidP="002422F7">
            <w:pPr>
              <w:contextualSpacing/>
              <w:rPr>
                <w:b w:val="0"/>
              </w:rPr>
            </w:pPr>
            <w:r w:rsidRPr="00C84E33">
              <w:rPr>
                <w:b w:val="0"/>
              </w:rPr>
              <w:t>Intercept only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21AC38A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2 classes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17CC4FFD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169373.93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142561FF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169542.36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792D393E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.82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14:paraId="56F9F5E9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&lt;.001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4E5BC52F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81533.93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31A8783D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81683.81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27197FAC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.72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</w:tcPr>
          <w:p w14:paraId="1843B637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&lt;.001</w:t>
            </w:r>
          </w:p>
        </w:tc>
      </w:tr>
      <w:tr w:rsidR="00303969" w:rsidRPr="00E706AF" w14:paraId="330FA79E" w14:textId="77777777" w:rsidTr="000504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207CD2D" w14:textId="77777777" w:rsidR="00303969" w:rsidRPr="00C84E33" w:rsidRDefault="00303969" w:rsidP="002422F7">
            <w:pPr>
              <w:contextualSpacing/>
              <w:rPr>
                <w:b w:val="0"/>
              </w:rPr>
            </w:pPr>
          </w:p>
        </w:tc>
        <w:tc>
          <w:tcPr>
            <w:tcW w:w="1440" w:type="dxa"/>
          </w:tcPr>
          <w:p w14:paraId="605710E3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3 classes</w:t>
            </w:r>
          </w:p>
        </w:tc>
        <w:tc>
          <w:tcPr>
            <w:tcW w:w="1284" w:type="dxa"/>
          </w:tcPr>
          <w:p w14:paraId="072FB0A1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169045.14</w:t>
            </w:r>
          </w:p>
        </w:tc>
        <w:tc>
          <w:tcPr>
            <w:tcW w:w="1367" w:type="dxa"/>
          </w:tcPr>
          <w:p w14:paraId="4B97D400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169227.61</w:t>
            </w:r>
          </w:p>
        </w:tc>
        <w:tc>
          <w:tcPr>
            <w:tcW w:w="1284" w:type="dxa"/>
          </w:tcPr>
          <w:p w14:paraId="1AACD0BB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.77</w:t>
            </w:r>
          </w:p>
        </w:tc>
        <w:tc>
          <w:tcPr>
            <w:tcW w:w="1284" w:type="dxa"/>
            <w:gridSpan w:val="2"/>
          </w:tcPr>
          <w:p w14:paraId="72D04968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.096</w:t>
            </w:r>
          </w:p>
        </w:tc>
        <w:tc>
          <w:tcPr>
            <w:tcW w:w="1284" w:type="dxa"/>
          </w:tcPr>
          <w:p w14:paraId="3B9D12D1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81400.63</w:t>
            </w:r>
          </w:p>
        </w:tc>
        <w:tc>
          <w:tcPr>
            <w:tcW w:w="1284" w:type="dxa"/>
          </w:tcPr>
          <w:p w14:paraId="13E7B578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81563.01</w:t>
            </w:r>
          </w:p>
        </w:tc>
        <w:tc>
          <w:tcPr>
            <w:tcW w:w="1284" w:type="dxa"/>
          </w:tcPr>
          <w:p w14:paraId="3B297265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.73</w:t>
            </w:r>
          </w:p>
        </w:tc>
        <w:tc>
          <w:tcPr>
            <w:tcW w:w="1284" w:type="dxa"/>
            <w:gridSpan w:val="2"/>
          </w:tcPr>
          <w:p w14:paraId="40165034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.065</w:t>
            </w:r>
          </w:p>
        </w:tc>
      </w:tr>
      <w:tr w:rsidR="00303969" w:rsidRPr="00E706AF" w14:paraId="4DB46C3C" w14:textId="77777777" w:rsidTr="000504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A9E323C" w14:textId="77777777" w:rsidR="00303969" w:rsidRPr="00C84E33" w:rsidRDefault="00303969" w:rsidP="002422F7">
            <w:pPr>
              <w:contextualSpacing/>
              <w:rPr>
                <w:b w:val="0"/>
              </w:rPr>
            </w:pPr>
          </w:p>
        </w:tc>
        <w:tc>
          <w:tcPr>
            <w:tcW w:w="1440" w:type="dxa"/>
          </w:tcPr>
          <w:p w14:paraId="21FA1FD6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4 classes</w:t>
            </w:r>
          </w:p>
        </w:tc>
        <w:tc>
          <w:tcPr>
            <w:tcW w:w="1284" w:type="dxa"/>
          </w:tcPr>
          <w:p w14:paraId="13A407EC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169049.14</w:t>
            </w:r>
          </w:p>
        </w:tc>
        <w:tc>
          <w:tcPr>
            <w:tcW w:w="1367" w:type="dxa"/>
          </w:tcPr>
          <w:p w14:paraId="16D09E89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169245.64</w:t>
            </w:r>
          </w:p>
        </w:tc>
        <w:tc>
          <w:tcPr>
            <w:tcW w:w="1284" w:type="dxa"/>
          </w:tcPr>
          <w:p w14:paraId="5C5EB147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.77</w:t>
            </w:r>
          </w:p>
        </w:tc>
        <w:tc>
          <w:tcPr>
            <w:tcW w:w="1284" w:type="dxa"/>
            <w:gridSpan w:val="2"/>
          </w:tcPr>
          <w:p w14:paraId="37C3E3E2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.500</w:t>
            </w:r>
          </w:p>
        </w:tc>
        <w:tc>
          <w:tcPr>
            <w:tcW w:w="1284" w:type="dxa"/>
          </w:tcPr>
          <w:p w14:paraId="710A2EF0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81404.63</w:t>
            </w:r>
          </w:p>
        </w:tc>
        <w:tc>
          <w:tcPr>
            <w:tcW w:w="1284" w:type="dxa"/>
          </w:tcPr>
          <w:p w14:paraId="2EB7A539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81579.50</w:t>
            </w:r>
          </w:p>
        </w:tc>
        <w:tc>
          <w:tcPr>
            <w:tcW w:w="1284" w:type="dxa"/>
          </w:tcPr>
          <w:p w14:paraId="564A553F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.76</w:t>
            </w:r>
          </w:p>
        </w:tc>
        <w:tc>
          <w:tcPr>
            <w:tcW w:w="1284" w:type="dxa"/>
            <w:gridSpan w:val="2"/>
          </w:tcPr>
          <w:p w14:paraId="7CB52E0C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.500</w:t>
            </w:r>
          </w:p>
        </w:tc>
      </w:tr>
      <w:tr w:rsidR="00303969" w:rsidRPr="00E706AF" w14:paraId="627E6731" w14:textId="77777777" w:rsidTr="000504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DA9069A" w14:textId="77777777" w:rsidR="00303969" w:rsidRPr="00C84E33" w:rsidRDefault="00303969" w:rsidP="002422F7">
            <w:pPr>
              <w:contextualSpacing/>
              <w:rPr>
                <w:b w:val="0"/>
              </w:rPr>
            </w:pPr>
          </w:p>
        </w:tc>
        <w:tc>
          <w:tcPr>
            <w:tcW w:w="1440" w:type="dxa"/>
          </w:tcPr>
          <w:p w14:paraId="786EFC63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5 classes</w:t>
            </w:r>
          </w:p>
        </w:tc>
        <w:tc>
          <w:tcPr>
            <w:tcW w:w="1284" w:type="dxa"/>
          </w:tcPr>
          <w:p w14:paraId="54D555E1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169053.14</w:t>
            </w:r>
          </w:p>
        </w:tc>
        <w:tc>
          <w:tcPr>
            <w:tcW w:w="1367" w:type="dxa"/>
          </w:tcPr>
          <w:p w14:paraId="174C7295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169263.68</w:t>
            </w:r>
          </w:p>
        </w:tc>
        <w:tc>
          <w:tcPr>
            <w:tcW w:w="1284" w:type="dxa"/>
          </w:tcPr>
          <w:p w14:paraId="6AD4696F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.74</w:t>
            </w:r>
          </w:p>
        </w:tc>
        <w:tc>
          <w:tcPr>
            <w:tcW w:w="1284" w:type="dxa"/>
            <w:gridSpan w:val="2"/>
          </w:tcPr>
          <w:p w14:paraId="71DDC713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.500</w:t>
            </w:r>
          </w:p>
        </w:tc>
        <w:tc>
          <w:tcPr>
            <w:tcW w:w="1284" w:type="dxa"/>
          </w:tcPr>
          <w:p w14:paraId="642B1890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81408.63</w:t>
            </w:r>
          </w:p>
        </w:tc>
        <w:tc>
          <w:tcPr>
            <w:tcW w:w="1284" w:type="dxa"/>
          </w:tcPr>
          <w:p w14:paraId="645A4578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81595.99</w:t>
            </w:r>
          </w:p>
        </w:tc>
        <w:tc>
          <w:tcPr>
            <w:tcW w:w="1284" w:type="dxa"/>
          </w:tcPr>
          <w:p w14:paraId="762801C7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.66</w:t>
            </w:r>
          </w:p>
        </w:tc>
        <w:tc>
          <w:tcPr>
            <w:tcW w:w="1284" w:type="dxa"/>
            <w:gridSpan w:val="2"/>
          </w:tcPr>
          <w:p w14:paraId="77D932CA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.500</w:t>
            </w:r>
          </w:p>
        </w:tc>
      </w:tr>
      <w:tr w:rsidR="00303969" w:rsidRPr="00E706AF" w14:paraId="50F59251" w14:textId="77777777" w:rsidTr="000504C1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649ADBA" w14:textId="77777777" w:rsidR="00303969" w:rsidRPr="00C84E33" w:rsidRDefault="00303969" w:rsidP="002422F7">
            <w:pPr>
              <w:contextualSpacing/>
              <w:rPr>
                <w:b w:val="0"/>
              </w:rPr>
            </w:pPr>
          </w:p>
        </w:tc>
        <w:tc>
          <w:tcPr>
            <w:tcW w:w="1440" w:type="dxa"/>
          </w:tcPr>
          <w:p w14:paraId="739A73C3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6 classes</w:t>
            </w:r>
          </w:p>
        </w:tc>
        <w:tc>
          <w:tcPr>
            <w:tcW w:w="1284" w:type="dxa"/>
          </w:tcPr>
          <w:p w14:paraId="0757ECB7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169057.14</w:t>
            </w:r>
          </w:p>
        </w:tc>
        <w:tc>
          <w:tcPr>
            <w:tcW w:w="1367" w:type="dxa"/>
          </w:tcPr>
          <w:p w14:paraId="5320D91C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169281.71</w:t>
            </w:r>
          </w:p>
        </w:tc>
        <w:tc>
          <w:tcPr>
            <w:tcW w:w="1284" w:type="dxa"/>
          </w:tcPr>
          <w:p w14:paraId="2E35DC97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.71</w:t>
            </w:r>
          </w:p>
        </w:tc>
        <w:tc>
          <w:tcPr>
            <w:tcW w:w="1284" w:type="dxa"/>
            <w:gridSpan w:val="2"/>
          </w:tcPr>
          <w:p w14:paraId="635C6964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.500</w:t>
            </w:r>
          </w:p>
        </w:tc>
        <w:tc>
          <w:tcPr>
            <w:tcW w:w="1284" w:type="dxa"/>
          </w:tcPr>
          <w:p w14:paraId="6B4407AE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Error</w:t>
            </w:r>
            <w:r>
              <w:t xml:space="preserve"> </w:t>
            </w:r>
          </w:p>
        </w:tc>
        <w:tc>
          <w:tcPr>
            <w:tcW w:w="1284" w:type="dxa"/>
          </w:tcPr>
          <w:p w14:paraId="2BE77CB2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Error</w:t>
            </w:r>
            <w:r>
              <w:t xml:space="preserve"> </w:t>
            </w:r>
          </w:p>
        </w:tc>
        <w:tc>
          <w:tcPr>
            <w:tcW w:w="1284" w:type="dxa"/>
          </w:tcPr>
          <w:p w14:paraId="6AA79473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Error</w:t>
            </w:r>
            <w:r>
              <w:t xml:space="preserve"> </w:t>
            </w:r>
          </w:p>
        </w:tc>
        <w:tc>
          <w:tcPr>
            <w:tcW w:w="1284" w:type="dxa"/>
            <w:gridSpan w:val="2"/>
          </w:tcPr>
          <w:p w14:paraId="39F6ED2C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Error</w:t>
            </w:r>
            <w:r>
              <w:t xml:space="preserve"> </w:t>
            </w:r>
          </w:p>
        </w:tc>
      </w:tr>
      <w:tr w:rsidR="00303969" w:rsidRPr="00E706AF" w14:paraId="5647B34B" w14:textId="77777777" w:rsidTr="00EF1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7FB0563" w14:textId="77777777" w:rsidR="00303969" w:rsidRPr="00C84E33" w:rsidRDefault="00303969" w:rsidP="002422F7">
            <w:pPr>
              <w:contextualSpacing/>
              <w:rPr>
                <w:b w:val="0"/>
              </w:rPr>
            </w:pPr>
            <w:r w:rsidRPr="00C84E33">
              <w:rPr>
                <w:b w:val="0"/>
              </w:rPr>
              <w:t>Linear</w:t>
            </w:r>
          </w:p>
        </w:tc>
        <w:tc>
          <w:tcPr>
            <w:tcW w:w="1440" w:type="dxa"/>
          </w:tcPr>
          <w:p w14:paraId="740AB09B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2 classes</w:t>
            </w:r>
          </w:p>
        </w:tc>
        <w:tc>
          <w:tcPr>
            <w:tcW w:w="1284" w:type="dxa"/>
          </w:tcPr>
          <w:p w14:paraId="59261E12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168232.38</w:t>
            </w:r>
          </w:p>
        </w:tc>
        <w:tc>
          <w:tcPr>
            <w:tcW w:w="1367" w:type="dxa"/>
          </w:tcPr>
          <w:p w14:paraId="265C8ACE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168428.88</w:t>
            </w:r>
          </w:p>
        </w:tc>
        <w:tc>
          <w:tcPr>
            <w:tcW w:w="1284" w:type="dxa"/>
          </w:tcPr>
          <w:p w14:paraId="4745DAC0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.88</w:t>
            </w:r>
          </w:p>
        </w:tc>
        <w:tc>
          <w:tcPr>
            <w:tcW w:w="1284" w:type="dxa"/>
            <w:gridSpan w:val="2"/>
          </w:tcPr>
          <w:p w14:paraId="5DE5D063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&lt;.001</w:t>
            </w:r>
          </w:p>
        </w:tc>
        <w:tc>
          <w:tcPr>
            <w:tcW w:w="1284" w:type="dxa"/>
          </w:tcPr>
          <w:p w14:paraId="54786198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81126.47</w:t>
            </w:r>
          </w:p>
        </w:tc>
        <w:tc>
          <w:tcPr>
            <w:tcW w:w="1284" w:type="dxa"/>
          </w:tcPr>
          <w:p w14:paraId="2944F92F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81301.34</w:t>
            </w:r>
          </w:p>
        </w:tc>
        <w:tc>
          <w:tcPr>
            <w:tcW w:w="1284" w:type="dxa"/>
          </w:tcPr>
          <w:p w14:paraId="5618484E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.86</w:t>
            </w:r>
          </w:p>
        </w:tc>
        <w:tc>
          <w:tcPr>
            <w:tcW w:w="1284" w:type="dxa"/>
            <w:gridSpan w:val="2"/>
          </w:tcPr>
          <w:p w14:paraId="7C9AB611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&lt;.001</w:t>
            </w:r>
          </w:p>
        </w:tc>
      </w:tr>
      <w:tr w:rsidR="00303969" w:rsidRPr="00E706AF" w14:paraId="5A310376" w14:textId="77777777" w:rsidTr="00EF1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7B62DAC" w14:textId="77777777" w:rsidR="00303969" w:rsidRPr="00C84E33" w:rsidRDefault="00303969" w:rsidP="002422F7">
            <w:pPr>
              <w:contextualSpacing/>
              <w:rPr>
                <w:b w:val="0"/>
              </w:rPr>
            </w:pPr>
          </w:p>
        </w:tc>
        <w:tc>
          <w:tcPr>
            <w:tcW w:w="1440" w:type="dxa"/>
          </w:tcPr>
          <w:p w14:paraId="4302E8C4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3 classes</w:t>
            </w:r>
          </w:p>
        </w:tc>
        <w:tc>
          <w:tcPr>
            <w:tcW w:w="1284" w:type="dxa"/>
          </w:tcPr>
          <w:p w14:paraId="61A87367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167389.64</w:t>
            </w:r>
          </w:p>
        </w:tc>
        <w:tc>
          <w:tcPr>
            <w:tcW w:w="1367" w:type="dxa"/>
          </w:tcPr>
          <w:p w14:paraId="16602C35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167607.20</w:t>
            </w:r>
          </w:p>
        </w:tc>
        <w:tc>
          <w:tcPr>
            <w:tcW w:w="1284" w:type="dxa"/>
          </w:tcPr>
          <w:p w14:paraId="028CB56A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.84</w:t>
            </w:r>
          </w:p>
        </w:tc>
        <w:tc>
          <w:tcPr>
            <w:tcW w:w="1284" w:type="dxa"/>
            <w:gridSpan w:val="2"/>
          </w:tcPr>
          <w:p w14:paraId="6B1853E9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.001</w:t>
            </w:r>
          </w:p>
        </w:tc>
        <w:tc>
          <w:tcPr>
            <w:tcW w:w="1284" w:type="dxa"/>
          </w:tcPr>
          <w:p w14:paraId="1F57F887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80845.85</w:t>
            </w:r>
          </w:p>
        </w:tc>
        <w:tc>
          <w:tcPr>
            <w:tcW w:w="1284" w:type="dxa"/>
          </w:tcPr>
          <w:p w14:paraId="0CE60639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81039.45</w:t>
            </w:r>
          </w:p>
        </w:tc>
        <w:tc>
          <w:tcPr>
            <w:tcW w:w="1284" w:type="dxa"/>
          </w:tcPr>
          <w:p w14:paraId="6F896E81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.77</w:t>
            </w:r>
          </w:p>
        </w:tc>
        <w:tc>
          <w:tcPr>
            <w:tcW w:w="1284" w:type="dxa"/>
            <w:gridSpan w:val="2"/>
          </w:tcPr>
          <w:p w14:paraId="066134BE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.010</w:t>
            </w:r>
          </w:p>
        </w:tc>
      </w:tr>
      <w:tr w:rsidR="00303969" w:rsidRPr="00E706AF" w14:paraId="762AF0A5" w14:textId="77777777" w:rsidTr="00EF1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55EA6AD" w14:textId="77777777" w:rsidR="00303969" w:rsidRPr="00C84E33" w:rsidRDefault="00303969" w:rsidP="002422F7">
            <w:pPr>
              <w:contextualSpacing/>
              <w:rPr>
                <w:b w:val="0"/>
              </w:rPr>
            </w:pPr>
          </w:p>
        </w:tc>
        <w:tc>
          <w:tcPr>
            <w:tcW w:w="1440" w:type="dxa"/>
          </w:tcPr>
          <w:p w14:paraId="3B2D0866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4 classes</w:t>
            </w:r>
          </w:p>
        </w:tc>
        <w:tc>
          <w:tcPr>
            <w:tcW w:w="1284" w:type="dxa"/>
          </w:tcPr>
          <w:p w14:paraId="49A80AD2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166993.70</w:t>
            </w:r>
          </w:p>
        </w:tc>
        <w:tc>
          <w:tcPr>
            <w:tcW w:w="1367" w:type="dxa"/>
          </w:tcPr>
          <w:p w14:paraId="4EB3E4FE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167232.30</w:t>
            </w:r>
          </w:p>
        </w:tc>
        <w:tc>
          <w:tcPr>
            <w:tcW w:w="1284" w:type="dxa"/>
          </w:tcPr>
          <w:p w14:paraId="6664C1C8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.84</w:t>
            </w:r>
          </w:p>
        </w:tc>
        <w:tc>
          <w:tcPr>
            <w:tcW w:w="1284" w:type="dxa"/>
            <w:gridSpan w:val="2"/>
          </w:tcPr>
          <w:p w14:paraId="426B09DF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.133</w:t>
            </w:r>
          </w:p>
        </w:tc>
        <w:tc>
          <w:tcPr>
            <w:tcW w:w="1284" w:type="dxa"/>
          </w:tcPr>
          <w:p w14:paraId="1F667F4A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80711.82</w:t>
            </w:r>
          </w:p>
        </w:tc>
        <w:tc>
          <w:tcPr>
            <w:tcW w:w="1284" w:type="dxa"/>
          </w:tcPr>
          <w:p w14:paraId="3A2DF41A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80924.16</w:t>
            </w:r>
          </w:p>
        </w:tc>
        <w:tc>
          <w:tcPr>
            <w:tcW w:w="1284" w:type="dxa"/>
          </w:tcPr>
          <w:p w14:paraId="0FFA6875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.80</w:t>
            </w:r>
          </w:p>
        </w:tc>
        <w:tc>
          <w:tcPr>
            <w:tcW w:w="1284" w:type="dxa"/>
            <w:gridSpan w:val="2"/>
          </w:tcPr>
          <w:p w14:paraId="14861045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.071</w:t>
            </w:r>
          </w:p>
        </w:tc>
      </w:tr>
      <w:tr w:rsidR="00303969" w:rsidRPr="00E706AF" w14:paraId="069479C3" w14:textId="77777777" w:rsidTr="00EF1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85ED204" w14:textId="77777777" w:rsidR="00303969" w:rsidRPr="00C84E33" w:rsidRDefault="00303969" w:rsidP="002422F7">
            <w:pPr>
              <w:contextualSpacing/>
              <w:rPr>
                <w:b w:val="0"/>
              </w:rPr>
            </w:pPr>
          </w:p>
        </w:tc>
        <w:tc>
          <w:tcPr>
            <w:tcW w:w="1440" w:type="dxa"/>
          </w:tcPr>
          <w:p w14:paraId="18ABC8D5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5 classes</w:t>
            </w:r>
          </w:p>
        </w:tc>
        <w:tc>
          <w:tcPr>
            <w:tcW w:w="1284" w:type="dxa"/>
          </w:tcPr>
          <w:p w14:paraId="11446401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166685.44</w:t>
            </w:r>
          </w:p>
        </w:tc>
        <w:tc>
          <w:tcPr>
            <w:tcW w:w="1367" w:type="dxa"/>
          </w:tcPr>
          <w:p w14:paraId="07BD3EED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1666945.10</w:t>
            </w:r>
          </w:p>
        </w:tc>
        <w:tc>
          <w:tcPr>
            <w:tcW w:w="1284" w:type="dxa"/>
          </w:tcPr>
          <w:p w14:paraId="0223C54C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.84</w:t>
            </w:r>
          </w:p>
        </w:tc>
        <w:tc>
          <w:tcPr>
            <w:tcW w:w="1284" w:type="dxa"/>
            <w:gridSpan w:val="2"/>
          </w:tcPr>
          <w:p w14:paraId="315494C1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.170</w:t>
            </w:r>
          </w:p>
        </w:tc>
        <w:tc>
          <w:tcPr>
            <w:tcW w:w="1284" w:type="dxa"/>
          </w:tcPr>
          <w:p w14:paraId="14DB8709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80645.45</w:t>
            </w:r>
          </w:p>
        </w:tc>
        <w:tc>
          <w:tcPr>
            <w:tcW w:w="1284" w:type="dxa"/>
          </w:tcPr>
          <w:p w14:paraId="44D8235C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80876.52</w:t>
            </w:r>
          </w:p>
        </w:tc>
        <w:tc>
          <w:tcPr>
            <w:tcW w:w="1284" w:type="dxa"/>
          </w:tcPr>
          <w:p w14:paraId="32D15804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.75</w:t>
            </w:r>
          </w:p>
        </w:tc>
        <w:tc>
          <w:tcPr>
            <w:tcW w:w="1284" w:type="dxa"/>
            <w:gridSpan w:val="2"/>
          </w:tcPr>
          <w:p w14:paraId="242A51E5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.762</w:t>
            </w:r>
          </w:p>
        </w:tc>
      </w:tr>
      <w:tr w:rsidR="00303969" w:rsidRPr="00E706AF" w14:paraId="08A39056" w14:textId="77777777" w:rsidTr="00EF1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90FF0D4" w14:textId="77777777" w:rsidR="00303969" w:rsidRPr="00C84E33" w:rsidRDefault="00303969" w:rsidP="002422F7">
            <w:pPr>
              <w:contextualSpacing/>
              <w:rPr>
                <w:b w:val="0"/>
              </w:rPr>
            </w:pPr>
          </w:p>
        </w:tc>
        <w:tc>
          <w:tcPr>
            <w:tcW w:w="1440" w:type="dxa"/>
          </w:tcPr>
          <w:p w14:paraId="4396B754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6 classes</w:t>
            </w:r>
          </w:p>
        </w:tc>
        <w:tc>
          <w:tcPr>
            <w:tcW w:w="1284" w:type="dxa"/>
          </w:tcPr>
          <w:p w14:paraId="0803E1D8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166515.66</w:t>
            </w:r>
          </w:p>
        </w:tc>
        <w:tc>
          <w:tcPr>
            <w:tcW w:w="1367" w:type="dxa"/>
          </w:tcPr>
          <w:p w14:paraId="17FBC428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1666796.37</w:t>
            </w:r>
          </w:p>
        </w:tc>
        <w:tc>
          <w:tcPr>
            <w:tcW w:w="1284" w:type="dxa"/>
          </w:tcPr>
          <w:p w14:paraId="30A0FE36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.80</w:t>
            </w:r>
          </w:p>
        </w:tc>
        <w:tc>
          <w:tcPr>
            <w:tcW w:w="1284" w:type="dxa"/>
            <w:gridSpan w:val="2"/>
          </w:tcPr>
          <w:p w14:paraId="2B4522A1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.180</w:t>
            </w:r>
          </w:p>
        </w:tc>
        <w:tc>
          <w:tcPr>
            <w:tcW w:w="1284" w:type="dxa"/>
          </w:tcPr>
          <w:p w14:paraId="164E3922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80723.82</w:t>
            </w:r>
          </w:p>
        </w:tc>
        <w:tc>
          <w:tcPr>
            <w:tcW w:w="1284" w:type="dxa"/>
          </w:tcPr>
          <w:p w14:paraId="51F27B22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80973.63</w:t>
            </w:r>
          </w:p>
        </w:tc>
        <w:tc>
          <w:tcPr>
            <w:tcW w:w="1284" w:type="dxa"/>
          </w:tcPr>
          <w:p w14:paraId="5E6AA084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.84</w:t>
            </w:r>
          </w:p>
        </w:tc>
        <w:tc>
          <w:tcPr>
            <w:tcW w:w="1284" w:type="dxa"/>
            <w:gridSpan w:val="2"/>
          </w:tcPr>
          <w:p w14:paraId="3B9CC7A3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.193</w:t>
            </w:r>
          </w:p>
        </w:tc>
      </w:tr>
      <w:tr w:rsidR="00303969" w:rsidRPr="00E706AF" w14:paraId="3C0F4DFC" w14:textId="77777777" w:rsidTr="00EF1A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5E4D7BC" w14:textId="77777777" w:rsidR="00303969" w:rsidRPr="00C84E33" w:rsidRDefault="00303969" w:rsidP="002422F7">
            <w:pPr>
              <w:contextualSpacing/>
              <w:rPr>
                <w:b w:val="0"/>
              </w:rPr>
            </w:pPr>
            <w:r w:rsidRPr="00C84E33">
              <w:rPr>
                <w:b w:val="0"/>
              </w:rPr>
              <w:t>Quadratic</w:t>
            </w:r>
          </w:p>
        </w:tc>
        <w:tc>
          <w:tcPr>
            <w:tcW w:w="1440" w:type="dxa"/>
          </w:tcPr>
          <w:p w14:paraId="37350C62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2 classes</w:t>
            </w:r>
          </w:p>
        </w:tc>
        <w:tc>
          <w:tcPr>
            <w:tcW w:w="1284" w:type="dxa"/>
          </w:tcPr>
          <w:p w14:paraId="0928D137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168365.34</w:t>
            </w:r>
          </w:p>
        </w:tc>
        <w:tc>
          <w:tcPr>
            <w:tcW w:w="1367" w:type="dxa"/>
          </w:tcPr>
          <w:p w14:paraId="7DEED4A3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168428.88</w:t>
            </w:r>
          </w:p>
        </w:tc>
        <w:tc>
          <w:tcPr>
            <w:tcW w:w="1284" w:type="dxa"/>
          </w:tcPr>
          <w:p w14:paraId="4E60711E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.88</w:t>
            </w:r>
          </w:p>
        </w:tc>
        <w:tc>
          <w:tcPr>
            <w:tcW w:w="1284" w:type="dxa"/>
            <w:gridSpan w:val="2"/>
          </w:tcPr>
          <w:p w14:paraId="64E06822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&lt;.001</w:t>
            </w:r>
          </w:p>
        </w:tc>
        <w:tc>
          <w:tcPr>
            <w:tcW w:w="1284" w:type="dxa"/>
          </w:tcPr>
          <w:p w14:paraId="1007D132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81659.94</w:t>
            </w:r>
          </w:p>
        </w:tc>
        <w:tc>
          <w:tcPr>
            <w:tcW w:w="1284" w:type="dxa"/>
          </w:tcPr>
          <w:p w14:paraId="16F133C6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81866.03</w:t>
            </w:r>
          </w:p>
        </w:tc>
        <w:tc>
          <w:tcPr>
            <w:tcW w:w="1284" w:type="dxa"/>
          </w:tcPr>
          <w:p w14:paraId="3E5BE6C8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1.00</w:t>
            </w:r>
          </w:p>
        </w:tc>
        <w:tc>
          <w:tcPr>
            <w:tcW w:w="1284" w:type="dxa"/>
            <w:gridSpan w:val="2"/>
          </w:tcPr>
          <w:p w14:paraId="66B154CE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.500</w:t>
            </w:r>
          </w:p>
        </w:tc>
      </w:tr>
      <w:tr w:rsidR="00303969" w:rsidRPr="00E706AF" w14:paraId="183EFC00" w14:textId="77777777" w:rsidTr="00EF1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22F8CA5" w14:textId="77777777" w:rsidR="00303969" w:rsidRPr="00E706AF" w:rsidRDefault="00303969" w:rsidP="002422F7">
            <w:pPr>
              <w:contextualSpacing/>
            </w:pPr>
          </w:p>
        </w:tc>
        <w:tc>
          <w:tcPr>
            <w:tcW w:w="1440" w:type="dxa"/>
          </w:tcPr>
          <w:p w14:paraId="65337672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3 classes</w:t>
            </w:r>
          </w:p>
        </w:tc>
        <w:tc>
          <w:tcPr>
            <w:tcW w:w="1284" w:type="dxa"/>
          </w:tcPr>
          <w:p w14:paraId="0253F1D2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167389.64</w:t>
            </w:r>
          </w:p>
        </w:tc>
        <w:tc>
          <w:tcPr>
            <w:tcW w:w="1367" w:type="dxa"/>
          </w:tcPr>
          <w:p w14:paraId="6970C92C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167607.20</w:t>
            </w:r>
          </w:p>
        </w:tc>
        <w:tc>
          <w:tcPr>
            <w:tcW w:w="1284" w:type="dxa"/>
          </w:tcPr>
          <w:p w14:paraId="26E28C8F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.84</w:t>
            </w:r>
          </w:p>
        </w:tc>
        <w:tc>
          <w:tcPr>
            <w:tcW w:w="1284" w:type="dxa"/>
            <w:gridSpan w:val="2"/>
          </w:tcPr>
          <w:p w14:paraId="5C36FFD2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.001</w:t>
            </w:r>
          </w:p>
        </w:tc>
        <w:tc>
          <w:tcPr>
            <w:tcW w:w="1284" w:type="dxa"/>
          </w:tcPr>
          <w:p w14:paraId="45010C22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81096.83</w:t>
            </w:r>
          </w:p>
        </w:tc>
        <w:tc>
          <w:tcPr>
            <w:tcW w:w="1284" w:type="dxa"/>
          </w:tcPr>
          <w:p w14:paraId="543B3CF5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81327.90</w:t>
            </w:r>
          </w:p>
        </w:tc>
        <w:tc>
          <w:tcPr>
            <w:tcW w:w="1284" w:type="dxa"/>
          </w:tcPr>
          <w:p w14:paraId="7F9E5D37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.89</w:t>
            </w:r>
          </w:p>
        </w:tc>
        <w:tc>
          <w:tcPr>
            <w:tcW w:w="1284" w:type="dxa"/>
            <w:gridSpan w:val="2"/>
          </w:tcPr>
          <w:p w14:paraId="796AFB7E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N/A</w:t>
            </w:r>
          </w:p>
        </w:tc>
      </w:tr>
      <w:tr w:rsidR="00303969" w:rsidRPr="00E706AF" w14:paraId="4D099C98" w14:textId="77777777" w:rsidTr="00EF1A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3563CC7" w14:textId="77777777" w:rsidR="00303969" w:rsidRPr="00E706AF" w:rsidRDefault="00303969" w:rsidP="002422F7">
            <w:pPr>
              <w:contextualSpacing/>
            </w:pPr>
          </w:p>
        </w:tc>
        <w:tc>
          <w:tcPr>
            <w:tcW w:w="1440" w:type="dxa"/>
          </w:tcPr>
          <w:p w14:paraId="5E6681A5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4 classes</w:t>
            </w:r>
          </w:p>
        </w:tc>
        <w:tc>
          <w:tcPr>
            <w:tcW w:w="1284" w:type="dxa"/>
          </w:tcPr>
          <w:p w14:paraId="1D88919A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166993.70</w:t>
            </w:r>
          </w:p>
        </w:tc>
        <w:tc>
          <w:tcPr>
            <w:tcW w:w="1367" w:type="dxa"/>
          </w:tcPr>
          <w:p w14:paraId="1B4681B0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167232.30</w:t>
            </w:r>
          </w:p>
        </w:tc>
        <w:tc>
          <w:tcPr>
            <w:tcW w:w="1284" w:type="dxa"/>
          </w:tcPr>
          <w:p w14:paraId="7AE9EE03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.84</w:t>
            </w:r>
          </w:p>
        </w:tc>
        <w:tc>
          <w:tcPr>
            <w:tcW w:w="1284" w:type="dxa"/>
            <w:gridSpan w:val="2"/>
          </w:tcPr>
          <w:p w14:paraId="7B5CE851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.133</w:t>
            </w:r>
          </w:p>
        </w:tc>
        <w:tc>
          <w:tcPr>
            <w:tcW w:w="1284" w:type="dxa"/>
          </w:tcPr>
          <w:p w14:paraId="364955C0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81291.64</w:t>
            </w:r>
          </w:p>
        </w:tc>
        <w:tc>
          <w:tcPr>
            <w:tcW w:w="1284" w:type="dxa"/>
          </w:tcPr>
          <w:p w14:paraId="366B7700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81547.69</w:t>
            </w:r>
          </w:p>
        </w:tc>
        <w:tc>
          <w:tcPr>
            <w:tcW w:w="1284" w:type="dxa"/>
          </w:tcPr>
          <w:p w14:paraId="53C10315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.91</w:t>
            </w:r>
          </w:p>
        </w:tc>
        <w:tc>
          <w:tcPr>
            <w:tcW w:w="1284" w:type="dxa"/>
            <w:gridSpan w:val="2"/>
          </w:tcPr>
          <w:p w14:paraId="2EA00C6E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.500</w:t>
            </w:r>
          </w:p>
        </w:tc>
      </w:tr>
      <w:tr w:rsidR="00303969" w:rsidRPr="00E706AF" w14:paraId="1B3DF4FE" w14:textId="77777777" w:rsidTr="00EF1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4C95BBF" w14:textId="77777777" w:rsidR="00303969" w:rsidRPr="00E706AF" w:rsidRDefault="00303969" w:rsidP="002422F7">
            <w:pPr>
              <w:contextualSpacing/>
            </w:pPr>
          </w:p>
        </w:tc>
        <w:tc>
          <w:tcPr>
            <w:tcW w:w="1440" w:type="dxa"/>
          </w:tcPr>
          <w:p w14:paraId="3BD170C6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5 classes</w:t>
            </w:r>
          </w:p>
        </w:tc>
        <w:tc>
          <w:tcPr>
            <w:tcW w:w="1284" w:type="dxa"/>
          </w:tcPr>
          <w:p w14:paraId="6CE03338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166685.44</w:t>
            </w:r>
          </w:p>
        </w:tc>
        <w:tc>
          <w:tcPr>
            <w:tcW w:w="1367" w:type="dxa"/>
          </w:tcPr>
          <w:p w14:paraId="7019DCA2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166945.10</w:t>
            </w:r>
          </w:p>
        </w:tc>
        <w:tc>
          <w:tcPr>
            <w:tcW w:w="1284" w:type="dxa"/>
          </w:tcPr>
          <w:p w14:paraId="2B322545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.84</w:t>
            </w:r>
          </w:p>
        </w:tc>
        <w:tc>
          <w:tcPr>
            <w:tcW w:w="1284" w:type="dxa"/>
            <w:gridSpan w:val="2"/>
          </w:tcPr>
          <w:p w14:paraId="3DCC89A1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.170</w:t>
            </w:r>
          </w:p>
        </w:tc>
        <w:tc>
          <w:tcPr>
            <w:tcW w:w="1284" w:type="dxa"/>
          </w:tcPr>
          <w:p w14:paraId="6AC8BCDA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80901.32</w:t>
            </w:r>
          </w:p>
        </w:tc>
        <w:tc>
          <w:tcPr>
            <w:tcW w:w="1284" w:type="dxa"/>
          </w:tcPr>
          <w:p w14:paraId="3201EF75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81182.35</w:t>
            </w:r>
          </w:p>
        </w:tc>
        <w:tc>
          <w:tcPr>
            <w:tcW w:w="1284" w:type="dxa"/>
          </w:tcPr>
          <w:p w14:paraId="0F4C2383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.88</w:t>
            </w:r>
          </w:p>
        </w:tc>
        <w:tc>
          <w:tcPr>
            <w:tcW w:w="1284" w:type="dxa"/>
            <w:gridSpan w:val="2"/>
          </w:tcPr>
          <w:p w14:paraId="76FB216B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.605</w:t>
            </w:r>
          </w:p>
        </w:tc>
      </w:tr>
      <w:tr w:rsidR="00303969" w:rsidRPr="00E706AF" w14:paraId="47C089F0" w14:textId="77777777" w:rsidTr="00EF1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bottom w:val="single" w:sz="4" w:space="0" w:color="auto"/>
            </w:tcBorders>
          </w:tcPr>
          <w:p w14:paraId="32EC7623" w14:textId="77777777" w:rsidR="00303969" w:rsidRPr="00E706AF" w:rsidRDefault="00303969" w:rsidP="002422F7">
            <w:pPr>
              <w:contextualSpacing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47CE998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6 classes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371A2DA2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166515.66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02556949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166796.37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21B4C94C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.80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14:paraId="2F9B2FCC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.180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6F855EA7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81307.64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6A8D19B0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81613.65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421F59DE" w14:textId="1C521BEA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.9</w:t>
            </w:r>
            <w:r w:rsidR="005D6B49">
              <w:t>3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14:paraId="47C766D3" w14:textId="77777777" w:rsidR="00303969" w:rsidRPr="00E706AF" w:rsidRDefault="00303969" w:rsidP="002422F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06AF">
              <w:t>.992</w:t>
            </w:r>
          </w:p>
        </w:tc>
      </w:tr>
    </w:tbl>
    <w:p w14:paraId="582CE141" w14:textId="1179BAA5" w:rsidR="00303969" w:rsidRPr="00B3292A" w:rsidRDefault="00303969" w:rsidP="00303969">
      <w:pPr>
        <w:spacing w:line="480" w:lineRule="auto"/>
        <w:contextualSpacing/>
      </w:pPr>
      <w:r w:rsidRPr="00E706AF">
        <w:rPr>
          <w:i/>
        </w:rPr>
        <w:t>Note.</w:t>
      </w:r>
      <w:r w:rsidRPr="00E706AF">
        <w:t xml:space="preserve"> AIC = Akaike’s information criterion; BIC = Bayesian information criterion adjusted for sample size; LMR = Lo-</w:t>
      </w:r>
      <w:proofErr w:type="spellStart"/>
      <w:r w:rsidRPr="00E706AF">
        <w:t>Mendell</w:t>
      </w:r>
      <w:proofErr w:type="spellEnd"/>
      <w:r w:rsidRPr="00E706AF">
        <w:t>-Rubin likelihood ratio test for</w:t>
      </w:r>
      <w:r w:rsidRPr="00E706AF">
        <w:rPr>
          <w:i/>
        </w:rPr>
        <w:t xml:space="preserve"> k </w:t>
      </w:r>
      <w:r w:rsidRPr="00E706AF">
        <w:t xml:space="preserve">classes (null) versus </w:t>
      </w:r>
      <w:r w:rsidRPr="00E706AF">
        <w:rPr>
          <w:i/>
        </w:rPr>
        <w:t>k</w:t>
      </w:r>
      <w:r w:rsidRPr="00E706AF">
        <w:t xml:space="preserve"> + 1</w:t>
      </w:r>
      <w:r>
        <w:t>.</w:t>
      </w:r>
    </w:p>
    <w:p w14:paraId="32BDD88E" w14:textId="20E20544" w:rsidR="002422F7" w:rsidRDefault="002422F7" w:rsidP="00303969">
      <w:pPr>
        <w:spacing w:line="480" w:lineRule="auto"/>
        <w:contextualSpacing/>
        <w:rPr>
          <w:b/>
          <w:iCs/>
        </w:rPr>
      </w:pPr>
    </w:p>
    <w:p w14:paraId="19F0B5EE" w14:textId="42803617" w:rsidR="000504C1" w:rsidRDefault="000504C1" w:rsidP="00303969">
      <w:pPr>
        <w:spacing w:line="480" w:lineRule="auto"/>
        <w:contextualSpacing/>
        <w:rPr>
          <w:b/>
          <w:iCs/>
        </w:rPr>
      </w:pPr>
    </w:p>
    <w:p w14:paraId="4BA7E6E6" w14:textId="77777777" w:rsidR="000504C1" w:rsidRDefault="000504C1" w:rsidP="00303969">
      <w:pPr>
        <w:spacing w:line="480" w:lineRule="auto"/>
        <w:contextualSpacing/>
        <w:rPr>
          <w:b/>
          <w:iCs/>
        </w:rPr>
      </w:pPr>
    </w:p>
    <w:p w14:paraId="3849FB1D" w14:textId="7B2E44E6" w:rsidR="00303969" w:rsidRPr="00EE5936" w:rsidRDefault="000B5B7F" w:rsidP="007C1B6B">
      <w:pPr>
        <w:spacing w:after="160" w:line="259" w:lineRule="auto"/>
        <w:rPr>
          <w:bCs/>
          <w:iCs/>
        </w:rPr>
      </w:pPr>
      <w:r>
        <w:rPr>
          <w:bCs/>
          <w:iCs/>
        </w:rPr>
        <w:br w:type="page"/>
      </w:r>
      <w:r w:rsidR="00303969" w:rsidRPr="00EE5936">
        <w:rPr>
          <w:bCs/>
          <w:iCs/>
        </w:rPr>
        <w:lastRenderedPageBreak/>
        <w:t xml:space="preserve">Table </w:t>
      </w:r>
      <w:r w:rsidR="00B3292A" w:rsidRPr="00EE5936">
        <w:rPr>
          <w:bCs/>
          <w:iCs/>
        </w:rPr>
        <w:t>S</w:t>
      </w:r>
      <w:r w:rsidR="00454EA3">
        <w:rPr>
          <w:bCs/>
          <w:iCs/>
        </w:rPr>
        <w:t>3</w:t>
      </w:r>
    </w:p>
    <w:p w14:paraId="09336174" w14:textId="04AA161B" w:rsidR="00303969" w:rsidRPr="00F729AB" w:rsidRDefault="00303969" w:rsidP="00303969">
      <w:pPr>
        <w:spacing w:line="480" w:lineRule="auto"/>
        <w:contextualSpacing/>
        <w:rPr>
          <w:i/>
        </w:rPr>
      </w:pPr>
      <w:r w:rsidRPr="00F729AB">
        <w:rPr>
          <w:i/>
        </w:rPr>
        <w:t xml:space="preserve">Tests Comparing </w:t>
      </w:r>
      <w:r w:rsidR="004F3066">
        <w:rPr>
          <w:i/>
        </w:rPr>
        <w:t xml:space="preserve">Youths with </w:t>
      </w:r>
      <w:r w:rsidR="005D6B49">
        <w:rPr>
          <w:i/>
        </w:rPr>
        <w:t xml:space="preserve">and Without </w:t>
      </w:r>
      <w:r w:rsidR="004F3066">
        <w:rPr>
          <w:i/>
        </w:rPr>
        <w:t xml:space="preserve">a </w:t>
      </w:r>
      <w:r w:rsidR="005D6B49">
        <w:rPr>
          <w:i/>
        </w:rPr>
        <w:t>H</w:t>
      </w:r>
      <w:r w:rsidR="004F3066">
        <w:rPr>
          <w:i/>
        </w:rPr>
        <w:t xml:space="preserve">istory of </w:t>
      </w:r>
      <w:r w:rsidR="005D6B49">
        <w:rPr>
          <w:i/>
        </w:rPr>
        <w:t>M</w:t>
      </w:r>
      <w:r w:rsidR="004F3066">
        <w:rPr>
          <w:i/>
        </w:rPr>
        <w:t>altreatment</w:t>
      </w:r>
      <w:r w:rsidRPr="00F729AB">
        <w:rPr>
          <w:i/>
        </w:rPr>
        <w:t xml:space="preserve"> Across </w:t>
      </w:r>
      <w:r>
        <w:rPr>
          <w:i/>
        </w:rPr>
        <w:t>FAS</w:t>
      </w:r>
    </w:p>
    <w:tbl>
      <w:tblPr>
        <w:tblStyle w:val="TableGrid1"/>
        <w:tblW w:w="14310" w:type="dxa"/>
        <w:tblLayout w:type="fixed"/>
        <w:tblLook w:val="04A0" w:firstRow="1" w:lastRow="0" w:firstColumn="1" w:lastColumn="0" w:noHBand="0" w:noVBand="1"/>
      </w:tblPr>
      <w:tblGrid>
        <w:gridCol w:w="3330"/>
        <w:gridCol w:w="1798"/>
        <w:gridCol w:w="1170"/>
        <w:gridCol w:w="1084"/>
        <w:gridCol w:w="720"/>
        <w:gridCol w:w="1355"/>
        <w:gridCol w:w="810"/>
        <w:gridCol w:w="450"/>
        <w:gridCol w:w="1163"/>
        <w:gridCol w:w="1170"/>
        <w:gridCol w:w="1252"/>
        <w:gridCol w:w="8"/>
      </w:tblGrid>
      <w:tr w:rsidR="00303969" w:rsidRPr="00C84E33" w14:paraId="3808C74D" w14:textId="77777777" w:rsidTr="0020041D">
        <w:trPr>
          <w:trHeight w:val="38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32E516C" w14:textId="77777777" w:rsidR="00303969" w:rsidRPr="00C84E33" w:rsidRDefault="00303969" w:rsidP="002422F7">
            <w:pPr>
              <w:tabs>
                <w:tab w:val="left" w:pos="720"/>
              </w:tabs>
              <w:contextualSpacing/>
              <w:rPr>
                <w:bCs/>
              </w:rPr>
            </w:pPr>
            <w:r w:rsidRPr="00C84E33">
              <w:rPr>
                <w:bCs/>
              </w:rPr>
              <w:t>Dependent variable (range)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2F64B23" w14:textId="7A87AE28" w:rsidR="00303969" w:rsidRPr="00C84E33" w:rsidRDefault="00372C19" w:rsidP="002422F7">
            <w:pPr>
              <w:tabs>
                <w:tab w:val="left" w:pos="720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Maltreatment history group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DAD72AD" w14:textId="77777777" w:rsidR="00303969" w:rsidRPr="00C84E33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bCs/>
                <w:color w:val="000000"/>
              </w:rPr>
            </w:pPr>
            <w:r w:rsidRPr="00C84E33">
              <w:rPr>
                <w:bCs/>
                <w:color w:val="000000"/>
              </w:rPr>
              <w:t>Mean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2154585" w14:textId="77777777" w:rsidR="00303969" w:rsidRPr="00C84E33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bCs/>
                <w:i/>
                <w:iCs/>
                <w:color w:val="000000"/>
              </w:rPr>
            </w:pPr>
            <w:proofErr w:type="spellStart"/>
            <w:r w:rsidRPr="00C84E33">
              <w:rPr>
                <w:bCs/>
                <w:i/>
                <w:iCs/>
                <w:color w:val="000000"/>
              </w:rPr>
              <w:t>s.e.</w:t>
            </w:r>
            <w:proofErr w:type="spellEnd"/>
            <w:r w:rsidRPr="00C84E33">
              <w:rPr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8BDBB" w14:textId="77777777" w:rsidR="00303969" w:rsidRPr="00C84E33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bCs/>
                <w:color w:val="000000"/>
              </w:rPr>
            </w:pPr>
            <w:r w:rsidRPr="00C84E33">
              <w:rPr>
                <w:bCs/>
                <w:i/>
                <w:color w:val="000000"/>
              </w:rPr>
              <w:t>N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1339489" w14:textId="77777777" w:rsidR="00303969" w:rsidRPr="00C84E33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bCs/>
                <w:color w:val="000000"/>
              </w:rPr>
            </w:pPr>
            <w:r w:rsidRPr="00C84E33">
              <w:rPr>
                <w:bCs/>
                <w:color w:val="000000"/>
              </w:rPr>
              <w:t>Test statistic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6314C" w14:textId="77777777" w:rsidR="00303969" w:rsidRPr="00C84E33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bCs/>
                <w:color w:val="000000"/>
              </w:rPr>
            </w:pPr>
            <w:r w:rsidRPr="00C84E33">
              <w:rPr>
                <w:bCs/>
                <w:color w:val="000000"/>
              </w:rPr>
              <w:t>95% CI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E0F2C" w14:textId="77777777" w:rsidR="00303969" w:rsidRPr="00C84E33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bCs/>
                <w:color w:val="000000"/>
              </w:rPr>
            </w:pPr>
            <w:r w:rsidRPr="00C84E33">
              <w:rPr>
                <w:bCs/>
                <w:color w:val="000000"/>
              </w:rPr>
              <w:t xml:space="preserve">Cohen’s </w:t>
            </w:r>
            <w:r w:rsidRPr="00C84E33">
              <w:rPr>
                <w:bCs/>
                <w:i/>
                <w:color w:val="000000"/>
              </w:rPr>
              <w:t>d</w:t>
            </w:r>
          </w:p>
        </w:tc>
      </w:tr>
      <w:tr w:rsidR="00303969" w:rsidRPr="00D03785" w14:paraId="7E71A668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2B747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b/>
                <w:bCs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CE04A0" w14:textId="77777777" w:rsidR="00303969" w:rsidRPr="00C84E33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941BD5" w14:textId="77777777" w:rsidR="00303969" w:rsidRPr="00C84E33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FC8C94" w14:textId="77777777" w:rsidR="00303969" w:rsidRPr="00C84E33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2A9C734" w14:textId="77777777" w:rsidR="00303969" w:rsidRPr="00C84E33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64C13FE" w14:textId="77777777" w:rsidR="00303969" w:rsidRPr="00C84E33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bCs/>
                <w:i/>
                <w:color w:val="000000"/>
              </w:rPr>
            </w:pPr>
            <w:r w:rsidRPr="00C84E33">
              <w:rPr>
                <w:bCs/>
                <w:i/>
                <w:color w:val="000000"/>
              </w:rPr>
              <w:t xml:space="preserve">F </w:t>
            </w:r>
            <w:r w:rsidRPr="00C84E33">
              <w:rPr>
                <w:bCs/>
                <w:color w:val="000000"/>
              </w:rPr>
              <w:t>or</w:t>
            </w:r>
            <w:r w:rsidRPr="00C84E33">
              <w:rPr>
                <w:bCs/>
                <w:i/>
                <w:color w:val="000000"/>
              </w:rPr>
              <w:t xml:space="preserve"> x</w:t>
            </w:r>
            <w:r w:rsidRPr="00C84E33">
              <w:rPr>
                <w:bCs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7EC16" w14:textId="77777777" w:rsidR="00303969" w:rsidRPr="00C84E33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bCs/>
                <w:i/>
                <w:iCs/>
                <w:color w:val="000000"/>
              </w:rPr>
            </w:pPr>
            <w:r w:rsidRPr="00C84E33">
              <w:rPr>
                <w:bCs/>
                <w:i/>
                <w:iCs/>
                <w:color w:val="000000"/>
              </w:rPr>
              <w:t>p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8E8B9" w14:textId="77777777" w:rsidR="00303969" w:rsidRPr="00C84E33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bCs/>
                <w:i/>
                <w:iCs/>
                <w:color w:val="000000"/>
              </w:rPr>
            </w:pPr>
            <w:proofErr w:type="spellStart"/>
            <w:r w:rsidRPr="00C84E33">
              <w:rPr>
                <w:bCs/>
                <w:i/>
                <w:iCs/>
                <w:color w:val="000000"/>
              </w:rPr>
              <w:t>df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4EE26" w14:textId="77777777" w:rsidR="00303969" w:rsidRPr="00C84E33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bCs/>
                <w:color w:val="000000"/>
              </w:rPr>
            </w:pPr>
            <w:r w:rsidRPr="00C84E33">
              <w:rPr>
                <w:bCs/>
                <w:color w:val="000000"/>
              </w:rPr>
              <w:t>Lower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12C0E" w14:textId="77777777" w:rsidR="00303969" w:rsidRPr="00C84E33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bCs/>
                <w:color w:val="000000"/>
              </w:rPr>
            </w:pPr>
            <w:r w:rsidRPr="00C84E33">
              <w:rPr>
                <w:bCs/>
                <w:color w:val="000000"/>
              </w:rPr>
              <w:t>Upper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3DF7D" w14:textId="77777777" w:rsidR="00303969" w:rsidRPr="00C84E33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bCs/>
                <w:i/>
                <w:color w:val="000000"/>
              </w:rPr>
            </w:pPr>
          </w:p>
        </w:tc>
      </w:tr>
      <w:tr w:rsidR="00303969" w:rsidRPr="00D03785" w14:paraId="3C288489" w14:textId="77777777" w:rsidTr="0020041D">
        <w:trPr>
          <w:gridAfter w:val="1"/>
          <w:wAfter w:w="8" w:type="dxa"/>
          <w:trHeight w:val="387"/>
        </w:trPr>
        <w:tc>
          <w:tcPr>
            <w:tcW w:w="14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909E87A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“</w:t>
            </w:r>
            <w:r>
              <w:rPr>
                <w:color w:val="000000"/>
              </w:rPr>
              <w:t>Low” trajectory</w:t>
            </w:r>
          </w:p>
        </w:tc>
      </w:tr>
      <w:tr w:rsidR="00303969" w:rsidRPr="00D03785" w14:paraId="13C8A103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14B0A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Social/Interpersonal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58C595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A09DDA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47AED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7CC1EB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283CD1" w14:textId="77777777" w:rsidR="00303969" w:rsidRPr="00D03785" w:rsidRDefault="00303969" w:rsidP="002422F7">
            <w:pPr>
              <w:tabs>
                <w:tab w:val="left" w:pos="720"/>
              </w:tabs>
              <w:contextualSpacing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3B22613" w14:textId="77777777" w:rsidR="00303969" w:rsidRPr="00D03785" w:rsidRDefault="00303969" w:rsidP="002422F7">
            <w:pPr>
              <w:tabs>
                <w:tab w:val="left" w:pos="720"/>
              </w:tabs>
              <w:contextualSpacing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46B5C08" w14:textId="77777777" w:rsidR="00303969" w:rsidRPr="00D03785" w:rsidRDefault="00303969" w:rsidP="002422F7">
            <w:pPr>
              <w:tabs>
                <w:tab w:val="left" w:pos="720"/>
              </w:tabs>
              <w:contextualSpacing/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5B64A11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D4439A1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3ABF5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</w:tr>
      <w:tr w:rsidR="00303969" w:rsidRPr="00D03785" w14:paraId="065C9CB7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D59CC0" w14:textId="77777777" w:rsidR="00303969" w:rsidRPr="00D03785" w:rsidRDefault="00303969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iCs/>
                <w:color w:val="000000"/>
              </w:rPr>
              <w:t xml:space="preserve"># </w:t>
            </w:r>
            <w:proofErr w:type="gramStart"/>
            <w:r w:rsidRPr="00D03785">
              <w:rPr>
                <w:iCs/>
                <w:color w:val="000000"/>
              </w:rPr>
              <w:t>of</w:t>
            </w:r>
            <w:proofErr w:type="gramEnd"/>
            <w:r w:rsidRPr="00D03785">
              <w:rPr>
                <w:iCs/>
                <w:color w:val="000000"/>
              </w:rPr>
              <w:t xml:space="preserve"> close friends (1-5)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EB2F1E" w14:textId="78BE8CE0" w:rsidR="00303969" w:rsidRPr="00D03785" w:rsidRDefault="00372C19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7B62AD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  <w:kern w:val="24"/>
              </w:rPr>
              <w:t>3.24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8532FC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  <w:kern w:val="24"/>
              </w:rPr>
              <w:t>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01A07F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i/>
                <w:iCs/>
              </w:rPr>
            </w:pPr>
            <w:r w:rsidRPr="00D03785">
              <w:rPr>
                <w:color w:val="000000"/>
                <w:kern w:val="24"/>
              </w:rPr>
              <w:t>5271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7715C1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3.16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8A836C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  <w:kern w:val="24"/>
              </w:rPr>
              <w:t>.076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5E0BF3F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A1594C6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</w:pPr>
            <w:r w:rsidRPr="00D03785">
              <w:rPr>
                <w:color w:val="000000"/>
                <w:kern w:val="24"/>
              </w:rPr>
              <w:t>3.19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8F9554E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</w:pPr>
            <w:r w:rsidRPr="00D03785">
              <w:rPr>
                <w:color w:val="000000"/>
                <w:kern w:val="24"/>
              </w:rPr>
              <w:t>3.29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A8853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</w:pPr>
            <w:r w:rsidRPr="00D03785">
              <w:t>.07</w:t>
            </w:r>
          </w:p>
        </w:tc>
      </w:tr>
      <w:tr w:rsidR="00303969" w:rsidRPr="00D03785" w14:paraId="08C6BEB8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F4D3AD" w14:textId="77777777" w:rsidR="00303969" w:rsidRPr="00D03785" w:rsidRDefault="00303969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695A5B" w14:textId="286905B1" w:rsidR="00303969" w:rsidRPr="00D03785" w:rsidRDefault="00372C19" w:rsidP="002422F7">
            <w:pPr>
              <w:contextualSpacing/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BC2BF9" w14:textId="77777777" w:rsidR="00303969" w:rsidRPr="00D03785" w:rsidRDefault="00303969" w:rsidP="002422F7">
            <w:pPr>
              <w:tabs>
                <w:tab w:val="left" w:pos="595"/>
              </w:tabs>
              <w:contextualSpacing/>
              <w:jc w:val="center"/>
            </w:pPr>
            <w:r w:rsidRPr="00D03785">
              <w:rPr>
                <w:color w:val="000000"/>
                <w:kern w:val="24"/>
              </w:rPr>
              <w:t>3.16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EFE445" w14:textId="77777777" w:rsidR="00303969" w:rsidRPr="00D03785" w:rsidRDefault="00303969" w:rsidP="002422F7">
            <w:pPr>
              <w:tabs>
                <w:tab w:val="left" w:pos="595"/>
              </w:tabs>
              <w:contextualSpacing/>
              <w:jc w:val="center"/>
            </w:pPr>
            <w:r w:rsidRPr="00D03785">
              <w:rPr>
                <w:color w:val="000000"/>
                <w:kern w:val="24"/>
              </w:rPr>
              <w:t>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150BB8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color w:val="000000"/>
                <w:kern w:val="24"/>
              </w:rPr>
              <w:t>2203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6F9E2F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2145327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0C6F687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BEC8072" w14:textId="77777777" w:rsidR="00303969" w:rsidRPr="00D03785" w:rsidRDefault="00303969" w:rsidP="002422F7">
            <w:pPr>
              <w:contextualSpacing/>
              <w:jc w:val="center"/>
            </w:pPr>
            <w:r w:rsidRPr="00D03785">
              <w:rPr>
                <w:color w:val="000000"/>
                <w:kern w:val="24"/>
              </w:rPr>
              <w:t>3.09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B08625E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</w:pPr>
            <w:r w:rsidRPr="00D03785">
              <w:rPr>
                <w:color w:val="000000"/>
                <w:kern w:val="24"/>
              </w:rPr>
              <w:t>3.23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27887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3135E22F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F4F70C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Relationship satisfaction (7-35)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02E1ED" w14:textId="2BDC550E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A21D4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29.11</w:t>
            </w:r>
          </w:p>
          <w:p w14:paraId="49496DD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082E3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.07</w:t>
            </w:r>
          </w:p>
          <w:p w14:paraId="51E1F50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811F5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color w:val="000000"/>
              </w:rPr>
              <w:t>5188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9B859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63.63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602AC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&lt;.001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154D32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E34687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28.99</w:t>
            </w:r>
          </w:p>
          <w:p w14:paraId="5B99528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400246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29.29</w:t>
            </w:r>
          </w:p>
          <w:p w14:paraId="3481DDC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540D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.20</w:t>
            </w:r>
          </w:p>
        </w:tc>
      </w:tr>
      <w:tr w:rsidR="00372C19" w:rsidRPr="00D03785" w14:paraId="7A617507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32E9A1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39CD68" w14:textId="2C4D0827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89FBC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28.05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8DCC6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E7589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2184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3E9CA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00C9FF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F62874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1EC648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27.83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4D8FED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28.27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60EC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303969" w:rsidRPr="00D03785" w14:paraId="391F6137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D3891A" w14:textId="77777777" w:rsidR="00303969" w:rsidRPr="00D03785" w:rsidRDefault="00303969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Violence &amp; victimization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3F7227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0B157C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4435A7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CB0809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FFF5DE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88331F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E1DEE34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D47EE60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B90962B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DB96D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68B925FC" w14:textId="77777777" w:rsidTr="0020041D">
        <w:trPr>
          <w:trHeight w:val="37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E153ED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IPV victimization (0-4)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5D4F83" w14:textId="1F25B785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C0391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5A315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23D3A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5185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7BDA4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142.82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772A8F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&lt;.001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4C9FD3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403811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57B467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AFC2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.20</w:t>
            </w:r>
          </w:p>
        </w:tc>
      </w:tr>
      <w:tr w:rsidR="00372C19" w:rsidRPr="00D03785" w14:paraId="68898353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F31402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5353F1" w14:textId="23670C23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C7F56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.51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1E5AB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8BFB3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2182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3094A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4C32B7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E6891C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CACAB8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73D0AA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.55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F3DF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786FB3CF" w14:textId="77777777" w:rsidTr="0020041D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7FE961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IPV perpetration (0-4)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293377" w14:textId="7D8F185B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A80E3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35E70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EC3D2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color w:val="000000"/>
              </w:rPr>
              <w:t>5186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F3AE1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93.08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6A2C9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&lt;.001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73D6D9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AA2278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9D4231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20AA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.16</w:t>
            </w:r>
          </w:p>
        </w:tc>
      </w:tr>
      <w:tr w:rsidR="00372C19" w:rsidRPr="00D03785" w14:paraId="5EA0FBBD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51F1CD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B62B01" w14:textId="0BEAD55D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9C7DA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8C998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E9A1D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2181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F25C8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D422C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D46D23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0FB11A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AE0D15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BCDC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1FCE56FB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E67C51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Sexual violence victimization (0-1)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3C1688" w14:textId="09D3135C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39107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3A3DE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.00</w:t>
            </w:r>
          </w:p>
          <w:p w14:paraId="7265FDF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CCE34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5332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378F54" w14:textId="77777777" w:rsidR="00372C19" w:rsidRPr="004560C0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108.74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6826B6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&lt;.001</w:t>
            </w:r>
          </w:p>
          <w:p w14:paraId="245DFDE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4E200A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  <w:p w14:paraId="2D3ECA1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CDB0D7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.08</w:t>
            </w:r>
          </w:p>
          <w:p w14:paraId="5AA0BB3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33BFCA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.10</w:t>
            </w:r>
          </w:p>
          <w:p w14:paraId="0F58AFA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7150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.23</w:t>
            </w:r>
          </w:p>
        </w:tc>
      </w:tr>
      <w:tr w:rsidR="00372C19" w:rsidRPr="00D03785" w14:paraId="3BA13607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EB9FD1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5EFD73" w14:textId="1D1C4787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2E0D8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C9CB7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902CE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2240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17D0D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B2CA8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310666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7352A3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DA1BE5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1316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303969" w:rsidRPr="00D03785" w14:paraId="0A1C57CB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A27CE4" w14:textId="77777777" w:rsidR="00303969" w:rsidRPr="00D03785" w:rsidRDefault="00303969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Drug/alcohol abuse/dependency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9E0235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C77AC1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BD0D3D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B1AFCF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B25917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10865E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8FFBB23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5BAF246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FED48FD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5D86B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28A7992D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60AED4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Alcohol abuse/dependency (0-1)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FAF965" w14:textId="28219DB6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3E87A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.30</w:t>
            </w:r>
          </w:p>
          <w:p w14:paraId="3EE63A1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4EDE2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.01</w:t>
            </w:r>
          </w:p>
          <w:p w14:paraId="69ACF2D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ED84F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color w:val="000000"/>
              </w:rPr>
              <w:t>2206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13B80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21.60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08891E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&lt;.001</w:t>
            </w:r>
          </w:p>
          <w:p w14:paraId="62523A5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794D2E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36BC3B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.28</w:t>
            </w:r>
          </w:p>
          <w:p w14:paraId="083FBDC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060A95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.32</w:t>
            </w:r>
          </w:p>
          <w:p w14:paraId="674DB9A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86BA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.18</w:t>
            </w:r>
          </w:p>
        </w:tc>
      </w:tr>
      <w:tr w:rsidR="00372C19" w:rsidRPr="00D03785" w14:paraId="544F0ACF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AC1835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298053" w14:textId="609E4ADB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2CA62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EFE4C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127F39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1082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B7DCB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C9B268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722F9C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3D4A87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050F73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9B69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3EF45A1C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5E915F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Marijuana abuse/dependency (0-1)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B86BE4" w14:textId="186F543E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0FDD0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.20</w:t>
            </w:r>
          </w:p>
          <w:p w14:paraId="559E2B4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F0352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.01</w:t>
            </w:r>
          </w:p>
          <w:p w14:paraId="2D34605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6048B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color w:val="000000"/>
              </w:rPr>
              <w:t>1247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D251ED" w14:textId="77777777" w:rsidR="00372C19" w:rsidRPr="00B86EC0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9.67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C9DA27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.002</w:t>
            </w:r>
          </w:p>
          <w:p w14:paraId="466EF0B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914CD6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E19DCF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.18</w:t>
            </w:r>
          </w:p>
          <w:p w14:paraId="613EA7B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BB4722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.23</w:t>
            </w:r>
          </w:p>
          <w:p w14:paraId="148CA3E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99FC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.16</w:t>
            </w:r>
          </w:p>
        </w:tc>
      </w:tr>
      <w:tr w:rsidR="00372C19" w:rsidRPr="00D03785" w14:paraId="30190EC0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31A788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F4F18F" w14:textId="425EC958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E3DD0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A34CE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CA215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799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6D13B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49B286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F69EE8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DF1901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7314F0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1410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69535F65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57A7BA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Illicit drug abuse/dependency (0-1)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CA6B74" w14:textId="0BCE2DE6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8915A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.49</w:t>
            </w:r>
          </w:p>
          <w:p w14:paraId="3710CA0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23ACB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.03</w:t>
            </w:r>
          </w:p>
          <w:p w14:paraId="65A59C1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62976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color w:val="000000"/>
              </w:rPr>
              <w:t>376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57B50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.05</w:t>
            </w:r>
          </w:p>
          <w:p w14:paraId="41C84FC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A9E37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.824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C87C8A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6028D37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.44</w:t>
            </w:r>
          </w:p>
          <w:p w14:paraId="1945ED5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AAF5D1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.55</w:t>
            </w:r>
          </w:p>
          <w:p w14:paraId="24938C4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8835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.02</w:t>
            </w:r>
          </w:p>
        </w:tc>
      </w:tr>
      <w:tr w:rsidR="00372C19" w:rsidRPr="00D03785" w14:paraId="4A2B4AE8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7F87C6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8887DA" w14:textId="0C480617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D096A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2F6F9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D7AF5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324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6DA59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2778D8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F7CE91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60776B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762366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.56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CF04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303969" w:rsidRPr="00D03785" w14:paraId="44925CE1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E58211" w14:textId="77777777" w:rsidR="00303969" w:rsidRPr="00D03785" w:rsidRDefault="00303969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Physical health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BBB391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E4C95F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0E198D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2F72079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A58B29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2D88F7E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905A851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9171992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63CD055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0FBA3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65EB1198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01F436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BMI (14.40-97.40)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02989A" w14:textId="2C860143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A535B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28.89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0BA62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F1B76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color w:val="000000"/>
              </w:rPr>
              <w:t>5066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15BBD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 xml:space="preserve">F </w:t>
            </w:r>
            <w:r w:rsidRPr="00D03785">
              <w:rPr>
                <w:color w:val="000000"/>
              </w:rPr>
              <w:t>= 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D4F82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.831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1400AF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0F08A4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28.69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6F4BD2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29.09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8427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.03</w:t>
            </w:r>
          </w:p>
        </w:tc>
      </w:tr>
      <w:tr w:rsidR="00372C19" w:rsidRPr="00D03785" w14:paraId="76283E76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0ED4CE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069B7C" w14:textId="7BB76D4D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87A3C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29.93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A42C2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3E602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2147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FBBAC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038E20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144AEF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2F913F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28.62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87EF91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29.23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5C5F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772CAAD7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F13BBE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 xml:space="preserve">Blood pressure class </w:t>
            </w:r>
            <w:r>
              <w:rPr>
                <w:color w:val="000000"/>
              </w:rPr>
              <w:t>(</w:t>
            </w:r>
            <w:r w:rsidRPr="00D03785">
              <w:rPr>
                <w:color w:val="000000"/>
              </w:rPr>
              <w:t>1-4)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8D99B3" w14:textId="1BC17A90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4E524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1.90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B74277" w14:textId="77777777" w:rsidR="00372C19" w:rsidRPr="00C84E33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7D8C9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color w:val="000000"/>
              </w:rPr>
              <w:t>5195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879A5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39678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.930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D468BE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671E42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1.86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A4B623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1.94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3F07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.01</w:t>
            </w:r>
          </w:p>
        </w:tc>
      </w:tr>
      <w:tr w:rsidR="00372C19" w:rsidRPr="00D03785" w14:paraId="1BDABE6B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A3015B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77AE4B" w14:textId="351DEC50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66297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1.90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52B41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D3D72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2183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F1FCA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76C52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076100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C52CD5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1.84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F9C5DC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1.95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710C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18406F18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C7BD7A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General physical health (1-5)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BCCA69" w14:textId="0E6B470A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ADF6D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3.80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E4322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.03</w:t>
            </w:r>
          </w:p>
          <w:p w14:paraId="4465196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8B407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color w:val="000000"/>
              </w:rPr>
              <w:t>5347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3588E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8.84</w:t>
            </w:r>
          </w:p>
          <w:p w14:paraId="72D1ADB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01BD9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.003</w:t>
            </w:r>
          </w:p>
          <w:p w14:paraId="6AD4072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3242CC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DD6A9A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3.74</w:t>
            </w:r>
          </w:p>
          <w:p w14:paraId="2F366F7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65DEF8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3.85</w:t>
            </w:r>
          </w:p>
          <w:p w14:paraId="6CBB180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6E79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.17</w:t>
            </w:r>
          </w:p>
        </w:tc>
      </w:tr>
      <w:tr w:rsidR="00372C19" w:rsidRPr="00D03785" w14:paraId="2D6A9CA5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F2A543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BAE85C" w14:textId="0AB05B7E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70F65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3.65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A7A7D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DFF34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2246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8589E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408D80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253A42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DCE88A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3.57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75D1F9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3.73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1FB8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303969" w:rsidRPr="00D03785" w14:paraId="470DB39F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08276D" w14:textId="77777777" w:rsidR="00303969" w:rsidRPr="00D03785" w:rsidRDefault="00303969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Socioeconomic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DD775C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38DA84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23C87B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CED7F2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3F40C6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A4A7F2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5CBDBB5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8B8A512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EA14FC0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D32AB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65104040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B0AB02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Educational attainment (1-13)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9D5A2B" w14:textId="7C41F0C9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9919E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6.02</w:t>
            </w:r>
          </w:p>
          <w:p w14:paraId="1284B86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A2DAF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.03</w:t>
            </w:r>
          </w:p>
          <w:p w14:paraId="6AB76BF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B5664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color w:val="000000"/>
              </w:rPr>
              <w:t>5344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2093B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15.92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CEE37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&lt;.001</w:t>
            </w:r>
          </w:p>
          <w:p w14:paraId="3EF910D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408D6C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225ABF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5.96</w:t>
            </w:r>
          </w:p>
          <w:p w14:paraId="4A4260B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F854BB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6.09</w:t>
            </w:r>
          </w:p>
          <w:p w14:paraId="67B648E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894C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.11</w:t>
            </w:r>
          </w:p>
        </w:tc>
      </w:tr>
      <w:tr w:rsidR="00372C19" w:rsidRPr="00D03785" w14:paraId="574C55BC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7DCCAA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21616F" w14:textId="2F07072E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A3CAB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5.78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A3F3A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C7BB4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2245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67F8F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C61C3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434CAE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85831B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A773B3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5.88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7F77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07B9DECD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81E32B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Employment status (0-1)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F4A23D" w14:textId="6603DB57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00F22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.82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567C8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F480B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color w:val="000000"/>
              </w:rPr>
              <w:t>4336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FACA5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32427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.768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B2D235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DB2163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40B837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 83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E4DC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.00</w:t>
            </w:r>
          </w:p>
        </w:tc>
      </w:tr>
      <w:tr w:rsidR="00372C19" w:rsidRPr="00D03785" w14:paraId="7F676133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A5115A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9769FC" w14:textId="2573E87B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C9BC8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.81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52F73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E1CC5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1897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6938F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BC26C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A27F36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9B1E4A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89CB40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.83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34B9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777D8236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08EC12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Annual personal earnings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5542D5" w14:textId="516F1B16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F1CC7C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37822.43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3E621F" w14:textId="77777777" w:rsidR="00372C19" w:rsidRPr="00C84E33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633.13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9473E7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 w:rsidRPr="00D03785">
              <w:rPr>
                <w:color w:val="000000"/>
              </w:rPr>
              <w:t>66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352BBB" w14:textId="77777777" w:rsidR="00372C19" w:rsidRPr="00C84E33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 xml:space="preserve">F </w:t>
            </w:r>
            <w:r w:rsidRPr="00D03785">
              <w:rPr>
                <w:color w:val="000000"/>
              </w:rPr>
              <w:t>= 1.15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DB9B7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2E8323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0DB7033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36581.31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D6C36E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39063.56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34F1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.01</w:t>
            </w:r>
          </w:p>
        </w:tc>
      </w:tr>
      <w:tr w:rsidR="00372C19" w:rsidRPr="00D03785" w14:paraId="76A1289A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F94AA1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B0C374" w14:textId="73AA6A6A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46FF2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36574.43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B63B20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973.96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0725E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2147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46ACC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55ED9E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2DA791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265339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34665.17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F78EA77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38483.68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7C36E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03969" w:rsidRPr="00D03785" w14:paraId="46FFE91A" w14:textId="77777777" w:rsidTr="0020041D">
        <w:trPr>
          <w:gridAfter w:val="1"/>
          <w:wAfter w:w="8" w:type="dxa"/>
          <w:trHeight w:val="387"/>
        </w:trPr>
        <w:tc>
          <w:tcPr>
            <w:tcW w:w="14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F9F8D64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“Increasing” trajectory</w:t>
            </w:r>
          </w:p>
        </w:tc>
      </w:tr>
      <w:tr w:rsidR="00303969" w:rsidRPr="00D03785" w14:paraId="4A17F7A7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9E77FD" w14:textId="77777777" w:rsidR="00303969" w:rsidRPr="00D03785" w:rsidRDefault="00303969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 w:rsidRPr="00D03785">
              <w:rPr>
                <w:iCs/>
                <w:color w:val="000000"/>
              </w:rPr>
              <w:t>Social/Interpersonal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6E142D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08F86F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2F9E5A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DACF58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512522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70A4BBD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10868F4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AAF2391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BF46418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0AE35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36DC4D0A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8497B0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 xml:space="preserve"># </w:t>
            </w:r>
            <w:proofErr w:type="gramStart"/>
            <w:r w:rsidRPr="00D03785">
              <w:rPr>
                <w:iCs/>
                <w:color w:val="000000"/>
              </w:rPr>
              <w:t>of</w:t>
            </w:r>
            <w:proofErr w:type="gramEnd"/>
            <w:r w:rsidRPr="00D03785">
              <w:rPr>
                <w:iCs/>
                <w:color w:val="000000"/>
              </w:rPr>
              <w:t xml:space="preserve"> close friends (1-5)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BC027F" w14:textId="652D28B5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B8878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2.80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33DACC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5DAA1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t>459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52F01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 xml:space="preserve">= </w:t>
            </w:r>
            <w:r w:rsidRPr="00D03785">
              <w:t>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6D0D9D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t>.888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541541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643A11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t>2.65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B86D12E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t>2.95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3C0E7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t>.02</w:t>
            </w:r>
          </w:p>
        </w:tc>
      </w:tr>
      <w:tr w:rsidR="00372C19" w:rsidRPr="00D03785" w14:paraId="67E0F2FE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843A6C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iCs/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C20725" w14:textId="081CB007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98DBF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2.81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3BCEE0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7C450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</w:pPr>
            <w:r w:rsidRPr="00D03785">
              <w:rPr>
                <w:color w:val="000000"/>
              </w:rPr>
              <w:t>313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71460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799747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516740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696D956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</w:pPr>
            <w:r w:rsidRPr="00D03785">
              <w:rPr>
                <w:color w:val="000000"/>
              </w:rPr>
              <w:t>2.63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C0A0D27" w14:textId="77777777" w:rsidR="00372C19" w:rsidRPr="00D03785" w:rsidRDefault="00372C19" w:rsidP="00372C19">
            <w:pPr>
              <w:contextualSpacing/>
              <w:jc w:val="center"/>
            </w:pPr>
            <w:r w:rsidRPr="00D03785">
              <w:rPr>
                <w:color w:val="000000"/>
              </w:rPr>
              <w:t>3.01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75E7F" w14:textId="77777777" w:rsidR="00372C19" w:rsidRPr="00D03785" w:rsidRDefault="00372C19" w:rsidP="00372C19">
            <w:pPr>
              <w:contextualSpacing/>
              <w:jc w:val="center"/>
            </w:pPr>
          </w:p>
        </w:tc>
      </w:tr>
      <w:tr w:rsidR="00372C19" w:rsidRPr="00D03785" w14:paraId="65172D4E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24A348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lastRenderedPageBreak/>
              <w:t>Relationship satisfaction (7-35)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DC65E1" w14:textId="47EF3DFD" w:rsidR="00372C19" w:rsidRPr="00D03785" w:rsidRDefault="00372C19" w:rsidP="00372C19">
            <w:pPr>
              <w:tabs>
                <w:tab w:val="left" w:pos="720"/>
              </w:tabs>
              <w:contextualSpacing/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3D1CD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25.46</w:t>
            </w:r>
          </w:p>
          <w:p w14:paraId="2B873A9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E09E2E" w14:textId="77777777" w:rsidR="00372C19" w:rsidRPr="00D03785" w:rsidRDefault="00372C19" w:rsidP="00372C19">
            <w:pPr>
              <w:contextualSpacing/>
              <w:jc w:val="center"/>
            </w:pPr>
            <w:r w:rsidRPr="00D03785">
              <w:rPr>
                <w:color w:val="000000"/>
              </w:rPr>
              <w:t>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21424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444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F9338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1.40</w:t>
            </w:r>
          </w:p>
          <w:p w14:paraId="463B8F2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5F07B0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.237</w:t>
            </w:r>
          </w:p>
          <w:p w14:paraId="25AB9E0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DAED5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0CF877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</w:pPr>
            <w:r w:rsidRPr="00D03785">
              <w:rPr>
                <w:color w:val="000000"/>
              </w:rPr>
              <w:t>24.99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48D5CF6" w14:textId="77777777" w:rsidR="00372C19" w:rsidRPr="00D03785" w:rsidRDefault="00372C19" w:rsidP="00372C19">
            <w:pPr>
              <w:contextualSpacing/>
              <w:jc w:val="center"/>
            </w:pPr>
            <w:r w:rsidRPr="00D03785">
              <w:rPr>
                <w:color w:val="000000"/>
              </w:rPr>
              <w:t>25.93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43D0E" w14:textId="77777777" w:rsidR="00372C19" w:rsidRPr="00D03785" w:rsidRDefault="00372C19" w:rsidP="00372C19">
            <w:pPr>
              <w:contextualSpacing/>
              <w:jc w:val="center"/>
            </w:pPr>
            <w:r w:rsidRPr="00D03785">
              <w:rPr>
                <w:color w:val="000000"/>
              </w:rPr>
              <w:t>.04</w:t>
            </w:r>
          </w:p>
        </w:tc>
      </w:tr>
      <w:tr w:rsidR="00372C19" w:rsidRPr="00D03785" w14:paraId="19229120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3206D7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3D4976" w14:textId="21DCC566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38082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25.02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9DF3FF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A6551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1AB92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33D112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8C83A7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478FA7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24.47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02EA43D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25.58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FAAA7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03969" w:rsidRPr="00D03785" w14:paraId="01EE97DD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2644E7" w14:textId="77777777" w:rsidR="00303969" w:rsidRPr="00D03785" w:rsidRDefault="00303969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Violence &amp; victimization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2E284F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CD4918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7A1B39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733D22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FD42FA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4FF53F4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2447708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7973B02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FBF920B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2936D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28318B58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44B5E7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IPV victimization (0-4)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0336BD" w14:textId="586C90E5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57B6A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.74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06A472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BDF6E5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443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992A5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=.46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FB306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27D2B4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6F2E5D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F674948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.83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33E7F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.04</w:t>
            </w:r>
          </w:p>
        </w:tc>
      </w:tr>
      <w:tr w:rsidR="00372C19" w:rsidRPr="00D03785" w14:paraId="70A1B6C0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BB7674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BBFE8F" w14:textId="033EA41F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21733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.70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4CDDF6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EC2B4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4598B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1006E6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8997CE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358946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8435838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C136B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3DDFD643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ECDD83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IPV perpetration (0-4)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FAA482" w14:textId="3BD6AB9A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85F8B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.53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A3C7D2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358B7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444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336B2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DA3AA9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.681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AD4256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7AB528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28AFAA3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E0C04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.04</w:t>
            </w:r>
          </w:p>
        </w:tc>
      </w:tr>
      <w:tr w:rsidR="00372C19" w:rsidRPr="00D03785" w14:paraId="0DBAB5F8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2B95E4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222597" w14:textId="5751424A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0902E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.55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C1F53F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EA3FB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9C04E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B76256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E85E5C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61CD5C8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E62D72C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.64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574B2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4A931F85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E3B4BF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Sexual violence victimization (0-1)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99F26F" w14:textId="446F9866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F6472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142079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iCs/>
                <w:color w:val="000000"/>
              </w:rPr>
              <w:t>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2E871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466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02567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10.35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ABC523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5AB2EA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  <w:p w14:paraId="1328626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F53DEB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F92D48A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07A5D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.26</w:t>
            </w:r>
          </w:p>
        </w:tc>
      </w:tr>
      <w:tr w:rsidR="00372C19" w:rsidRPr="00D03785" w14:paraId="36ED74E3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2D1413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67DFD1" w14:textId="2564363B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02104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36FB83" w14:textId="77777777" w:rsidR="00372C19" w:rsidRPr="00D03785" w:rsidRDefault="00372C19" w:rsidP="00372C19">
            <w:pPr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color w:val="000000"/>
              </w:rPr>
              <w:t>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5B9F4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316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F9C2E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CB6F18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15CD18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0DF5A8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3A093C8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235F9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03969" w:rsidRPr="00D03785" w14:paraId="33EA3F59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AA03BA" w14:textId="77777777" w:rsidR="00303969" w:rsidRPr="00D03785" w:rsidRDefault="00303969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Drug/alcohol abuse/dependency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5DD98C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6FCE0B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402AF9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EBD8E63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0C5696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962A49C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851F8FE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BCA2015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43DB079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812E8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1962B6E7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8D16EB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Alcohol abuse/dependency (0-1)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54C4F4" w14:textId="0E55142C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14A59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.51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21BA12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iCs/>
                <w:color w:val="000000"/>
              </w:rPr>
              <w:t>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EC160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</w:pPr>
            <w:r w:rsidRPr="00D03785">
              <w:rPr>
                <w:color w:val="000000"/>
              </w:rPr>
              <w:t>152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172F4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57D1A2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.638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B61D4F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334C0E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9DA4E31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.59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67E93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.05</w:t>
            </w:r>
          </w:p>
        </w:tc>
      </w:tr>
      <w:tr w:rsidR="00372C19" w:rsidRPr="00D03785" w14:paraId="3D4FAEBB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0F8C2A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8115B4" w14:textId="4A189BF2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2A6A5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3E5E2D" w14:textId="77777777" w:rsidR="00372C19" w:rsidRPr="00D03785" w:rsidRDefault="00372C19" w:rsidP="00372C19">
            <w:pPr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AFC4A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138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173DF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2B1E32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D6463F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F5C3D9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0B4C166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.57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C2837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5E9BBBD0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EF133A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Marijuana abuse/dependency (0-1)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FFC30D" w14:textId="7FFA6945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EAB19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AB24CD" w14:textId="77777777" w:rsidR="00372C19" w:rsidRPr="00D03785" w:rsidRDefault="00372C19" w:rsidP="00372C19">
            <w:pPr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color w:val="000000"/>
              </w:rPr>
              <w:t>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AFA29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139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FC633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3.19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76832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592510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93B359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F829BC0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DBE56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.32</w:t>
            </w:r>
          </w:p>
        </w:tc>
      </w:tr>
      <w:tr w:rsidR="00372C19" w:rsidRPr="00D03785" w14:paraId="6BA9C075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80FAD9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2419F8" w14:textId="1952CF33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050F5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2A6B0C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59A18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117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96566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47D037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AFA842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7ABE40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8575B60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93743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72131B34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492E67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Illicit drug abuse/dependency (0-1)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8C145C" w14:textId="7F05BB98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F617F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.63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023307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iCs/>
                <w:color w:val="000000"/>
              </w:rPr>
              <w:t>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6C544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82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EA259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1.43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B1377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CA8FA9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9A2351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EDBA313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.73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BE312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.10</w:t>
            </w:r>
          </w:p>
        </w:tc>
      </w:tr>
      <w:tr w:rsidR="00372C19" w:rsidRPr="00D03785" w14:paraId="2A272067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0788C8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175A44" w14:textId="406373EF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EEB4F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.54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A19F3B" w14:textId="77777777" w:rsidR="00372C19" w:rsidRPr="00D03785" w:rsidRDefault="00372C19" w:rsidP="00372C19">
            <w:pPr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color w:val="000000"/>
              </w:rPr>
              <w:t>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666E0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67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98DDD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A8330E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5F8302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D5B923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D055093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.65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0F657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03969" w:rsidRPr="00D03785" w14:paraId="0EE75E4A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12DD1F" w14:textId="77777777" w:rsidR="00303969" w:rsidRPr="00D03785" w:rsidRDefault="00303969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Physical health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B9AF9A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926967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E2990C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160D57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0AB45A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FB5A0E8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5EAD7AD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D60C7E9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4E21B19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665AD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2F6CB311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18F873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BMI (14.40-97.40)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003D21" w14:textId="301BEFE5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35DD4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29.23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77A34B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C069A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421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A2442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 xml:space="preserve">F </w:t>
            </w:r>
            <w:r w:rsidRPr="00D03785">
              <w:rPr>
                <w:color w:val="000000"/>
              </w:rPr>
              <w:t>= 4.61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31D31C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20BA68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400D0A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28.46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E516C50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30.00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50425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.11</w:t>
            </w:r>
          </w:p>
        </w:tc>
      </w:tr>
      <w:tr w:rsidR="00372C19" w:rsidRPr="00D03785" w14:paraId="2CD13331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1E72C8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265A2B" w14:textId="2E3155E7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5DF2A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30.55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337C29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2F1C4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295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5C41C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E5470C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8770A9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9DEE2C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29.63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6AFD466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31.47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4258C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5BC0EB68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A5B5A4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Blood pressure class (1-4)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9F0E29" w14:textId="012A884C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EF2E6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1.86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D5359C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7680F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450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3EF8D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 xml:space="preserve">= </w:t>
            </w:r>
            <w:r w:rsidRPr="00D03785">
              <w:rPr>
                <w:iCs/>
                <w:color w:val="000000"/>
              </w:rPr>
              <w:t>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7DC6FC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.937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EB7DBF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E7E439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1.74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CF39574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1.99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95364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.01</w:t>
            </w:r>
          </w:p>
        </w:tc>
      </w:tr>
      <w:tr w:rsidR="00372C19" w:rsidRPr="00D03785" w14:paraId="2EFD7C41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13EAF2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290A8B" w14:textId="4C807DC3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86856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1.85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B7E96D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82D8D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304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C636B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D2E705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999693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D663D1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1.71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6439571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2.01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8FF77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75D97427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94A58D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lastRenderedPageBreak/>
              <w:t>General physical health (1-5)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9FE731" w14:textId="0B782024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751BE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3.23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BBD28A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688FAB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467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07C8D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.68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5B122C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78FB5A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F38E2E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46638FF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3.39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5707E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.13</w:t>
            </w:r>
          </w:p>
        </w:tc>
      </w:tr>
      <w:tr w:rsidR="00372C19" w:rsidRPr="00D03785" w14:paraId="0551B51E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49E8F7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7B1BAE" w14:textId="33079C4F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E1B4C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3.12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E13CF1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EBACA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317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4CAC3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D76758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4873F1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38D269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2.93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90EF7CE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3.32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5581A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03969" w:rsidRPr="00D03785" w14:paraId="15A1101E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9DE0F2" w14:textId="77777777" w:rsidR="00303969" w:rsidRPr="00D03785" w:rsidRDefault="00303969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Socioeconomic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CB5B5D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7CC225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30EA97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A4AB4D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4C79F9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5F0067E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4360316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72151BC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449851F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4B85A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19B616C3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F403F2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Educational attainment (1-13)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484BD5" w14:textId="770A3732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91F9F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4.91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2EDBBD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B089D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467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A424E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5.59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2906D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8F92EA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A801C8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4.72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FD44389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5.12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FB16B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.14</w:t>
            </w:r>
          </w:p>
        </w:tc>
      </w:tr>
      <w:tr w:rsidR="00372C19" w:rsidRPr="00D03785" w14:paraId="63D6E649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93F5DA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4BA32F" w14:textId="0473F8D5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C006A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5.30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CB5669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BEC0A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317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F19D9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C3751F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14F6B4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ED3961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5.05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6324155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5.56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12435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2898370B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4D60FA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Employment status (0-1)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8E2439" w14:textId="6EF07226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106A8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.66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D3DCB7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iCs/>
                <w:color w:val="000000"/>
              </w:rPr>
              <w:t>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C7353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406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52606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49BB1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.934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E9A5EF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33A9AE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A56447A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DAFA5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.02</w:t>
            </w:r>
          </w:p>
        </w:tc>
      </w:tr>
      <w:tr w:rsidR="00372C19" w:rsidRPr="00D03785" w14:paraId="0D7515CA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845C43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D46A2D" w14:textId="613D8CD1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FA39A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.65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82BECC" w14:textId="77777777" w:rsidR="00372C19" w:rsidRPr="00D03785" w:rsidRDefault="00372C19" w:rsidP="00372C19">
            <w:pPr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DE46A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275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48D3B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BEE56D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187382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B81D7C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F40D70C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.71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6BFB3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05FB0ECD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D19F1A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Annual personal earnings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62BAF5" w14:textId="6B7DCB23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AB0B1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27460.81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D55323" w14:textId="77777777" w:rsidR="00372C19" w:rsidRPr="00D03785" w:rsidRDefault="00372C19" w:rsidP="00372C19">
            <w:pPr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color w:val="000000"/>
              </w:rPr>
              <w:t>2007.67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E3413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421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49396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 xml:space="preserve">F </w:t>
            </w:r>
            <w:r w:rsidRPr="00D03785">
              <w:rPr>
                <w:color w:val="000000"/>
              </w:rPr>
              <w:t>= .2.66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2C62F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8DD4DD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CFFD5C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23519.12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DB7EA69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31402.49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898CF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.03</w:t>
            </w:r>
          </w:p>
        </w:tc>
      </w:tr>
      <w:tr w:rsidR="00372C19" w:rsidRPr="00D03785" w14:paraId="44F94210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737A89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3085C0" w14:textId="5F269803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88087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10205"/>
              </w:rPr>
              <w:t>22341.00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BA9947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10205"/>
              </w:rPr>
              <w:t>2400.49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96E18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295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57D73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E8D9B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CF3F3F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5E2A84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17628.08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35DFD44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27053.91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9D4E5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03969" w:rsidRPr="00D03785" w14:paraId="1E087263" w14:textId="77777777" w:rsidTr="0020041D">
        <w:trPr>
          <w:gridAfter w:val="1"/>
          <w:wAfter w:w="8" w:type="dxa"/>
          <w:trHeight w:val="387"/>
        </w:trPr>
        <w:tc>
          <w:tcPr>
            <w:tcW w:w="14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96836BB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“Declining” trajectory</w:t>
            </w:r>
          </w:p>
        </w:tc>
      </w:tr>
      <w:tr w:rsidR="00303969" w:rsidRPr="00D03785" w14:paraId="17914DC2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18FA42" w14:textId="77777777" w:rsidR="00303969" w:rsidRPr="00D03785" w:rsidRDefault="00303969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 w:rsidRPr="00D03785">
              <w:rPr>
                <w:iCs/>
                <w:color w:val="000000"/>
              </w:rPr>
              <w:t>Social/Interpersonal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459BF4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7CC1A6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10205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1DC742" w14:textId="77777777" w:rsidR="00303969" w:rsidRPr="00D03785" w:rsidRDefault="00303969" w:rsidP="002422F7">
            <w:pPr>
              <w:contextualSpacing/>
              <w:jc w:val="center"/>
              <w:rPr>
                <w:color w:val="01020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721388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64191C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723EC55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82E7CAE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6A71E62A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E97D9FC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274A3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24FEB2C9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60DC53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 xml:space="preserve"># </w:t>
            </w:r>
            <w:proofErr w:type="gramStart"/>
            <w:r w:rsidRPr="00D03785">
              <w:rPr>
                <w:iCs/>
                <w:color w:val="000000"/>
              </w:rPr>
              <w:t>of</w:t>
            </w:r>
            <w:proofErr w:type="gramEnd"/>
            <w:r w:rsidRPr="00D03785">
              <w:rPr>
                <w:iCs/>
                <w:color w:val="000000"/>
              </w:rPr>
              <w:t xml:space="preserve"> close friends (1-5)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F1359D" w14:textId="2B915B4A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A2C39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10205"/>
              </w:rPr>
            </w:pPr>
            <w:r w:rsidRPr="00D03785">
              <w:rPr>
                <w:color w:val="000000"/>
              </w:rPr>
              <w:t>2.99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3665EC" w14:textId="77777777" w:rsidR="00372C19" w:rsidRPr="00D03785" w:rsidRDefault="00372C19" w:rsidP="00372C19">
            <w:pPr>
              <w:contextualSpacing/>
              <w:jc w:val="center"/>
              <w:rPr>
                <w:color w:val="010205"/>
              </w:rPr>
            </w:pPr>
            <w:r w:rsidRPr="00D03785">
              <w:rPr>
                <w:color w:val="000000"/>
              </w:rPr>
              <w:t>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F1086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t>531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DCCA1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 xml:space="preserve">= </w:t>
            </w:r>
            <w:r w:rsidRPr="00D03785">
              <w:t>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C427AD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t>.583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D6EC4A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D7ADF8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t>2.84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DDE4C55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t>3.14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33040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t>.03</w:t>
            </w:r>
          </w:p>
        </w:tc>
      </w:tr>
      <w:tr w:rsidR="00372C19" w:rsidRPr="00D03785" w14:paraId="10C94679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1D90F3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iCs/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4EA281" w14:textId="681E0CA8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BCFBB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2.92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126970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63B71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</w:pPr>
            <w:r w:rsidRPr="00D03785">
              <w:rPr>
                <w:color w:val="000000"/>
              </w:rPr>
              <w:t>293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74D40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0F74AD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9FDFCD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FD9471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</w:pPr>
            <w:r w:rsidRPr="00D03785">
              <w:rPr>
                <w:color w:val="000000"/>
              </w:rPr>
              <w:t>2.73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D899479" w14:textId="77777777" w:rsidR="00372C19" w:rsidRPr="00D03785" w:rsidRDefault="00372C19" w:rsidP="00372C19">
            <w:pPr>
              <w:contextualSpacing/>
              <w:jc w:val="center"/>
            </w:pPr>
            <w:r w:rsidRPr="00D03785">
              <w:rPr>
                <w:color w:val="000000"/>
              </w:rPr>
              <w:t>3.12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1D29A" w14:textId="77777777" w:rsidR="00372C19" w:rsidRPr="00D03785" w:rsidRDefault="00372C19" w:rsidP="00372C19">
            <w:pPr>
              <w:contextualSpacing/>
              <w:jc w:val="center"/>
            </w:pPr>
          </w:p>
        </w:tc>
      </w:tr>
      <w:tr w:rsidR="00372C19" w:rsidRPr="00D03785" w14:paraId="54064FB6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75C98F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Relationship satisfaction (7-35)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BFFCD1" w14:textId="46580EB7" w:rsidR="00372C19" w:rsidRPr="00892F8E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52936D" w14:textId="028BE6CF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</w:pPr>
            <w:r w:rsidRPr="00D03785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Pr="00D03785">
              <w:rPr>
                <w:color w:val="000000"/>
              </w:rPr>
              <w:t>.01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EE8A99" w14:textId="77777777" w:rsidR="00372C19" w:rsidRPr="00D03785" w:rsidRDefault="00372C19" w:rsidP="00372C19">
            <w:pPr>
              <w:contextualSpacing/>
              <w:jc w:val="center"/>
            </w:pPr>
            <w:r w:rsidRPr="00D03785">
              <w:rPr>
                <w:color w:val="000000"/>
              </w:rPr>
              <w:t>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47ECC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521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54001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5.29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942BD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56223B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100995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</w:pPr>
            <w:r w:rsidRPr="00D03785">
              <w:rPr>
                <w:color w:val="000000"/>
              </w:rPr>
              <w:t>27.56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F0870FB" w14:textId="77777777" w:rsidR="00372C19" w:rsidRPr="00D03785" w:rsidRDefault="00372C19" w:rsidP="00372C19">
            <w:pPr>
              <w:contextualSpacing/>
              <w:jc w:val="center"/>
            </w:pPr>
            <w:r w:rsidRPr="00D03785">
              <w:rPr>
                <w:color w:val="000000"/>
              </w:rPr>
              <w:t>28.47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3321D" w14:textId="77777777" w:rsidR="00372C19" w:rsidRPr="00D03785" w:rsidRDefault="00372C19" w:rsidP="00372C19">
            <w:pPr>
              <w:contextualSpacing/>
              <w:jc w:val="center"/>
            </w:pPr>
            <w:r w:rsidRPr="00D03785">
              <w:rPr>
                <w:color w:val="000000"/>
              </w:rPr>
              <w:t>.15</w:t>
            </w:r>
          </w:p>
        </w:tc>
      </w:tr>
      <w:tr w:rsidR="00372C19" w:rsidRPr="00D03785" w14:paraId="4FF29DFF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2CD668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2A0CBB" w14:textId="22162D48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37173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27.12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822BB7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D3DD1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292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D51AB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6DA44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5444FE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68B9FA3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26.53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1C079F4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27.73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3500C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03969" w:rsidRPr="00D03785" w14:paraId="0746BEC4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A41DF9" w14:textId="77777777" w:rsidR="00303969" w:rsidRPr="00D03785" w:rsidRDefault="00303969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Violence &amp; victimization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1EA73C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02711A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B9D726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7FAB71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E0D156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CBAE6D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6EF71CD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6AED9605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7A121C6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96865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71F18823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111109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IPV victimization (0-4)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C76A12" w14:textId="3FD8E17E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3D32A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CCB252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iCs/>
                <w:color w:val="000000"/>
              </w:rPr>
              <w:t>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E1A71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522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D4EDA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29.54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1AD417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&lt;.001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EB5FF8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7188A7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3853926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E1D94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.29</w:t>
            </w:r>
          </w:p>
        </w:tc>
      </w:tr>
      <w:tr w:rsidR="00372C19" w:rsidRPr="00D03785" w14:paraId="055EBE4E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008A98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D1C800" w14:textId="4A658A1C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F29F9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E1136F" w14:textId="77777777" w:rsidR="00372C19" w:rsidRPr="00D03785" w:rsidRDefault="00372C19" w:rsidP="00372C19">
            <w:pPr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2B3704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292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E71D4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55BCDC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DF2AEC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227CD7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C01A7B7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.77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C09BF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760F9FFE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B7689D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IPV perpetration (0-4)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35244D" w14:textId="347A004F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BE92E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17C97D" w14:textId="77777777" w:rsidR="00372C19" w:rsidRPr="00D03785" w:rsidRDefault="00372C19" w:rsidP="00372C19">
            <w:pPr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color w:val="000000"/>
              </w:rPr>
              <w:t>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99CB8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522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22C5E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18.04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0EF50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&lt;.001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7DBCE2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680DDF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8CF9236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900C7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.25</w:t>
            </w:r>
          </w:p>
        </w:tc>
      </w:tr>
      <w:tr w:rsidR="00372C19" w:rsidRPr="00D03785" w14:paraId="4D0FBFE7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79BAF9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06CB48" w14:textId="5ECAA06E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B1676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D93AAD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ACF1A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293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BEDE8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26C5CB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22E2A6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01E962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0732810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.57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4DC2F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7C6AA682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41F009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Sexual violence victimization (0-1)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A2716C" w14:textId="6E73F3BE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E6024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F2CAB8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57B5C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539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E68C2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17.67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79CB39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&lt;.001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1A1F9C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  <w:p w14:paraId="2DF805E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F0875F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2A28443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8B7A9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.27</w:t>
            </w:r>
          </w:p>
        </w:tc>
      </w:tr>
      <w:tr w:rsidR="00372C19" w:rsidRPr="00D03785" w14:paraId="49BA4EC8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82BA72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376C94" w14:textId="3FCCD6FE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4D0FF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6ADC16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8A11E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DDC9E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98381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6AC2CD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640D1D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FBF764D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A6D91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03969" w:rsidRPr="00D03785" w14:paraId="0D9187C7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6D3948" w14:textId="77777777" w:rsidR="00303969" w:rsidRPr="00D03785" w:rsidRDefault="00303969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Drug/alcohol abuse/dependency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3B44D6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CCC31A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656B94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DCC9E8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3AAB84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DD29F72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43BD6F8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6B2B9FE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1960D34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56C1F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4A584CCA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129EB5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Alcohol abuse/dependency (0-1)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6D9837" w14:textId="563DA767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753D2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B83D29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iCs/>
                <w:color w:val="000000"/>
              </w:rPr>
              <w:t>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0F440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</w:pPr>
            <w:r w:rsidRPr="00D03785">
              <w:rPr>
                <w:color w:val="000000"/>
              </w:rPr>
              <w:t>200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B2B82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4FC61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.908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B6F98A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3411EC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445C054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05E24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.02</w:t>
            </w:r>
          </w:p>
        </w:tc>
      </w:tr>
      <w:tr w:rsidR="00372C19" w:rsidRPr="00D03785" w14:paraId="06084B96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86C6B0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72EAE6" w14:textId="79E3A549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AA5AB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67CEB0" w14:textId="77777777" w:rsidR="00372C19" w:rsidRPr="00D03785" w:rsidRDefault="00372C19" w:rsidP="00372C19">
            <w:pPr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271217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1D787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AA2795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614F25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CA1CC3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6256228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36722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3449769F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4870DE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Marijuana abuse/dependency (0-1)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7AB5E9" w14:textId="3071184F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A166F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F8D7DB" w14:textId="77777777" w:rsidR="00372C19" w:rsidRPr="00D03785" w:rsidRDefault="00372C19" w:rsidP="00372C19">
            <w:pPr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color w:val="000000"/>
              </w:rPr>
              <w:t>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7DC9E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143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B6B2A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2.05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9F16CF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DED281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E27488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41644E6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E0DEF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.19</w:t>
            </w:r>
          </w:p>
        </w:tc>
      </w:tr>
      <w:tr w:rsidR="00372C19" w:rsidRPr="00D03785" w14:paraId="5C030072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5881B7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74F5B0" w14:textId="083C9BAB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02413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8CF64F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D1FCE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107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E1143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D0A4E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253B4A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6045FFB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870379E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2B053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454B6A8C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34FA44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Illicit drug abuse/dependency (0-1)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F531E9" w14:textId="77C923A3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889D8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10DEE7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43EBA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68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B363A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4.55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036B5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839C8B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BD6D63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BE52159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.57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D289B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.27</w:t>
            </w:r>
          </w:p>
        </w:tc>
      </w:tr>
      <w:tr w:rsidR="00372C19" w:rsidRPr="00D03785" w14:paraId="288CE29A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434517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BE6F7B" w14:textId="2E7610E5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C7795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877053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iCs/>
                <w:color w:val="000000"/>
              </w:rPr>
              <w:t>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ECF8F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42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1718C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1D90D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94A41B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0C84A3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ED340E5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.79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D7E23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03969" w:rsidRPr="00D03785" w14:paraId="125D935B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DDF846" w14:textId="77777777" w:rsidR="00303969" w:rsidRPr="00D03785" w:rsidRDefault="00303969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Physical health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8A7676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EF6F52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8E908E" w14:textId="77777777" w:rsidR="00303969" w:rsidRPr="00D03785" w:rsidRDefault="00303969" w:rsidP="002422F7">
            <w:pPr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4C637C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918C53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EC124CA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2AD5505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EA34934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93C260F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CF9F2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7157A52C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EAC6C1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BMI (14.40-97.40)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D7928A" w14:textId="115B1514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1D62F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29.57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6B8037" w14:textId="77777777" w:rsidR="00372C19" w:rsidRPr="00D03785" w:rsidRDefault="00372C19" w:rsidP="00372C19">
            <w:pPr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color w:val="000000"/>
              </w:rPr>
              <w:t>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22A4E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494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1E2E5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 xml:space="preserve">F </w:t>
            </w:r>
            <w:r w:rsidRPr="00D03785">
              <w:rPr>
                <w:color w:val="000000"/>
              </w:rPr>
              <w:t>= 5.94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E42D9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5B7163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BDAF8B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28.84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A84770D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30.30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7D6C9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.15</w:t>
            </w:r>
          </w:p>
        </w:tc>
      </w:tr>
      <w:tr w:rsidR="00372C19" w:rsidRPr="00D03785" w14:paraId="6C7CA34B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68861D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EDED90" w14:textId="519A8BAC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BF7DC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31.07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496502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B4C12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285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632E0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FE92D6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F800CC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E7817C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30.11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033DD39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32.04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A7739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31560072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915775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Blood pressure class (1-4)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5CCE7B" w14:textId="34C67268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6A1B5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1.81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A911C8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1C12A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525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055BC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=.60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9EAE7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.440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980EE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67FAD0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1.70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B1E80FF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1.93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79619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.05</w:t>
            </w:r>
          </w:p>
        </w:tc>
      </w:tr>
      <w:tr w:rsidR="00372C19" w:rsidRPr="00D03785" w14:paraId="0CB8821F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5BD434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E8B0F9" w14:textId="2BE9C613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DA116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1.89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D996AC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76158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294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25D6F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2B43DE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7B7E35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49A712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1.74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3F4B7FF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2.05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373A6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64B9E997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64986F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General physical health (1-5)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38A481" w14:textId="48375776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0BBBF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3.47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3690B4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5A160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540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0C76D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1.58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438F89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8A59FC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4F091B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3.32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C12877F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3.63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4FC8F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.23</w:t>
            </w:r>
          </w:p>
        </w:tc>
      </w:tr>
      <w:tr w:rsidR="00372C19" w:rsidRPr="00D03785" w14:paraId="637536E1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43386C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D856A8" w14:textId="73A2397E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81598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3.30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554D10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7A4CA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DBADF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AAD838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D9C48C8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FA0FFF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E88825E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3.52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E2F9B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03969" w:rsidRPr="00D03785" w14:paraId="7193343A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C75352" w14:textId="77777777" w:rsidR="00303969" w:rsidRPr="00D03785" w:rsidRDefault="00303969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Socioeconomic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D434C0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F879ED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6A3A35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47FD8A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D65B65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57CF75F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62AF4DF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900BE11" w14:textId="77777777" w:rsidR="00303969" w:rsidRPr="00D03785" w:rsidRDefault="00303969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C886EB6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C2278" w14:textId="77777777" w:rsidR="00303969" w:rsidRPr="00D03785" w:rsidRDefault="00303969" w:rsidP="002422F7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20220DFC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477EB8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Educational attainment (1-13)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D5372E" w14:textId="7EC5D0A5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B2AD7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5.22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B65CB8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iCs/>
                <w:color w:val="000000"/>
              </w:rPr>
              <w:t>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0FBD3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540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D992B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9DE136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.546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79B349B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683DDE25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5.03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880285B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5.42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8E8A6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.03</w:t>
            </w:r>
          </w:p>
        </w:tc>
      </w:tr>
      <w:tr w:rsidR="00372C19" w:rsidRPr="00D03785" w14:paraId="6CB71D3D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7F42AE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2DE7A7" w14:textId="56124CCE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1CAE5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5.32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59DE34" w14:textId="77777777" w:rsidR="00372C19" w:rsidRPr="00D03785" w:rsidRDefault="00372C19" w:rsidP="00372C19">
            <w:pPr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AE687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EAE64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907F4A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87029C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1FE975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F000632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5.59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A8B18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58690AFD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E9A160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t>Employment status (0-1)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E0AF39" w14:textId="7FC69831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AF0543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.72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698FDD" w14:textId="77777777" w:rsidR="00372C19" w:rsidRPr="00D03785" w:rsidRDefault="00372C19" w:rsidP="00372C19">
            <w:pPr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C0F7C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476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EEC67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>x</w:t>
            </w:r>
            <w:r w:rsidRPr="00D03785">
              <w:rPr>
                <w:color w:val="000000"/>
                <w:vertAlign w:val="superscript"/>
              </w:rPr>
              <w:t>2</w:t>
            </w:r>
            <w:r w:rsidRPr="00D03785">
              <w:rPr>
                <w:i/>
                <w:iCs/>
                <w:color w:val="000000"/>
              </w:rPr>
              <w:t xml:space="preserve"> </w:t>
            </w:r>
            <w:r w:rsidRPr="00D03785">
              <w:rPr>
                <w:color w:val="000000"/>
              </w:rPr>
              <w:t>= 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73FB08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.854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163C57F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6B9C512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6E34CD1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.76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6E417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.02</w:t>
            </w:r>
          </w:p>
        </w:tc>
      </w:tr>
      <w:tr w:rsidR="00372C19" w:rsidRPr="00D03785" w14:paraId="715D9D01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D7746F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9AAF12" w14:textId="4D30C45B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3B433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.73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8DA02C" w14:textId="77777777" w:rsidR="00372C19" w:rsidRPr="00D03785" w:rsidRDefault="00372C19" w:rsidP="00372C19">
            <w:pPr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iCs/>
                <w:color w:val="000000"/>
              </w:rPr>
              <w:t>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4664B7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262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92AB2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BDD05D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5EF52A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942CCD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2B893AB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.78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5D8DE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  <w:tr w:rsidR="00372C19" w:rsidRPr="00D03785" w14:paraId="18347D8B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5D1FFB" w14:textId="77777777" w:rsidR="00372C19" w:rsidRPr="00D03785" w:rsidRDefault="00372C19" w:rsidP="00372C19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 w:rsidRPr="00D03785">
              <w:rPr>
                <w:color w:val="000000"/>
              </w:rPr>
              <w:lastRenderedPageBreak/>
              <w:t>Annual personal earnings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18C956" w14:textId="3DB63127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F0B126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27757.45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C8CE87" w14:textId="77777777" w:rsidR="00372C19" w:rsidRPr="00D03785" w:rsidRDefault="00372C19" w:rsidP="00372C19">
            <w:pPr>
              <w:contextualSpacing/>
              <w:jc w:val="center"/>
              <w:rPr>
                <w:iCs/>
                <w:color w:val="000000"/>
              </w:rPr>
            </w:pPr>
            <w:r w:rsidRPr="00D03785">
              <w:rPr>
                <w:color w:val="000000"/>
              </w:rPr>
              <w:t>1410.73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EA7F512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464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71A030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03785">
              <w:rPr>
                <w:i/>
                <w:iCs/>
                <w:color w:val="000000"/>
              </w:rPr>
              <w:t xml:space="preserve">F </w:t>
            </w:r>
            <w:r w:rsidRPr="00D03785">
              <w:rPr>
                <w:color w:val="000000"/>
              </w:rPr>
              <w:t>= 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E1B139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.684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FCBBD54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62B3D5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24988.14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3DC4BBA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30526.76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20FC9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.04</w:t>
            </w:r>
          </w:p>
        </w:tc>
      </w:tr>
      <w:tr w:rsidR="00372C19" w:rsidRPr="00D03785" w14:paraId="73D08F8D" w14:textId="77777777" w:rsidTr="0020041D">
        <w:trPr>
          <w:trHeight w:val="387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0C10A13" w14:textId="77777777" w:rsidR="00372C19" w:rsidRPr="00D03785" w:rsidRDefault="00372C19" w:rsidP="00372C19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8AC46CD" w14:textId="3C94405D" w:rsidR="00372C19" w:rsidRPr="00D03785" w:rsidRDefault="00372C19" w:rsidP="00372C19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42526C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28708.99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04C6C64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1859.33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70D99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285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101752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9544E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41211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61F4C" w14:textId="77777777" w:rsidR="00372C19" w:rsidRPr="00D03785" w:rsidRDefault="00372C19" w:rsidP="00372C19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25059.05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B69AB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  <w:r w:rsidRPr="00D03785">
              <w:rPr>
                <w:color w:val="000000"/>
              </w:rPr>
              <w:t>32358.93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1B4C3" w14:textId="77777777" w:rsidR="00372C19" w:rsidRPr="00D03785" w:rsidRDefault="00372C19" w:rsidP="00372C19">
            <w:pPr>
              <w:contextualSpacing/>
              <w:jc w:val="center"/>
              <w:rPr>
                <w:color w:val="000000"/>
              </w:rPr>
            </w:pPr>
          </w:p>
        </w:tc>
      </w:tr>
    </w:tbl>
    <w:p w14:paraId="2512BC0D" w14:textId="6CFC956D" w:rsidR="00454EA3" w:rsidRDefault="00303969" w:rsidP="006B3BF2">
      <w:pPr>
        <w:spacing w:line="480" w:lineRule="auto"/>
        <w:contextualSpacing/>
        <w:rPr>
          <w:iCs/>
        </w:rPr>
      </w:pPr>
      <w:r w:rsidRPr="00D03785">
        <w:rPr>
          <w:i/>
          <w:iCs/>
        </w:rPr>
        <w:t>Note.</w:t>
      </w:r>
      <w:r w:rsidRPr="00D03785">
        <w:rPr>
          <w:iCs/>
        </w:rPr>
        <w:t xml:space="preserve"> Cohen’s </w:t>
      </w:r>
      <w:r w:rsidRPr="00D03785">
        <w:rPr>
          <w:i/>
          <w:iCs/>
        </w:rPr>
        <w:t xml:space="preserve">d </w:t>
      </w:r>
      <w:r w:rsidRPr="00D03785">
        <w:rPr>
          <w:iCs/>
        </w:rPr>
        <w:t>effect sizes calculated without covariates</w:t>
      </w:r>
      <w:r>
        <w:rPr>
          <w:iCs/>
        </w:rPr>
        <w:t>.</w:t>
      </w:r>
    </w:p>
    <w:p w14:paraId="53275933" w14:textId="77777777" w:rsidR="00454EA3" w:rsidRPr="00454EA3" w:rsidRDefault="00454EA3" w:rsidP="006B3BF2">
      <w:pPr>
        <w:spacing w:line="480" w:lineRule="auto"/>
        <w:contextualSpacing/>
        <w:rPr>
          <w:iCs/>
        </w:rPr>
      </w:pPr>
    </w:p>
    <w:p w14:paraId="0CDF2F4C" w14:textId="77777777" w:rsidR="000B5B7F" w:rsidRDefault="000B5B7F">
      <w:pPr>
        <w:spacing w:after="160" w:line="259" w:lineRule="auto"/>
        <w:rPr>
          <w:bCs/>
          <w:iCs/>
        </w:rPr>
      </w:pPr>
      <w:r>
        <w:rPr>
          <w:bCs/>
          <w:iCs/>
        </w:rPr>
        <w:br w:type="page"/>
      </w:r>
    </w:p>
    <w:p w14:paraId="0F378191" w14:textId="28B3981C" w:rsidR="00BF2543" w:rsidRPr="002422F7" w:rsidRDefault="00B3292A" w:rsidP="006B3BF2">
      <w:pPr>
        <w:spacing w:line="480" w:lineRule="auto"/>
        <w:rPr>
          <w:bCs/>
        </w:rPr>
      </w:pPr>
      <w:r w:rsidRPr="002422F7">
        <w:rPr>
          <w:bCs/>
          <w:iCs/>
        </w:rPr>
        <w:lastRenderedPageBreak/>
        <w:t>Table S</w:t>
      </w:r>
      <w:r w:rsidR="00454EA3">
        <w:rPr>
          <w:bCs/>
          <w:iCs/>
        </w:rPr>
        <w:t>4</w:t>
      </w:r>
    </w:p>
    <w:p w14:paraId="41390F17" w14:textId="0B353BD1" w:rsidR="00255953" w:rsidRPr="00BF2543" w:rsidRDefault="00255953" w:rsidP="006B3BF2">
      <w:pPr>
        <w:spacing w:line="480" w:lineRule="auto"/>
        <w:rPr>
          <w:i/>
        </w:rPr>
      </w:pPr>
      <w:r w:rsidRPr="00BF2543">
        <w:rPr>
          <w:i/>
        </w:rPr>
        <w:t xml:space="preserve">Tests </w:t>
      </w:r>
      <w:r w:rsidR="00BF2543" w:rsidRPr="00BF2543">
        <w:rPr>
          <w:i/>
        </w:rPr>
        <w:t xml:space="preserve">Comparing </w:t>
      </w:r>
      <w:r w:rsidR="00D52146">
        <w:rPr>
          <w:i/>
        </w:rPr>
        <w:t>Youths without a history of maltreatment</w:t>
      </w:r>
      <w:r w:rsidR="00BF2543" w:rsidRPr="00BF2543">
        <w:rPr>
          <w:i/>
        </w:rPr>
        <w:t xml:space="preserve"> Across </w:t>
      </w:r>
      <w:r w:rsidR="00BF2543">
        <w:rPr>
          <w:i/>
        </w:rPr>
        <w:t>FAS</w:t>
      </w:r>
    </w:p>
    <w:tbl>
      <w:tblPr>
        <w:tblStyle w:val="TableGrid"/>
        <w:tblW w:w="134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5"/>
        <w:gridCol w:w="1345"/>
        <w:gridCol w:w="1170"/>
        <w:gridCol w:w="1080"/>
        <w:gridCol w:w="990"/>
        <w:gridCol w:w="1350"/>
        <w:gridCol w:w="810"/>
        <w:gridCol w:w="450"/>
        <w:gridCol w:w="1440"/>
        <w:gridCol w:w="1440"/>
      </w:tblGrid>
      <w:tr w:rsidR="00BF2543" w:rsidRPr="0004037E" w14:paraId="6CA042BE" w14:textId="77777777" w:rsidTr="00B40CE2">
        <w:trPr>
          <w:trHeight w:val="387"/>
        </w:trPr>
        <w:tc>
          <w:tcPr>
            <w:tcW w:w="3335" w:type="dxa"/>
            <w:tcBorders>
              <w:top w:val="single" w:sz="4" w:space="0" w:color="auto"/>
            </w:tcBorders>
            <w:noWrap/>
          </w:tcPr>
          <w:p w14:paraId="312F5097" w14:textId="728934EB" w:rsidR="00BF2543" w:rsidRPr="0004037E" w:rsidRDefault="00BF2543" w:rsidP="002422F7">
            <w:pPr>
              <w:tabs>
                <w:tab w:val="left" w:pos="720"/>
              </w:tabs>
              <w:contextualSpacing/>
              <w:rPr>
                <w:b/>
                <w:bCs/>
              </w:rPr>
            </w:pPr>
            <w:bookmarkStart w:id="12" w:name="_Hlk72930570"/>
            <w:r w:rsidRPr="00C84E33">
              <w:rPr>
                <w:bCs/>
              </w:rPr>
              <w:t>Dependent variable (range)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noWrap/>
          </w:tcPr>
          <w:p w14:paraId="7F337915" w14:textId="14C016EE" w:rsidR="00BF2543" w:rsidRPr="0004037E" w:rsidRDefault="00BF2543" w:rsidP="002422F7">
            <w:pPr>
              <w:tabs>
                <w:tab w:val="left" w:pos="720"/>
              </w:tabs>
              <w:contextualSpacing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Trajectory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noWrap/>
          </w:tcPr>
          <w:p w14:paraId="74B91EB9" w14:textId="283C702B" w:rsidR="00BF2543" w:rsidRPr="0004037E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C84E33">
              <w:rPr>
                <w:bCs/>
                <w:color w:val="000000"/>
              </w:rPr>
              <w:t>Mean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</w:tcPr>
          <w:p w14:paraId="7CDCA866" w14:textId="31A7F4F1" w:rsidR="00BF2543" w:rsidRPr="0004037E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C84E33">
              <w:rPr>
                <w:bCs/>
                <w:i/>
                <w:iCs/>
                <w:color w:val="000000"/>
              </w:rPr>
              <w:t>s.e.</w:t>
            </w:r>
            <w:proofErr w:type="spellEnd"/>
            <w:r w:rsidRPr="00C84E33">
              <w:rPr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8BAE509" w14:textId="136C9ACB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C84E33">
              <w:rPr>
                <w:bCs/>
                <w:i/>
                <w:color w:val="000000"/>
              </w:rPr>
              <w:t>N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835415F" w14:textId="487B1E09" w:rsidR="00BF2543" w:rsidRPr="0004037E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C84E33">
              <w:rPr>
                <w:bCs/>
                <w:color w:val="000000"/>
              </w:rPr>
              <w:t>Test statistic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19BE23" w14:textId="363C1344" w:rsidR="00BF2543" w:rsidRPr="0004037E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C84E33">
              <w:rPr>
                <w:bCs/>
                <w:color w:val="000000"/>
              </w:rPr>
              <w:t>95% CI</w:t>
            </w:r>
          </w:p>
        </w:tc>
      </w:tr>
      <w:tr w:rsidR="00BF2543" w:rsidRPr="0004037E" w14:paraId="23C6AF91" w14:textId="77777777" w:rsidTr="00B40CE2">
        <w:trPr>
          <w:trHeight w:val="387"/>
        </w:trPr>
        <w:tc>
          <w:tcPr>
            <w:tcW w:w="3335" w:type="dxa"/>
            <w:tcBorders>
              <w:bottom w:val="single" w:sz="4" w:space="0" w:color="auto"/>
            </w:tcBorders>
            <w:noWrap/>
          </w:tcPr>
          <w:p w14:paraId="5B2D60F1" w14:textId="5620DDF5" w:rsidR="00BF2543" w:rsidRPr="0004037E" w:rsidRDefault="00BF2543" w:rsidP="002422F7">
            <w:pPr>
              <w:tabs>
                <w:tab w:val="left" w:pos="720"/>
              </w:tabs>
              <w:contextualSpacing/>
              <w:rPr>
                <w:b/>
                <w:bCs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noWrap/>
          </w:tcPr>
          <w:p w14:paraId="76ECE95F" w14:textId="0C272E1E" w:rsidR="00BF2543" w:rsidRPr="0004037E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noWrap/>
          </w:tcPr>
          <w:p w14:paraId="79C1C9F5" w14:textId="1D8ED8FD" w:rsidR="00BF2543" w:rsidRPr="00E42A6B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noWrap/>
          </w:tcPr>
          <w:p w14:paraId="1A6DC44D" w14:textId="2B1D4939" w:rsidR="00BF2543" w:rsidRPr="00E42A6B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73B7FE3" w14:textId="58AACA3C" w:rsidR="00BF2543" w:rsidRPr="00E42A6B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noWrap/>
          </w:tcPr>
          <w:p w14:paraId="0010810A" w14:textId="39BBE2EF" w:rsidR="00BF2543" w:rsidRPr="00E42A6B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color w:val="000000"/>
              </w:rPr>
            </w:pPr>
            <w:r w:rsidRPr="00C84E33">
              <w:rPr>
                <w:bCs/>
                <w:i/>
                <w:color w:val="000000"/>
              </w:rPr>
              <w:t xml:space="preserve">F </w:t>
            </w:r>
            <w:r w:rsidRPr="00C84E33">
              <w:rPr>
                <w:bCs/>
                <w:color w:val="000000"/>
              </w:rPr>
              <w:t>or</w:t>
            </w:r>
            <w:r w:rsidRPr="00C84E33">
              <w:rPr>
                <w:bCs/>
                <w:i/>
                <w:color w:val="000000"/>
              </w:rPr>
              <w:t xml:space="preserve"> x</w:t>
            </w:r>
            <w:r w:rsidRPr="00C84E33">
              <w:rPr>
                <w:bCs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432FF8D" w14:textId="77FDAC62" w:rsidR="00BF2543" w:rsidRPr="00E42A6B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C84E33">
              <w:rPr>
                <w:bCs/>
                <w:i/>
                <w:iCs/>
                <w:color w:val="000000"/>
              </w:rPr>
              <w:t>p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382906E" w14:textId="59CB2954" w:rsidR="00BF2543" w:rsidRPr="00E42A6B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C84E33">
              <w:rPr>
                <w:bCs/>
                <w:i/>
                <w:iCs/>
                <w:color w:val="000000"/>
              </w:rPr>
              <w:t>df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2EB82AD" w14:textId="61FD73EC" w:rsidR="00BF2543" w:rsidRPr="00E42A6B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C84E33">
              <w:rPr>
                <w:bCs/>
                <w:color w:val="000000"/>
              </w:rPr>
              <w:t>Lower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0010FC4" w14:textId="535520F7" w:rsidR="00BF2543" w:rsidRPr="00E42A6B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C84E33">
              <w:rPr>
                <w:bCs/>
                <w:color w:val="000000"/>
              </w:rPr>
              <w:t>Upper</w:t>
            </w:r>
          </w:p>
        </w:tc>
      </w:tr>
      <w:tr w:rsidR="00BF2543" w:rsidRPr="00010E5C" w14:paraId="4F7863CA" w14:textId="77777777" w:rsidTr="00B40CE2">
        <w:trPr>
          <w:trHeight w:val="387"/>
        </w:trPr>
        <w:tc>
          <w:tcPr>
            <w:tcW w:w="3335" w:type="dxa"/>
            <w:tcBorders>
              <w:top w:val="single" w:sz="4" w:space="0" w:color="auto"/>
            </w:tcBorders>
            <w:noWrap/>
            <w:hideMark/>
          </w:tcPr>
          <w:p w14:paraId="184A0D98" w14:textId="77777777" w:rsidR="00BF2543" w:rsidRPr="001E0120" w:rsidRDefault="00BF2543" w:rsidP="002422F7">
            <w:pPr>
              <w:tabs>
                <w:tab w:val="left" w:pos="720"/>
              </w:tabs>
              <w:contextualSpacing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Social/Interpersonal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noWrap/>
            <w:hideMark/>
          </w:tcPr>
          <w:p w14:paraId="6BF8315F" w14:textId="77777777" w:rsidR="00BF2543" w:rsidRPr="00010E5C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noWrap/>
            <w:hideMark/>
          </w:tcPr>
          <w:p w14:paraId="2B8AE959" w14:textId="77777777" w:rsidR="00BF2543" w:rsidRPr="00010E5C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hideMark/>
          </w:tcPr>
          <w:p w14:paraId="0B26BB19" w14:textId="77777777" w:rsidR="00BF2543" w:rsidRPr="00A37317" w:rsidRDefault="00BF2543" w:rsidP="002422F7">
            <w:pPr>
              <w:tabs>
                <w:tab w:val="left" w:pos="720"/>
              </w:tabs>
              <w:contextualSpacing/>
              <w:rPr>
                <w:iCs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7A7E46A" w14:textId="77777777" w:rsidR="00BF2543" w:rsidRPr="00E12BB4" w:rsidRDefault="00BF2543" w:rsidP="002422F7">
            <w:pPr>
              <w:tabs>
                <w:tab w:val="left" w:pos="720"/>
              </w:tabs>
              <w:contextualSpacing/>
            </w:pP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14:paraId="67E477A9" w14:textId="5A8ABE00" w:rsidR="00BF2543" w:rsidRPr="00A07066" w:rsidRDefault="00BF2543" w:rsidP="002422F7">
            <w:pPr>
              <w:tabs>
                <w:tab w:val="left" w:pos="720"/>
              </w:tabs>
              <w:contextualSpacing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2CF7678" w14:textId="77777777" w:rsidR="00BF2543" w:rsidRPr="00010E5C" w:rsidRDefault="00BF2543" w:rsidP="002422F7">
            <w:pPr>
              <w:tabs>
                <w:tab w:val="left" w:pos="720"/>
              </w:tabs>
              <w:contextualSpacing/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C00BEE6" w14:textId="77777777" w:rsidR="00BF2543" w:rsidRPr="00010E5C" w:rsidRDefault="00BF2543" w:rsidP="002422F7">
            <w:pPr>
              <w:tabs>
                <w:tab w:val="left" w:pos="720"/>
              </w:tabs>
              <w:contextualSpacing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3A84736" w14:textId="77777777" w:rsidR="00BF2543" w:rsidRPr="00A37317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9C0AB4C" w14:textId="77777777" w:rsidR="00BF2543" w:rsidRPr="00A37317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</w:tr>
      <w:tr w:rsidR="00BF2543" w:rsidRPr="00010E5C" w14:paraId="4FB2719B" w14:textId="77777777" w:rsidTr="00BF2543">
        <w:trPr>
          <w:trHeight w:val="387"/>
        </w:trPr>
        <w:tc>
          <w:tcPr>
            <w:tcW w:w="3335" w:type="dxa"/>
            <w:noWrap/>
          </w:tcPr>
          <w:p w14:paraId="58992CC6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# </w:t>
            </w:r>
            <w:proofErr w:type="gramStart"/>
            <w:r>
              <w:rPr>
                <w:iCs/>
                <w:color w:val="000000"/>
              </w:rPr>
              <w:t>of</w:t>
            </w:r>
            <w:proofErr w:type="gramEnd"/>
            <w:r>
              <w:rPr>
                <w:iCs/>
                <w:color w:val="000000"/>
              </w:rPr>
              <w:t xml:space="preserve"> close friends (1-5)</w:t>
            </w:r>
          </w:p>
        </w:tc>
        <w:tc>
          <w:tcPr>
            <w:tcW w:w="1345" w:type="dxa"/>
            <w:noWrap/>
          </w:tcPr>
          <w:p w14:paraId="07579375" w14:textId="006167D9" w:rsidR="00BF2543" w:rsidRPr="004D2AC6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45C095B8" w14:textId="4B78E5A5" w:rsidR="00BF2543" w:rsidRPr="004D2AC6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10205"/>
                <w:kern w:val="24"/>
              </w:rPr>
              <w:t>3.24</w:t>
            </w:r>
          </w:p>
        </w:tc>
        <w:tc>
          <w:tcPr>
            <w:tcW w:w="1080" w:type="dxa"/>
            <w:noWrap/>
          </w:tcPr>
          <w:p w14:paraId="083C7FC0" w14:textId="6B0D0DE7" w:rsidR="00BF2543" w:rsidRPr="004D2AC6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10205"/>
                <w:kern w:val="24"/>
              </w:rPr>
              <w:t>.02</w:t>
            </w:r>
          </w:p>
        </w:tc>
        <w:tc>
          <w:tcPr>
            <w:tcW w:w="990" w:type="dxa"/>
          </w:tcPr>
          <w:p w14:paraId="1E24DFBC" w14:textId="6EDB3E17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</w:rPr>
            </w:pPr>
            <w:r>
              <w:rPr>
                <w:color w:val="010205"/>
                <w:kern w:val="24"/>
              </w:rPr>
              <w:t>5271</w:t>
            </w:r>
          </w:p>
        </w:tc>
        <w:tc>
          <w:tcPr>
            <w:tcW w:w="1350" w:type="dxa"/>
            <w:noWrap/>
          </w:tcPr>
          <w:p w14:paraId="13FD9C4E" w14:textId="63BCDC20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>
              <w:rPr>
                <w:color w:val="000000"/>
                <w:kern w:val="24"/>
              </w:rPr>
              <w:t>33.02</w:t>
            </w:r>
          </w:p>
        </w:tc>
        <w:tc>
          <w:tcPr>
            <w:tcW w:w="810" w:type="dxa"/>
          </w:tcPr>
          <w:p w14:paraId="03620E9E" w14:textId="0D8E7FE0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</w:rPr>
              <w:t>&lt;.001</w:t>
            </w:r>
          </w:p>
        </w:tc>
        <w:tc>
          <w:tcPr>
            <w:tcW w:w="450" w:type="dxa"/>
          </w:tcPr>
          <w:p w14:paraId="63D7724D" w14:textId="6C27431F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440" w:type="dxa"/>
          </w:tcPr>
          <w:p w14:paraId="5B48E8EF" w14:textId="6D51CC50" w:rsidR="00BF2543" w:rsidRDefault="00BF2543" w:rsidP="002422F7">
            <w:pPr>
              <w:tabs>
                <w:tab w:val="left" w:pos="720"/>
              </w:tabs>
              <w:contextualSpacing/>
              <w:jc w:val="center"/>
            </w:pPr>
            <w:r>
              <w:rPr>
                <w:color w:val="010205"/>
                <w:kern w:val="24"/>
              </w:rPr>
              <w:t>3.19</w:t>
            </w:r>
          </w:p>
        </w:tc>
        <w:tc>
          <w:tcPr>
            <w:tcW w:w="1440" w:type="dxa"/>
          </w:tcPr>
          <w:p w14:paraId="171D076C" w14:textId="134F3151" w:rsidR="00BF2543" w:rsidRDefault="00BF2543" w:rsidP="002422F7">
            <w:pPr>
              <w:tabs>
                <w:tab w:val="left" w:pos="720"/>
              </w:tabs>
              <w:contextualSpacing/>
              <w:jc w:val="center"/>
            </w:pPr>
            <w:r>
              <w:rPr>
                <w:color w:val="010205"/>
                <w:kern w:val="24"/>
              </w:rPr>
              <w:t>3.29</w:t>
            </w:r>
          </w:p>
        </w:tc>
      </w:tr>
      <w:tr w:rsidR="00BF2543" w:rsidRPr="00010E5C" w14:paraId="4B080EDC" w14:textId="77777777" w:rsidTr="00BF2543">
        <w:trPr>
          <w:trHeight w:val="387"/>
        </w:trPr>
        <w:tc>
          <w:tcPr>
            <w:tcW w:w="3335" w:type="dxa"/>
            <w:noWrap/>
          </w:tcPr>
          <w:p w14:paraId="0BBD2A11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73039115" w14:textId="66B13FC7" w:rsidR="00BF2543" w:rsidRDefault="00BF2543" w:rsidP="002422F7"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6AE1DAB2" w14:textId="0AA38FAE" w:rsidR="00BF2543" w:rsidRPr="00E060A7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10205"/>
                <w:kern w:val="24"/>
              </w:rPr>
              <w:t>2.80</w:t>
            </w:r>
          </w:p>
        </w:tc>
        <w:tc>
          <w:tcPr>
            <w:tcW w:w="1080" w:type="dxa"/>
            <w:noWrap/>
          </w:tcPr>
          <w:p w14:paraId="758FD978" w14:textId="089084BB" w:rsidR="00BF2543" w:rsidRPr="00BD6D9E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10205"/>
                <w:kern w:val="24"/>
              </w:rPr>
              <w:t>.08</w:t>
            </w:r>
          </w:p>
        </w:tc>
        <w:tc>
          <w:tcPr>
            <w:tcW w:w="990" w:type="dxa"/>
          </w:tcPr>
          <w:p w14:paraId="1C5DB44F" w14:textId="2B40A76B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10205"/>
                <w:kern w:val="24"/>
              </w:rPr>
              <w:t>459</w:t>
            </w:r>
          </w:p>
        </w:tc>
        <w:tc>
          <w:tcPr>
            <w:tcW w:w="1350" w:type="dxa"/>
            <w:noWrap/>
          </w:tcPr>
          <w:p w14:paraId="2A96C5B5" w14:textId="5605175A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</w:tcPr>
          <w:p w14:paraId="752B86FE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21E6C11A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2C8ABB9E" w14:textId="56197B23" w:rsidR="00BF2543" w:rsidRPr="005060AA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10205"/>
                <w:kern w:val="24"/>
              </w:rPr>
              <w:t>2.65</w:t>
            </w:r>
          </w:p>
        </w:tc>
        <w:tc>
          <w:tcPr>
            <w:tcW w:w="1440" w:type="dxa"/>
          </w:tcPr>
          <w:p w14:paraId="614C6693" w14:textId="4E7A2B3E" w:rsidR="00BF2543" w:rsidRPr="00FA2D85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10205"/>
                <w:kern w:val="24"/>
              </w:rPr>
              <w:t>2.95</w:t>
            </w:r>
          </w:p>
        </w:tc>
      </w:tr>
      <w:tr w:rsidR="00BF2543" w:rsidRPr="00010E5C" w14:paraId="1FCC57CB" w14:textId="77777777" w:rsidTr="00BF2543">
        <w:trPr>
          <w:trHeight w:val="387"/>
        </w:trPr>
        <w:tc>
          <w:tcPr>
            <w:tcW w:w="3335" w:type="dxa"/>
            <w:noWrap/>
          </w:tcPr>
          <w:p w14:paraId="376579CA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4AFDFE58" w14:textId="6180F437" w:rsidR="00BF2543" w:rsidRDefault="00BF2543" w:rsidP="002422F7">
            <w:pPr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0D134625" w14:textId="03F92211" w:rsidR="00BF2543" w:rsidRPr="00DF2ADC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10205"/>
                <w:kern w:val="24"/>
              </w:rPr>
              <w:t>2.99</w:t>
            </w:r>
          </w:p>
        </w:tc>
        <w:tc>
          <w:tcPr>
            <w:tcW w:w="1080" w:type="dxa"/>
            <w:noWrap/>
          </w:tcPr>
          <w:p w14:paraId="3776BA8E" w14:textId="1D43D2E7" w:rsidR="00BF2543" w:rsidRPr="00521FAB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10205"/>
                <w:kern w:val="24"/>
              </w:rPr>
              <w:t>.07</w:t>
            </w:r>
          </w:p>
        </w:tc>
        <w:tc>
          <w:tcPr>
            <w:tcW w:w="990" w:type="dxa"/>
          </w:tcPr>
          <w:p w14:paraId="3E1F7F33" w14:textId="4DFEB2B2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10205"/>
                <w:kern w:val="24"/>
              </w:rPr>
              <w:t>531</w:t>
            </w:r>
          </w:p>
        </w:tc>
        <w:tc>
          <w:tcPr>
            <w:tcW w:w="1350" w:type="dxa"/>
            <w:noWrap/>
          </w:tcPr>
          <w:p w14:paraId="60DFAD81" w14:textId="50A752C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</w:tcPr>
          <w:p w14:paraId="0010187E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04883919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790324B5" w14:textId="1EF2266D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10205"/>
                <w:kern w:val="24"/>
              </w:rPr>
              <w:t>2.84</w:t>
            </w:r>
          </w:p>
        </w:tc>
        <w:tc>
          <w:tcPr>
            <w:tcW w:w="1440" w:type="dxa"/>
          </w:tcPr>
          <w:p w14:paraId="08A43D32" w14:textId="3383DE85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10205"/>
                <w:kern w:val="24"/>
              </w:rPr>
              <w:t>3.14</w:t>
            </w:r>
          </w:p>
        </w:tc>
      </w:tr>
      <w:tr w:rsidR="00BF2543" w:rsidRPr="00010E5C" w14:paraId="212ABD84" w14:textId="77777777" w:rsidTr="00BF2543">
        <w:trPr>
          <w:trHeight w:val="387"/>
        </w:trPr>
        <w:tc>
          <w:tcPr>
            <w:tcW w:w="3335" w:type="dxa"/>
            <w:noWrap/>
          </w:tcPr>
          <w:p w14:paraId="12CB12D8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Relationship satisfaction (7-35)</w:t>
            </w:r>
          </w:p>
        </w:tc>
        <w:tc>
          <w:tcPr>
            <w:tcW w:w="1345" w:type="dxa"/>
            <w:noWrap/>
          </w:tcPr>
          <w:p w14:paraId="48CB4DD3" w14:textId="2823ABB8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3A7574A4" w14:textId="6D44ABBD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29.14</w:t>
            </w:r>
          </w:p>
        </w:tc>
        <w:tc>
          <w:tcPr>
            <w:tcW w:w="1080" w:type="dxa"/>
            <w:noWrap/>
          </w:tcPr>
          <w:p w14:paraId="47087B03" w14:textId="2182AC08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.07</w:t>
            </w:r>
          </w:p>
        </w:tc>
        <w:tc>
          <w:tcPr>
            <w:tcW w:w="990" w:type="dxa"/>
          </w:tcPr>
          <w:p w14:paraId="6AF6993C" w14:textId="05A42B75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5188</w:t>
            </w:r>
          </w:p>
        </w:tc>
        <w:tc>
          <w:tcPr>
            <w:tcW w:w="1350" w:type="dxa"/>
            <w:noWrap/>
          </w:tcPr>
          <w:p w14:paraId="2B640E37" w14:textId="76409445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 203.87</w:t>
            </w:r>
          </w:p>
        </w:tc>
        <w:tc>
          <w:tcPr>
            <w:tcW w:w="810" w:type="dxa"/>
          </w:tcPr>
          <w:p w14:paraId="38820B94" w14:textId="7297BC46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7002FE0F" w14:textId="32BF96E0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0" w:type="dxa"/>
          </w:tcPr>
          <w:p w14:paraId="3DD988B9" w14:textId="533E5CA2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28.99</w:t>
            </w:r>
          </w:p>
        </w:tc>
        <w:tc>
          <w:tcPr>
            <w:tcW w:w="1440" w:type="dxa"/>
          </w:tcPr>
          <w:p w14:paraId="5D5F0409" w14:textId="10DEA3FF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29.29</w:t>
            </w:r>
          </w:p>
        </w:tc>
      </w:tr>
      <w:tr w:rsidR="00BF2543" w:rsidRPr="00010E5C" w14:paraId="67A3A7EB" w14:textId="77777777" w:rsidTr="00BF2543">
        <w:trPr>
          <w:trHeight w:val="387"/>
        </w:trPr>
        <w:tc>
          <w:tcPr>
            <w:tcW w:w="3335" w:type="dxa"/>
            <w:noWrap/>
          </w:tcPr>
          <w:p w14:paraId="7FB5282C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63D31B2A" w14:textId="66AB8F6B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34C60BC6" w14:textId="043EB816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25.46</w:t>
            </w:r>
          </w:p>
        </w:tc>
        <w:tc>
          <w:tcPr>
            <w:tcW w:w="1080" w:type="dxa"/>
            <w:noWrap/>
          </w:tcPr>
          <w:p w14:paraId="2CBE8BE3" w14:textId="5D87E994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.24</w:t>
            </w:r>
          </w:p>
        </w:tc>
        <w:tc>
          <w:tcPr>
            <w:tcW w:w="990" w:type="dxa"/>
          </w:tcPr>
          <w:p w14:paraId="36FB115C" w14:textId="28ADE81A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444</w:t>
            </w:r>
          </w:p>
        </w:tc>
        <w:tc>
          <w:tcPr>
            <w:tcW w:w="1350" w:type="dxa"/>
            <w:noWrap/>
          </w:tcPr>
          <w:p w14:paraId="25095EF4" w14:textId="15354093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38C8829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71507EB5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3819E2A9" w14:textId="04CAB91A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24.99</w:t>
            </w:r>
          </w:p>
        </w:tc>
        <w:tc>
          <w:tcPr>
            <w:tcW w:w="1440" w:type="dxa"/>
          </w:tcPr>
          <w:p w14:paraId="54193F71" w14:textId="178BC3DB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25.93</w:t>
            </w:r>
          </w:p>
        </w:tc>
      </w:tr>
      <w:tr w:rsidR="00BF2543" w:rsidRPr="00010E5C" w14:paraId="3414B909" w14:textId="77777777" w:rsidTr="00BF2543">
        <w:trPr>
          <w:trHeight w:val="387"/>
        </w:trPr>
        <w:tc>
          <w:tcPr>
            <w:tcW w:w="3335" w:type="dxa"/>
            <w:noWrap/>
          </w:tcPr>
          <w:p w14:paraId="68545A88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07220095" w14:textId="5EA9E0CC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3E7CFA31" w14:textId="12DBF658" w:rsidR="00BF2543" w:rsidRPr="00850A68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28.01</w:t>
            </w:r>
          </w:p>
        </w:tc>
        <w:tc>
          <w:tcPr>
            <w:tcW w:w="1080" w:type="dxa"/>
            <w:noWrap/>
          </w:tcPr>
          <w:p w14:paraId="5B970E21" w14:textId="642436B1" w:rsidR="00BF2543" w:rsidRPr="004460E1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.23</w:t>
            </w:r>
          </w:p>
        </w:tc>
        <w:tc>
          <w:tcPr>
            <w:tcW w:w="990" w:type="dxa"/>
          </w:tcPr>
          <w:p w14:paraId="27480A17" w14:textId="2860F238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521</w:t>
            </w:r>
          </w:p>
        </w:tc>
        <w:tc>
          <w:tcPr>
            <w:tcW w:w="1350" w:type="dxa"/>
            <w:noWrap/>
          </w:tcPr>
          <w:p w14:paraId="4D05EA25" w14:textId="2DF4E6D3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6F46554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18E04A31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6F8B0B3F" w14:textId="14701D00" w:rsidR="00BF2543" w:rsidRPr="00932DD2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27.56</w:t>
            </w:r>
          </w:p>
        </w:tc>
        <w:tc>
          <w:tcPr>
            <w:tcW w:w="1440" w:type="dxa"/>
          </w:tcPr>
          <w:p w14:paraId="443B5ABC" w14:textId="5FE7EF71" w:rsidR="00BF2543" w:rsidRPr="007A5F2A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28.47</w:t>
            </w:r>
          </w:p>
        </w:tc>
      </w:tr>
      <w:tr w:rsidR="00BF2543" w:rsidRPr="00010E5C" w14:paraId="28ACCA07" w14:textId="77777777" w:rsidTr="00BF2543">
        <w:trPr>
          <w:trHeight w:val="387"/>
        </w:trPr>
        <w:tc>
          <w:tcPr>
            <w:tcW w:w="3335" w:type="dxa"/>
            <w:noWrap/>
          </w:tcPr>
          <w:p w14:paraId="0C6DC25C" w14:textId="77777777" w:rsidR="00BF2543" w:rsidRDefault="00BF2543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Violence &amp; victimization</w:t>
            </w:r>
          </w:p>
        </w:tc>
        <w:tc>
          <w:tcPr>
            <w:tcW w:w="1345" w:type="dxa"/>
            <w:noWrap/>
          </w:tcPr>
          <w:p w14:paraId="69C5EAAF" w14:textId="77777777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noWrap/>
          </w:tcPr>
          <w:p w14:paraId="68C91C4E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14:paraId="064FC949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990" w:type="dxa"/>
          </w:tcPr>
          <w:p w14:paraId="49A6AF47" w14:textId="77777777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0" w:type="dxa"/>
            <w:noWrap/>
          </w:tcPr>
          <w:p w14:paraId="3DE9AD0B" w14:textId="3FD0D5CB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48A04953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4829D62F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080AAB89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1C634DCF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BF2543" w:rsidRPr="00010E5C" w14:paraId="6FF4885C" w14:textId="77777777" w:rsidTr="00BF2543">
        <w:trPr>
          <w:trHeight w:val="377"/>
        </w:trPr>
        <w:tc>
          <w:tcPr>
            <w:tcW w:w="3335" w:type="dxa"/>
            <w:noWrap/>
          </w:tcPr>
          <w:p w14:paraId="07CF417E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IPV victimization (0-4)</w:t>
            </w:r>
          </w:p>
        </w:tc>
        <w:tc>
          <w:tcPr>
            <w:tcW w:w="1345" w:type="dxa"/>
            <w:noWrap/>
          </w:tcPr>
          <w:p w14:paraId="3510352C" w14:textId="108D15BA" w:rsidR="00BF2543" w:rsidRPr="00717ED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49D4ADE1" w14:textId="64CDF529" w:rsidR="00BF2543" w:rsidRPr="00717ED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.32</w:t>
            </w:r>
          </w:p>
        </w:tc>
        <w:tc>
          <w:tcPr>
            <w:tcW w:w="1080" w:type="dxa"/>
            <w:noWrap/>
          </w:tcPr>
          <w:p w14:paraId="7F1F62DB" w14:textId="6AC412CF" w:rsidR="00BF2543" w:rsidRPr="00717ED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.01</w:t>
            </w:r>
          </w:p>
        </w:tc>
        <w:tc>
          <w:tcPr>
            <w:tcW w:w="990" w:type="dxa"/>
          </w:tcPr>
          <w:p w14:paraId="7D0A3FF5" w14:textId="64A259C8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5185</w:t>
            </w:r>
          </w:p>
        </w:tc>
        <w:tc>
          <w:tcPr>
            <w:tcW w:w="1350" w:type="dxa"/>
            <w:noWrap/>
          </w:tcPr>
          <w:p w14:paraId="72206EC1" w14:textId="5C3D2EC2" w:rsidR="00BF2543" w:rsidRPr="00717ED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 189.09</w:t>
            </w:r>
          </w:p>
        </w:tc>
        <w:tc>
          <w:tcPr>
            <w:tcW w:w="810" w:type="dxa"/>
          </w:tcPr>
          <w:p w14:paraId="6145E469" w14:textId="77777777" w:rsidR="00BF2543" w:rsidRPr="00717ED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42F6D"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51588B8D" w14:textId="70898F05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0" w:type="dxa"/>
          </w:tcPr>
          <w:p w14:paraId="4CEE8048" w14:textId="322F2CA5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.32</w:t>
            </w:r>
          </w:p>
        </w:tc>
        <w:tc>
          <w:tcPr>
            <w:tcW w:w="1440" w:type="dxa"/>
          </w:tcPr>
          <w:p w14:paraId="74BC1EBF" w14:textId="69532A32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.34</w:t>
            </w:r>
          </w:p>
        </w:tc>
      </w:tr>
      <w:tr w:rsidR="00BF2543" w:rsidRPr="00010E5C" w14:paraId="682D2DCB" w14:textId="77777777" w:rsidTr="00BF2543">
        <w:trPr>
          <w:trHeight w:val="387"/>
        </w:trPr>
        <w:tc>
          <w:tcPr>
            <w:tcW w:w="3335" w:type="dxa"/>
            <w:noWrap/>
          </w:tcPr>
          <w:p w14:paraId="13201EBF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52483976" w14:textId="524EB1BC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37D146EC" w14:textId="63361B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.74</w:t>
            </w:r>
          </w:p>
        </w:tc>
        <w:tc>
          <w:tcPr>
            <w:tcW w:w="1080" w:type="dxa"/>
            <w:noWrap/>
          </w:tcPr>
          <w:p w14:paraId="729AAA84" w14:textId="5CB2F5EE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.04</w:t>
            </w:r>
          </w:p>
        </w:tc>
        <w:tc>
          <w:tcPr>
            <w:tcW w:w="990" w:type="dxa"/>
          </w:tcPr>
          <w:p w14:paraId="57330D17" w14:textId="396D9C08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443</w:t>
            </w:r>
          </w:p>
        </w:tc>
        <w:tc>
          <w:tcPr>
            <w:tcW w:w="1350" w:type="dxa"/>
            <w:noWrap/>
          </w:tcPr>
          <w:p w14:paraId="328C818A" w14:textId="26243C89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53526113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1A62FCDB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628B2710" w14:textId="75CAFDA1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.67</w:t>
            </w:r>
          </w:p>
        </w:tc>
        <w:tc>
          <w:tcPr>
            <w:tcW w:w="1440" w:type="dxa"/>
          </w:tcPr>
          <w:p w14:paraId="0F6671EC" w14:textId="219361CD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.83</w:t>
            </w:r>
          </w:p>
        </w:tc>
      </w:tr>
      <w:tr w:rsidR="00BF2543" w:rsidRPr="00010E5C" w14:paraId="26DB2019" w14:textId="77777777" w:rsidTr="00BF2543">
        <w:trPr>
          <w:trHeight w:val="387"/>
        </w:trPr>
        <w:tc>
          <w:tcPr>
            <w:tcW w:w="3335" w:type="dxa"/>
            <w:noWrap/>
          </w:tcPr>
          <w:p w14:paraId="141C3645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195AA938" w14:textId="30056485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461A8D01" w14:textId="715C6A9B" w:rsidR="00BF2543" w:rsidRPr="00850A68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.39</w:t>
            </w:r>
          </w:p>
        </w:tc>
        <w:tc>
          <w:tcPr>
            <w:tcW w:w="1080" w:type="dxa"/>
            <w:noWrap/>
          </w:tcPr>
          <w:p w14:paraId="03A03A08" w14:textId="32DD2426" w:rsidR="00BF2543" w:rsidRPr="004460E1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.03</w:t>
            </w:r>
          </w:p>
        </w:tc>
        <w:tc>
          <w:tcPr>
            <w:tcW w:w="990" w:type="dxa"/>
          </w:tcPr>
          <w:p w14:paraId="4D4930EA" w14:textId="0E6A8A53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552</w:t>
            </w:r>
          </w:p>
        </w:tc>
        <w:tc>
          <w:tcPr>
            <w:tcW w:w="1350" w:type="dxa"/>
            <w:noWrap/>
          </w:tcPr>
          <w:p w14:paraId="34DEF024" w14:textId="560307A5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67AF677F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4F226BD8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76902F35" w14:textId="347B6E1B" w:rsidR="00BF2543" w:rsidRPr="00932DD2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.34</w:t>
            </w:r>
          </w:p>
        </w:tc>
        <w:tc>
          <w:tcPr>
            <w:tcW w:w="1440" w:type="dxa"/>
          </w:tcPr>
          <w:p w14:paraId="146FFA1E" w14:textId="3C5CB7A0" w:rsidR="00BF2543" w:rsidRPr="007A5F2A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.44</w:t>
            </w:r>
          </w:p>
        </w:tc>
      </w:tr>
      <w:tr w:rsidR="00BF2543" w:rsidRPr="00010E5C" w14:paraId="0D0B3EB3" w14:textId="77777777" w:rsidTr="00BF2543">
        <w:trPr>
          <w:trHeight w:val="387"/>
        </w:trPr>
        <w:tc>
          <w:tcPr>
            <w:tcW w:w="3335" w:type="dxa"/>
            <w:noWrap/>
          </w:tcPr>
          <w:p w14:paraId="2842B464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IPV perpetration (0-4)</w:t>
            </w:r>
          </w:p>
        </w:tc>
        <w:tc>
          <w:tcPr>
            <w:tcW w:w="1345" w:type="dxa"/>
            <w:noWrap/>
          </w:tcPr>
          <w:p w14:paraId="220F2C88" w14:textId="36464A2E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3B2C2CD5" w14:textId="100DDF2D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.20</w:t>
            </w:r>
          </w:p>
        </w:tc>
        <w:tc>
          <w:tcPr>
            <w:tcW w:w="1080" w:type="dxa"/>
            <w:noWrap/>
          </w:tcPr>
          <w:p w14:paraId="28C0AF89" w14:textId="3C4FA170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.01</w:t>
            </w:r>
          </w:p>
        </w:tc>
        <w:tc>
          <w:tcPr>
            <w:tcW w:w="990" w:type="dxa"/>
          </w:tcPr>
          <w:p w14:paraId="65747F46" w14:textId="18DA3D58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5186</w:t>
            </w:r>
          </w:p>
        </w:tc>
        <w:tc>
          <w:tcPr>
            <w:tcW w:w="1350" w:type="dxa"/>
            <w:noWrap/>
          </w:tcPr>
          <w:p w14:paraId="031AF18A" w14:textId="1F180409" w:rsidR="00BF2543" w:rsidRPr="00717ED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 179.31</w:t>
            </w:r>
          </w:p>
        </w:tc>
        <w:tc>
          <w:tcPr>
            <w:tcW w:w="810" w:type="dxa"/>
          </w:tcPr>
          <w:p w14:paraId="3BB0FBA6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42F6D"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0FB2D1D9" w14:textId="1194416F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0" w:type="dxa"/>
          </w:tcPr>
          <w:p w14:paraId="5A292156" w14:textId="712F72A5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.19</w:t>
            </w:r>
          </w:p>
        </w:tc>
        <w:tc>
          <w:tcPr>
            <w:tcW w:w="1440" w:type="dxa"/>
          </w:tcPr>
          <w:p w14:paraId="76F0C039" w14:textId="00DBC21D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.22</w:t>
            </w:r>
          </w:p>
        </w:tc>
      </w:tr>
      <w:tr w:rsidR="00BF2543" w:rsidRPr="00010E5C" w14:paraId="02068368" w14:textId="77777777" w:rsidTr="00BF2543">
        <w:trPr>
          <w:trHeight w:val="387"/>
        </w:trPr>
        <w:tc>
          <w:tcPr>
            <w:tcW w:w="3335" w:type="dxa"/>
            <w:noWrap/>
          </w:tcPr>
          <w:p w14:paraId="03711367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2401F6A4" w14:textId="14715422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7A5FA919" w14:textId="72F52245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.53</w:t>
            </w:r>
          </w:p>
        </w:tc>
        <w:tc>
          <w:tcPr>
            <w:tcW w:w="1080" w:type="dxa"/>
            <w:noWrap/>
          </w:tcPr>
          <w:p w14:paraId="42E714C6" w14:textId="105DCB98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.03</w:t>
            </w:r>
          </w:p>
        </w:tc>
        <w:tc>
          <w:tcPr>
            <w:tcW w:w="990" w:type="dxa"/>
          </w:tcPr>
          <w:p w14:paraId="2E591B48" w14:textId="58D9F512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444</w:t>
            </w:r>
          </w:p>
        </w:tc>
        <w:tc>
          <w:tcPr>
            <w:tcW w:w="1350" w:type="dxa"/>
            <w:noWrap/>
          </w:tcPr>
          <w:p w14:paraId="3614D0F6" w14:textId="2240E335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57A14FD2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62801F0D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683427E9" w14:textId="3E82D564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.47</w:t>
            </w:r>
          </w:p>
        </w:tc>
        <w:tc>
          <w:tcPr>
            <w:tcW w:w="1440" w:type="dxa"/>
          </w:tcPr>
          <w:p w14:paraId="33EC0EF4" w14:textId="351E87F6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.60</w:t>
            </w:r>
          </w:p>
        </w:tc>
      </w:tr>
      <w:tr w:rsidR="00BF2543" w:rsidRPr="00010E5C" w14:paraId="297650C9" w14:textId="77777777" w:rsidTr="00BF2543">
        <w:trPr>
          <w:trHeight w:val="387"/>
        </w:trPr>
        <w:tc>
          <w:tcPr>
            <w:tcW w:w="3335" w:type="dxa"/>
            <w:noWrap/>
          </w:tcPr>
          <w:p w14:paraId="12D5DA7D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312B9C9E" w14:textId="5AB566AE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71241D81" w14:textId="023B91B6" w:rsidR="00BF2543" w:rsidRPr="00850A68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.29</w:t>
            </w:r>
          </w:p>
        </w:tc>
        <w:tc>
          <w:tcPr>
            <w:tcW w:w="1080" w:type="dxa"/>
            <w:noWrap/>
          </w:tcPr>
          <w:p w14:paraId="118CE257" w14:textId="7FAFE1D7" w:rsidR="00BF2543" w:rsidRPr="004460E1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.02</w:t>
            </w:r>
          </w:p>
        </w:tc>
        <w:tc>
          <w:tcPr>
            <w:tcW w:w="990" w:type="dxa"/>
          </w:tcPr>
          <w:p w14:paraId="06572328" w14:textId="05CB245E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522</w:t>
            </w:r>
          </w:p>
        </w:tc>
        <w:tc>
          <w:tcPr>
            <w:tcW w:w="1350" w:type="dxa"/>
            <w:noWrap/>
          </w:tcPr>
          <w:p w14:paraId="64D3DC79" w14:textId="66EBFD09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EBE08FE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4B6BB57D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7E1E659B" w14:textId="732979E1" w:rsidR="00BF2543" w:rsidRPr="00932DD2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.25</w:t>
            </w:r>
          </w:p>
        </w:tc>
        <w:tc>
          <w:tcPr>
            <w:tcW w:w="1440" w:type="dxa"/>
          </w:tcPr>
          <w:p w14:paraId="6F2CEC68" w14:textId="42C2D19C" w:rsidR="00BF2543" w:rsidRPr="007A5F2A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.34</w:t>
            </w:r>
          </w:p>
        </w:tc>
      </w:tr>
      <w:tr w:rsidR="00BF2543" w:rsidRPr="00010E5C" w14:paraId="129B8D70" w14:textId="77777777" w:rsidTr="00BF2543">
        <w:trPr>
          <w:trHeight w:val="387"/>
        </w:trPr>
        <w:tc>
          <w:tcPr>
            <w:tcW w:w="3335" w:type="dxa"/>
            <w:noWrap/>
          </w:tcPr>
          <w:p w14:paraId="4EEBDB50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Sexual violence victimization (0-1)</w:t>
            </w:r>
          </w:p>
        </w:tc>
        <w:tc>
          <w:tcPr>
            <w:tcW w:w="1345" w:type="dxa"/>
            <w:noWrap/>
          </w:tcPr>
          <w:p w14:paraId="49495E30" w14:textId="5B0D4333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1EAF24EA" w14:textId="0F7D48A3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.09</w:t>
            </w:r>
          </w:p>
        </w:tc>
        <w:tc>
          <w:tcPr>
            <w:tcW w:w="1080" w:type="dxa"/>
            <w:noWrap/>
          </w:tcPr>
          <w:p w14:paraId="4027F7CE" w14:textId="3704D250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.00</w:t>
            </w:r>
          </w:p>
        </w:tc>
        <w:tc>
          <w:tcPr>
            <w:tcW w:w="990" w:type="dxa"/>
          </w:tcPr>
          <w:p w14:paraId="7A509A3D" w14:textId="1B7598ED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5332</w:t>
            </w:r>
          </w:p>
        </w:tc>
        <w:tc>
          <w:tcPr>
            <w:tcW w:w="1350" w:type="dxa"/>
            <w:noWrap/>
          </w:tcPr>
          <w:p w14:paraId="585A68A9" w14:textId="2DA86BA3" w:rsidR="00BF2543" w:rsidRPr="00261BA7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 145.34</w:t>
            </w:r>
          </w:p>
        </w:tc>
        <w:tc>
          <w:tcPr>
            <w:tcW w:w="810" w:type="dxa"/>
          </w:tcPr>
          <w:p w14:paraId="1F6DF888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42F6D"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58E44AC7" w14:textId="107F0C84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4915982C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5C7BAEB1" w14:textId="01DC71B9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.08</w:t>
            </w:r>
          </w:p>
        </w:tc>
        <w:tc>
          <w:tcPr>
            <w:tcW w:w="1440" w:type="dxa"/>
          </w:tcPr>
          <w:p w14:paraId="0FE9ACEC" w14:textId="286CD116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.10</w:t>
            </w:r>
          </w:p>
        </w:tc>
      </w:tr>
      <w:tr w:rsidR="00BF2543" w:rsidRPr="00010E5C" w14:paraId="08394329" w14:textId="77777777" w:rsidTr="00BF2543">
        <w:trPr>
          <w:trHeight w:val="387"/>
        </w:trPr>
        <w:tc>
          <w:tcPr>
            <w:tcW w:w="3335" w:type="dxa"/>
            <w:noWrap/>
          </w:tcPr>
          <w:p w14:paraId="748DC1E6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7D5487F1" w14:textId="43437040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2EF01E44" w14:textId="73D1805A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.25</w:t>
            </w:r>
          </w:p>
        </w:tc>
        <w:tc>
          <w:tcPr>
            <w:tcW w:w="1080" w:type="dxa"/>
            <w:noWrap/>
          </w:tcPr>
          <w:p w14:paraId="4CC5D7F7" w14:textId="48A5A0BC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.02</w:t>
            </w:r>
          </w:p>
        </w:tc>
        <w:tc>
          <w:tcPr>
            <w:tcW w:w="990" w:type="dxa"/>
          </w:tcPr>
          <w:p w14:paraId="06637E89" w14:textId="562B4883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466</w:t>
            </w:r>
          </w:p>
        </w:tc>
        <w:tc>
          <w:tcPr>
            <w:tcW w:w="1350" w:type="dxa"/>
            <w:noWrap/>
          </w:tcPr>
          <w:p w14:paraId="5CFB0096" w14:textId="5A839E79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4525CE0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06C1C3D0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5281AC26" w14:textId="51CC2F75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.22</w:t>
            </w:r>
          </w:p>
        </w:tc>
        <w:tc>
          <w:tcPr>
            <w:tcW w:w="1440" w:type="dxa"/>
          </w:tcPr>
          <w:p w14:paraId="53B60060" w14:textId="73C66C4A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.29</w:t>
            </w:r>
          </w:p>
        </w:tc>
      </w:tr>
      <w:tr w:rsidR="00BF2543" w:rsidRPr="00010E5C" w14:paraId="7F4B539A" w14:textId="77777777" w:rsidTr="00BF2543">
        <w:trPr>
          <w:trHeight w:val="387"/>
        </w:trPr>
        <w:tc>
          <w:tcPr>
            <w:tcW w:w="3335" w:type="dxa"/>
            <w:noWrap/>
          </w:tcPr>
          <w:p w14:paraId="2B5AFB9A" w14:textId="77777777" w:rsidR="00BF2543" w:rsidRDefault="00BF2543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5C72FB84" w14:textId="0D3610E8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4227D61D" w14:textId="2E911347" w:rsidR="00BF2543" w:rsidRPr="00850A68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.20</w:t>
            </w:r>
          </w:p>
        </w:tc>
        <w:tc>
          <w:tcPr>
            <w:tcW w:w="1080" w:type="dxa"/>
            <w:noWrap/>
          </w:tcPr>
          <w:p w14:paraId="0D4DE43D" w14:textId="5CD0269F" w:rsidR="00BF2543" w:rsidRPr="004460E1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.02</w:t>
            </w:r>
          </w:p>
        </w:tc>
        <w:tc>
          <w:tcPr>
            <w:tcW w:w="990" w:type="dxa"/>
          </w:tcPr>
          <w:p w14:paraId="42E9045B" w14:textId="6AD220D9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539</w:t>
            </w:r>
          </w:p>
        </w:tc>
        <w:tc>
          <w:tcPr>
            <w:tcW w:w="1350" w:type="dxa"/>
            <w:noWrap/>
          </w:tcPr>
          <w:p w14:paraId="0039B980" w14:textId="2D9EDF4B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418E25F6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05532CA2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62E3F1AE" w14:textId="1887B3F3" w:rsidR="00BF2543" w:rsidRPr="00932DD2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.17</w:t>
            </w:r>
          </w:p>
        </w:tc>
        <w:tc>
          <w:tcPr>
            <w:tcW w:w="1440" w:type="dxa"/>
          </w:tcPr>
          <w:p w14:paraId="5DBB8E34" w14:textId="62BC8473" w:rsidR="00BF2543" w:rsidRPr="007A5F2A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.23</w:t>
            </w:r>
          </w:p>
        </w:tc>
      </w:tr>
      <w:tr w:rsidR="00BF2543" w:rsidRPr="00010E5C" w14:paraId="0E230775" w14:textId="77777777" w:rsidTr="00BF2543">
        <w:trPr>
          <w:trHeight w:val="387"/>
        </w:trPr>
        <w:tc>
          <w:tcPr>
            <w:tcW w:w="3335" w:type="dxa"/>
            <w:noWrap/>
          </w:tcPr>
          <w:p w14:paraId="210446F1" w14:textId="77777777" w:rsidR="00BF2543" w:rsidRDefault="00BF2543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Drug/alcohol abuse/dependency</w:t>
            </w:r>
          </w:p>
          <w:p w14:paraId="3C2240FA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09237DDB" w14:textId="77777777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noWrap/>
          </w:tcPr>
          <w:p w14:paraId="319FF587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14:paraId="609B1402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990" w:type="dxa"/>
          </w:tcPr>
          <w:p w14:paraId="259699EF" w14:textId="77777777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0" w:type="dxa"/>
            <w:noWrap/>
          </w:tcPr>
          <w:p w14:paraId="385B7402" w14:textId="16FA90ED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77E3E0E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311F63F2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1C4A11FC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60A0A692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BF2543" w:rsidRPr="00010E5C" w14:paraId="1262A150" w14:textId="77777777" w:rsidTr="00BF2543">
        <w:trPr>
          <w:trHeight w:val="387"/>
        </w:trPr>
        <w:tc>
          <w:tcPr>
            <w:tcW w:w="3335" w:type="dxa"/>
            <w:noWrap/>
          </w:tcPr>
          <w:p w14:paraId="70E1D3DD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Alcohol abuse/dependency (0-1)</w:t>
            </w:r>
          </w:p>
        </w:tc>
        <w:tc>
          <w:tcPr>
            <w:tcW w:w="1345" w:type="dxa"/>
            <w:noWrap/>
          </w:tcPr>
          <w:p w14:paraId="1A953C4B" w14:textId="72A38E36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6A36D91E" w14:textId="7BF4F054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.30</w:t>
            </w:r>
          </w:p>
        </w:tc>
        <w:tc>
          <w:tcPr>
            <w:tcW w:w="1080" w:type="dxa"/>
            <w:noWrap/>
          </w:tcPr>
          <w:p w14:paraId="553445DD" w14:textId="67D5FA82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.01</w:t>
            </w:r>
          </w:p>
        </w:tc>
        <w:tc>
          <w:tcPr>
            <w:tcW w:w="990" w:type="dxa"/>
          </w:tcPr>
          <w:p w14:paraId="3C93401D" w14:textId="09DA8C20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2206</w:t>
            </w:r>
          </w:p>
        </w:tc>
        <w:tc>
          <w:tcPr>
            <w:tcW w:w="1350" w:type="dxa"/>
            <w:noWrap/>
          </w:tcPr>
          <w:p w14:paraId="516913B0" w14:textId="68C233CD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 28.49</w:t>
            </w:r>
          </w:p>
        </w:tc>
        <w:tc>
          <w:tcPr>
            <w:tcW w:w="810" w:type="dxa"/>
          </w:tcPr>
          <w:p w14:paraId="47253010" w14:textId="160CC49B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78B1A994" w14:textId="48EE61DA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0" w:type="dxa"/>
          </w:tcPr>
          <w:p w14:paraId="52C395D0" w14:textId="4F125519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.28</w:t>
            </w:r>
          </w:p>
        </w:tc>
        <w:tc>
          <w:tcPr>
            <w:tcW w:w="1440" w:type="dxa"/>
          </w:tcPr>
          <w:p w14:paraId="345740ED" w14:textId="3B326BCD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.32</w:t>
            </w:r>
          </w:p>
        </w:tc>
      </w:tr>
      <w:tr w:rsidR="00BF2543" w:rsidRPr="00010E5C" w14:paraId="7D77E4DF" w14:textId="77777777" w:rsidTr="00BF2543">
        <w:trPr>
          <w:trHeight w:val="387"/>
        </w:trPr>
        <w:tc>
          <w:tcPr>
            <w:tcW w:w="3335" w:type="dxa"/>
            <w:noWrap/>
          </w:tcPr>
          <w:p w14:paraId="6CD32C0A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3EB7EA90" w14:textId="07939FBD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30AE6B0F" w14:textId="205ED0D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.51</w:t>
            </w:r>
          </w:p>
        </w:tc>
        <w:tc>
          <w:tcPr>
            <w:tcW w:w="1080" w:type="dxa"/>
            <w:noWrap/>
          </w:tcPr>
          <w:p w14:paraId="2E4DE2A3" w14:textId="4A94D69D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.04</w:t>
            </w:r>
          </w:p>
        </w:tc>
        <w:tc>
          <w:tcPr>
            <w:tcW w:w="990" w:type="dxa"/>
          </w:tcPr>
          <w:p w14:paraId="5422BC15" w14:textId="2F576A7D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152</w:t>
            </w:r>
          </w:p>
        </w:tc>
        <w:tc>
          <w:tcPr>
            <w:tcW w:w="1350" w:type="dxa"/>
            <w:noWrap/>
          </w:tcPr>
          <w:p w14:paraId="7CFC45ED" w14:textId="0DA027C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5139692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0B845A73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6F8EA78B" w14:textId="6050BC0C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.43</w:t>
            </w:r>
          </w:p>
        </w:tc>
        <w:tc>
          <w:tcPr>
            <w:tcW w:w="1440" w:type="dxa"/>
          </w:tcPr>
          <w:p w14:paraId="4EBE816C" w14:textId="133931B9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.59</w:t>
            </w:r>
          </w:p>
        </w:tc>
      </w:tr>
      <w:tr w:rsidR="00BF2543" w:rsidRPr="00010E5C" w14:paraId="56C67F33" w14:textId="77777777" w:rsidTr="00BF2543">
        <w:trPr>
          <w:trHeight w:val="387"/>
        </w:trPr>
        <w:tc>
          <w:tcPr>
            <w:tcW w:w="3335" w:type="dxa"/>
            <w:noWrap/>
          </w:tcPr>
          <w:p w14:paraId="3764A142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2A8B2B75" w14:textId="4563BB59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380EF01C" w14:textId="371BE114" w:rsidR="00BF2543" w:rsidRPr="00850A68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.34</w:t>
            </w:r>
          </w:p>
        </w:tc>
        <w:tc>
          <w:tcPr>
            <w:tcW w:w="1080" w:type="dxa"/>
            <w:noWrap/>
          </w:tcPr>
          <w:p w14:paraId="301E3C63" w14:textId="4AFA18CE" w:rsidR="00BF2543" w:rsidRPr="004460E1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.03</w:t>
            </w:r>
          </w:p>
        </w:tc>
        <w:tc>
          <w:tcPr>
            <w:tcW w:w="990" w:type="dxa"/>
          </w:tcPr>
          <w:p w14:paraId="21C4EB40" w14:textId="1D388D8F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200</w:t>
            </w:r>
          </w:p>
        </w:tc>
        <w:tc>
          <w:tcPr>
            <w:tcW w:w="1350" w:type="dxa"/>
            <w:noWrap/>
          </w:tcPr>
          <w:p w14:paraId="12FF701E" w14:textId="7556E610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6C7CF3AE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109D50AD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7E2CB710" w14:textId="5F2A1C05" w:rsidR="00BF2543" w:rsidRPr="00932DD2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.28</w:t>
            </w:r>
          </w:p>
        </w:tc>
        <w:tc>
          <w:tcPr>
            <w:tcW w:w="1440" w:type="dxa"/>
          </w:tcPr>
          <w:p w14:paraId="1477E630" w14:textId="4567E5BD" w:rsidR="00BF2543" w:rsidRPr="007A5F2A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.41</w:t>
            </w:r>
          </w:p>
        </w:tc>
      </w:tr>
      <w:tr w:rsidR="00BF2543" w:rsidRPr="00010E5C" w14:paraId="365F4E25" w14:textId="77777777" w:rsidTr="00BF2543">
        <w:trPr>
          <w:trHeight w:val="387"/>
        </w:trPr>
        <w:tc>
          <w:tcPr>
            <w:tcW w:w="3335" w:type="dxa"/>
            <w:noWrap/>
          </w:tcPr>
          <w:p w14:paraId="7B943AA4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Marijuana abuse/dependency (0-1)</w:t>
            </w:r>
          </w:p>
        </w:tc>
        <w:tc>
          <w:tcPr>
            <w:tcW w:w="1345" w:type="dxa"/>
            <w:noWrap/>
          </w:tcPr>
          <w:p w14:paraId="462D4E8B" w14:textId="166EFE43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532B06F5" w14:textId="3D107E8C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.20</w:t>
            </w:r>
          </w:p>
        </w:tc>
        <w:tc>
          <w:tcPr>
            <w:tcW w:w="1080" w:type="dxa"/>
            <w:noWrap/>
          </w:tcPr>
          <w:p w14:paraId="34B6CFDA" w14:textId="61DAA99A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.01</w:t>
            </w:r>
          </w:p>
        </w:tc>
        <w:tc>
          <w:tcPr>
            <w:tcW w:w="990" w:type="dxa"/>
          </w:tcPr>
          <w:p w14:paraId="51E35445" w14:textId="4B344505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1247</w:t>
            </w:r>
          </w:p>
        </w:tc>
        <w:tc>
          <w:tcPr>
            <w:tcW w:w="1350" w:type="dxa"/>
            <w:noWrap/>
          </w:tcPr>
          <w:p w14:paraId="6450B8C8" w14:textId="07AD4B4D" w:rsidR="00BF2543" w:rsidRPr="00010E5C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 6.85</w:t>
            </w:r>
          </w:p>
        </w:tc>
        <w:tc>
          <w:tcPr>
            <w:tcW w:w="810" w:type="dxa"/>
          </w:tcPr>
          <w:p w14:paraId="07CDC1A7" w14:textId="2F24BA2F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.033</w:t>
            </w:r>
          </w:p>
        </w:tc>
        <w:tc>
          <w:tcPr>
            <w:tcW w:w="450" w:type="dxa"/>
          </w:tcPr>
          <w:p w14:paraId="7B8AD3D8" w14:textId="396B13FE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0" w:type="dxa"/>
          </w:tcPr>
          <w:p w14:paraId="17EDFDCE" w14:textId="0505A9C4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.18</w:t>
            </w:r>
          </w:p>
        </w:tc>
        <w:tc>
          <w:tcPr>
            <w:tcW w:w="1440" w:type="dxa"/>
          </w:tcPr>
          <w:p w14:paraId="202E96E3" w14:textId="24701A6A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.23</w:t>
            </w:r>
          </w:p>
        </w:tc>
      </w:tr>
      <w:tr w:rsidR="00BF2543" w:rsidRPr="00010E5C" w14:paraId="6A70E0FB" w14:textId="77777777" w:rsidTr="00BF2543">
        <w:trPr>
          <w:trHeight w:val="387"/>
        </w:trPr>
        <w:tc>
          <w:tcPr>
            <w:tcW w:w="3335" w:type="dxa"/>
            <w:noWrap/>
          </w:tcPr>
          <w:p w14:paraId="0145A674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680F6EC7" w14:textId="6302DC47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3319C2CE" w14:textId="2B5EFD7F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.29</w:t>
            </w:r>
          </w:p>
        </w:tc>
        <w:tc>
          <w:tcPr>
            <w:tcW w:w="1080" w:type="dxa"/>
            <w:noWrap/>
          </w:tcPr>
          <w:p w14:paraId="7E531719" w14:textId="3F5632A6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.04</w:t>
            </w:r>
          </w:p>
        </w:tc>
        <w:tc>
          <w:tcPr>
            <w:tcW w:w="990" w:type="dxa"/>
          </w:tcPr>
          <w:p w14:paraId="247AC5D0" w14:textId="453A362F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139</w:t>
            </w:r>
          </w:p>
        </w:tc>
        <w:tc>
          <w:tcPr>
            <w:tcW w:w="1350" w:type="dxa"/>
            <w:noWrap/>
          </w:tcPr>
          <w:p w14:paraId="54AA181C" w14:textId="37B1363E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1C6BD818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704DD61A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751B84ED" w14:textId="565FA120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.23</w:t>
            </w:r>
          </w:p>
        </w:tc>
        <w:tc>
          <w:tcPr>
            <w:tcW w:w="1440" w:type="dxa"/>
          </w:tcPr>
          <w:p w14:paraId="3BC75E13" w14:textId="046DAC5B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.38</w:t>
            </w:r>
          </w:p>
        </w:tc>
      </w:tr>
      <w:tr w:rsidR="00BF2543" w:rsidRPr="00010E5C" w14:paraId="01FBBC22" w14:textId="77777777" w:rsidTr="00BF2543">
        <w:trPr>
          <w:trHeight w:val="387"/>
        </w:trPr>
        <w:tc>
          <w:tcPr>
            <w:tcW w:w="3335" w:type="dxa"/>
            <w:noWrap/>
          </w:tcPr>
          <w:p w14:paraId="70F18FD1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7E274533" w14:textId="7FC97864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4396B488" w14:textId="46378979" w:rsidR="00BF2543" w:rsidRPr="00850A68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.24</w:t>
            </w:r>
          </w:p>
        </w:tc>
        <w:tc>
          <w:tcPr>
            <w:tcW w:w="1080" w:type="dxa"/>
            <w:noWrap/>
          </w:tcPr>
          <w:p w14:paraId="07989AC1" w14:textId="1B255211" w:rsidR="00BF2543" w:rsidRPr="004460E1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.04</w:t>
            </w:r>
          </w:p>
        </w:tc>
        <w:tc>
          <w:tcPr>
            <w:tcW w:w="990" w:type="dxa"/>
          </w:tcPr>
          <w:p w14:paraId="2FC71A99" w14:textId="435115A3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143</w:t>
            </w:r>
          </w:p>
        </w:tc>
        <w:tc>
          <w:tcPr>
            <w:tcW w:w="1350" w:type="dxa"/>
            <w:noWrap/>
          </w:tcPr>
          <w:p w14:paraId="04758D52" w14:textId="1AC918BF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CBB46E6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279BC3AB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1DAE2FFE" w14:textId="005E2350" w:rsidR="00BF2543" w:rsidRPr="00932DD2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.18</w:t>
            </w:r>
          </w:p>
        </w:tc>
        <w:tc>
          <w:tcPr>
            <w:tcW w:w="1440" w:type="dxa"/>
          </w:tcPr>
          <w:p w14:paraId="3E73F7F1" w14:textId="29C3FDAF" w:rsidR="00BF2543" w:rsidRPr="007A5F2A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.32</w:t>
            </w:r>
          </w:p>
        </w:tc>
      </w:tr>
      <w:tr w:rsidR="00BF2543" w:rsidRPr="00010E5C" w14:paraId="66D27CDC" w14:textId="77777777" w:rsidTr="00BF2543">
        <w:trPr>
          <w:trHeight w:val="387"/>
        </w:trPr>
        <w:tc>
          <w:tcPr>
            <w:tcW w:w="3335" w:type="dxa"/>
            <w:noWrap/>
          </w:tcPr>
          <w:p w14:paraId="0773F479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Illicit drug abuse/dependency (0-1)</w:t>
            </w:r>
          </w:p>
        </w:tc>
        <w:tc>
          <w:tcPr>
            <w:tcW w:w="1345" w:type="dxa"/>
            <w:noWrap/>
          </w:tcPr>
          <w:p w14:paraId="0B1A5D9E" w14:textId="1831C531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0D863E68" w14:textId="06224766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.49</w:t>
            </w:r>
          </w:p>
        </w:tc>
        <w:tc>
          <w:tcPr>
            <w:tcW w:w="1080" w:type="dxa"/>
            <w:noWrap/>
          </w:tcPr>
          <w:p w14:paraId="7214E49C" w14:textId="4FC307CE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.03</w:t>
            </w:r>
          </w:p>
        </w:tc>
        <w:tc>
          <w:tcPr>
            <w:tcW w:w="990" w:type="dxa"/>
          </w:tcPr>
          <w:p w14:paraId="2943C39D" w14:textId="72C9748F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376</w:t>
            </w:r>
          </w:p>
        </w:tc>
        <w:tc>
          <w:tcPr>
            <w:tcW w:w="1350" w:type="dxa"/>
            <w:noWrap/>
          </w:tcPr>
          <w:p w14:paraId="269323CB" w14:textId="4B5DA6F2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 6.10</w:t>
            </w:r>
          </w:p>
        </w:tc>
        <w:tc>
          <w:tcPr>
            <w:tcW w:w="810" w:type="dxa"/>
          </w:tcPr>
          <w:p w14:paraId="75D0E49B" w14:textId="079C78AE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.047</w:t>
            </w:r>
          </w:p>
        </w:tc>
        <w:tc>
          <w:tcPr>
            <w:tcW w:w="450" w:type="dxa"/>
          </w:tcPr>
          <w:p w14:paraId="69DF018C" w14:textId="5834906D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0" w:type="dxa"/>
          </w:tcPr>
          <w:p w14:paraId="2B4B3FC9" w14:textId="0F0503F4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.44</w:t>
            </w:r>
          </w:p>
        </w:tc>
        <w:tc>
          <w:tcPr>
            <w:tcW w:w="1440" w:type="dxa"/>
          </w:tcPr>
          <w:p w14:paraId="00DAD964" w14:textId="14B5095E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.55</w:t>
            </w:r>
          </w:p>
        </w:tc>
      </w:tr>
      <w:tr w:rsidR="00BF2543" w:rsidRPr="00010E5C" w14:paraId="48B289E6" w14:textId="77777777" w:rsidTr="00BF2543">
        <w:trPr>
          <w:trHeight w:val="387"/>
        </w:trPr>
        <w:tc>
          <w:tcPr>
            <w:tcW w:w="3335" w:type="dxa"/>
            <w:noWrap/>
          </w:tcPr>
          <w:p w14:paraId="340CF238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6FB51BAB" w14:textId="22AEA22B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11F35A59" w14:textId="70D33E2C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.63</w:t>
            </w:r>
          </w:p>
        </w:tc>
        <w:tc>
          <w:tcPr>
            <w:tcW w:w="1080" w:type="dxa"/>
            <w:noWrap/>
          </w:tcPr>
          <w:p w14:paraId="3FDDB91C" w14:textId="4FA8B58B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.05</w:t>
            </w:r>
          </w:p>
        </w:tc>
        <w:tc>
          <w:tcPr>
            <w:tcW w:w="990" w:type="dxa"/>
          </w:tcPr>
          <w:p w14:paraId="716C92F4" w14:textId="4255BB7F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82</w:t>
            </w:r>
          </w:p>
        </w:tc>
        <w:tc>
          <w:tcPr>
            <w:tcW w:w="1350" w:type="dxa"/>
            <w:noWrap/>
          </w:tcPr>
          <w:p w14:paraId="38134A87" w14:textId="17FA1E64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571EF156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591D5758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55ACA269" w14:textId="72B6B141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.53</w:t>
            </w:r>
          </w:p>
        </w:tc>
        <w:tc>
          <w:tcPr>
            <w:tcW w:w="1440" w:type="dxa"/>
          </w:tcPr>
          <w:p w14:paraId="5ADF6F02" w14:textId="10A423B0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.73</w:t>
            </w:r>
          </w:p>
        </w:tc>
      </w:tr>
      <w:tr w:rsidR="00BF2543" w:rsidRPr="00010E5C" w14:paraId="58279185" w14:textId="77777777" w:rsidTr="00BF2543">
        <w:trPr>
          <w:trHeight w:val="387"/>
        </w:trPr>
        <w:tc>
          <w:tcPr>
            <w:tcW w:w="3335" w:type="dxa"/>
            <w:noWrap/>
          </w:tcPr>
          <w:p w14:paraId="6A73F40B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7D6626FB" w14:textId="20901E1F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52F254FB" w14:textId="67D05672" w:rsidR="00BF2543" w:rsidRPr="00850A68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.46</w:t>
            </w:r>
          </w:p>
        </w:tc>
        <w:tc>
          <w:tcPr>
            <w:tcW w:w="1080" w:type="dxa"/>
            <w:noWrap/>
          </w:tcPr>
          <w:p w14:paraId="35B30D4E" w14:textId="0D54F623" w:rsidR="00BF2543" w:rsidRPr="004460E1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.06</w:t>
            </w:r>
          </w:p>
        </w:tc>
        <w:tc>
          <w:tcPr>
            <w:tcW w:w="990" w:type="dxa"/>
          </w:tcPr>
          <w:p w14:paraId="5F2365CD" w14:textId="6BDBB514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68</w:t>
            </w:r>
          </w:p>
        </w:tc>
        <w:tc>
          <w:tcPr>
            <w:tcW w:w="1350" w:type="dxa"/>
            <w:noWrap/>
          </w:tcPr>
          <w:p w14:paraId="3112474C" w14:textId="05CB30FF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545FFE9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09774432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3F7FEEA2" w14:textId="7C0A022D" w:rsidR="00BF2543" w:rsidRPr="00932DD2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.34</w:t>
            </w:r>
          </w:p>
        </w:tc>
        <w:tc>
          <w:tcPr>
            <w:tcW w:w="1440" w:type="dxa"/>
          </w:tcPr>
          <w:p w14:paraId="29F286BC" w14:textId="20641B5B" w:rsidR="00BF2543" w:rsidRPr="007A5F2A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.57</w:t>
            </w:r>
          </w:p>
        </w:tc>
      </w:tr>
      <w:tr w:rsidR="00BF2543" w:rsidRPr="00010E5C" w14:paraId="0F0FC795" w14:textId="77777777" w:rsidTr="00BF2543">
        <w:trPr>
          <w:trHeight w:val="387"/>
        </w:trPr>
        <w:tc>
          <w:tcPr>
            <w:tcW w:w="3335" w:type="dxa"/>
            <w:noWrap/>
          </w:tcPr>
          <w:p w14:paraId="04612529" w14:textId="77777777" w:rsidR="00BF2543" w:rsidRDefault="00BF2543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Physical health</w:t>
            </w:r>
          </w:p>
        </w:tc>
        <w:tc>
          <w:tcPr>
            <w:tcW w:w="1345" w:type="dxa"/>
            <w:noWrap/>
          </w:tcPr>
          <w:p w14:paraId="1DDB38E3" w14:textId="77777777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noWrap/>
          </w:tcPr>
          <w:p w14:paraId="7E222FA2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14:paraId="008A4B86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990" w:type="dxa"/>
          </w:tcPr>
          <w:p w14:paraId="1998A8CF" w14:textId="77777777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0" w:type="dxa"/>
            <w:noWrap/>
          </w:tcPr>
          <w:p w14:paraId="547FF5EC" w14:textId="74AC85DF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4C0A38F3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3F379BE4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53645CF5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4C4F08C2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BF2543" w:rsidRPr="00010E5C" w14:paraId="4AB8D503" w14:textId="77777777" w:rsidTr="00BF2543">
        <w:trPr>
          <w:trHeight w:val="387"/>
        </w:trPr>
        <w:tc>
          <w:tcPr>
            <w:tcW w:w="3335" w:type="dxa"/>
            <w:noWrap/>
          </w:tcPr>
          <w:p w14:paraId="6B684F15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BMI (14.40-97.40)</w:t>
            </w:r>
          </w:p>
        </w:tc>
        <w:tc>
          <w:tcPr>
            <w:tcW w:w="1345" w:type="dxa"/>
            <w:noWrap/>
          </w:tcPr>
          <w:p w14:paraId="1BAEBC10" w14:textId="16664E63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197166CA" w14:textId="11E5AF8E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28.88</w:t>
            </w:r>
          </w:p>
        </w:tc>
        <w:tc>
          <w:tcPr>
            <w:tcW w:w="1080" w:type="dxa"/>
            <w:noWrap/>
          </w:tcPr>
          <w:p w14:paraId="2E8116F8" w14:textId="710DCBB5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.10</w:t>
            </w:r>
          </w:p>
        </w:tc>
        <w:tc>
          <w:tcPr>
            <w:tcW w:w="990" w:type="dxa"/>
          </w:tcPr>
          <w:p w14:paraId="0F663409" w14:textId="43ABBE7F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5066</w:t>
            </w:r>
          </w:p>
        </w:tc>
        <w:tc>
          <w:tcPr>
            <w:tcW w:w="1350" w:type="dxa"/>
            <w:noWrap/>
          </w:tcPr>
          <w:p w14:paraId="295AFBCA" w14:textId="77850F2D" w:rsidR="00BF2543" w:rsidRPr="00C15D7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 xml:space="preserve">F </w:t>
            </w:r>
            <w:r w:rsidRPr="1B3CAA8B">
              <w:rPr>
                <w:color w:val="000000" w:themeColor="text1"/>
              </w:rPr>
              <w:t>= 1.27</w:t>
            </w:r>
          </w:p>
        </w:tc>
        <w:tc>
          <w:tcPr>
            <w:tcW w:w="810" w:type="dxa"/>
          </w:tcPr>
          <w:p w14:paraId="227A4A1A" w14:textId="523D2AFD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.280</w:t>
            </w:r>
          </w:p>
        </w:tc>
        <w:tc>
          <w:tcPr>
            <w:tcW w:w="450" w:type="dxa"/>
          </w:tcPr>
          <w:p w14:paraId="4879997E" w14:textId="2220D478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0" w:type="dxa"/>
          </w:tcPr>
          <w:p w14:paraId="7C024CA3" w14:textId="60E4DF68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28.68</w:t>
            </w:r>
          </w:p>
        </w:tc>
        <w:tc>
          <w:tcPr>
            <w:tcW w:w="1440" w:type="dxa"/>
          </w:tcPr>
          <w:p w14:paraId="7F430F8F" w14:textId="3D2B5BFA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29.08</w:t>
            </w:r>
          </w:p>
        </w:tc>
      </w:tr>
      <w:tr w:rsidR="00BF2543" w:rsidRPr="00010E5C" w14:paraId="2FC8C5C8" w14:textId="77777777" w:rsidTr="00BF2543">
        <w:trPr>
          <w:trHeight w:val="387"/>
        </w:trPr>
        <w:tc>
          <w:tcPr>
            <w:tcW w:w="3335" w:type="dxa"/>
            <w:noWrap/>
          </w:tcPr>
          <w:p w14:paraId="2FD0BBDE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75C3FD13" w14:textId="5C8B6AA2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7AD0C267" w14:textId="1DA8818B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29.11</w:t>
            </w:r>
          </w:p>
        </w:tc>
        <w:tc>
          <w:tcPr>
            <w:tcW w:w="1080" w:type="dxa"/>
            <w:noWrap/>
          </w:tcPr>
          <w:p w14:paraId="35BED70A" w14:textId="6A1E80A4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.36</w:t>
            </w:r>
          </w:p>
        </w:tc>
        <w:tc>
          <w:tcPr>
            <w:tcW w:w="990" w:type="dxa"/>
          </w:tcPr>
          <w:p w14:paraId="580A0D60" w14:textId="50EFB360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421</w:t>
            </w:r>
          </w:p>
        </w:tc>
        <w:tc>
          <w:tcPr>
            <w:tcW w:w="1350" w:type="dxa"/>
            <w:noWrap/>
          </w:tcPr>
          <w:p w14:paraId="754C6A94" w14:textId="0F30A3D6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0FA1A8B4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47D1BB76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54116EF0" w14:textId="4CECC5D4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28.41</w:t>
            </w:r>
          </w:p>
        </w:tc>
        <w:tc>
          <w:tcPr>
            <w:tcW w:w="1440" w:type="dxa"/>
          </w:tcPr>
          <w:p w14:paraId="3BD9DB8F" w14:textId="6E05069F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29.81</w:t>
            </w:r>
          </w:p>
        </w:tc>
      </w:tr>
      <w:tr w:rsidR="00BF2543" w:rsidRPr="00010E5C" w14:paraId="0CF542E6" w14:textId="77777777" w:rsidTr="00BF2543">
        <w:trPr>
          <w:trHeight w:val="387"/>
        </w:trPr>
        <w:tc>
          <w:tcPr>
            <w:tcW w:w="3335" w:type="dxa"/>
            <w:noWrap/>
          </w:tcPr>
          <w:p w14:paraId="07C40BE2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070890CE" w14:textId="6B86A862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6EA7EF0C" w14:textId="217A5597" w:rsidR="00BF2543" w:rsidRPr="00850A68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29.40</w:t>
            </w:r>
          </w:p>
        </w:tc>
        <w:tc>
          <w:tcPr>
            <w:tcW w:w="1080" w:type="dxa"/>
            <w:noWrap/>
          </w:tcPr>
          <w:p w14:paraId="3B8A92C0" w14:textId="3458C88C" w:rsidR="00BF2543" w:rsidRPr="004460E1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.33</w:t>
            </w:r>
          </w:p>
        </w:tc>
        <w:tc>
          <w:tcPr>
            <w:tcW w:w="990" w:type="dxa"/>
          </w:tcPr>
          <w:p w14:paraId="55D667EA" w14:textId="3F495ABF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494</w:t>
            </w:r>
          </w:p>
        </w:tc>
        <w:tc>
          <w:tcPr>
            <w:tcW w:w="1350" w:type="dxa"/>
            <w:noWrap/>
          </w:tcPr>
          <w:p w14:paraId="4E2C9F19" w14:textId="50D6A720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0E069A3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5C4146BD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4F43A729" w14:textId="4C43BA1E" w:rsidR="00BF2543" w:rsidRPr="00932DD2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28.76</w:t>
            </w:r>
          </w:p>
        </w:tc>
        <w:tc>
          <w:tcPr>
            <w:tcW w:w="1440" w:type="dxa"/>
          </w:tcPr>
          <w:p w14:paraId="7170BC50" w14:textId="7A6CAEF8" w:rsidR="00BF2543" w:rsidRPr="007A5F2A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30.05</w:t>
            </w:r>
          </w:p>
        </w:tc>
      </w:tr>
      <w:tr w:rsidR="00BF2543" w:rsidRPr="00010E5C" w14:paraId="7497D6D4" w14:textId="77777777" w:rsidTr="00BF2543">
        <w:trPr>
          <w:trHeight w:val="387"/>
        </w:trPr>
        <w:tc>
          <w:tcPr>
            <w:tcW w:w="3335" w:type="dxa"/>
            <w:noWrap/>
          </w:tcPr>
          <w:p w14:paraId="44585269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Blood pressure class </w:t>
            </w:r>
          </w:p>
          <w:p w14:paraId="0B5E6E4C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(1-4)</w:t>
            </w:r>
          </w:p>
        </w:tc>
        <w:tc>
          <w:tcPr>
            <w:tcW w:w="1345" w:type="dxa"/>
            <w:noWrap/>
          </w:tcPr>
          <w:p w14:paraId="3F57F6DA" w14:textId="44687AFD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2CA5D240" w14:textId="2818B678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1.90</w:t>
            </w:r>
          </w:p>
        </w:tc>
        <w:tc>
          <w:tcPr>
            <w:tcW w:w="1080" w:type="dxa"/>
            <w:noWrap/>
          </w:tcPr>
          <w:p w14:paraId="707FBEE8" w14:textId="4315A732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.02</w:t>
            </w:r>
          </w:p>
        </w:tc>
        <w:tc>
          <w:tcPr>
            <w:tcW w:w="990" w:type="dxa"/>
          </w:tcPr>
          <w:p w14:paraId="7BB33358" w14:textId="2CBC989D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5195</w:t>
            </w:r>
          </w:p>
        </w:tc>
        <w:tc>
          <w:tcPr>
            <w:tcW w:w="1350" w:type="dxa"/>
            <w:noWrap/>
          </w:tcPr>
          <w:p w14:paraId="6FCBCC6E" w14:textId="271A02B5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 2.10</w:t>
            </w:r>
          </w:p>
        </w:tc>
        <w:tc>
          <w:tcPr>
            <w:tcW w:w="810" w:type="dxa"/>
          </w:tcPr>
          <w:p w14:paraId="786E856E" w14:textId="2F03106E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.350</w:t>
            </w:r>
          </w:p>
        </w:tc>
        <w:tc>
          <w:tcPr>
            <w:tcW w:w="450" w:type="dxa"/>
          </w:tcPr>
          <w:p w14:paraId="4301B556" w14:textId="5AC9330F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0" w:type="dxa"/>
          </w:tcPr>
          <w:p w14:paraId="33967F22" w14:textId="24A4210C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1.86</w:t>
            </w:r>
          </w:p>
        </w:tc>
        <w:tc>
          <w:tcPr>
            <w:tcW w:w="1440" w:type="dxa"/>
          </w:tcPr>
          <w:p w14:paraId="2F97FB7E" w14:textId="7F4C5FE4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1.94</w:t>
            </w:r>
          </w:p>
        </w:tc>
      </w:tr>
      <w:tr w:rsidR="00BF2543" w:rsidRPr="00010E5C" w14:paraId="258DAAA1" w14:textId="77777777" w:rsidTr="00BF2543">
        <w:trPr>
          <w:trHeight w:val="387"/>
        </w:trPr>
        <w:tc>
          <w:tcPr>
            <w:tcW w:w="3335" w:type="dxa"/>
            <w:noWrap/>
          </w:tcPr>
          <w:p w14:paraId="00197CDA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6CD77828" w14:textId="659D41CA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212982E2" w14:textId="2DDEF80E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1.86</w:t>
            </w:r>
          </w:p>
        </w:tc>
        <w:tc>
          <w:tcPr>
            <w:tcW w:w="1080" w:type="dxa"/>
            <w:noWrap/>
          </w:tcPr>
          <w:p w14:paraId="508ECC07" w14:textId="50079D15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.06</w:t>
            </w:r>
          </w:p>
        </w:tc>
        <w:tc>
          <w:tcPr>
            <w:tcW w:w="990" w:type="dxa"/>
          </w:tcPr>
          <w:p w14:paraId="57F227E0" w14:textId="7B317901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450</w:t>
            </w:r>
          </w:p>
        </w:tc>
        <w:tc>
          <w:tcPr>
            <w:tcW w:w="1350" w:type="dxa"/>
            <w:noWrap/>
          </w:tcPr>
          <w:p w14:paraId="1135FDAA" w14:textId="1806CCF9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5F51236B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46C8B6B5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1D161ABE" w14:textId="5DD30451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1.74</w:t>
            </w:r>
          </w:p>
        </w:tc>
        <w:tc>
          <w:tcPr>
            <w:tcW w:w="1440" w:type="dxa"/>
          </w:tcPr>
          <w:p w14:paraId="740CAE75" w14:textId="7826D676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1.99</w:t>
            </w:r>
          </w:p>
        </w:tc>
      </w:tr>
      <w:tr w:rsidR="00BF2543" w:rsidRPr="00010E5C" w14:paraId="3F72D6B4" w14:textId="77777777" w:rsidTr="00BF2543">
        <w:trPr>
          <w:trHeight w:val="387"/>
        </w:trPr>
        <w:tc>
          <w:tcPr>
            <w:tcW w:w="3335" w:type="dxa"/>
            <w:noWrap/>
          </w:tcPr>
          <w:p w14:paraId="5CE9AF4F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0BF7553A" w14:textId="5CF1C390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2A8D3849" w14:textId="115FB248" w:rsidR="00BF2543" w:rsidRPr="00850A68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1.81</w:t>
            </w:r>
          </w:p>
        </w:tc>
        <w:tc>
          <w:tcPr>
            <w:tcW w:w="1080" w:type="dxa"/>
            <w:noWrap/>
          </w:tcPr>
          <w:p w14:paraId="06B5146D" w14:textId="105AEEB3" w:rsidR="00BF2543" w:rsidRPr="004460E1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.06</w:t>
            </w:r>
          </w:p>
        </w:tc>
        <w:tc>
          <w:tcPr>
            <w:tcW w:w="990" w:type="dxa"/>
          </w:tcPr>
          <w:p w14:paraId="73D596CD" w14:textId="3E598AAA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525</w:t>
            </w:r>
          </w:p>
        </w:tc>
        <w:tc>
          <w:tcPr>
            <w:tcW w:w="1350" w:type="dxa"/>
            <w:noWrap/>
          </w:tcPr>
          <w:p w14:paraId="6BDD4D25" w14:textId="1A70C8D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3E58372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36F081C2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43AEC50B" w14:textId="107E3134" w:rsidR="00BF2543" w:rsidRPr="00932DD2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1.70</w:t>
            </w:r>
          </w:p>
        </w:tc>
        <w:tc>
          <w:tcPr>
            <w:tcW w:w="1440" w:type="dxa"/>
          </w:tcPr>
          <w:p w14:paraId="22CA2179" w14:textId="19DE2254" w:rsidR="00BF2543" w:rsidRPr="007A5F2A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1.93</w:t>
            </w:r>
          </w:p>
        </w:tc>
      </w:tr>
      <w:tr w:rsidR="00BF2543" w:rsidRPr="00010E5C" w14:paraId="085EF0E8" w14:textId="77777777" w:rsidTr="00BF2543">
        <w:trPr>
          <w:trHeight w:val="387"/>
        </w:trPr>
        <w:tc>
          <w:tcPr>
            <w:tcW w:w="3335" w:type="dxa"/>
            <w:noWrap/>
          </w:tcPr>
          <w:p w14:paraId="46D79A29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General physical health (1-5)</w:t>
            </w:r>
          </w:p>
        </w:tc>
        <w:tc>
          <w:tcPr>
            <w:tcW w:w="1345" w:type="dxa"/>
            <w:noWrap/>
          </w:tcPr>
          <w:p w14:paraId="5841EF29" w14:textId="784D259D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7480D0AF" w14:textId="11641DDC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3.80</w:t>
            </w:r>
          </w:p>
        </w:tc>
        <w:tc>
          <w:tcPr>
            <w:tcW w:w="1080" w:type="dxa"/>
            <w:noWrap/>
          </w:tcPr>
          <w:p w14:paraId="0CD2ACC8" w14:textId="49C0ADBA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.03</w:t>
            </w:r>
          </w:p>
        </w:tc>
        <w:tc>
          <w:tcPr>
            <w:tcW w:w="990" w:type="dxa"/>
          </w:tcPr>
          <w:p w14:paraId="607D5519" w14:textId="36635C8A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5347</w:t>
            </w:r>
          </w:p>
        </w:tc>
        <w:tc>
          <w:tcPr>
            <w:tcW w:w="1350" w:type="dxa"/>
            <w:noWrap/>
          </w:tcPr>
          <w:p w14:paraId="093B3B05" w14:textId="47269DB5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 47.58</w:t>
            </w:r>
          </w:p>
        </w:tc>
        <w:tc>
          <w:tcPr>
            <w:tcW w:w="810" w:type="dxa"/>
          </w:tcPr>
          <w:p w14:paraId="4053D16F" w14:textId="1AC3696E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6A966604" w14:textId="7D8A03E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0" w:type="dxa"/>
          </w:tcPr>
          <w:p w14:paraId="26D4875D" w14:textId="33256570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3.74</w:t>
            </w:r>
          </w:p>
        </w:tc>
        <w:tc>
          <w:tcPr>
            <w:tcW w:w="1440" w:type="dxa"/>
          </w:tcPr>
          <w:p w14:paraId="4259C171" w14:textId="4BCB3155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3.85</w:t>
            </w:r>
          </w:p>
        </w:tc>
      </w:tr>
      <w:tr w:rsidR="00BF2543" w:rsidRPr="00010E5C" w14:paraId="52267075" w14:textId="77777777" w:rsidTr="00BF2543">
        <w:trPr>
          <w:trHeight w:val="387"/>
        </w:trPr>
        <w:tc>
          <w:tcPr>
            <w:tcW w:w="3335" w:type="dxa"/>
            <w:noWrap/>
          </w:tcPr>
          <w:p w14:paraId="3D4CBA7D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439B2ED1" w14:textId="64906D34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335FE6DC" w14:textId="51692181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3.23</w:t>
            </w:r>
          </w:p>
        </w:tc>
        <w:tc>
          <w:tcPr>
            <w:tcW w:w="1080" w:type="dxa"/>
            <w:noWrap/>
          </w:tcPr>
          <w:p w14:paraId="01286516" w14:textId="10D03D12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.08</w:t>
            </w:r>
          </w:p>
        </w:tc>
        <w:tc>
          <w:tcPr>
            <w:tcW w:w="990" w:type="dxa"/>
          </w:tcPr>
          <w:p w14:paraId="6B7D88C5" w14:textId="0C10F8C6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467</w:t>
            </w:r>
          </w:p>
        </w:tc>
        <w:tc>
          <w:tcPr>
            <w:tcW w:w="1350" w:type="dxa"/>
            <w:noWrap/>
          </w:tcPr>
          <w:p w14:paraId="05BAA455" w14:textId="6DBFA082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643F1237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62AABC4D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4B06BB46" w14:textId="2F7970A5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3.07</w:t>
            </w:r>
          </w:p>
        </w:tc>
        <w:tc>
          <w:tcPr>
            <w:tcW w:w="1440" w:type="dxa"/>
          </w:tcPr>
          <w:p w14:paraId="5C4B5C72" w14:textId="3CEDE2B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3.39</w:t>
            </w:r>
          </w:p>
        </w:tc>
      </w:tr>
      <w:tr w:rsidR="00BF2543" w:rsidRPr="00010E5C" w14:paraId="49F92CC2" w14:textId="77777777" w:rsidTr="00BF2543">
        <w:trPr>
          <w:trHeight w:val="387"/>
        </w:trPr>
        <w:tc>
          <w:tcPr>
            <w:tcW w:w="3335" w:type="dxa"/>
            <w:noWrap/>
          </w:tcPr>
          <w:p w14:paraId="65D1C8B6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3C0DE57B" w14:textId="13BA441A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7C2960B8" w14:textId="001C553C" w:rsidR="00BF2543" w:rsidRPr="00850A68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3.47</w:t>
            </w:r>
          </w:p>
        </w:tc>
        <w:tc>
          <w:tcPr>
            <w:tcW w:w="1080" w:type="dxa"/>
            <w:noWrap/>
          </w:tcPr>
          <w:p w14:paraId="5A706628" w14:textId="37C79B95" w:rsidR="00BF2543" w:rsidRPr="004460E1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.08</w:t>
            </w:r>
          </w:p>
        </w:tc>
        <w:tc>
          <w:tcPr>
            <w:tcW w:w="990" w:type="dxa"/>
          </w:tcPr>
          <w:p w14:paraId="629704EB" w14:textId="5FA31493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540</w:t>
            </w:r>
          </w:p>
        </w:tc>
        <w:tc>
          <w:tcPr>
            <w:tcW w:w="1350" w:type="dxa"/>
            <w:noWrap/>
          </w:tcPr>
          <w:p w14:paraId="250BFB5A" w14:textId="7C0EE5E9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57B677F9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0E2561DA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4B27AC3B" w14:textId="0E47BBA5" w:rsidR="00BF2543" w:rsidRPr="00932DD2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3.32</w:t>
            </w:r>
          </w:p>
        </w:tc>
        <w:tc>
          <w:tcPr>
            <w:tcW w:w="1440" w:type="dxa"/>
          </w:tcPr>
          <w:p w14:paraId="4C072A93" w14:textId="4718E8EE" w:rsidR="00BF2543" w:rsidRPr="007A5F2A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3.63</w:t>
            </w:r>
          </w:p>
        </w:tc>
      </w:tr>
      <w:tr w:rsidR="00BF2543" w:rsidRPr="00010E5C" w14:paraId="725E900C" w14:textId="77777777" w:rsidTr="00BF2543">
        <w:trPr>
          <w:trHeight w:val="387"/>
        </w:trPr>
        <w:tc>
          <w:tcPr>
            <w:tcW w:w="3335" w:type="dxa"/>
            <w:noWrap/>
          </w:tcPr>
          <w:p w14:paraId="27B519B0" w14:textId="77777777" w:rsidR="00BF2543" w:rsidRDefault="00BF2543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Socioeconomic</w:t>
            </w:r>
          </w:p>
        </w:tc>
        <w:tc>
          <w:tcPr>
            <w:tcW w:w="1345" w:type="dxa"/>
            <w:noWrap/>
          </w:tcPr>
          <w:p w14:paraId="69A73EF7" w14:textId="77777777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noWrap/>
          </w:tcPr>
          <w:p w14:paraId="50277540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14:paraId="14CA0B31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990" w:type="dxa"/>
          </w:tcPr>
          <w:p w14:paraId="40913B27" w14:textId="77777777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0" w:type="dxa"/>
            <w:noWrap/>
          </w:tcPr>
          <w:p w14:paraId="261C22B4" w14:textId="6DCBDAAE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06C2D4F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7112E1F9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7C740916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0A8D861C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BF2543" w:rsidRPr="00010E5C" w14:paraId="2BC1B58D" w14:textId="77777777" w:rsidTr="00BF2543">
        <w:trPr>
          <w:trHeight w:val="387"/>
        </w:trPr>
        <w:tc>
          <w:tcPr>
            <w:tcW w:w="3335" w:type="dxa"/>
            <w:noWrap/>
          </w:tcPr>
          <w:p w14:paraId="30C91F2F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Educational attainment (1-13)</w:t>
            </w:r>
          </w:p>
        </w:tc>
        <w:tc>
          <w:tcPr>
            <w:tcW w:w="1345" w:type="dxa"/>
            <w:noWrap/>
          </w:tcPr>
          <w:p w14:paraId="2EBE2D9C" w14:textId="493C1F62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50E883DA" w14:textId="2CE54625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6.02</w:t>
            </w:r>
          </w:p>
        </w:tc>
        <w:tc>
          <w:tcPr>
            <w:tcW w:w="1080" w:type="dxa"/>
            <w:noWrap/>
          </w:tcPr>
          <w:p w14:paraId="0317154B" w14:textId="469DE312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.03</w:t>
            </w:r>
          </w:p>
        </w:tc>
        <w:tc>
          <w:tcPr>
            <w:tcW w:w="990" w:type="dxa"/>
          </w:tcPr>
          <w:p w14:paraId="07D8DD24" w14:textId="0FFAE242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5344</w:t>
            </w:r>
          </w:p>
        </w:tc>
        <w:tc>
          <w:tcPr>
            <w:tcW w:w="1350" w:type="dxa"/>
            <w:noWrap/>
          </w:tcPr>
          <w:p w14:paraId="2798A295" w14:textId="6BC7BCA5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 132.20</w:t>
            </w:r>
          </w:p>
        </w:tc>
        <w:tc>
          <w:tcPr>
            <w:tcW w:w="810" w:type="dxa"/>
          </w:tcPr>
          <w:p w14:paraId="25A1FAC9" w14:textId="6C16C758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521EB487" w14:textId="4150C1F8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0" w:type="dxa"/>
          </w:tcPr>
          <w:p w14:paraId="7F009221" w14:textId="6C11481A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5.96</w:t>
            </w:r>
          </w:p>
        </w:tc>
        <w:tc>
          <w:tcPr>
            <w:tcW w:w="1440" w:type="dxa"/>
          </w:tcPr>
          <w:p w14:paraId="53F2FC31" w14:textId="4A33DF41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6.09</w:t>
            </w:r>
          </w:p>
        </w:tc>
      </w:tr>
      <w:tr w:rsidR="00BF2543" w:rsidRPr="00010E5C" w14:paraId="01D33298" w14:textId="77777777" w:rsidTr="00BF2543">
        <w:trPr>
          <w:trHeight w:val="387"/>
        </w:trPr>
        <w:tc>
          <w:tcPr>
            <w:tcW w:w="3335" w:type="dxa"/>
            <w:noWrap/>
          </w:tcPr>
          <w:p w14:paraId="415E9C38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659BDA72" w14:textId="0FE7AD14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271839E8" w14:textId="38421419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4.91</w:t>
            </w:r>
          </w:p>
        </w:tc>
        <w:tc>
          <w:tcPr>
            <w:tcW w:w="1080" w:type="dxa"/>
            <w:noWrap/>
          </w:tcPr>
          <w:p w14:paraId="677241BC" w14:textId="1589E30E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.10</w:t>
            </w:r>
          </w:p>
        </w:tc>
        <w:tc>
          <w:tcPr>
            <w:tcW w:w="990" w:type="dxa"/>
          </w:tcPr>
          <w:p w14:paraId="58F7EE1A" w14:textId="703C553C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467</w:t>
            </w:r>
          </w:p>
        </w:tc>
        <w:tc>
          <w:tcPr>
            <w:tcW w:w="1350" w:type="dxa"/>
            <w:noWrap/>
          </w:tcPr>
          <w:p w14:paraId="2550BBF0" w14:textId="12DA3A36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546BC95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25BD642A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6DB87666" w14:textId="102C3D7F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4.72</w:t>
            </w:r>
          </w:p>
        </w:tc>
        <w:tc>
          <w:tcPr>
            <w:tcW w:w="1440" w:type="dxa"/>
          </w:tcPr>
          <w:p w14:paraId="58A30A69" w14:textId="7F3390D2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5.12</w:t>
            </w:r>
          </w:p>
        </w:tc>
      </w:tr>
      <w:tr w:rsidR="00BF2543" w:rsidRPr="00010E5C" w14:paraId="7D68BA16" w14:textId="77777777" w:rsidTr="00BF2543">
        <w:trPr>
          <w:trHeight w:val="387"/>
        </w:trPr>
        <w:tc>
          <w:tcPr>
            <w:tcW w:w="3335" w:type="dxa"/>
            <w:noWrap/>
          </w:tcPr>
          <w:p w14:paraId="57BE5788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3C30D040" w14:textId="45E78B5E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37B20AE8" w14:textId="354BF869" w:rsidR="00BF2543" w:rsidRPr="00850A68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5.22</w:t>
            </w:r>
          </w:p>
        </w:tc>
        <w:tc>
          <w:tcPr>
            <w:tcW w:w="1080" w:type="dxa"/>
            <w:noWrap/>
          </w:tcPr>
          <w:p w14:paraId="44593016" w14:textId="74CF47B5" w:rsidR="00BF2543" w:rsidRPr="004460E1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.10</w:t>
            </w:r>
          </w:p>
        </w:tc>
        <w:tc>
          <w:tcPr>
            <w:tcW w:w="990" w:type="dxa"/>
          </w:tcPr>
          <w:p w14:paraId="4C43700E" w14:textId="6E7757B0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540</w:t>
            </w:r>
          </w:p>
        </w:tc>
        <w:tc>
          <w:tcPr>
            <w:tcW w:w="1350" w:type="dxa"/>
            <w:noWrap/>
          </w:tcPr>
          <w:p w14:paraId="2C96929C" w14:textId="7F326B18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783439D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71C5A8D0" w14:textId="77777777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440" w:type="dxa"/>
          </w:tcPr>
          <w:p w14:paraId="46EA180B" w14:textId="79BF8D96" w:rsidR="00BF2543" w:rsidRPr="00932DD2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5.03</w:t>
            </w:r>
          </w:p>
        </w:tc>
        <w:tc>
          <w:tcPr>
            <w:tcW w:w="1440" w:type="dxa"/>
          </w:tcPr>
          <w:p w14:paraId="1DA927CE" w14:textId="1851FDCE" w:rsidR="00BF2543" w:rsidRPr="007A5F2A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5.42</w:t>
            </w:r>
          </w:p>
        </w:tc>
      </w:tr>
      <w:tr w:rsidR="00BF2543" w:rsidRPr="00010E5C" w14:paraId="7964CC25" w14:textId="77777777" w:rsidTr="00BF2543">
        <w:trPr>
          <w:trHeight w:val="387"/>
        </w:trPr>
        <w:tc>
          <w:tcPr>
            <w:tcW w:w="3335" w:type="dxa"/>
            <w:noWrap/>
          </w:tcPr>
          <w:p w14:paraId="1E489988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Employment status (0-1)</w:t>
            </w:r>
          </w:p>
        </w:tc>
        <w:tc>
          <w:tcPr>
            <w:tcW w:w="1345" w:type="dxa"/>
            <w:noWrap/>
          </w:tcPr>
          <w:p w14:paraId="6236C59B" w14:textId="3205F6EB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6A47BBEC" w14:textId="40E32EEE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.82</w:t>
            </w:r>
          </w:p>
        </w:tc>
        <w:tc>
          <w:tcPr>
            <w:tcW w:w="1080" w:type="dxa"/>
            <w:noWrap/>
          </w:tcPr>
          <w:p w14:paraId="5D014D29" w14:textId="236B0CEE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.01</w:t>
            </w:r>
          </w:p>
        </w:tc>
        <w:tc>
          <w:tcPr>
            <w:tcW w:w="990" w:type="dxa"/>
          </w:tcPr>
          <w:p w14:paraId="6AC97507" w14:textId="7629F81E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4336</w:t>
            </w:r>
          </w:p>
        </w:tc>
        <w:tc>
          <w:tcPr>
            <w:tcW w:w="1350" w:type="dxa"/>
            <w:noWrap/>
          </w:tcPr>
          <w:p w14:paraId="15FA0479" w14:textId="5D3AC3F0" w:rsidR="00BF2543" w:rsidRPr="00694C80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 71.02</w:t>
            </w:r>
          </w:p>
        </w:tc>
        <w:tc>
          <w:tcPr>
            <w:tcW w:w="810" w:type="dxa"/>
          </w:tcPr>
          <w:p w14:paraId="338A62FC" w14:textId="63AE1B1F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5F042CE5" w14:textId="7C7D8664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0" w:type="dxa"/>
          </w:tcPr>
          <w:p w14:paraId="3E3B34BE" w14:textId="50B7790C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.80</w:t>
            </w:r>
          </w:p>
        </w:tc>
        <w:tc>
          <w:tcPr>
            <w:tcW w:w="1440" w:type="dxa"/>
          </w:tcPr>
          <w:p w14:paraId="006337EA" w14:textId="3953C21D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.83</w:t>
            </w:r>
          </w:p>
        </w:tc>
      </w:tr>
      <w:tr w:rsidR="00BF2543" w:rsidRPr="00010E5C" w14:paraId="39D45D7F" w14:textId="77777777" w:rsidTr="00BF2543">
        <w:trPr>
          <w:trHeight w:val="387"/>
        </w:trPr>
        <w:tc>
          <w:tcPr>
            <w:tcW w:w="3335" w:type="dxa"/>
            <w:noWrap/>
          </w:tcPr>
          <w:p w14:paraId="2AF893DE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1D4D6738" w14:textId="527D5D65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3D7D9255" w14:textId="6415B02B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.66</w:t>
            </w:r>
          </w:p>
        </w:tc>
        <w:tc>
          <w:tcPr>
            <w:tcW w:w="1080" w:type="dxa"/>
            <w:noWrap/>
          </w:tcPr>
          <w:p w14:paraId="15638932" w14:textId="77789254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.02</w:t>
            </w:r>
          </w:p>
        </w:tc>
        <w:tc>
          <w:tcPr>
            <w:tcW w:w="990" w:type="dxa"/>
          </w:tcPr>
          <w:p w14:paraId="1CFFD2D0" w14:textId="580CBF60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406</w:t>
            </w:r>
          </w:p>
        </w:tc>
        <w:tc>
          <w:tcPr>
            <w:tcW w:w="1350" w:type="dxa"/>
            <w:noWrap/>
          </w:tcPr>
          <w:p w14:paraId="2692ED20" w14:textId="5C394B04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6D9FB3AC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22BCBF87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3E0C6334" w14:textId="0E5C3180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.61</w:t>
            </w:r>
          </w:p>
        </w:tc>
        <w:tc>
          <w:tcPr>
            <w:tcW w:w="1440" w:type="dxa"/>
          </w:tcPr>
          <w:p w14:paraId="7C468E77" w14:textId="62079AF9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.70</w:t>
            </w:r>
          </w:p>
        </w:tc>
      </w:tr>
      <w:tr w:rsidR="00BF2543" w:rsidRPr="00010E5C" w14:paraId="5A663D6A" w14:textId="77777777" w:rsidTr="00BF2543">
        <w:trPr>
          <w:trHeight w:val="387"/>
        </w:trPr>
        <w:tc>
          <w:tcPr>
            <w:tcW w:w="3335" w:type="dxa"/>
            <w:noWrap/>
          </w:tcPr>
          <w:p w14:paraId="2F15A6F7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6CB32426" w14:textId="2E74D844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2F7EBE84" w14:textId="4513AA87" w:rsidR="00BF2543" w:rsidRPr="00850A68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.72</w:t>
            </w:r>
          </w:p>
        </w:tc>
        <w:tc>
          <w:tcPr>
            <w:tcW w:w="1080" w:type="dxa"/>
            <w:noWrap/>
          </w:tcPr>
          <w:p w14:paraId="2C5F9968" w14:textId="6792A36A" w:rsidR="00BF2543" w:rsidRPr="004460E1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.02</w:t>
            </w:r>
          </w:p>
        </w:tc>
        <w:tc>
          <w:tcPr>
            <w:tcW w:w="990" w:type="dxa"/>
          </w:tcPr>
          <w:p w14:paraId="615E2912" w14:textId="3DFE83C5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476</w:t>
            </w:r>
          </w:p>
        </w:tc>
        <w:tc>
          <w:tcPr>
            <w:tcW w:w="1350" w:type="dxa"/>
            <w:noWrap/>
          </w:tcPr>
          <w:p w14:paraId="6A8D013F" w14:textId="39A74711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3E75BF41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4636F3A2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452D7195" w14:textId="40B8E33E" w:rsidR="00BF2543" w:rsidRPr="00932DD2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.68</w:t>
            </w:r>
          </w:p>
        </w:tc>
        <w:tc>
          <w:tcPr>
            <w:tcW w:w="1440" w:type="dxa"/>
          </w:tcPr>
          <w:p w14:paraId="7B6B31E6" w14:textId="3D6715A2" w:rsidR="00BF2543" w:rsidRPr="007A5F2A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.76</w:t>
            </w:r>
          </w:p>
        </w:tc>
      </w:tr>
      <w:tr w:rsidR="00BF2543" w:rsidRPr="00010E5C" w14:paraId="73D66B63" w14:textId="77777777" w:rsidTr="00BF2543">
        <w:trPr>
          <w:trHeight w:val="387"/>
        </w:trPr>
        <w:tc>
          <w:tcPr>
            <w:tcW w:w="3335" w:type="dxa"/>
            <w:noWrap/>
          </w:tcPr>
          <w:p w14:paraId="2313AB21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Annual personal earnings</w:t>
            </w:r>
          </w:p>
        </w:tc>
        <w:tc>
          <w:tcPr>
            <w:tcW w:w="1345" w:type="dxa"/>
            <w:noWrap/>
          </w:tcPr>
          <w:p w14:paraId="349330F2" w14:textId="2E9F2DA2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0DC982E4" w14:textId="40FAA0B3" w:rsidR="00BF2543" w:rsidRDefault="00BF2543" w:rsidP="002422F7">
            <w:pPr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37428.31</w:t>
            </w:r>
          </w:p>
        </w:tc>
        <w:tc>
          <w:tcPr>
            <w:tcW w:w="1080" w:type="dxa"/>
            <w:noWrap/>
          </w:tcPr>
          <w:p w14:paraId="06AF298B" w14:textId="6DC92CC5" w:rsidR="00BF2543" w:rsidRDefault="00BF2543" w:rsidP="002422F7">
            <w:pPr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592.65</w:t>
            </w:r>
          </w:p>
        </w:tc>
        <w:tc>
          <w:tcPr>
            <w:tcW w:w="990" w:type="dxa"/>
          </w:tcPr>
          <w:p w14:paraId="47DCA1B8" w14:textId="1FB9BFA7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5066</w:t>
            </w:r>
          </w:p>
        </w:tc>
        <w:tc>
          <w:tcPr>
            <w:tcW w:w="1350" w:type="dxa"/>
            <w:noWrap/>
          </w:tcPr>
          <w:p w14:paraId="08D95C44" w14:textId="1DFE514A" w:rsidR="00BF2543" w:rsidRPr="00252E9B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 xml:space="preserve">F </w:t>
            </w:r>
            <w:r w:rsidRPr="1B3CAA8B">
              <w:rPr>
                <w:color w:val="000000" w:themeColor="text1"/>
              </w:rPr>
              <w:t>= 13.65</w:t>
            </w:r>
          </w:p>
        </w:tc>
        <w:tc>
          <w:tcPr>
            <w:tcW w:w="810" w:type="dxa"/>
          </w:tcPr>
          <w:p w14:paraId="15B55AF9" w14:textId="10EEDF66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696FB3C2" w14:textId="21D8821C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0" w:type="dxa"/>
          </w:tcPr>
          <w:p w14:paraId="7D50073E" w14:textId="1EE7181F" w:rsidR="00BF2543" w:rsidRDefault="00BF2543" w:rsidP="002422F7">
            <w:pPr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36266.51</w:t>
            </w:r>
          </w:p>
        </w:tc>
        <w:tc>
          <w:tcPr>
            <w:tcW w:w="1440" w:type="dxa"/>
          </w:tcPr>
          <w:p w14:paraId="0232D9B3" w14:textId="158900F7" w:rsidR="00BF2543" w:rsidRDefault="00BF2543" w:rsidP="002422F7">
            <w:pPr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38590.12</w:t>
            </w:r>
          </w:p>
        </w:tc>
      </w:tr>
      <w:tr w:rsidR="00BF2543" w:rsidRPr="00010E5C" w14:paraId="2A4C74C8" w14:textId="77777777" w:rsidTr="00B40CE2">
        <w:trPr>
          <w:trHeight w:val="387"/>
        </w:trPr>
        <w:tc>
          <w:tcPr>
            <w:tcW w:w="3335" w:type="dxa"/>
            <w:noWrap/>
          </w:tcPr>
          <w:p w14:paraId="03E29A20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273F6A0F" w14:textId="28DA180A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46D49046" w14:textId="55F585EC" w:rsidR="00BF2543" w:rsidRDefault="00BF2543" w:rsidP="002422F7">
            <w:pPr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29639.21</w:t>
            </w:r>
          </w:p>
        </w:tc>
        <w:tc>
          <w:tcPr>
            <w:tcW w:w="1080" w:type="dxa"/>
            <w:noWrap/>
          </w:tcPr>
          <w:p w14:paraId="63AFAA90" w14:textId="14186E71" w:rsidR="00BF2543" w:rsidRPr="001C6A0A" w:rsidRDefault="00BF2543" w:rsidP="002422F7">
            <w:pPr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2059.41</w:t>
            </w:r>
          </w:p>
        </w:tc>
        <w:tc>
          <w:tcPr>
            <w:tcW w:w="990" w:type="dxa"/>
          </w:tcPr>
          <w:p w14:paraId="5BF61446" w14:textId="4B58248D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421</w:t>
            </w:r>
          </w:p>
        </w:tc>
        <w:tc>
          <w:tcPr>
            <w:tcW w:w="1350" w:type="dxa"/>
            <w:noWrap/>
          </w:tcPr>
          <w:p w14:paraId="652F4E0C" w14:textId="7FEDAC40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62D2063D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2E4630DF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55CDA544" w14:textId="1681BC95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25602.01</w:t>
            </w:r>
          </w:p>
        </w:tc>
        <w:tc>
          <w:tcPr>
            <w:tcW w:w="1440" w:type="dxa"/>
          </w:tcPr>
          <w:p w14:paraId="4D49FBC4" w14:textId="4CFA7C6B" w:rsidR="00BF2543" w:rsidRDefault="00BF2543" w:rsidP="002422F7">
            <w:pPr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33676.40</w:t>
            </w:r>
          </w:p>
        </w:tc>
      </w:tr>
      <w:tr w:rsidR="00BF2543" w:rsidRPr="00010E5C" w14:paraId="1813CC1F" w14:textId="77777777" w:rsidTr="00B40CE2">
        <w:trPr>
          <w:trHeight w:val="387"/>
        </w:trPr>
        <w:tc>
          <w:tcPr>
            <w:tcW w:w="3335" w:type="dxa"/>
            <w:tcBorders>
              <w:bottom w:val="single" w:sz="4" w:space="0" w:color="auto"/>
            </w:tcBorders>
            <w:noWrap/>
          </w:tcPr>
          <w:p w14:paraId="3EA28493" w14:textId="77777777" w:rsidR="00BF2543" w:rsidRDefault="00BF2543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noWrap/>
          </w:tcPr>
          <w:p w14:paraId="7BC4D038" w14:textId="51D90841" w:rsidR="00BF2543" w:rsidRDefault="00BF2543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</w:tcPr>
          <w:p w14:paraId="4874E5DC" w14:textId="6FDF7286" w:rsidR="00BF2543" w:rsidRPr="00850A68" w:rsidRDefault="00BF2543" w:rsidP="002422F7">
            <w:pPr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29270.07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</w:tcPr>
          <w:p w14:paraId="47A309F4" w14:textId="2025EA21" w:rsidR="00BF2543" w:rsidRPr="004460E1" w:rsidRDefault="00BF2543" w:rsidP="002422F7">
            <w:pPr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1910.40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E0FBDDE" w14:textId="062FA170" w:rsidR="00BF2543" w:rsidRPr="00E12BB4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494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</w:tcPr>
          <w:p w14:paraId="54C1B818" w14:textId="5A9E82E0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6C0647C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DDBB4E0" w14:textId="77777777" w:rsidR="00BF2543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0B6C852" w14:textId="5C59474E" w:rsidR="00BF2543" w:rsidRPr="00932DD2" w:rsidRDefault="00BF2543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25524.99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F2FCE8C" w14:textId="1821C096" w:rsidR="00BF2543" w:rsidRPr="007A5F2A" w:rsidRDefault="00BF2543" w:rsidP="002422F7">
            <w:pPr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33015.15</w:t>
            </w:r>
          </w:p>
        </w:tc>
      </w:tr>
      <w:bookmarkEnd w:id="12"/>
    </w:tbl>
    <w:p w14:paraId="63C77F56" w14:textId="77777777" w:rsidR="00454EA3" w:rsidRDefault="00454EA3" w:rsidP="006B3BF2">
      <w:pPr>
        <w:spacing w:line="480" w:lineRule="auto"/>
        <w:rPr>
          <w:bCs/>
          <w:iCs/>
        </w:rPr>
      </w:pPr>
    </w:p>
    <w:p w14:paraId="1A8984AD" w14:textId="77777777" w:rsidR="000B5B7F" w:rsidRDefault="000B5B7F">
      <w:pPr>
        <w:spacing w:after="160" w:line="259" w:lineRule="auto"/>
        <w:rPr>
          <w:bCs/>
          <w:iCs/>
        </w:rPr>
      </w:pPr>
      <w:r>
        <w:rPr>
          <w:bCs/>
          <w:iCs/>
        </w:rPr>
        <w:br w:type="page"/>
      </w:r>
    </w:p>
    <w:p w14:paraId="7FF6EACD" w14:textId="28FA0473" w:rsidR="00B40CE2" w:rsidRPr="002422F7" w:rsidRDefault="00B3292A" w:rsidP="006B3BF2">
      <w:pPr>
        <w:spacing w:line="480" w:lineRule="auto"/>
        <w:rPr>
          <w:bCs/>
        </w:rPr>
      </w:pPr>
      <w:r w:rsidRPr="002422F7">
        <w:rPr>
          <w:bCs/>
          <w:iCs/>
        </w:rPr>
        <w:lastRenderedPageBreak/>
        <w:t>Table</w:t>
      </w:r>
      <w:r w:rsidR="00E56189" w:rsidRPr="002422F7">
        <w:rPr>
          <w:bCs/>
          <w:iCs/>
        </w:rPr>
        <w:t xml:space="preserve"> </w:t>
      </w:r>
      <w:r w:rsidRPr="002422F7">
        <w:rPr>
          <w:bCs/>
          <w:iCs/>
        </w:rPr>
        <w:t>S</w:t>
      </w:r>
      <w:r w:rsidR="00454EA3">
        <w:rPr>
          <w:bCs/>
          <w:iCs/>
        </w:rPr>
        <w:t>5</w:t>
      </w:r>
    </w:p>
    <w:p w14:paraId="1A8600A5" w14:textId="2071CDC2" w:rsidR="00A47DD5" w:rsidRDefault="00874F66" w:rsidP="006B3BF2">
      <w:pPr>
        <w:spacing w:line="480" w:lineRule="auto"/>
      </w:pPr>
      <w:r w:rsidRPr="00B40CE2">
        <w:rPr>
          <w:i/>
        </w:rPr>
        <w:t xml:space="preserve">Pairwise </w:t>
      </w:r>
      <w:r w:rsidR="00B40CE2" w:rsidRPr="00B40CE2">
        <w:rPr>
          <w:i/>
        </w:rPr>
        <w:t xml:space="preserve">Comparisons of </w:t>
      </w:r>
      <w:r w:rsidR="00D52146">
        <w:rPr>
          <w:i/>
        </w:rPr>
        <w:t>Youths without a history of maltreatment</w:t>
      </w:r>
      <w:r w:rsidR="00B40CE2" w:rsidRPr="00B40CE2">
        <w:rPr>
          <w:i/>
        </w:rPr>
        <w:t xml:space="preserve"> Across FAS</w:t>
      </w:r>
    </w:p>
    <w:tbl>
      <w:tblPr>
        <w:tblStyle w:val="TableGrid"/>
        <w:tblW w:w="13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330"/>
        <w:gridCol w:w="1980"/>
        <w:gridCol w:w="1080"/>
        <w:gridCol w:w="810"/>
        <w:gridCol w:w="450"/>
        <w:gridCol w:w="1085"/>
        <w:gridCol w:w="1170"/>
        <w:gridCol w:w="1260"/>
      </w:tblGrid>
      <w:tr w:rsidR="00B40CE2" w:rsidRPr="000A3AC1" w14:paraId="61945A40" w14:textId="50614AC6" w:rsidTr="00B40CE2">
        <w:trPr>
          <w:trHeight w:val="387"/>
        </w:trPr>
        <w:tc>
          <w:tcPr>
            <w:tcW w:w="2695" w:type="dxa"/>
            <w:tcBorders>
              <w:top w:val="single" w:sz="4" w:space="0" w:color="auto"/>
            </w:tcBorders>
            <w:noWrap/>
          </w:tcPr>
          <w:p w14:paraId="6AAC63AA" w14:textId="4B78C1E2" w:rsidR="00B40CE2" w:rsidRPr="000A3AC1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bCs/>
              </w:rPr>
            </w:pPr>
            <w:bookmarkStart w:id="13" w:name="_Hlk72927055"/>
            <w:r w:rsidRPr="000A3AC1">
              <w:rPr>
                <w:bCs/>
              </w:rPr>
              <w:t>Trajectory comparison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noWrap/>
          </w:tcPr>
          <w:p w14:paraId="72785AEE" w14:textId="266755E8" w:rsidR="00B40CE2" w:rsidRPr="000A3AC1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bCs/>
                <w:color w:val="000000"/>
              </w:rPr>
            </w:pPr>
            <w:r w:rsidRPr="000A3AC1">
              <w:rPr>
                <w:bCs/>
                <w:color w:val="000000"/>
              </w:rPr>
              <w:t>Dependent variable (range)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91DDB9" w14:textId="637ED5F0" w:rsidR="00B40CE2" w:rsidRPr="000A3AC1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bCs/>
                <w:color w:val="000000"/>
              </w:rPr>
            </w:pPr>
            <w:r w:rsidRPr="000A3AC1">
              <w:rPr>
                <w:bCs/>
                <w:color w:val="000000"/>
              </w:rPr>
              <w:t>Test statistic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179A7" w14:textId="72E40324" w:rsidR="00B40CE2" w:rsidRPr="000A3AC1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bCs/>
                <w:color w:val="000000"/>
              </w:rPr>
            </w:pPr>
            <w:r w:rsidRPr="000A3AC1">
              <w:rPr>
                <w:bCs/>
                <w:color w:val="000000"/>
              </w:rPr>
              <w:t>95% CI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F7E7DDF" w14:textId="05E60F54" w:rsidR="00B40CE2" w:rsidRPr="000A3AC1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bCs/>
                <w:color w:val="000000"/>
              </w:rPr>
            </w:pPr>
            <w:r w:rsidRPr="000A3AC1">
              <w:rPr>
                <w:bCs/>
                <w:iCs/>
                <w:color w:val="000000"/>
              </w:rPr>
              <w:t xml:space="preserve">Cohen’s </w:t>
            </w:r>
            <w:r w:rsidRPr="000A3AC1">
              <w:rPr>
                <w:bCs/>
                <w:i/>
                <w:iCs/>
                <w:color w:val="000000"/>
              </w:rPr>
              <w:t>d</w:t>
            </w:r>
          </w:p>
        </w:tc>
      </w:tr>
      <w:tr w:rsidR="00B40CE2" w:rsidRPr="000A3AC1" w14:paraId="32C7C87B" w14:textId="65069643" w:rsidTr="00B40CE2">
        <w:trPr>
          <w:trHeight w:val="387"/>
        </w:trPr>
        <w:tc>
          <w:tcPr>
            <w:tcW w:w="2695" w:type="dxa"/>
            <w:tcBorders>
              <w:bottom w:val="single" w:sz="4" w:space="0" w:color="auto"/>
            </w:tcBorders>
            <w:noWrap/>
          </w:tcPr>
          <w:p w14:paraId="135742DD" w14:textId="320DE5FD" w:rsidR="00B40CE2" w:rsidRPr="000A3AC1" w:rsidRDefault="00B40CE2" w:rsidP="002422F7">
            <w:pPr>
              <w:tabs>
                <w:tab w:val="left" w:pos="720"/>
              </w:tabs>
              <w:contextualSpacing/>
              <w:rPr>
                <w:bCs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noWrap/>
          </w:tcPr>
          <w:p w14:paraId="15ACC432" w14:textId="26424148" w:rsidR="00B40CE2" w:rsidRPr="000A3AC1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6EF878C" w14:textId="6C6E911F" w:rsidR="00B40CE2" w:rsidRPr="000A3AC1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bCs/>
                <w:color w:val="000000"/>
              </w:rPr>
            </w:pPr>
            <w:r w:rsidRPr="000A3AC1">
              <w:rPr>
                <w:bCs/>
                <w:color w:val="000000"/>
              </w:rPr>
              <w:t>Mean difference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DFC0CB2" w14:textId="099C0A6C" w:rsidR="00B40CE2" w:rsidRPr="000A3AC1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bCs/>
                <w:i/>
                <w:iCs/>
                <w:color w:val="000000"/>
              </w:rPr>
            </w:pPr>
            <w:proofErr w:type="spellStart"/>
            <w:r w:rsidRPr="000A3AC1">
              <w:rPr>
                <w:bCs/>
                <w:i/>
                <w:iCs/>
                <w:color w:val="000000"/>
              </w:rPr>
              <w:t>s.e.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3B8D740" w14:textId="5FAD2074" w:rsidR="00B40CE2" w:rsidRPr="000A3AC1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bCs/>
                <w:i/>
                <w:iCs/>
                <w:color w:val="000000"/>
              </w:rPr>
            </w:pPr>
            <w:r w:rsidRPr="000A3AC1">
              <w:rPr>
                <w:bCs/>
                <w:i/>
                <w:iCs/>
                <w:color w:val="000000"/>
              </w:rPr>
              <w:t>p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25638F1" w14:textId="24C564CD" w:rsidR="00B40CE2" w:rsidRPr="000A3AC1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bCs/>
                <w:i/>
                <w:iCs/>
                <w:color w:val="000000"/>
              </w:rPr>
            </w:pPr>
            <w:proofErr w:type="spellStart"/>
            <w:r w:rsidRPr="000A3AC1">
              <w:rPr>
                <w:bCs/>
                <w:i/>
                <w:iCs/>
                <w:color w:val="000000"/>
              </w:rPr>
              <w:t>df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14:paraId="013AF45E" w14:textId="60079ED8" w:rsidR="00B40CE2" w:rsidRPr="000A3AC1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bCs/>
                <w:iCs/>
                <w:color w:val="000000"/>
              </w:rPr>
            </w:pPr>
            <w:r w:rsidRPr="000A3AC1">
              <w:rPr>
                <w:bCs/>
                <w:iCs/>
                <w:color w:val="000000"/>
              </w:rPr>
              <w:t>Lower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C804EBB" w14:textId="4D6E8017" w:rsidR="00B40CE2" w:rsidRPr="000A3AC1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bCs/>
                <w:iCs/>
                <w:color w:val="000000"/>
              </w:rPr>
            </w:pPr>
            <w:r w:rsidRPr="000A3AC1">
              <w:rPr>
                <w:bCs/>
                <w:iCs/>
                <w:color w:val="000000"/>
              </w:rPr>
              <w:t>Upper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8BF7762" w14:textId="2E6BD15B" w:rsidR="00B40CE2" w:rsidRPr="000A3AC1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bCs/>
                <w:i/>
                <w:iCs/>
                <w:color w:val="000000"/>
              </w:rPr>
            </w:pPr>
          </w:p>
        </w:tc>
      </w:tr>
      <w:bookmarkEnd w:id="13"/>
      <w:tr w:rsidR="00B40CE2" w:rsidRPr="00010E5C" w14:paraId="47F433F7" w14:textId="7FE4BFE1" w:rsidTr="00B40CE2">
        <w:trPr>
          <w:trHeight w:val="387"/>
        </w:trPr>
        <w:tc>
          <w:tcPr>
            <w:tcW w:w="2695" w:type="dxa"/>
            <w:tcBorders>
              <w:top w:val="single" w:sz="4" w:space="0" w:color="auto"/>
            </w:tcBorders>
            <w:noWrap/>
          </w:tcPr>
          <w:p w14:paraId="3562EF06" w14:textId="52E38FBF" w:rsidR="00B40CE2" w:rsidRPr="001E0120" w:rsidRDefault="00B40CE2" w:rsidP="002422F7">
            <w:pPr>
              <w:tabs>
                <w:tab w:val="left" w:pos="720"/>
              </w:tabs>
              <w:contextualSpacing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Low versus Increasing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noWrap/>
          </w:tcPr>
          <w:p w14:paraId="2F7898F0" w14:textId="2177CF35" w:rsidR="00B40CE2" w:rsidRPr="00010E5C" w:rsidRDefault="00B40CE2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Social/interpersonal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D1D43E1" w14:textId="77777777" w:rsidR="00B40CE2" w:rsidRPr="00010E5C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AA217C6" w14:textId="77777777" w:rsidR="00B40CE2" w:rsidRPr="00010E5C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CA96CD8" w14:textId="77777777" w:rsidR="00B40CE2" w:rsidRPr="00010E5C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DF955F3" w14:textId="19BD4269" w:rsidR="00B40CE2" w:rsidRPr="00010E5C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14:paraId="0ADD5137" w14:textId="77777777" w:rsidR="00B40CE2" w:rsidRPr="00010E5C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87307BD" w14:textId="77777777" w:rsidR="00B40CE2" w:rsidRPr="00010E5C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5A20DAF" w14:textId="77777777" w:rsidR="00B40CE2" w:rsidRPr="00010E5C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B40CE2" w:rsidRPr="00010E5C" w14:paraId="3730ECF3" w14:textId="2CD06A33" w:rsidTr="00B40CE2">
        <w:trPr>
          <w:trHeight w:val="387"/>
        </w:trPr>
        <w:tc>
          <w:tcPr>
            <w:tcW w:w="2695" w:type="dxa"/>
            <w:noWrap/>
          </w:tcPr>
          <w:p w14:paraId="7E7A72A7" w14:textId="60E22E5F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A8D6E66" w14:textId="5392B274" w:rsidR="00B40CE2" w:rsidRPr="004D2AC6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# </w:t>
            </w:r>
            <w:proofErr w:type="gramStart"/>
            <w:r>
              <w:rPr>
                <w:color w:val="000000"/>
              </w:rPr>
              <w:t>of</w:t>
            </w:r>
            <w:proofErr w:type="gramEnd"/>
            <w:r>
              <w:rPr>
                <w:color w:val="000000"/>
              </w:rPr>
              <w:t xml:space="preserve"> close friends (1-5)</w:t>
            </w:r>
          </w:p>
        </w:tc>
        <w:tc>
          <w:tcPr>
            <w:tcW w:w="1980" w:type="dxa"/>
          </w:tcPr>
          <w:p w14:paraId="620EA7DA" w14:textId="61463DA2" w:rsidR="00B40CE2" w:rsidRPr="00FF352D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C213E">
              <w:t>.44</w:t>
            </w:r>
          </w:p>
        </w:tc>
        <w:tc>
          <w:tcPr>
            <w:tcW w:w="1080" w:type="dxa"/>
          </w:tcPr>
          <w:p w14:paraId="2BF0757F" w14:textId="5EB74B30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C213E">
              <w:t>.08</w:t>
            </w:r>
          </w:p>
        </w:tc>
        <w:tc>
          <w:tcPr>
            <w:tcW w:w="810" w:type="dxa"/>
          </w:tcPr>
          <w:p w14:paraId="2886AF60" w14:textId="287D5739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5C39388D" w14:textId="6B87FE0C" w:rsidR="00B40CE2" w:rsidRPr="004D2AC6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04041839" w14:textId="72847636" w:rsidR="00B40CE2" w:rsidRPr="004D2AC6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24D1C">
              <w:t>.28</w:t>
            </w:r>
          </w:p>
        </w:tc>
        <w:tc>
          <w:tcPr>
            <w:tcW w:w="1170" w:type="dxa"/>
          </w:tcPr>
          <w:p w14:paraId="7C8C2E5A" w14:textId="5EB7F2F8" w:rsidR="00B40CE2" w:rsidRPr="004D2AC6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24D1C">
              <w:t>.60</w:t>
            </w:r>
          </w:p>
        </w:tc>
        <w:tc>
          <w:tcPr>
            <w:tcW w:w="1260" w:type="dxa"/>
          </w:tcPr>
          <w:p w14:paraId="5286FC8C" w14:textId="747C8521" w:rsidR="00B40CE2" w:rsidRPr="00F24D1C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.41</w:t>
            </w:r>
          </w:p>
        </w:tc>
      </w:tr>
      <w:tr w:rsidR="00B40CE2" w:rsidRPr="00010E5C" w14:paraId="548455BA" w14:textId="63DD31E5" w:rsidTr="00B40CE2">
        <w:trPr>
          <w:trHeight w:val="387"/>
        </w:trPr>
        <w:tc>
          <w:tcPr>
            <w:tcW w:w="2695" w:type="dxa"/>
            <w:noWrap/>
          </w:tcPr>
          <w:p w14:paraId="5B60CF6C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C024E48" w14:textId="6817F58F" w:rsidR="00B40CE2" w:rsidRDefault="00B40CE2" w:rsidP="002422F7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Relationship satisfaction (7-35)</w:t>
            </w:r>
          </w:p>
        </w:tc>
        <w:tc>
          <w:tcPr>
            <w:tcW w:w="1980" w:type="dxa"/>
          </w:tcPr>
          <w:p w14:paraId="535FF0A3" w14:textId="36464B5E" w:rsidR="00B40CE2" w:rsidRDefault="00B40CE2" w:rsidP="002422F7">
            <w:pPr>
              <w:jc w:val="center"/>
              <w:rPr>
                <w:color w:val="000000"/>
              </w:rPr>
            </w:pPr>
            <w:r w:rsidRPr="000C6AED">
              <w:t>3.68</w:t>
            </w:r>
          </w:p>
        </w:tc>
        <w:tc>
          <w:tcPr>
            <w:tcW w:w="1080" w:type="dxa"/>
          </w:tcPr>
          <w:p w14:paraId="1B4673C8" w14:textId="41C63655" w:rsidR="00B40CE2" w:rsidRDefault="00B40CE2" w:rsidP="002422F7">
            <w:pPr>
              <w:jc w:val="center"/>
              <w:rPr>
                <w:color w:val="000000"/>
              </w:rPr>
            </w:pPr>
            <w:r w:rsidRPr="000C6AED">
              <w:t>.25</w:t>
            </w:r>
          </w:p>
        </w:tc>
        <w:tc>
          <w:tcPr>
            <w:tcW w:w="810" w:type="dxa"/>
          </w:tcPr>
          <w:p w14:paraId="04D66427" w14:textId="10CCFDBC" w:rsidR="00B40CE2" w:rsidRDefault="00B40CE2" w:rsidP="00242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191CC0CE" w14:textId="2A25BD28" w:rsidR="00B40CE2" w:rsidRDefault="00B40CE2" w:rsidP="00242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14B1A95C" w14:textId="4A7403B0" w:rsidR="00B40CE2" w:rsidRDefault="00B40CE2" w:rsidP="002422F7">
            <w:pPr>
              <w:jc w:val="center"/>
              <w:rPr>
                <w:color w:val="000000"/>
              </w:rPr>
            </w:pPr>
            <w:r w:rsidRPr="00321B19">
              <w:t>3.19</w:t>
            </w:r>
          </w:p>
        </w:tc>
        <w:tc>
          <w:tcPr>
            <w:tcW w:w="1170" w:type="dxa"/>
          </w:tcPr>
          <w:p w14:paraId="5F2ACD77" w14:textId="5FBE58B8" w:rsidR="00B40CE2" w:rsidRDefault="00B40CE2" w:rsidP="002422F7">
            <w:pPr>
              <w:jc w:val="center"/>
              <w:rPr>
                <w:color w:val="000000"/>
              </w:rPr>
            </w:pPr>
            <w:r w:rsidRPr="00321B19">
              <w:t>4.17</w:t>
            </w:r>
          </w:p>
        </w:tc>
        <w:tc>
          <w:tcPr>
            <w:tcW w:w="1260" w:type="dxa"/>
          </w:tcPr>
          <w:p w14:paraId="37D01075" w14:textId="40FF04B9" w:rsidR="00B40CE2" w:rsidRPr="00321B19" w:rsidRDefault="00B40CE2" w:rsidP="002422F7">
            <w:pPr>
              <w:jc w:val="center"/>
            </w:pPr>
            <w:r w:rsidRPr="001676FA">
              <w:t>.62</w:t>
            </w:r>
          </w:p>
        </w:tc>
      </w:tr>
      <w:tr w:rsidR="00B40CE2" w:rsidRPr="00010E5C" w14:paraId="33D6BC49" w14:textId="68C975DB" w:rsidTr="00B40CE2">
        <w:trPr>
          <w:trHeight w:val="387"/>
        </w:trPr>
        <w:tc>
          <w:tcPr>
            <w:tcW w:w="2695" w:type="dxa"/>
            <w:noWrap/>
          </w:tcPr>
          <w:p w14:paraId="73D99815" w14:textId="0438A8EF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DAC63D2" w14:textId="08A33DC4" w:rsidR="00B40CE2" w:rsidRPr="00F44AD4" w:rsidRDefault="00B40CE2" w:rsidP="002422F7">
            <w:r>
              <w:t>Violence &amp; victimization</w:t>
            </w:r>
          </w:p>
        </w:tc>
        <w:tc>
          <w:tcPr>
            <w:tcW w:w="1980" w:type="dxa"/>
          </w:tcPr>
          <w:p w14:paraId="5511E68A" w14:textId="77777777" w:rsidR="00B40CE2" w:rsidRPr="00F44AD4" w:rsidRDefault="00B40CE2" w:rsidP="002422F7">
            <w:pPr>
              <w:jc w:val="center"/>
            </w:pPr>
          </w:p>
        </w:tc>
        <w:tc>
          <w:tcPr>
            <w:tcW w:w="1080" w:type="dxa"/>
          </w:tcPr>
          <w:p w14:paraId="44C983C8" w14:textId="77777777" w:rsidR="00B40CE2" w:rsidRPr="00F44AD4" w:rsidRDefault="00B40CE2" w:rsidP="002422F7">
            <w:pPr>
              <w:jc w:val="center"/>
            </w:pPr>
          </w:p>
        </w:tc>
        <w:tc>
          <w:tcPr>
            <w:tcW w:w="810" w:type="dxa"/>
          </w:tcPr>
          <w:p w14:paraId="0BD90C5A" w14:textId="77777777" w:rsidR="00B40CE2" w:rsidRPr="00F44AD4" w:rsidRDefault="00B40CE2" w:rsidP="002422F7">
            <w:pPr>
              <w:jc w:val="center"/>
            </w:pPr>
          </w:p>
        </w:tc>
        <w:tc>
          <w:tcPr>
            <w:tcW w:w="450" w:type="dxa"/>
          </w:tcPr>
          <w:p w14:paraId="34526536" w14:textId="127ACB61" w:rsidR="00B40CE2" w:rsidRPr="00F44AD4" w:rsidRDefault="00B40CE2" w:rsidP="002422F7">
            <w:pPr>
              <w:jc w:val="center"/>
            </w:pPr>
          </w:p>
        </w:tc>
        <w:tc>
          <w:tcPr>
            <w:tcW w:w="1085" w:type="dxa"/>
          </w:tcPr>
          <w:p w14:paraId="7C406F98" w14:textId="77777777" w:rsidR="00B40CE2" w:rsidRPr="00F44AD4" w:rsidRDefault="00B40CE2" w:rsidP="002422F7">
            <w:pPr>
              <w:jc w:val="center"/>
            </w:pPr>
          </w:p>
        </w:tc>
        <w:tc>
          <w:tcPr>
            <w:tcW w:w="1170" w:type="dxa"/>
          </w:tcPr>
          <w:p w14:paraId="35F155AB" w14:textId="77777777" w:rsidR="00B40CE2" w:rsidRPr="00F44AD4" w:rsidRDefault="00B40CE2" w:rsidP="002422F7">
            <w:pPr>
              <w:jc w:val="center"/>
            </w:pPr>
          </w:p>
        </w:tc>
        <w:tc>
          <w:tcPr>
            <w:tcW w:w="1260" w:type="dxa"/>
          </w:tcPr>
          <w:p w14:paraId="13BB4786" w14:textId="77777777" w:rsidR="00B40CE2" w:rsidRPr="00F44AD4" w:rsidRDefault="00B40CE2" w:rsidP="002422F7">
            <w:pPr>
              <w:jc w:val="center"/>
            </w:pPr>
          </w:p>
        </w:tc>
      </w:tr>
      <w:tr w:rsidR="00B40CE2" w:rsidRPr="00010E5C" w14:paraId="4D632C62" w14:textId="7D8032FE" w:rsidTr="00B40CE2">
        <w:trPr>
          <w:trHeight w:val="387"/>
        </w:trPr>
        <w:tc>
          <w:tcPr>
            <w:tcW w:w="2695" w:type="dxa"/>
            <w:noWrap/>
          </w:tcPr>
          <w:p w14:paraId="5002166F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B2378F6" w14:textId="30DD8DAC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IPV victimization (0-4)</w:t>
            </w:r>
          </w:p>
        </w:tc>
        <w:tc>
          <w:tcPr>
            <w:tcW w:w="1980" w:type="dxa"/>
          </w:tcPr>
          <w:p w14:paraId="7C6934C7" w14:textId="14B38CA1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A35B7">
              <w:t>-.42</w:t>
            </w:r>
          </w:p>
        </w:tc>
        <w:tc>
          <w:tcPr>
            <w:tcW w:w="1080" w:type="dxa"/>
          </w:tcPr>
          <w:p w14:paraId="7FD6DC7A" w14:textId="4726C4AE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A35B7">
              <w:t>.04</w:t>
            </w:r>
          </w:p>
        </w:tc>
        <w:tc>
          <w:tcPr>
            <w:tcW w:w="810" w:type="dxa"/>
          </w:tcPr>
          <w:p w14:paraId="539B3404" w14:textId="232EC8ED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7097CC90" w14:textId="7E13AB2F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6722C8D3" w14:textId="7FBD1435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B0F0A">
              <w:t>-.50</w:t>
            </w:r>
          </w:p>
        </w:tc>
        <w:tc>
          <w:tcPr>
            <w:tcW w:w="1170" w:type="dxa"/>
          </w:tcPr>
          <w:p w14:paraId="5C0B3CE4" w14:textId="13BD31CA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B0F0A">
              <w:t>-.34</w:t>
            </w:r>
          </w:p>
        </w:tc>
        <w:tc>
          <w:tcPr>
            <w:tcW w:w="1260" w:type="dxa"/>
          </w:tcPr>
          <w:p w14:paraId="3A31238C" w14:textId="1C91B857" w:rsidR="00B40CE2" w:rsidRPr="007B0F0A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.43</w:t>
            </w:r>
          </w:p>
        </w:tc>
      </w:tr>
      <w:tr w:rsidR="00B40CE2" w:rsidRPr="00010E5C" w14:paraId="3868CAFB" w14:textId="566F3BD3" w:rsidTr="00B40CE2">
        <w:trPr>
          <w:trHeight w:val="387"/>
        </w:trPr>
        <w:tc>
          <w:tcPr>
            <w:tcW w:w="2695" w:type="dxa"/>
            <w:noWrap/>
          </w:tcPr>
          <w:p w14:paraId="70AA7D6C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79A7F8F" w14:textId="233F48EB" w:rsidR="00B40CE2" w:rsidRDefault="00B40CE2" w:rsidP="002422F7">
            <w:pPr>
              <w:tabs>
                <w:tab w:val="left" w:pos="720"/>
              </w:tabs>
              <w:ind w:left="720"/>
              <w:contextualSpacing/>
            </w:pPr>
            <w:r>
              <w:t>IPV perpetration (0-4)</w:t>
            </w:r>
          </w:p>
        </w:tc>
        <w:tc>
          <w:tcPr>
            <w:tcW w:w="1980" w:type="dxa"/>
          </w:tcPr>
          <w:p w14:paraId="21155E24" w14:textId="3A6AF561" w:rsidR="00B40CE2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94472E">
              <w:t>-.33</w:t>
            </w:r>
          </w:p>
        </w:tc>
        <w:tc>
          <w:tcPr>
            <w:tcW w:w="1080" w:type="dxa"/>
          </w:tcPr>
          <w:p w14:paraId="5A208D34" w14:textId="3454698C" w:rsidR="00B40CE2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94472E">
              <w:t>.04</w:t>
            </w:r>
          </w:p>
        </w:tc>
        <w:tc>
          <w:tcPr>
            <w:tcW w:w="810" w:type="dxa"/>
          </w:tcPr>
          <w:p w14:paraId="455E11E9" w14:textId="54DEE558" w:rsidR="00B40CE2" w:rsidRDefault="00B40CE2" w:rsidP="002422F7">
            <w:pPr>
              <w:tabs>
                <w:tab w:val="left" w:pos="720"/>
              </w:tabs>
              <w:contextualSpacing/>
              <w:jc w:val="center"/>
            </w:pPr>
            <w:r>
              <w:t>&lt;.001</w:t>
            </w:r>
          </w:p>
        </w:tc>
        <w:tc>
          <w:tcPr>
            <w:tcW w:w="450" w:type="dxa"/>
          </w:tcPr>
          <w:p w14:paraId="20A6C36D" w14:textId="78C8AB3C" w:rsidR="00B40CE2" w:rsidRDefault="00B40CE2" w:rsidP="002422F7">
            <w:pPr>
              <w:tabs>
                <w:tab w:val="left" w:pos="720"/>
              </w:tabs>
              <w:contextualSpacing/>
              <w:jc w:val="center"/>
            </w:pPr>
            <w:r>
              <w:t>1</w:t>
            </w:r>
          </w:p>
        </w:tc>
        <w:tc>
          <w:tcPr>
            <w:tcW w:w="1085" w:type="dxa"/>
          </w:tcPr>
          <w:p w14:paraId="5C1A7294" w14:textId="3B4C5074" w:rsidR="00B40CE2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45639D">
              <w:t>-.39</w:t>
            </w:r>
          </w:p>
        </w:tc>
        <w:tc>
          <w:tcPr>
            <w:tcW w:w="1170" w:type="dxa"/>
          </w:tcPr>
          <w:p w14:paraId="2FE596D0" w14:textId="79B7477B" w:rsidR="00B40CE2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45639D">
              <w:t>-.26</w:t>
            </w:r>
          </w:p>
        </w:tc>
        <w:tc>
          <w:tcPr>
            <w:tcW w:w="1260" w:type="dxa"/>
          </w:tcPr>
          <w:p w14:paraId="04570398" w14:textId="2E50FE38" w:rsidR="00B40CE2" w:rsidRPr="0045639D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.37</w:t>
            </w:r>
          </w:p>
        </w:tc>
      </w:tr>
      <w:tr w:rsidR="00B40CE2" w:rsidRPr="00010E5C" w14:paraId="3ECF0665" w14:textId="5A5DAD19" w:rsidTr="00B40CE2">
        <w:trPr>
          <w:trHeight w:val="387"/>
        </w:trPr>
        <w:tc>
          <w:tcPr>
            <w:tcW w:w="2695" w:type="dxa"/>
            <w:noWrap/>
          </w:tcPr>
          <w:p w14:paraId="273FDB33" w14:textId="0CACA6A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7C8E91A" w14:textId="0F20DBB1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Sexual violence victimization (0-1)</w:t>
            </w:r>
          </w:p>
        </w:tc>
        <w:tc>
          <w:tcPr>
            <w:tcW w:w="1980" w:type="dxa"/>
          </w:tcPr>
          <w:p w14:paraId="36F43B1A" w14:textId="7920EFCC" w:rsidR="00B40CE2" w:rsidRPr="00B61FAA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8552E">
              <w:t>-.16</w:t>
            </w:r>
          </w:p>
        </w:tc>
        <w:tc>
          <w:tcPr>
            <w:tcW w:w="1080" w:type="dxa"/>
          </w:tcPr>
          <w:p w14:paraId="34BA863A" w14:textId="7F9C581F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8552E">
              <w:t>.02</w:t>
            </w:r>
          </w:p>
        </w:tc>
        <w:tc>
          <w:tcPr>
            <w:tcW w:w="810" w:type="dxa"/>
          </w:tcPr>
          <w:p w14:paraId="6E24C949" w14:textId="0611321F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5BB4F815" w14:textId="24D3D87C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6C92BCC4" w14:textId="5F9DEED3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7763F">
              <w:t>-.20</w:t>
            </w:r>
          </w:p>
        </w:tc>
        <w:tc>
          <w:tcPr>
            <w:tcW w:w="1170" w:type="dxa"/>
          </w:tcPr>
          <w:p w14:paraId="69032769" w14:textId="48E00F16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7763F">
              <w:t>-.12</w:t>
            </w:r>
          </w:p>
        </w:tc>
        <w:tc>
          <w:tcPr>
            <w:tcW w:w="1260" w:type="dxa"/>
          </w:tcPr>
          <w:p w14:paraId="56C679F0" w14:textId="3EDDDDC1" w:rsidR="00B40CE2" w:rsidRPr="0057763F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.41</w:t>
            </w:r>
          </w:p>
        </w:tc>
      </w:tr>
      <w:tr w:rsidR="00B40CE2" w:rsidRPr="00010E5C" w14:paraId="7C67EFEC" w14:textId="56ECA089" w:rsidTr="00B40CE2">
        <w:trPr>
          <w:trHeight w:val="387"/>
        </w:trPr>
        <w:tc>
          <w:tcPr>
            <w:tcW w:w="2695" w:type="dxa"/>
            <w:noWrap/>
          </w:tcPr>
          <w:p w14:paraId="50665E36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2390F11" w14:textId="3B312288" w:rsidR="00B40CE2" w:rsidRDefault="00B40CE2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Drug/alcohol abuse/dependency</w:t>
            </w:r>
          </w:p>
        </w:tc>
        <w:tc>
          <w:tcPr>
            <w:tcW w:w="1980" w:type="dxa"/>
          </w:tcPr>
          <w:p w14:paraId="2B580A7A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54DC5911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BB8AF32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46B7FCA9" w14:textId="09ED9D50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0CB38A05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592D084A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4ED79637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B40CE2" w:rsidRPr="00010E5C" w14:paraId="0A73FF3B" w14:textId="6C32CB68" w:rsidTr="00B40CE2">
        <w:trPr>
          <w:trHeight w:val="387"/>
        </w:trPr>
        <w:tc>
          <w:tcPr>
            <w:tcW w:w="2695" w:type="dxa"/>
            <w:noWrap/>
          </w:tcPr>
          <w:p w14:paraId="3A6C3AFA" w14:textId="34501000" w:rsidR="00B40CE2" w:rsidRDefault="00B40CE2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51F679A" w14:textId="32532D66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Alcohol abuse/dependency (0-1)</w:t>
            </w:r>
          </w:p>
        </w:tc>
        <w:tc>
          <w:tcPr>
            <w:tcW w:w="1980" w:type="dxa"/>
          </w:tcPr>
          <w:p w14:paraId="4A10985D" w14:textId="1A04B4CF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9254B">
              <w:t>-.21</w:t>
            </w:r>
          </w:p>
        </w:tc>
        <w:tc>
          <w:tcPr>
            <w:tcW w:w="1080" w:type="dxa"/>
          </w:tcPr>
          <w:p w14:paraId="6260FD04" w14:textId="4199193A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9254B">
              <w:t>.04</w:t>
            </w:r>
          </w:p>
        </w:tc>
        <w:tc>
          <w:tcPr>
            <w:tcW w:w="810" w:type="dxa"/>
          </w:tcPr>
          <w:p w14:paraId="48591550" w14:textId="454F9116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21854379" w14:textId="2F576F64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2D171CD5" w14:textId="3678F382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C71A9">
              <w:t>-.29</w:t>
            </w:r>
          </w:p>
        </w:tc>
        <w:tc>
          <w:tcPr>
            <w:tcW w:w="1170" w:type="dxa"/>
          </w:tcPr>
          <w:p w14:paraId="39695052" w14:textId="592280F1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C71A9">
              <w:t>-.13</w:t>
            </w:r>
          </w:p>
        </w:tc>
        <w:tc>
          <w:tcPr>
            <w:tcW w:w="1260" w:type="dxa"/>
          </w:tcPr>
          <w:p w14:paraId="73B23D87" w14:textId="10CBE116" w:rsidR="00B40CE2" w:rsidRPr="009C71A9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.39</w:t>
            </w:r>
          </w:p>
        </w:tc>
      </w:tr>
      <w:tr w:rsidR="00B40CE2" w:rsidRPr="00010E5C" w14:paraId="5BEB40D2" w14:textId="1B0368B6" w:rsidTr="00B40CE2">
        <w:trPr>
          <w:trHeight w:val="377"/>
        </w:trPr>
        <w:tc>
          <w:tcPr>
            <w:tcW w:w="2695" w:type="dxa"/>
            <w:noWrap/>
          </w:tcPr>
          <w:p w14:paraId="1F133C00" w14:textId="7867A7BE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FF17D01" w14:textId="2538372E" w:rsidR="00B40CE2" w:rsidRPr="00717ED3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Marijuana abuse/dependency (0-1)</w:t>
            </w:r>
          </w:p>
        </w:tc>
        <w:tc>
          <w:tcPr>
            <w:tcW w:w="1980" w:type="dxa"/>
          </w:tcPr>
          <w:p w14:paraId="05AA31EC" w14:textId="542B5CD0" w:rsidR="00B40CE2" w:rsidRPr="00717ED3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71744">
              <w:t>-.09</w:t>
            </w:r>
          </w:p>
        </w:tc>
        <w:tc>
          <w:tcPr>
            <w:tcW w:w="1080" w:type="dxa"/>
          </w:tcPr>
          <w:p w14:paraId="277A33D0" w14:textId="1E946976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71744">
              <w:t>.04</w:t>
            </w:r>
          </w:p>
        </w:tc>
        <w:tc>
          <w:tcPr>
            <w:tcW w:w="810" w:type="dxa"/>
          </w:tcPr>
          <w:p w14:paraId="77104704" w14:textId="30251999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.024</w:t>
            </w:r>
          </w:p>
        </w:tc>
        <w:tc>
          <w:tcPr>
            <w:tcW w:w="450" w:type="dxa"/>
          </w:tcPr>
          <w:p w14:paraId="61E2ACF2" w14:textId="70869BB4" w:rsidR="00B40CE2" w:rsidRPr="00717ED3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68442718" w14:textId="55A7FF1B" w:rsidR="00B40CE2" w:rsidRPr="00717ED3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10BF5">
              <w:t>-.17</w:t>
            </w:r>
          </w:p>
        </w:tc>
        <w:tc>
          <w:tcPr>
            <w:tcW w:w="1170" w:type="dxa"/>
          </w:tcPr>
          <w:p w14:paraId="18403CD3" w14:textId="28F29DDB" w:rsidR="00B40CE2" w:rsidRPr="00717ED3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10BF5">
              <w:t>-.01</w:t>
            </w:r>
          </w:p>
        </w:tc>
        <w:tc>
          <w:tcPr>
            <w:tcW w:w="1260" w:type="dxa"/>
          </w:tcPr>
          <w:p w14:paraId="6CD4CC3B" w14:textId="4BC0236D" w:rsidR="00B40CE2" w:rsidRPr="00910BF5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.17</w:t>
            </w:r>
          </w:p>
        </w:tc>
      </w:tr>
      <w:tr w:rsidR="00B40CE2" w:rsidRPr="00010E5C" w14:paraId="4D82767F" w14:textId="3230405D" w:rsidTr="00B40CE2">
        <w:trPr>
          <w:trHeight w:val="387"/>
        </w:trPr>
        <w:tc>
          <w:tcPr>
            <w:tcW w:w="2695" w:type="dxa"/>
            <w:noWrap/>
          </w:tcPr>
          <w:p w14:paraId="6B22A78E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B82E8AD" w14:textId="0D2669C4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Illicit drug abuse/dependency (0-1)</w:t>
            </w:r>
          </w:p>
        </w:tc>
        <w:tc>
          <w:tcPr>
            <w:tcW w:w="1980" w:type="dxa"/>
          </w:tcPr>
          <w:p w14:paraId="3A53F826" w14:textId="6D72A63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46B53">
              <w:t>-.14</w:t>
            </w:r>
          </w:p>
        </w:tc>
        <w:tc>
          <w:tcPr>
            <w:tcW w:w="1080" w:type="dxa"/>
          </w:tcPr>
          <w:p w14:paraId="58B42A50" w14:textId="625F7028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46B53">
              <w:t>.06</w:t>
            </w:r>
          </w:p>
        </w:tc>
        <w:tc>
          <w:tcPr>
            <w:tcW w:w="810" w:type="dxa"/>
          </w:tcPr>
          <w:p w14:paraId="6A821A7D" w14:textId="70501792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.018</w:t>
            </w:r>
          </w:p>
        </w:tc>
        <w:tc>
          <w:tcPr>
            <w:tcW w:w="450" w:type="dxa"/>
          </w:tcPr>
          <w:p w14:paraId="3B8817E9" w14:textId="6ECA85F6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573B586D" w14:textId="242743F4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21A78">
              <w:t>-.26</w:t>
            </w:r>
          </w:p>
        </w:tc>
        <w:tc>
          <w:tcPr>
            <w:tcW w:w="1170" w:type="dxa"/>
          </w:tcPr>
          <w:p w14:paraId="4E8E1FBD" w14:textId="1166A53C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21A78">
              <w:t>-.02</w:t>
            </w:r>
          </w:p>
        </w:tc>
        <w:tc>
          <w:tcPr>
            <w:tcW w:w="1260" w:type="dxa"/>
          </w:tcPr>
          <w:p w14:paraId="0021FA58" w14:textId="155D04A2" w:rsidR="00B40CE2" w:rsidRPr="00121A78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.29</w:t>
            </w:r>
          </w:p>
        </w:tc>
      </w:tr>
      <w:tr w:rsidR="00B40CE2" w:rsidRPr="00010E5C" w14:paraId="5CF93E8B" w14:textId="3C6C90BF" w:rsidTr="00B40CE2">
        <w:trPr>
          <w:trHeight w:val="387"/>
        </w:trPr>
        <w:tc>
          <w:tcPr>
            <w:tcW w:w="2695" w:type="dxa"/>
            <w:noWrap/>
          </w:tcPr>
          <w:p w14:paraId="2108D110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A490E01" w14:textId="23129F5C" w:rsidR="00B40CE2" w:rsidRDefault="00B40CE2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Physical health</w:t>
            </w:r>
          </w:p>
        </w:tc>
        <w:tc>
          <w:tcPr>
            <w:tcW w:w="1980" w:type="dxa"/>
          </w:tcPr>
          <w:p w14:paraId="720FABAF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7865299F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5383EB34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7094655F" w14:textId="53D2A800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180CF8AE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584DB879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2BF9D238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B40CE2" w:rsidRPr="00010E5C" w14:paraId="4F7E5F64" w14:textId="75D71210" w:rsidTr="00B40CE2">
        <w:trPr>
          <w:trHeight w:val="387"/>
        </w:trPr>
        <w:tc>
          <w:tcPr>
            <w:tcW w:w="2695" w:type="dxa"/>
            <w:noWrap/>
          </w:tcPr>
          <w:p w14:paraId="60E14A83" w14:textId="691C13DE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DF472A2" w14:textId="40C174AE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BMI (14.40-97.40)</w:t>
            </w:r>
          </w:p>
        </w:tc>
        <w:tc>
          <w:tcPr>
            <w:tcW w:w="1980" w:type="dxa"/>
          </w:tcPr>
          <w:p w14:paraId="1690ED30" w14:textId="3B70DE3D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A2351">
              <w:t>-.23</w:t>
            </w:r>
          </w:p>
        </w:tc>
        <w:tc>
          <w:tcPr>
            <w:tcW w:w="1080" w:type="dxa"/>
          </w:tcPr>
          <w:p w14:paraId="22DA4DB5" w14:textId="740AA738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A2351">
              <w:t>.37</w:t>
            </w:r>
          </w:p>
        </w:tc>
        <w:tc>
          <w:tcPr>
            <w:tcW w:w="810" w:type="dxa"/>
          </w:tcPr>
          <w:p w14:paraId="69C65959" w14:textId="5119ACF1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.531</w:t>
            </w:r>
          </w:p>
        </w:tc>
        <w:tc>
          <w:tcPr>
            <w:tcW w:w="450" w:type="dxa"/>
          </w:tcPr>
          <w:p w14:paraId="7D955EEB" w14:textId="54A8C625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0917F4AC" w14:textId="4B00212F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5259C">
              <w:t>-.96</w:t>
            </w:r>
          </w:p>
        </w:tc>
        <w:tc>
          <w:tcPr>
            <w:tcW w:w="1170" w:type="dxa"/>
          </w:tcPr>
          <w:p w14:paraId="16906F37" w14:textId="5F05D6BF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5259C">
              <w:t>.50</w:t>
            </w:r>
          </w:p>
        </w:tc>
        <w:tc>
          <w:tcPr>
            <w:tcW w:w="1260" w:type="dxa"/>
          </w:tcPr>
          <w:p w14:paraId="56DCE154" w14:textId="59B17357" w:rsidR="00B40CE2" w:rsidRPr="0015259C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.07</w:t>
            </w:r>
          </w:p>
        </w:tc>
      </w:tr>
      <w:tr w:rsidR="00B40CE2" w:rsidRPr="00010E5C" w14:paraId="4D30975C" w14:textId="0F260DFB" w:rsidTr="00B40CE2">
        <w:trPr>
          <w:trHeight w:val="387"/>
        </w:trPr>
        <w:tc>
          <w:tcPr>
            <w:tcW w:w="2695" w:type="dxa"/>
            <w:noWrap/>
          </w:tcPr>
          <w:p w14:paraId="3E1E4DEE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BA06BB2" w14:textId="42F705D2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Blood pressure class (1-4)</w:t>
            </w:r>
          </w:p>
        </w:tc>
        <w:tc>
          <w:tcPr>
            <w:tcW w:w="1980" w:type="dxa"/>
          </w:tcPr>
          <w:p w14:paraId="374E1577" w14:textId="75F5F94A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E6874">
              <w:t>.04</w:t>
            </w:r>
          </w:p>
        </w:tc>
        <w:tc>
          <w:tcPr>
            <w:tcW w:w="1080" w:type="dxa"/>
          </w:tcPr>
          <w:p w14:paraId="48B1B7BD" w14:textId="786979B9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E6874">
              <w:t>.07</w:t>
            </w:r>
          </w:p>
        </w:tc>
        <w:tc>
          <w:tcPr>
            <w:tcW w:w="810" w:type="dxa"/>
          </w:tcPr>
          <w:p w14:paraId="2CAA291C" w14:textId="5D8DA3EB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.569</w:t>
            </w:r>
          </w:p>
        </w:tc>
        <w:tc>
          <w:tcPr>
            <w:tcW w:w="450" w:type="dxa"/>
          </w:tcPr>
          <w:p w14:paraId="79AF54DF" w14:textId="679A7C94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1A69E197" w14:textId="4D2FC3A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07EF8">
              <w:t>-.09</w:t>
            </w:r>
          </w:p>
        </w:tc>
        <w:tc>
          <w:tcPr>
            <w:tcW w:w="1170" w:type="dxa"/>
          </w:tcPr>
          <w:p w14:paraId="5454E4D5" w14:textId="3C71B7F5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07EF8">
              <w:t>.17</w:t>
            </w:r>
          </w:p>
        </w:tc>
        <w:tc>
          <w:tcPr>
            <w:tcW w:w="1260" w:type="dxa"/>
          </w:tcPr>
          <w:p w14:paraId="41F30996" w14:textId="3F14CA22" w:rsidR="00B40CE2" w:rsidRPr="00A07EF8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.08</w:t>
            </w:r>
          </w:p>
        </w:tc>
      </w:tr>
      <w:tr w:rsidR="00B40CE2" w:rsidRPr="00010E5C" w14:paraId="718BA5B5" w14:textId="5E7723B2" w:rsidTr="00B40CE2">
        <w:trPr>
          <w:trHeight w:val="387"/>
        </w:trPr>
        <w:tc>
          <w:tcPr>
            <w:tcW w:w="2695" w:type="dxa"/>
            <w:noWrap/>
          </w:tcPr>
          <w:p w14:paraId="5C2B878D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CFC11FB" w14:textId="28D25164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General physical health (1-5)</w:t>
            </w:r>
          </w:p>
        </w:tc>
        <w:tc>
          <w:tcPr>
            <w:tcW w:w="1980" w:type="dxa"/>
          </w:tcPr>
          <w:p w14:paraId="7F4920D5" w14:textId="7327B0C6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C7D78">
              <w:t>.57</w:t>
            </w:r>
          </w:p>
        </w:tc>
        <w:tc>
          <w:tcPr>
            <w:tcW w:w="1080" w:type="dxa"/>
          </w:tcPr>
          <w:p w14:paraId="196AEB42" w14:textId="54B58248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C7D78">
              <w:t>.09</w:t>
            </w:r>
          </w:p>
        </w:tc>
        <w:tc>
          <w:tcPr>
            <w:tcW w:w="810" w:type="dxa"/>
          </w:tcPr>
          <w:p w14:paraId="3C432025" w14:textId="35E5864F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7EAC2950" w14:textId="341F9FD3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11442619" w14:textId="42C3817B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05F76">
              <w:t>.40</w:t>
            </w:r>
          </w:p>
        </w:tc>
        <w:tc>
          <w:tcPr>
            <w:tcW w:w="1170" w:type="dxa"/>
          </w:tcPr>
          <w:p w14:paraId="7B775FD9" w14:textId="614B1111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05F76">
              <w:t>.74</w:t>
            </w:r>
          </w:p>
        </w:tc>
        <w:tc>
          <w:tcPr>
            <w:tcW w:w="1260" w:type="dxa"/>
          </w:tcPr>
          <w:p w14:paraId="1BA1594E" w14:textId="6BDB6AE0" w:rsidR="00B40CE2" w:rsidRPr="00205F76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.58</w:t>
            </w:r>
          </w:p>
        </w:tc>
      </w:tr>
      <w:tr w:rsidR="00B40CE2" w:rsidRPr="00010E5C" w14:paraId="2319F9F4" w14:textId="5D4B7258" w:rsidTr="00B40CE2">
        <w:trPr>
          <w:trHeight w:val="387"/>
        </w:trPr>
        <w:tc>
          <w:tcPr>
            <w:tcW w:w="2695" w:type="dxa"/>
            <w:noWrap/>
          </w:tcPr>
          <w:p w14:paraId="15610CFD" w14:textId="3F6D113F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473BFFAE" w14:textId="2910BC9E" w:rsidR="00B40CE2" w:rsidRDefault="00B40CE2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Socioeconomic</w:t>
            </w:r>
          </w:p>
        </w:tc>
        <w:tc>
          <w:tcPr>
            <w:tcW w:w="1980" w:type="dxa"/>
          </w:tcPr>
          <w:p w14:paraId="4D544649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286ADE31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6B9480E1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2103F9BE" w14:textId="47037B0D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50F4FCAE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48B22849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326E89EA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B40CE2" w:rsidRPr="00010E5C" w14:paraId="0B85C377" w14:textId="115CA276" w:rsidTr="00B40CE2">
        <w:trPr>
          <w:trHeight w:val="387"/>
        </w:trPr>
        <w:tc>
          <w:tcPr>
            <w:tcW w:w="2695" w:type="dxa"/>
            <w:noWrap/>
          </w:tcPr>
          <w:p w14:paraId="3696C1F5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09BB64F" w14:textId="67EF51B1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Educational attainment (1-13)</w:t>
            </w:r>
          </w:p>
        </w:tc>
        <w:tc>
          <w:tcPr>
            <w:tcW w:w="1980" w:type="dxa"/>
          </w:tcPr>
          <w:p w14:paraId="3C594334" w14:textId="65AAC36B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A041D">
              <w:t>1.11</w:t>
            </w:r>
          </w:p>
        </w:tc>
        <w:tc>
          <w:tcPr>
            <w:tcW w:w="1080" w:type="dxa"/>
          </w:tcPr>
          <w:p w14:paraId="49E96FB3" w14:textId="6317BD9B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A041D">
              <w:t>.11</w:t>
            </w:r>
          </w:p>
        </w:tc>
        <w:tc>
          <w:tcPr>
            <w:tcW w:w="810" w:type="dxa"/>
          </w:tcPr>
          <w:p w14:paraId="3126445A" w14:textId="415E480F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5EC931C1" w14:textId="727943AD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7396F171" w14:textId="230400CD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5682D">
              <w:t>.90</w:t>
            </w:r>
          </w:p>
        </w:tc>
        <w:tc>
          <w:tcPr>
            <w:tcW w:w="1170" w:type="dxa"/>
          </w:tcPr>
          <w:p w14:paraId="1C81A852" w14:textId="6B9F8EDD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5682D">
              <w:t>1.32</w:t>
            </w:r>
          </w:p>
        </w:tc>
        <w:tc>
          <w:tcPr>
            <w:tcW w:w="1260" w:type="dxa"/>
          </w:tcPr>
          <w:p w14:paraId="29D151A0" w14:textId="656D7F66" w:rsidR="00B40CE2" w:rsidRPr="0055682D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.5</w:t>
            </w:r>
            <w:r>
              <w:t>0</w:t>
            </w:r>
          </w:p>
        </w:tc>
      </w:tr>
      <w:tr w:rsidR="00B40CE2" w:rsidRPr="00010E5C" w14:paraId="40CB7005" w14:textId="239922E8" w:rsidTr="00B40CE2">
        <w:trPr>
          <w:trHeight w:val="387"/>
        </w:trPr>
        <w:tc>
          <w:tcPr>
            <w:tcW w:w="2695" w:type="dxa"/>
            <w:noWrap/>
          </w:tcPr>
          <w:p w14:paraId="25A86B52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492A0061" w14:textId="7DB4488A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Employment status (0-1)</w:t>
            </w:r>
          </w:p>
        </w:tc>
        <w:tc>
          <w:tcPr>
            <w:tcW w:w="1980" w:type="dxa"/>
          </w:tcPr>
          <w:p w14:paraId="01667CA7" w14:textId="4DB9C0D6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E46CF">
              <w:t>.16</w:t>
            </w:r>
          </w:p>
        </w:tc>
        <w:tc>
          <w:tcPr>
            <w:tcW w:w="1080" w:type="dxa"/>
          </w:tcPr>
          <w:p w14:paraId="127944EE" w14:textId="6A27AF7A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E46CF">
              <w:t>.02</w:t>
            </w:r>
          </w:p>
        </w:tc>
        <w:tc>
          <w:tcPr>
            <w:tcW w:w="810" w:type="dxa"/>
          </w:tcPr>
          <w:p w14:paraId="751AA41C" w14:textId="58FF4C9A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518FA625" w14:textId="2F6FF51A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131A3DAD" w14:textId="39D26FF2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36F68">
              <w:t>.11</w:t>
            </w:r>
          </w:p>
        </w:tc>
        <w:tc>
          <w:tcPr>
            <w:tcW w:w="1170" w:type="dxa"/>
          </w:tcPr>
          <w:p w14:paraId="38CA13FE" w14:textId="591D752C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36F68">
              <w:t>.21</w:t>
            </w:r>
          </w:p>
        </w:tc>
        <w:tc>
          <w:tcPr>
            <w:tcW w:w="1260" w:type="dxa"/>
          </w:tcPr>
          <w:p w14:paraId="44DCE756" w14:textId="42370704" w:rsidR="00B40CE2" w:rsidRPr="00136F68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.37</w:t>
            </w:r>
          </w:p>
        </w:tc>
      </w:tr>
      <w:tr w:rsidR="00B40CE2" w:rsidRPr="00010E5C" w14:paraId="6B1360EF" w14:textId="631D1EC9" w:rsidTr="00B40CE2">
        <w:trPr>
          <w:trHeight w:val="387"/>
        </w:trPr>
        <w:tc>
          <w:tcPr>
            <w:tcW w:w="2695" w:type="dxa"/>
            <w:noWrap/>
          </w:tcPr>
          <w:p w14:paraId="57954216" w14:textId="29049205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41530C5" w14:textId="3FC3F23E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Annual personal earnings</w:t>
            </w:r>
          </w:p>
        </w:tc>
        <w:tc>
          <w:tcPr>
            <w:tcW w:w="1980" w:type="dxa"/>
          </w:tcPr>
          <w:p w14:paraId="24B34A80" w14:textId="6BA49DF8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F352D">
              <w:rPr>
                <w:iCs/>
                <w:color w:val="000000"/>
              </w:rPr>
              <w:t>7789.11</w:t>
            </w:r>
          </w:p>
        </w:tc>
        <w:tc>
          <w:tcPr>
            <w:tcW w:w="1080" w:type="dxa"/>
          </w:tcPr>
          <w:p w14:paraId="3383DCB3" w14:textId="254D29A2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F352D">
              <w:rPr>
                <w:color w:val="000000"/>
              </w:rPr>
              <w:t>2145.2</w:t>
            </w:r>
            <w:r>
              <w:rPr>
                <w:color w:val="000000"/>
              </w:rPr>
              <w:t>3</w:t>
            </w:r>
          </w:p>
        </w:tc>
        <w:tc>
          <w:tcPr>
            <w:tcW w:w="810" w:type="dxa"/>
          </w:tcPr>
          <w:p w14:paraId="24792A7C" w14:textId="4E8F5364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18B711E4" w14:textId="030ADD8E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7CF5CCB9" w14:textId="52E23A2C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C3AC6">
              <w:t>3583.68</w:t>
            </w:r>
          </w:p>
        </w:tc>
        <w:tc>
          <w:tcPr>
            <w:tcW w:w="1170" w:type="dxa"/>
          </w:tcPr>
          <w:p w14:paraId="2B73A3D1" w14:textId="4BDE7C8F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C3AC6">
              <w:t>11994.53</w:t>
            </w:r>
          </w:p>
        </w:tc>
        <w:tc>
          <w:tcPr>
            <w:tcW w:w="1260" w:type="dxa"/>
          </w:tcPr>
          <w:p w14:paraId="6F32E659" w14:textId="4B0A0B77" w:rsidR="00B40CE2" w:rsidRPr="001C3AC6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.23</w:t>
            </w:r>
          </w:p>
        </w:tc>
      </w:tr>
      <w:tr w:rsidR="00B40CE2" w:rsidRPr="00010E5C" w14:paraId="27ED94D4" w14:textId="097089EB" w:rsidTr="00B40CE2">
        <w:trPr>
          <w:trHeight w:val="387"/>
        </w:trPr>
        <w:tc>
          <w:tcPr>
            <w:tcW w:w="2695" w:type="dxa"/>
            <w:noWrap/>
          </w:tcPr>
          <w:p w14:paraId="617A9BE5" w14:textId="1439C22A" w:rsidR="00B40CE2" w:rsidRDefault="00B40CE2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 versus Declining</w:t>
            </w:r>
          </w:p>
        </w:tc>
        <w:tc>
          <w:tcPr>
            <w:tcW w:w="3330" w:type="dxa"/>
            <w:noWrap/>
          </w:tcPr>
          <w:p w14:paraId="37BB8FC3" w14:textId="30AA55A2" w:rsidR="00B40CE2" w:rsidRPr="001D4A76" w:rsidRDefault="00B40CE2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Social/interpersonal</w:t>
            </w:r>
          </w:p>
        </w:tc>
        <w:tc>
          <w:tcPr>
            <w:tcW w:w="1980" w:type="dxa"/>
          </w:tcPr>
          <w:p w14:paraId="3FC8B097" w14:textId="77777777" w:rsidR="00B40CE2" w:rsidRPr="001D4A76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660A988B" w14:textId="77777777" w:rsidR="00B40CE2" w:rsidRPr="001D4A76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1175F567" w14:textId="77777777" w:rsidR="00B40CE2" w:rsidRPr="001D4A76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21E1B116" w14:textId="6457A586" w:rsidR="00B40CE2" w:rsidRPr="001D4A76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3EB7C934" w14:textId="77777777" w:rsidR="00B40CE2" w:rsidRPr="001D4A76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13984BC6" w14:textId="77777777" w:rsidR="00B40CE2" w:rsidRPr="001D4A76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3D67B8FD" w14:textId="77777777" w:rsidR="00B40CE2" w:rsidRPr="001D4A76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B40CE2" w:rsidRPr="00010E5C" w14:paraId="567F125E" w14:textId="38CE6B94" w:rsidTr="00B40CE2">
        <w:trPr>
          <w:trHeight w:val="387"/>
        </w:trPr>
        <w:tc>
          <w:tcPr>
            <w:tcW w:w="2695" w:type="dxa"/>
            <w:noWrap/>
          </w:tcPr>
          <w:p w14:paraId="60734C73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4248C3E6" w14:textId="0C09E288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# </w:t>
            </w:r>
            <w:proofErr w:type="gramStart"/>
            <w:r>
              <w:rPr>
                <w:color w:val="000000"/>
              </w:rPr>
              <w:t>of</w:t>
            </w:r>
            <w:proofErr w:type="gramEnd"/>
            <w:r>
              <w:rPr>
                <w:color w:val="000000"/>
              </w:rPr>
              <w:t xml:space="preserve"> close friends (1-5)</w:t>
            </w:r>
          </w:p>
        </w:tc>
        <w:tc>
          <w:tcPr>
            <w:tcW w:w="1980" w:type="dxa"/>
          </w:tcPr>
          <w:p w14:paraId="4EF99828" w14:textId="49E1C991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36657">
              <w:t>.25</w:t>
            </w:r>
          </w:p>
        </w:tc>
        <w:tc>
          <w:tcPr>
            <w:tcW w:w="1080" w:type="dxa"/>
          </w:tcPr>
          <w:p w14:paraId="54464063" w14:textId="75FE952A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36657">
              <w:t>.08</w:t>
            </w:r>
          </w:p>
        </w:tc>
        <w:tc>
          <w:tcPr>
            <w:tcW w:w="810" w:type="dxa"/>
          </w:tcPr>
          <w:p w14:paraId="0916D4E7" w14:textId="0F5933DD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.001</w:t>
            </w:r>
          </w:p>
        </w:tc>
        <w:tc>
          <w:tcPr>
            <w:tcW w:w="450" w:type="dxa"/>
          </w:tcPr>
          <w:p w14:paraId="34F10AF5" w14:textId="7DC4FC7A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56F6250B" w14:textId="4A74C8A1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D45FC">
              <w:t>.10</w:t>
            </w:r>
          </w:p>
        </w:tc>
        <w:tc>
          <w:tcPr>
            <w:tcW w:w="1170" w:type="dxa"/>
          </w:tcPr>
          <w:p w14:paraId="3FDF0DF0" w14:textId="7D41AE9D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D45FC">
              <w:t>.41</w:t>
            </w:r>
          </w:p>
        </w:tc>
        <w:tc>
          <w:tcPr>
            <w:tcW w:w="1260" w:type="dxa"/>
          </w:tcPr>
          <w:p w14:paraId="6201D0E0" w14:textId="395C0A60" w:rsidR="00B40CE2" w:rsidRPr="00DD45FC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.26</w:t>
            </w:r>
          </w:p>
        </w:tc>
      </w:tr>
      <w:tr w:rsidR="00B40CE2" w:rsidRPr="00010E5C" w14:paraId="496BD6DE" w14:textId="19A0E0CB" w:rsidTr="00B40CE2">
        <w:trPr>
          <w:trHeight w:val="387"/>
        </w:trPr>
        <w:tc>
          <w:tcPr>
            <w:tcW w:w="2695" w:type="dxa"/>
            <w:noWrap/>
          </w:tcPr>
          <w:p w14:paraId="58B6F3E1" w14:textId="12CBAF0A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DB6E2D7" w14:textId="03A09411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Relationship satisfaction (7-35)</w:t>
            </w:r>
          </w:p>
        </w:tc>
        <w:tc>
          <w:tcPr>
            <w:tcW w:w="1980" w:type="dxa"/>
          </w:tcPr>
          <w:p w14:paraId="22B05B32" w14:textId="2D0ADAD1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625B7">
              <w:t>1.13</w:t>
            </w:r>
          </w:p>
        </w:tc>
        <w:tc>
          <w:tcPr>
            <w:tcW w:w="1080" w:type="dxa"/>
          </w:tcPr>
          <w:p w14:paraId="1D72E0B7" w14:textId="14795A52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625B7">
              <w:t>.24</w:t>
            </w:r>
          </w:p>
        </w:tc>
        <w:tc>
          <w:tcPr>
            <w:tcW w:w="810" w:type="dxa"/>
          </w:tcPr>
          <w:p w14:paraId="7F23B96D" w14:textId="231C6AD5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267A6F7C" w14:textId="54B3572A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301F49DD" w14:textId="710B70A1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80F7E">
              <w:t>.65</w:t>
            </w:r>
          </w:p>
        </w:tc>
        <w:tc>
          <w:tcPr>
            <w:tcW w:w="1170" w:type="dxa"/>
          </w:tcPr>
          <w:p w14:paraId="25827658" w14:textId="5EECBCD6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80F7E">
              <w:t>1.61</w:t>
            </w:r>
          </w:p>
        </w:tc>
        <w:tc>
          <w:tcPr>
            <w:tcW w:w="1260" w:type="dxa"/>
          </w:tcPr>
          <w:p w14:paraId="4BDC90F1" w14:textId="273DD2FB" w:rsidR="00B40CE2" w:rsidRPr="00580F7E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.21</w:t>
            </w:r>
          </w:p>
        </w:tc>
      </w:tr>
      <w:tr w:rsidR="00B40CE2" w:rsidRPr="00010E5C" w14:paraId="60AE52EC" w14:textId="68DCC79A" w:rsidTr="00B40CE2">
        <w:trPr>
          <w:trHeight w:val="387"/>
        </w:trPr>
        <w:tc>
          <w:tcPr>
            <w:tcW w:w="2695" w:type="dxa"/>
            <w:noWrap/>
          </w:tcPr>
          <w:p w14:paraId="491ECF26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DFDD01A" w14:textId="02C14D9B" w:rsidR="00B40CE2" w:rsidRDefault="00B40CE2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t>Violence &amp; victimization</w:t>
            </w:r>
          </w:p>
        </w:tc>
        <w:tc>
          <w:tcPr>
            <w:tcW w:w="1980" w:type="dxa"/>
          </w:tcPr>
          <w:p w14:paraId="04AD185B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291DE924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56C9BC28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1DF08723" w14:textId="1B0981EA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414765DA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20EB4852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78E246F1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B40CE2" w:rsidRPr="00010E5C" w14:paraId="134A1379" w14:textId="17FA75B9" w:rsidTr="00B40CE2">
        <w:trPr>
          <w:trHeight w:val="387"/>
        </w:trPr>
        <w:tc>
          <w:tcPr>
            <w:tcW w:w="2695" w:type="dxa"/>
            <w:noWrap/>
          </w:tcPr>
          <w:p w14:paraId="1AB017FB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094AF67" w14:textId="1FBC766B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IPV victimization (0-4)</w:t>
            </w:r>
          </w:p>
        </w:tc>
        <w:tc>
          <w:tcPr>
            <w:tcW w:w="1980" w:type="dxa"/>
          </w:tcPr>
          <w:p w14:paraId="1CF09352" w14:textId="505A6D8C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65DFF">
              <w:t>-.06</w:t>
            </w:r>
          </w:p>
        </w:tc>
        <w:tc>
          <w:tcPr>
            <w:tcW w:w="1080" w:type="dxa"/>
          </w:tcPr>
          <w:p w14:paraId="3C30E897" w14:textId="382964C8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65DFF">
              <w:t>.03</w:t>
            </w:r>
          </w:p>
        </w:tc>
        <w:tc>
          <w:tcPr>
            <w:tcW w:w="810" w:type="dxa"/>
          </w:tcPr>
          <w:p w14:paraId="6015884B" w14:textId="2D763C71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.027</w:t>
            </w:r>
          </w:p>
        </w:tc>
        <w:tc>
          <w:tcPr>
            <w:tcW w:w="450" w:type="dxa"/>
          </w:tcPr>
          <w:p w14:paraId="00472E69" w14:textId="0D99CB36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49044BD7" w14:textId="462B459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915FD">
              <w:t>-.12</w:t>
            </w:r>
          </w:p>
        </w:tc>
        <w:tc>
          <w:tcPr>
            <w:tcW w:w="1170" w:type="dxa"/>
          </w:tcPr>
          <w:p w14:paraId="5059D3AE" w14:textId="0519936B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915FD">
              <w:t>-.01</w:t>
            </w:r>
          </w:p>
        </w:tc>
        <w:tc>
          <w:tcPr>
            <w:tcW w:w="1260" w:type="dxa"/>
          </w:tcPr>
          <w:p w14:paraId="7E82F493" w14:textId="3A5BD1F4" w:rsidR="00B40CE2" w:rsidRPr="009915FD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.06</w:t>
            </w:r>
          </w:p>
        </w:tc>
      </w:tr>
      <w:tr w:rsidR="00B40CE2" w:rsidRPr="00010E5C" w14:paraId="769494DF" w14:textId="631C2A6A" w:rsidTr="00B40CE2">
        <w:trPr>
          <w:trHeight w:val="387"/>
        </w:trPr>
        <w:tc>
          <w:tcPr>
            <w:tcW w:w="2695" w:type="dxa"/>
            <w:noWrap/>
          </w:tcPr>
          <w:p w14:paraId="1BD9D7DC" w14:textId="1887E094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F3AD0AB" w14:textId="54A24ACD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t>IPV perpetration (0-4)</w:t>
            </w:r>
          </w:p>
        </w:tc>
        <w:tc>
          <w:tcPr>
            <w:tcW w:w="1980" w:type="dxa"/>
          </w:tcPr>
          <w:p w14:paraId="5D6A7CB0" w14:textId="1A23F0B9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E4316">
              <w:t>-.09</w:t>
            </w:r>
          </w:p>
        </w:tc>
        <w:tc>
          <w:tcPr>
            <w:tcW w:w="1080" w:type="dxa"/>
          </w:tcPr>
          <w:p w14:paraId="35753E59" w14:textId="6FD6A00D" w:rsidR="00B40CE2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8E4316">
              <w:t>.02</w:t>
            </w:r>
          </w:p>
        </w:tc>
        <w:tc>
          <w:tcPr>
            <w:tcW w:w="810" w:type="dxa"/>
          </w:tcPr>
          <w:p w14:paraId="2C658370" w14:textId="72BE7196" w:rsidR="00B40CE2" w:rsidRDefault="00B40CE2" w:rsidP="002422F7">
            <w:pPr>
              <w:tabs>
                <w:tab w:val="left" w:pos="720"/>
              </w:tabs>
              <w:contextualSpacing/>
              <w:jc w:val="center"/>
            </w:pPr>
            <w:r>
              <w:t>&lt;.001</w:t>
            </w:r>
          </w:p>
        </w:tc>
        <w:tc>
          <w:tcPr>
            <w:tcW w:w="450" w:type="dxa"/>
          </w:tcPr>
          <w:p w14:paraId="64C0F26E" w14:textId="2D1C2934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085" w:type="dxa"/>
          </w:tcPr>
          <w:p w14:paraId="60069F84" w14:textId="7631BAC9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80513">
              <w:t>-.14</w:t>
            </w:r>
          </w:p>
        </w:tc>
        <w:tc>
          <w:tcPr>
            <w:tcW w:w="1170" w:type="dxa"/>
          </w:tcPr>
          <w:p w14:paraId="0CC821D5" w14:textId="6CD7A142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80513">
              <w:t>-.04</w:t>
            </w:r>
          </w:p>
        </w:tc>
        <w:tc>
          <w:tcPr>
            <w:tcW w:w="1260" w:type="dxa"/>
          </w:tcPr>
          <w:p w14:paraId="4A9408C3" w14:textId="2FDB9883" w:rsidR="00B40CE2" w:rsidRPr="00280513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.09</w:t>
            </w:r>
          </w:p>
        </w:tc>
      </w:tr>
      <w:tr w:rsidR="00B40CE2" w:rsidRPr="00010E5C" w14:paraId="5AD5ADCA" w14:textId="03914787" w:rsidTr="00B40CE2">
        <w:trPr>
          <w:trHeight w:val="387"/>
        </w:trPr>
        <w:tc>
          <w:tcPr>
            <w:tcW w:w="2695" w:type="dxa"/>
            <w:noWrap/>
          </w:tcPr>
          <w:p w14:paraId="3D20319D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71C1E97" w14:textId="6A622159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Sexual violence victimization (0-1)</w:t>
            </w:r>
          </w:p>
        </w:tc>
        <w:tc>
          <w:tcPr>
            <w:tcW w:w="1980" w:type="dxa"/>
          </w:tcPr>
          <w:p w14:paraId="031BD9CD" w14:textId="3508F454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405F0">
              <w:t>-.11</w:t>
            </w:r>
          </w:p>
        </w:tc>
        <w:tc>
          <w:tcPr>
            <w:tcW w:w="1080" w:type="dxa"/>
          </w:tcPr>
          <w:p w14:paraId="47CFA402" w14:textId="33921734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405F0">
              <w:t>.02</w:t>
            </w:r>
          </w:p>
        </w:tc>
        <w:tc>
          <w:tcPr>
            <w:tcW w:w="810" w:type="dxa"/>
          </w:tcPr>
          <w:p w14:paraId="29BD525F" w14:textId="31455DDE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5CFB0340" w14:textId="3BD9B338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29EE8B4F" w14:textId="206AD39E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73F94">
              <w:t>-.14</w:t>
            </w:r>
          </w:p>
        </w:tc>
        <w:tc>
          <w:tcPr>
            <w:tcW w:w="1170" w:type="dxa"/>
          </w:tcPr>
          <w:p w14:paraId="11FE086E" w14:textId="3D450B8C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73F94">
              <w:t>-.07</w:t>
            </w:r>
          </w:p>
        </w:tc>
        <w:tc>
          <w:tcPr>
            <w:tcW w:w="1260" w:type="dxa"/>
          </w:tcPr>
          <w:p w14:paraId="7771B4A5" w14:textId="498F3C1C" w:rsidR="00B40CE2" w:rsidRPr="00073F94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.29</w:t>
            </w:r>
          </w:p>
        </w:tc>
      </w:tr>
      <w:tr w:rsidR="00B40CE2" w:rsidRPr="00010E5C" w14:paraId="44E27A40" w14:textId="076FCB4D" w:rsidTr="00B40CE2">
        <w:trPr>
          <w:trHeight w:val="387"/>
        </w:trPr>
        <w:tc>
          <w:tcPr>
            <w:tcW w:w="2695" w:type="dxa"/>
            <w:noWrap/>
          </w:tcPr>
          <w:p w14:paraId="734D2931" w14:textId="1DAB12FE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23226BF" w14:textId="66A72AEA" w:rsidR="00B40CE2" w:rsidRDefault="00B40CE2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Drug/alcohol abuse/dependency</w:t>
            </w:r>
          </w:p>
        </w:tc>
        <w:tc>
          <w:tcPr>
            <w:tcW w:w="1980" w:type="dxa"/>
          </w:tcPr>
          <w:p w14:paraId="7FBC5C74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0117090F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1D18E7D6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4EF64674" w14:textId="6B89B606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503D74E6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AF2F71F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66D6F03C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B40CE2" w:rsidRPr="00010E5C" w14:paraId="48517AF5" w14:textId="2ACBF0CC" w:rsidTr="00B40CE2">
        <w:trPr>
          <w:trHeight w:val="387"/>
        </w:trPr>
        <w:tc>
          <w:tcPr>
            <w:tcW w:w="2695" w:type="dxa"/>
            <w:noWrap/>
          </w:tcPr>
          <w:p w14:paraId="3F78B53A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4CD52F5" w14:textId="75EBC074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Alcohol abuse/dependency (0-1)</w:t>
            </w:r>
          </w:p>
        </w:tc>
        <w:tc>
          <w:tcPr>
            <w:tcW w:w="1980" w:type="dxa"/>
          </w:tcPr>
          <w:p w14:paraId="4203FD8C" w14:textId="292F689D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B232C">
              <w:t>-.04</w:t>
            </w:r>
          </w:p>
        </w:tc>
        <w:tc>
          <w:tcPr>
            <w:tcW w:w="1080" w:type="dxa"/>
          </w:tcPr>
          <w:p w14:paraId="769E3BD8" w14:textId="1ACD2AE6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B232C">
              <w:t>.03</w:t>
            </w:r>
          </w:p>
        </w:tc>
        <w:tc>
          <w:tcPr>
            <w:tcW w:w="810" w:type="dxa"/>
          </w:tcPr>
          <w:p w14:paraId="08FC6987" w14:textId="595D5FE6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.269</w:t>
            </w:r>
          </w:p>
        </w:tc>
        <w:tc>
          <w:tcPr>
            <w:tcW w:w="450" w:type="dxa"/>
          </w:tcPr>
          <w:p w14:paraId="4789F9DB" w14:textId="1BD6580B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71C41FF4" w14:textId="3758E780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3296A">
              <w:t>-.11</w:t>
            </w:r>
          </w:p>
        </w:tc>
        <w:tc>
          <w:tcPr>
            <w:tcW w:w="1170" w:type="dxa"/>
          </w:tcPr>
          <w:p w14:paraId="27781519" w14:textId="68B5E21A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3296A">
              <w:t>.03</w:t>
            </w:r>
          </w:p>
        </w:tc>
        <w:tc>
          <w:tcPr>
            <w:tcW w:w="1260" w:type="dxa"/>
          </w:tcPr>
          <w:p w14:paraId="6CE18C70" w14:textId="2B563329" w:rsidR="00B40CE2" w:rsidRPr="00B3296A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.09</w:t>
            </w:r>
          </w:p>
        </w:tc>
      </w:tr>
      <w:tr w:rsidR="00B40CE2" w:rsidRPr="00010E5C" w14:paraId="556BE720" w14:textId="7B02253E" w:rsidTr="00B40CE2">
        <w:trPr>
          <w:trHeight w:val="387"/>
        </w:trPr>
        <w:tc>
          <w:tcPr>
            <w:tcW w:w="2695" w:type="dxa"/>
            <w:noWrap/>
          </w:tcPr>
          <w:p w14:paraId="78E6D221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4A1846FB" w14:textId="572DE24F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Marijuana abuse/dependency (0-1)</w:t>
            </w:r>
          </w:p>
        </w:tc>
        <w:tc>
          <w:tcPr>
            <w:tcW w:w="1980" w:type="dxa"/>
          </w:tcPr>
          <w:p w14:paraId="75832607" w14:textId="1A152361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420FB">
              <w:t>-.04</w:t>
            </w:r>
          </w:p>
        </w:tc>
        <w:tc>
          <w:tcPr>
            <w:tcW w:w="1080" w:type="dxa"/>
          </w:tcPr>
          <w:p w14:paraId="5D4F5C77" w14:textId="37FB0938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420FB">
              <w:t>.04</w:t>
            </w:r>
          </w:p>
        </w:tc>
        <w:tc>
          <w:tcPr>
            <w:tcW w:w="810" w:type="dxa"/>
          </w:tcPr>
          <w:p w14:paraId="0E688EEF" w14:textId="693B6B8D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.276</w:t>
            </w:r>
          </w:p>
        </w:tc>
        <w:tc>
          <w:tcPr>
            <w:tcW w:w="450" w:type="dxa"/>
          </w:tcPr>
          <w:p w14:paraId="3B1FF7AD" w14:textId="182CEC0E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5E49B465" w14:textId="44AEF245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00E13">
              <w:t>-.11</w:t>
            </w:r>
          </w:p>
        </w:tc>
        <w:tc>
          <w:tcPr>
            <w:tcW w:w="1170" w:type="dxa"/>
          </w:tcPr>
          <w:p w14:paraId="2CEDD717" w14:textId="06912B9E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00E13">
              <w:t>.03</w:t>
            </w:r>
          </w:p>
        </w:tc>
        <w:tc>
          <w:tcPr>
            <w:tcW w:w="1260" w:type="dxa"/>
          </w:tcPr>
          <w:p w14:paraId="1C5BA998" w14:textId="29D9A08F" w:rsidR="00B40CE2" w:rsidRPr="00E00E13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.07</w:t>
            </w:r>
          </w:p>
        </w:tc>
      </w:tr>
      <w:tr w:rsidR="00B40CE2" w:rsidRPr="00010E5C" w14:paraId="627EF3E9" w14:textId="5111CF0E" w:rsidTr="00B40CE2">
        <w:trPr>
          <w:trHeight w:val="387"/>
        </w:trPr>
        <w:tc>
          <w:tcPr>
            <w:tcW w:w="2695" w:type="dxa"/>
            <w:noWrap/>
          </w:tcPr>
          <w:p w14:paraId="278E9ABB" w14:textId="79173624" w:rsidR="00B40CE2" w:rsidRDefault="00B40CE2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4D2C530" w14:textId="0EBADA91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Illicit drug abuse/dependency (0-1)</w:t>
            </w:r>
          </w:p>
        </w:tc>
        <w:tc>
          <w:tcPr>
            <w:tcW w:w="1980" w:type="dxa"/>
          </w:tcPr>
          <w:p w14:paraId="0BD0E90D" w14:textId="39A99F6E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46A35">
              <w:t>.04</w:t>
            </w:r>
          </w:p>
        </w:tc>
        <w:tc>
          <w:tcPr>
            <w:tcW w:w="1080" w:type="dxa"/>
          </w:tcPr>
          <w:p w14:paraId="36354BBF" w14:textId="3B561E58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46A35">
              <w:t>.07</w:t>
            </w:r>
          </w:p>
        </w:tc>
        <w:tc>
          <w:tcPr>
            <w:tcW w:w="810" w:type="dxa"/>
          </w:tcPr>
          <w:p w14:paraId="00053EA1" w14:textId="6F6EA65F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.555</w:t>
            </w:r>
          </w:p>
        </w:tc>
        <w:tc>
          <w:tcPr>
            <w:tcW w:w="450" w:type="dxa"/>
          </w:tcPr>
          <w:p w14:paraId="59FDFF27" w14:textId="2FEF07A6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0AC80053" w14:textId="03CC02B8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47321">
              <w:t>-.09</w:t>
            </w:r>
          </w:p>
        </w:tc>
        <w:tc>
          <w:tcPr>
            <w:tcW w:w="1170" w:type="dxa"/>
          </w:tcPr>
          <w:p w14:paraId="4537C439" w14:textId="4490F202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47321">
              <w:t>.17</w:t>
            </w:r>
          </w:p>
        </w:tc>
        <w:tc>
          <w:tcPr>
            <w:tcW w:w="1260" w:type="dxa"/>
          </w:tcPr>
          <w:p w14:paraId="33412075" w14:textId="47FD4FF4" w:rsidR="00B40CE2" w:rsidRPr="00347321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.06</w:t>
            </w:r>
          </w:p>
        </w:tc>
      </w:tr>
      <w:tr w:rsidR="00B40CE2" w:rsidRPr="00010E5C" w14:paraId="5C528044" w14:textId="29A8426E" w:rsidTr="00B40CE2">
        <w:trPr>
          <w:trHeight w:val="387"/>
        </w:trPr>
        <w:tc>
          <w:tcPr>
            <w:tcW w:w="2695" w:type="dxa"/>
            <w:noWrap/>
          </w:tcPr>
          <w:p w14:paraId="3B60227D" w14:textId="2B3CF193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217DE03" w14:textId="3C678BA7" w:rsidR="00B40CE2" w:rsidRDefault="00B40CE2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Physical health</w:t>
            </w:r>
          </w:p>
        </w:tc>
        <w:tc>
          <w:tcPr>
            <w:tcW w:w="1980" w:type="dxa"/>
          </w:tcPr>
          <w:p w14:paraId="621E68D0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59FF7346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33FE3BE1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66A29C26" w14:textId="0EDC498C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14AD8BA5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77583ED0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37093640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B40CE2" w:rsidRPr="00010E5C" w14:paraId="07790FBB" w14:textId="2D041D76" w:rsidTr="00B40CE2">
        <w:trPr>
          <w:trHeight w:val="387"/>
        </w:trPr>
        <w:tc>
          <w:tcPr>
            <w:tcW w:w="2695" w:type="dxa"/>
            <w:noWrap/>
          </w:tcPr>
          <w:p w14:paraId="640F993A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45762ED2" w14:textId="28227186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BMI (14.40-97.40)</w:t>
            </w:r>
          </w:p>
        </w:tc>
        <w:tc>
          <w:tcPr>
            <w:tcW w:w="1980" w:type="dxa"/>
          </w:tcPr>
          <w:p w14:paraId="75DC07A4" w14:textId="782EA0CA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3741F">
              <w:t>-.53</w:t>
            </w:r>
          </w:p>
        </w:tc>
        <w:tc>
          <w:tcPr>
            <w:tcW w:w="1080" w:type="dxa"/>
          </w:tcPr>
          <w:p w14:paraId="0871BBDB" w14:textId="2FDB64C3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3741F">
              <w:t>.35</w:t>
            </w:r>
          </w:p>
        </w:tc>
        <w:tc>
          <w:tcPr>
            <w:tcW w:w="810" w:type="dxa"/>
          </w:tcPr>
          <w:p w14:paraId="72E3BA1F" w14:textId="3BB7D98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.129</w:t>
            </w:r>
          </w:p>
        </w:tc>
        <w:tc>
          <w:tcPr>
            <w:tcW w:w="450" w:type="dxa"/>
          </w:tcPr>
          <w:p w14:paraId="66FC0128" w14:textId="421D2365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20E3BC4F" w14:textId="6D340381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707D4">
              <w:t>-1.21</w:t>
            </w:r>
          </w:p>
        </w:tc>
        <w:tc>
          <w:tcPr>
            <w:tcW w:w="1170" w:type="dxa"/>
          </w:tcPr>
          <w:p w14:paraId="0356F3B4" w14:textId="7F774B3E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707D4">
              <w:t>.15</w:t>
            </w:r>
          </w:p>
        </w:tc>
        <w:tc>
          <w:tcPr>
            <w:tcW w:w="1260" w:type="dxa"/>
          </w:tcPr>
          <w:p w14:paraId="11EB0F3D" w14:textId="761D0713" w:rsidR="00B40CE2" w:rsidRPr="00A707D4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.08</w:t>
            </w:r>
          </w:p>
        </w:tc>
      </w:tr>
      <w:tr w:rsidR="00B40CE2" w:rsidRPr="00010E5C" w14:paraId="3A2B2333" w14:textId="7CF2A571" w:rsidTr="00B40CE2">
        <w:trPr>
          <w:trHeight w:val="387"/>
        </w:trPr>
        <w:tc>
          <w:tcPr>
            <w:tcW w:w="2695" w:type="dxa"/>
            <w:noWrap/>
          </w:tcPr>
          <w:p w14:paraId="4A5D340D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4A2BC9F" w14:textId="186FF42A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Blood pressure class (1-4)</w:t>
            </w:r>
          </w:p>
        </w:tc>
        <w:tc>
          <w:tcPr>
            <w:tcW w:w="1980" w:type="dxa"/>
          </w:tcPr>
          <w:p w14:paraId="7101F749" w14:textId="3A8A11B1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85148">
              <w:t>.09</w:t>
            </w:r>
          </w:p>
        </w:tc>
        <w:tc>
          <w:tcPr>
            <w:tcW w:w="1080" w:type="dxa"/>
          </w:tcPr>
          <w:p w14:paraId="11667863" w14:textId="5DD58C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85148">
              <w:t>.06</w:t>
            </w:r>
          </w:p>
        </w:tc>
        <w:tc>
          <w:tcPr>
            <w:tcW w:w="810" w:type="dxa"/>
          </w:tcPr>
          <w:p w14:paraId="224C74FC" w14:textId="18D8489D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.160</w:t>
            </w:r>
          </w:p>
        </w:tc>
        <w:tc>
          <w:tcPr>
            <w:tcW w:w="450" w:type="dxa"/>
          </w:tcPr>
          <w:p w14:paraId="68D2B405" w14:textId="743B4ED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213B2AE3" w14:textId="31903F65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D331B">
              <w:t>-.03</w:t>
            </w:r>
          </w:p>
        </w:tc>
        <w:tc>
          <w:tcPr>
            <w:tcW w:w="1170" w:type="dxa"/>
          </w:tcPr>
          <w:p w14:paraId="216C6B17" w14:textId="05DCDFFC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D331B">
              <w:t>.21</w:t>
            </w:r>
          </w:p>
        </w:tc>
        <w:tc>
          <w:tcPr>
            <w:tcW w:w="1260" w:type="dxa"/>
          </w:tcPr>
          <w:p w14:paraId="03C1EA4C" w14:textId="4B87FF9D" w:rsidR="00B40CE2" w:rsidRPr="002D331B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.11</w:t>
            </w:r>
          </w:p>
        </w:tc>
      </w:tr>
      <w:tr w:rsidR="00B40CE2" w:rsidRPr="00010E5C" w14:paraId="6537BF8E" w14:textId="69F4C9EE" w:rsidTr="00B40CE2">
        <w:trPr>
          <w:trHeight w:val="387"/>
        </w:trPr>
        <w:tc>
          <w:tcPr>
            <w:tcW w:w="2695" w:type="dxa"/>
            <w:noWrap/>
          </w:tcPr>
          <w:p w14:paraId="1F941633" w14:textId="4DBFD762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F2469F0" w14:textId="27718517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General physical health (1-5)</w:t>
            </w:r>
          </w:p>
        </w:tc>
        <w:tc>
          <w:tcPr>
            <w:tcW w:w="1980" w:type="dxa"/>
          </w:tcPr>
          <w:p w14:paraId="0D8D06FE" w14:textId="261BDBE3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C0122">
              <w:t>.33</w:t>
            </w:r>
          </w:p>
        </w:tc>
        <w:tc>
          <w:tcPr>
            <w:tcW w:w="1080" w:type="dxa"/>
          </w:tcPr>
          <w:p w14:paraId="3FB77FEA" w14:textId="15CF5508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C0122">
              <w:t>.08</w:t>
            </w:r>
          </w:p>
        </w:tc>
        <w:tc>
          <w:tcPr>
            <w:tcW w:w="810" w:type="dxa"/>
          </w:tcPr>
          <w:p w14:paraId="0A663BAE" w14:textId="4AAFC2C4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43ECECC0" w14:textId="637B407F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79A8E44F" w14:textId="77CC1DA6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A389C">
              <w:t>.16</w:t>
            </w:r>
          </w:p>
        </w:tc>
        <w:tc>
          <w:tcPr>
            <w:tcW w:w="1170" w:type="dxa"/>
          </w:tcPr>
          <w:p w14:paraId="6ECBF3AA" w14:textId="6C9A636F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A389C">
              <w:t>.49</w:t>
            </w:r>
          </w:p>
        </w:tc>
        <w:tc>
          <w:tcPr>
            <w:tcW w:w="1260" w:type="dxa"/>
          </w:tcPr>
          <w:p w14:paraId="6EF39669" w14:textId="014FFA11" w:rsidR="00B40CE2" w:rsidRPr="000A389C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.34</w:t>
            </w:r>
          </w:p>
        </w:tc>
      </w:tr>
      <w:tr w:rsidR="00B40CE2" w:rsidRPr="00010E5C" w14:paraId="661CEE15" w14:textId="4BD7C575" w:rsidTr="00B40CE2">
        <w:trPr>
          <w:trHeight w:val="387"/>
        </w:trPr>
        <w:tc>
          <w:tcPr>
            <w:tcW w:w="2695" w:type="dxa"/>
            <w:noWrap/>
          </w:tcPr>
          <w:p w14:paraId="26BC9DE7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D026F4D" w14:textId="599B06E0" w:rsidR="00B40CE2" w:rsidRDefault="00B40CE2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Socioeconomic</w:t>
            </w:r>
          </w:p>
        </w:tc>
        <w:tc>
          <w:tcPr>
            <w:tcW w:w="1980" w:type="dxa"/>
          </w:tcPr>
          <w:p w14:paraId="71E03CB7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2B05477A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0C544888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12E7330C" w14:textId="51F0575C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7D745D70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13D779AA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2FBF0507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B40CE2" w:rsidRPr="00010E5C" w14:paraId="507924F6" w14:textId="2EE6AC2C" w:rsidTr="00B40CE2">
        <w:trPr>
          <w:trHeight w:val="387"/>
        </w:trPr>
        <w:tc>
          <w:tcPr>
            <w:tcW w:w="2695" w:type="dxa"/>
            <w:noWrap/>
          </w:tcPr>
          <w:p w14:paraId="7EE68B58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D7CA880" w14:textId="284CD565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Educational attainment (1-13)</w:t>
            </w:r>
          </w:p>
        </w:tc>
        <w:tc>
          <w:tcPr>
            <w:tcW w:w="1980" w:type="dxa"/>
          </w:tcPr>
          <w:p w14:paraId="55ABF0CC" w14:textId="02079BBA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E145E">
              <w:t>.80</w:t>
            </w:r>
          </w:p>
        </w:tc>
        <w:tc>
          <w:tcPr>
            <w:tcW w:w="1080" w:type="dxa"/>
          </w:tcPr>
          <w:p w14:paraId="74981FA5" w14:textId="78EDDB86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E145E">
              <w:t>.10</w:t>
            </w:r>
          </w:p>
        </w:tc>
        <w:tc>
          <w:tcPr>
            <w:tcW w:w="810" w:type="dxa"/>
          </w:tcPr>
          <w:p w14:paraId="541B5A06" w14:textId="53CFB1D8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05FF4750" w14:textId="1D86B6B1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056CF684" w14:textId="56473FF8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B77B5">
              <w:t>.60</w:t>
            </w:r>
          </w:p>
        </w:tc>
        <w:tc>
          <w:tcPr>
            <w:tcW w:w="1170" w:type="dxa"/>
          </w:tcPr>
          <w:p w14:paraId="73D7A8D1" w14:textId="066DEE6E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B77B5">
              <w:t>1.00</w:t>
            </w:r>
          </w:p>
        </w:tc>
        <w:tc>
          <w:tcPr>
            <w:tcW w:w="1260" w:type="dxa"/>
          </w:tcPr>
          <w:p w14:paraId="6267EC9F" w14:textId="52361354" w:rsidR="00B40CE2" w:rsidRPr="006B77B5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.36</w:t>
            </w:r>
          </w:p>
        </w:tc>
      </w:tr>
      <w:tr w:rsidR="00B40CE2" w:rsidRPr="00010E5C" w14:paraId="48BC4132" w14:textId="2825B57B" w:rsidTr="00B40CE2">
        <w:trPr>
          <w:trHeight w:val="387"/>
        </w:trPr>
        <w:tc>
          <w:tcPr>
            <w:tcW w:w="2695" w:type="dxa"/>
            <w:noWrap/>
          </w:tcPr>
          <w:p w14:paraId="528BC942" w14:textId="3F990E13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7B4C549" w14:textId="60542999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Employment status (0-1)</w:t>
            </w:r>
          </w:p>
        </w:tc>
        <w:tc>
          <w:tcPr>
            <w:tcW w:w="1980" w:type="dxa"/>
          </w:tcPr>
          <w:p w14:paraId="59928FFE" w14:textId="3CBAF526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03DA3">
              <w:t>.09</w:t>
            </w:r>
          </w:p>
        </w:tc>
        <w:tc>
          <w:tcPr>
            <w:tcW w:w="1080" w:type="dxa"/>
          </w:tcPr>
          <w:p w14:paraId="16F8551D" w14:textId="6B5B8752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03DA3">
              <w:t>.02</w:t>
            </w:r>
          </w:p>
        </w:tc>
        <w:tc>
          <w:tcPr>
            <w:tcW w:w="810" w:type="dxa"/>
          </w:tcPr>
          <w:p w14:paraId="1631463C" w14:textId="61E680BC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35E38659" w14:textId="673FD091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7C969004" w14:textId="1F12C56E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8668A">
              <w:t>.05</w:t>
            </w:r>
          </w:p>
        </w:tc>
        <w:tc>
          <w:tcPr>
            <w:tcW w:w="1170" w:type="dxa"/>
          </w:tcPr>
          <w:p w14:paraId="08159E7D" w14:textId="2E2CC229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8668A">
              <w:t>.13</w:t>
            </w:r>
          </w:p>
        </w:tc>
        <w:tc>
          <w:tcPr>
            <w:tcW w:w="1260" w:type="dxa"/>
          </w:tcPr>
          <w:p w14:paraId="49AFE70E" w14:textId="78239573" w:rsidR="00B40CE2" w:rsidRPr="0088668A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.21</w:t>
            </w:r>
          </w:p>
        </w:tc>
      </w:tr>
      <w:tr w:rsidR="00B40CE2" w:rsidRPr="00010E5C" w14:paraId="41511553" w14:textId="025FFE06" w:rsidTr="00B40CE2">
        <w:trPr>
          <w:trHeight w:val="387"/>
        </w:trPr>
        <w:tc>
          <w:tcPr>
            <w:tcW w:w="2695" w:type="dxa"/>
            <w:noWrap/>
          </w:tcPr>
          <w:p w14:paraId="791DE869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B6A0EC4" w14:textId="581974E7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Annual personal earnings</w:t>
            </w:r>
          </w:p>
        </w:tc>
        <w:tc>
          <w:tcPr>
            <w:tcW w:w="1980" w:type="dxa"/>
          </w:tcPr>
          <w:p w14:paraId="77CDB5F5" w14:textId="72A6AEAD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D2CB6">
              <w:t>8158.24</w:t>
            </w:r>
          </w:p>
        </w:tc>
        <w:tc>
          <w:tcPr>
            <w:tcW w:w="1080" w:type="dxa"/>
          </w:tcPr>
          <w:p w14:paraId="527F104A" w14:textId="7F8815DC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D2CB6">
              <w:t>2004.15</w:t>
            </w:r>
          </w:p>
        </w:tc>
        <w:tc>
          <w:tcPr>
            <w:tcW w:w="810" w:type="dxa"/>
          </w:tcPr>
          <w:p w14:paraId="5D61AE61" w14:textId="62E5A142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33E2E010" w14:textId="3E9B0D80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5BA5EF52" w14:textId="066A64E6" w:rsidR="00B40CE2" w:rsidRDefault="00B40CE2" w:rsidP="002422F7">
            <w:pPr>
              <w:tabs>
                <w:tab w:val="left" w:pos="720"/>
              </w:tabs>
              <w:ind w:left="1440" w:hanging="1440"/>
              <w:contextualSpacing/>
              <w:jc w:val="center"/>
              <w:rPr>
                <w:color w:val="000000"/>
              </w:rPr>
            </w:pPr>
            <w:r w:rsidRPr="00370207">
              <w:t>4229.38</w:t>
            </w:r>
          </w:p>
        </w:tc>
        <w:tc>
          <w:tcPr>
            <w:tcW w:w="1170" w:type="dxa"/>
          </w:tcPr>
          <w:p w14:paraId="31F4FF43" w14:textId="3AAD76CA" w:rsidR="00B40CE2" w:rsidRDefault="00B40CE2" w:rsidP="002422F7">
            <w:pPr>
              <w:tabs>
                <w:tab w:val="left" w:pos="720"/>
              </w:tabs>
              <w:ind w:left="1440" w:hanging="1440"/>
              <w:contextualSpacing/>
              <w:jc w:val="center"/>
              <w:rPr>
                <w:color w:val="000000"/>
              </w:rPr>
            </w:pPr>
            <w:r w:rsidRPr="00370207">
              <w:t>12087.10</w:t>
            </w:r>
          </w:p>
        </w:tc>
        <w:tc>
          <w:tcPr>
            <w:tcW w:w="1260" w:type="dxa"/>
          </w:tcPr>
          <w:p w14:paraId="37A0E13B" w14:textId="2B68F721" w:rsidR="00B40CE2" w:rsidRPr="00370207" w:rsidRDefault="00B40CE2" w:rsidP="002422F7">
            <w:pPr>
              <w:tabs>
                <w:tab w:val="left" w:pos="720"/>
              </w:tabs>
              <w:ind w:left="1440" w:hanging="1440"/>
              <w:contextualSpacing/>
              <w:jc w:val="center"/>
            </w:pPr>
            <w:r w:rsidRPr="001676FA">
              <w:t>.29</w:t>
            </w:r>
          </w:p>
        </w:tc>
      </w:tr>
      <w:tr w:rsidR="00B40CE2" w:rsidRPr="00010E5C" w14:paraId="1271E3C0" w14:textId="1B39E670" w:rsidTr="00B40CE2">
        <w:trPr>
          <w:trHeight w:val="387"/>
        </w:trPr>
        <w:tc>
          <w:tcPr>
            <w:tcW w:w="2695" w:type="dxa"/>
            <w:noWrap/>
          </w:tcPr>
          <w:p w14:paraId="5EABE106" w14:textId="1C88768F" w:rsidR="00B40CE2" w:rsidRDefault="00B40CE2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 versus Declining</w:t>
            </w:r>
          </w:p>
        </w:tc>
        <w:tc>
          <w:tcPr>
            <w:tcW w:w="3330" w:type="dxa"/>
            <w:noWrap/>
          </w:tcPr>
          <w:p w14:paraId="02E49526" w14:textId="3269982F" w:rsidR="00B40CE2" w:rsidRDefault="00B40CE2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Social/interpersonal</w:t>
            </w:r>
          </w:p>
        </w:tc>
        <w:tc>
          <w:tcPr>
            <w:tcW w:w="1980" w:type="dxa"/>
          </w:tcPr>
          <w:p w14:paraId="36189A8E" w14:textId="77777777" w:rsidR="00B40CE2" w:rsidRDefault="00B40CE2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080" w:type="dxa"/>
          </w:tcPr>
          <w:p w14:paraId="364A5FD7" w14:textId="77777777" w:rsidR="00B40CE2" w:rsidRDefault="00B40CE2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810" w:type="dxa"/>
          </w:tcPr>
          <w:p w14:paraId="23584F5F" w14:textId="77777777" w:rsidR="00B40CE2" w:rsidRDefault="00B40CE2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450" w:type="dxa"/>
          </w:tcPr>
          <w:p w14:paraId="782815EA" w14:textId="346BB700" w:rsidR="00B40CE2" w:rsidRDefault="00B40CE2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085" w:type="dxa"/>
          </w:tcPr>
          <w:p w14:paraId="61750CA7" w14:textId="77777777" w:rsidR="00B40CE2" w:rsidRDefault="00B40CE2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</w:tcPr>
          <w:p w14:paraId="5B4922DF" w14:textId="77777777" w:rsidR="00B40CE2" w:rsidRDefault="00B40CE2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260" w:type="dxa"/>
          </w:tcPr>
          <w:p w14:paraId="174A260A" w14:textId="77777777" w:rsidR="00B40CE2" w:rsidRDefault="00B40CE2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</w:tr>
      <w:tr w:rsidR="00B40CE2" w:rsidRPr="00010E5C" w14:paraId="3FAF863E" w14:textId="4612C9D9" w:rsidTr="00B40CE2">
        <w:trPr>
          <w:trHeight w:val="387"/>
        </w:trPr>
        <w:tc>
          <w:tcPr>
            <w:tcW w:w="2695" w:type="dxa"/>
            <w:noWrap/>
          </w:tcPr>
          <w:p w14:paraId="363AF89E" w14:textId="3937C504" w:rsidR="00B40CE2" w:rsidRDefault="00B40CE2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F60A443" w14:textId="46DCC9C6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# </w:t>
            </w:r>
            <w:proofErr w:type="gramStart"/>
            <w:r>
              <w:rPr>
                <w:color w:val="000000"/>
              </w:rPr>
              <w:t>of</w:t>
            </w:r>
            <w:proofErr w:type="gramEnd"/>
            <w:r>
              <w:rPr>
                <w:color w:val="000000"/>
              </w:rPr>
              <w:t xml:space="preserve"> close friends (1-5)</w:t>
            </w:r>
          </w:p>
        </w:tc>
        <w:tc>
          <w:tcPr>
            <w:tcW w:w="1980" w:type="dxa"/>
          </w:tcPr>
          <w:p w14:paraId="7150DCF2" w14:textId="6E674609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534E1">
              <w:t>-.19</w:t>
            </w:r>
          </w:p>
        </w:tc>
        <w:tc>
          <w:tcPr>
            <w:tcW w:w="1080" w:type="dxa"/>
          </w:tcPr>
          <w:p w14:paraId="52CE1C08" w14:textId="0AF6AFDF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534E1">
              <w:t>.11</w:t>
            </w:r>
          </w:p>
        </w:tc>
        <w:tc>
          <w:tcPr>
            <w:tcW w:w="810" w:type="dxa"/>
          </w:tcPr>
          <w:p w14:paraId="5016A94A" w14:textId="4299F0ED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.080</w:t>
            </w:r>
          </w:p>
        </w:tc>
        <w:tc>
          <w:tcPr>
            <w:tcW w:w="450" w:type="dxa"/>
          </w:tcPr>
          <w:p w14:paraId="1383BB76" w14:textId="19A0FD00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19E56F9E" w14:textId="7805B4C2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84F63">
              <w:t>-.40</w:t>
            </w:r>
          </w:p>
        </w:tc>
        <w:tc>
          <w:tcPr>
            <w:tcW w:w="1170" w:type="dxa"/>
          </w:tcPr>
          <w:p w14:paraId="36287E2C" w14:textId="0DF465AC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84F63">
              <w:t>.02</w:t>
            </w:r>
          </w:p>
        </w:tc>
        <w:tc>
          <w:tcPr>
            <w:tcW w:w="1260" w:type="dxa"/>
          </w:tcPr>
          <w:p w14:paraId="59D67641" w14:textId="0D5C095C" w:rsidR="00B40CE2" w:rsidRPr="00E84F63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.16</w:t>
            </w:r>
          </w:p>
        </w:tc>
      </w:tr>
      <w:tr w:rsidR="00B40CE2" w:rsidRPr="00010E5C" w14:paraId="3E9C98A2" w14:textId="68BE5D55" w:rsidTr="00B40CE2">
        <w:trPr>
          <w:trHeight w:val="387"/>
        </w:trPr>
        <w:tc>
          <w:tcPr>
            <w:tcW w:w="2695" w:type="dxa"/>
            <w:noWrap/>
          </w:tcPr>
          <w:p w14:paraId="27FCAE0F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3AE41BA" w14:textId="53EFF0EA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Relationship satisfaction (7-35)</w:t>
            </w:r>
          </w:p>
        </w:tc>
        <w:tc>
          <w:tcPr>
            <w:tcW w:w="1980" w:type="dxa"/>
          </w:tcPr>
          <w:p w14:paraId="7499B6F1" w14:textId="2F67729D" w:rsidR="00B40CE2" w:rsidRDefault="00B40CE2" w:rsidP="002422F7">
            <w:pPr>
              <w:tabs>
                <w:tab w:val="left" w:pos="720"/>
              </w:tabs>
              <w:ind w:left="720" w:hanging="720"/>
              <w:contextualSpacing/>
              <w:jc w:val="center"/>
              <w:rPr>
                <w:color w:val="000000"/>
              </w:rPr>
            </w:pPr>
            <w:r w:rsidRPr="005C5B93">
              <w:t>-2.55</w:t>
            </w:r>
          </w:p>
        </w:tc>
        <w:tc>
          <w:tcPr>
            <w:tcW w:w="1080" w:type="dxa"/>
          </w:tcPr>
          <w:p w14:paraId="484DC262" w14:textId="2EA4BD8A" w:rsidR="00B40CE2" w:rsidRDefault="00B40CE2" w:rsidP="002422F7">
            <w:pPr>
              <w:tabs>
                <w:tab w:val="left" w:pos="720"/>
              </w:tabs>
              <w:ind w:left="720" w:hanging="720"/>
              <w:contextualSpacing/>
              <w:jc w:val="center"/>
              <w:rPr>
                <w:color w:val="000000"/>
              </w:rPr>
            </w:pPr>
            <w:r w:rsidRPr="005C5B93">
              <w:t>.33</w:t>
            </w:r>
          </w:p>
        </w:tc>
        <w:tc>
          <w:tcPr>
            <w:tcW w:w="810" w:type="dxa"/>
          </w:tcPr>
          <w:p w14:paraId="595A3CFC" w14:textId="72369BAF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17588751" w14:textId="2D19FF0C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2F3005AC" w14:textId="0989B898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97E79">
              <w:t>-3.20</w:t>
            </w:r>
          </w:p>
        </w:tc>
        <w:tc>
          <w:tcPr>
            <w:tcW w:w="1170" w:type="dxa"/>
          </w:tcPr>
          <w:p w14:paraId="265FFEBA" w14:textId="037B49D2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97E79">
              <w:t>-1.89</w:t>
            </w:r>
          </w:p>
        </w:tc>
        <w:tc>
          <w:tcPr>
            <w:tcW w:w="1260" w:type="dxa"/>
          </w:tcPr>
          <w:p w14:paraId="6A0F81A8" w14:textId="6C00AE53" w:rsidR="00B40CE2" w:rsidRPr="00D97E79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.4</w:t>
            </w:r>
            <w:r>
              <w:t>0</w:t>
            </w:r>
          </w:p>
        </w:tc>
      </w:tr>
      <w:tr w:rsidR="00B40CE2" w:rsidRPr="00010E5C" w14:paraId="5ECDFC18" w14:textId="45F3C632" w:rsidTr="00B40CE2">
        <w:trPr>
          <w:trHeight w:val="387"/>
        </w:trPr>
        <w:tc>
          <w:tcPr>
            <w:tcW w:w="2695" w:type="dxa"/>
            <w:noWrap/>
          </w:tcPr>
          <w:p w14:paraId="189849B5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55069D7" w14:textId="326679B5" w:rsidR="00B40CE2" w:rsidRDefault="00B40CE2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t>Violence &amp; victimization</w:t>
            </w:r>
          </w:p>
        </w:tc>
        <w:tc>
          <w:tcPr>
            <w:tcW w:w="1980" w:type="dxa"/>
          </w:tcPr>
          <w:p w14:paraId="2F0AC56A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14354583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35FA34EE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43E75B95" w14:textId="3D9270B2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080DFADA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117C9007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340755D0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B40CE2" w:rsidRPr="00010E5C" w14:paraId="585948C4" w14:textId="7FBB7C66" w:rsidTr="00B40CE2">
        <w:trPr>
          <w:trHeight w:val="387"/>
        </w:trPr>
        <w:tc>
          <w:tcPr>
            <w:tcW w:w="2695" w:type="dxa"/>
            <w:noWrap/>
          </w:tcPr>
          <w:p w14:paraId="1F4D0514" w14:textId="75E66443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8C89A5E" w14:textId="643E9EDE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IPV victimization (0-4)</w:t>
            </w:r>
          </w:p>
        </w:tc>
        <w:tc>
          <w:tcPr>
            <w:tcW w:w="1980" w:type="dxa"/>
          </w:tcPr>
          <w:p w14:paraId="23DC4F3E" w14:textId="2F2AF859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57847">
              <w:t>.36</w:t>
            </w:r>
          </w:p>
        </w:tc>
        <w:tc>
          <w:tcPr>
            <w:tcW w:w="1080" w:type="dxa"/>
          </w:tcPr>
          <w:p w14:paraId="7C598FBC" w14:textId="1E86457A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57847">
              <w:t>.05</w:t>
            </w:r>
          </w:p>
        </w:tc>
        <w:tc>
          <w:tcPr>
            <w:tcW w:w="810" w:type="dxa"/>
          </w:tcPr>
          <w:p w14:paraId="7AF70A43" w14:textId="33FF71D9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78126798" w14:textId="11B57FDD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4CCCDD94" w14:textId="69877216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05D48">
              <w:t>.26</w:t>
            </w:r>
          </w:p>
        </w:tc>
        <w:tc>
          <w:tcPr>
            <w:tcW w:w="1170" w:type="dxa"/>
          </w:tcPr>
          <w:p w14:paraId="0EA82454" w14:textId="0C30961F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05D48">
              <w:t>.45</w:t>
            </w:r>
          </w:p>
        </w:tc>
        <w:tc>
          <w:tcPr>
            <w:tcW w:w="1260" w:type="dxa"/>
          </w:tcPr>
          <w:p w14:paraId="56A05F5F" w14:textId="7FD33FD0" w:rsidR="00B40CE2" w:rsidRPr="00405D48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.37</w:t>
            </w:r>
          </w:p>
        </w:tc>
      </w:tr>
      <w:tr w:rsidR="00B40CE2" w:rsidRPr="00010E5C" w14:paraId="309564FF" w14:textId="411B950B" w:rsidTr="00B40CE2">
        <w:trPr>
          <w:trHeight w:val="387"/>
        </w:trPr>
        <w:tc>
          <w:tcPr>
            <w:tcW w:w="2695" w:type="dxa"/>
            <w:noWrap/>
          </w:tcPr>
          <w:p w14:paraId="7449702D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40615A8B" w14:textId="29FB6958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t>IPV perpetration (0-4)</w:t>
            </w:r>
          </w:p>
        </w:tc>
        <w:tc>
          <w:tcPr>
            <w:tcW w:w="1980" w:type="dxa"/>
          </w:tcPr>
          <w:p w14:paraId="44C4588C" w14:textId="7EC70691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9417B">
              <w:t>.24</w:t>
            </w:r>
          </w:p>
        </w:tc>
        <w:tc>
          <w:tcPr>
            <w:tcW w:w="1080" w:type="dxa"/>
          </w:tcPr>
          <w:p w14:paraId="3AC77DD2" w14:textId="3453E595" w:rsidR="00B40CE2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F9417B">
              <w:t>.04</w:t>
            </w:r>
          </w:p>
        </w:tc>
        <w:tc>
          <w:tcPr>
            <w:tcW w:w="810" w:type="dxa"/>
          </w:tcPr>
          <w:p w14:paraId="7EE7538E" w14:textId="69BF739C" w:rsidR="00B40CE2" w:rsidRDefault="00B40CE2" w:rsidP="002422F7">
            <w:pPr>
              <w:tabs>
                <w:tab w:val="left" w:pos="720"/>
              </w:tabs>
              <w:contextualSpacing/>
              <w:jc w:val="center"/>
            </w:pPr>
            <w:r>
              <w:t>&lt;.001</w:t>
            </w:r>
          </w:p>
        </w:tc>
        <w:tc>
          <w:tcPr>
            <w:tcW w:w="450" w:type="dxa"/>
          </w:tcPr>
          <w:p w14:paraId="2C389040" w14:textId="3F82258C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085" w:type="dxa"/>
          </w:tcPr>
          <w:p w14:paraId="02D93EE8" w14:textId="4C84AB25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B0B22">
              <w:t>.15</w:t>
            </w:r>
          </w:p>
        </w:tc>
        <w:tc>
          <w:tcPr>
            <w:tcW w:w="1170" w:type="dxa"/>
          </w:tcPr>
          <w:p w14:paraId="53AE6C82" w14:textId="18A6863B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B0B22">
              <w:t>.32</w:t>
            </w:r>
          </w:p>
        </w:tc>
        <w:tc>
          <w:tcPr>
            <w:tcW w:w="1260" w:type="dxa"/>
          </w:tcPr>
          <w:p w14:paraId="5A31AACD" w14:textId="585FD9E7" w:rsidR="00B40CE2" w:rsidRPr="002B0B22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.29</w:t>
            </w:r>
          </w:p>
        </w:tc>
      </w:tr>
      <w:tr w:rsidR="00B40CE2" w:rsidRPr="00010E5C" w14:paraId="563CD4D8" w14:textId="2DD43AC0" w:rsidTr="00B40CE2">
        <w:trPr>
          <w:trHeight w:val="387"/>
        </w:trPr>
        <w:tc>
          <w:tcPr>
            <w:tcW w:w="2695" w:type="dxa"/>
            <w:noWrap/>
          </w:tcPr>
          <w:p w14:paraId="6E5049CC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92C1C09" w14:textId="3918816F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Sexual violence victimization (0-1)</w:t>
            </w:r>
          </w:p>
        </w:tc>
        <w:tc>
          <w:tcPr>
            <w:tcW w:w="1980" w:type="dxa"/>
          </w:tcPr>
          <w:p w14:paraId="461ADCD9" w14:textId="30FBAC14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769E9">
              <w:t>.05</w:t>
            </w:r>
          </w:p>
        </w:tc>
        <w:tc>
          <w:tcPr>
            <w:tcW w:w="1080" w:type="dxa"/>
          </w:tcPr>
          <w:p w14:paraId="6B576804" w14:textId="4205496B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769E9">
              <w:t>.03</w:t>
            </w:r>
          </w:p>
        </w:tc>
        <w:tc>
          <w:tcPr>
            <w:tcW w:w="810" w:type="dxa"/>
          </w:tcPr>
          <w:p w14:paraId="589147FD" w14:textId="70A8D108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.039</w:t>
            </w:r>
          </w:p>
        </w:tc>
        <w:tc>
          <w:tcPr>
            <w:tcW w:w="450" w:type="dxa"/>
          </w:tcPr>
          <w:p w14:paraId="4B0A5E3A" w14:textId="37D7457B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6959A2F4" w14:textId="5D755A08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B63FF">
              <w:t>.00</w:t>
            </w:r>
          </w:p>
        </w:tc>
        <w:tc>
          <w:tcPr>
            <w:tcW w:w="1170" w:type="dxa"/>
          </w:tcPr>
          <w:p w14:paraId="7D45BF16" w14:textId="7A0BCA5B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B63FF">
              <w:t>.11</w:t>
            </w:r>
          </w:p>
        </w:tc>
        <w:tc>
          <w:tcPr>
            <w:tcW w:w="1260" w:type="dxa"/>
          </w:tcPr>
          <w:p w14:paraId="41DE9B7C" w14:textId="5A297723" w:rsidR="00B40CE2" w:rsidRPr="005B63FF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.12</w:t>
            </w:r>
          </w:p>
        </w:tc>
      </w:tr>
      <w:tr w:rsidR="00B40CE2" w:rsidRPr="00010E5C" w14:paraId="284EE13B" w14:textId="7572137A" w:rsidTr="00B40CE2">
        <w:trPr>
          <w:trHeight w:val="387"/>
        </w:trPr>
        <w:tc>
          <w:tcPr>
            <w:tcW w:w="2695" w:type="dxa"/>
            <w:noWrap/>
          </w:tcPr>
          <w:p w14:paraId="07023CFB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BEA2340" w14:textId="41B9A064" w:rsidR="00B40CE2" w:rsidRDefault="00B40CE2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Drug/alcohol abuse/dependency</w:t>
            </w:r>
          </w:p>
        </w:tc>
        <w:tc>
          <w:tcPr>
            <w:tcW w:w="1980" w:type="dxa"/>
          </w:tcPr>
          <w:p w14:paraId="63989983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1C9E7230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59A91501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0DC38A9B" w14:textId="1528CF65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4E79830C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273F68A5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3462197F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B40CE2" w:rsidRPr="00010E5C" w14:paraId="0BB6BE96" w14:textId="294D277F" w:rsidTr="00B40CE2">
        <w:trPr>
          <w:trHeight w:val="387"/>
        </w:trPr>
        <w:tc>
          <w:tcPr>
            <w:tcW w:w="2695" w:type="dxa"/>
            <w:noWrap/>
          </w:tcPr>
          <w:p w14:paraId="75234EE0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695DB49" w14:textId="19EAAF3B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Alcohol abuse/dependency (0-1)</w:t>
            </w:r>
          </w:p>
        </w:tc>
        <w:tc>
          <w:tcPr>
            <w:tcW w:w="1980" w:type="dxa"/>
          </w:tcPr>
          <w:p w14:paraId="429320F5" w14:textId="01743C34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B0412">
              <w:t>.17</w:t>
            </w:r>
          </w:p>
        </w:tc>
        <w:tc>
          <w:tcPr>
            <w:tcW w:w="1080" w:type="dxa"/>
          </w:tcPr>
          <w:p w14:paraId="6EE01D86" w14:textId="633657ED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B0412">
              <w:t>.05</w:t>
            </w:r>
          </w:p>
        </w:tc>
        <w:tc>
          <w:tcPr>
            <w:tcW w:w="810" w:type="dxa"/>
          </w:tcPr>
          <w:p w14:paraId="302A041B" w14:textId="1F65EB88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.001</w:t>
            </w:r>
          </w:p>
        </w:tc>
        <w:tc>
          <w:tcPr>
            <w:tcW w:w="450" w:type="dxa"/>
          </w:tcPr>
          <w:p w14:paraId="35742533" w14:textId="412E817A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347888D3" w14:textId="7FD6A26F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C7D72">
              <w:t>.07</w:t>
            </w:r>
          </w:p>
        </w:tc>
        <w:tc>
          <w:tcPr>
            <w:tcW w:w="1170" w:type="dxa"/>
          </w:tcPr>
          <w:p w14:paraId="27156A1F" w14:textId="68226B5E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C7D72">
              <w:t>.28</w:t>
            </w:r>
          </w:p>
        </w:tc>
        <w:tc>
          <w:tcPr>
            <w:tcW w:w="1260" w:type="dxa"/>
          </w:tcPr>
          <w:p w14:paraId="0FF0FED1" w14:textId="656465F2" w:rsidR="00B40CE2" w:rsidRPr="00DC7D72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.3</w:t>
            </w:r>
            <w:r>
              <w:t>0</w:t>
            </w:r>
          </w:p>
        </w:tc>
      </w:tr>
      <w:tr w:rsidR="00B40CE2" w:rsidRPr="00010E5C" w14:paraId="460CBE2A" w14:textId="72BC9628" w:rsidTr="00B40CE2">
        <w:trPr>
          <w:trHeight w:val="387"/>
        </w:trPr>
        <w:tc>
          <w:tcPr>
            <w:tcW w:w="2695" w:type="dxa"/>
            <w:noWrap/>
          </w:tcPr>
          <w:p w14:paraId="3897D20F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3625C65" w14:textId="52FAD98C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Marijuana abuse/dependency (0-1)</w:t>
            </w:r>
          </w:p>
        </w:tc>
        <w:tc>
          <w:tcPr>
            <w:tcW w:w="1980" w:type="dxa"/>
          </w:tcPr>
          <w:p w14:paraId="5F7F6B73" w14:textId="27ADB826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B36C1">
              <w:t>.05</w:t>
            </w:r>
          </w:p>
        </w:tc>
        <w:tc>
          <w:tcPr>
            <w:tcW w:w="1080" w:type="dxa"/>
          </w:tcPr>
          <w:p w14:paraId="02C3449D" w14:textId="4E7E424D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B36C1">
              <w:t>.05</w:t>
            </w:r>
          </w:p>
        </w:tc>
        <w:tc>
          <w:tcPr>
            <w:tcW w:w="810" w:type="dxa"/>
          </w:tcPr>
          <w:p w14:paraId="5F5EA486" w14:textId="3F711EF8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.342</w:t>
            </w:r>
          </w:p>
        </w:tc>
        <w:tc>
          <w:tcPr>
            <w:tcW w:w="450" w:type="dxa"/>
          </w:tcPr>
          <w:p w14:paraId="364A1609" w14:textId="2ACEECC9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533C2964" w14:textId="1A278802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E51E2">
              <w:t>-.05</w:t>
            </w:r>
          </w:p>
        </w:tc>
        <w:tc>
          <w:tcPr>
            <w:tcW w:w="1170" w:type="dxa"/>
          </w:tcPr>
          <w:p w14:paraId="62B39B51" w14:textId="799977B6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E51E2">
              <w:t>.15</w:t>
            </w:r>
          </w:p>
        </w:tc>
        <w:tc>
          <w:tcPr>
            <w:tcW w:w="1260" w:type="dxa"/>
          </w:tcPr>
          <w:p w14:paraId="47D97C22" w14:textId="14E768F0" w:rsidR="00B40CE2" w:rsidRPr="000E51E2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.09</w:t>
            </w:r>
          </w:p>
        </w:tc>
      </w:tr>
      <w:tr w:rsidR="00B40CE2" w:rsidRPr="00010E5C" w14:paraId="320E0ECA" w14:textId="19B773B1" w:rsidTr="00B40CE2">
        <w:trPr>
          <w:trHeight w:val="387"/>
        </w:trPr>
        <w:tc>
          <w:tcPr>
            <w:tcW w:w="2695" w:type="dxa"/>
            <w:noWrap/>
          </w:tcPr>
          <w:p w14:paraId="31E74344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00C5EA0" w14:textId="3D4C5B9A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Illicit drug abuse/dependency (0-1)</w:t>
            </w:r>
          </w:p>
        </w:tc>
        <w:tc>
          <w:tcPr>
            <w:tcW w:w="1980" w:type="dxa"/>
          </w:tcPr>
          <w:p w14:paraId="4596C836" w14:textId="76C8FD52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536FF">
              <w:t>.18</w:t>
            </w:r>
          </w:p>
        </w:tc>
        <w:tc>
          <w:tcPr>
            <w:tcW w:w="1080" w:type="dxa"/>
          </w:tcPr>
          <w:p w14:paraId="16109756" w14:textId="17AB2701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536FF">
              <w:t>.08</w:t>
            </w:r>
          </w:p>
        </w:tc>
        <w:tc>
          <w:tcPr>
            <w:tcW w:w="810" w:type="dxa"/>
          </w:tcPr>
          <w:p w14:paraId="1BF31405" w14:textId="4C01D2F8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.027</w:t>
            </w:r>
          </w:p>
        </w:tc>
        <w:tc>
          <w:tcPr>
            <w:tcW w:w="450" w:type="dxa"/>
          </w:tcPr>
          <w:p w14:paraId="448BA046" w14:textId="42AA57B2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3B908368" w14:textId="0A3FB0FE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60AFD">
              <w:t>.02</w:t>
            </w:r>
          </w:p>
        </w:tc>
        <w:tc>
          <w:tcPr>
            <w:tcW w:w="1170" w:type="dxa"/>
          </w:tcPr>
          <w:p w14:paraId="5EBB1D0E" w14:textId="4875AE94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60AFD">
              <w:t>.34</w:t>
            </w:r>
          </w:p>
        </w:tc>
        <w:tc>
          <w:tcPr>
            <w:tcW w:w="1260" w:type="dxa"/>
          </w:tcPr>
          <w:p w14:paraId="2DDE1D2D" w14:textId="6C07866F" w:rsidR="00B40CE2" w:rsidRPr="00460AFD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.36</w:t>
            </w:r>
          </w:p>
        </w:tc>
      </w:tr>
      <w:tr w:rsidR="00B40CE2" w:rsidRPr="00010E5C" w14:paraId="3D9A9AE7" w14:textId="061E7457" w:rsidTr="00B40CE2">
        <w:trPr>
          <w:trHeight w:val="387"/>
        </w:trPr>
        <w:tc>
          <w:tcPr>
            <w:tcW w:w="2695" w:type="dxa"/>
            <w:noWrap/>
          </w:tcPr>
          <w:p w14:paraId="089AC8A9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510AD13" w14:textId="33266A12" w:rsidR="00B40CE2" w:rsidRDefault="00B40CE2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Physical health</w:t>
            </w:r>
          </w:p>
        </w:tc>
        <w:tc>
          <w:tcPr>
            <w:tcW w:w="1980" w:type="dxa"/>
          </w:tcPr>
          <w:p w14:paraId="5BCC75C9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61CF9634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3D62199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4DCF8F96" w14:textId="2BC446A0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2EC45917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54746125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5961DB16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B40CE2" w:rsidRPr="00010E5C" w14:paraId="28A7CB7F" w14:textId="0564F8CB" w:rsidTr="00B40CE2">
        <w:trPr>
          <w:trHeight w:val="387"/>
        </w:trPr>
        <w:tc>
          <w:tcPr>
            <w:tcW w:w="2695" w:type="dxa"/>
            <w:noWrap/>
          </w:tcPr>
          <w:p w14:paraId="116CA86F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0865869" w14:textId="573150B9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BMI (14.40-97.40)</w:t>
            </w:r>
          </w:p>
        </w:tc>
        <w:tc>
          <w:tcPr>
            <w:tcW w:w="1980" w:type="dxa"/>
          </w:tcPr>
          <w:p w14:paraId="0CFA5C76" w14:textId="6044F1A1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61600">
              <w:t>-.29</w:t>
            </w:r>
          </w:p>
        </w:tc>
        <w:tc>
          <w:tcPr>
            <w:tcW w:w="1080" w:type="dxa"/>
          </w:tcPr>
          <w:p w14:paraId="702C8DC0" w14:textId="4FF68D19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61600">
              <w:t>.48</w:t>
            </w:r>
          </w:p>
        </w:tc>
        <w:tc>
          <w:tcPr>
            <w:tcW w:w="810" w:type="dxa"/>
          </w:tcPr>
          <w:p w14:paraId="49BF1AF2" w14:textId="3189AC2A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.544</w:t>
            </w:r>
          </w:p>
        </w:tc>
        <w:tc>
          <w:tcPr>
            <w:tcW w:w="450" w:type="dxa"/>
          </w:tcPr>
          <w:p w14:paraId="7BB9C3B3" w14:textId="4EB325D4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2095AA02" w14:textId="1230B1EF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03ADC">
              <w:t>-1.24</w:t>
            </w:r>
          </w:p>
        </w:tc>
        <w:tc>
          <w:tcPr>
            <w:tcW w:w="1170" w:type="dxa"/>
          </w:tcPr>
          <w:p w14:paraId="18835FC9" w14:textId="7126CDED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03ADC">
              <w:t>.66</w:t>
            </w:r>
          </w:p>
        </w:tc>
        <w:tc>
          <w:tcPr>
            <w:tcW w:w="1260" w:type="dxa"/>
          </w:tcPr>
          <w:p w14:paraId="0DA93653" w14:textId="5E6905FD" w:rsidR="00B40CE2" w:rsidRPr="00C03ADC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.01</w:t>
            </w:r>
          </w:p>
        </w:tc>
      </w:tr>
      <w:tr w:rsidR="00B40CE2" w:rsidRPr="00010E5C" w14:paraId="57F7FE65" w14:textId="56071547" w:rsidTr="00B40CE2">
        <w:trPr>
          <w:trHeight w:val="387"/>
        </w:trPr>
        <w:tc>
          <w:tcPr>
            <w:tcW w:w="2695" w:type="dxa"/>
            <w:noWrap/>
          </w:tcPr>
          <w:p w14:paraId="3E38EA36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87DF5EE" w14:textId="0EC7399E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Blood pressure class (1-4)</w:t>
            </w:r>
          </w:p>
        </w:tc>
        <w:tc>
          <w:tcPr>
            <w:tcW w:w="1980" w:type="dxa"/>
          </w:tcPr>
          <w:p w14:paraId="03507CE9" w14:textId="7342EBB3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C19ED">
              <w:t>.05</w:t>
            </w:r>
          </w:p>
        </w:tc>
        <w:tc>
          <w:tcPr>
            <w:tcW w:w="1080" w:type="dxa"/>
          </w:tcPr>
          <w:p w14:paraId="65143A32" w14:textId="69592245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C19ED">
              <w:t>.09</w:t>
            </w:r>
          </w:p>
        </w:tc>
        <w:tc>
          <w:tcPr>
            <w:tcW w:w="810" w:type="dxa"/>
          </w:tcPr>
          <w:p w14:paraId="7A8DE019" w14:textId="07CF6FED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.577</w:t>
            </w:r>
          </w:p>
        </w:tc>
        <w:tc>
          <w:tcPr>
            <w:tcW w:w="450" w:type="dxa"/>
          </w:tcPr>
          <w:p w14:paraId="41D4BB21" w14:textId="48EB00E3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191BBB95" w14:textId="2A32F3D5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B7BFB">
              <w:t>-.12</w:t>
            </w:r>
          </w:p>
        </w:tc>
        <w:tc>
          <w:tcPr>
            <w:tcW w:w="1170" w:type="dxa"/>
          </w:tcPr>
          <w:p w14:paraId="0CE1EECA" w14:textId="7FC0FE0E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B7BFB">
              <w:t>.22</w:t>
            </w:r>
          </w:p>
        </w:tc>
        <w:tc>
          <w:tcPr>
            <w:tcW w:w="1260" w:type="dxa"/>
          </w:tcPr>
          <w:p w14:paraId="68C83ACE" w14:textId="0DF7B9F5" w:rsidR="00B40CE2" w:rsidRPr="001B7BFB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.04</w:t>
            </w:r>
          </w:p>
        </w:tc>
      </w:tr>
      <w:tr w:rsidR="00B40CE2" w:rsidRPr="00010E5C" w14:paraId="6495E20B" w14:textId="69A03101" w:rsidTr="00B40CE2">
        <w:trPr>
          <w:trHeight w:val="387"/>
        </w:trPr>
        <w:tc>
          <w:tcPr>
            <w:tcW w:w="2695" w:type="dxa"/>
            <w:noWrap/>
          </w:tcPr>
          <w:p w14:paraId="353F7D20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FAFFEE1" w14:textId="156235D3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General physical health (1-5)</w:t>
            </w:r>
          </w:p>
        </w:tc>
        <w:tc>
          <w:tcPr>
            <w:tcW w:w="1980" w:type="dxa"/>
          </w:tcPr>
          <w:p w14:paraId="7DD1D7CC" w14:textId="205F8E61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95AFE">
              <w:t>-.24</w:t>
            </w:r>
          </w:p>
        </w:tc>
        <w:tc>
          <w:tcPr>
            <w:tcW w:w="1080" w:type="dxa"/>
          </w:tcPr>
          <w:p w14:paraId="02E0582B" w14:textId="0CE5F569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95AFE">
              <w:t>.12</w:t>
            </w:r>
          </w:p>
        </w:tc>
        <w:tc>
          <w:tcPr>
            <w:tcW w:w="810" w:type="dxa"/>
          </w:tcPr>
          <w:p w14:paraId="7EF93303" w14:textId="776C1B62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.035</w:t>
            </w:r>
          </w:p>
        </w:tc>
        <w:tc>
          <w:tcPr>
            <w:tcW w:w="450" w:type="dxa"/>
          </w:tcPr>
          <w:p w14:paraId="7650BA0C" w14:textId="4216C7BB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11FE51D4" w14:textId="1B8CEF42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D6430">
              <w:t>-.47</w:t>
            </w:r>
          </w:p>
        </w:tc>
        <w:tc>
          <w:tcPr>
            <w:tcW w:w="1170" w:type="dxa"/>
          </w:tcPr>
          <w:p w14:paraId="105D56E1" w14:textId="08C38235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D6430">
              <w:t>-.02</w:t>
            </w:r>
          </w:p>
        </w:tc>
        <w:tc>
          <w:tcPr>
            <w:tcW w:w="1260" w:type="dxa"/>
          </w:tcPr>
          <w:p w14:paraId="4184D1B3" w14:textId="62CF4B85" w:rsidR="00B40CE2" w:rsidRPr="006D6430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.24</w:t>
            </w:r>
          </w:p>
        </w:tc>
      </w:tr>
      <w:tr w:rsidR="00B40CE2" w:rsidRPr="00010E5C" w14:paraId="29520466" w14:textId="35D4A9C8" w:rsidTr="00B40CE2">
        <w:trPr>
          <w:trHeight w:val="387"/>
        </w:trPr>
        <w:tc>
          <w:tcPr>
            <w:tcW w:w="2695" w:type="dxa"/>
            <w:noWrap/>
          </w:tcPr>
          <w:p w14:paraId="4C3CD047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40F1DF7" w14:textId="65911F47" w:rsidR="00B40CE2" w:rsidRDefault="00B40CE2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Socioeconomic</w:t>
            </w:r>
          </w:p>
        </w:tc>
        <w:tc>
          <w:tcPr>
            <w:tcW w:w="1980" w:type="dxa"/>
          </w:tcPr>
          <w:p w14:paraId="62FD7554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5323CF48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ED26EF0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308B073C" w14:textId="6E7237C5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14:paraId="60A15BF7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1DCAD038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3A823C4B" w14:textId="7777777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B40CE2" w:rsidRPr="00010E5C" w14:paraId="2348815D" w14:textId="3AD4960F" w:rsidTr="00B40CE2">
        <w:trPr>
          <w:trHeight w:val="387"/>
        </w:trPr>
        <w:tc>
          <w:tcPr>
            <w:tcW w:w="2695" w:type="dxa"/>
            <w:noWrap/>
          </w:tcPr>
          <w:p w14:paraId="6E2270ED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A532FF4" w14:textId="762934D4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Educational attainment (1-13)</w:t>
            </w:r>
          </w:p>
        </w:tc>
        <w:tc>
          <w:tcPr>
            <w:tcW w:w="1980" w:type="dxa"/>
          </w:tcPr>
          <w:p w14:paraId="24638739" w14:textId="4A58D3B5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E268B">
              <w:t>-.31</w:t>
            </w:r>
          </w:p>
        </w:tc>
        <w:tc>
          <w:tcPr>
            <w:tcW w:w="1080" w:type="dxa"/>
          </w:tcPr>
          <w:p w14:paraId="437187DF" w14:textId="4CBEA816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E268B">
              <w:t>.14</w:t>
            </w:r>
          </w:p>
        </w:tc>
        <w:tc>
          <w:tcPr>
            <w:tcW w:w="810" w:type="dxa"/>
          </w:tcPr>
          <w:p w14:paraId="58E2C8E9" w14:textId="06634C39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.035</w:t>
            </w:r>
          </w:p>
        </w:tc>
        <w:tc>
          <w:tcPr>
            <w:tcW w:w="450" w:type="dxa"/>
          </w:tcPr>
          <w:p w14:paraId="1947588C" w14:textId="70968114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611CA73C" w14:textId="046A3D8C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22298">
              <w:t>-.59</w:t>
            </w:r>
          </w:p>
        </w:tc>
        <w:tc>
          <w:tcPr>
            <w:tcW w:w="1170" w:type="dxa"/>
          </w:tcPr>
          <w:p w14:paraId="627D939B" w14:textId="7AC7CF1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22298">
              <w:t>-.03</w:t>
            </w:r>
          </w:p>
        </w:tc>
        <w:tc>
          <w:tcPr>
            <w:tcW w:w="1260" w:type="dxa"/>
          </w:tcPr>
          <w:p w14:paraId="088D8E00" w14:textId="17756502" w:rsidR="00B40CE2" w:rsidRPr="00822298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.13</w:t>
            </w:r>
          </w:p>
        </w:tc>
      </w:tr>
      <w:tr w:rsidR="00B40CE2" w:rsidRPr="00010E5C" w14:paraId="65505D9D" w14:textId="302A26E7" w:rsidTr="00B40CE2">
        <w:trPr>
          <w:trHeight w:val="387"/>
        </w:trPr>
        <w:tc>
          <w:tcPr>
            <w:tcW w:w="2695" w:type="dxa"/>
            <w:noWrap/>
          </w:tcPr>
          <w:p w14:paraId="0FA8B616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65E325F" w14:textId="198906CE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Employment status (0-1)</w:t>
            </w:r>
          </w:p>
        </w:tc>
        <w:tc>
          <w:tcPr>
            <w:tcW w:w="1980" w:type="dxa"/>
          </w:tcPr>
          <w:p w14:paraId="76BF522E" w14:textId="55C211F0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A352F">
              <w:t>-.07</w:t>
            </w:r>
          </w:p>
        </w:tc>
        <w:tc>
          <w:tcPr>
            <w:tcW w:w="1080" w:type="dxa"/>
          </w:tcPr>
          <w:p w14:paraId="15E10291" w14:textId="1136F856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A352F">
              <w:t>.03</w:t>
            </w:r>
          </w:p>
        </w:tc>
        <w:tc>
          <w:tcPr>
            <w:tcW w:w="810" w:type="dxa"/>
          </w:tcPr>
          <w:p w14:paraId="47DBA1C4" w14:textId="579A5CFA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.037</w:t>
            </w:r>
          </w:p>
        </w:tc>
        <w:tc>
          <w:tcPr>
            <w:tcW w:w="450" w:type="dxa"/>
          </w:tcPr>
          <w:p w14:paraId="24C0AF97" w14:textId="258058CE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</w:tcPr>
          <w:p w14:paraId="0F1CF785" w14:textId="7F8AF6BF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95EF7">
              <w:t>-.13</w:t>
            </w:r>
          </w:p>
        </w:tc>
        <w:tc>
          <w:tcPr>
            <w:tcW w:w="1170" w:type="dxa"/>
          </w:tcPr>
          <w:p w14:paraId="498043F3" w14:textId="1128E95D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95EF7">
              <w:t>.00</w:t>
            </w:r>
          </w:p>
        </w:tc>
        <w:tc>
          <w:tcPr>
            <w:tcW w:w="1260" w:type="dxa"/>
          </w:tcPr>
          <w:p w14:paraId="5C23465B" w14:textId="3E406027" w:rsidR="00B40CE2" w:rsidRPr="00F95EF7" w:rsidRDefault="00B40CE2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.15</w:t>
            </w:r>
          </w:p>
        </w:tc>
      </w:tr>
      <w:tr w:rsidR="00B40CE2" w:rsidRPr="00010E5C" w14:paraId="30F5726C" w14:textId="62A5AA02" w:rsidTr="00B40CE2">
        <w:trPr>
          <w:trHeight w:val="387"/>
        </w:trPr>
        <w:tc>
          <w:tcPr>
            <w:tcW w:w="2695" w:type="dxa"/>
            <w:tcBorders>
              <w:bottom w:val="single" w:sz="4" w:space="0" w:color="auto"/>
            </w:tcBorders>
            <w:noWrap/>
          </w:tcPr>
          <w:p w14:paraId="1859BD16" w14:textId="77777777" w:rsidR="00B40CE2" w:rsidRDefault="00B40CE2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noWrap/>
          </w:tcPr>
          <w:p w14:paraId="45B7B1C2" w14:textId="5333747F" w:rsidR="00B40CE2" w:rsidRDefault="00B40CE2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Annual personal earnings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32B453B" w14:textId="1DE5D187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E0CB5">
              <w:t>369.14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A9CAB5D" w14:textId="14A3F838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E0CB5">
              <w:t>2800.26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BDDBC95" w14:textId="0D3FFC16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.895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E0BB58A" w14:textId="09C37EA2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42401F16" w14:textId="1F9DDD53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463A0">
              <w:t>-5120.38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04E084B" w14:textId="0640800A" w:rsidR="00B40CE2" w:rsidRDefault="00B40CE2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463A0">
              <w:t>5858.66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8780B09" w14:textId="783B09D9" w:rsidR="00B40CE2" w:rsidRPr="000463A0" w:rsidRDefault="00B40CE2" w:rsidP="002422F7">
            <w:pPr>
              <w:tabs>
                <w:tab w:val="left" w:pos="720"/>
              </w:tabs>
              <w:contextualSpacing/>
              <w:jc w:val="center"/>
            </w:pPr>
            <w:r>
              <w:t>.00</w:t>
            </w:r>
          </w:p>
        </w:tc>
      </w:tr>
    </w:tbl>
    <w:p w14:paraId="66C901AC" w14:textId="77777777" w:rsidR="001676FA" w:rsidRPr="00533575" w:rsidRDefault="001676FA" w:rsidP="006B3BF2">
      <w:pPr>
        <w:spacing w:line="480" w:lineRule="auto"/>
        <w:rPr>
          <w:iCs/>
        </w:rPr>
      </w:pPr>
      <w:r>
        <w:rPr>
          <w:i/>
          <w:iCs/>
        </w:rPr>
        <w:t>Note.</w:t>
      </w:r>
      <w:r>
        <w:rPr>
          <w:iCs/>
        </w:rPr>
        <w:t xml:space="preserve"> Cohen’s </w:t>
      </w:r>
      <w:r>
        <w:rPr>
          <w:i/>
          <w:iCs/>
        </w:rPr>
        <w:t xml:space="preserve">d </w:t>
      </w:r>
      <w:r>
        <w:rPr>
          <w:iCs/>
        </w:rPr>
        <w:t>effect sizes calculated without covariates</w:t>
      </w:r>
    </w:p>
    <w:p w14:paraId="73578E04" w14:textId="38428116" w:rsidR="00A47DD5" w:rsidRDefault="00A47DD5" w:rsidP="006B3BF2">
      <w:pPr>
        <w:spacing w:line="480" w:lineRule="auto"/>
        <w:rPr>
          <w:i/>
          <w:iCs/>
        </w:rPr>
      </w:pPr>
    </w:p>
    <w:p w14:paraId="00E9EB71" w14:textId="77777777" w:rsidR="000B5B7F" w:rsidRDefault="000B5B7F">
      <w:pPr>
        <w:spacing w:after="160" w:line="259" w:lineRule="auto"/>
        <w:rPr>
          <w:bCs/>
          <w:iCs/>
        </w:rPr>
      </w:pPr>
      <w:r>
        <w:rPr>
          <w:bCs/>
          <w:iCs/>
        </w:rPr>
        <w:br w:type="page"/>
      </w:r>
    </w:p>
    <w:p w14:paraId="029F5C89" w14:textId="3B7B3696" w:rsidR="00B40CE2" w:rsidRPr="002422F7" w:rsidRDefault="00B3292A" w:rsidP="006B3BF2">
      <w:pPr>
        <w:spacing w:line="480" w:lineRule="auto"/>
        <w:rPr>
          <w:bCs/>
        </w:rPr>
      </w:pPr>
      <w:r w:rsidRPr="002422F7">
        <w:rPr>
          <w:bCs/>
          <w:iCs/>
        </w:rPr>
        <w:lastRenderedPageBreak/>
        <w:t>Table S</w:t>
      </w:r>
      <w:r w:rsidR="00454EA3">
        <w:rPr>
          <w:bCs/>
          <w:iCs/>
        </w:rPr>
        <w:t>6</w:t>
      </w:r>
    </w:p>
    <w:p w14:paraId="2C0E4596" w14:textId="5C64EE1C" w:rsidR="00895B09" w:rsidRPr="006B3BF2" w:rsidRDefault="00895B09" w:rsidP="006B3BF2">
      <w:pPr>
        <w:spacing w:line="480" w:lineRule="auto"/>
        <w:rPr>
          <w:i/>
        </w:rPr>
      </w:pPr>
      <w:r w:rsidRPr="006B3BF2">
        <w:rPr>
          <w:i/>
        </w:rPr>
        <w:t xml:space="preserve">Tests </w:t>
      </w:r>
      <w:r w:rsidR="006B3BF2" w:rsidRPr="006B3BF2">
        <w:rPr>
          <w:i/>
        </w:rPr>
        <w:t xml:space="preserve">Comparing </w:t>
      </w:r>
      <w:r w:rsidR="004F3066">
        <w:rPr>
          <w:i/>
        </w:rPr>
        <w:t xml:space="preserve">Youths with a </w:t>
      </w:r>
      <w:r w:rsidR="001219D0">
        <w:rPr>
          <w:i/>
        </w:rPr>
        <w:t>H</w:t>
      </w:r>
      <w:r w:rsidR="004F3066">
        <w:rPr>
          <w:i/>
        </w:rPr>
        <w:t xml:space="preserve">istory of </w:t>
      </w:r>
      <w:r w:rsidR="001219D0">
        <w:rPr>
          <w:i/>
        </w:rPr>
        <w:t>Ma</w:t>
      </w:r>
      <w:r w:rsidR="004F3066">
        <w:rPr>
          <w:i/>
        </w:rPr>
        <w:t>ltreatment</w:t>
      </w:r>
      <w:r w:rsidR="006B3BF2" w:rsidRPr="006B3BF2">
        <w:rPr>
          <w:i/>
        </w:rPr>
        <w:t xml:space="preserve"> Across </w:t>
      </w:r>
      <w:r w:rsidR="000E7602">
        <w:rPr>
          <w:i/>
        </w:rPr>
        <w:t>FAS</w:t>
      </w:r>
    </w:p>
    <w:tbl>
      <w:tblPr>
        <w:tblStyle w:val="TableGrid"/>
        <w:tblW w:w="130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8"/>
        <w:gridCol w:w="1342"/>
        <w:gridCol w:w="1168"/>
        <w:gridCol w:w="1078"/>
        <w:gridCol w:w="989"/>
        <w:gridCol w:w="16"/>
        <w:gridCol w:w="1263"/>
        <w:gridCol w:w="86"/>
        <w:gridCol w:w="730"/>
        <w:gridCol w:w="85"/>
        <w:gridCol w:w="373"/>
        <w:gridCol w:w="77"/>
        <w:gridCol w:w="10"/>
        <w:gridCol w:w="1250"/>
        <w:gridCol w:w="11"/>
        <w:gridCol w:w="87"/>
        <w:gridCol w:w="1091"/>
        <w:gridCol w:w="94"/>
      </w:tblGrid>
      <w:tr w:rsidR="006B3BF2" w:rsidRPr="0004037E" w14:paraId="501168C6" w14:textId="77777777" w:rsidTr="006B3BF2">
        <w:trPr>
          <w:gridAfter w:val="1"/>
          <w:wAfter w:w="94" w:type="dxa"/>
          <w:trHeight w:val="387"/>
        </w:trPr>
        <w:tc>
          <w:tcPr>
            <w:tcW w:w="3328" w:type="dxa"/>
            <w:tcBorders>
              <w:top w:val="single" w:sz="4" w:space="0" w:color="auto"/>
            </w:tcBorders>
            <w:noWrap/>
          </w:tcPr>
          <w:p w14:paraId="0611A612" w14:textId="77777777" w:rsidR="006B3BF2" w:rsidRPr="0004037E" w:rsidRDefault="006B3BF2" w:rsidP="002422F7">
            <w:pPr>
              <w:tabs>
                <w:tab w:val="left" w:pos="720"/>
              </w:tabs>
              <w:contextualSpacing/>
              <w:rPr>
                <w:b/>
                <w:bCs/>
              </w:rPr>
            </w:pPr>
            <w:bookmarkStart w:id="14" w:name="_Hlk72931252"/>
            <w:r w:rsidRPr="00C84E33">
              <w:rPr>
                <w:bCs/>
              </w:rPr>
              <w:t>Dependent variable (range)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noWrap/>
          </w:tcPr>
          <w:p w14:paraId="6E1CA33A" w14:textId="77777777" w:rsidR="006B3BF2" w:rsidRPr="0004037E" w:rsidRDefault="006B3BF2" w:rsidP="002422F7">
            <w:pPr>
              <w:tabs>
                <w:tab w:val="left" w:pos="720"/>
              </w:tabs>
              <w:contextualSpacing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Trajectory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noWrap/>
          </w:tcPr>
          <w:p w14:paraId="5BAEEC18" w14:textId="77777777" w:rsidR="006B3BF2" w:rsidRPr="0004037E" w:rsidRDefault="006B3BF2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C84E33">
              <w:rPr>
                <w:bCs/>
                <w:color w:val="000000"/>
              </w:rPr>
              <w:t>Mean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noWrap/>
          </w:tcPr>
          <w:p w14:paraId="60A430A7" w14:textId="77777777" w:rsidR="006B3BF2" w:rsidRPr="0004037E" w:rsidRDefault="006B3BF2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C84E33">
              <w:rPr>
                <w:bCs/>
                <w:i/>
                <w:iCs/>
                <w:color w:val="000000"/>
              </w:rPr>
              <w:t>s.e.</w:t>
            </w:r>
            <w:proofErr w:type="spellEnd"/>
            <w:r w:rsidRPr="00C84E33">
              <w:rPr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15EB7201" w14:textId="77777777" w:rsidR="006B3BF2" w:rsidRPr="00E12BB4" w:rsidRDefault="006B3BF2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b/>
                <w:bCs/>
                <w:color w:val="000000"/>
              </w:rPr>
            </w:pPr>
            <w:r w:rsidRPr="00C84E33">
              <w:rPr>
                <w:bCs/>
                <w:i/>
                <w:color w:val="000000"/>
              </w:rPr>
              <w:t>N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4814318" w14:textId="77777777" w:rsidR="006B3BF2" w:rsidRPr="0004037E" w:rsidRDefault="006B3BF2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b/>
                <w:bCs/>
                <w:color w:val="000000"/>
              </w:rPr>
            </w:pPr>
            <w:r w:rsidRPr="00C84E33">
              <w:rPr>
                <w:bCs/>
                <w:color w:val="000000"/>
              </w:rPr>
              <w:t>Test statistic</w:t>
            </w:r>
          </w:p>
        </w:tc>
        <w:tc>
          <w:tcPr>
            <w:tcW w:w="25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F7A211" w14:textId="77777777" w:rsidR="006B3BF2" w:rsidRPr="0004037E" w:rsidRDefault="006B3BF2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b/>
                <w:bCs/>
                <w:color w:val="000000"/>
              </w:rPr>
            </w:pPr>
            <w:r w:rsidRPr="00C84E33">
              <w:rPr>
                <w:bCs/>
                <w:color w:val="000000"/>
              </w:rPr>
              <w:t>95% CI</w:t>
            </w:r>
          </w:p>
        </w:tc>
      </w:tr>
      <w:tr w:rsidR="006B3BF2" w:rsidRPr="0004037E" w14:paraId="5E8945AD" w14:textId="77777777" w:rsidTr="006B3BF2">
        <w:trPr>
          <w:gridAfter w:val="1"/>
          <w:wAfter w:w="94" w:type="dxa"/>
          <w:trHeight w:val="387"/>
        </w:trPr>
        <w:tc>
          <w:tcPr>
            <w:tcW w:w="3328" w:type="dxa"/>
            <w:tcBorders>
              <w:bottom w:val="single" w:sz="4" w:space="0" w:color="auto"/>
            </w:tcBorders>
            <w:noWrap/>
          </w:tcPr>
          <w:p w14:paraId="46ED64D9" w14:textId="77777777" w:rsidR="006B3BF2" w:rsidRPr="0004037E" w:rsidRDefault="006B3BF2" w:rsidP="002422F7">
            <w:pPr>
              <w:tabs>
                <w:tab w:val="left" w:pos="720"/>
              </w:tabs>
              <w:contextualSpacing/>
              <w:rPr>
                <w:b/>
                <w:bCs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noWrap/>
          </w:tcPr>
          <w:p w14:paraId="1C42A869" w14:textId="77777777" w:rsidR="006B3BF2" w:rsidRPr="0004037E" w:rsidRDefault="006B3BF2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noWrap/>
          </w:tcPr>
          <w:p w14:paraId="444373E0" w14:textId="77777777" w:rsidR="006B3BF2" w:rsidRPr="00E42A6B" w:rsidRDefault="006B3BF2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noWrap/>
          </w:tcPr>
          <w:p w14:paraId="6AC126E6" w14:textId="77777777" w:rsidR="006B3BF2" w:rsidRPr="00E42A6B" w:rsidRDefault="006B3BF2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0EFE2D2F" w14:textId="77777777" w:rsidR="006B3BF2" w:rsidRPr="00E42A6B" w:rsidRDefault="006B3BF2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noWrap/>
          </w:tcPr>
          <w:p w14:paraId="48181F91" w14:textId="77777777" w:rsidR="006B3BF2" w:rsidRPr="00E42A6B" w:rsidRDefault="006B3BF2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b/>
                <w:bCs/>
                <w:i/>
                <w:color w:val="000000"/>
              </w:rPr>
            </w:pPr>
            <w:r w:rsidRPr="00C84E33">
              <w:rPr>
                <w:bCs/>
                <w:i/>
                <w:color w:val="000000"/>
              </w:rPr>
              <w:t xml:space="preserve">F </w:t>
            </w:r>
            <w:r w:rsidRPr="00C84E33">
              <w:rPr>
                <w:bCs/>
                <w:color w:val="000000"/>
              </w:rPr>
              <w:t>or</w:t>
            </w:r>
            <w:r w:rsidRPr="00C84E33">
              <w:rPr>
                <w:bCs/>
                <w:i/>
                <w:color w:val="000000"/>
              </w:rPr>
              <w:t xml:space="preserve"> x</w:t>
            </w:r>
            <w:r w:rsidRPr="00C84E33">
              <w:rPr>
                <w:bCs/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14:paraId="607FE00E" w14:textId="77777777" w:rsidR="006B3BF2" w:rsidRPr="00E42A6B" w:rsidRDefault="006B3BF2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C84E33">
              <w:rPr>
                <w:bCs/>
                <w:i/>
                <w:iCs/>
                <w:color w:val="000000"/>
              </w:rPr>
              <w:t>p</w:t>
            </w: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</w:tcPr>
          <w:p w14:paraId="24C365E2" w14:textId="77777777" w:rsidR="006B3BF2" w:rsidRPr="00E42A6B" w:rsidRDefault="006B3BF2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C84E33">
              <w:rPr>
                <w:bCs/>
                <w:i/>
                <w:iCs/>
                <w:color w:val="000000"/>
              </w:rPr>
              <w:t>df</w:t>
            </w:r>
            <w:proofErr w:type="spellEnd"/>
          </w:p>
        </w:tc>
        <w:tc>
          <w:tcPr>
            <w:tcW w:w="1348" w:type="dxa"/>
            <w:gridSpan w:val="4"/>
            <w:tcBorders>
              <w:bottom w:val="single" w:sz="4" w:space="0" w:color="auto"/>
            </w:tcBorders>
          </w:tcPr>
          <w:p w14:paraId="77285F0C" w14:textId="77777777" w:rsidR="006B3BF2" w:rsidRPr="00E42A6B" w:rsidRDefault="006B3BF2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b/>
                <w:bCs/>
                <w:color w:val="000000"/>
              </w:rPr>
            </w:pPr>
            <w:r w:rsidRPr="00C84E33">
              <w:rPr>
                <w:bCs/>
                <w:color w:val="000000"/>
              </w:rPr>
              <w:t>Lower</w:t>
            </w: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14:paraId="62D3484B" w14:textId="77777777" w:rsidR="006B3BF2" w:rsidRPr="00E42A6B" w:rsidRDefault="006B3BF2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b/>
                <w:bCs/>
                <w:color w:val="000000"/>
              </w:rPr>
            </w:pPr>
            <w:r w:rsidRPr="00C84E33">
              <w:rPr>
                <w:bCs/>
                <w:color w:val="000000"/>
              </w:rPr>
              <w:t>Upper</w:t>
            </w:r>
          </w:p>
        </w:tc>
      </w:tr>
      <w:tr w:rsidR="006B3BF2" w:rsidRPr="00010E5C" w14:paraId="2403F0F6" w14:textId="77777777" w:rsidTr="006B3BF2">
        <w:trPr>
          <w:gridAfter w:val="1"/>
          <w:wAfter w:w="94" w:type="dxa"/>
          <w:trHeight w:val="387"/>
        </w:trPr>
        <w:tc>
          <w:tcPr>
            <w:tcW w:w="3328" w:type="dxa"/>
            <w:noWrap/>
            <w:hideMark/>
          </w:tcPr>
          <w:p w14:paraId="17F10B0F" w14:textId="77777777" w:rsidR="007C70E8" w:rsidRPr="001E0120" w:rsidRDefault="007C70E8" w:rsidP="002422F7">
            <w:pPr>
              <w:tabs>
                <w:tab w:val="left" w:pos="720"/>
              </w:tabs>
              <w:contextualSpacing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Social/Interpersonal</w:t>
            </w:r>
          </w:p>
        </w:tc>
        <w:tc>
          <w:tcPr>
            <w:tcW w:w="1342" w:type="dxa"/>
            <w:noWrap/>
            <w:hideMark/>
          </w:tcPr>
          <w:p w14:paraId="1541FCDE" w14:textId="77777777" w:rsidR="007C70E8" w:rsidRPr="00010E5C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68" w:type="dxa"/>
            <w:noWrap/>
            <w:hideMark/>
          </w:tcPr>
          <w:p w14:paraId="1F8E8FE4" w14:textId="77777777" w:rsidR="007C70E8" w:rsidRPr="00010E5C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078" w:type="dxa"/>
            <w:noWrap/>
            <w:hideMark/>
          </w:tcPr>
          <w:p w14:paraId="3B32DCFE" w14:textId="77777777" w:rsidR="007C70E8" w:rsidRPr="00A37317" w:rsidRDefault="007C70E8" w:rsidP="002422F7">
            <w:pPr>
              <w:tabs>
                <w:tab w:val="left" w:pos="720"/>
              </w:tabs>
              <w:contextualSpacing/>
              <w:rPr>
                <w:iCs/>
                <w:color w:val="000000"/>
              </w:rPr>
            </w:pPr>
          </w:p>
        </w:tc>
        <w:tc>
          <w:tcPr>
            <w:tcW w:w="1005" w:type="dxa"/>
            <w:gridSpan w:val="2"/>
          </w:tcPr>
          <w:p w14:paraId="01ECA2B5" w14:textId="77777777" w:rsidR="007C70E8" w:rsidRPr="007C70E8" w:rsidRDefault="007C70E8" w:rsidP="002422F7">
            <w:pPr>
              <w:tabs>
                <w:tab w:val="left" w:pos="720"/>
              </w:tabs>
              <w:ind w:left="-90" w:firstLine="90"/>
              <w:contextualSpacing/>
            </w:pPr>
          </w:p>
        </w:tc>
        <w:tc>
          <w:tcPr>
            <w:tcW w:w="1263" w:type="dxa"/>
            <w:noWrap/>
            <w:hideMark/>
          </w:tcPr>
          <w:p w14:paraId="2954DAD6" w14:textId="1811E78C" w:rsidR="007C70E8" w:rsidRPr="00A07066" w:rsidRDefault="007C70E8" w:rsidP="002422F7">
            <w:pPr>
              <w:tabs>
                <w:tab w:val="left" w:pos="720"/>
              </w:tabs>
              <w:ind w:left="-90" w:firstLine="90"/>
              <w:contextualSpacing/>
            </w:pPr>
          </w:p>
        </w:tc>
        <w:tc>
          <w:tcPr>
            <w:tcW w:w="816" w:type="dxa"/>
            <w:gridSpan w:val="2"/>
          </w:tcPr>
          <w:p w14:paraId="375C000F" w14:textId="77777777" w:rsidR="007C70E8" w:rsidRPr="00010E5C" w:rsidRDefault="007C70E8" w:rsidP="002422F7">
            <w:pPr>
              <w:tabs>
                <w:tab w:val="left" w:pos="720"/>
              </w:tabs>
              <w:ind w:left="-90" w:firstLine="90"/>
              <w:contextualSpacing/>
            </w:pPr>
          </w:p>
        </w:tc>
        <w:tc>
          <w:tcPr>
            <w:tcW w:w="545" w:type="dxa"/>
            <w:gridSpan w:val="4"/>
          </w:tcPr>
          <w:p w14:paraId="5F7B21C1" w14:textId="77777777" w:rsidR="007C70E8" w:rsidRPr="00010E5C" w:rsidRDefault="007C70E8" w:rsidP="002422F7">
            <w:pPr>
              <w:tabs>
                <w:tab w:val="left" w:pos="720"/>
              </w:tabs>
              <w:ind w:left="-90" w:firstLine="90"/>
              <w:contextualSpacing/>
            </w:pPr>
          </w:p>
        </w:tc>
        <w:tc>
          <w:tcPr>
            <w:tcW w:w="1348" w:type="dxa"/>
            <w:gridSpan w:val="3"/>
          </w:tcPr>
          <w:p w14:paraId="11CACEF2" w14:textId="77777777" w:rsidR="007C70E8" w:rsidRPr="00A37317" w:rsidRDefault="007C70E8" w:rsidP="002422F7">
            <w:pPr>
              <w:tabs>
                <w:tab w:val="left" w:pos="720"/>
              </w:tabs>
              <w:ind w:left="-90" w:firstLine="90"/>
              <w:contextualSpacing/>
              <w:rPr>
                <w:color w:val="000000"/>
              </w:rPr>
            </w:pPr>
          </w:p>
        </w:tc>
        <w:tc>
          <w:tcPr>
            <w:tcW w:w="1091" w:type="dxa"/>
          </w:tcPr>
          <w:p w14:paraId="2C71C79F" w14:textId="77777777" w:rsidR="007C70E8" w:rsidRPr="00A37317" w:rsidRDefault="007C70E8" w:rsidP="002422F7">
            <w:pPr>
              <w:tabs>
                <w:tab w:val="left" w:pos="720"/>
              </w:tabs>
              <w:ind w:left="-90" w:firstLine="90"/>
              <w:contextualSpacing/>
              <w:rPr>
                <w:color w:val="000000"/>
              </w:rPr>
            </w:pPr>
          </w:p>
        </w:tc>
      </w:tr>
      <w:tr w:rsidR="006B3BF2" w:rsidRPr="00010E5C" w14:paraId="429F3C48" w14:textId="77777777" w:rsidTr="006B3BF2">
        <w:trPr>
          <w:gridAfter w:val="1"/>
          <w:wAfter w:w="94" w:type="dxa"/>
          <w:trHeight w:val="387"/>
        </w:trPr>
        <w:tc>
          <w:tcPr>
            <w:tcW w:w="3328" w:type="dxa"/>
            <w:noWrap/>
          </w:tcPr>
          <w:p w14:paraId="463FCACF" w14:textId="77777777" w:rsidR="00124B06" w:rsidRDefault="00124B06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# </w:t>
            </w:r>
            <w:proofErr w:type="gramStart"/>
            <w:r>
              <w:rPr>
                <w:iCs/>
                <w:color w:val="000000"/>
              </w:rPr>
              <w:t>of</w:t>
            </w:r>
            <w:proofErr w:type="gramEnd"/>
            <w:r>
              <w:rPr>
                <w:iCs/>
                <w:color w:val="000000"/>
              </w:rPr>
              <w:t xml:space="preserve"> close friends (1-5)</w:t>
            </w:r>
          </w:p>
        </w:tc>
        <w:tc>
          <w:tcPr>
            <w:tcW w:w="1342" w:type="dxa"/>
            <w:noWrap/>
          </w:tcPr>
          <w:p w14:paraId="18543EF1" w14:textId="77777777" w:rsidR="00124B06" w:rsidRPr="004D2AC6" w:rsidRDefault="00124B06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68" w:type="dxa"/>
            <w:noWrap/>
          </w:tcPr>
          <w:p w14:paraId="72FF71EC" w14:textId="31964615" w:rsidR="00124B06" w:rsidRPr="004D2AC6" w:rsidRDefault="00124B06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10205"/>
                <w:kern w:val="24"/>
              </w:rPr>
              <w:t>3.16</w:t>
            </w:r>
          </w:p>
        </w:tc>
        <w:tc>
          <w:tcPr>
            <w:tcW w:w="1078" w:type="dxa"/>
            <w:noWrap/>
          </w:tcPr>
          <w:p w14:paraId="4CC26AC9" w14:textId="6A428876" w:rsidR="00124B06" w:rsidRPr="004D2AC6" w:rsidRDefault="00124B06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10205"/>
                <w:kern w:val="24"/>
              </w:rPr>
              <w:t>.04</w:t>
            </w:r>
          </w:p>
        </w:tc>
        <w:tc>
          <w:tcPr>
            <w:tcW w:w="1005" w:type="dxa"/>
            <w:gridSpan w:val="2"/>
          </w:tcPr>
          <w:p w14:paraId="09ED9948" w14:textId="157A1007" w:rsidR="00124B06" w:rsidRPr="007C70E8" w:rsidRDefault="00124B06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iCs/>
              </w:rPr>
            </w:pPr>
            <w:r>
              <w:rPr>
                <w:color w:val="010205"/>
                <w:kern w:val="24"/>
              </w:rPr>
              <w:t>2203</w:t>
            </w:r>
          </w:p>
        </w:tc>
        <w:tc>
          <w:tcPr>
            <w:tcW w:w="1263" w:type="dxa"/>
            <w:noWrap/>
          </w:tcPr>
          <w:p w14:paraId="59878B31" w14:textId="0F81362A" w:rsidR="00124B06" w:rsidRDefault="00B05EDD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i/>
                <w:iCs/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="00124B06">
              <w:rPr>
                <w:color w:val="000000"/>
                <w:kern w:val="24"/>
              </w:rPr>
              <w:t>13.76</w:t>
            </w:r>
          </w:p>
        </w:tc>
        <w:tc>
          <w:tcPr>
            <w:tcW w:w="816" w:type="dxa"/>
            <w:gridSpan w:val="2"/>
          </w:tcPr>
          <w:p w14:paraId="3FF3BF67" w14:textId="6D0F7F90" w:rsidR="00124B06" w:rsidRDefault="00124B06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</w:rPr>
              <w:t>.001</w:t>
            </w:r>
          </w:p>
        </w:tc>
        <w:tc>
          <w:tcPr>
            <w:tcW w:w="545" w:type="dxa"/>
            <w:gridSpan w:val="4"/>
          </w:tcPr>
          <w:p w14:paraId="05029BC7" w14:textId="77777777" w:rsidR="00124B06" w:rsidRDefault="00124B06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348" w:type="dxa"/>
            <w:gridSpan w:val="3"/>
          </w:tcPr>
          <w:p w14:paraId="501ECE19" w14:textId="4F669553" w:rsidR="00124B06" w:rsidRDefault="00124B06" w:rsidP="002422F7">
            <w:pPr>
              <w:tabs>
                <w:tab w:val="left" w:pos="720"/>
              </w:tabs>
              <w:ind w:left="-90" w:firstLine="90"/>
              <w:contextualSpacing/>
              <w:jc w:val="center"/>
            </w:pPr>
            <w:r>
              <w:rPr>
                <w:color w:val="010205"/>
                <w:kern w:val="24"/>
              </w:rPr>
              <w:t>3.09</w:t>
            </w:r>
          </w:p>
        </w:tc>
        <w:tc>
          <w:tcPr>
            <w:tcW w:w="1091" w:type="dxa"/>
          </w:tcPr>
          <w:p w14:paraId="48D586BF" w14:textId="722C0ACC" w:rsidR="00124B06" w:rsidRDefault="00124B06" w:rsidP="002422F7">
            <w:pPr>
              <w:tabs>
                <w:tab w:val="left" w:pos="720"/>
              </w:tabs>
              <w:ind w:left="-90" w:firstLine="90"/>
              <w:contextualSpacing/>
              <w:jc w:val="center"/>
            </w:pPr>
            <w:r>
              <w:rPr>
                <w:color w:val="010205"/>
                <w:kern w:val="24"/>
              </w:rPr>
              <w:t>3.23</w:t>
            </w:r>
          </w:p>
        </w:tc>
      </w:tr>
      <w:tr w:rsidR="006B3BF2" w:rsidRPr="00010E5C" w14:paraId="20127C33" w14:textId="77777777" w:rsidTr="006B3BF2">
        <w:trPr>
          <w:gridAfter w:val="1"/>
          <w:wAfter w:w="94" w:type="dxa"/>
          <w:trHeight w:val="387"/>
        </w:trPr>
        <w:tc>
          <w:tcPr>
            <w:tcW w:w="3328" w:type="dxa"/>
            <w:noWrap/>
          </w:tcPr>
          <w:p w14:paraId="71D86966" w14:textId="77777777" w:rsidR="00124B06" w:rsidRDefault="00124B06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165066B1" w14:textId="77777777" w:rsidR="00124B06" w:rsidRDefault="00124B06" w:rsidP="002422F7">
            <w:r>
              <w:rPr>
                <w:color w:val="000000"/>
              </w:rPr>
              <w:t>Increasing</w:t>
            </w:r>
          </w:p>
        </w:tc>
        <w:tc>
          <w:tcPr>
            <w:tcW w:w="1168" w:type="dxa"/>
            <w:noWrap/>
          </w:tcPr>
          <w:p w14:paraId="258058DD" w14:textId="684C1248" w:rsidR="00124B06" w:rsidRPr="00E060A7" w:rsidRDefault="00124B06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10205"/>
                <w:kern w:val="24"/>
              </w:rPr>
              <w:t>2.81</w:t>
            </w:r>
          </w:p>
        </w:tc>
        <w:tc>
          <w:tcPr>
            <w:tcW w:w="1078" w:type="dxa"/>
            <w:noWrap/>
          </w:tcPr>
          <w:p w14:paraId="47DDD17A" w14:textId="747A4DB4" w:rsidR="00124B06" w:rsidRPr="00BD6D9E" w:rsidRDefault="00124B06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10205"/>
                <w:kern w:val="24"/>
              </w:rPr>
              <w:t>.10</w:t>
            </w:r>
          </w:p>
        </w:tc>
        <w:tc>
          <w:tcPr>
            <w:tcW w:w="1005" w:type="dxa"/>
            <w:gridSpan w:val="2"/>
          </w:tcPr>
          <w:p w14:paraId="05262EAB" w14:textId="1303F777" w:rsidR="00124B06" w:rsidRPr="007C70E8" w:rsidRDefault="00124B06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10205"/>
                <w:kern w:val="24"/>
              </w:rPr>
              <w:t>313</w:t>
            </w:r>
          </w:p>
        </w:tc>
        <w:tc>
          <w:tcPr>
            <w:tcW w:w="1263" w:type="dxa"/>
            <w:noWrap/>
          </w:tcPr>
          <w:p w14:paraId="23BA2231" w14:textId="1A2128C8" w:rsidR="00124B06" w:rsidRDefault="00124B06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6" w:type="dxa"/>
            <w:gridSpan w:val="2"/>
          </w:tcPr>
          <w:p w14:paraId="36BE88B8" w14:textId="77777777" w:rsidR="00124B06" w:rsidRDefault="00124B06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545" w:type="dxa"/>
            <w:gridSpan w:val="4"/>
          </w:tcPr>
          <w:p w14:paraId="468FC94B" w14:textId="77777777" w:rsidR="00124B06" w:rsidRDefault="00124B06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48" w:type="dxa"/>
            <w:gridSpan w:val="3"/>
          </w:tcPr>
          <w:p w14:paraId="152A22E8" w14:textId="0DBA27D1" w:rsidR="00124B06" w:rsidRPr="005060AA" w:rsidRDefault="00124B06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10205"/>
                <w:kern w:val="24"/>
              </w:rPr>
              <w:t>2.63</w:t>
            </w:r>
          </w:p>
        </w:tc>
        <w:tc>
          <w:tcPr>
            <w:tcW w:w="1091" w:type="dxa"/>
          </w:tcPr>
          <w:p w14:paraId="0C89DDE6" w14:textId="54A8B01C" w:rsidR="00124B06" w:rsidRPr="00FA2D85" w:rsidRDefault="00124B06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10205"/>
                <w:kern w:val="24"/>
              </w:rPr>
              <w:t>3.01</w:t>
            </w:r>
          </w:p>
        </w:tc>
      </w:tr>
      <w:tr w:rsidR="006B3BF2" w:rsidRPr="00010E5C" w14:paraId="25857D72" w14:textId="77777777" w:rsidTr="006B3BF2">
        <w:trPr>
          <w:gridAfter w:val="1"/>
          <w:wAfter w:w="94" w:type="dxa"/>
          <w:trHeight w:val="387"/>
        </w:trPr>
        <w:tc>
          <w:tcPr>
            <w:tcW w:w="3328" w:type="dxa"/>
            <w:noWrap/>
          </w:tcPr>
          <w:p w14:paraId="00337A7C" w14:textId="77777777" w:rsidR="00124B06" w:rsidRDefault="00124B06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51EEA53D" w14:textId="77777777" w:rsidR="00124B06" w:rsidRDefault="00124B06" w:rsidP="002422F7">
            <w:pPr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68" w:type="dxa"/>
            <w:noWrap/>
          </w:tcPr>
          <w:p w14:paraId="4B45E5DC" w14:textId="2551211D" w:rsidR="00124B06" w:rsidRPr="00DF2ADC" w:rsidRDefault="00124B06" w:rsidP="002422F7">
            <w:pPr>
              <w:jc w:val="center"/>
              <w:rPr>
                <w:color w:val="000000"/>
              </w:rPr>
            </w:pPr>
            <w:r>
              <w:rPr>
                <w:color w:val="010205"/>
                <w:kern w:val="24"/>
              </w:rPr>
              <w:t>2.92</w:t>
            </w:r>
          </w:p>
        </w:tc>
        <w:tc>
          <w:tcPr>
            <w:tcW w:w="1078" w:type="dxa"/>
            <w:noWrap/>
          </w:tcPr>
          <w:p w14:paraId="539002D6" w14:textId="4AFF33C7" w:rsidR="00124B06" w:rsidRPr="00521FAB" w:rsidRDefault="00124B06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10205"/>
                <w:kern w:val="24"/>
              </w:rPr>
              <w:t>.10</w:t>
            </w:r>
          </w:p>
        </w:tc>
        <w:tc>
          <w:tcPr>
            <w:tcW w:w="1005" w:type="dxa"/>
            <w:gridSpan w:val="2"/>
          </w:tcPr>
          <w:p w14:paraId="14E12286" w14:textId="3B7228A5" w:rsidR="00124B06" w:rsidRPr="007C70E8" w:rsidRDefault="00124B06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10205"/>
                <w:kern w:val="24"/>
              </w:rPr>
              <w:t>293</w:t>
            </w:r>
          </w:p>
        </w:tc>
        <w:tc>
          <w:tcPr>
            <w:tcW w:w="1263" w:type="dxa"/>
            <w:noWrap/>
          </w:tcPr>
          <w:p w14:paraId="56C9A462" w14:textId="67E9F176" w:rsidR="00124B06" w:rsidRDefault="00124B06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6" w:type="dxa"/>
            <w:gridSpan w:val="2"/>
          </w:tcPr>
          <w:p w14:paraId="10B418E0" w14:textId="77777777" w:rsidR="00124B06" w:rsidRDefault="00124B06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545" w:type="dxa"/>
            <w:gridSpan w:val="4"/>
          </w:tcPr>
          <w:p w14:paraId="682AF19C" w14:textId="77777777" w:rsidR="00124B06" w:rsidRDefault="00124B06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48" w:type="dxa"/>
            <w:gridSpan w:val="3"/>
          </w:tcPr>
          <w:p w14:paraId="5283DC44" w14:textId="4DD58951" w:rsidR="00124B06" w:rsidRDefault="00124B06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10205"/>
                <w:kern w:val="24"/>
              </w:rPr>
              <w:t>2.73</w:t>
            </w:r>
          </w:p>
        </w:tc>
        <w:tc>
          <w:tcPr>
            <w:tcW w:w="1091" w:type="dxa"/>
          </w:tcPr>
          <w:p w14:paraId="27A5FA71" w14:textId="23D10D81" w:rsidR="00124B06" w:rsidRDefault="00124B06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10205"/>
                <w:kern w:val="24"/>
              </w:rPr>
              <w:t>3.12</w:t>
            </w:r>
          </w:p>
        </w:tc>
      </w:tr>
      <w:tr w:rsidR="006B3BF2" w:rsidRPr="00010E5C" w14:paraId="7C895D81" w14:textId="77777777" w:rsidTr="006B3BF2">
        <w:trPr>
          <w:trHeight w:val="387"/>
        </w:trPr>
        <w:tc>
          <w:tcPr>
            <w:tcW w:w="3328" w:type="dxa"/>
            <w:noWrap/>
          </w:tcPr>
          <w:p w14:paraId="0DBA4A36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Relationship satisfaction (7-35)</w:t>
            </w:r>
          </w:p>
        </w:tc>
        <w:tc>
          <w:tcPr>
            <w:tcW w:w="1342" w:type="dxa"/>
            <w:noWrap/>
          </w:tcPr>
          <w:p w14:paraId="3EBDAD78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68" w:type="dxa"/>
            <w:noWrap/>
          </w:tcPr>
          <w:p w14:paraId="0DB4A2BF" w14:textId="66B81937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28.0</w:t>
            </w:r>
            <w:r w:rsidR="5381712A" w:rsidRPr="1B3CAA8B">
              <w:rPr>
                <w:color w:val="000000" w:themeColor="text1"/>
              </w:rPr>
              <w:t>5</w:t>
            </w:r>
          </w:p>
        </w:tc>
        <w:tc>
          <w:tcPr>
            <w:tcW w:w="1078" w:type="dxa"/>
            <w:noWrap/>
          </w:tcPr>
          <w:p w14:paraId="65D43E2B" w14:textId="53F7A91C" w:rsidR="007C70E8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.11</w:t>
            </w:r>
          </w:p>
        </w:tc>
        <w:tc>
          <w:tcPr>
            <w:tcW w:w="1005" w:type="dxa"/>
            <w:gridSpan w:val="2"/>
          </w:tcPr>
          <w:p w14:paraId="73CD1B55" w14:textId="0EE11C46" w:rsidR="007C70E8" w:rsidRPr="007C70E8" w:rsidRDefault="77DBA659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2184</w:t>
            </w:r>
          </w:p>
        </w:tc>
        <w:tc>
          <w:tcPr>
            <w:tcW w:w="1349" w:type="dxa"/>
            <w:gridSpan w:val="2"/>
            <w:noWrap/>
          </w:tcPr>
          <w:p w14:paraId="1A61EE16" w14:textId="45806B99" w:rsidR="007C70E8" w:rsidRDefault="00B05EDD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="741EEA50" w:rsidRPr="1B3CAA8B">
              <w:rPr>
                <w:color w:val="000000" w:themeColor="text1"/>
              </w:rPr>
              <w:t>92.84</w:t>
            </w:r>
          </w:p>
        </w:tc>
        <w:tc>
          <w:tcPr>
            <w:tcW w:w="815" w:type="dxa"/>
            <w:gridSpan w:val="2"/>
          </w:tcPr>
          <w:p w14:paraId="39F77C23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  <w:gridSpan w:val="2"/>
          </w:tcPr>
          <w:p w14:paraId="666222C1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0" w:type="dxa"/>
            <w:gridSpan w:val="2"/>
          </w:tcPr>
          <w:p w14:paraId="5DDC305C" w14:textId="28B88715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27.8</w:t>
            </w:r>
            <w:r w:rsidR="528368A9" w:rsidRPr="1B3CAA8B">
              <w:rPr>
                <w:color w:val="000000" w:themeColor="text1"/>
              </w:rPr>
              <w:t>3</w:t>
            </w:r>
          </w:p>
        </w:tc>
        <w:tc>
          <w:tcPr>
            <w:tcW w:w="1283" w:type="dxa"/>
            <w:gridSpan w:val="4"/>
          </w:tcPr>
          <w:p w14:paraId="633828FD" w14:textId="603D9C95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28.2</w:t>
            </w:r>
            <w:r w:rsidR="1CF4A492" w:rsidRPr="1B3CAA8B">
              <w:rPr>
                <w:color w:val="000000" w:themeColor="text1"/>
              </w:rPr>
              <w:t>7</w:t>
            </w:r>
          </w:p>
        </w:tc>
      </w:tr>
      <w:tr w:rsidR="006B3BF2" w:rsidRPr="00010E5C" w14:paraId="60C0E8D7" w14:textId="77777777" w:rsidTr="006B3BF2">
        <w:trPr>
          <w:trHeight w:val="387"/>
        </w:trPr>
        <w:tc>
          <w:tcPr>
            <w:tcW w:w="3328" w:type="dxa"/>
            <w:noWrap/>
          </w:tcPr>
          <w:p w14:paraId="3CD517C6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55FDCEC9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68" w:type="dxa"/>
            <w:noWrap/>
          </w:tcPr>
          <w:p w14:paraId="04F2D648" w14:textId="6305FDA8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25.</w:t>
            </w:r>
            <w:r w:rsidR="750D0567" w:rsidRPr="1B3CAA8B">
              <w:rPr>
                <w:color w:val="000000" w:themeColor="text1"/>
              </w:rPr>
              <w:t>02</w:t>
            </w:r>
          </w:p>
        </w:tc>
        <w:tc>
          <w:tcPr>
            <w:tcW w:w="1078" w:type="dxa"/>
            <w:noWrap/>
          </w:tcPr>
          <w:p w14:paraId="731332CA" w14:textId="17E5B02D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</w:t>
            </w:r>
            <w:r w:rsidR="3EFA5F9E" w:rsidRPr="1B3CAA8B">
              <w:rPr>
                <w:color w:val="000000" w:themeColor="text1"/>
              </w:rPr>
              <w:t>28</w:t>
            </w:r>
          </w:p>
        </w:tc>
        <w:tc>
          <w:tcPr>
            <w:tcW w:w="1005" w:type="dxa"/>
            <w:gridSpan w:val="2"/>
          </w:tcPr>
          <w:p w14:paraId="034C5EFE" w14:textId="2477941C" w:rsidR="007C70E8" w:rsidRPr="007C70E8" w:rsidRDefault="2732BB75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310</w:t>
            </w:r>
          </w:p>
        </w:tc>
        <w:tc>
          <w:tcPr>
            <w:tcW w:w="1349" w:type="dxa"/>
            <w:gridSpan w:val="2"/>
            <w:noWrap/>
          </w:tcPr>
          <w:p w14:paraId="429056C9" w14:textId="2704EEDD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365E29F9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557CFDD6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3722E66A" w14:textId="7B3FCEAF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24.</w:t>
            </w:r>
            <w:r w:rsidR="1829C34C" w:rsidRPr="1B3CAA8B">
              <w:rPr>
                <w:rFonts w:ascii="Times" w:hAnsi="Times" w:cs="Calibri"/>
                <w:color w:val="010205"/>
              </w:rPr>
              <w:t>47</w:t>
            </w:r>
          </w:p>
        </w:tc>
        <w:tc>
          <w:tcPr>
            <w:tcW w:w="1283" w:type="dxa"/>
            <w:gridSpan w:val="4"/>
          </w:tcPr>
          <w:p w14:paraId="50EE4B05" w14:textId="57474EBA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25.</w:t>
            </w:r>
            <w:r w:rsidR="138C37F1" w:rsidRPr="1B3CAA8B">
              <w:rPr>
                <w:rFonts w:ascii="Times" w:hAnsi="Times" w:cs="Calibri"/>
                <w:color w:val="010205"/>
              </w:rPr>
              <w:t>58</w:t>
            </w:r>
          </w:p>
        </w:tc>
      </w:tr>
      <w:tr w:rsidR="006B3BF2" w:rsidRPr="00010E5C" w14:paraId="75B867CE" w14:textId="77777777" w:rsidTr="006B3BF2">
        <w:trPr>
          <w:trHeight w:val="387"/>
        </w:trPr>
        <w:tc>
          <w:tcPr>
            <w:tcW w:w="3328" w:type="dxa"/>
            <w:noWrap/>
          </w:tcPr>
          <w:p w14:paraId="63B15AC4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25F4092A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68" w:type="dxa"/>
            <w:noWrap/>
          </w:tcPr>
          <w:p w14:paraId="1E1062AE" w14:textId="2C6FAE21" w:rsidR="007C70E8" w:rsidRPr="00850A6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</w:t>
            </w:r>
            <w:r w:rsidR="19AE2F1E" w:rsidRPr="1B3CAA8B">
              <w:rPr>
                <w:color w:val="000000" w:themeColor="text1"/>
              </w:rPr>
              <w:t>7.12</w:t>
            </w:r>
          </w:p>
        </w:tc>
        <w:tc>
          <w:tcPr>
            <w:tcW w:w="1078" w:type="dxa"/>
            <w:noWrap/>
          </w:tcPr>
          <w:p w14:paraId="75A67F8E" w14:textId="7DDD58D2" w:rsidR="007C70E8" w:rsidRPr="004460E1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.3</w:t>
            </w:r>
            <w:r w:rsidR="7EAACA96" w:rsidRPr="1B3CAA8B">
              <w:rPr>
                <w:color w:val="000000" w:themeColor="text1"/>
              </w:rPr>
              <w:t>0</w:t>
            </w:r>
          </w:p>
        </w:tc>
        <w:tc>
          <w:tcPr>
            <w:tcW w:w="1005" w:type="dxa"/>
            <w:gridSpan w:val="2"/>
          </w:tcPr>
          <w:p w14:paraId="2E919E96" w14:textId="7B5AF018" w:rsidR="007C70E8" w:rsidRPr="007C70E8" w:rsidRDefault="7A525307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292</w:t>
            </w:r>
          </w:p>
        </w:tc>
        <w:tc>
          <w:tcPr>
            <w:tcW w:w="1349" w:type="dxa"/>
            <w:gridSpan w:val="2"/>
            <w:noWrap/>
          </w:tcPr>
          <w:p w14:paraId="0F785C55" w14:textId="46DD3045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177AD22B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5DDD7251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13777E32" w14:textId="57087C36" w:rsidR="007C70E8" w:rsidRPr="00932DD2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26.</w:t>
            </w:r>
            <w:r w:rsidR="68285C99" w:rsidRPr="1B3CAA8B">
              <w:rPr>
                <w:rFonts w:ascii="Times" w:hAnsi="Times" w:cs="Calibri"/>
                <w:color w:val="010205"/>
              </w:rPr>
              <w:t>53</w:t>
            </w:r>
          </w:p>
        </w:tc>
        <w:tc>
          <w:tcPr>
            <w:tcW w:w="1283" w:type="dxa"/>
            <w:gridSpan w:val="4"/>
          </w:tcPr>
          <w:p w14:paraId="6A3105CD" w14:textId="7B32D27A" w:rsidR="007C70E8" w:rsidRPr="007A5F2A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27.</w:t>
            </w:r>
            <w:r w:rsidR="2303E688" w:rsidRPr="1B3CAA8B">
              <w:rPr>
                <w:rFonts w:ascii="Times" w:hAnsi="Times" w:cs="Calibri"/>
                <w:color w:val="010205"/>
              </w:rPr>
              <w:t>73</w:t>
            </w:r>
          </w:p>
        </w:tc>
      </w:tr>
      <w:tr w:rsidR="006B3BF2" w:rsidRPr="00010E5C" w14:paraId="33CB9E9D" w14:textId="77777777" w:rsidTr="006B3BF2">
        <w:trPr>
          <w:trHeight w:val="387"/>
        </w:trPr>
        <w:tc>
          <w:tcPr>
            <w:tcW w:w="3328" w:type="dxa"/>
            <w:noWrap/>
          </w:tcPr>
          <w:p w14:paraId="3E733DFA" w14:textId="77777777" w:rsidR="007C70E8" w:rsidRDefault="007C70E8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Violence &amp; victimization</w:t>
            </w:r>
          </w:p>
        </w:tc>
        <w:tc>
          <w:tcPr>
            <w:tcW w:w="1342" w:type="dxa"/>
            <w:noWrap/>
          </w:tcPr>
          <w:p w14:paraId="661D6846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68" w:type="dxa"/>
            <w:noWrap/>
          </w:tcPr>
          <w:p w14:paraId="11363813" w14:textId="77777777" w:rsidR="007C70E8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78" w:type="dxa"/>
            <w:noWrap/>
          </w:tcPr>
          <w:p w14:paraId="6811E0EE" w14:textId="77777777" w:rsidR="007C70E8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1005" w:type="dxa"/>
            <w:gridSpan w:val="2"/>
          </w:tcPr>
          <w:p w14:paraId="407BEFAA" w14:textId="77777777" w:rsidR="007C70E8" w:rsidRP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49" w:type="dxa"/>
            <w:gridSpan w:val="2"/>
            <w:noWrap/>
          </w:tcPr>
          <w:p w14:paraId="10EEF4DD" w14:textId="1DB4E9D9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3A347310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092F102C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6D8C15EA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83" w:type="dxa"/>
            <w:gridSpan w:val="4"/>
          </w:tcPr>
          <w:p w14:paraId="3231991C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</w:tr>
      <w:tr w:rsidR="006B3BF2" w:rsidRPr="00010E5C" w14:paraId="32B205F5" w14:textId="77777777" w:rsidTr="006B3BF2">
        <w:trPr>
          <w:trHeight w:val="377"/>
        </w:trPr>
        <w:tc>
          <w:tcPr>
            <w:tcW w:w="3328" w:type="dxa"/>
            <w:noWrap/>
          </w:tcPr>
          <w:p w14:paraId="2590C5E7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IPV victimization (0-4)</w:t>
            </w:r>
          </w:p>
        </w:tc>
        <w:tc>
          <w:tcPr>
            <w:tcW w:w="1342" w:type="dxa"/>
            <w:noWrap/>
          </w:tcPr>
          <w:p w14:paraId="3E04F2BB" w14:textId="77777777" w:rsidR="007C70E8" w:rsidRPr="00717ED3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68" w:type="dxa"/>
            <w:noWrap/>
          </w:tcPr>
          <w:p w14:paraId="5EE0B22B" w14:textId="0E06F416" w:rsidR="007C70E8" w:rsidRPr="00717ED3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.51</w:t>
            </w:r>
          </w:p>
        </w:tc>
        <w:tc>
          <w:tcPr>
            <w:tcW w:w="1078" w:type="dxa"/>
            <w:noWrap/>
          </w:tcPr>
          <w:p w14:paraId="6D200B56" w14:textId="1319C6A1" w:rsidR="007C70E8" w:rsidRPr="00717ED3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.02</w:t>
            </w:r>
          </w:p>
        </w:tc>
        <w:tc>
          <w:tcPr>
            <w:tcW w:w="1005" w:type="dxa"/>
            <w:gridSpan w:val="2"/>
          </w:tcPr>
          <w:p w14:paraId="2CD2A257" w14:textId="005E63B1" w:rsidR="007C70E8" w:rsidRPr="007C70E8" w:rsidRDefault="10DC3534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2182</w:t>
            </w:r>
          </w:p>
        </w:tc>
        <w:tc>
          <w:tcPr>
            <w:tcW w:w="1349" w:type="dxa"/>
            <w:gridSpan w:val="2"/>
            <w:noWrap/>
          </w:tcPr>
          <w:p w14:paraId="015FDBC8" w14:textId="7D090870" w:rsidR="007C70E8" w:rsidRPr="00717ED3" w:rsidRDefault="00B05EDD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="6C16AEB9" w:rsidRPr="1B3CAA8B">
              <w:rPr>
                <w:color w:val="000000" w:themeColor="text1"/>
              </w:rPr>
              <w:t>24.91</w:t>
            </w:r>
          </w:p>
        </w:tc>
        <w:tc>
          <w:tcPr>
            <w:tcW w:w="815" w:type="dxa"/>
            <w:gridSpan w:val="2"/>
          </w:tcPr>
          <w:p w14:paraId="557F2CBF" w14:textId="77777777" w:rsidR="007C70E8" w:rsidRPr="00717ED3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00A42F6D">
              <w:rPr>
                <w:color w:val="000000"/>
              </w:rPr>
              <w:t>&lt;.001</w:t>
            </w:r>
          </w:p>
        </w:tc>
        <w:tc>
          <w:tcPr>
            <w:tcW w:w="450" w:type="dxa"/>
            <w:gridSpan w:val="2"/>
          </w:tcPr>
          <w:p w14:paraId="0AE471DC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0" w:type="dxa"/>
            <w:gridSpan w:val="2"/>
          </w:tcPr>
          <w:p w14:paraId="78F0B506" w14:textId="7C7F4B3C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.48</w:t>
            </w:r>
          </w:p>
        </w:tc>
        <w:tc>
          <w:tcPr>
            <w:tcW w:w="1283" w:type="dxa"/>
            <w:gridSpan w:val="4"/>
          </w:tcPr>
          <w:p w14:paraId="455D988C" w14:textId="61E73F29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.55</w:t>
            </w:r>
          </w:p>
        </w:tc>
      </w:tr>
      <w:tr w:rsidR="006B3BF2" w:rsidRPr="00010E5C" w14:paraId="2C02CBA0" w14:textId="77777777" w:rsidTr="006B3BF2">
        <w:trPr>
          <w:trHeight w:val="387"/>
        </w:trPr>
        <w:tc>
          <w:tcPr>
            <w:tcW w:w="3328" w:type="dxa"/>
            <w:noWrap/>
          </w:tcPr>
          <w:p w14:paraId="729B4C56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4ACC7242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68" w:type="dxa"/>
            <w:noWrap/>
          </w:tcPr>
          <w:p w14:paraId="204820ED" w14:textId="037A1755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.7</w:t>
            </w:r>
            <w:r w:rsidR="16AA3F6B" w:rsidRPr="1B3CAA8B">
              <w:rPr>
                <w:color w:val="000000" w:themeColor="text1"/>
              </w:rPr>
              <w:t>0</w:t>
            </w:r>
          </w:p>
        </w:tc>
        <w:tc>
          <w:tcPr>
            <w:tcW w:w="1078" w:type="dxa"/>
            <w:noWrap/>
          </w:tcPr>
          <w:p w14:paraId="0A23DA80" w14:textId="404F4FF5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</w:t>
            </w:r>
            <w:r w:rsidR="4A7F8942" w:rsidRPr="1B3CAA8B">
              <w:rPr>
                <w:color w:val="000000" w:themeColor="text1"/>
              </w:rPr>
              <w:t>5</w:t>
            </w:r>
          </w:p>
        </w:tc>
        <w:tc>
          <w:tcPr>
            <w:tcW w:w="1005" w:type="dxa"/>
            <w:gridSpan w:val="2"/>
          </w:tcPr>
          <w:p w14:paraId="61D70D63" w14:textId="3552BF2D" w:rsidR="007C70E8" w:rsidRPr="007C70E8" w:rsidRDefault="2C6CB985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310</w:t>
            </w:r>
          </w:p>
        </w:tc>
        <w:tc>
          <w:tcPr>
            <w:tcW w:w="1349" w:type="dxa"/>
            <w:gridSpan w:val="2"/>
            <w:noWrap/>
          </w:tcPr>
          <w:p w14:paraId="1C820F08" w14:textId="0F26E2CA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44877807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1C148162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59B44219" w14:textId="5EED376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.61</w:t>
            </w:r>
          </w:p>
        </w:tc>
        <w:tc>
          <w:tcPr>
            <w:tcW w:w="1283" w:type="dxa"/>
            <w:gridSpan w:val="4"/>
          </w:tcPr>
          <w:p w14:paraId="7358AD71" w14:textId="6E18F272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.8</w:t>
            </w:r>
            <w:r w:rsidR="0338A776" w:rsidRPr="1B3CAA8B">
              <w:rPr>
                <w:rFonts w:ascii="Times" w:hAnsi="Times" w:cs="Calibri"/>
                <w:color w:val="010205"/>
              </w:rPr>
              <w:t>0</w:t>
            </w:r>
          </w:p>
        </w:tc>
      </w:tr>
      <w:tr w:rsidR="006B3BF2" w:rsidRPr="00010E5C" w14:paraId="3F43CFF2" w14:textId="77777777" w:rsidTr="006B3BF2">
        <w:trPr>
          <w:trHeight w:val="387"/>
        </w:trPr>
        <w:tc>
          <w:tcPr>
            <w:tcW w:w="3328" w:type="dxa"/>
            <w:noWrap/>
          </w:tcPr>
          <w:p w14:paraId="024A9178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01BB61FE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68" w:type="dxa"/>
            <w:noWrap/>
          </w:tcPr>
          <w:p w14:paraId="0CAB0600" w14:textId="6E5201E9" w:rsidR="007C70E8" w:rsidRPr="00850A68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.67</w:t>
            </w:r>
          </w:p>
        </w:tc>
        <w:tc>
          <w:tcPr>
            <w:tcW w:w="1078" w:type="dxa"/>
            <w:noWrap/>
          </w:tcPr>
          <w:p w14:paraId="1811E55F" w14:textId="78D1A878" w:rsidR="007C70E8" w:rsidRPr="004460E1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.05</w:t>
            </w:r>
          </w:p>
        </w:tc>
        <w:tc>
          <w:tcPr>
            <w:tcW w:w="1005" w:type="dxa"/>
            <w:gridSpan w:val="2"/>
          </w:tcPr>
          <w:p w14:paraId="0F23CE60" w14:textId="58D59056" w:rsidR="007C70E8" w:rsidRPr="007C70E8" w:rsidRDefault="30E5E787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292</w:t>
            </w:r>
          </w:p>
        </w:tc>
        <w:tc>
          <w:tcPr>
            <w:tcW w:w="1349" w:type="dxa"/>
            <w:gridSpan w:val="2"/>
            <w:noWrap/>
          </w:tcPr>
          <w:p w14:paraId="01992249" w14:textId="30AD9B19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6AC4F159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206BDF23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655BFBA2" w14:textId="019DED7B" w:rsidR="007C70E8" w:rsidRPr="00932DD2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.5</w:t>
            </w:r>
            <w:r w:rsidR="2F850BA8" w:rsidRPr="1B3CAA8B">
              <w:rPr>
                <w:rFonts w:ascii="Times" w:hAnsi="Times" w:cs="Calibri"/>
                <w:color w:val="010205"/>
              </w:rPr>
              <w:t>8</w:t>
            </w:r>
          </w:p>
        </w:tc>
        <w:tc>
          <w:tcPr>
            <w:tcW w:w="1283" w:type="dxa"/>
            <w:gridSpan w:val="4"/>
          </w:tcPr>
          <w:p w14:paraId="14D15F5B" w14:textId="0D1825CC" w:rsidR="007C70E8" w:rsidRPr="007A5F2A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.77</w:t>
            </w:r>
          </w:p>
        </w:tc>
      </w:tr>
      <w:tr w:rsidR="006B3BF2" w:rsidRPr="00010E5C" w14:paraId="35A00E3E" w14:textId="77777777" w:rsidTr="006B3BF2">
        <w:trPr>
          <w:trHeight w:val="387"/>
        </w:trPr>
        <w:tc>
          <w:tcPr>
            <w:tcW w:w="3328" w:type="dxa"/>
            <w:noWrap/>
          </w:tcPr>
          <w:p w14:paraId="278D3EFF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IPV perpetration (0-4)</w:t>
            </w:r>
          </w:p>
        </w:tc>
        <w:tc>
          <w:tcPr>
            <w:tcW w:w="1342" w:type="dxa"/>
            <w:noWrap/>
          </w:tcPr>
          <w:p w14:paraId="70B68C6F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68" w:type="dxa"/>
            <w:noWrap/>
          </w:tcPr>
          <w:p w14:paraId="26366953" w14:textId="59760CA9" w:rsidR="007C70E8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.33</w:t>
            </w:r>
          </w:p>
        </w:tc>
        <w:tc>
          <w:tcPr>
            <w:tcW w:w="1078" w:type="dxa"/>
            <w:noWrap/>
          </w:tcPr>
          <w:p w14:paraId="10735751" w14:textId="7AB8D3F3" w:rsidR="007C70E8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.01</w:t>
            </w:r>
          </w:p>
        </w:tc>
        <w:tc>
          <w:tcPr>
            <w:tcW w:w="1005" w:type="dxa"/>
            <w:gridSpan w:val="2"/>
          </w:tcPr>
          <w:p w14:paraId="2E35B99E" w14:textId="1E5BAD3E" w:rsidR="007C70E8" w:rsidRPr="007C70E8" w:rsidRDefault="6040E1C4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2181</w:t>
            </w:r>
          </w:p>
        </w:tc>
        <w:tc>
          <w:tcPr>
            <w:tcW w:w="1349" w:type="dxa"/>
            <w:gridSpan w:val="2"/>
            <w:noWrap/>
          </w:tcPr>
          <w:p w14:paraId="33E980D0" w14:textId="2D7C85ED" w:rsidR="007C70E8" w:rsidRPr="00717ED3" w:rsidRDefault="00B05EDD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="5F832D2D" w:rsidRPr="1B3CAA8B">
              <w:rPr>
                <w:color w:val="000000" w:themeColor="text1"/>
              </w:rPr>
              <w:t>48.18</w:t>
            </w:r>
          </w:p>
        </w:tc>
        <w:tc>
          <w:tcPr>
            <w:tcW w:w="815" w:type="dxa"/>
            <w:gridSpan w:val="2"/>
          </w:tcPr>
          <w:p w14:paraId="1FFF82DB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00A42F6D">
              <w:rPr>
                <w:color w:val="000000"/>
              </w:rPr>
              <w:t>&lt;.001</w:t>
            </w:r>
          </w:p>
        </w:tc>
        <w:tc>
          <w:tcPr>
            <w:tcW w:w="450" w:type="dxa"/>
            <w:gridSpan w:val="2"/>
          </w:tcPr>
          <w:p w14:paraId="284BD67D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0" w:type="dxa"/>
            <w:gridSpan w:val="2"/>
          </w:tcPr>
          <w:p w14:paraId="00704577" w14:textId="1659A094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.30</w:t>
            </w:r>
          </w:p>
        </w:tc>
        <w:tc>
          <w:tcPr>
            <w:tcW w:w="1283" w:type="dxa"/>
            <w:gridSpan w:val="4"/>
          </w:tcPr>
          <w:p w14:paraId="6E25A7B7" w14:textId="62482A99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.3</w:t>
            </w:r>
            <w:r w:rsidR="39253E59" w:rsidRPr="1B3CAA8B">
              <w:rPr>
                <w:color w:val="000000" w:themeColor="text1"/>
              </w:rPr>
              <w:t>5</w:t>
            </w:r>
          </w:p>
        </w:tc>
      </w:tr>
      <w:tr w:rsidR="006B3BF2" w:rsidRPr="00010E5C" w14:paraId="522697C7" w14:textId="77777777" w:rsidTr="006B3BF2">
        <w:trPr>
          <w:trHeight w:val="387"/>
        </w:trPr>
        <w:tc>
          <w:tcPr>
            <w:tcW w:w="3328" w:type="dxa"/>
            <w:noWrap/>
          </w:tcPr>
          <w:p w14:paraId="584F4227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73A9C601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68" w:type="dxa"/>
            <w:noWrap/>
          </w:tcPr>
          <w:p w14:paraId="531E0D86" w14:textId="1D94EF82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.5</w:t>
            </w:r>
            <w:r w:rsidR="54F504E9" w:rsidRPr="1B3CAA8B">
              <w:rPr>
                <w:color w:val="000000" w:themeColor="text1"/>
              </w:rPr>
              <w:t>5</w:t>
            </w:r>
          </w:p>
        </w:tc>
        <w:tc>
          <w:tcPr>
            <w:tcW w:w="1078" w:type="dxa"/>
            <w:noWrap/>
          </w:tcPr>
          <w:p w14:paraId="42F99C94" w14:textId="1DF46F59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</w:t>
            </w:r>
            <w:r w:rsidR="40CB6B7D" w:rsidRPr="1B3CAA8B">
              <w:rPr>
                <w:color w:val="000000" w:themeColor="text1"/>
              </w:rPr>
              <w:t>4</w:t>
            </w:r>
          </w:p>
        </w:tc>
        <w:tc>
          <w:tcPr>
            <w:tcW w:w="1005" w:type="dxa"/>
            <w:gridSpan w:val="2"/>
          </w:tcPr>
          <w:p w14:paraId="45AE7A97" w14:textId="3DDFD754" w:rsidR="007C70E8" w:rsidRPr="007C70E8" w:rsidRDefault="4113E83E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310</w:t>
            </w:r>
          </w:p>
        </w:tc>
        <w:tc>
          <w:tcPr>
            <w:tcW w:w="1349" w:type="dxa"/>
            <w:gridSpan w:val="2"/>
            <w:noWrap/>
          </w:tcPr>
          <w:p w14:paraId="7CF8BDDE" w14:textId="7951797C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6D98E143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1D06ABAC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23F4A15B" w14:textId="52534DC8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.47</w:t>
            </w:r>
          </w:p>
        </w:tc>
        <w:tc>
          <w:tcPr>
            <w:tcW w:w="1283" w:type="dxa"/>
            <w:gridSpan w:val="4"/>
          </w:tcPr>
          <w:p w14:paraId="7ADED88D" w14:textId="06482B26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.6</w:t>
            </w:r>
            <w:r w:rsidR="5381F6D0" w:rsidRPr="1B3CAA8B">
              <w:rPr>
                <w:rFonts w:ascii="Times" w:hAnsi="Times" w:cs="Calibri"/>
                <w:color w:val="010205"/>
              </w:rPr>
              <w:t>4</w:t>
            </w:r>
          </w:p>
        </w:tc>
      </w:tr>
      <w:tr w:rsidR="006B3BF2" w:rsidRPr="00010E5C" w14:paraId="7659962F" w14:textId="77777777" w:rsidTr="006B3BF2">
        <w:trPr>
          <w:trHeight w:val="387"/>
        </w:trPr>
        <w:tc>
          <w:tcPr>
            <w:tcW w:w="3328" w:type="dxa"/>
            <w:noWrap/>
          </w:tcPr>
          <w:p w14:paraId="2D997F31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74B142BB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68" w:type="dxa"/>
            <w:noWrap/>
          </w:tcPr>
          <w:p w14:paraId="4F59E829" w14:textId="3DD5D830" w:rsidR="007C70E8" w:rsidRPr="00850A6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.4</w:t>
            </w:r>
            <w:r w:rsidR="1376CF6D" w:rsidRPr="1B3CAA8B">
              <w:rPr>
                <w:color w:val="000000" w:themeColor="text1"/>
              </w:rPr>
              <w:t>8</w:t>
            </w:r>
          </w:p>
        </w:tc>
        <w:tc>
          <w:tcPr>
            <w:tcW w:w="1078" w:type="dxa"/>
            <w:noWrap/>
          </w:tcPr>
          <w:p w14:paraId="472C39D9" w14:textId="3958F2C2" w:rsidR="007C70E8" w:rsidRPr="004460E1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</w:t>
            </w:r>
            <w:r w:rsidR="770BBC59" w:rsidRPr="1B3CAA8B">
              <w:rPr>
                <w:color w:val="000000" w:themeColor="text1"/>
              </w:rPr>
              <w:t>4</w:t>
            </w:r>
          </w:p>
        </w:tc>
        <w:tc>
          <w:tcPr>
            <w:tcW w:w="1005" w:type="dxa"/>
            <w:gridSpan w:val="2"/>
          </w:tcPr>
          <w:p w14:paraId="42BBB93C" w14:textId="694E6111" w:rsidR="007C70E8" w:rsidRPr="007C70E8" w:rsidRDefault="1D574A3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293</w:t>
            </w:r>
          </w:p>
        </w:tc>
        <w:tc>
          <w:tcPr>
            <w:tcW w:w="1349" w:type="dxa"/>
            <w:gridSpan w:val="2"/>
            <w:noWrap/>
          </w:tcPr>
          <w:p w14:paraId="06B40237" w14:textId="2C974841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42C5BD4A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36FB9A66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6D5EFEB6" w14:textId="5062FCEB" w:rsidR="007C70E8" w:rsidRPr="00932DD2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.4</w:t>
            </w:r>
            <w:r w:rsidR="05E0A3F9" w:rsidRPr="1B3CAA8B">
              <w:rPr>
                <w:rFonts w:ascii="Times" w:hAnsi="Times" w:cs="Calibri"/>
                <w:color w:val="010205"/>
              </w:rPr>
              <w:t>1</w:t>
            </w:r>
          </w:p>
        </w:tc>
        <w:tc>
          <w:tcPr>
            <w:tcW w:w="1283" w:type="dxa"/>
            <w:gridSpan w:val="4"/>
          </w:tcPr>
          <w:p w14:paraId="705E8D24" w14:textId="04621178" w:rsidR="007C70E8" w:rsidRPr="007A5F2A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.5</w:t>
            </w:r>
            <w:r w:rsidR="1C29B15B" w:rsidRPr="1B3CAA8B">
              <w:rPr>
                <w:rFonts w:ascii="Times" w:hAnsi="Times" w:cs="Calibri"/>
                <w:color w:val="010205"/>
              </w:rPr>
              <w:t>7</w:t>
            </w:r>
          </w:p>
        </w:tc>
      </w:tr>
      <w:tr w:rsidR="006B3BF2" w:rsidRPr="00010E5C" w14:paraId="7135CCDD" w14:textId="77777777" w:rsidTr="006B3BF2">
        <w:trPr>
          <w:trHeight w:val="387"/>
        </w:trPr>
        <w:tc>
          <w:tcPr>
            <w:tcW w:w="3328" w:type="dxa"/>
            <w:noWrap/>
          </w:tcPr>
          <w:p w14:paraId="65E38FDE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Sexual violence victimization (0-1)</w:t>
            </w:r>
          </w:p>
        </w:tc>
        <w:tc>
          <w:tcPr>
            <w:tcW w:w="1342" w:type="dxa"/>
            <w:noWrap/>
          </w:tcPr>
          <w:p w14:paraId="66132F28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68" w:type="dxa"/>
            <w:noWrap/>
          </w:tcPr>
          <w:p w14:paraId="090506DF" w14:textId="6A94BBE3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</w:t>
            </w:r>
            <w:r w:rsidR="7F501BFB" w:rsidRPr="1B3CAA8B">
              <w:rPr>
                <w:color w:val="000000" w:themeColor="text1"/>
              </w:rPr>
              <w:t>8</w:t>
            </w:r>
          </w:p>
        </w:tc>
        <w:tc>
          <w:tcPr>
            <w:tcW w:w="1078" w:type="dxa"/>
            <w:noWrap/>
          </w:tcPr>
          <w:p w14:paraId="20E55DB9" w14:textId="0E870CA5" w:rsidR="007C70E8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.01</w:t>
            </w:r>
          </w:p>
        </w:tc>
        <w:tc>
          <w:tcPr>
            <w:tcW w:w="1005" w:type="dxa"/>
            <w:gridSpan w:val="2"/>
          </w:tcPr>
          <w:p w14:paraId="07FD74C7" w14:textId="7A5BDBF4" w:rsidR="007C70E8" w:rsidRPr="007C70E8" w:rsidRDefault="4488D361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2240</w:t>
            </w:r>
          </w:p>
        </w:tc>
        <w:tc>
          <w:tcPr>
            <w:tcW w:w="1349" w:type="dxa"/>
            <w:gridSpan w:val="2"/>
            <w:noWrap/>
          </w:tcPr>
          <w:p w14:paraId="1A494B57" w14:textId="13CFE1D3" w:rsidR="007C70E8" w:rsidRPr="00261BA7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="0771267C" w:rsidRPr="1B3CAA8B">
              <w:rPr>
                <w:color w:val="000000" w:themeColor="text1"/>
              </w:rPr>
              <w:t>79.90</w:t>
            </w:r>
          </w:p>
        </w:tc>
        <w:tc>
          <w:tcPr>
            <w:tcW w:w="815" w:type="dxa"/>
            <w:gridSpan w:val="2"/>
          </w:tcPr>
          <w:p w14:paraId="08DC06E0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00A42F6D">
              <w:rPr>
                <w:color w:val="000000"/>
              </w:rPr>
              <w:t>&lt;.001</w:t>
            </w:r>
          </w:p>
        </w:tc>
        <w:tc>
          <w:tcPr>
            <w:tcW w:w="450" w:type="dxa"/>
            <w:gridSpan w:val="2"/>
          </w:tcPr>
          <w:p w14:paraId="7C0070AD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37EF8A9E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7BA5AD48" w14:textId="5E716346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</w:t>
            </w:r>
            <w:r w:rsidR="63C827FE" w:rsidRPr="1B3CAA8B">
              <w:rPr>
                <w:color w:val="000000" w:themeColor="text1"/>
              </w:rPr>
              <w:t>6</w:t>
            </w:r>
          </w:p>
        </w:tc>
        <w:tc>
          <w:tcPr>
            <w:tcW w:w="1283" w:type="dxa"/>
            <w:gridSpan w:val="4"/>
          </w:tcPr>
          <w:p w14:paraId="1DF593DA" w14:textId="40EA8086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</w:t>
            </w:r>
            <w:r w:rsidR="64E5C6FB" w:rsidRPr="1B3CAA8B">
              <w:rPr>
                <w:color w:val="000000" w:themeColor="text1"/>
              </w:rPr>
              <w:t>9</w:t>
            </w:r>
          </w:p>
        </w:tc>
      </w:tr>
      <w:tr w:rsidR="006B3BF2" w:rsidRPr="00010E5C" w14:paraId="0C6ECE92" w14:textId="77777777" w:rsidTr="006B3BF2">
        <w:trPr>
          <w:trHeight w:val="387"/>
        </w:trPr>
        <w:tc>
          <w:tcPr>
            <w:tcW w:w="3328" w:type="dxa"/>
            <w:noWrap/>
          </w:tcPr>
          <w:p w14:paraId="38011CBE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1DB87294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68" w:type="dxa"/>
            <w:noWrap/>
          </w:tcPr>
          <w:p w14:paraId="48104B2B" w14:textId="50B45644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.3</w:t>
            </w:r>
            <w:r w:rsidR="4234EFF7" w:rsidRPr="1B3CAA8B">
              <w:rPr>
                <w:color w:val="000000" w:themeColor="text1"/>
              </w:rPr>
              <w:t>6</w:t>
            </w:r>
          </w:p>
        </w:tc>
        <w:tc>
          <w:tcPr>
            <w:tcW w:w="1078" w:type="dxa"/>
            <w:noWrap/>
          </w:tcPr>
          <w:p w14:paraId="34207B53" w14:textId="572C7C10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</w:t>
            </w:r>
            <w:r w:rsidR="75FCB203" w:rsidRPr="1B3CAA8B">
              <w:rPr>
                <w:color w:val="000000" w:themeColor="text1"/>
              </w:rPr>
              <w:t>3</w:t>
            </w:r>
          </w:p>
        </w:tc>
        <w:tc>
          <w:tcPr>
            <w:tcW w:w="1005" w:type="dxa"/>
            <w:gridSpan w:val="2"/>
          </w:tcPr>
          <w:p w14:paraId="04DD8B29" w14:textId="0675D45A" w:rsidR="007C70E8" w:rsidRPr="007C70E8" w:rsidRDefault="3F8EEEC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316</w:t>
            </w:r>
          </w:p>
        </w:tc>
        <w:tc>
          <w:tcPr>
            <w:tcW w:w="1349" w:type="dxa"/>
            <w:gridSpan w:val="2"/>
            <w:noWrap/>
          </w:tcPr>
          <w:p w14:paraId="5D27FCA9" w14:textId="3B569D4E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6214D39B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5406D6F2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2570E280" w14:textId="6E7767C1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.31</w:t>
            </w:r>
          </w:p>
        </w:tc>
        <w:tc>
          <w:tcPr>
            <w:tcW w:w="1283" w:type="dxa"/>
            <w:gridSpan w:val="4"/>
          </w:tcPr>
          <w:p w14:paraId="76AE0125" w14:textId="4B141718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.4</w:t>
            </w:r>
            <w:r w:rsidR="28335030" w:rsidRPr="1B3CAA8B">
              <w:rPr>
                <w:rFonts w:ascii="Times" w:hAnsi="Times" w:cs="Calibri"/>
                <w:color w:val="010205"/>
              </w:rPr>
              <w:t>2</w:t>
            </w:r>
          </w:p>
        </w:tc>
      </w:tr>
      <w:tr w:rsidR="006B3BF2" w:rsidRPr="00010E5C" w14:paraId="3294C442" w14:textId="77777777" w:rsidTr="006B3BF2">
        <w:trPr>
          <w:trHeight w:val="387"/>
        </w:trPr>
        <w:tc>
          <w:tcPr>
            <w:tcW w:w="3328" w:type="dxa"/>
            <w:noWrap/>
          </w:tcPr>
          <w:p w14:paraId="11F780B2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5F10F558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68" w:type="dxa"/>
            <w:noWrap/>
          </w:tcPr>
          <w:p w14:paraId="28A11227" w14:textId="5CFF8199" w:rsidR="007C70E8" w:rsidRPr="00850A6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.3</w:t>
            </w:r>
            <w:r w:rsidR="0D026A3A" w:rsidRPr="1B3CAA8B">
              <w:rPr>
                <w:color w:val="000000" w:themeColor="text1"/>
              </w:rPr>
              <w:t>3</w:t>
            </w:r>
          </w:p>
        </w:tc>
        <w:tc>
          <w:tcPr>
            <w:tcW w:w="1078" w:type="dxa"/>
            <w:noWrap/>
          </w:tcPr>
          <w:p w14:paraId="46422C32" w14:textId="3EA816FE" w:rsidR="007C70E8" w:rsidRPr="004460E1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</w:t>
            </w:r>
            <w:r w:rsidR="30C2FF03" w:rsidRPr="1B3CAA8B">
              <w:rPr>
                <w:color w:val="000000" w:themeColor="text1"/>
              </w:rPr>
              <w:t>3</w:t>
            </w:r>
          </w:p>
        </w:tc>
        <w:tc>
          <w:tcPr>
            <w:tcW w:w="1005" w:type="dxa"/>
            <w:gridSpan w:val="2"/>
          </w:tcPr>
          <w:p w14:paraId="2E568CF4" w14:textId="71BD7323" w:rsidR="007C70E8" w:rsidRPr="007C70E8" w:rsidRDefault="75F91BAB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300</w:t>
            </w:r>
          </w:p>
        </w:tc>
        <w:tc>
          <w:tcPr>
            <w:tcW w:w="1349" w:type="dxa"/>
            <w:gridSpan w:val="2"/>
            <w:noWrap/>
          </w:tcPr>
          <w:p w14:paraId="73A665AF" w14:textId="12ADBDC9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5197DD83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4A19DD01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5D405736" w14:textId="1753B16E" w:rsidR="007C70E8" w:rsidRPr="00932DD2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.2</w:t>
            </w:r>
            <w:r w:rsidR="5239FEB4" w:rsidRPr="1B3CAA8B">
              <w:rPr>
                <w:rFonts w:ascii="Times" w:hAnsi="Times" w:cs="Calibri"/>
                <w:color w:val="010205"/>
              </w:rPr>
              <w:t>8</w:t>
            </w:r>
          </w:p>
        </w:tc>
        <w:tc>
          <w:tcPr>
            <w:tcW w:w="1283" w:type="dxa"/>
            <w:gridSpan w:val="4"/>
          </w:tcPr>
          <w:p w14:paraId="085EA962" w14:textId="3CB7CF3B" w:rsidR="007C70E8" w:rsidRPr="007A5F2A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.3</w:t>
            </w:r>
            <w:r w:rsidR="2983A31E" w:rsidRPr="1B3CAA8B">
              <w:rPr>
                <w:rFonts w:ascii="Times" w:hAnsi="Times" w:cs="Calibri"/>
                <w:color w:val="010205"/>
              </w:rPr>
              <w:t>9</w:t>
            </w:r>
          </w:p>
        </w:tc>
      </w:tr>
      <w:tr w:rsidR="006B3BF2" w:rsidRPr="00010E5C" w14:paraId="0C94844F" w14:textId="77777777" w:rsidTr="006B3BF2">
        <w:trPr>
          <w:trHeight w:val="387"/>
        </w:trPr>
        <w:tc>
          <w:tcPr>
            <w:tcW w:w="3328" w:type="dxa"/>
            <w:noWrap/>
          </w:tcPr>
          <w:p w14:paraId="3BCFAE87" w14:textId="77777777" w:rsidR="007C70E8" w:rsidRDefault="007C70E8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Drug/alcohol abuse/dependency</w:t>
            </w:r>
          </w:p>
          <w:p w14:paraId="2967372D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77BC93C8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68" w:type="dxa"/>
            <w:noWrap/>
          </w:tcPr>
          <w:p w14:paraId="187E6914" w14:textId="77777777" w:rsidR="007C70E8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78" w:type="dxa"/>
            <w:noWrap/>
          </w:tcPr>
          <w:p w14:paraId="4491DCD6" w14:textId="77777777" w:rsidR="007C70E8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1005" w:type="dxa"/>
            <w:gridSpan w:val="2"/>
          </w:tcPr>
          <w:p w14:paraId="6845F35B" w14:textId="77777777" w:rsidR="007C70E8" w:rsidRP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49" w:type="dxa"/>
            <w:gridSpan w:val="2"/>
            <w:noWrap/>
          </w:tcPr>
          <w:p w14:paraId="2AD1DCE7" w14:textId="3B813E75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5014579E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3772301A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32AC17E8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83" w:type="dxa"/>
            <w:gridSpan w:val="4"/>
          </w:tcPr>
          <w:p w14:paraId="0F1DFD8B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</w:tr>
      <w:tr w:rsidR="006B3BF2" w:rsidRPr="00010E5C" w14:paraId="04A5FFC2" w14:textId="77777777" w:rsidTr="006B3BF2">
        <w:trPr>
          <w:trHeight w:val="387"/>
        </w:trPr>
        <w:tc>
          <w:tcPr>
            <w:tcW w:w="3328" w:type="dxa"/>
            <w:noWrap/>
          </w:tcPr>
          <w:p w14:paraId="38A470C3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Alcohol abuse/dependency (0-1)</w:t>
            </w:r>
          </w:p>
        </w:tc>
        <w:tc>
          <w:tcPr>
            <w:tcW w:w="1342" w:type="dxa"/>
            <w:noWrap/>
          </w:tcPr>
          <w:p w14:paraId="1786CD2C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68" w:type="dxa"/>
            <w:noWrap/>
          </w:tcPr>
          <w:p w14:paraId="2979CCC7" w14:textId="7977D6F7" w:rsidR="007C70E8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.38</w:t>
            </w:r>
          </w:p>
        </w:tc>
        <w:tc>
          <w:tcPr>
            <w:tcW w:w="1078" w:type="dxa"/>
            <w:noWrap/>
          </w:tcPr>
          <w:p w14:paraId="40B1C62F" w14:textId="343C1C21" w:rsidR="007C70E8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.01</w:t>
            </w:r>
          </w:p>
        </w:tc>
        <w:tc>
          <w:tcPr>
            <w:tcW w:w="1005" w:type="dxa"/>
            <w:gridSpan w:val="2"/>
          </w:tcPr>
          <w:p w14:paraId="273E11C9" w14:textId="3F1B40D4" w:rsidR="007C70E8" w:rsidRPr="007C70E8" w:rsidRDefault="23693319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1082</w:t>
            </w:r>
          </w:p>
        </w:tc>
        <w:tc>
          <w:tcPr>
            <w:tcW w:w="1349" w:type="dxa"/>
            <w:gridSpan w:val="2"/>
            <w:noWrap/>
          </w:tcPr>
          <w:p w14:paraId="7F0CD562" w14:textId="5BDA7E52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="6C08759F" w:rsidRPr="1B3CAA8B">
              <w:rPr>
                <w:color w:val="000000" w:themeColor="text1"/>
              </w:rPr>
              <w:t>6.52</w:t>
            </w:r>
          </w:p>
        </w:tc>
        <w:tc>
          <w:tcPr>
            <w:tcW w:w="815" w:type="dxa"/>
            <w:gridSpan w:val="2"/>
          </w:tcPr>
          <w:p w14:paraId="2A63086A" w14:textId="77FC3F6B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</w:t>
            </w:r>
            <w:r w:rsidR="1DD1CD62" w:rsidRPr="1B3CAA8B">
              <w:rPr>
                <w:color w:val="000000" w:themeColor="text1"/>
              </w:rPr>
              <w:t>38</w:t>
            </w:r>
          </w:p>
        </w:tc>
        <w:tc>
          <w:tcPr>
            <w:tcW w:w="450" w:type="dxa"/>
            <w:gridSpan w:val="2"/>
          </w:tcPr>
          <w:p w14:paraId="34468F11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0" w:type="dxa"/>
            <w:gridSpan w:val="2"/>
          </w:tcPr>
          <w:p w14:paraId="11EB60BC" w14:textId="0055C22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.35</w:t>
            </w:r>
          </w:p>
        </w:tc>
        <w:tc>
          <w:tcPr>
            <w:tcW w:w="1283" w:type="dxa"/>
            <w:gridSpan w:val="4"/>
          </w:tcPr>
          <w:p w14:paraId="0DEAD2CF" w14:textId="600F230F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.4</w:t>
            </w:r>
            <w:r w:rsidR="38C0C0A6" w:rsidRPr="1B3CAA8B">
              <w:rPr>
                <w:rFonts w:ascii="Times" w:hAnsi="Times" w:cs="Calibri"/>
                <w:color w:val="010205"/>
              </w:rPr>
              <w:t>1</w:t>
            </w:r>
          </w:p>
        </w:tc>
      </w:tr>
      <w:tr w:rsidR="006B3BF2" w:rsidRPr="00010E5C" w14:paraId="4915EB37" w14:textId="77777777" w:rsidTr="006B3BF2">
        <w:trPr>
          <w:trHeight w:val="387"/>
        </w:trPr>
        <w:tc>
          <w:tcPr>
            <w:tcW w:w="3328" w:type="dxa"/>
            <w:noWrap/>
          </w:tcPr>
          <w:p w14:paraId="6F515D90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1F7F3DF9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68" w:type="dxa"/>
            <w:noWrap/>
          </w:tcPr>
          <w:p w14:paraId="6F793938" w14:textId="3FC98E57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</w:t>
            </w:r>
            <w:r w:rsidR="45F585BA" w:rsidRPr="1B3CAA8B">
              <w:rPr>
                <w:color w:val="000000" w:themeColor="text1"/>
              </w:rPr>
              <w:t>49</w:t>
            </w:r>
          </w:p>
        </w:tc>
        <w:tc>
          <w:tcPr>
            <w:tcW w:w="1078" w:type="dxa"/>
            <w:noWrap/>
          </w:tcPr>
          <w:p w14:paraId="1895094A" w14:textId="5D52B54C" w:rsidR="007C70E8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.04</w:t>
            </w:r>
          </w:p>
        </w:tc>
        <w:tc>
          <w:tcPr>
            <w:tcW w:w="1005" w:type="dxa"/>
            <w:gridSpan w:val="2"/>
          </w:tcPr>
          <w:p w14:paraId="286D147C" w14:textId="0095B31B" w:rsidR="007C70E8" w:rsidRPr="007C70E8" w:rsidRDefault="5EC5E369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138</w:t>
            </w:r>
          </w:p>
        </w:tc>
        <w:tc>
          <w:tcPr>
            <w:tcW w:w="1349" w:type="dxa"/>
            <w:gridSpan w:val="2"/>
            <w:noWrap/>
          </w:tcPr>
          <w:p w14:paraId="28921DBF" w14:textId="5BD2289E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088BF544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7C4CF31D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2F178F54" w14:textId="40125E77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.4</w:t>
            </w:r>
            <w:r w:rsidR="139A7473" w:rsidRPr="1B3CAA8B">
              <w:rPr>
                <w:rFonts w:ascii="Times" w:hAnsi="Times" w:cs="Calibri"/>
                <w:color w:val="010205"/>
              </w:rPr>
              <w:t>0</w:t>
            </w:r>
          </w:p>
        </w:tc>
        <w:tc>
          <w:tcPr>
            <w:tcW w:w="1283" w:type="dxa"/>
            <w:gridSpan w:val="4"/>
          </w:tcPr>
          <w:p w14:paraId="35E263A8" w14:textId="3521ABC5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.5</w:t>
            </w:r>
            <w:r w:rsidR="394CB20D" w:rsidRPr="1B3CAA8B">
              <w:rPr>
                <w:rFonts w:ascii="Times" w:hAnsi="Times" w:cs="Calibri"/>
                <w:color w:val="010205"/>
              </w:rPr>
              <w:t>7</w:t>
            </w:r>
          </w:p>
        </w:tc>
      </w:tr>
      <w:tr w:rsidR="006B3BF2" w:rsidRPr="00010E5C" w14:paraId="73739320" w14:textId="77777777" w:rsidTr="006B3BF2">
        <w:trPr>
          <w:trHeight w:val="387"/>
        </w:trPr>
        <w:tc>
          <w:tcPr>
            <w:tcW w:w="3328" w:type="dxa"/>
            <w:noWrap/>
          </w:tcPr>
          <w:p w14:paraId="68ED65E2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766A8530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68" w:type="dxa"/>
            <w:noWrap/>
          </w:tcPr>
          <w:p w14:paraId="6F846677" w14:textId="3B040BB1" w:rsidR="007C70E8" w:rsidRPr="00850A6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.3</w:t>
            </w:r>
            <w:r w:rsidR="43F73AE0" w:rsidRPr="1B3CAA8B">
              <w:rPr>
                <w:color w:val="000000" w:themeColor="text1"/>
              </w:rPr>
              <w:t>5</w:t>
            </w:r>
          </w:p>
        </w:tc>
        <w:tc>
          <w:tcPr>
            <w:tcW w:w="1078" w:type="dxa"/>
            <w:noWrap/>
          </w:tcPr>
          <w:p w14:paraId="455BCFF4" w14:textId="66A9599F" w:rsidR="007C70E8" w:rsidRPr="004460E1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.04</w:t>
            </w:r>
          </w:p>
        </w:tc>
        <w:tc>
          <w:tcPr>
            <w:tcW w:w="1005" w:type="dxa"/>
            <w:gridSpan w:val="2"/>
          </w:tcPr>
          <w:p w14:paraId="109D0E34" w14:textId="2F192221" w:rsidR="007C70E8" w:rsidRPr="007C70E8" w:rsidRDefault="2A9A7F7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130</w:t>
            </w:r>
          </w:p>
        </w:tc>
        <w:tc>
          <w:tcPr>
            <w:tcW w:w="1349" w:type="dxa"/>
            <w:gridSpan w:val="2"/>
            <w:noWrap/>
          </w:tcPr>
          <w:p w14:paraId="6E458CB1" w14:textId="265B1E10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7D336652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37E95A17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0E31F967" w14:textId="66C0DA74" w:rsidR="007C70E8" w:rsidRPr="00932DD2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.27</w:t>
            </w:r>
          </w:p>
        </w:tc>
        <w:tc>
          <w:tcPr>
            <w:tcW w:w="1283" w:type="dxa"/>
            <w:gridSpan w:val="4"/>
          </w:tcPr>
          <w:p w14:paraId="2E399E1D" w14:textId="175A241A" w:rsidR="007C70E8" w:rsidRPr="007A5F2A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.4</w:t>
            </w:r>
            <w:r w:rsidR="5E0A7942" w:rsidRPr="1B3CAA8B">
              <w:rPr>
                <w:rFonts w:ascii="Times" w:hAnsi="Times" w:cs="Calibri"/>
                <w:color w:val="010205"/>
              </w:rPr>
              <w:t>3</w:t>
            </w:r>
          </w:p>
        </w:tc>
      </w:tr>
      <w:tr w:rsidR="006B3BF2" w:rsidRPr="00010E5C" w14:paraId="51A593C9" w14:textId="77777777" w:rsidTr="006B3BF2">
        <w:trPr>
          <w:trHeight w:val="387"/>
        </w:trPr>
        <w:tc>
          <w:tcPr>
            <w:tcW w:w="3328" w:type="dxa"/>
            <w:noWrap/>
          </w:tcPr>
          <w:p w14:paraId="33E0359A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Marijuana abuse/dependency (0-1)</w:t>
            </w:r>
          </w:p>
        </w:tc>
        <w:tc>
          <w:tcPr>
            <w:tcW w:w="1342" w:type="dxa"/>
            <w:noWrap/>
          </w:tcPr>
          <w:p w14:paraId="3B751BE7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68" w:type="dxa"/>
            <w:noWrap/>
          </w:tcPr>
          <w:p w14:paraId="16BC4749" w14:textId="640A0D9B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.2</w:t>
            </w:r>
            <w:r w:rsidR="7603EDB1" w:rsidRPr="1B3CAA8B">
              <w:rPr>
                <w:color w:val="000000" w:themeColor="text1"/>
              </w:rPr>
              <w:t>6</w:t>
            </w:r>
          </w:p>
        </w:tc>
        <w:tc>
          <w:tcPr>
            <w:tcW w:w="1078" w:type="dxa"/>
            <w:noWrap/>
          </w:tcPr>
          <w:p w14:paraId="5007713E" w14:textId="66CCD3CC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</w:t>
            </w:r>
            <w:r w:rsidR="68CC6295" w:rsidRPr="1B3CAA8B">
              <w:rPr>
                <w:color w:val="000000" w:themeColor="text1"/>
              </w:rPr>
              <w:t>2</w:t>
            </w:r>
          </w:p>
        </w:tc>
        <w:tc>
          <w:tcPr>
            <w:tcW w:w="1005" w:type="dxa"/>
            <w:gridSpan w:val="2"/>
          </w:tcPr>
          <w:p w14:paraId="007EEA9F" w14:textId="62EDB7F4" w:rsidR="007C70E8" w:rsidRPr="007C70E8" w:rsidRDefault="5D5767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799</w:t>
            </w:r>
          </w:p>
        </w:tc>
        <w:tc>
          <w:tcPr>
            <w:tcW w:w="1349" w:type="dxa"/>
            <w:gridSpan w:val="2"/>
            <w:noWrap/>
          </w:tcPr>
          <w:p w14:paraId="48903A6E" w14:textId="06BA4BA8" w:rsidR="007C70E8" w:rsidRPr="00010E5C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i/>
                <w:iCs/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 1</w:t>
            </w:r>
            <w:r w:rsidR="0FBDCF3E" w:rsidRPr="1B3CAA8B">
              <w:rPr>
                <w:color w:val="000000" w:themeColor="text1"/>
              </w:rPr>
              <w:t>0.48</w:t>
            </w:r>
          </w:p>
        </w:tc>
        <w:tc>
          <w:tcPr>
            <w:tcW w:w="815" w:type="dxa"/>
            <w:gridSpan w:val="2"/>
          </w:tcPr>
          <w:p w14:paraId="601E5ECF" w14:textId="2CF69BDB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.00</w:t>
            </w:r>
            <w:r w:rsidR="0316A581" w:rsidRPr="1B3CAA8B">
              <w:rPr>
                <w:color w:val="000000" w:themeColor="text1"/>
              </w:rPr>
              <w:t>5</w:t>
            </w:r>
          </w:p>
        </w:tc>
        <w:tc>
          <w:tcPr>
            <w:tcW w:w="450" w:type="dxa"/>
            <w:gridSpan w:val="2"/>
          </w:tcPr>
          <w:p w14:paraId="082804AB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0" w:type="dxa"/>
            <w:gridSpan w:val="2"/>
          </w:tcPr>
          <w:p w14:paraId="0247C2F5" w14:textId="7693C595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.2</w:t>
            </w:r>
            <w:r w:rsidR="61C1B374" w:rsidRPr="1B3CAA8B">
              <w:rPr>
                <w:rFonts w:ascii="Times" w:hAnsi="Times" w:cs="Calibri"/>
                <w:color w:val="010205"/>
              </w:rPr>
              <w:t>3</w:t>
            </w:r>
          </w:p>
        </w:tc>
        <w:tc>
          <w:tcPr>
            <w:tcW w:w="1283" w:type="dxa"/>
            <w:gridSpan w:val="4"/>
          </w:tcPr>
          <w:p w14:paraId="160ED246" w14:textId="1EA8691A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</w:t>
            </w:r>
            <w:r w:rsidR="60E6230C" w:rsidRPr="1B3CAA8B">
              <w:rPr>
                <w:rFonts w:ascii="Times" w:hAnsi="Times" w:cs="Calibri"/>
                <w:color w:val="010205"/>
              </w:rPr>
              <w:t>29</w:t>
            </w:r>
          </w:p>
        </w:tc>
      </w:tr>
      <w:tr w:rsidR="006B3BF2" w:rsidRPr="00010E5C" w14:paraId="1CBB675B" w14:textId="77777777" w:rsidTr="006B3BF2">
        <w:trPr>
          <w:trHeight w:val="387"/>
        </w:trPr>
        <w:tc>
          <w:tcPr>
            <w:tcW w:w="3328" w:type="dxa"/>
            <w:noWrap/>
          </w:tcPr>
          <w:p w14:paraId="58235405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5E5B2107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68" w:type="dxa"/>
            <w:noWrap/>
          </w:tcPr>
          <w:p w14:paraId="690EE1E2" w14:textId="7088A137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.4</w:t>
            </w:r>
            <w:r w:rsidR="60CC4A91" w:rsidRPr="1B3CAA8B">
              <w:rPr>
                <w:color w:val="000000" w:themeColor="text1"/>
              </w:rPr>
              <w:t>0</w:t>
            </w:r>
          </w:p>
        </w:tc>
        <w:tc>
          <w:tcPr>
            <w:tcW w:w="1078" w:type="dxa"/>
            <w:noWrap/>
          </w:tcPr>
          <w:p w14:paraId="7AFC7ADB" w14:textId="317A4F7B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</w:t>
            </w:r>
            <w:r w:rsidR="2C33CDB1" w:rsidRPr="1B3CAA8B">
              <w:rPr>
                <w:color w:val="000000" w:themeColor="text1"/>
              </w:rPr>
              <w:t>5</w:t>
            </w:r>
          </w:p>
        </w:tc>
        <w:tc>
          <w:tcPr>
            <w:tcW w:w="1005" w:type="dxa"/>
            <w:gridSpan w:val="2"/>
          </w:tcPr>
          <w:p w14:paraId="07787741" w14:textId="273A85DF" w:rsidR="007C70E8" w:rsidRPr="007C70E8" w:rsidRDefault="59D9EF52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117</w:t>
            </w:r>
          </w:p>
        </w:tc>
        <w:tc>
          <w:tcPr>
            <w:tcW w:w="1349" w:type="dxa"/>
            <w:gridSpan w:val="2"/>
            <w:noWrap/>
          </w:tcPr>
          <w:p w14:paraId="43022902" w14:textId="0514BBE2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44EBF889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2BAA6C33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44059E7E" w14:textId="367CB835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.3</w:t>
            </w:r>
            <w:r w:rsidR="25F9D7BE" w:rsidRPr="1B3CAA8B">
              <w:rPr>
                <w:rFonts w:ascii="Times" w:hAnsi="Times" w:cs="Calibri"/>
                <w:color w:val="010205"/>
              </w:rPr>
              <w:t>2</w:t>
            </w:r>
          </w:p>
        </w:tc>
        <w:tc>
          <w:tcPr>
            <w:tcW w:w="1283" w:type="dxa"/>
            <w:gridSpan w:val="4"/>
          </w:tcPr>
          <w:p w14:paraId="269E29EE" w14:textId="4B6CB0DE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.</w:t>
            </w:r>
            <w:r w:rsidR="61293B91" w:rsidRPr="1B3CAA8B">
              <w:rPr>
                <w:rFonts w:ascii="Times" w:hAnsi="Times" w:cs="Calibri"/>
                <w:color w:val="010205"/>
              </w:rPr>
              <w:t>49</w:t>
            </w:r>
          </w:p>
        </w:tc>
      </w:tr>
      <w:tr w:rsidR="006B3BF2" w:rsidRPr="00010E5C" w14:paraId="1FF68843" w14:textId="77777777" w:rsidTr="006B3BF2">
        <w:trPr>
          <w:trHeight w:val="387"/>
        </w:trPr>
        <w:tc>
          <w:tcPr>
            <w:tcW w:w="3328" w:type="dxa"/>
            <w:noWrap/>
          </w:tcPr>
          <w:p w14:paraId="5C78C401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2004522D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68" w:type="dxa"/>
            <w:noWrap/>
          </w:tcPr>
          <w:p w14:paraId="60D14CD5" w14:textId="59CFBDF4" w:rsidR="007C70E8" w:rsidRPr="00850A6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.3</w:t>
            </w:r>
            <w:r w:rsidR="607C487E" w:rsidRPr="1B3CAA8B">
              <w:rPr>
                <w:color w:val="000000" w:themeColor="text1"/>
              </w:rPr>
              <w:t>3</w:t>
            </w:r>
          </w:p>
        </w:tc>
        <w:tc>
          <w:tcPr>
            <w:tcW w:w="1078" w:type="dxa"/>
            <w:noWrap/>
          </w:tcPr>
          <w:p w14:paraId="587D61F7" w14:textId="6A5E6D7B" w:rsidR="007C70E8" w:rsidRPr="004460E1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</w:t>
            </w:r>
            <w:r w:rsidR="61207BF4" w:rsidRPr="1B3CAA8B">
              <w:rPr>
                <w:color w:val="000000" w:themeColor="text1"/>
              </w:rPr>
              <w:t>5</w:t>
            </w:r>
          </w:p>
        </w:tc>
        <w:tc>
          <w:tcPr>
            <w:tcW w:w="1005" w:type="dxa"/>
            <w:gridSpan w:val="2"/>
          </w:tcPr>
          <w:p w14:paraId="38B8160D" w14:textId="4CCA0646" w:rsidR="007C70E8" w:rsidRPr="007C70E8" w:rsidRDefault="6BEFE9F3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107</w:t>
            </w:r>
          </w:p>
        </w:tc>
        <w:tc>
          <w:tcPr>
            <w:tcW w:w="1349" w:type="dxa"/>
            <w:gridSpan w:val="2"/>
            <w:noWrap/>
          </w:tcPr>
          <w:p w14:paraId="5D2431B9" w14:textId="2F5A5D3F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50945CC0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66B703B8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16169F1C" w14:textId="7B3B5FF7" w:rsidR="007C70E8" w:rsidRPr="00932DD2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.2</w:t>
            </w:r>
            <w:r w:rsidR="1C5CB699" w:rsidRPr="1B3CAA8B">
              <w:rPr>
                <w:rFonts w:ascii="Times" w:hAnsi="Times" w:cs="Calibri"/>
                <w:color w:val="010205"/>
              </w:rPr>
              <w:t>5</w:t>
            </w:r>
          </w:p>
        </w:tc>
        <w:tc>
          <w:tcPr>
            <w:tcW w:w="1283" w:type="dxa"/>
            <w:gridSpan w:val="4"/>
          </w:tcPr>
          <w:p w14:paraId="7CE2B2E9" w14:textId="08D50B3B" w:rsidR="007C70E8" w:rsidRPr="007A5F2A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.4</w:t>
            </w:r>
            <w:r w:rsidR="289C4E01" w:rsidRPr="1B3CAA8B">
              <w:rPr>
                <w:rFonts w:ascii="Times" w:hAnsi="Times" w:cs="Calibri"/>
                <w:color w:val="010205"/>
              </w:rPr>
              <w:t>2</w:t>
            </w:r>
          </w:p>
        </w:tc>
      </w:tr>
      <w:tr w:rsidR="006B3BF2" w:rsidRPr="00010E5C" w14:paraId="78B56D85" w14:textId="77777777" w:rsidTr="006B3BF2">
        <w:trPr>
          <w:trHeight w:val="387"/>
        </w:trPr>
        <w:tc>
          <w:tcPr>
            <w:tcW w:w="3328" w:type="dxa"/>
            <w:noWrap/>
          </w:tcPr>
          <w:p w14:paraId="4FD6304E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Illicit drug abuse/dependency (0-1)</w:t>
            </w:r>
          </w:p>
        </w:tc>
        <w:tc>
          <w:tcPr>
            <w:tcW w:w="1342" w:type="dxa"/>
            <w:noWrap/>
          </w:tcPr>
          <w:p w14:paraId="6708027D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68" w:type="dxa"/>
            <w:noWrap/>
          </w:tcPr>
          <w:p w14:paraId="395473AA" w14:textId="6C21FF5E" w:rsidR="007C70E8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.50</w:t>
            </w:r>
          </w:p>
        </w:tc>
        <w:tc>
          <w:tcPr>
            <w:tcW w:w="1078" w:type="dxa"/>
            <w:noWrap/>
          </w:tcPr>
          <w:p w14:paraId="77E61D11" w14:textId="4BD0868B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</w:t>
            </w:r>
            <w:r w:rsidR="679381AC" w:rsidRPr="1B3CAA8B">
              <w:rPr>
                <w:color w:val="000000" w:themeColor="text1"/>
              </w:rPr>
              <w:t>3</w:t>
            </w:r>
          </w:p>
        </w:tc>
        <w:tc>
          <w:tcPr>
            <w:tcW w:w="1005" w:type="dxa"/>
            <w:gridSpan w:val="2"/>
          </w:tcPr>
          <w:p w14:paraId="10465411" w14:textId="7A73028C" w:rsidR="007C70E8" w:rsidRPr="007C70E8" w:rsidRDefault="57C86216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324</w:t>
            </w:r>
          </w:p>
        </w:tc>
        <w:tc>
          <w:tcPr>
            <w:tcW w:w="1349" w:type="dxa"/>
            <w:gridSpan w:val="2"/>
            <w:noWrap/>
          </w:tcPr>
          <w:p w14:paraId="51F60CFC" w14:textId="7ADD4BEE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 3.4</w:t>
            </w:r>
            <w:r w:rsidR="3315DFF5" w:rsidRPr="1B3CAA8B">
              <w:rPr>
                <w:color w:val="000000" w:themeColor="text1"/>
              </w:rPr>
              <w:t>4</w:t>
            </w:r>
          </w:p>
        </w:tc>
        <w:tc>
          <w:tcPr>
            <w:tcW w:w="815" w:type="dxa"/>
            <w:gridSpan w:val="2"/>
          </w:tcPr>
          <w:p w14:paraId="675D0A78" w14:textId="643C6409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</w:t>
            </w:r>
            <w:r w:rsidR="526AA6F7" w:rsidRPr="1B3CAA8B">
              <w:rPr>
                <w:color w:val="000000" w:themeColor="text1"/>
              </w:rPr>
              <w:t>39</w:t>
            </w:r>
          </w:p>
        </w:tc>
        <w:tc>
          <w:tcPr>
            <w:tcW w:w="450" w:type="dxa"/>
            <w:gridSpan w:val="2"/>
          </w:tcPr>
          <w:p w14:paraId="77677F26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0" w:type="dxa"/>
            <w:gridSpan w:val="2"/>
          </w:tcPr>
          <w:p w14:paraId="5885C1AD" w14:textId="0BA98694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.45</w:t>
            </w:r>
          </w:p>
        </w:tc>
        <w:tc>
          <w:tcPr>
            <w:tcW w:w="1283" w:type="dxa"/>
            <w:gridSpan w:val="4"/>
          </w:tcPr>
          <w:p w14:paraId="1E63E0D7" w14:textId="645B1D41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.5</w:t>
            </w:r>
            <w:r w:rsidR="2A827989" w:rsidRPr="1B3CAA8B">
              <w:rPr>
                <w:rFonts w:ascii="Times" w:hAnsi="Times" w:cs="Calibri"/>
                <w:color w:val="010205"/>
              </w:rPr>
              <w:t>6</w:t>
            </w:r>
          </w:p>
        </w:tc>
      </w:tr>
      <w:tr w:rsidR="006B3BF2" w:rsidRPr="00010E5C" w14:paraId="1E7639CF" w14:textId="77777777" w:rsidTr="006B3BF2">
        <w:trPr>
          <w:trHeight w:val="387"/>
        </w:trPr>
        <w:tc>
          <w:tcPr>
            <w:tcW w:w="3328" w:type="dxa"/>
            <w:noWrap/>
          </w:tcPr>
          <w:p w14:paraId="63378A37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64BE4668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68" w:type="dxa"/>
            <w:noWrap/>
          </w:tcPr>
          <w:p w14:paraId="729FE93B" w14:textId="41461E03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.5</w:t>
            </w:r>
            <w:r w:rsidR="70C3E716" w:rsidRPr="1B3CAA8B">
              <w:rPr>
                <w:color w:val="000000" w:themeColor="text1"/>
              </w:rPr>
              <w:t>4</w:t>
            </w:r>
          </w:p>
        </w:tc>
        <w:tc>
          <w:tcPr>
            <w:tcW w:w="1078" w:type="dxa"/>
            <w:noWrap/>
          </w:tcPr>
          <w:p w14:paraId="7BC37A62" w14:textId="3FBD8D91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</w:t>
            </w:r>
            <w:r w:rsidR="12913653" w:rsidRPr="1B3CAA8B">
              <w:rPr>
                <w:color w:val="000000" w:themeColor="text1"/>
              </w:rPr>
              <w:t>6</w:t>
            </w:r>
          </w:p>
        </w:tc>
        <w:tc>
          <w:tcPr>
            <w:tcW w:w="1005" w:type="dxa"/>
            <w:gridSpan w:val="2"/>
          </w:tcPr>
          <w:p w14:paraId="4601A760" w14:textId="04D9A0DB" w:rsidR="007C70E8" w:rsidRPr="007C70E8" w:rsidRDefault="0D01F95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67</w:t>
            </w:r>
          </w:p>
        </w:tc>
        <w:tc>
          <w:tcPr>
            <w:tcW w:w="1349" w:type="dxa"/>
            <w:gridSpan w:val="2"/>
            <w:noWrap/>
          </w:tcPr>
          <w:p w14:paraId="153B0ED8" w14:textId="10527290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15B53715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640EE676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2AAC21CC" w14:textId="1D116FDA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.4</w:t>
            </w:r>
            <w:r w:rsidR="7ED567DE" w:rsidRPr="1B3CAA8B">
              <w:rPr>
                <w:rFonts w:ascii="Times" w:hAnsi="Times" w:cs="Calibri"/>
                <w:color w:val="010205"/>
              </w:rPr>
              <w:t>2</w:t>
            </w:r>
          </w:p>
        </w:tc>
        <w:tc>
          <w:tcPr>
            <w:tcW w:w="1283" w:type="dxa"/>
            <w:gridSpan w:val="4"/>
          </w:tcPr>
          <w:p w14:paraId="28995C4A" w14:textId="304E4E6F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.</w:t>
            </w:r>
            <w:r w:rsidR="2DDC20D4" w:rsidRPr="1B3CAA8B">
              <w:rPr>
                <w:rFonts w:ascii="Times" w:hAnsi="Times" w:cs="Calibri"/>
                <w:color w:val="010205"/>
              </w:rPr>
              <w:t>65</w:t>
            </w:r>
          </w:p>
        </w:tc>
      </w:tr>
      <w:tr w:rsidR="006B3BF2" w:rsidRPr="00010E5C" w14:paraId="6EF92BC2" w14:textId="77777777" w:rsidTr="006B3BF2">
        <w:trPr>
          <w:trHeight w:val="387"/>
        </w:trPr>
        <w:tc>
          <w:tcPr>
            <w:tcW w:w="3328" w:type="dxa"/>
            <w:noWrap/>
          </w:tcPr>
          <w:p w14:paraId="38947325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32122E14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68" w:type="dxa"/>
            <w:noWrap/>
          </w:tcPr>
          <w:p w14:paraId="7E7E94B9" w14:textId="2509FEA4" w:rsidR="007C70E8" w:rsidRPr="00850A68" w:rsidRDefault="46C9ADDA" w:rsidP="002422F7">
            <w:pPr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.6</w:t>
            </w:r>
            <w:r w:rsidR="28D6A526" w:rsidRPr="1B3CAA8B">
              <w:rPr>
                <w:color w:val="000000" w:themeColor="text1"/>
              </w:rPr>
              <w:t>7</w:t>
            </w:r>
          </w:p>
        </w:tc>
        <w:tc>
          <w:tcPr>
            <w:tcW w:w="1078" w:type="dxa"/>
            <w:noWrap/>
          </w:tcPr>
          <w:p w14:paraId="591C66C8" w14:textId="4BB09E80" w:rsidR="007C70E8" w:rsidRPr="004460E1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.07</w:t>
            </w:r>
          </w:p>
        </w:tc>
        <w:tc>
          <w:tcPr>
            <w:tcW w:w="1005" w:type="dxa"/>
            <w:gridSpan w:val="2"/>
          </w:tcPr>
          <w:p w14:paraId="6B29CA52" w14:textId="25ACE892" w:rsidR="007C70E8" w:rsidRPr="007C70E8" w:rsidRDefault="6C41068D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42</w:t>
            </w:r>
          </w:p>
        </w:tc>
        <w:tc>
          <w:tcPr>
            <w:tcW w:w="1349" w:type="dxa"/>
            <w:gridSpan w:val="2"/>
            <w:noWrap/>
          </w:tcPr>
          <w:p w14:paraId="319FDDF3" w14:textId="3E29F85D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5D127E34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2980834F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423A2F30" w14:textId="6BF8191A" w:rsidR="007C70E8" w:rsidRPr="00932DD2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.</w:t>
            </w:r>
            <w:r w:rsidR="350F4FE2" w:rsidRPr="1B3CAA8B">
              <w:rPr>
                <w:rFonts w:ascii="Times" w:hAnsi="Times" w:cs="Calibri"/>
                <w:color w:val="010205"/>
              </w:rPr>
              <w:t>51</w:t>
            </w:r>
          </w:p>
        </w:tc>
        <w:tc>
          <w:tcPr>
            <w:tcW w:w="1283" w:type="dxa"/>
            <w:gridSpan w:val="4"/>
          </w:tcPr>
          <w:p w14:paraId="4D3114D6" w14:textId="5E328A44" w:rsidR="007C70E8" w:rsidRPr="007A5F2A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.7</w:t>
            </w:r>
            <w:r w:rsidR="0FC5DBC1" w:rsidRPr="1B3CAA8B">
              <w:rPr>
                <w:rFonts w:ascii="Times" w:hAnsi="Times" w:cs="Calibri"/>
                <w:color w:val="010205"/>
              </w:rPr>
              <w:t>9</w:t>
            </w:r>
          </w:p>
        </w:tc>
      </w:tr>
      <w:tr w:rsidR="006B3BF2" w:rsidRPr="00010E5C" w14:paraId="52293C37" w14:textId="77777777" w:rsidTr="006B3BF2">
        <w:trPr>
          <w:trHeight w:val="387"/>
        </w:trPr>
        <w:tc>
          <w:tcPr>
            <w:tcW w:w="3328" w:type="dxa"/>
            <w:noWrap/>
          </w:tcPr>
          <w:p w14:paraId="68109F65" w14:textId="77777777" w:rsidR="007C70E8" w:rsidRDefault="007C70E8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Physical health</w:t>
            </w:r>
          </w:p>
        </w:tc>
        <w:tc>
          <w:tcPr>
            <w:tcW w:w="1342" w:type="dxa"/>
            <w:noWrap/>
          </w:tcPr>
          <w:p w14:paraId="60BFD183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68" w:type="dxa"/>
            <w:noWrap/>
          </w:tcPr>
          <w:p w14:paraId="39D5770A" w14:textId="77777777" w:rsidR="007C70E8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78" w:type="dxa"/>
            <w:noWrap/>
          </w:tcPr>
          <w:p w14:paraId="4D449C6A" w14:textId="77777777" w:rsidR="007C70E8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1005" w:type="dxa"/>
            <w:gridSpan w:val="2"/>
          </w:tcPr>
          <w:p w14:paraId="5C2DA874" w14:textId="77777777" w:rsidR="007C70E8" w:rsidRP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49" w:type="dxa"/>
            <w:gridSpan w:val="2"/>
            <w:noWrap/>
          </w:tcPr>
          <w:p w14:paraId="5C3169EB" w14:textId="1B71148A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6EB94D49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55D6DF75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2F4761BF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83" w:type="dxa"/>
            <w:gridSpan w:val="4"/>
          </w:tcPr>
          <w:p w14:paraId="607DB8D9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</w:tr>
      <w:tr w:rsidR="006B3BF2" w:rsidRPr="00010E5C" w14:paraId="70B4060A" w14:textId="77777777" w:rsidTr="006B3BF2">
        <w:trPr>
          <w:trHeight w:val="387"/>
        </w:trPr>
        <w:tc>
          <w:tcPr>
            <w:tcW w:w="3328" w:type="dxa"/>
            <w:noWrap/>
          </w:tcPr>
          <w:p w14:paraId="12F7EC97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BMI (14.40-97.40)</w:t>
            </w:r>
          </w:p>
        </w:tc>
        <w:tc>
          <w:tcPr>
            <w:tcW w:w="1342" w:type="dxa"/>
            <w:noWrap/>
          </w:tcPr>
          <w:p w14:paraId="4C3C11D4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68" w:type="dxa"/>
            <w:noWrap/>
          </w:tcPr>
          <w:p w14:paraId="3784DBF7" w14:textId="43E6A80D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29.</w:t>
            </w:r>
            <w:r w:rsidR="2F352BFB" w:rsidRPr="1B3CAA8B">
              <w:rPr>
                <w:rFonts w:ascii="Times" w:hAnsi="Times" w:cs="Calibri"/>
                <w:color w:val="010205"/>
              </w:rPr>
              <w:t>02</w:t>
            </w:r>
          </w:p>
        </w:tc>
        <w:tc>
          <w:tcPr>
            <w:tcW w:w="1078" w:type="dxa"/>
            <w:noWrap/>
          </w:tcPr>
          <w:p w14:paraId="7EF7666C" w14:textId="73B9A7D4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.1</w:t>
            </w:r>
            <w:r w:rsidR="2121C626" w:rsidRPr="1B3CAA8B">
              <w:rPr>
                <w:rFonts w:ascii="Times" w:hAnsi="Times" w:cs="Calibri"/>
                <w:color w:val="010205"/>
              </w:rPr>
              <w:t>7</w:t>
            </w:r>
          </w:p>
        </w:tc>
        <w:tc>
          <w:tcPr>
            <w:tcW w:w="1005" w:type="dxa"/>
            <w:gridSpan w:val="2"/>
          </w:tcPr>
          <w:p w14:paraId="5C9A3F14" w14:textId="2E07ED88" w:rsidR="007C70E8" w:rsidRPr="007C70E8" w:rsidRDefault="2121C626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2147</w:t>
            </w:r>
          </w:p>
        </w:tc>
        <w:tc>
          <w:tcPr>
            <w:tcW w:w="1349" w:type="dxa"/>
            <w:gridSpan w:val="2"/>
            <w:noWrap/>
          </w:tcPr>
          <w:p w14:paraId="74213950" w14:textId="6A3FBFB3" w:rsidR="007C70E8" w:rsidRPr="00C15D74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 xml:space="preserve">F </w:t>
            </w:r>
            <w:r w:rsidRPr="1B3CAA8B">
              <w:rPr>
                <w:color w:val="000000" w:themeColor="text1"/>
              </w:rPr>
              <w:t>= 11.</w:t>
            </w:r>
            <w:r w:rsidR="254F28B1" w:rsidRPr="1B3CAA8B">
              <w:rPr>
                <w:color w:val="000000" w:themeColor="text1"/>
              </w:rPr>
              <w:t>80</w:t>
            </w:r>
          </w:p>
        </w:tc>
        <w:tc>
          <w:tcPr>
            <w:tcW w:w="815" w:type="dxa"/>
            <w:gridSpan w:val="2"/>
          </w:tcPr>
          <w:p w14:paraId="39A0AA79" w14:textId="4963288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  <w:gridSpan w:val="2"/>
          </w:tcPr>
          <w:p w14:paraId="63B8B9E6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0" w:type="dxa"/>
            <w:gridSpan w:val="2"/>
          </w:tcPr>
          <w:p w14:paraId="40C09382" w14:textId="4D7C3A34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28.</w:t>
            </w:r>
            <w:r w:rsidR="65BE7911" w:rsidRPr="1B3CAA8B">
              <w:rPr>
                <w:rFonts w:ascii="Times" w:hAnsi="Times" w:cs="Calibri"/>
                <w:color w:val="010205"/>
              </w:rPr>
              <w:t>69</w:t>
            </w:r>
          </w:p>
        </w:tc>
        <w:tc>
          <w:tcPr>
            <w:tcW w:w="1283" w:type="dxa"/>
            <w:gridSpan w:val="4"/>
          </w:tcPr>
          <w:p w14:paraId="36E7ABBB" w14:textId="46490B2C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29.</w:t>
            </w:r>
            <w:r w:rsidR="18D30639" w:rsidRPr="1B3CAA8B">
              <w:rPr>
                <w:rFonts w:ascii="Times" w:hAnsi="Times" w:cs="Calibri"/>
                <w:color w:val="010205"/>
              </w:rPr>
              <w:t>35</w:t>
            </w:r>
          </w:p>
        </w:tc>
      </w:tr>
      <w:tr w:rsidR="006B3BF2" w:rsidRPr="00010E5C" w14:paraId="29DABBB2" w14:textId="77777777" w:rsidTr="006B3BF2">
        <w:trPr>
          <w:trHeight w:val="387"/>
        </w:trPr>
        <w:tc>
          <w:tcPr>
            <w:tcW w:w="3328" w:type="dxa"/>
            <w:noWrap/>
          </w:tcPr>
          <w:p w14:paraId="4558970F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72A7E3CD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68" w:type="dxa"/>
            <w:noWrap/>
          </w:tcPr>
          <w:p w14:paraId="2DDB2902" w14:textId="53EC278D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30.</w:t>
            </w:r>
            <w:r w:rsidR="261F33DF" w:rsidRPr="1B3CAA8B">
              <w:rPr>
                <w:rFonts w:ascii="Times" w:hAnsi="Times" w:cs="Calibri"/>
                <w:color w:val="010205"/>
              </w:rPr>
              <w:t>53</w:t>
            </w:r>
          </w:p>
        </w:tc>
        <w:tc>
          <w:tcPr>
            <w:tcW w:w="1078" w:type="dxa"/>
            <w:noWrap/>
          </w:tcPr>
          <w:p w14:paraId="4BC0FD2E" w14:textId="362430DB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.4</w:t>
            </w:r>
            <w:r w:rsidR="355C4EBD" w:rsidRPr="1B3CAA8B">
              <w:rPr>
                <w:rFonts w:ascii="Times" w:hAnsi="Times" w:cs="Calibri"/>
                <w:color w:val="010205"/>
              </w:rPr>
              <w:t>5</w:t>
            </w:r>
          </w:p>
        </w:tc>
        <w:tc>
          <w:tcPr>
            <w:tcW w:w="1005" w:type="dxa"/>
            <w:gridSpan w:val="2"/>
          </w:tcPr>
          <w:p w14:paraId="7F81A7D9" w14:textId="215D9CA9" w:rsidR="007C70E8" w:rsidRPr="007C70E8" w:rsidRDefault="789FF6D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295</w:t>
            </w:r>
          </w:p>
        </w:tc>
        <w:tc>
          <w:tcPr>
            <w:tcW w:w="1349" w:type="dxa"/>
            <w:gridSpan w:val="2"/>
            <w:noWrap/>
          </w:tcPr>
          <w:p w14:paraId="45BDA42E" w14:textId="6E1D924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175043B8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7D42967F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7E94903A" w14:textId="6FA81000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29.</w:t>
            </w:r>
            <w:r w:rsidR="781AC4F8" w:rsidRPr="1B3CAA8B">
              <w:rPr>
                <w:rFonts w:ascii="Times" w:hAnsi="Times" w:cs="Calibri"/>
                <w:color w:val="010205"/>
              </w:rPr>
              <w:t>64</w:t>
            </w:r>
          </w:p>
        </w:tc>
        <w:tc>
          <w:tcPr>
            <w:tcW w:w="1283" w:type="dxa"/>
            <w:gridSpan w:val="4"/>
          </w:tcPr>
          <w:p w14:paraId="246DF849" w14:textId="15A7FC67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31.</w:t>
            </w:r>
            <w:r w:rsidR="419CA0B3" w:rsidRPr="1B3CAA8B">
              <w:rPr>
                <w:rFonts w:ascii="Times" w:hAnsi="Times" w:cs="Calibri"/>
                <w:color w:val="010205"/>
              </w:rPr>
              <w:t>41</w:t>
            </w:r>
          </w:p>
        </w:tc>
      </w:tr>
      <w:tr w:rsidR="006B3BF2" w:rsidRPr="00010E5C" w14:paraId="736AEF45" w14:textId="77777777" w:rsidTr="006B3BF2">
        <w:trPr>
          <w:trHeight w:val="387"/>
        </w:trPr>
        <w:tc>
          <w:tcPr>
            <w:tcW w:w="3328" w:type="dxa"/>
            <w:noWrap/>
          </w:tcPr>
          <w:p w14:paraId="475F77D3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3484C387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68" w:type="dxa"/>
            <w:noWrap/>
          </w:tcPr>
          <w:p w14:paraId="644DDEC5" w14:textId="586C53C4" w:rsidR="007C70E8" w:rsidRPr="002339F7" w:rsidRDefault="46C9ADDA" w:rsidP="002422F7">
            <w:pPr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3</w:t>
            </w:r>
            <w:r w:rsidR="46CEC404" w:rsidRPr="1B3CAA8B">
              <w:rPr>
                <w:rFonts w:ascii="Times" w:hAnsi="Times" w:cs="Calibri"/>
                <w:color w:val="010205"/>
              </w:rPr>
              <w:t>1.02</w:t>
            </w:r>
          </w:p>
        </w:tc>
        <w:tc>
          <w:tcPr>
            <w:tcW w:w="1078" w:type="dxa"/>
            <w:noWrap/>
          </w:tcPr>
          <w:p w14:paraId="1A680568" w14:textId="2E7F956D" w:rsidR="007C70E8" w:rsidRPr="004460E1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.4</w:t>
            </w:r>
            <w:r w:rsidR="54DBD568" w:rsidRPr="1B3CAA8B">
              <w:rPr>
                <w:rFonts w:ascii="Times" w:hAnsi="Times" w:cs="Calibri"/>
                <w:color w:val="010205"/>
              </w:rPr>
              <w:t>6</w:t>
            </w:r>
          </w:p>
        </w:tc>
        <w:tc>
          <w:tcPr>
            <w:tcW w:w="1005" w:type="dxa"/>
            <w:gridSpan w:val="2"/>
          </w:tcPr>
          <w:p w14:paraId="5FA2B2B7" w14:textId="189B7305" w:rsidR="007C70E8" w:rsidRPr="007C70E8" w:rsidRDefault="1D7CEB7D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285</w:t>
            </w:r>
          </w:p>
        </w:tc>
        <w:tc>
          <w:tcPr>
            <w:tcW w:w="1349" w:type="dxa"/>
            <w:gridSpan w:val="2"/>
            <w:noWrap/>
          </w:tcPr>
          <w:p w14:paraId="23A43875" w14:textId="60A972B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6E169387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732696A1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2A6D909B" w14:textId="18ECBCAC" w:rsidR="007C70E8" w:rsidRPr="00932DD2" w:rsidRDefault="0D8006C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30.12</w:t>
            </w:r>
          </w:p>
        </w:tc>
        <w:tc>
          <w:tcPr>
            <w:tcW w:w="1283" w:type="dxa"/>
            <w:gridSpan w:val="4"/>
          </w:tcPr>
          <w:p w14:paraId="4851565C" w14:textId="54DA2EAD" w:rsidR="007C70E8" w:rsidRPr="007A5F2A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31.</w:t>
            </w:r>
            <w:r w:rsidR="3AE82CD7" w:rsidRPr="1B3CAA8B">
              <w:rPr>
                <w:rFonts w:ascii="Times" w:hAnsi="Times" w:cs="Calibri"/>
                <w:color w:val="010205"/>
              </w:rPr>
              <w:t>92</w:t>
            </w:r>
          </w:p>
        </w:tc>
      </w:tr>
      <w:tr w:rsidR="006B3BF2" w:rsidRPr="00010E5C" w14:paraId="3ADC1DD7" w14:textId="77777777" w:rsidTr="006B3BF2">
        <w:trPr>
          <w:trHeight w:val="387"/>
        </w:trPr>
        <w:tc>
          <w:tcPr>
            <w:tcW w:w="3328" w:type="dxa"/>
            <w:noWrap/>
          </w:tcPr>
          <w:p w14:paraId="686A20D3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Blood pressure class </w:t>
            </w:r>
          </w:p>
          <w:p w14:paraId="4A7A3B1C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(1-4)</w:t>
            </w:r>
          </w:p>
        </w:tc>
        <w:tc>
          <w:tcPr>
            <w:tcW w:w="1342" w:type="dxa"/>
            <w:noWrap/>
          </w:tcPr>
          <w:p w14:paraId="4E3A6FB2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68" w:type="dxa"/>
            <w:noWrap/>
          </w:tcPr>
          <w:p w14:paraId="32DBE74B" w14:textId="4D84E73B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1.</w:t>
            </w:r>
            <w:r w:rsidR="1DA87FBB" w:rsidRPr="1B3CAA8B">
              <w:rPr>
                <w:color w:val="000000" w:themeColor="text1"/>
              </w:rPr>
              <w:t>90</w:t>
            </w:r>
          </w:p>
        </w:tc>
        <w:tc>
          <w:tcPr>
            <w:tcW w:w="1078" w:type="dxa"/>
            <w:noWrap/>
          </w:tcPr>
          <w:p w14:paraId="3944E3BD" w14:textId="702F0E52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</w:t>
            </w:r>
            <w:r w:rsidR="6053E2E7" w:rsidRPr="1B3CAA8B">
              <w:rPr>
                <w:color w:val="000000" w:themeColor="text1"/>
              </w:rPr>
              <w:t>3</w:t>
            </w:r>
          </w:p>
        </w:tc>
        <w:tc>
          <w:tcPr>
            <w:tcW w:w="1005" w:type="dxa"/>
            <w:gridSpan w:val="2"/>
          </w:tcPr>
          <w:p w14:paraId="60750B65" w14:textId="3CA1ABAA" w:rsidR="007C70E8" w:rsidRPr="007C70E8" w:rsidRDefault="15CD30D4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2183</w:t>
            </w:r>
          </w:p>
        </w:tc>
        <w:tc>
          <w:tcPr>
            <w:tcW w:w="1349" w:type="dxa"/>
            <w:gridSpan w:val="2"/>
            <w:noWrap/>
          </w:tcPr>
          <w:p w14:paraId="22E1AC0B" w14:textId="0510D235" w:rsidR="007C70E8" w:rsidRDefault="00B05EDD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</w:t>
            </w:r>
            <w:r w:rsidR="6A749562" w:rsidRPr="1B3CAA8B">
              <w:rPr>
                <w:color w:val="000000" w:themeColor="text1"/>
              </w:rPr>
              <w:t>.26</w:t>
            </w:r>
          </w:p>
        </w:tc>
        <w:tc>
          <w:tcPr>
            <w:tcW w:w="815" w:type="dxa"/>
            <w:gridSpan w:val="2"/>
          </w:tcPr>
          <w:p w14:paraId="4691E86E" w14:textId="25A66EF2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</w:t>
            </w:r>
            <w:r w:rsidR="2EAC9334" w:rsidRPr="1B3CAA8B">
              <w:rPr>
                <w:color w:val="000000" w:themeColor="text1"/>
              </w:rPr>
              <w:t>877</w:t>
            </w:r>
          </w:p>
        </w:tc>
        <w:tc>
          <w:tcPr>
            <w:tcW w:w="450" w:type="dxa"/>
            <w:gridSpan w:val="2"/>
          </w:tcPr>
          <w:p w14:paraId="668E93E8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0" w:type="dxa"/>
            <w:gridSpan w:val="2"/>
          </w:tcPr>
          <w:p w14:paraId="06CD2438" w14:textId="37115A80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1.8</w:t>
            </w:r>
            <w:r w:rsidR="59E44715" w:rsidRPr="1B3CAA8B">
              <w:rPr>
                <w:rFonts w:ascii="Times" w:hAnsi="Times" w:cs="Calibri"/>
                <w:color w:val="010205"/>
              </w:rPr>
              <w:t>4</w:t>
            </w:r>
          </w:p>
        </w:tc>
        <w:tc>
          <w:tcPr>
            <w:tcW w:w="1283" w:type="dxa"/>
            <w:gridSpan w:val="4"/>
          </w:tcPr>
          <w:p w14:paraId="06F33244" w14:textId="6F309311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1.9</w:t>
            </w:r>
            <w:r w:rsidR="0FC855F2" w:rsidRPr="1B3CAA8B">
              <w:rPr>
                <w:rFonts w:ascii="Times" w:hAnsi="Times" w:cs="Calibri"/>
                <w:color w:val="010205"/>
              </w:rPr>
              <w:t>5</w:t>
            </w:r>
          </w:p>
        </w:tc>
      </w:tr>
      <w:tr w:rsidR="006B3BF2" w:rsidRPr="00010E5C" w14:paraId="30966FFE" w14:textId="77777777" w:rsidTr="006B3BF2">
        <w:trPr>
          <w:trHeight w:val="387"/>
        </w:trPr>
        <w:tc>
          <w:tcPr>
            <w:tcW w:w="3328" w:type="dxa"/>
            <w:noWrap/>
          </w:tcPr>
          <w:p w14:paraId="2971915B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04E21825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68" w:type="dxa"/>
            <w:noWrap/>
          </w:tcPr>
          <w:p w14:paraId="70C4ECE0" w14:textId="114D85DC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1.8</w:t>
            </w:r>
            <w:r w:rsidR="17EFBC30" w:rsidRPr="1B3CAA8B">
              <w:rPr>
                <w:color w:val="000000" w:themeColor="text1"/>
              </w:rPr>
              <w:t>5</w:t>
            </w:r>
          </w:p>
        </w:tc>
        <w:tc>
          <w:tcPr>
            <w:tcW w:w="1078" w:type="dxa"/>
            <w:noWrap/>
          </w:tcPr>
          <w:p w14:paraId="4DC0385F" w14:textId="38B5BB70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</w:t>
            </w:r>
            <w:r w:rsidR="52CE4248" w:rsidRPr="1B3CAA8B">
              <w:rPr>
                <w:color w:val="000000" w:themeColor="text1"/>
              </w:rPr>
              <w:t>8</w:t>
            </w:r>
          </w:p>
        </w:tc>
        <w:tc>
          <w:tcPr>
            <w:tcW w:w="1005" w:type="dxa"/>
            <w:gridSpan w:val="2"/>
          </w:tcPr>
          <w:p w14:paraId="6D46ABF3" w14:textId="5B6EF84C" w:rsidR="007C70E8" w:rsidRPr="007C70E8" w:rsidRDefault="13D3E260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304</w:t>
            </w:r>
          </w:p>
        </w:tc>
        <w:tc>
          <w:tcPr>
            <w:tcW w:w="1349" w:type="dxa"/>
            <w:gridSpan w:val="2"/>
            <w:noWrap/>
          </w:tcPr>
          <w:p w14:paraId="623F7D09" w14:textId="1D94B73F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38ACAB05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5329B61B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023C1B1B" w14:textId="61441130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1.7</w:t>
            </w:r>
            <w:r w:rsidR="6433292E" w:rsidRPr="1B3CAA8B">
              <w:rPr>
                <w:rFonts w:ascii="Times" w:hAnsi="Times" w:cs="Calibri"/>
                <w:color w:val="010205"/>
              </w:rPr>
              <w:t>1</w:t>
            </w:r>
          </w:p>
        </w:tc>
        <w:tc>
          <w:tcPr>
            <w:tcW w:w="1283" w:type="dxa"/>
            <w:gridSpan w:val="4"/>
          </w:tcPr>
          <w:p w14:paraId="56E8807F" w14:textId="7EBE11B7" w:rsidR="007C70E8" w:rsidRDefault="6433292E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2.01</w:t>
            </w:r>
          </w:p>
        </w:tc>
      </w:tr>
      <w:tr w:rsidR="006B3BF2" w:rsidRPr="00010E5C" w14:paraId="6B66D641" w14:textId="77777777" w:rsidTr="006B3BF2">
        <w:trPr>
          <w:trHeight w:val="387"/>
        </w:trPr>
        <w:tc>
          <w:tcPr>
            <w:tcW w:w="3328" w:type="dxa"/>
            <w:noWrap/>
          </w:tcPr>
          <w:p w14:paraId="16532450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0EA4DE04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68" w:type="dxa"/>
            <w:noWrap/>
          </w:tcPr>
          <w:p w14:paraId="65E607D5" w14:textId="0E8CE05B" w:rsidR="007C70E8" w:rsidRPr="00850A6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1.8</w:t>
            </w:r>
            <w:r w:rsidR="704107B2" w:rsidRPr="1B3CAA8B">
              <w:rPr>
                <w:color w:val="000000" w:themeColor="text1"/>
              </w:rPr>
              <w:t>9</w:t>
            </w:r>
          </w:p>
        </w:tc>
        <w:tc>
          <w:tcPr>
            <w:tcW w:w="1078" w:type="dxa"/>
            <w:noWrap/>
          </w:tcPr>
          <w:p w14:paraId="44C7620D" w14:textId="2DDF8CC4" w:rsidR="007C70E8" w:rsidRPr="004460E1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</w:t>
            </w:r>
            <w:r w:rsidR="1BDE7CD1" w:rsidRPr="1B3CAA8B">
              <w:rPr>
                <w:color w:val="000000" w:themeColor="text1"/>
              </w:rPr>
              <w:t>8</w:t>
            </w:r>
          </w:p>
        </w:tc>
        <w:tc>
          <w:tcPr>
            <w:tcW w:w="1005" w:type="dxa"/>
            <w:gridSpan w:val="2"/>
          </w:tcPr>
          <w:p w14:paraId="4954FE65" w14:textId="08CD2C97" w:rsidR="007C70E8" w:rsidRPr="007C70E8" w:rsidRDefault="453FEACD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294</w:t>
            </w:r>
          </w:p>
        </w:tc>
        <w:tc>
          <w:tcPr>
            <w:tcW w:w="1349" w:type="dxa"/>
            <w:gridSpan w:val="2"/>
            <w:noWrap/>
          </w:tcPr>
          <w:p w14:paraId="3009673D" w14:textId="04D0623A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73CA52D1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33D81CF4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04DB8E64" w14:textId="00C9F635" w:rsidR="007C70E8" w:rsidRPr="00932DD2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1.7</w:t>
            </w:r>
            <w:r w:rsidR="6926FB07" w:rsidRPr="1B3CAA8B">
              <w:rPr>
                <w:rFonts w:ascii="Times" w:hAnsi="Times" w:cs="Calibri"/>
                <w:color w:val="010205"/>
              </w:rPr>
              <w:t>4</w:t>
            </w:r>
          </w:p>
        </w:tc>
        <w:tc>
          <w:tcPr>
            <w:tcW w:w="1283" w:type="dxa"/>
            <w:gridSpan w:val="4"/>
          </w:tcPr>
          <w:p w14:paraId="75F24C52" w14:textId="613E75E9" w:rsidR="007C70E8" w:rsidRPr="007A5F2A" w:rsidRDefault="6926FB07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2.05</w:t>
            </w:r>
          </w:p>
        </w:tc>
      </w:tr>
      <w:tr w:rsidR="006B3BF2" w:rsidRPr="00010E5C" w14:paraId="4CC93536" w14:textId="77777777" w:rsidTr="006B3BF2">
        <w:trPr>
          <w:trHeight w:val="387"/>
        </w:trPr>
        <w:tc>
          <w:tcPr>
            <w:tcW w:w="3328" w:type="dxa"/>
            <w:noWrap/>
          </w:tcPr>
          <w:p w14:paraId="63366E2D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General physical health (1-5)</w:t>
            </w:r>
          </w:p>
        </w:tc>
        <w:tc>
          <w:tcPr>
            <w:tcW w:w="1342" w:type="dxa"/>
            <w:noWrap/>
          </w:tcPr>
          <w:p w14:paraId="3A2DAA36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68" w:type="dxa"/>
            <w:noWrap/>
          </w:tcPr>
          <w:p w14:paraId="04E7A8BF" w14:textId="50D8273E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3.6</w:t>
            </w:r>
            <w:r w:rsidR="10E12481" w:rsidRPr="1B3CAA8B">
              <w:rPr>
                <w:color w:val="000000" w:themeColor="text1"/>
              </w:rPr>
              <w:t>5</w:t>
            </w:r>
          </w:p>
        </w:tc>
        <w:tc>
          <w:tcPr>
            <w:tcW w:w="1078" w:type="dxa"/>
            <w:noWrap/>
          </w:tcPr>
          <w:p w14:paraId="464153AB" w14:textId="5D4BFC60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</w:t>
            </w:r>
            <w:r w:rsidR="410E5EBC" w:rsidRPr="1B3CAA8B">
              <w:rPr>
                <w:color w:val="000000" w:themeColor="text1"/>
              </w:rPr>
              <w:t>4</w:t>
            </w:r>
          </w:p>
        </w:tc>
        <w:tc>
          <w:tcPr>
            <w:tcW w:w="1005" w:type="dxa"/>
            <w:gridSpan w:val="2"/>
          </w:tcPr>
          <w:p w14:paraId="5B60C468" w14:textId="21F57D46" w:rsidR="007C70E8" w:rsidRPr="007C70E8" w:rsidRDefault="39B95A1E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2246</w:t>
            </w:r>
          </w:p>
        </w:tc>
        <w:tc>
          <w:tcPr>
            <w:tcW w:w="1349" w:type="dxa"/>
            <w:gridSpan w:val="2"/>
            <w:noWrap/>
          </w:tcPr>
          <w:p w14:paraId="5333AE5F" w14:textId="1325C5CB" w:rsidR="007C70E8" w:rsidRDefault="00B05EDD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="0FBD5694" w:rsidRPr="1B3CAA8B">
              <w:rPr>
                <w:color w:val="000000" w:themeColor="text1"/>
              </w:rPr>
              <w:t>27.90</w:t>
            </w:r>
          </w:p>
        </w:tc>
        <w:tc>
          <w:tcPr>
            <w:tcW w:w="815" w:type="dxa"/>
            <w:gridSpan w:val="2"/>
          </w:tcPr>
          <w:p w14:paraId="00B557E5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00A42F6D">
              <w:rPr>
                <w:color w:val="000000"/>
              </w:rPr>
              <w:t>&lt;.001</w:t>
            </w:r>
          </w:p>
        </w:tc>
        <w:tc>
          <w:tcPr>
            <w:tcW w:w="450" w:type="dxa"/>
            <w:gridSpan w:val="2"/>
          </w:tcPr>
          <w:p w14:paraId="47F99673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0" w:type="dxa"/>
            <w:gridSpan w:val="2"/>
          </w:tcPr>
          <w:p w14:paraId="4D0DA4B3" w14:textId="1F4F3634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3.</w:t>
            </w:r>
            <w:r w:rsidR="27BF4474" w:rsidRPr="1B3CAA8B">
              <w:rPr>
                <w:rFonts w:ascii="Times" w:hAnsi="Times" w:cs="Calibri"/>
                <w:color w:val="010205"/>
              </w:rPr>
              <w:t>57</w:t>
            </w:r>
          </w:p>
        </w:tc>
        <w:tc>
          <w:tcPr>
            <w:tcW w:w="1283" w:type="dxa"/>
            <w:gridSpan w:val="4"/>
          </w:tcPr>
          <w:p w14:paraId="1F74540D" w14:textId="482BD867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3.</w:t>
            </w:r>
            <w:r w:rsidR="7B3C2631" w:rsidRPr="1B3CAA8B">
              <w:rPr>
                <w:rFonts w:ascii="Times" w:hAnsi="Times" w:cs="Calibri"/>
                <w:color w:val="010205"/>
              </w:rPr>
              <w:t>73</w:t>
            </w:r>
          </w:p>
        </w:tc>
      </w:tr>
      <w:tr w:rsidR="006B3BF2" w:rsidRPr="00010E5C" w14:paraId="4F0CDED0" w14:textId="77777777" w:rsidTr="006B3BF2">
        <w:trPr>
          <w:trHeight w:val="387"/>
        </w:trPr>
        <w:tc>
          <w:tcPr>
            <w:tcW w:w="3328" w:type="dxa"/>
            <w:noWrap/>
          </w:tcPr>
          <w:p w14:paraId="5E0B4530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716A23D7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68" w:type="dxa"/>
            <w:noWrap/>
          </w:tcPr>
          <w:p w14:paraId="0FEDF468" w14:textId="458DE659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3.1</w:t>
            </w:r>
            <w:r w:rsidR="6EC62BDA" w:rsidRPr="1B3CAA8B">
              <w:rPr>
                <w:color w:val="000000" w:themeColor="text1"/>
              </w:rPr>
              <w:t>2</w:t>
            </w:r>
          </w:p>
        </w:tc>
        <w:tc>
          <w:tcPr>
            <w:tcW w:w="1078" w:type="dxa"/>
            <w:noWrap/>
          </w:tcPr>
          <w:p w14:paraId="36C5F2A7" w14:textId="4CFBCDC8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</w:t>
            </w:r>
            <w:r w:rsidR="237E8B13" w:rsidRPr="1B3CAA8B">
              <w:rPr>
                <w:color w:val="000000" w:themeColor="text1"/>
              </w:rPr>
              <w:t>10</w:t>
            </w:r>
          </w:p>
        </w:tc>
        <w:tc>
          <w:tcPr>
            <w:tcW w:w="1005" w:type="dxa"/>
            <w:gridSpan w:val="2"/>
          </w:tcPr>
          <w:p w14:paraId="50E9DA0C" w14:textId="49B3108B" w:rsidR="007C70E8" w:rsidRPr="007C70E8" w:rsidRDefault="08A76AA4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317</w:t>
            </w:r>
          </w:p>
        </w:tc>
        <w:tc>
          <w:tcPr>
            <w:tcW w:w="1349" w:type="dxa"/>
            <w:gridSpan w:val="2"/>
            <w:noWrap/>
          </w:tcPr>
          <w:p w14:paraId="62FAC556" w14:textId="3E6201BF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497157D2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1C42FC7E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50DD2226" w14:textId="79F07451" w:rsidR="007C70E8" w:rsidRDefault="075999C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2.93</w:t>
            </w:r>
          </w:p>
        </w:tc>
        <w:tc>
          <w:tcPr>
            <w:tcW w:w="1283" w:type="dxa"/>
            <w:gridSpan w:val="4"/>
          </w:tcPr>
          <w:p w14:paraId="4E73E45F" w14:textId="2CCAB187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3.</w:t>
            </w:r>
            <w:r w:rsidR="3BBBA5E2" w:rsidRPr="1B3CAA8B">
              <w:rPr>
                <w:rFonts w:ascii="Times" w:hAnsi="Times" w:cs="Calibri"/>
                <w:color w:val="010205"/>
              </w:rPr>
              <w:t>32</w:t>
            </w:r>
          </w:p>
        </w:tc>
      </w:tr>
      <w:tr w:rsidR="006B3BF2" w:rsidRPr="00010E5C" w14:paraId="71EF4CCD" w14:textId="77777777" w:rsidTr="006B3BF2">
        <w:trPr>
          <w:trHeight w:val="387"/>
        </w:trPr>
        <w:tc>
          <w:tcPr>
            <w:tcW w:w="3328" w:type="dxa"/>
            <w:noWrap/>
          </w:tcPr>
          <w:p w14:paraId="3BCCA449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34C74C60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68" w:type="dxa"/>
            <w:noWrap/>
          </w:tcPr>
          <w:p w14:paraId="5CC9E021" w14:textId="227963BF" w:rsidR="007C70E8" w:rsidRPr="00850A68" w:rsidRDefault="46C9ADDA" w:rsidP="002422F7">
            <w:pPr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3.</w:t>
            </w:r>
            <w:r w:rsidR="1C71E858" w:rsidRPr="1B3CAA8B">
              <w:rPr>
                <w:color w:val="000000" w:themeColor="text1"/>
              </w:rPr>
              <w:t>30</w:t>
            </w:r>
          </w:p>
        </w:tc>
        <w:tc>
          <w:tcPr>
            <w:tcW w:w="1078" w:type="dxa"/>
            <w:noWrap/>
          </w:tcPr>
          <w:p w14:paraId="47A84959" w14:textId="0C052E2D" w:rsidR="007C70E8" w:rsidRPr="004460E1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</w:t>
            </w:r>
            <w:r w:rsidR="6481B10B" w:rsidRPr="1B3CAA8B">
              <w:rPr>
                <w:color w:val="000000" w:themeColor="text1"/>
              </w:rPr>
              <w:t>10</w:t>
            </w:r>
          </w:p>
        </w:tc>
        <w:tc>
          <w:tcPr>
            <w:tcW w:w="1005" w:type="dxa"/>
            <w:gridSpan w:val="2"/>
          </w:tcPr>
          <w:p w14:paraId="6AB871F1" w14:textId="5A3A243F" w:rsidR="007C70E8" w:rsidRPr="007C70E8" w:rsidRDefault="18EF6BB2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300</w:t>
            </w:r>
          </w:p>
        </w:tc>
        <w:tc>
          <w:tcPr>
            <w:tcW w:w="1349" w:type="dxa"/>
            <w:gridSpan w:val="2"/>
            <w:noWrap/>
          </w:tcPr>
          <w:p w14:paraId="1E12C2BC" w14:textId="0C1DB514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50C5733F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41E326A2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424DDA29" w14:textId="6A82DA83" w:rsidR="007C70E8" w:rsidRPr="00932DD2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3.1</w:t>
            </w:r>
            <w:r w:rsidR="4AF5B4BC" w:rsidRPr="1B3CAA8B">
              <w:rPr>
                <w:rFonts w:ascii="Times" w:hAnsi="Times" w:cs="Calibri"/>
                <w:color w:val="010205"/>
              </w:rPr>
              <w:t>0</w:t>
            </w:r>
          </w:p>
        </w:tc>
        <w:tc>
          <w:tcPr>
            <w:tcW w:w="1283" w:type="dxa"/>
            <w:gridSpan w:val="4"/>
          </w:tcPr>
          <w:p w14:paraId="3FB73169" w14:textId="7798B870" w:rsidR="007C70E8" w:rsidRPr="007A5F2A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3.</w:t>
            </w:r>
            <w:r w:rsidR="2F0C8D4B" w:rsidRPr="1B3CAA8B">
              <w:rPr>
                <w:rFonts w:ascii="Times" w:hAnsi="Times" w:cs="Calibri"/>
                <w:color w:val="010205"/>
              </w:rPr>
              <w:t>52</w:t>
            </w:r>
          </w:p>
        </w:tc>
      </w:tr>
      <w:tr w:rsidR="006B3BF2" w:rsidRPr="00010E5C" w14:paraId="19C2F9FA" w14:textId="77777777" w:rsidTr="006B3BF2">
        <w:trPr>
          <w:trHeight w:val="387"/>
        </w:trPr>
        <w:tc>
          <w:tcPr>
            <w:tcW w:w="3328" w:type="dxa"/>
            <w:noWrap/>
          </w:tcPr>
          <w:p w14:paraId="04625581" w14:textId="77777777" w:rsidR="007C70E8" w:rsidRDefault="007C70E8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Socioeconomic</w:t>
            </w:r>
          </w:p>
        </w:tc>
        <w:tc>
          <w:tcPr>
            <w:tcW w:w="1342" w:type="dxa"/>
            <w:noWrap/>
          </w:tcPr>
          <w:p w14:paraId="4B76E13F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68" w:type="dxa"/>
            <w:noWrap/>
          </w:tcPr>
          <w:p w14:paraId="2AAC0E3F" w14:textId="77777777" w:rsidR="007C70E8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78" w:type="dxa"/>
            <w:noWrap/>
          </w:tcPr>
          <w:p w14:paraId="25AB50FE" w14:textId="77777777" w:rsidR="007C70E8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1005" w:type="dxa"/>
            <w:gridSpan w:val="2"/>
          </w:tcPr>
          <w:p w14:paraId="7F280DF5" w14:textId="77777777" w:rsidR="007C70E8" w:rsidRP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349" w:type="dxa"/>
            <w:gridSpan w:val="2"/>
            <w:noWrap/>
          </w:tcPr>
          <w:p w14:paraId="384EEC67" w14:textId="04A66973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46CFF3E0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32CBA4A7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4978710F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83" w:type="dxa"/>
            <w:gridSpan w:val="4"/>
          </w:tcPr>
          <w:p w14:paraId="2C9636D9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</w:tr>
      <w:tr w:rsidR="006B3BF2" w:rsidRPr="00010E5C" w14:paraId="7A5E8D08" w14:textId="77777777" w:rsidTr="006B3BF2">
        <w:trPr>
          <w:trHeight w:val="387"/>
        </w:trPr>
        <w:tc>
          <w:tcPr>
            <w:tcW w:w="3328" w:type="dxa"/>
            <w:noWrap/>
          </w:tcPr>
          <w:p w14:paraId="67FCA8CF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Educational attainment (1-13)</w:t>
            </w:r>
          </w:p>
        </w:tc>
        <w:tc>
          <w:tcPr>
            <w:tcW w:w="1342" w:type="dxa"/>
            <w:noWrap/>
          </w:tcPr>
          <w:p w14:paraId="62E507DB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68" w:type="dxa"/>
            <w:noWrap/>
          </w:tcPr>
          <w:p w14:paraId="076B43AA" w14:textId="568F89F7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5.7</w:t>
            </w:r>
            <w:r w:rsidR="270B5AC6" w:rsidRPr="1B3CAA8B">
              <w:rPr>
                <w:color w:val="000000" w:themeColor="text1"/>
              </w:rPr>
              <w:t>8</w:t>
            </w:r>
          </w:p>
        </w:tc>
        <w:tc>
          <w:tcPr>
            <w:tcW w:w="1078" w:type="dxa"/>
            <w:noWrap/>
          </w:tcPr>
          <w:p w14:paraId="390F81D6" w14:textId="20135813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</w:t>
            </w:r>
            <w:r w:rsidR="278F8CE8" w:rsidRPr="1B3CAA8B">
              <w:rPr>
                <w:color w:val="000000" w:themeColor="text1"/>
              </w:rPr>
              <w:t>5</w:t>
            </w:r>
          </w:p>
        </w:tc>
        <w:tc>
          <w:tcPr>
            <w:tcW w:w="1005" w:type="dxa"/>
            <w:gridSpan w:val="2"/>
          </w:tcPr>
          <w:p w14:paraId="009927B4" w14:textId="631DAB62" w:rsidR="007C70E8" w:rsidRPr="007C70E8" w:rsidRDefault="527E06C0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2245</w:t>
            </w:r>
          </w:p>
        </w:tc>
        <w:tc>
          <w:tcPr>
            <w:tcW w:w="1349" w:type="dxa"/>
            <w:gridSpan w:val="2"/>
            <w:noWrap/>
          </w:tcPr>
          <w:p w14:paraId="22F4C79C" w14:textId="46E54735" w:rsidR="007C70E8" w:rsidRDefault="00B05EDD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="5FCDDBB5" w:rsidRPr="1B3CAA8B">
              <w:rPr>
                <w:color w:val="000000" w:themeColor="text1"/>
              </w:rPr>
              <w:t>18.58</w:t>
            </w:r>
          </w:p>
        </w:tc>
        <w:tc>
          <w:tcPr>
            <w:tcW w:w="815" w:type="dxa"/>
            <w:gridSpan w:val="2"/>
          </w:tcPr>
          <w:p w14:paraId="239A6F7C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  <w:gridSpan w:val="2"/>
          </w:tcPr>
          <w:p w14:paraId="76B3AA48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0" w:type="dxa"/>
            <w:gridSpan w:val="2"/>
          </w:tcPr>
          <w:p w14:paraId="65987BDF" w14:textId="2365B263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5.6</w:t>
            </w:r>
            <w:r w:rsidR="5BCA3CAD" w:rsidRPr="1B3CAA8B">
              <w:rPr>
                <w:rFonts w:ascii="Times" w:hAnsi="Times" w:cs="Calibri"/>
                <w:color w:val="010205"/>
              </w:rPr>
              <w:t>8</w:t>
            </w:r>
          </w:p>
        </w:tc>
        <w:tc>
          <w:tcPr>
            <w:tcW w:w="1283" w:type="dxa"/>
            <w:gridSpan w:val="4"/>
          </w:tcPr>
          <w:p w14:paraId="25D5139F" w14:textId="662D8FC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5.83</w:t>
            </w:r>
          </w:p>
        </w:tc>
      </w:tr>
      <w:tr w:rsidR="006B3BF2" w:rsidRPr="00010E5C" w14:paraId="4707342E" w14:textId="77777777" w:rsidTr="006B3BF2">
        <w:trPr>
          <w:trHeight w:val="387"/>
        </w:trPr>
        <w:tc>
          <w:tcPr>
            <w:tcW w:w="3328" w:type="dxa"/>
            <w:noWrap/>
          </w:tcPr>
          <w:p w14:paraId="185556AF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1CEB24E9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68" w:type="dxa"/>
            <w:noWrap/>
          </w:tcPr>
          <w:p w14:paraId="03F3AE01" w14:textId="073AD30F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5.</w:t>
            </w:r>
            <w:r w:rsidR="521BE478" w:rsidRPr="1B3CAA8B">
              <w:rPr>
                <w:color w:val="000000" w:themeColor="text1"/>
              </w:rPr>
              <w:t>30</w:t>
            </w:r>
          </w:p>
        </w:tc>
        <w:tc>
          <w:tcPr>
            <w:tcW w:w="1078" w:type="dxa"/>
            <w:noWrap/>
          </w:tcPr>
          <w:p w14:paraId="3667080C" w14:textId="4055DAF6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</w:t>
            </w:r>
            <w:r w:rsidR="47334200" w:rsidRPr="1B3CAA8B">
              <w:rPr>
                <w:color w:val="000000" w:themeColor="text1"/>
              </w:rPr>
              <w:t>3</w:t>
            </w:r>
          </w:p>
        </w:tc>
        <w:tc>
          <w:tcPr>
            <w:tcW w:w="1005" w:type="dxa"/>
            <w:gridSpan w:val="2"/>
          </w:tcPr>
          <w:p w14:paraId="27985D85" w14:textId="774FD1FC" w:rsidR="007C70E8" w:rsidRPr="007C70E8" w:rsidRDefault="70B022EE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317</w:t>
            </w:r>
          </w:p>
        </w:tc>
        <w:tc>
          <w:tcPr>
            <w:tcW w:w="1349" w:type="dxa"/>
            <w:gridSpan w:val="2"/>
            <w:noWrap/>
          </w:tcPr>
          <w:p w14:paraId="29AC8A3B" w14:textId="263A59EB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5B3FB30D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35C4EDB6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5EE03FD9" w14:textId="0EEB97FB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5.0</w:t>
            </w:r>
            <w:r w:rsidR="29A26961" w:rsidRPr="1B3CAA8B">
              <w:rPr>
                <w:rFonts w:ascii="Times" w:hAnsi="Times" w:cs="Calibri"/>
                <w:color w:val="010205"/>
              </w:rPr>
              <w:t>5</w:t>
            </w:r>
          </w:p>
        </w:tc>
        <w:tc>
          <w:tcPr>
            <w:tcW w:w="1283" w:type="dxa"/>
            <w:gridSpan w:val="4"/>
          </w:tcPr>
          <w:p w14:paraId="5BFE54C7" w14:textId="4CE0FF0B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5.42</w:t>
            </w:r>
          </w:p>
        </w:tc>
      </w:tr>
      <w:tr w:rsidR="006B3BF2" w:rsidRPr="00010E5C" w14:paraId="435AC21D" w14:textId="77777777" w:rsidTr="006B3BF2">
        <w:trPr>
          <w:trHeight w:val="387"/>
        </w:trPr>
        <w:tc>
          <w:tcPr>
            <w:tcW w:w="3328" w:type="dxa"/>
            <w:noWrap/>
          </w:tcPr>
          <w:p w14:paraId="7A699309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3F3AC7AA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68" w:type="dxa"/>
            <w:noWrap/>
          </w:tcPr>
          <w:p w14:paraId="4D0AA74A" w14:textId="14A90EA3" w:rsidR="007C70E8" w:rsidRPr="00850A6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5.</w:t>
            </w:r>
            <w:r w:rsidR="48CB7987" w:rsidRPr="1B3CAA8B">
              <w:rPr>
                <w:color w:val="000000" w:themeColor="text1"/>
              </w:rPr>
              <w:t>32</w:t>
            </w:r>
          </w:p>
        </w:tc>
        <w:tc>
          <w:tcPr>
            <w:tcW w:w="1078" w:type="dxa"/>
            <w:noWrap/>
          </w:tcPr>
          <w:p w14:paraId="2CC09641" w14:textId="45BDFC84" w:rsidR="007C70E8" w:rsidRPr="004460E1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</w:t>
            </w:r>
            <w:r w:rsidR="5EB86AFB" w:rsidRPr="1B3CAA8B">
              <w:rPr>
                <w:color w:val="000000" w:themeColor="text1"/>
              </w:rPr>
              <w:t>3</w:t>
            </w:r>
          </w:p>
        </w:tc>
        <w:tc>
          <w:tcPr>
            <w:tcW w:w="1005" w:type="dxa"/>
            <w:gridSpan w:val="2"/>
          </w:tcPr>
          <w:p w14:paraId="35BDE3FB" w14:textId="4DC7C319" w:rsidR="007C70E8" w:rsidRPr="007C70E8" w:rsidRDefault="6DDFD18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300</w:t>
            </w:r>
          </w:p>
        </w:tc>
        <w:tc>
          <w:tcPr>
            <w:tcW w:w="1349" w:type="dxa"/>
            <w:gridSpan w:val="2"/>
            <w:noWrap/>
          </w:tcPr>
          <w:p w14:paraId="73510351" w14:textId="73EF1322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05F9341D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4450EF69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6FFD75CB" w14:textId="44D7B3C3" w:rsidR="007C70E8" w:rsidRPr="00932DD2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5.0</w:t>
            </w:r>
            <w:r w:rsidR="57159533" w:rsidRPr="1B3CAA8B">
              <w:rPr>
                <w:rFonts w:ascii="Times" w:hAnsi="Times" w:cs="Calibri"/>
                <w:color w:val="010205"/>
              </w:rPr>
              <w:t>7</w:t>
            </w:r>
          </w:p>
        </w:tc>
        <w:tc>
          <w:tcPr>
            <w:tcW w:w="1283" w:type="dxa"/>
            <w:gridSpan w:val="4"/>
          </w:tcPr>
          <w:p w14:paraId="699CE71A" w14:textId="19E78BE1" w:rsidR="007C70E8" w:rsidRPr="007A5F2A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5.45</w:t>
            </w:r>
          </w:p>
        </w:tc>
      </w:tr>
      <w:tr w:rsidR="006B3BF2" w:rsidRPr="00010E5C" w14:paraId="355143ED" w14:textId="77777777" w:rsidTr="006B3BF2">
        <w:trPr>
          <w:trHeight w:val="387"/>
        </w:trPr>
        <w:tc>
          <w:tcPr>
            <w:tcW w:w="3328" w:type="dxa"/>
            <w:noWrap/>
          </w:tcPr>
          <w:p w14:paraId="0BD59B12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Employment status (0-1)</w:t>
            </w:r>
          </w:p>
        </w:tc>
        <w:tc>
          <w:tcPr>
            <w:tcW w:w="1342" w:type="dxa"/>
            <w:noWrap/>
          </w:tcPr>
          <w:p w14:paraId="1CAAAE6C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68" w:type="dxa"/>
            <w:noWrap/>
          </w:tcPr>
          <w:p w14:paraId="5AF23781" w14:textId="61BF6DF2" w:rsidR="007C70E8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.81</w:t>
            </w:r>
          </w:p>
        </w:tc>
        <w:tc>
          <w:tcPr>
            <w:tcW w:w="1078" w:type="dxa"/>
            <w:noWrap/>
          </w:tcPr>
          <w:p w14:paraId="19483AA4" w14:textId="5A2EEEAF" w:rsidR="007C70E8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.01</w:t>
            </w:r>
          </w:p>
        </w:tc>
        <w:tc>
          <w:tcPr>
            <w:tcW w:w="1005" w:type="dxa"/>
            <w:gridSpan w:val="2"/>
          </w:tcPr>
          <w:p w14:paraId="771ACC09" w14:textId="6FDC5602" w:rsidR="007C70E8" w:rsidRPr="007C70E8" w:rsidRDefault="69850141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1897</w:t>
            </w:r>
          </w:p>
        </w:tc>
        <w:tc>
          <w:tcPr>
            <w:tcW w:w="1349" w:type="dxa"/>
            <w:gridSpan w:val="2"/>
            <w:noWrap/>
          </w:tcPr>
          <w:p w14:paraId="02FE52D7" w14:textId="58C85313" w:rsidR="007C70E8" w:rsidRPr="00694C80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="2C87EBAD" w:rsidRPr="1B3CAA8B">
              <w:rPr>
                <w:color w:val="000000" w:themeColor="text1"/>
              </w:rPr>
              <w:t>39.83</w:t>
            </w:r>
          </w:p>
        </w:tc>
        <w:tc>
          <w:tcPr>
            <w:tcW w:w="815" w:type="dxa"/>
            <w:gridSpan w:val="2"/>
          </w:tcPr>
          <w:p w14:paraId="71BCAA7D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  <w:gridSpan w:val="2"/>
          </w:tcPr>
          <w:p w14:paraId="6DE579F1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0" w:type="dxa"/>
            <w:gridSpan w:val="2"/>
          </w:tcPr>
          <w:p w14:paraId="1783FF20" w14:textId="34765AFD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.79</w:t>
            </w:r>
          </w:p>
        </w:tc>
        <w:tc>
          <w:tcPr>
            <w:tcW w:w="1283" w:type="dxa"/>
            <w:gridSpan w:val="4"/>
          </w:tcPr>
          <w:p w14:paraId="3DDF29BE" w14:textId="3DC2BA39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.82</w:t>
            </w:r>
          </w:p>
        </w:tc>
      </w:tr>
      <w:tr w:rsidR="006B3BF2" w:rsidRPr="00010E5C" w14:paraId="64B1EBD7" w14:textId="77777777" w:rsidTr="006B3BF2">
        <w:trPr>
          <w:trHeight w:val="387"/>
        </w:trPr>
        <w:tc>
          <w:tcPr>
            <w:tcW w:w="3328" w:type="dxa"/>
            <w:noWrap/>
          </w:tcPr>
          <w:p w14:paraId="09A7B624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02032ACB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68" w:type="dxa"/>
            <w:noWrap/>
          </w:tcPr>
          <w:p w14:paraId="4E8D6B90" w14:textId="00669909" w:rsidR="007C70E8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.6</w:t>
            </w:r>
            <w:r w:rsidR="2128F684" w:rsidRPr="1B3CAA8B">
              <w:rPr>
                <w:color w:val="000000" w:themeColor="text1"/>
              </w:rPr>
              <w:t>5</w:t>
            </w:r>
          </w:p>
        </w:tc>
        <w:tc>
          <w:tcPr>
            <w:tcW w:w="1078" w:type="dxa"/>
            <w:noWrap/>
          </w:tcPr>
          <w:p w14:paraId="22644789" w14:textId="4DEE5F50" w:rsidR="007C70E8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.03</w:t>
            </w:r>
          </w:p>
        </w:tc>
        <w:tc>
          <w:tcPr>
            <w:tcW w:w="1005" w:type="dxa"/>
            <w:gridSpan w:val="2"/>
          </w:tcPr>
          <w:p w14:paraId="48520DF1" w14:textId="11D30A22" w:rsidR="007C70E8" w:rsidRPr="007C70E8" w:rsidRDefault="5822CD4D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275</w:t>
            </w:r>
          </w:p>
        </w:tc>
        <w:tc>
          <w:tcPr>
            <w:tcW w:w="1349" w:type="dxa"/>
            <w:gridSpan w:val="2"/>
            <w:noWrap/>
          </w:tcPr>
          <w:p w14:paraId="7C19238A" w14:textId="7DF20260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6B755DFD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10A3B2AB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7309F20E" w14:textId="778AD02E" w:rsidR="007C70E8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.6</w:t>
            </w:r>
            <w:r w:rsidR="219CC401" w:rsidRPr="1B3CAA8B">
              <w:rPr>
                <w:rFonts w:ascii="Times" w:hAnsi="Times" w:cs="Calibri"/>
                <w:color w:val="010205"/>
              </w:rPr>
              <w:t>0</w:t>
            </w:r>
          </w:p>
        </w:tc>
        <w:tc>
          <w:tcPr>
            <w:tcW w:w="1283" w:type="dxa"/>
            <w:gridSpan w:val="4"/>
          </w:tcPr>
          <w:p w14:paraId="5F97FC2B" w14:textId="1B5ABCDA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.71</w:t>
            </w:r>
          </w:p>
        </w:tc>
      </w:tr>
      <w:tr w:rsidR="006B3BF2" w:rsidRPr="00010E5C" w14:paraId="67B83DE7" w14:textId="77777777" w:rsidTr="006B3BF2">
        <w:trPr>
          <w:trHeight w:val="387"/>
        </w:trPr>
        <w:tc>
          <w:tcPr>
            <w:tcW w:w="3328" w:type="dxa"/>
            <w:noWrap/>
          </w:tcPr>
          <w:p w14:paraId="18B1785D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6B6358C8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68" w:type="dxa"/>
            <w:noWrap/>
          </w:tcPr>
          <w:p w14:paraId="5D51D80E" w14:textId="618B0DC6" w:rsidR="007C70E8" w:rsidRPr="00850A68" w:rsidRDefault="007C70E8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.73</w:t>
            </w:r>
          </w:p>
        </w:tc>
        <w:tc>
          <w:tcPr>
            <w:tcW w:w="1078" w:type="dxa"/>
            <w:noWrap/>
          </w:tcPr>
          <w:p w14:paraId="27DA8467" w14:textId="09E173CA" w:rsidR="007C70E8" w:rsidRPr="004460E1" w:rsidRDefault="46C9ADDA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</w:t>
            </w:r>
            <w:r w:rsidR="58EB20E8" w:rsidRPr="1B3CAA8B">
              <w:rPr>
                <w:color w:val="000000" w:themeColor="text1"/>
              </w:rPr>
              <w:t>3</w:t>
            </w:r>
          </w:p>
        </w:tc>
        <w:tc>
          <w:tcPr>
            <w:tcW w:w="1005" w:type="dxa"/>
            <w:gridSpan w:val="2"/>
          </w:tcPr>
          <w:p w14:paraId="09F377B2" w14:textId="0CCA97B4" w:rsidR="007C70E8" w:rsidRPr="007C70E8" w:rsidRDefault="44518471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262</w:t>
            </w:r>
          </w:p>
        </w:tc>
        <w:tc>
          <w:tcPr>
            <w:tcW w:w="1349" w:type="dxa"/>
            <w:gridSpan w:val="2"/>
            <w:noWrap/>
          </w:tcPr>
          <w:p w14:paraId="05162BCD" w14:textId="220A8DED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3E9B1CC8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5FABFF2B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6468FEA5" w14:textId="3FDD876C" w:rsidR="007C70E8" w:rsidRPr="00932DD2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.6</w:t>
            </w:r>
            <w:r w:rsidR="3859EA84" w:rsidRPr="1B3CAA8B">
              <w:rPr>
                <w:rFonts w:ascii="Times" w:hAnsi="Times" w:cs="Calibri"/>
                <w:color w:val="010205"/>
              </w:rPr>
              <w:t>7</w:t>
            </w:r>
          </w:p>
        </w:tc>
        <w:tc>
          <w:tcPr>
            <w:tcW w:w="1283" w:type="dxa"/>
            <w:gridSpan w:val="4"/>
          </w:tcPr>
          <w:p w14:paraId="2AFDDA9B" w14:textId="7C868C86" w:rsidR="007C70E8" w:rsidRPr="007A5F2A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rFonts w:ascii="Times" w:hAnsi="Times" w:cs="Calibri"/>
                <w:color w:val="010205"/>
              </w:rPr>
              <w:t>.77</w:t>
            </w:r>
          </w:p>
        </w:tc>
      </w:tr>
      <w:tr w:rsidR="006B3BF2" w:rsidRPr="00010E5C" w14:paraId="5ED82EB5" w14:textId="77777777" w:rsidTr="006B3BF2">
        <w:trPr>
          <w:trHeight w:val="387"/>
        </w:trPr>
        <w:tc>
          <w:tcPr>
            <w:tcW w:w="3328" w:type="dxa"/>
            <w:noWrap/>
          </w:tcPr>
          <w:p w14:paraId="222BBFB4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Annual personal earnings</w:t>
            </w:r>
          </w:p>
        </w:tc>
        <w:tc>
          <w:tcPr>
            <w:tcW w:w="1342" w:type="dxa"/>
            <w:noWrap/>
          </w:tcPr>
          <w:p w14:paraId="03662EBE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68" w:type="dxa"/>
            <w:noWrap/>
          </w:tcPr>
          <w:p w14:paraId="021BD40B" w14:textId="0BF5CE29" w:rsidR="007C70E8" w:rsidRDefault="46C9ADDA" w:rsidP="002422F7">
            <w:pPr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3</w:t>
            </w:r>
            <w:r w:rsidR="278229BE" w:rsidRPr="1B3CAA8B">
              <w:rPr>
                <w:rFonts w:ascii="Times" w:hAnsi="Times" w:cs="Calibri"/>
                <w:color w:val="010205"/>
              </w:rPr>
              <w:t>6107.1</w:t>
            </w:r>
            <w:r w:rsidR="001676FA">
              <w:rPr>
                <w:rFonts w:ascii="Times" w:hAnsi="Times" w:cs="Calibri"/>
                <w:color w:val="010205"/>
              </w:rPr>
              <w:t>0</w:t>
            </w:r>
          </w:p>
        </w:tc>
        <w:tc>
          <w:tcPr>
            <w:tcW w:w="1078" w:type="dxa"/>
            <w:noWrap/>
          </w:tcPr>
          <w:p w14:paraId="00A25323" w14:textId="73D39176" w:rsidR="007C70E8" w:rsidRDefault="2086D91A" w:rsidP="002422F7">
            <w:pPr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1016.89</w:t>
            </w:r>
          </w:p>
        </w:tc>
        <w:tc>
          <w:tcPr>
            <w:tcW w:w="1005" w:type="dxa"/>
            <w:gridSpan w:val="2"/>
          </w:tcPr>
          <w:p w14:paraId="4BEE47C4" w14:textId="7F22ACC5" w:rsidR="007C70E8" w:rsidRPr="007C70E8" w:rsidRDefault="513BB9E5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2147</w:t>
            </w:r>
          </w:p>
        </w:tc>
        <w:tc>
          <w:tcPr>
            <w:tcW w:w="1349" w:type="dxa"/>
            <w:gridSpan w:val="2"/>
            <w:noWrap/>
          </w:tcPr>
          <w:p w14:paraId="6E5C0E7A" w14:textId="0733A684" w:rsidR="007C70E8" w:rsidRPr="00252E9B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 xml:space="preserve">F </w:t>
            </w:r>
            <w:r w:rsidRPr="1B3CAA8B">
              <w:rPr>
                <w:color w:val="000000" w:themeColor="text1"/>
              </w:rPr>
              <w:t xml:space="preserve">= </w:t>
            </w:r>
            <w:r w:rsidR="25C93B42" w:rsidRPr="1B3CAA8B">
              <w:rPr>
                <w:color w:val="000000" w:themeColor="text1"/>
              </w:rPr>
              <w:t>8.15</w:t>
            </w:r>
          </w:p>
        </w:tc>
        <w:tc>
          <w:tcPr>
            <w:tcW w:w="815" w:type="dxa"/>
            <w:gridSpan w:val="2"/>
          </w:tcPr>
          <w:p w14:paraId="5CA447F6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  <w:gridSpan w:val="2"/>
          </w:tcPr>
          <w:p w14:paraId="256999E3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0" w:type="dxa"/>
            <w:gridSpan w:val="2"/>
          </w:tcPr>
          <w:p w14:paraId="5F41540F" w14:textId="62BCFC93" w:rsidR="007C70E8" w:rsidRDefault="46C9ADDA" w:rsidP="002422F7">
            <w:pPr>
              <w:ind w:left="-90" w:firstLine="90"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3</w:t>
            </w:r>
            <w:r w:rsidR="2E93C013" w:rsidRPr="1B3CAA8B">
              <w:rPr>
                <w:rFonts w:ascii="Times" w:hAnsi="Times" w:cs="Calibri"/>
                <w:color w:val="010205"/>
              </w:rPr>
              <w:t>4113.14</w:t>
            </w:r>
          </w:p>
        </w:tc>
        <w:tc>
          <w:tcPr>
            <w:tcW w:w="1283" w:type="dxa"/>
            <w:gridSpan w:val="4"/>
          </w:tcPr>
          <w:p w14:paraId="68429EEF" w14:textId="25DC502E" w:rsidR="007C70E8" w:rsidRDefault="46C9ADDA" w:rsidP="002422F7">
            <w:pPr>
              <w:ind w:left="-90" w:firstLine="90"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3</w:t>
            </w:r>
            <w:r w:rsidR="1C398D0E" w:rsidRPr="1B3CAA8B">
              <w:rPr>
                <w:rFonts w:ascii="Times" w:hAnsi="Times" w:cs="Calibri"/>
                <w:color w:val="010205"/>
              </w:rPr>
              <w:t>8101.06</w:t>
            </w:r>
          </w:p>
        </w:tc>
      </w:tr>
      <w:tr w:rsidR="006B3BF2" w:rsidRPr="00010E5C" w14:paraId="2D71EA1A" w14:textId="77777777" w:rsidTr="006B3BF2">
        <w:trPr>
          <w:trHeight w:val="387"/>
        </w:trPr>
        <w:tc>
          <w:tcPr>
            <w:tcW w:w="3328" w:type="dxa"/>
            <w:noWrap/>
          </w:tcPr>
          <w:p w14:paraId="2684C792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noWrap/>
          </w:tcPr>
          <w:p w14:paraId="4EE90281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68" w:type="dxa"/>
            <w:noWrap/>
          </w:tcPr>
          <w:p w14:paraId="5C12003A" w14:textId="2D255D2A" w:rsidR="007C70E8" w:rsidRDefault="46C9ADDA" w:rsidP="002422F7">
            <w:pPr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</w:t>
            </w:r>
            <w:r w:rsidR="5657DDDA" w:rsidRPr="1B3CAA8B">
              <w:rPr>
                <w:rFonts w:ascii="Times" w:hAnsi="Times" w:cs="Calibri"/>
                <w:color w:val="010205"/>
              </w:rPr>
              <w:t>4878.66</w:t>
            </w:r>
          </w:p>
        </w:tc>
        <w:tc>
          <w:tcPr>
            <w:tcW w:w="1078" w:type="dxa"/>
            <w:noWrap/>
          </w:tcPr>
          <w:p w14:paraId="399FAA74" w14:textId="117A0398" w:rsidR="007C70E8" w:rsidRPr="001C6A0A" w:rsidRDefault="62383DB6" w:rsidP="002422F7">
            <w:pPr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2750.24</w:t>
            </w:r>
          </w:p>
        </w:tc>
        <w:tc>
          <w:tcPr>
            <w:tcW w:w="1005" w:type="dxa"/>
            <w:gridSpan w:val="2"/>
          </w:tcPr>
          <w:p w14:paraId="11B4DFAC" w14:textId="6B1AC3A1" w:rsidR="007C70E8" w:rsidRPr="007C70E8" w:rsidRDefault="1D1C931D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295</w:t>
            </w:r>
          </w:p>
        </w:tc>
        <w:tc>
          <w:tcPr>
            <w:tcW w:w="1349" w:type="dxa"/>
            <w:gridSpan w:val="2"/>
            <w:noWrap/>
          </w:tcPr>
          <w:p w14:paraId="3D5B07DF" w14:textId="79F6F228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</w:tcPr>
          <w:p w14:paraId="6849C6C8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</w:tcPr>
          <w:p w14:paraId="715BDF83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6C9AA444" w14:textId="267790CC" w:rsidR="007C70E8" w:rsidRDefault="6B7908A2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19485.88</w:t>
            </w:r>
          </w:p>
        </w:tc>
        <w:tc>
          <w:tcPr>
            <w:tcW w:w="1283" w:type="dxa"/>
            <w:gridSpan w:val="4"/>
          </w:tcPr>
          <w:p w14:paraId="039CB254" w14:textId="31AF38B0" w:rsidR="007C70E8" w:rsidRDefault="46C9ADDA" w:rsidP="002422F7">
            <w:pPr>
              <w:ind w:left="-90" w:firstLine="90"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3</w:t>
            </w:r>
            <w:r w:rsidR="49D578BB" w:rsidRPr="1B3CAA8B">
              <w:rPr>
                <w:rFonts w:ascii="Times" w:hAnsi="Times" w:cs="Calibri"/>
                <w:color w:val="010205"/>
              </w:rPr>
              <w:t>0271.43</w:t>
            </w:r>
          </w:p>
        </w:tc>
      </w:tr>
      <w:tr w:rsidR="006B3BF2" w:rsidRPr="00010E5C" w14:paraId="729241F1" w14:textId="77777777" w:rsidTr="006B3BF2">
        <w:trPr>
          <w:trHeight w:val="387"/>
        </w:trPr>
        <w:tc>
          <w:tcPr>
            <w:tcW w:w="3328" w:type="dxa"/>
            <w:tcBorders>
              <w:bottom w:val="single" w:sz="4" w:space="0" w:color="auto"/>
            </w:tcBorders>
            <w:noWrap/>
          </w:tcPr>
          <w:p w14:paraId="062EBA05" w14:textId="77777777" w:rsidR="007C70E8" w:rsidRDefault="007C70E8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noWrap/>
          </w:tcPr>
          <w:p w14:paraId="49A30BBC" w14:textId="77777777" w:rsidR="007C70E8" w:rsidRDefault="007C70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noWrap/>
          </w:tcPr>
          <w:p w14:paraId="0F0614CD" w14:textId="3D83D6AF" w:rsidR="007C70E8" w:rsidRPr="001F6541" w:rsidRDefault="67B1604D" w:rsidP="002422F7">
            <w:pPr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30768.67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noWrap/>
          </w:tcPr>
          <w:p w14:paraId="7758A65B" w14:textId="1C1EDA41" w:rsidR="007C70E8" w:rsidRPr="001F6541" w:rsidRDefault="2FBFAB13" w:rsidP="002422F7">
            <w:pPr>
              <w:jc w:val="center"/>
              <w:rPr>
                <w:rFonts w:ascii="Times" w:hAnsi="Times" w:cs="Calibri"/>
                <w:color w:val="010205"/>
              </w:rPr>
            </w:pPr>
            <w:r w:rsidRPr="1B3CAA8B">
              <w:rPr>
                <w:rFonts w:ascii="Times" w:hAnsi="Times" w:cs="Calibri"/>
                <w:color w:val="010205"/>
              </w:rPr>
              <w:t>2808.01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14:paraId="58BCC903" w14:textId="78AA199D" w:rsidR="007C70E8" w:rsidRPr="007C70E8" w:rsidRDefault="2BCBE06F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285</w:t>
            </w: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noWrap/>
          </w:tcPr>
          <w:p w14:paraId="1EF2DF81" w14:textId="74F79284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67527CF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14:paraId="37852922" w14:textId="77777777" w:rsidR="007C70E8" w:rsidRDefault="007C70E8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A87DDA3" w14:textId="68E7D52C" w:rsidR="007C70E8" w:rsidRPr="00932DD2" w:rsidRDefault="46C9ADDA" w:rsidP="002422F7">
            <w:pPr>
              <w:tabs>
                <w:tab w:val="left" w:pos="720"/>
              </w:tabs>
              <w:ind w:left="-90" w:firstLine="90"/>
              <w:contextualSpacing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25</w:t>
            </w:r>
            <w:r w:rsidR="0985160D" w:rsidRPr="1B3CAA8B">
              <w:rPr>
                <w:rFonts w:ascii="Times" w:hAnsi="Times" w:cs="Calibri"/>
                <w:color w:val="010205"/>
              </w:rPr>
              <w:t>262.61</w:t>
            </w:r>
          </w:p>
        </w:tc>
        <w:tc>
          <w:tcPr>
            <w:tcW w:w="1283" w:type="dxa"/>
            <w:gridSpan w:val="4"/>
            <w:tcBorders>
              <w:bottom w:val="single" w:sz="4" w:space="0" w:color="auto"/>
            </w:tcBorders>
          </w:tcPr>
          <w:p w14:paraId="194E795A" w14:textId="7048A8FF" w:rsidR="007C70E8" w:rsidRPr="007A5F2A" w:rsidRDefault="46C9ADDA" w:rsidP="002422F7">
            <w:pPr>
              <w:ind w:left="-90" w:firstLine="90"/>
              <w:jc w:val="center"/>
              <w:rPr>
                <w:color w:val="000000"/>
              </w:rPr>
            </w:pPr>
            <w:r w:rsidRPr="1B3CAA8B">
              <w:rPr>
                <w:rFonts w:ascii="Times" w:hAnsi="Times" w:cs="Calibri"/>
                <w:color w:val="010205"/>
              </w:rPr>
              <w:t>3</w:t>
            </w:r>
            <w:r w:rsidR="31B36EAF" w:rsidRPr="1B3CAA8B">
              <w:rPr>
                <w:rFonts w:ascii="Times" w:hAnsi="Times" w:cs="Calibri"/>
                <w:color w:val="010205"/>
              </w:rPr>
              <w:t>6274.72</w:t>
            </w:r>
          </w:p>
        </w:tc>
      </w:tr>
      <w:bookmarkEnd w:id="14"/>
    </w:tbl>
    <w:p w14:paraId="62EDC612" w14:textId="77777777" w:rsidR="00454EA3" w:rsidRDefault="00454EA3" w:rsidP="006B3BF2">
      <w:pPr>
        <w:spacing w:line="480" w:lineRule="auto"/>
        <w:rPr>
          <w:bCs/>
          <w:iCs/>
        </w:rPr>
      </w:pPr>
    </w:p>
    <w:p w14:paraId="732DB4BA" w14:textId="77777777" w:rsidR="000B5B7F" w:rsidRDefault="000B5B7F">
      <w:pPr>
        <w:spacing w:after="160" w:line="259" w:lineRule="auto"/>
        <w:rPr>
          <w:bCs/>
          <w:iCs/>
        </w:rPr>
      </w:pPr>
      <w:r>
        <w:rPr>
          <w:bCs/>
          <w:iCs/>
        </w:rPr>
        <w:br w:type="page"/>
      </w:r>
    </w:p>
    <w:p w14:paraId="7AF3B0F1" w14:textId="4ED241A8" w:rsidR="000A3AC1" w:rsidRPr="002422F7" w:rsidRDefault="00B3292A" w:rsidP="006B3BF2">
      <w:pPr>
        <w:spacing w:line="480" w:lineRule="auto"/>
        <w:rPr>
          <w:bCs/>
          <w:iCs/>
        </w:rPr>
      </w:pPr>
      <w:r w:rsidRPr="002422F7">
        <w:rPr>
          <w:bCs/>
          <w:iCs/>
        </w:rPr>
        <w:lastRenderedPageBreak/>
        <w:t>Table</w:t>
      </w:r>
      <w:r w:rsidR="00E56189" w:rsidRPr="002422F7">
        <w:rPr>
          <w:bCs/>
          <w:iCs/>
        </w:rPr>
        <w:t xml:space="preserve"> </w:t>
      </w:r>
      <w:r w:rsidRPr="002422F7">
        <w:rPr>
          <w:bCs/>
          <w:iCs/>
        </w:rPr>
        <w:t>S</w:t>
      </w:r>
      <w:r w:rsidR="00454EA3">
        <w:rPr>
          <w:bCs/>
          <w:iCs/>
        </w:rPr>
        <w:t>7</w:t>
      </w:r>
    </w:p>
    <w:p w14:paraId="26969359" w14:textId="6E18659D" w:rsidR="00F63F07" w:rsidRPr="001F4320" w:rsidRDefault="005F06F8" w:rsidP="006B3BF2">
      <w:pPr>
        <w:spacing w:line="480" w:lineRule="auto"/>
        <w:rPr>
          <w:i/>
        </w:rPr>
      </w:pPr>
      <w:r w:rsidRPr="001F4320">
        <w:rPr>
          <w:i/>
        </w:rPr>
        <w:t xml:space="preserve">Pairwise </w:t>
      </w:r>
      <w:r w:rsidR="000A3AC1" w:rsidRPr="001F4320">
        <w:rPr>
          <w:i/>
        </w:rPr>
        <w:t xml:space="preserve">Comparisons of </w:t>
      </w:r>
      <w:r w:rsidR="004F3066">
        <w:rPr>
          <w:i/>
        </w:rPr>
        <w:t>Youths with a history of maltreatment</w:t>
      </w:r>
      <w:r w:rsidR="000A3AC1" w:rsidRPr="001F4320">
        <w:rPr>
          <w:i/>
        </w:rPr>
        <w:t xml:space="preserve"> Across FAS</w:t>
      </w:r>
    </w:p>
    <w:tbl>
      <w:tblPr>
        <w:tblStyle w:val="TableGrid"/>
        <w:tblW w:w="13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330"/>
        <w:gridCol w:w="1805"/>
        <w:gridCol w:w="1080"/>
        <w:gridCol w:w="810"/>
        <w:gridCol w:w="450"/>
        <w:gridCol w:w="1260"/>
        <w:gridCol w:w="1170"/>
        <w:gridCol w:w="1260"/>
      </w:tblGrid>
      <w:tr w:rsidR="000A3AC1" w:rsidRPr="00C07F2B" w14:paraId="0B13307B" w14:textId="37B8B387" w:rsidTr="00003CC4">
        <w:trPr>
          <w:trHeight w:val="387"/>
        </w:trPr>
        <w:tc>
          <w:tcPr>
            <w:tcW w:w="2695" w:type="dxa"/>
            <w:tcBorders>
              <w:top w:val="single" w:sz="4" w:space="0" w:color="auto"/>
            </w:tcBorders>
            <w:noWrap/>
          </w:tcPr>
          <w:p w14:paraId="693D44A1" w14:textId="2E0038E6" w:rsidR="000A3AC1" w:rsidRPr="00C07F2B" w:rsidRDefault="000A3AC1" w:rsidP="002422F7">
            <w:pPr>
              <w:tabs>
                <w:tab w:val="left" w:pos="720"/>
              </w:tabs>
              <w:contextualSpacing/>
              <w:rPr>
                <w:b/>
                <w:bCs/>
              </w:rPr>
            </w:pPr>
            <w:r w:rsidRPr="00132B70">
              <w:t>Trajectory comparison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noWrap/>
          </w:tcPr>
          <w:p w14:paraId="6E7ED6C9" w14:textId="59939C21" w:rsidR="000A3AC1" w:rsidRPr="00C07F2B" w:rsidRDefault="000A3AC1" w:rsidP="002422F7">
            <w:pPr>
              <w:tabs>
                <w:tab w:val="left" w:pos="720"/>
              </w:tabs>
              <w:contextualSpacing/>
              <w:rPr>
                <w:b/>
                <w:bCs/>
                <w:color w:val="000000"/>
              </w:rPr>
            </w:pPr>
            <w:r w:rsidRPr="00132B70">
              <w:t>Dependent variable (range)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02D85B" w14:textId="4B7FE787" w:rsidR="000A3AC1" w:rsidRPr="00C07F2B" w:rsidRDefault="000A3AC1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132B70">
              <w:t>Test statistic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32CDEF" w14:textId="6CF454D7" w:rsidR="000A3AC1" w:rsidRPr="00C07F2B" w:rsidRDefault="000A3AC1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132B70">
              <w:t>95% CI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3CC1E0E" w14:textId="7467B111" w:rsidR="000A3AC1" w:rsidRDefault="000A3AC1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132B70">
              <w:t xml:space="preserve">Cohen’s </w:t>
            </w:r>
            <w:r w:rsidRPr="001F4320">
              <w:rPr>
                <w:i/>
              </w:rPr>
              <w:t>d</w:t>
            </w:r>
          </w:p>
        </w:tc>
      </w:tr>
      <w:tr w:rsidR="000A3AC1" w:rsidRPr="00C07F2B" w14:paraId="3D683E9F" w14:textId="11DD6CE6" w:rsidTr="00003CC4">
        <w:trPr>
          <w:trHeight w:val="387"/>
        </w:trPr>
        <w:tc>
          <w:tcPr>
            <w:tcW w:w="2695" w:type="dxa"/>
            <w:tcBorders>
              <w:bottom w:val="single" w:sz="4" w:space="0" w:color="auto"/>
            </w:tcBorders>
            <w:noWrap/>
            <w:hideMark/>
          </w:tcPr>
          <w:p w14:paraId="7A378C76" w14:textId="4900C7D8" w:rsidR="000A3AC1" w:rsidRPr="00C07F2B" w:rsidRDefault="000A3AC1" w:rsidP="002422F7">
            <w:pPr>
              <w:tabs>
                <w:tab w:val="left" w:pos="720"/>
              </w:tabs>
              <w:contextualSpacing/>
              <w:rPr>
                <w:b/>
                <w:bCs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noWrap/>
            <w:hideMark/>
          </w:tcPr>
          <w:p w14:paraId="40148A65" w14:textId="3DFF8E3F" w:rsidR="000A3AC1" w:rsidRPr="00C07F2B" w:rsidRDefault="000A3AC1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6F0E2486" w14:textId="0E7D5CF1" w:rsidR="000A3AC1" w:rsidRPr="009A04F3" w:rsidRDefault="000A3AC1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132B70">
              <w:t>Mean difference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C9C0EBC" w14:textId="4CDE1F11" w:rsidR="000A3AC1" w:rsidRPr="000A3AC1" w:rsidRDefault="000A3AC1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0A3AC1">
              <w:rPr>
                <w:i/>
              </w:rPr>
              <w:t>s.e.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EE050F" w14:textId="325A8162" w:rsidR="000A3AC1" w:rsidRPr="000A3AC1" w:rsidRDefault="000A3AC1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0A3AC1">
              <w:rPr>
                <w:i/>
              </w:rPr>
              <w:t>p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B44E439" w14:textId="22456E2F" w:rsidR="000A3AC1" w:rsidRPr="000A3AC1" w:rsidRDefault="000A3AC1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0A3AC1">
              <w:rPr>
                <w:i/>
              </w:rPr>
              <w:t>df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CF41508" w14:textId="1C7A940D" w:rsidR="000A3AC1" w:rsidRPr="009A04F3" w:rsidRDefault="000A3AC1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Cs/>
                <w:color w:val="000000"/>
              </w:rPr>
            </w:pPr>
            <w:r w:rsidRPr="00132B70">
              <w:t>Lower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AD7A1D4" w14:textId="6724CED0" w:rsidR="000A3AC1" w:rsidRPr="009A04F3" w:rsidRDefault="000A3AC1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Cs/>
                <w:color w:val="000000"/>
              </w:rPr>
            </w:pPr>
            <w:r w:rsidRPr="00132B70">
              <w:t>Upper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6A765FA" w14:textId="0A1EF2EF" w:rsidR="000A3AC1" w:rsidRPr="00040691" w:rsidRDefault="000A3AC1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040691" w:rsidRPr="00010E5C" w14:paraId="5C4BC511" w14:textId="5CA4D3D8" w:rsidTr="00003CC4">
        <w:trPr>
          <w:trHeight w:val="387"/>
        </w:trPr>
        <w:tc>
          <w:tcPr>
            <w:tcW w:w="2695" w:type="dxa"/>
            <w:tcBorders>
              <w:top w:val="single" w:sz="4" w:space="0" w:color="auto"/>
            </w:tcBorders>
            <w:noWrap/>
          </w:tcPr>
          <w:p w14:paraId="6337364C" w14:textId="77777777" w:rsidR="00040691" w:rsidRPr="001E0120" w:rsidRDefault="00040691" w:rsidP="002422F7">
            <w:pPr>
              <w:tabs>
                <w:tab w:val="left" w:pos="720"/>
              </w:tabs>
              <w:contextualSpacing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Low versus Increasing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noWrap/>
          </w:tcPr>
          <w:p w14:paraId="582AE7F6" w14:textId="7DDE85AF" w:rsidR="00040691" w:rsidRPr="00010E5C" w:rsidRDefault="00040691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Social/interpersonal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0111A6DB" w14:textId="77777777" w:rsidR="00040691" w:rsidRPr="00010E5C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D3AD4E9" w14:textId="77777777" w:rsidR="00040691" w:rsidRPr="00010E5C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506AEB5" w14:textId="77777777" w:rsidR="00040691" w:rsidRPr="00010E5C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C6946B6" w14:textId="77777777" w:rsidR="00040691" w:rsidRPr="00010E5C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DCA7409" w14:textId="77777777" w:rsidR="00040691" w:rsidRPr="00010E5C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AD22E6D" w14:textId="77777777" w:rsidR="00040691" w:rsidRPr="00010E5C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A5FE993" w14:textId="77777777" w:rsidR="00040691" w:rsidRPr="00010E5C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2C4ECEFD" w14:textId="66763BEC" w:rsidTr="00003CC4">
        <w:trPr>
          <w:trHeight w:val="387"/>
        </w:trPr>
        <w:tc>
          <w:tcPr>
            <w:tcW w:w="2695" w:type="dxa"/>
            <w:noWrap/>
          </w:tcPr>
          <w:p w14:paraId="61D4033A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D8CB10C" w14:textId="2151EB6B" w:rsidR="00040691" w:rsidRPr="004D2AC6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# </w:t>
            </w:r>
            <w:proofErr w:type="gramStart"/>
            <w:r>
              <w:rPr>
                <w:color w:val="000000"/>
              </w:rPr>
              <w:t>of</w:t>
            </w:r>
            <w:proofErr w:type="gramEnd"/>
            <w:r>
              <w:rPr>
                <w:color w:val="000000"/>
              </w:rPr>
              <w:t xml:space="preserve"> close friends (1-5)</w:t>
            </w:r>
          </w:p>
        </w:tc>
        <w:tc>
          <w:tcPr>
            <w:tcW w:w="1805" w:type="dxa"/>
          </w:tcPr>
          <w:p w14:paraId="3970DF31" w14:textId="7B46FE50" w:rsidR="00040691" w:rsidRPr="00FF352D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D3F01">
              <w:t>.34</w:t>
            </w:r>
          </w:p>
        </w:tc>
        <w:tc>
          <w:tcPr>
            <w:tcW w:w="1080" w:type="dxa"/>
          </w:tcPr>
          <w:p w14:paraId="3A2F3FBB" w14:textId="5CEE510A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D3F01">
              <w:t>.10</w:t>
            </w:r>
          </w:p>
        </w:tc>
        <w:tc>
          <w:tcPr>
            <w:tcW w:w="810" w:type="dxa"/>
          </w:tcPr>
          <w:p w14:paraId="41ACB61C" w14:textId="6E3D327D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.001</w:t>
            </w:r>
          </w:p>
        </w:tc>
        <w:tc>
          <w:tcPr>
            <w:tcW w:w="450" w:type="dxa"/>
          </w:tcPr>
          <w:p w14:paraId="19D32D76" w14:textId="77777777" w:rsidR="00040691" w:rsidRPr="004D2AC6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5583C0D0" w14:textId="24DF356D" w:rsidR="00040691" w:rsidRPr="004D2AC6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30886">
              <w:t>.14</w:t>
            </w:r>
          </w:p>
        </w:tc>
        <w:tc>
          <w:tcPr>
            <w:tcW w:w="1170" w:type="dxa"/>
          </w:tcPr>
          <w:p w14:paraId="3A88C733" w14:textId="106F9D3F" w:rsidR="00040691" w:rsidRPr="004D2AC6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30886">
              <w:t>.54</w:t>
            </w:r>
          </w:p>
        </w:tc>
        <w:tc>
          <w:tcPr>
            <w:tcW w:w="1260" w:type="dxa"/>
          </w:tcPr>
          <w:p w14:paraId="60E5A8BF" w14:textId="42F8F3B9" w:rsidR="00040691" w:rsidRPr="00630886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.2</w:t>
            </w:r>
            <w:r>
              <w:t>0</w:t>
            </w:r>
          </w:p>
        </w:tc>
      </w:tr>
      <w:tr w:rsidR="00040691" w:rsidRPr="00010E5C" w14:paraId="43D34444" w14:textId="0074CB63" w:rsidTr="00003CC4">
        <w:trPr>
          <w:trHeight w:val="387"/>
        </w:trPr>
        <w:tc>
          <w:tcPr>
            <w:tcW w:w="2695" w:type="dxa"/>
            <w:noWrap/>
          </w:tcPr>
          <w:p w14:paraId="0FF32FDB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F7F9ABA" w14:textId="40088ACF" w:rsidR="00040691" w:rsidRDefault="00040691" w:rsidP="002422F7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Relationship satisfaction (7-35)</w:t>
            </w:r>
          </w:p>
        </w:tc>
        <w:tc>
          <w:tcPr>
            <w:tcW w:w="1805" w:type="dxa"/>
          </w:tcPr>
          <w:p w14:paraId="5D5FDE49" w14:textId="6184A169" w:rsidR="00040691" w:rsidRDefault="00040691" w:rsidP="002422F7">
            <w:pPr>
              <w:jc w:val="center"/>
              <w:rPr>
                <w:color w:val="000000"/>
              </w:rPr>
            </w:pPr>
            <w:r w:rsidRPr="00726549">
              <w:t>3.03</w:t>
            </w:r>
          </w:p>
        </w:tc>
        <w:tc>
          <w:tcPr>
            <w:tcW w:w="1080" w:type="dxa"/>
          </w:tcPr>
          <w:p w14:paraId="41DF7527" w14:textId="383119F4" w:rsidR="00040691" w:rsidRDefault="00040691" w:rsidP="002422F7">
            <w:pPr>
              <w:jc w:val="center"/>
              <w:rPr>
                <w:color w:val="000000"/>
              </w:rPr>
            </w:pPr>
            <w:r w:rsidRPr="00726549">
              <w:t>.31</w:t>
            </w:r>
          </w:p>
        </w:tc>
        <w:tc>
          <w:tcPr>
            <w:tcW w:w="810" w:type="dxa"/>
          </w:tcPr>
          <w:p w14:paraId="349E42D1" w14:textId="77777777" w:rsidR="00040691" w:rsidRDefault="00040691" w:rsidP="00242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36762A1D" w14:textId="77777777" w:rsidR="00040691" w:rsidRDefault="00040691" w:rsidP="00242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6E3A5A5F" w14:textId="20A51964" w:rsidR="00040691" w:rsidRDefault="00040691" w:rsidP="002422F7">
            <w:pPr>
              <w:jc w:val="center"/>
              <w:rPr>
                <w:color w:val="000000"/>
              </w:rPr>
            </w:pPr>
            <w:r w:rsidRPr="00DE4CAE">
              <w:t>2.43</w:t>
            </w:r>
          </w:p>
        </w:tc>
        <w:tc>
          <w:tcPr>
            <w:tcW w:w="1170" w:type="dxa"/>
          </w:tcPr>
          <w:p w14:paraId="4FA9E56C" w14:textId="78CBD955" w:rsidR="00040691" w:rsidRDefault="00040691" w:rsidP="002422F7">
            <w:pPr>
              <w:jc w:val="center"/>
              <w:rPr>
                <w:color w:val="000000"/>
              </w:rPr>
            </w:pPr>
            <w:r w:rsidRPr="00DE4CAE">
              <w:t>3.63</w:t>
            </w:r>
          </w:p>
        </w:tc>
        <w:tc>
          <w:tcPr>
            <w:tcW w:w="1260" w:type="dxa"/>
          </w:tcPr>
          <w:p w14:paraId="1BAB56C1" w14:textId="77D636DE" w:rsidR="00040691" w:rsidRPr="00DE4CAE" w:rsidRDefault="001676FA" w:rsidP="002422F7">
            <w:pPr>
              <w:jc w:val="center"/>
            </w:pPr>
            <w:r w:rsidRPr="001676FA">
              <w:t>.47</w:t>
            </w:r>
          </w:p>
        </w:tc>
      </w:tr>
      <w:tr w:rsidR="00040691" w:rsidRPr="00010E5C" w14:paraId="0B92989D" w14:textId="29EA00B0" w:rsidTr="00003CC4">
        <w:trPr>
          <w:trHeight w:val="387"/>
        </w:trPr>
        <w:tc>
          <w:tcPr>
            <w:tcW w:w="2695" w:type="dxa"/>
            <w:noWrap/>
          </w:tcPr>
          <w:p w14:paraId="1AEEAAFD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1226DEC" w14:textId="084CC732" w:rsidR="00040691" w:rsidRPr="00F44AD4" w:rsidRDefault="00040691" w:rsidP="002422F7">
            <w:r>
              <w:t>Violence &amp; victimization</w:t>
            </w:r>
          </w:p>
        </w:tc>
        <w:tc>
          <w:tcPr>
            <w:tcW w:w="1805" w:type="dxa"/>
          </w:tcPr>
          <w:p w14:paraId="30DFD18C" w14:textId="77777777" w:rsidR="00040691" w:rsidRPr="00F44AD4" w:rsidRDefault="00040691" w:rsidP="002422F7">
            <w:pPr>
              <w:jc w:val="center"/>
            </w:pPr>
          </w:p>
        </w:tc>
        <w:tc>
          <w:tcPr>
            <w:tcW w:w="1080" w:type="dxa"/>
          </w:tcPr>
          <w:p w14:paraId="1576C765" w14:textId="77777777" w:rsidR="00040691" w:rsidRPr="00F44AD4" w:rsidRDefault="00040691" w:rsidP="002422F7">
            <w:pPr>
              <w:jc w:val="center"/>
            </w:pPr>
          </w:p>
        </w:tc>
        <w:tc>
          <w:tcPr>
            <w:tcW w:w="810" w:type="dxa"/>
          </w:tcPr>
          <w:p w14:paraId="08CC37E0" w14:textId="77777777" w:rsidR="00040691" w:rsidRPr="00F44AD4" w:rsidRDefault="00040691" w:rsidP="002422F7">
            <w:pPr>
              <w:jc w:val="center"/>
            </w:pPr>
          </w:p>
        </w:tc>
        <w:tc>
          <w:tcPr>
            <w:tcW w:w="450" w:type="dxa"/>
          </w:tcPr>
          <w:p w14:paraId="1D88391C" w14:textId="77777777" w:rsidR="00040691" w:rsidRPr="00F44AD4" w:rsidRDefault="00040691" w:rsidP="002422F7">
            <w:pPr>
              <w:jc w:val="center"/>
            </w:pPr>
          </w:p>
        </w:tc>
        <w:tc>
          <w:tcPr>
            <w:tcW w:w="1260" w:type="dxa"/>
          </w:tcPr>
          <w:p w14:paraId="0E03AB83" w14:textId="77777777" w:rsidR="00040691" w:rsidRPr="00F44AD4" w:rsidRDefault="00040691" w:rsidP="002422F7">
            <w:pPr>
              <w:jc w:val="center"/>
            </w:pPr>
          </w:p>
        </w:tc>
        <w:tc>
          <w:tcPr>
            <w:tcW w:w="1170" w:type="dxa"/>
          </w:tcPr>
          <w:p w14:paraId="3DD766E1" w14:textId="77777777" w:rsidR="00040691" w:rsidRPr="00F44AD4" w:rsidRDefault="00040691" w:rsidP="002422F7">
            <w:pPr>
              <w:jc w:val="center"/>
            </w:pPr>
          </w:p>
        </w:tc>
        <w:tc>
          <w:tcPr>
            <w:tcW w:w="1260" w:type="dxa"/>
          </w:tcPr>
          <w:p w14:paraId="112917A6" w14:textId="77777777" w:rsidR="00040691" w:rsidRPr="00F44AD4" w:rsidRDefault="00040691" w:rsidP="002422F7">
            <w:pPr>
              <w:jc w:val="center"/>
            </w:pPr>
          </w:p>
        </w:tc>
      </w:tr>
      <w:tr w:rsidR="00040691" w:rsidRPr="00010E5C" w14:paraId="5AF8D7BA" w14:textId="35DB202A" w:rsidTr="00003CC4">
        <w:trPr>
          <w:trHeight w:val="387"/>
        </w:trPr>
        <w:tc>
          <w:tcPr>
            <w:tcW w:w="2695" w:type="dxa"/>
            <w:noWrap/>
          </w:tcPr>
          <w:p w14:paraId="11F56E78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F9BA440" w14:textId="1D6A4BF3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IPV victimization (0-4)</w:t>
            </w:r>
          </w:p>
        </w:tc>
        <w:tc>
          <w:tcPr>
            <w:tcW w:w="1805" w:type="dxa"/>
          </w:tcPr>
          <w:p w14:paraId="60F8D6A2" w14:textId="32CA0D1D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C2EB7">
              <w:t>-.19</w:t>
            </w:r>
          </w:p>
        </w:tc>
        <w:tc>
          <w:tcPr>
            <w:tcW w:w="1080" w:type="dxa"/>
          </w:tcPr>
          <w:p w14:paraId="454EE536" w14:textId="0C65DC2B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C2EB7">
              <w:t>.05</w:t>
            </w:r>
          </w:p>
        </w:tc>
        <w:tc>
          <w:tcPr>
            <w:tcW w:w="810" w:type="dxa"/>
          </w:tcPr>
          <w:p w14:paraId="7EBC12B8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10270F56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45841EB3" w14:textId="2D72C236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51754">
              <w:t>-.28</w:t>
            </w:r>
          </w:p>
        </w:tc>
        <w:tc>
          <w:tcPr>
            <w:tcW w:w="1170" w:type="dxa"/>
          </w:tcPr>
          <w:p w14:paraId="789A854D" w14:textId="2691690F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51754">
              <w:t>-.09</w:t>
            </w:r>
          </w:p>
        </w:tc>
        <w:tc>
          <w:tcPr>
            <w:tcW w:w="1260" w:type="dxa"/>
          </w:tcPr>
          <w:p w14:paraId="326DC686" w14:textId="4A71C770" w:rsidR="00040691" w:rsidRPr="00A51754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.2</w:t>
            </w:r>
            <w:r>
              <w:t>0</w:t>
            </w:r>
          </w:p>
        </w:tc>
      </w:tr>
      <w:tr w:rsidR="00040691" w:rsidRPr="00010E5C" w14:paraId="54513994" w14:textId="729290F0" w:rsidTr="00003CC4">
        <w:trPr>
          <w:trHeight w:val="387"/>
        </w:trPr>
        <w:tc>
          <w:tcPr>
            <w:tcW w:w="2695" w:type="dxa"/>
            <w:noWrap/>
          </w:tcPr>
          <w:p w14:paraId="1778E50C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3F7B51C" w14:textId="507EA31E" w:rsidR="00040691" w:rsidRDefault="00040691" w:rsidP="002422F7">
            <w:pPr>
              <w:tabs>
                <w:tab w:val="left" w:pos="720"/>
              </w:tabs>
              <w:ind w:left="720"/>
              <w:contextualSpacing/>
            </w:pPr>
            <w:r>
              <w:t>IPV perpetration (0-4)</w:t>
            </w:r>
          </w:p>
        </w:tc>
        <w:tc>
          <w:tcPr>
            <w:tcW w:w="1805" w:type="dxa"/>
          </w:tcPr>
          <w:p w14:paraId="20EBAC0B" w14:textId="5418CDF4" w:rsidR="00040691" w:rsidRDefault="00040691" w:rsidP="002422F7">
            <w:pPr>
              <w:tabs>
                <w:tab w:val="left" w:pos="720"/>
              </w:tabs>
              <w:contextualSpacing/>
              <w:jc w:val="center"/>
            </w:pPr>
            <w:r w:rsidRPr="001A51F2">
              <w:t>-.23</w:t>
            </w:r>
          </w:p>
        </w:tc>
        <w:tc>
          <w:tcPr>
            <w:tcW w:w="1080" w:type="dxa"/>
          </w:tcPr>
          <w:p w14:paraId="0C33F6AB" w14:textId="56A1F2D7" w:rsidR="00040691" w:rsidRDefault="00040691" w:rsidP="002422F7">
            <w:pPr>
              <w:tabs>
                <w:tab w:val="left" w:pos="720"/>
              </w:tabs>
              <w:contextualSpacing/>
              <w:jc w:val="center"/>
            </w:pPr>
            <w:r w:rsidRPr="001A51F2">
              <w:t>.04</w:t>
            </w:r>
          </w:p>
        </w:tc>
        <w:tc>
          <w:tcPr>
            <w:tcW w:w="810" w:type="dxa"/>
          </w:tcPr>
          <w:p w14:paraId="408ABB56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</w:pPr>
            <w:r>
              <w:t>&lt;.001</w:t>
            </w:r>
          </w:p>
        </w:tc>
        <w:tc>
          <w:tcPr>
            <w:tcW w:w="450" w:type="dxa"/>
          </w:tcPr>
          <w:p w14:paraId="2541BB72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65C0B8C9" w14:textId="1C71AA47" w:rsidR="00040691" w:rsidRDefault="00040691" w:rsidP="002422F7">
            <w:pPr>
              <w:tabs>
                <w:tab w:val="left" w:pos="720"/>
              </w:tabs>
              <w:contextualSpacing/>
              <w:jc w:val="center"/>
            </w:pPr>
            <w:r w:rsidRPr="00D665C4">
              <w:t>-.31</w:t>
            </w:r>
          </w:p>
        </w:tc>
        <w:tc>
          <w:tcPr>
            <w:tcW w:w="1170" w:type="dxa"/>
          </w:tcPr>
          <w:p w14:paraId="2D7DF5F3" w14:textId="4F9E29E8" w:rsidR="00040691" w:rsidRDefault="00040691" w:rsidP="002422F7">
            <w:pPr>
              <w:tabs>
                <w:tab w:val="left" w:pos="720"/>
              </w:tabs>
              <w:contextualSpacing/>
              <w:jc w:val="center"/>
            </w:pPr>
            <w:r w:rsidRPr="00D665C4">
              <w:t>-.14</w:t>
            </w:r>
          </w:p>
        </w:tc>
        <w:tc>
          <w:tcPr>
            <w:tcW w:w="1260" w:type="dxa"/>
          </w:tcPr>
          <w:p w14:paraId="7BCF431E" w14:textId="65BAF948" w:rsidR="00040691" w:rsidRPr="00D665C4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.27</w:t>
            </w:r>
          </w:p>
        </w:tc>
      </w:tr>
      <w:tr w:rsidR="00040691" w:rsidRPr="00010E5C" w14:paraId="0567E31D" w14:textId="58FD98A5" w:rsidTr="00003CC4">
        <w:trPr>
          <w:trHeight w:val="387"/>
        </w:trPr>
        <w:tc>
          <w:tcPr>
            <w:tcW w:w="2695" w:type="dxa"/>
            <w:noWrap/>
          </w:tcPr>
          <w:p w14:paraId="4B1AB57C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AB14444" w14:textId="518A7FFF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Sexual violence victimization (0-1)</w:t>
            </w:r>
          </w:p>
        </w:tc>
        <w:tc>
          <w:tcPr>
            <w:tcW w:w="1805" w:type="dxa"/>
          </w:tcPr>
          <w:p w14:paraId="5D94C5F5" w14:textId="7E49C980" w:rsidR="00040691" w:rsidRPr="00B61FAA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0454E">
              <w:t>-.18</w:t>
            </w:r>
          </w:p>
        </w:tc>
        <w:tc>
          <w:tcPr>
            <w:tcW w:w="1080" w:type="dxa"/>
          </w:tcPr>
          <w:p w14:paraId="2F7B3F5E" w14:textId="6FC42A7C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0454E">
              <w:t>.03</w:t>
            </w:r>
          </w:p>
        </w:tc>
        <w:tc>
          <w:tcPr>
            <w:tcW w:w="810" w:type="dxa"/>
          </w:tcPr>
          <w:p w14:paraId="263ABA30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36059064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0E8114B6" w14:textId="266C5AC6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C3800">
              <w:t>-.24</w:t>
            </w:r>
          </w:p>
        </w:tc>
        <w:tc>
          <w:tcPr>
            <w:tcW w:w="1170" w:type="dxa"/>
          </w:tcPr>
          <w:p w14:paraId="09044F6E" w14:textId="25E32902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C3800">
              <w:t>-.13</w:t>
            </w:r>
          </w:p>
        </w:tc>
        <w:tc>
          <w:tcPr>
            <w:tcW w:w="1260" w:type="dxa"/>
          </w:tcPr>
          <w:p w14:paraId="13D5E99B" w14:textId="53530D83" w:rsidR="00040691" w:rsidRPr="007C3800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.44</w:t>
            </w:r>
          </w:p>
        </w:tc>
      </w:tr>
      <w:tr w:rsidR="00040691" w:rsidRPr="00010E5C" w14:paraId="3AF1D760" w14:textId="12BB7436" w:rsidTr="00003CC4">
        <w:trPr>
          <w:trHeight w:val="387"/>
        </w:trPr>
        <w:tc>
          <w:tcPr>
            <w:tcW w:w="2695" w:type="dxa"/>
            <w:noWrap/>
          </w:tcPr>
          <w:p w14:paraId="299CF5AD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589C4FE" w14:textId="7416503E" w:rsidR="00040691" w:rsidRDefault="00040691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Drug/alcohol abuse/dependency</w:t>
            </w:r>
          </w:p>
        </w:tc>
        <w:tc>
          <w:tcPr>
            <w:tcW w:w="1805" w:type="dxa"/>
          </w:tcPr>
          <w:p w14:paraId="11570145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51D861FF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5345ABC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7489DC19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67CDAA62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580E62D1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3C65F0BE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64C8F940" w14:textId="204C8B88" w:rsidTr="00003CC4">
        <w:trPr>
          <w:trHeight w:val="387"/>
        </w:trPr>
        <w:tc>
          <w:tcPr>
            <w:tcW w:w="2695" w:type="dxa"/>
            <w:noWrap/>
          </w:tcPr>
          <w:p w14:paraId="6AE0437B" w14:textId="77777777" w:rsidR="00040691" w:rsidRDefault="00040691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889BC12" w14:textId="0F53E903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Alcohol abuse/dependency (0-1)</w:t>
            </w:r>
          </w:p>
        </w:tc>
        <w:tc>
          <w:tcPr>
            <w:tcW w:w="1805" w:type="dxa"/>
          </w:tcPr>
          <w:p w14:paraId="1700D815" w14:textId="6465B0A2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72B97">
              <w:t>-.10</w:t>
            </w:r>
          </w:p>
        </w:tc>
        <w:tc>
          <w:tcPr>
            <w:tcW w:w="1080" w:type="dxa"/>
          </w:tcPr>
          <w:p w14:paraId="166E536E" w14:textId="2C362D64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72B97">
              <w:t>.05</w:t>
            </w:r>
          </w:p>
        </w:tc>
        <w:tc>
          <w:tcPr>
            <w:tcW w:w="810" w:type="dxa"/>
          </w:tcPr>
          <w:p w14:paraId="21836679" w14:textId="4E72752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.022</w:t>
            </w:r>
          </w:p>
        </w:tc>
        <w:tc>
          <w:tcPr>
            <w:tcW w:w="450" w:type="dxa"/>
          </w:tcPr>
          <w:p w14:paraId="48FEFCAF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79309F69" w14:textId="18697FB0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67FBC">
              <w:t>-.19</w:t>
            </w:r>
          </w:p>
        </w:tc>
        <w:tc>
          <w:tcPr>
            <w:tcW w:w="1170" w:type="dxa"/>
          </w:tcPr>
          <w:p w14:paraId="5960772E" w14:textId="2254355E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67FBC">
              <w:t>-.01</w:t>
            </w:r>
          </w:p>
        </w:tc>
        <w:tc>
          <w:tcPr>
            <w:tcW w:w="1260" w:type="dxa"/>
          </w:tcPr>
          <w:p w14:paraId="3391AB69" w14:textId="7348163C" w:rsidR="00040691" w:rsidRPr="00B67FBC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.26</w:t>
            </w:r>
          </w:p>
        </w:tc>
      </w:tr>
      <w:tr w:rsidR="00040691" w:rsidRPr="00010E5C" w14:paraId="70CBB49F" w14:textId="1A6E0EC3" w:rsidTr="00003CC4">
        <w:trPr>
          <w:trHeight w:val="377"/>
        </w:trPr>
        <w:tc>
          <w:tcPr>
            <w:tcW w:w="2695" w:type="dxa"/>
            <w:noWrap/>
          </w:tcPr>
          <w:p w14:paraId="0D0EE86A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FF6EE05" w14:textId="34DBF234" w:rsidR="00040691" w:rsidRPr="00717ED3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Marijuana abuse/dependency (0-1)</w:t>
            </w:r>
          </w:p>
        </w:tc>
        <w:tc>
          <w:tcPr>
            <w:tcW w:w="1805" w:type="dxa"/>
          </w:tcPr>
          <w:p w14:paraId="0F16028C" w14:textId="4330EC83" w:rsidR="00040691" w:rsidRPr="00717ED3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B4733">
              <w:t>-.14</w:t>
            </w:r>
          </w:p>
        </w:tc>
        <w:tc>
          <w:tcPr>
            <w:tcW w:w="1080" w:type="dxa"/>
          </w:tcPr>
          <w:p w14:paraId="5A6C6855" w14:textId="46EE4285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B4733">
              <w:t>.05</w:t>
            </w:r>
          </w:p>
        </w:tc>
        <w:tc>
          <w:tcPr>
            <w:tcW w:w="810" w:type="dxa"/>
          </w:tcPr>
          <w:p w14:paraId="0BEB7CEB" w14:textId="2502A37E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.004</w:t>
            </w:r>
          </w:p>
        </w:tc>
        <w:tc>
          <w:tcPr>
            <w:tcW w:w="450" w:type="dxa"/>
          </w:tcPr>
          <w:p w14:paraId="6423F665" w14:textId="77777777" w:rsidR="00040691" w:rsidRPr="00717ED3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52B07547" w14:textId="0EFDC95C" w:rsidR="00040691" w:rsidRPr="00717ED3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B6977">
              <w:t>-.23</w:t>
            </w:r>
          </w:p>
        </w:tc>
        <w:tc>
          <w:tcPr>
            <w:tcW w:w="1170" w:type="dxa"/>
          </w:tcPr>
          <w:p w14:paraId="569016E8" w14:textId="39228605" w:rsidR="00040691" w:rsidRPr="00717ED3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B6977">
              <w:t>-.04</w:t>
            </w:r>
          </w:p>
        </w:tc>
        <w:tc>
          <w:tcPr>
            <w:tcW w:w="1260" w:type="dxa"/>
          </w:tcPr>
          <w:p w14:paraId="0B3901F2" w14:textId="7AC4FE7C" w:rsidR="00040691" w:rsidRPr="00BB6977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.32</w:t>
            </w:r>
          </w:p>
        </w:tc>
      </w:tr>
      <w:tr w:rsidR="00040691" w:rsidRPr="00010E5C" w14:paraId="7943AB90" w14:textId="3C5EFE2B" w:rsidTr="00003CC4">
        <w:trPr>
          <w:trHeight w:val="387"/>
        </w:trPr>
        <w:tc>
          <w:tcPr>
            <w:tcW w:w="2695" w:type="dxa"/>
            <w:noWrap/>
          </w:tcPr>
          <w:p w14:paraId="51DD18A5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A07468A" w14:textId="7086E2AF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Illicit drug abuse/dependency (0-1)</w:t>
            </w:r>
          </w:p>
        </w:tc>
        <w:tc>
          <w:tcPr>
            <w:tcW w:w="1805" w:type="dxa"/>
          </w:tcPr>
          <w:p w14:paraId="7429D261" w14:textId="59150EF9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E00A1">
              <w:t>-.03</w:t>
            </w:r>
          </w:p>
        </w:tc>
        <w:tc>
          <w:tcPr>
            <w:tcW w:w="1080" w:type="dxa"/>
          </w:tcPr>
          <w:p w14:paraId="0378C090" w14:textId="17EC494A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E00A1">
              <w:t>.07</w:t>
            </w:r>
          </w:p>
        </w:tc>
        <w:tc>
          <w:tcPr>
            <w:tcW w:w="810" w:type="dxa"/>
          </w:tcPr>
          <w:p w14:paraId="4A800863" w14:textId="60ADB045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.609</w:t>
            </w:r>
          </w:p>
        </w:tc>
        <w:tc>
          <w:tcPr>
            <w:tcW w:w="450" w:type="dxa"/>
          </w:tcPr>
          <w:p w14:paraId="2CCEA106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0E041B9B" w14:textId="01A5089A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63944">
              <w:t>-.17</w:t>
            </w:r>
          </w:p>
        </w:tc>
        <w:tc>
          <w:tcPr>
            <w:tcW w:w="1170" w:type="dxa"/>
          </w:tcPr>
          <w:p w14:paraId="4EA3B42B" w14:textId="3347A6E1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63944">
              <w:t>.10</w:t>
            </w:r>
          </w:p>
        </w:tc>
        <w:tc>
          <w:tcPr>
            <w:tcW w:w="1260" w:type="dxa"/>
          </w:tcPr>
          <w:p w14:paraId="234994FC" w14:textId="154E31B3" w:rsidR="00040691" w:rsidRPr="00163944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.17</w:t>
            </w:r>
          </w:p>
        </w:tc>
      </w:tr>
      <w:tr w:rsidR="00040691" w:rsidRPr="00010E5C" w14:paraId="4A64E26B" w14:textId="0785FC70" w:rsidTr="00003CC4">
        <w:trPr>
          <w:trHeight w:val="387"/>
        </w:trPr>
        <w:tc>
          <w:tcPr>
            <w:tcW w:w="2695" w:type="dxa"/>
            <w:noWrap/>
          </w:tcPr>
          <w:p w14:paraId="34199A44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53FEC5B" w14:textId="54C1EC25" w:rsidR="00040691" w:rsidRDefault="00040691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Physical health</w:t>
            </w:r>
          </w:p>
        </w:tc>
        <w:tc>
          <w:tcPr>
            <w:tcW w:w="1805" w:type="dxa"/>
          </w:tcPr>
          <w:p w14:paraId="105B4E1B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19D01CA1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5FE71684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3F57B17A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224061E6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1AF88076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3A321474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1F68E61F" w14:textId="5F0995AC" w:rsidTr="00003CC4">
        <w:trPr>
          <w:trHeight w:val="387"/>
        </w:trPr>
        <w:tc>
          <w:tcPr>
            <w:tcW w:w="2695" w:type="dxa"/>
            <w:noWrap/>
          </w:tcPr>
          <w:p w14:paraId="1B4EFB84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4013A5DC" w14:textId="7B1CA378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BMI (14.40-97.40)</w:t>
            </w:r>
          </w:p>
        </w:tc>
        <w:tc>
          <w:tcPr>
            <w:tcW w:w="1805" w:type="dxa"/>
          </w:tcPr>
          <w:p w14:paraId="4CCEB785" w14:textId="3A6C779D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92A98">
              <w:t>-1.50</w:t>
            </w:r>
          </w:p>
        </w:tc>
        <w:tc>
          <w:tcPr>
            <w:tcW w:w="1080" w:type="dxa"/>
          </w:tcPr>
          <w:p w14:paraId="316357E9" w14:textId="6E35882A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92A98">
              <w:t>.48</w:t>
            </w:r>
          </w:p>
        </w:tc>
        <w:tc>
          <w:tcPr>
            <w:tcW w:w="810" w:type="dxa"/>
          </w:tcPr>
          <w:p w14:paraId="4B306361" w14:textId="23E61FA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.002</w:t>
            </w:r>
          </w:p>
        </w:tc>
        <w:tc>
          <w:tcPr>
            <w:tcW w:w="450" w:type="dxa"/>
          </w:tcPr>
          <w:p w14:paraId="1A6162FF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251F938D" w14:textId="4DEF573D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8116C">
              <w:t>-2.45</w:t>
            </w:r>
          </w:p>
        </w:tc>
        <w:tc>
          <w:tcPr>
            <w:tcW w:w="1170" w:type="dxa"/>
          </w:tcPr>
          <w:p w14:paraId="476C4391" w14:textId="71F298C6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8116C">
              <w:t>-.56</w:t>
            </w:r>
          </w:p>
        </w:tc>
        <w:tc>
          <w:tcPr>
            <w:tcW w:w="1260" w:type="dxa"/>
          </w:tcPr>
          <w:p w14:paraId="0DBFD781" w14:textId="1AEE1636" w:rsidR="00040691" w:rsidRPr="00C8116C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.15</w:t>
            </w:r>
          </w:p>
        </w:tc>
      </w:tr>
      <w:tr w:rsidR="00040691" w:rsidRPr="00010E5C" w14:paraId="600A31E6" w14:textId="759A963D" w:rsidTr="00003CC4">
        <w:trPr>
          <w:trHeight w:val="387"/>
        </w:trPr>
        <w:tc>
          <w:tcPr>
            <w:tcW w:w="2695" w:type="dxa"/>
            <w:noWrap/>
          </w:tcPr>
          <w:p w14:paraId="165101F0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CC42363" w14:textId="78F79410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Blood pressure class (1-4)</w:t>
            </w:r>
          </w:p>
        </w:tc>
        <w:tc>
          <w:tcPr>
            <w:tcW w:w="1805" w:type="dxa"/>
          </w:tcPr>
          <w:p w14:paraId="4B8E6694" w14:textId="0306738E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13D0C">
              <w:t>.04</w:t>
            </w:r>
          </w:p>
        </w:tc>
        <w:tc>
          <w:tcPr>
            <w:tcW w:w="1080" w:type="dxa"/>
          </w:tcPr>
          <w:p w14:paraId="31021EE6" w14:textId="298BBD31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13D0C">
              <w:t>.08</w:t>
            </w:r>
          </w:p>
        </w:tc>
        <w:tc>
          <w:tcPr>
            <w:tcW w:w="810" w:type="dxa"/>
          </w:tcPr>
          <w:p w14:paraId="39681CF2" w14:textId="2FEF156B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.605</w:t>
            </w:r>
          </w:p>
        </w:tc>
        <w:tc>
          <w:tcPr>
            <w:tcW w:w="450" w:type="dxa"/>
          </w:tcPr>
          <w:p w14:paraId="6A2B3D03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17D098C6" w14:textId="08936025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21C30">
              <w:t>-.12</w:t>
            </w:r>
          </w:p>
        </w:tc>
        <w:tc>
          <w:tcPr>
            <w:tcW w:w="1170" w:type="dxa"/>
          </w:tcPr>
          <w:p w14:paraId="3881A0FF" w14:textId="18DC2823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21C30">
              <w:t>.21</w:t>
            </w:r>
          </w:p>
        </w:tc>
        <w:tc>
          <w:tcPr>
            <w:tcW w:w="1260" w:type="dxa"/>
          </w:tcPr>
          <w:p w14:paraId="46828DAF" w14:textId="1E7532CE" w:rsidR="00040691" w:rsidRPr="00221C30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.08</w:t>
            </w:r>
          </w:p>
        </w:tc>
      </w:tr>
      <w:tr w:rsidR="00040691" w:rsidRPr="00010E5C" w14:paraId="3690D98F" w14:textId="543A0158" w:rsidTr="00003CC4">
        <w:trPr>
          <w:trHeight w:val="387"/>
        </w:trPr>
        <w:tc>
          <w:tcPr>
            <w:tcW w:w="2695" w:type="dxa"/>
            <w:noWrap/>
          </w:tcPr>
          <w:p w14:paraId="0229278A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FDE8A95" w14:textId="6390F9E4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General physical health (1-5)</w:t>
            </w:r>
          </w:p>
        </w:tc>
        <w:tc>
          <w:tcPr>
            <w:tcW w:w="1805" w:type="dxa"/>
          </w:tcPr>
          <w:p w14:paraId="177771D7" w14:textId="0E32771E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573DB">
              <w:t>.53</w:t>
            </w:r>
          </w:p>
        </w:tc>
        <w:tc>
          <w:tcPr>
            <w:tcW w:w="1080" w:type="dxa"/>
          </w:tcPr>
          <w:p w14:paraId="5C570B50" w14:textId="41107401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573DB">
              <w:t>.11</w:t>
            </w:r>
          </w:p>
        </w:tc>
        <w:tc>
          <w:tcPr>
            <w:tcW w:w="810" w:type="dxa"/>
          </w:tcPr>
          <w:p w14:paraId="1259DD79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1C922388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2D69D134" w14:textId="5FFF9652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63EED">
              <w:t>.32</w:t>
            </w:r>
          </w:p>
        </w:tc>
        <w:tc>
          <w:tcPr>
            <w:tcW w:w="1170" w:type="dxa"/>
          </w:tcPr>
          <w:p w14:paraId="4F8B8597" w14:textId="6B36AF90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63EED">
              <w:t>.74</w:t>
            </w:r>
          </w:p>
        </w:tc>
        <w:tc>
          <w:tcPr>
            <w:tcW w:w="1260" w:type="dxa"/>
          </w:tcPr>
          <w:p w14:paraId="505265FC" w14:textId="7CBE25D1" w:rsidR="00040691" w:rsidRPr="00E63EED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.57</w:t>
            </w:r>
          </w:p>
        </w:tc>
      </w:tr>
      <w:tr w:rsidR="00040691" w:rsidRPr="00010E5C" w14:paraId="53E9BED9" w14:textId="1470836A" w:rsidTr="00003CC4">
        <w:trPr>
          <w:trHeight w:val="387"/>
        </w:trPr>
        <w:tc>
          <w:tcPr>
            <w:tcW w:w="2695" w:type="dxa"/>
            <w:noWrap/>
          </w:tcPr>
          <w:p w14:paraId="6DF70568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8976B68" w14:textId="73D9EB81" w:rsidR="00040691" w:rsidRDefault="00040691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Socioeconomic</w:t>
            </w:r>
          </w:p>
        </w:tc>
        <w:tc>
          <w:tcPr>
            <w:tcW w:w="1805" w:type="dxa"/>
          </w:tcPr>
          <w:p w14:paraId="24003BBE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38009C06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0A6E6E45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4989099C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29427685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75C9A5C7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3B6E45A3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7192D4EA" w14:textId="33400F3C" w:rsidTr="00003CC4">
        <w:trPr>
          <w:trHeight w:val="387"/>
        </w:trPr>
        <w:tc>
          <w:tcPr>
            <w:tcW w:w="2695" w:type="dxa"/>
            <w:noWrap/>
          </w:tcPr>
          <w:p w14:paraId="494B78E7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F6A093C" w14:textId="6C1F4EB9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Educational attainment (1-13)</w:t>
            </w:r>
          </w:p>
        </w:tc>
        <w:tc>
          <w:tcPr>
            <w:tcW w:w="1805" w:type="dxa"/>
          </w:tcPr>
          <w:p w14:paraId="51F14266" w14:textId="00A548BD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9177B">
              <w:t>.48</w:t>
            </w:r>
          </w:p>
        </w:tc>
        <w:tc>
          <w:tcPr>
            <w:tcW w:w="1080" w:type="dxa"/>
          </w:tcPr>
          <w:p w14:paraId="2F8D29C8" w14:textId="6BAAB9A9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9177B">
              <w:t>.1</w:t>
            </w:r>
            <w:r>
              <w:t>4</w:t>
            </w:r>
          </w:p>
        </w:tc>
        <w:tc>
          <w:tcPr>
            <w:tcW w:w="810" w:type="dxa"/>
          </w:tcPr>
          <w:p w14:paraId="5588B89E" w14:textId="17D1093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.001</w:t>
            </w:r>
          </w:p>
        </w:tc>
        <w:tc>
          <w:tcPr>
            <w:tcW w:w="450" w:type="dxa"/>
          </w:tcPr>
          <w:p w14:paraId="791F72DE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468696F3" w14:textId="21183B2F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71D73">
              <w:t>.20</w:t>
            </w:r>
          </w:p>
        </w:tc>
        <w:tc>
          <w:tcPr>
            <w:tcW w:w="1170" w:type="dxa"/>
          </w:tcPr>
          <w:p w14:paraId="3459BC20" w14:textId="39A34D18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71D73">
              <w:t>.75</w:t>
            </w:r>
          </w:p>
        </w:tc>
        <w:tc>
          <w:tcPr>
            <w:tcW w:w="1260" w:type="dxa"/>
          </w:tcPr>
          <w:p w14:paraId="3B9534D5" w14:textId="45BBFFCA" w:rsidR="00040691" w:rsidRPr="00F71D73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.25</w:t>
            </w:r>
          </w:p>
        </w:tc>
      </w:tr>
      <w:tr w:rsidR="00040691" w:rsidRPr="00010E5C" w14:paraId="478A3F93" w14:textId="0B00DDC8" w:rsidTr="00003CC4">
        <w:trPr>
          <w:trHeight w:val="387"/>
        </w:trPr>
        <w:tc>
          <w:tcPr>
            <w:tcW w:w="2695" w:type="dxa"/>
            <w:noWrap/>
          </w:tcPr>
          <w:p w14:paraId="28FF052D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A76660A" w14:textId="334C51B9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Employment status (0-1)</w:t>
            </w:r>
          </w:p>
        </w:tc>
        <w:tc>
          <w:tcPr>
            <w:tcW w:w="1805" w:type="dxa"/>
          </w:tcPr>
          <w:p w14:paraId="0B356D8B" w14:textId="46DE1110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02313">
              <w:t>.16</w:t>
            </w:r>
          </w:p>
        </w:tc>
        <w:tc>
          <w:tcPr>
            <w:tcW w:w="1080" w:type="dxa"/>
          </w:tcPr>
          <w:p w14:paraId="1BB83428" w14:textId="50416455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02313">
              <w:t>.03</w:t>
            </w:r>
          </w:p>
        </w:tc>
        <w:tc>
          <w:tcPr>
            <w:tcW w:w="810" w:type="dxa"/>
          </w:tcPr>
          <w:p w14:paraId="04B5A107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46EF2963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60139C5F" w14:textId="14CC049D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F2AAF">
              <w:t>.10</w:t>
            </w:r>
          </w:p>
        </w:tc>
        <w:tc>
          <w:tcPr>
            <w:tcW w:w="1170" w:type="dxa"/>
          </w:tcPr>
          <w:p w14:paraId="6B62C772" w14:textId="71D9B56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F2AAF">
              <w:t>.22</w:t>
            </w:r>
          </w:p>
        </w:tc>
        <w:tc>
          <w:tcPr>
            <w:tcW w:w="1260" w:type="dxa"/>
          </w:tcPr>
          <w:p w14:paraId="3B490265" w14:textId="2A359339" w:rsidR="00040691" w:rsidRPr="002F2AAF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.34</w:t>
            </w:r>
          </w:p>
        </w:tc>
      </w:tr>
      <w:tr w:rsidR="00040691" w:rsidRPr="00010E5C" w14:paraId="7C6DDFC3" w14:textId="68E6094D" w:rsidTr="00003CC4">
        <w:trPr>
          <w:trHeight w:val="387"/>
        </w:trPr>
        <w:tc>
          <w:tcPr>
            <w:tcW w:w="2695" w:type="dxa"/>
            <w:noWrap/>
          </w:tcPr>
          <w:p w14:paraId="1DB5B841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F6A64E3" w14:textId="0B7947FE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Annual personal earnings</w:t>
            </w:r>
          </w:p>
        </w:tc>
        <w:tc>
          <w:tcPr>
            <w:tcW w:w="1805" w:type="dxa"/>
          </w:tcPr>
          <w:p w14:paraId="0FAD390D" w14:textId="2AF1DA48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F0C87">
              <w:t>11228.44</w:t>
            </w:r>
          </w:p>
        </w:tc>
        <w:tc>
          <w:tcPr>
            <w:tcW w:w="1080" w:type="dxa"/>
          </w:tcPr>
          <w:p w14:paraId="0372605F" w14:textId="1B4FCE35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F0C87">
              <w:t>2938.60</w:t>
            </w:r>
          </w:p>
        </w:tc>
        <w:tc>
          <w:tcPr>
            <w:tcW w:w="810" w:type="dxa"/>
          </w:tcPr>
          <w:p w14:paraId="55E7DC46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3AFA5960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31437997" w14:textId="47E24C8A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C2211">
              <w:t>5466.33</w:t>
            </w:r>
          </w:p>
        </w:tc>
        <w:tc>
          <w:tcPr>
            <w:tcW w:w="1170" w:type="dxa"/>
          </w:tcPr>
          <w:p w14:paraId="049C54CD" w14:textId="4F9F3714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C2211">
              <w:t>16990.56</w:t>
            </w:r>
          </w:p>
        </w:tc>
        <w:tc>
          <w:tcPr>
            <w:tcW w:w="1260" w:type="dxa"/>
          </w:tcPr>
          <w:p w14:paraId="5BFFC582" w14:textId="42831A16" w:rsidR="00040691" w:rsidRPr="007C2211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.2</w:t>
            </w:r>
            <w:r>
              <w:t>0</w:t>
            </w:r>
          </w:p>
        </w:tc>
      </w:tr>
      <w:tr w:rsidR="00040691" w:rsidRPr="00010E5C" w14:paraId="0305D6B6" w14:textId="30AA0553" w:rsidTr="00003CC4">
        <w:trPr>
          <w:trHeight w:val="387"/>
        </w:trPr>
        <w:tc>
          <w:tcPr>
            <w:tcW w:w="2695" w:type="dxa"/>
            <w:noWrap/>
          </w:tcPr>
          <w:p w14:paraId="1E2E2AE3" w14:textId="77777777" w:rsidR="00040691" w:rsidRDefault="00040691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 versus Declining</w:t>
            </w:r>
          </w:p>
        </w:tc>
        <w:tc>
          <w:tcPr>
            <w:tcW w:w="3330" w:type="dxa"/>
            <w:noWrap/>
          </w:tcPr>
          <w:p w14:paraId="6C30016E" w14:textId="260CF69E" w:rsidR="00040691" w:rsidRPr="001D4A76" w:rsidRDefault="00040691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Social/interpersonal</w:t>
            </w:r>
          </w:p>
        </w:tc>
        <w:tc>
          <w:tcPr>
            <w:tcW w:w="1805" w:type="dxa"/>
          </w:tcPr>
          <w:p w14:paraId="08B3D74B" w14:textId="77777777" w:rsidR="00040691" w:rsidRPr="001D4A76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7657154F" w14:textId="77777777" w:rsidR="00040691" w:rsidRPr="001D4A76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05D97954" w14:textId="77777777" w:rsidR="00040691" w:rsidRPr="001D4A76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03104849" w14:textId="77777777" w:rsidR="00040691" w:rsidRPr="001D4A76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22B1D7E9" w14:textId="77777777" w:rsidR="00040691" w:rsidRPr="001D4A76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1BB4D2C0" w14:textId="77777777" w:rsidR="00040691" w:rsidRPr="001D4A76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059B06D7" w14:textId="77777777" w:rsidR="00040691" w:rsidRPr="001D4A76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51F5332C" w14:textId="4F74EC04" w:rsidTr="00003CC4">
        <w:trPr>
          <w:trHeight w:val="387"/>
        </w:trPr>
        <w:tc>
          <w:tcPr>
            <w:tcW w:w="2695" w:type="dxa"/>
            <w:noWrap/>
          </w:tcPr>
          <w:p w14:paraId="120AB81F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404632FD" w14:textId="5B14162A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# </w:t>
            </w:r>
            <w:proofErr w:type="gramStart"/>
            <w:r>
              <w:rPr>
                <w:color w:val="000000"/>
              </w:rPr>
              <w:t>of</w:t>
            </w:r>
            <w:proofErr w:type="gramEnd"/>
            <w:r>
              <w:rPr>
                <w:color w:val="000000"/>
              </w:rPr>
              <w:t xml:space="preserve"> close friends (1-5)</w:t>
            </w:r>
          </w:p>
        </w:tc>
        <w:tc>
          <w:tcPr>
            <w:tcW w:w="1805" w:type="dxa"/>
          </w:tcPr>
          <w:p w14:paraId="601EE774" w14:textId="0E4175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A25DC">
              <w:t>.24</w:t>
            </w:r>
          </w:p>
        </w:tc>
        <w:tc>
          <w:tcPr>
            <w:tcW w:w="1080" w:type="dxa"/>
          </w:tcPr>
          <w:p w14:paraId="1CA23B4A" w14:textId="00441613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A25DC">
              <w:t>.11</w:t>
            </w:r>
          </w:p>
        </w:tc>
        <w:tc>
          <w:tcPr>
            <w:tcW w:w="810" w:type="dxa"/>
          </w:tcPr>
          <w:p w14:paraId="16C939D0" w14:textId="324BBC33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.024</w:t>
            </w:r>
          </w:p>
        </w:tc>
        <w:tc>
          <w:tcPr>
            <w:tcW w:w="450" w:type="dxa"/>
          </w:tcPr>
          <w:p w14:paraId="40BB8F51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7675FD73" w14:textId="705B0C4F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A4FBA">
              <w:t>.03</w:t>
            </w:r>
          </w:p>
        </w:tc>
        <w:tc>
          <w:tcPr>
            <w:tcW w:w="1170" w:type="dxa"/>
          </w:tcPr>
          <w:p w14:paraId="27891B9E" w14:textId="6FF42C01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A4FBA">
              <w:t>.45</w:t>
            </w:r>
          </w:p>
        </w:tc>
        <w:tc>
          <w:tcPr>
            <w:tcW w:w="1260" w:type="dxa"/>
          </w:tcPr>
          <w:p w14:paraId="538F3BE1" w14:textId="78BF9525" w:rsidR="00040691" w:rsidRPr="00AA4FBA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.23</w:t>
            </w:r>
          </w:p>
        </w:tc>
      </w:tr>
      <w:tr w:rsidR="00040691" w:rsidRPr="00010E5C" w14:paraId="7CAAE9D8" w14:textId="3D571888" w:rsidTr="00003CC4">
        <w:trPr>
          <w:trHeight w:val="387"/>
        </w:trPr>
        <w:tc>
          <w:tcPr>
            <w:tcW w:w="2695" w:type="dxa"/>
            <w:noWrap/>
          </w:tcPr>
          <w:p w14:paraId="007BB9DB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595C294" w14:textId="44E452B8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Relationship satisfaction (7-35)</w:t>
            </w:r>
          </w:p>
        </w:tc>
        <w:tc>
          <w:tcPr>
            <w:tcW w:w="1805" w:type="dxa"/>
          </w:tcPr>
          <w:p w14:paraId="7D566E32" w14:textId="336D7BDD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732C7">
              <w:t>.92</w:t>
            </w:r>
          </w:p>
        </w:tc>
        <w:tc>
          <w:tcPr>
            <w:tcW w:w="1080" w:type="dxa"/>
          </w:tcPr>
          <w:p w14:paraId="77CE75F9" w14:textId="0A35A34E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732C7">
              <w:t>.33</w:t>
            </w:r>
          </w:p>
        </w:tc>
        <w:tc>
          <w:tcPr>
            <w:tcW w:w="810" w:type="dxa"/>
          </w:tcPr>
          <w:p w14:paraId="4690D927" w14:textId="63D199D0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.005</w:t>
            </w:r>
          </w:p>
        </w:tc>
        <w:tc>
          <w:tcPr>
            <w:tcW w:w="450" w:type="dxa"/>
          </w:tcPr>
          <w:p w14:paraId="3DE78536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75EE2C80" w14:textId="5327726D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64611">
              <w:t>.29</w:t>
            </w:r>
          </w:p>
        </w:tc>
        <w:tc>
          <w:tcPr>
            <w:tcW w:w="1170" w:type="dxa"/>
          </w:tcPr>
          <w:p w14:paraId="4D2E1A11" w14:textId="2B5D9BD6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64611">
              <w:t>1.56</w:t>
            </w:r>
          </w:p>
        </w:tc>
        <w:tc>
          <w:tcPr>
            <w:tcW w:w="1260" w:type="dxa"/>
          </w:tcPr>
          <w:p w14:paraId="5154E8D4" w14:textId="073C218E" w:rsidR="00040691" w:rsidRPr="00964611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.17</w:t>
            </w:r>
          </w:p>
        </w:tc>
      </w:tr>
      <w:tr w:rsidR="00040691" w:rsidRPr="00010E5C" w14:paraId="03560786" w14:textId="715CA7A5" w:rsidTr="00003CC4">
        <w:trPr>
          <w:trHeight w:val="387"/>
        </w:trPr>
        <w:tc>
          <w:tcPr>
            <w:tcW w:w="2695" w:type="dxa"/>
            <w:noWrap/>
          </w:tcPr>
          <w:p w14:paraId="43DA0458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DE58DFF" w14:textId="5078948E" w:rsidR="00040691" w:rsidRDefault="00040691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t>Violence &amp; victimization</w:t>
            </w:r>
          </w:p>
        </w:tc>
        <w:tc>
          <w:tcPr>
            <w:tcW w:w="1805" w:type="dxa"/>
          </w:tcPr>
          <w:p w14:paraId="0A8523F1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30C07FC9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63F31470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7F640565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3B2FE56F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781A2F9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0A984DD8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3BDAE63A" w14:textId="31F5AE43" w:rsidTr="00003CC4">
        <w:trPr>
          <w:trHeight w:val="387"/>
        </w:trPr>
        <w:tc>
          <w:tcPr>
            <w:tcW w:w="2695" w:type="dxa"/>
            <w:noWrap/>
          </w:tcPr>
          <w:p w14:paraId="166B43B9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C11D1D9" w14:textId="26342576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IPV victimization (0-4)</w:t>
            </w:r>
          </w:p>
        </w:tc>
        <w:tc>
          <w:tcPr>
            <w:tcW w:w="1805" w:type="dxa"/>
          </w:tcPr>
          <w:p w14:paraId="42AC29CE" w14:textId="00D07B66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B49E2">
              <w:t>-.15</w:t>
            </w:r>
          </w:p>
        </w:tc>
        <w:tc>
          <w:tcPr>
            <w:tcW w:w="1080" w:type="dxa"/>
          </w:tcPr>
          <w:p w14:paraId="61CC919C" w14:textId="591A980C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B49E2">
              <w:t>.05</w:t>
            </w:r>
          </w:p>
        </w:tc>
        <w:tc>
          <w:tcPr>
            <w:tcW w:w="810" w:type="dxa"/>
          </w:tcPr>
          <w:p w14:paraId="7FFAFC56" w14:textId="28A4700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.002</w:t>
            </w:r>
          </w:p>
        </w:tc>
        <w:tc>
          <w:tcPr>
            <w:tcW w:w="450" w:type="dxa"/>
          </w:tcPr>
          <w:p w14:paraId="5AAF7A4F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18F40756" w14:textId="12434718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351C5">
              <w:t>-.25</w:t>
            </w:r>
          </w:p>
        </w:tc>
        <w:tc>
          <w:tcPr>
            <w:tcW w:w="1170" w:type="dxa"/>
          </w:tcPr>
          <w:p w14:paraId="64CA3187" w14:textId="3A0B1360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351C5">
              <w:t>-.06</w:t>
            </w:r>
          </w:p>
        </w:tc>
        <w:tc>
          <w:tcPr>
            <w:tcW w:w="1260" w:type="dxa"/>
          </w:tcPr>
          <w:p w14:paraId="392B2126" w14:textId="7CF756D6" w:rsidR="00040691" w:rsidRPr="00D351C5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.16</w:t>
            </w:r>
          </w:p>
        </w:tc>
      </w:tr>
      <w:tr w:rsidR="00040691" w:rsidRPr="00010E5C" w14:paraId="6E1F23AC" w14:textId="0F1BD15C" w:rsidTr="00003CC4">
        <w:trPr>
          <w:trHeight w:val="387"/>
        </w:trPr>
        <w:tc>
          <w:tcPr>
            <w:tcW w:w="2695" w:type="dxa"/>
            <w:noWrap/>
          </w:tcPr>
          <w:p w14:paraId="57BF2545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B05BEFA" w14:textId="1660EA0D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t>IPV perpetration (0-4)</w:t>
            </w:r>
          </w:p>
        </w:tc>
        <w:tc>
          <w:tcPr>
            <w:tcW w:w="1805" w:type="dxa"/>
          </w:tcPr>
          <w:p w14:paraId="067C60C7" w14:textId="3A720823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E537A">
              <w:t>-.16</w:t>
            </w:r>
          </w:p>
        </w:tc>
        <w:tc>
          <w:tcPr>
            <w:tcW w:w="1080" w:type="dxa"/>
          </w:tcPr>
          <w:p w14:paraId="6C99719B" w14:textId="43AF0BB8" w:rsidR="00040691" w:rsidRDefault="00040691" w:rsidP="002422F7">
            <w:pPr>
              <w:tabs>
                <w:tab w:val="left" w:pos="720"/>
              </w:tabs>
              <w:contextualSpacing/>
              <w:jc w:val="center"/>
            </w:pPr>
            <w:r w:rsidRPr="00EE537A">
              <w:t>.04</w:t>
            </w:r>
          </w:p>
        </w:tc>
        <w:tc>
          <w:tcPr>
            <w:tcW w:w="810" w:type="dxa"/>
          </w:tcPr>
          <w:p w14:paraId="55A833CE" w14:textId="47F46755" w:rsidR="00040691" w:rsidRDefault="00040691" w:rsidP="002422F7">
            <w:pPr>
              <w:tabs>
                <w:tab w:val="left" w:pos="720"/>
              </w:tabs>
              <w:contextualSpacing/>
              <w:jc w:val="center"/>
            </w:pPr>
            <w:r>
              <w:t>&lt;.001</w:t>
            </w:r>
          </w:p>
        </w:tc>
        <w:tc>
          <w:tcPr>
            <w:tcW w:w="450" w:type="dxa"/>
          </w:tcPr>
          <w:p w14:paraId="30D84047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260" w:type="dxa"/>
          </w:tcPr>
          <w:p w14:paraId="7326A07B" w14:textId="666F6F14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C6F9C">
              <w:t>-.24</w:t>
            </w:r>
          </w:p>
        </w:tc>
        <w:tc>
          <w:tcPr>
            <w:tcW w:w="1170" w:type="dxa"/>
          </w:tcPr>
          <w:p w14:paraId="2BE793D5" w14:textId="5C053326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C6F9C">
              <w:t>-.07</w:t>
            </w:r>
          </w:p>
        </w:tc>
        <w:tc>
          <w:tcPr>
            <w:tcW w:w="1260" w:type="dxa"/>
          </w:tcPr>
          <w:p w14:paraId="393B6D92" w14:textId="75C8242C" w:rsidR="00040691" w:rsidRPr="004C6F9C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.19</w:t>
            </w:r>
          </w:p>
        </w:tc>
      </w:tr>
      <w:tr w:rsidR="00040691" w:rsidRPr="00010E5C" w14:paraId="4B30F1A0" w14:textId="113F5708" w:rsidTr="00003CC4">
        <w:trPr>
          <w:trHeight w:val="387"/>
        </w:trPr>
        <w:tc>
          <w:tcPr>
            <w:tcW w:w="2695" w:type="dxa"/>
            <w:noWrap/>
          </w:tcPr>
          <w:p w14:paraId="3BA880C2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4A60754F" w14:textId="50DEBE75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Sexual violence victimization (0-1)</w:t>
            </w:r>
          </w:p>
        </w:tc>
        <w:tc>
          <w:tcPr>
            <w:tcW w:w="1805" w:type="dxa"/>
          </w:tcPr>
          <w:p w14:paraId="71812193" w14:textId="391AE26C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A733A">
              <w:t>-.15</w:t>
            </w:r>
          </w:p>
        </w:tc>
        <w:tc>
          <w:tcPr>
            <w:tcW w:w="1080" w:type="dxa"/>
          </w:tcPr>
          <w:p w14:paraId="01F2085B" w14:textId="576D16DC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A733A">
              <w:t>.03</w:t>
            </w:r>
          </w:p>
        </w:tc>
        <w:tc>
          <w:tcPr>
            <w:tcW w:w="810" w:type="dxa"/>
          </w:tcPr>
          <w:p w14:paraId="3D373997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0AA927FC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166F95AA" w14:textId="3C90DA66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E1971">
              <w:t>-.21</w:t>
            </w:r>
          </w:p>
        </w:tc>
        <w:tc>
          <w:tcPr>
            <w:tcW w:w="1170" w:type="dxa"/>
          </w:tcPr>
          <w:p w14:paraId="51CD4731" w14:textId="1C173F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E1971">
              <w:t>-.10</w:t>
            </w:r>
          </w:p>
        </w:tc>
        <w:tc>
          <w:tcPr>
            <w:tcW w:w="1260" w:type="dxa"/>
          </w:tcPr>
          <w:p w14:paraId="45FA868D" w14:textId="638B6098" w:rsidR="00040691" w:rsidRPr="002E1971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.33</w:t>
            </w:r>
          </w:p>
        </w:tc>
      </w:tr>
      <w:tr w:rsidR="00040691" w:rsidRPr="00010E5C" w14:paraId="4CFB5C11" w14:textId="03A3A44B" w:rsidTr="00003CC4">
        <w:trPr>
          <w:trHeight w:val="387"/>
        </w:trPr>
        <w:tc>
          <w:tcPr>
            <w:tcW w:w="2695" w:type="dxa"/>
            <w:noWrap/>
          </w:tcPr>
          <w:p w14:paraId="6E6E7A32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F52D16B" w14:textId="046D9A69" w:rsidR="00040691" w:rsidRDefault="00040691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Drug/alcohol abuse/dependency</w:t>
            </w:r>
          </w:p>
        </w:tc>
        <w:tc>
          <w:tcPr>
            <w:tcW w:w="1805" w:type="dxa"/>
          </w:tcPr>
          <w:p w14:paraId="4738B616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65AE3704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67818A2A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6F9E54CE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28286417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0948692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37E282D9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5ABF8D3E" w14:textId="23518625" w:rsidTr="00003CC4">
        <w:trPr>
          <w:trHeight w:val="387"/>
        </w:trPr>
        <w:tc>
          <w:tcPr>
            <w:tcW w:w="2695" w:type="dxa"/>
            <w:noWrap/>
          </w:tcPr>
          <w:p w14:paraId="6207C786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F7E473B" w14:textId="78315CBD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Alcohol abuse/dependency (0-1)</w:t>
            </w:r>
          </w:p>
        </w:tc>
        <w:tc>
          <w:tcPr>
            <w:tcW w:w="1805" w:type="dxa"/>
          </w:tcPr>
          <w:p w14:paraId="0A7F7D53" w14:textId="36ABACFA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75074">
              <w:t>.04</w:t>
            </w:r>
          </w:p>
        </w:tc>
        <w:tc>
          <w:tcPr>
            <w:tcW w:w="1080" w:type="dxa"/>
          </w:tcPr>
          <w:p w14:paraId="57F7994A" w14:textId="7317C5EA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75074">
              <w:t>.04</w:t>
            </w:r>
          </w:p>
        </w:tc>
        <w:tc>
          <w:tcPr>
            <w:tcW w:w="810" w:type="dxa"/>
          </w:tcPr>
          <w:p w14:paraId="50C0984E" w14:textId="3DA14B1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.410</w:t>
            </w:r>
          </w:p>
        </w:tc>
        <w:tc>
          <w:tcPr>
            <w:tcW w:w="450" w:type="dxa"/>
          </w:tcPr>
          <w:p w14:paraId="079FBBCF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15F4B504" w14:textId="114F84FC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1537D">
              <w:t>-.05</w:t>
            </w:r>
          </w:p>
        </w:tc>
        <w:tc>
          <w:tcPr>
            <w:tcW w:w="1170" w:type="dxa"/>
          </w:tcPr>
          <w:p w14:paraId="67D1127F" w14:textId="32AD60E9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1537D">
              <w:t>.12</w:t>
            </w:r>
          </w:p>
        </w:tc>
        <w:tc>
          <w:tcPr>
            <w:tcW w:w="1260" w:type="dxa"/>
          </w:tcPr>
          <w:p w14:paraId="09941083" w14:textId="39F770D6" w:rsidR="00040691" w:rsidRPr="00B1537D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.07</w:t>
            </w:r>
          </w:p>
        </w:tc>
      </w:tr>
      <w:tr w:rsidR="00040691" w:rsidRPr="00010E5C" w14:paraId="409B73EA" w14:textId="7F724480" w:rsidTr="00003CC4">
        <w:trPr>
          <w:trHeight w:val="387"/>
        </w:trPr>
        <w:tc>
          <w:tcPr>
            <w:tcW w:w="2695" w:type="dxa"/>
            <w:noWrap/>
          </w:tcPr>
          <w:p w14:paraId="019A6E13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C7D8D9F" w14:textId="1090E472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Marijuana abuse/dependency (0-1)</w:t>
            </w:r>
          </w:p>
        </w:tc>
        <w:tc>
          <w:tcPr>
            <w:tcW w:w="1805" w:type="dxa"/>
          </w:tcPr>
          <w:p w14:paraId="17AEC184" w14:textId="3D88DC0F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270E5">
              <w:t>-.06</w:t>
            </w:r>
          </w:p>
        </w:tc>
        <w:tc>
          <w:tcPr>
            <w:tcW w:w="1080" w:type="dxa"/>
          </w:tcPr>
          <w:p w14:paraId="26429F23" w14:textId="466F12ED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270E5">
              <w:t>.05</w:t>
            </w:r>
          </w:p>
        </w:tc>
        <w:tc>
          <w:tcPr>
            <w:tcW w:w="810" w:type="dxa"/>
          </w:tcPr>
          <w:p w14:paraId="64DFCA0E" w14:textId="6B8AFE4A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.180</w:t>
            </w:r>
          </w:p>
        </w:tc>
        <w:tc>
          <w:tcPr>
            <w:tcW w:w="450" w:type="dxa"/>
          </w:tcPr>
          <w:p w14:paraId="78577674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4E682FEF" w14:textId="5F9ADBBC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0152A">
              <w:t>-.16</w:t>
            </w:r>
          </w:p>
        </w:tc>
        <w:tc>
          <w:tcPr>
            <w:tcW w:w="1170" w:type="dxa"/>
          </w:tcPr>
          <w:p w14:paraId="0E03BDF7" w14:textId="52ECA29F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0152A">
              <w:t>.03</w:t>
            </w:r>
          </w:p>
        </w:tc>
        <w:tc>
          <w:tcPr>
            <w:tcW w:w="1260" w:type="dxa"/>
          </w:tcPr>
          <w:p w14:paraId="5DBAE3D3" w14:textId="7CFEA5FF" w:rsidR="00040691" w:rsidRPr="00E0152A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.1</w:t>
            </w:r>
            <w:r>
              <w:t>0</w:t>
            </w:r>
          </w:p>
        </w:tc>
      </w:tr>
      <w:tr w:rsidR="00040691" w:rsidRPr="00010E5C" w14:paraId="6C644FE2" w14:textId="0451CFF1" w:rsidTr="00003CC4">
        <w:trPr>
          <w:trHeight w:val="387"/>
        </w:trPr>
        <w:tc>
          <w:tcPr>
            <w:tcW w:w="2695" w:type="dxa"/>
            <w:noWrap/>
          </w:tcPr>
          <w:p w14:paraId="26BAA0EA" w14:textId="77777777" w:rsidR="00040691" w:rsidRDefault="00040691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0BC00BB" w14:textId="7A00A361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Illicit drug abuse/dependency (0-1)</w:t>
            </w:r>
          </w:p>
        </w:tc>
        <w:tc>
          <w:tcPr>
            <w:tcW w:w="1805" w:type="dxa"/>
          </w:tcPr>
          <w:p w14:paraId="2774E9F7" w14:textId="7BDE8121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72BF0">
              <w:t>-.16</w:t>
            </w:r>
          </w:p>
        </w:tc>
        <w:tc>
          <w:tcPr>
            <w:tcW w:w="1080" w:type="dxa"/>
          </w:tcPr>
          <w:p w14:paraId="4B406F03" w14:textId="220CBAF6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72BF0">
              <w:t>.08</w:t>
            </w:r>
          </w:p>
        </w:tc>
        <w:tc>
          <w:tcPr>
            <w:tcW w:w="810" w:type="dxa"/>
          </w:tcPr>
          <w:p w14:paraId="01EFAE78" w14:textId="657E4C03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.036</w:t>
            </w:r>
          </w:p>
        </w:tc>
        <w:tc>
          <w:tcPr>
            <w:tcW w:w="450" w:type="dxa"/>
          </w:tcPr>
          <w:p w14:paraId="6304E60B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4DFA1388" w14:textId="7D748B74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651FC">
              <w:t>-.32</w:t>
            </w:r>
          </w:p>
        </w:tc>
        <w:tc>
          <w:tcPr>
            <w:tcW w:w="1170" w:type="dxa"/>
          </w:tcPr>
          <w:p w14:paraId="0DCC2997" w14:textId="7B16E922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651FC">
              <w:t>-.01</w:t>
            </w:r>
          </w:p>
        </w:tc>
        <w:tc>
          <w:tcPr>
            <w:tcW w:w="1260" w:type="dxa"/>
          </w:tcPr>
          <w:p w14:paraId="51A30E97" w14:textId="55B4DC32" w:rsidR="00040691" w:rsidRPr="006651FC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.19</w:t>
            </w:r>
          </w:p>
        </w:tc>
      </w:tr>
      <w:tr w:rsidR="00040691" w:rsidRPr="00010E5C" w14:paraId="76B98F5B" w14:textId="404EF47A" w:rsidTr="00003CC4">
        <w:trPr>
          <w:trHeight w:val="387"/>
        </w:trPr>
        <w:tc>
          <w:tcPr>
            <w:tcW w:w="2695" w:type="dxa"/>
            <w:noWrap/>
          </w:tcPr>
          <w:p w14:paraId="5F597C9F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70ED2C8" w14:textId="6B34563F" w:rsidR="00040691" w:rsidRDefault="00040691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Physical health</w:t>
            </w:r>
          </w:p>
        </w:tc>
        <w:tc>
          <w:tcPr>
            <w:tcW w:w="1805" w:type="dxa"/>
          </w:tcPr>
          <w:p w14:paraId="5EB8EF2A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77BBF40C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008E6FBE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73617767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7D2EB123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034E87BA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3005C82F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3D52D6E9" w14:textId="61F197E0" w:rsidTr="00003CC4">
        <w:trPr>
          <w:trHeight w:val="387"/>
        </w:trPr>
        <w:tc>
          <w:tcPr>
            <w:tcW w:w="2695" w:type="dxa"/>
            <w:noWrap/>
          </w:tcPr>
          <w:p w14:paraId="47BD9D62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04B84CE" w14:textId="3C79A662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BMI (14.40-97.40)</w:t>
            </w:r>
          </w:p>
        </w:tc>
        <w:tc>
          <w:tcPr>
            <w:tcW w:w="1805" w:type="dxa"/>
          </w:tcPr>
          <w:p w14:paraId="7C32A242" w14:textId="27D61E9C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F224D">
              <w:t>-2.00</w:t>
            </w:r>
          </w:p>
        </w:tc>
        <w:tc>
          <w:tcPr>
            <w:tcW w:w="1080" w:type="dxa"/>
          </w:tcPr>
          <w:p w14:paraId="3D87AC7F" w14:textId="5C611006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F224D">
              <w:t>.49</w:t>
            </w:r>
          </w:p>
        </w:tc>
        <w:tc>
          <w:tcPr>
            <w:tcW w:w="810" w:type="dxa"/>
          </w:tcPr>
          <w:p w14:paraId="18F15AFB" w14:textId="300F25A8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7E3C16A9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623E5C89" w14:textId="19BEC909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D3E52">
              <w:t>-2.96</w:t>
            </w:r>
          </w:p>
        </w:tc>
        <w:tc>
          <w:tcPr>
            <w:tcW w:w="1170" w:type="dxa"/>
          </w:tcPr>
          <w:p w14:paraId="0D70D973" w14:textId="473330EA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D3E52">
              <w:t>-1.04</w:t>
            </w:r>
          </w:p>
        </w:tc>
        <w:tc>
          <w:tcPr>
            <w:tcW w:w="1260" w:type="dxa"/>
          </w:tcPr>
          <w:p w14:paraId="0C5C4C23" w14:textId="17B94D3A" w:rsidR="00040691" w:rsidRPr="003D3E52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.2</w:t>
            </w:r>
            <w:r>
              <w:t>0</w:t>
            </w:r>
          </w:p>
        </w:tc>
      </w:tr>
      <w:tr w:rsidR="00040691" w:rsidRPr="00010E5C" w14:paraId="3D63A2CB" w14:textId="22B752B2" w:rsidTr="00003CC4">
        <w:trPr>
          <w:trHeight w:val="387"/>
        </w:trPr>
        <w:tc>
          <w:tcPr>
            <w:tcW w:w="2695" w:type="dxa"/>
            <w:noWrap/>
          </w:tcPr>
          <w:p w14:paraId="2E0B8316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AB09FB0" w14:textId="2CFF18D3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Blood pressure class (1-4)</w:t>
            </w:r>
          </w:p>
        </w:tc>
        <w:tc>
          <w:tcPr>
            <w:tcW w:w="1805" w:type="dxa"/>
          </w:tcPr>
          <w:p w14:paraId="34EADB5C" w14:textId="2CA7A7A9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B4D4D">
              <w:t>.01</w:t>
            </w:r>
          </w:p>
        </w:tc>
        <w:tc>
          <w:tcPr>
            <w:tcW w:w="1080" w:type="dxa"/>
          </w:tcPr>
          <w:p w14:paraId="30EE29A5" w14:textId="36D7B7F1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B4D4D">
              <w:t>.09</w:t>
            </w:r>
          </w:p>
        </w:tc>
        <w:tc>
          <w:tcPr>
            <w:tcW w:w="810" w:type="dxa"/>
          </w:tcPr>
          <w:p w14:paraId="3BC074E2" w14:textId="29BB16FB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.931</w:t>
            </w:r>
          </w:p>
        </w:tc>
        <w:tc>
          <w:tcPr>
            <w:tcW w:w="450" w:type="dxa"/>
          </w:tcPr>
          <w:p w14:paraId="6150E90D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78098796" w14:textId="38B349EE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D752C">
              <w:t>-.16</w:t>
            </w:r>
          </w:p>
        </w:tc>
        <w:tc>
          <w:tcPr>
            <w:tcW w:w="1170" w:type="dxa"/>
          </w:tcPr>
          <w:p w14:paraId="20A38CF7" w14:textId="5127F84A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D752C">
              <w:t>.17</w:t>
            </w:r>
          </w:p>
        </w:tc>
        <w:tc>
          <w:tcPr>
            <w:tcW w:w="1260" w:type="dxa"/>
          </w:tcPr>
          <w:p w14:paraId="6DEC38C0" w14:textId="3987706B" w:rsidR="00040691" w:rsidRPr="001D752C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.05</w:t>
            </w:r>
          </w:p>
        </w:tc>
      </w:tr>
      <w:tr w:rsidR="00040691" w:rsidRPr="00010E5C" w14:paraId="71C1D070" w14:textId="6B8625B6" w:rsidTr="00003CC4">
        <w:trPr>
          <w:trHeight w:val="387"/>
        </w:trPr>
        <w:tc>
          <w:tcPr>
            <w:tcW w:w="2695" w:type="dxa"/>
            <w:noWrap/>
          </w:tcPr>
          <w:p w14:paraId="32690F07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3724BC0" w14:textId="20423B30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General physical health (1-5)</w:t>
            </w:r>
          </w:p>
        </w:tc>
        <w:tc>
          <w:tcPr>
            <w:tcW w:w="1805" w:type="dxa"/>
          </w:tcPr>
          <w:p w14:paraId="52D0ADCF" w14:textId="4F4FC816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B024C">
              <w:t>.35</w:t>
            </w:r>
          </w:p>
        </w:tc>
        <w:tc>
          <w:tcPr>
            <w:tcW w:w="1080" w:type="dxa"/>
          </w:tcPr>
          <w:p w14:paraId="2AA8CCB8" w14:textId="38A663A1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B024C">
              <w:t>.11</w:t>
            </w:r>
          </w:p>
        </w:tc>
        <w:tc>
          <w:tcPr>
            <w:tcW w:w="810" w:type="dxa"/>
          </w:tcPr>
          <w:p w14:paraId="28C2859D" w14:textId="762973DC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.002</w:t>
            </w:r>
          </w:p>
        </w:tc>
        <w:tc>
          <w:tcPr>
            <w:tcW w:w="450" w:type="dxa"/>
          </w:tcPr>
          <w:p w14:paraId="498C988C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31C51BC3" w14:textId="32324A96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679A4">
              <w:t>.13</w:t>
            </w:r>
          </w:p>
        </w:tc>
        <w:tc>
          <w:tcPr>
            <w:tcW w:w="1170" w:type="dxa"/>
          </w:tcPr>
          <w:p w14:paraId="71C6C6B4" w14:textId="4E642E9D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679A4">
              <w:t>.57</w:t>
            </w:r>
          </w:p>
        </w:tc>
        <w:tc>
          <w:tcPr>
            <w:tcW w:w="1260" w:type="dxa"/>
          </w:tcPr>
          <w:p w14:paraId="1461A8F0" w14:textId="5ECBA4C0" w:rsidR="00040691" w:rsidRPr="00E679A4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.41</w:t>
            </w:r>
          </w:p>
        </w:tc>
      </w:tr>
      <w:tr w:rsidR="00040691" w:rsidRPr="00010E5C" w14:paraId="270C00E6" w14:textId="78EE2329" w:rsidTr="00003CC4">
        <w:trPr>
          <w:trHeight w:val="387"/>
        </w:trPr>
        <w:tc>
          <w:tcPr>
            <w:tcW w:w="2695" w:type="dxa"/>
            <w:noWrap/>
          </w:tcPr>
          <w:p w14:paraId="33664C01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67E8AD1" w14:textId="257796AC" w:rsidR="00040691" w:rsidRDefault="00040691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Socioeconomic</w:t>
            </w:r>
          </w:p>
        </w:tc>
        <w:tc>
          <w:tcPr>
            <w:tcW w:w="1805" w:type="dxa"/>
          </w:tcPr>
          <w:p w14:paraId="6FA06690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778B9F37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4267F964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29D74746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42D60905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2824CE53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62C7CB80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2E055B0C" w14:textId="193EE020" w:rsidTr="00003CC4">
        <w:trPr>
          <w:trHeight w:val="387"/>
        </w:trPr>
        <w:tc>
          <w:tcPr>
            <w:tcW w:w="2695" w:type="dxa"/>
            <w:noWrap/>
          </w:tcPr>
          <w:p w14:paraId="128B3A9E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25488AF" w14:textId="4DE6BCFA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Educational attainment (1-13)</w:t>
            </w:r>
          </w:p>
        </w:tc>
        <w:tc>
          <w:tcPr>
            <w:tcW w:w="1805" w:type="dxa"/>
          </w:tcPr>
          <w:p w14:paraId="000C476B" w14:textId="45EEB0FC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37390">
              <w:t>.46</w:t>
            </w:r>
          </w:p>
        </w:tc>
        <w:tc>
          <w:tcPr>
            <w:tcW w:w="1080" w:type="dxa"/>
          </w:tcPr>
          <w:p w14:paraId="721C7CEE" w14:textId="32BDAFAC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37390">
              <w:t>.14</w:t>
            </w:r>
          </w:p>
        </w:tc>
        <w:tc>
          <w:tcPr>
            <w:tcW w:w="810" w:type="dxa"/>
          </w:tcPr>
          <w:p w14:paraId="49F1BBFA" w14:textId="2FAD740D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.001</w:t>
            </w:r>
          </w:p>
        </w:tc>
        <w:tc>
          <w:tcPr>
            <w:tcW w:w="450" w:type="dxa"/>
          </w:tcPr>
          <w:p w14:paraId="59C548F3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008C7809" w14:textId="77E2232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B4877">
              <w:t>.18</w:t>
            </w:r>
          </w:p>
        </w:tc>
        <w:tc>
          <w:tcPr>
            <w:tcW w:w="1170" w:type="dxa"/>
          </w:tcPr>
          <w:p w14:paraId="27E59802" w14:textId="396B7BD1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B4877">
              <w:t>.74</w:t>
            </w:r>
          </w:p>
        </w:tc>
        <w:tc>
          <w:tcPr>
            <w:tcW w:w="1260" w:type="dxa"/>
          </w:tcPr>
          <w:p w14:paraId="1C28DDFB" w14:textId="7693110A" w:rsidR="00040691" w:rsidRPr="003B4877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.24</w:t>
            </w:r>
          </w:p>
        </w:tc>
      </w:tr>
      <w:tr w:rsidR="00040691" w:rsidRPr="00010E5C" w14:paraId="2337D910" w14:textId="3A3B3411" w:rsidTr="00003CC4">
        <w:trPr>
          <w:trHeight w:val="387"/>
        </w:trPr>
        <w:tc>
          <w:tcPr>
            <w:tcW w:w="2695" w:type="dxa"/>
            <w:noWrap/>
          </w:tcPr>
          <w:p w14:paraId="1E82A3EE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4D7A503" w14:textId="3C11C7C1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Employment status (0-1)</w:t>
            </w:r>
          </w:p>
        </w:tc>
        <w:tc>
          <w:tcPr>
            <w:tcW w:w="1805" w:type="dxa"/>
          </w:tcPr>
          <w:p w14:paraId="2FE2211F" w14:textId="368A27AF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542C5">
              <w:t>.08</w:t>
            </w:r>
          </w:p>
        </w:tc>
        <w:tc>
          <w:tcPr>
            <w:tcW w:w="1080" w:type="dxa"/>
          </w:tcPr>
          <w:p w14:paraId="111D66DD" w14:textId="6D213F9C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542C5">
              <w:t>.03</w:t>
            </w:r>
          </w:p>
        </w:tc>
        <w:tc>
          <w:tcPr>
            <w:tcW w:w="810" w:type="dxa"/>
          </w:tcPr>
          <w:p w14:paraId="2FFFD7C8" w14:textId="302A35FC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.004</w:t>
            </w:r>
          </w:p>
        </w:tc>
        <w:tc>
          <w:tcPr>
            <w:tcW w:w="450" w:type="dxa"/>
          </w:tcPr>
          <w:p w14:paraId="0505EB4A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4F2026A0" w14:textId="2EA0AB55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06DC5">
              <w:t>.03</w:t>
            </w:r>
          </w:p>
        </w:tc>
        <w:tc>
          <w:tcPr>
            <w:tcW w:w="1170" w:type="dxa"/>
          </w:tcPr>
          <w:p w14:paraId="1F7694D1" w14:textId="64D9B2DE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06DC5">
              <w:t>.14</w:t>
            </w:r>
          </w:p>
        </w:tc>
        <w:tc>
          <w:tcPr>
            <w:tcW w:w="1260" w:type="dxa"/>
          </w:tcPr>
          <w:p w14:paraId="0C494A65" w14:textId="64C0C7A1" w:rsidR="00040691" w:rsidRPr="00506DC5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.19</w:t>
            </w:r>
          </w:p>
        </w:tc>
      </w:tr>
      <w:tr w:rsidR="00040691" w:rsidRPr="00010E5C" w14:paraId="32760650" w14:textId="17385ED8" w:rsidTr="00003CC4">
        <w:trPr>
          <w:trHeight w:val="387"/>
        </w:trPr>
        <w:tc>
          <w:tcPr>
            <w:tcW w:w="2695" w:type="dxa"/>
            <w:noWrap/>
          </w:tcPr>
          <w:p w14:paraId="308F0B10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AA82CE4" w14:textId="70F1E17F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Annual personal earnings</w:t>
            </w:r>
          </w:p>
        </w:tc>
        <w:tc>
          <w:tcPr>
            <w:tcW w:w="1805" w:type="dxa"/>
          </w:tcPr>
          <w:p w14:paraId="20CF1CFE" w14:textId="368C4365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133F2">
              <w:t>5338.43</w:t>
            </w:r>
          </w:p>
        </w:tc>
        <w:tc>
          <w:tcPr>
            <w:tcW w:w="1080" w:type="dxa"/>
          </w:tcPr>
          <w:p w14:paraId="449800FC" w14:textId="3E0242E6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133F2">
              <w:t>2995.29</w:t>
            </w:r>
          </w:p>
        </w:tc>
        <w:tc>
          <w:tcPr>
            <w:tcW w:w="810" w:type="dxa"/>
          </w:tcPr>
          <w:p w14:paraId="166A8CAE" w14:textId="49D88B98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.075</w:t>
            </w:r>
          </w:p>
        </w:tc>
        <w:tc>
          <w:tcPr>
            <w:tcW w:w="450" w:type="dxa"/>
          </w:tcPr>
          <w:p w14:paraId="10A3AD7B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7242F8FC" w14:textId="5591A923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D27CE">
              <w:t>-534.85</w:t>
            </w:r>
          </w:p>
        </w:tc>
        <w:tc>
          <w:tcPr>
            <w:tcW w:w="1170" w:type="dxa"/>
          </w:tcPr>
          <w:p w14:paraId="0E56C952" w14:textId="50127A42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D27CE">
              <w:t>11211.71</w:t>
            </w:r>
          </w:p>
        </w:tc>
        <w:tc>
          <w:tcPr>
            <w:tcW w:w="1260" w:type="dxa"/>
          </w:tcPr>
          <w:p w14:paraId="689B4C8C" w14:textId="420BD725" w:rsidR="00040691" w:rsidRPr="006D27CE" w:rsidRDefault="001676FA" w:rsidP="002422F7">
            <w:pPr>
              <w:tabs>
                <w:tab w:val="left" w:pos="720"/>
              </w:tabs>
              <w:contextualSpacing/>
              <w:jc w:val="center"/>
            </w:pPr>
            <w:r w:rsidRPr="001676FA">
              <w:t>.19</w:t>
            </w:r>
          </w:p>
        </w:tc>
      </w:tr>
      <w:tr w:rsidR="00040691" w:rsidRPr="00010E5C" w14:paraId="61C001E8" w14:textId="245A8B17" w:rsidTr="00003CC4">
        <w:trPr>
          <w:trHeight w:val="387"/>
        </w:trPr>
        <w:tc>
          <w:tcPr>
            <w:tcW w:w="2695" w:type="dxa"/>
            <w:noWrap/>
          </w:tcPr>
          <w:p w14:paraId="74DCF563" w14:textId="77777777" w:rsidR="00040691" w:rsidRDefault="00040691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 versus Declining</w:t>
            </w:r>
          </w:p>
        </w:tc>
        <w:tc>
          <w:tcPr>
            <w:tcW w:w="3330" w:type="dxa"/>
            <w:noWrap/>
          </w:tcPr>
          <w:p w14:paraId="5BBEDE5C" w14:textId="7BD178EB" w:rsidR="00040691" w:rsidRDefault="00040691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Social/interpersonal</w:t>
            </w:r>
          </w:p>
        </w:tc>
        <w:tc>
          <w:tcPr>
            <w:tcW w:w="1805" w:type="dxa"/>
          </w:tcPr>
          <w:p w14:paraId="446551F4" w14:textId="77777777" w:rsidR="00040691" w:rsidRDefault="00040691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080" w:type="dxa"/>
          </w:tcPr>
          <w:p w14:paraId="7E05D202" w14:textId="77777777" w:rsidR="00040691" w:rsidRDefault="00040691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810" w:type="dxa"/>
          </w:tcPr>
          <w:p w14:paraId="405684CC" w14:textId="77777777" w:rsidR="00040691" w:rsidRDefault="00040691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450" w:type="dxa"/>
          </w:tcPr>
          <w:p w14:paraId="52315981" w14:textId="77777777" w:rsidR="00040691" w:rsidRDefault="00040691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260" w:type="dxa"/>
          </w:tcPr>
          <w:p w14:paraId="4A438A12" w14:textId="77777777" w:rsidR="00040691" w:rsidRDefault="00040691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</w:tcPr>
          <w:p w14:paraId="1C14B713" w14:textId="77777777" w:rsidR="00040691" w:rsidRDefault="00040691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260" w:type="dxa"/>
          </w:tcPr>
          <w:p w14:paraId="4096B3D1" w14:textId="77777777" w:rsidR="00040691" w:rsidRDefault="00040691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</w:tr>
      <w:tr w:rsidR="00040691" w:rsidRPr="00010E5C" w14:paraId="7233E381" w14:textId="35128464" w:rsidTr="00003CC4">
        <w:trPr>
          <w:trHeight w:val="387"/>
        </w:trPr>
        <w:tc>
          <w:tcPr>
            <w:tcW w:w="2695" w:type="dxa"/>
            <w:noWrap/>
          </w:tcPr>
          <w:p w14:paraId="1E160F5A" w14:textId="77777777" w:rsidR="00040691" w:rsidRDefault="00040691" w:rsidP="002422F7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4F57C304" w14:textId="09D46116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# </w:t>
            </w:r>
            <w:proofErr w:type="gramStart"/>
            <w:r>
              <w:rPr>
                <w:color w:val="000000"/>
              </w:rPr>
              <w:t>of</w:t>
            </w:r>
            <w:proofErr w:type="gramEnd"/>
            <w:r>
              <w:rPr>
                <w:color w:val="000000"/>
              </w:rPr>
              <w:t xml:space="preserve"> close friends (1-5)</w:t>
            </w:r>
          </w:p>
        </w:tc>
        <w:tc>
          <w:tcPr>
            <w:tcW w:w="1805" w:type="dxa"/>
          </w:tcPr>
          <w:p w14:paraId="74E149B1" w14:textId="4615BED8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C2325">
              <w:t>-.10</w:t>
            </w:r>
          </w:p>
        </w:tc>
        <w:tc>
          <w:tcPr>
            <w:tcW w:w="1080" w:type="dxa"/>
          </w:tcPr>
          <w:p w14:paraId="01D4F1F5" w14:textId="4B474726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C2325">
              <w:t>.14</w:t>
            </w:r>
          </w:p>
        </w:tc>
        <w:tc>
          <w:tcPr>
            <w:tcW w:w="810" w:type="dxa"/>
          </w:tcPr>
          <w:p w14:paraId="6152F1C9" w14:textId="5AB8B051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.453</w:t>
            </w:r>
          </w:p>
        </w:tc>
        <w:tc>
          <w:tcPr>
            <w:tcW w:w="450" w:type="dxa"/>
          </w:tcPr>
          <w:p w14:paraId="46128530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4F8C52C3" w14:textId="14D61E29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23C16">
              <w:t>-.37</w:t>
            </w:r>
          </w:p>
        </w:tc>
        <w:tc>
          <w:tcPr>
            <w:tcW w:w="1170" w:type="dxa"/>
          </w:tcPr>
          <w:p w14:paraId="554FD1E3" w14:textId="754FD572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23C16">
              <w:t>.17</w:t>
            </w:r>
          </w:p>
        </w:tc>
        <w:tc>
          <w:tcPr>
            <w:tcW w:w="1260" w:type="dxa"/>
          </w:tcPr>
          <w:p w14:paraId="226DB544" w14:textId="2BEEF2D9" w:rsidR="00040691" w:rsidRPr="00823C16" w:rsidRDefault="00D13021" w:rsidP="002422F7">
            <w:pPr>
              <w:tabs>
                <w:tab w:val="left" w:pos="720"/>
              </w:tabs>
              <w:contextualSpacing/>
              <w:jc w:val="center"/>
            </w:pPr>
            <w:r w:rsidRPr="00D13021">
              <w:t>.11</w:t>
            </w:r>
          </w:p>
        </w:tc>
      </w:tr>
      <w:tr w:rsidR="00040691" w:rsidRPr="00010E5C" w14:paraId="2BB012E7" w14:textId="38BF9263" w:rsidTr="00003CC4">
        <w:trPr>
          <w:trHeight w:val="387"/>
        </w:trPr>
        <w:tc>
          <w:tcPr>
            <w:tcW w:w="2695" w:type="dxa"/>
            <w:noWrap/>
          </w:tcPr>
          <w:p w14:paraId="69570706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4AB56638" w14:textId="35A24B25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Relationship satisfaction (7-35)</w:t>
            </w:r>
          </w:p>
        </w:tc>
        <w:tc>
          <w:tcPr>
            <w:tcW w:w="1805" w:type="dxa"/>
          </w:tcPr>
          <w:p w14:paraId="2C1F418B" w14:textId="725BEABC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279C9">
              <w:t>-2.10</w:t>
            </w:r>
          </w:p>
        </w:tc>
        <w:tc>
          <w:tcPr>
            <w:tcW w:w="1080" w:type="dxa"/>
          </w:tcPr>
          <w:p w14:paraId="46224B1C" w14:textId="4B491ED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279C9">
              <w:t>.42</w:t>
            </w:r>
          </w:p>
        </w:tc>
        <w:tc>
          <w:tcPr>
            <w:tcW w:w="810" w:type="dxa"/>
          </w:tcPr>
          <w:p w14:paraId="2CA8544E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50B6F3B9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15B0F3AD" w14:textId="4EB187DF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C1E93">
              <w:t>-2.92</w:t>
            </w:r>
          </w:p>
        </w:tc>
        <w:tc>
          <w:tcPr>
            <w:tcW w:w="1170" w:type="dxa"/>
          </w:tcPr>
          <w:p w14:paraId="4080E3CD" w14:textId="0BB64298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C1E93">
              <w:t>-1.29</w:t>
            </w:r>
          </w:p>
        </w:tc>
        <w:tc>
          <w:tcPr>
            <w:tcW w:w="1260" w:type="dxa"/>
          </w:tcPr>
          <w:p w14:paraId="285FBFE0" w14:textId="53299FE3" w:rsidR="00040691" w:rsidRPr="000C1E93" w:rsidRDefault="00D13021" w:rsidP="002422F7">
            <w:pPr>
              <w:tabs>
                <w:tab w:val="left" w:pos="720"/>
              </w:tabs>
              <w:contextualSpacing/>
              <w:jc w:val="center"/>
            </w:pPr>
            <w:r w:rsidRPr="00D13021">
              <w:t>.29</w:t>
            </w:r>
          </w:p>
        </w:tc>
      </w:tr>
      <w:tr w:rsidR="00040691" w:rsidRPr="00010E5C" w14:paraId="1737077C" w14:textId="41242D33" w:rsidTr="00003CC4">
        <w:trPr>
          <w:trHeight w:val="387"/>
        </w:trPr>
        <w:tc>
          <w:tcPr>
            <w:tcW w:w="2695" w:type="dxa"/>
            <w:noWrap/>
          </w:tcPr>
          <w:p w14:paraId="1CD2032F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FD0DEB1" w14:textId="0ABEDBCD" w:rsidR="00040691" w:rsidRDefault="00040691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t>Violence &amp; victimization</w:t>
            </w:r>
          </w:p>
        </w:tc>
        <w:tc>
          <w:tcPr>
            <w:tcW w:w="1805" w:type="dxa"/>
          </w:tcPr>
          <w:p w14:paraId="4AFC041E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4136C83E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6DACC817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188504D5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42171733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0AE1E5BC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23E6C682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3A820A7B" w14:textId="665862D0" w:rsidTr="00003CC4">
        <w:trPr>
          <w:trHeight w:val="387"/>
        </w:trPr>
        <w:tc>
          <w:tcPr>
            <w:tcW w:w="2695" w:type="dxa"/>
            <w:noWrap/>
          </w:tcPr>
          <w:p w14:paraId="3526DDA4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F119BE5" w14:textId="2B532C11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IPV victimization (0-4)</w:t>
            </w:r>
          </w:p>
        </w:tc>
        <w:tc>
          <w:tcPr>
            <w:tcW w:w="1805" w:type="dxa"/>
          </w:tcPr>
          <w:p w14:paraId="51966653" w14:textId="310F5B3F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C0FC3">
              <w:t>.03</w:t>
            </w:r>
          </w:p>
        </w:tc>
        <w:tc>
          <w:tcPr>
            <w:tcW w:w="1080" w:type="dxa"/>
          </w:tcPr>
          <w:p w14:paraId="11E05898" w14:textId="352C48DE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C0FC3">
              <w:t>.07</w:t>
            </w:r>
          </w:p>
        </w:tc>
        <w:tc>
          <w:tcPr>
            <w:tcW w:w="810" w:type="dxa"/>
          </w:tcPr>
          <w:p w14:paraId="66B37BE9" w14:textId="038233E9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.633</w:t>
            </w:r>
          </w:p>
        </w:tc>
        <w:tc>
          <w:tcPr>
            <w:tcW w:w="450" w:type="dxa"/>
          </w:tcPr>
          <w:p w14:paraId="0EA5786F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7D09E52E" w14:textId="262861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C4007">
              <w:t>-.10</w:t>
            </w:r>
          </w:p>
        </w:tc>
        <w:tc>
          <w:tcPr>
            <w:tcW w:w="1170" w:type="dxa"/>
          </w:tcPr>
          <w:p w14:paraId="7FAA1203" w14:textId="762FE3C0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C4007">
              <w:t>.16</w:t>
            </w:r>
          </w:p>
        </w:tc>
        <w:tc>
          <w:tcPr>
            <w:tcW w:w="1260" w:type="dxa"/>
          </w:tcPr>
          <w:p w14:paraId="67D3AA6A" w14:textId="4B79A0C6" w:rsidR="00040691" w:rsidRPr="00AC4007" w:rsidRDefault="00D13021" w:rsidP="002422F7">
            <w:pPr>
              <w:tabs>
                <w:tab w:val="left" w:pos="720"/>
              </w:tabs>
              <w:contextualSpacing/>
              <w:jc w:val="center"/>
            </w:pPr>
            <w:r w:rsidRPr="00D13021">
              <w:t>.04</w:t>
            </w:r>
          </w:p>
        </w:tc>
      </w:tr>
      <w:tr w:rsidR="00040691" w:rsidRPr="00010E5C" w14:paraId="5F863C0E" w14:textId="4C8EDE6B" w:rsidTr="00003CC4">
        <w:trPr>
          <w:trHeight w:val="387"/>
        </w:trPr>
        <w:tc>
          <w:tcPr>
            <w:tcW w:w="2695" w:type="dxa"/>
            <w:noWrap/>
          </w:tcPr>
          <w:p w14:paraId="29D8E13C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0457864" w14:textId="77AD0F78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t>IPV perpetration (0-4)</w:t>
            </w:r>
          </w:p>
        </w:tc>
        <w:tc>
          <w:tcPr>
            <w:tcW w:w="1805" w:type="dxa"/>
          </w:tcPr>
          <w:p w14:paraId="042853A6" w14:textId="3806D16D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71DCD">
              <w:t>.07</w:t>
            </w:r>
          </w:p>
        </w:tc>
        <w:tc>
          <w:tcPr>
            <w:tcW w:w="1080" w:type="dxa"/>
          </w:tcPr>
          <w:p w14:paraId="1A1DA714" w14:textId="789D2161" w:rsidR="00040691" w:rsidRDefault="00040691" w:rsidP="002422F7">
            <w:pPr>
              <w:tabs>
                <w:tab w:val="left" w:pos="720"/>
              </w:tabs>
              <w:contextualSpacing/>
              <w:jc w:val="center"/>
            </w:pPr>
            <w:r w:rsidRPr="00F71DCD">
              <w:t>.06</w:t>
            </w:r>
          </w:p>
        </w:tc>
        <w:tc>
          <w:tcPr>
            <w:tcW w:w="810" w:type="dxa"/>
          </w:tcPr>
          <w:p w14:paraId="7E9F6CB6" w14:textId="36701D3B" w:rsidR="00040691" w:rsidRDefault="00040691" w:rsidP="002422F7">
            <w:pPr>
              <w:tabs>
                <w:tab w:val="left" w:pos="720"/>
              </w:tabs>
              <w:contextualSpacing/>
              <w:jc w:val="center"/>
            </w:pPr>
            <w:r>
              <w:t>.229</w:t>
            </w:r>
          </w:p>
        </w:tc>
        <w:tc>
          <w:tcPr>
            <w:tcW w:w="450" w:type="dxa"/>
          </w:tcPr>
          <w:p w14:paraId="451A6FDA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260" w:type="dxa"/>
          </w:tcPr>
          <w:p w14:paraId="2241C574" w14:textId="32A63243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27A27">
              <w:t>-.04</w:t>
            </w:r>
          </w:p>
        </w:tc>
        <w:tc>
          <w:tcPr>
            <w:tcW w:w="1170" w:type="dxa"/>
          </w:tcPr>
          <w:p w14:paraId="5040C303" w14:textId="2CE30843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27A27">
              <w:t>.19</w:t>
            </w:r>
          </w:p>
        </w:tc>
        <w:tc>
          <w:tcPr>
            <w:tcW w:w="1260" w:type="dxa"/>
          </w:tcPr>
          <w:p w14:paraId="1FF78E08" w14:textId="3EE06E5F" w:rsidR="00040691" w:rsidRPr="00127A27" w:rsidRDefault="00D13021" w:rsidP="002422F7">
            <w:pPr>
              <w:tabs>
                <w:tab w:val="left" w:pos="720"/>
              </w:tabs>
              <w:contextualSpacing/>
              <w:jc w:val="center"/>
            </w:pPr>
            <w:r w:rsidRPr="00D13021">
              <w:t>.08</w:t>
            </w:r>
          </w:p>
        </w:tc>
      </w:tr>
      <w:tr w:rsidR="00040691" w:rsidRPr="00010E5C" w14:paraId="14C53858" w14:textId="78FD558C" w:rsidTr="00003CC4">
        <w:trPr>
          <w:trHeight w:val="387"/>
        </w:trPr>
        <w:tc>
          <w:tcPr>
            <w:tcW w:w="2695" w:type="dxa"/>
            <w:noWrap/>
          </w:tcPr>
          <w:p w14:paraId="3BBAC97E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7D0A98A" w14:textId="783B3587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Sexual violence victimization (0-1)</w:t>
            </w:r>
          </w:p>
        </w:tc>
        <w:tc>
          <w:tcPr>
            <w:tcW w:w="1805" w:type="dxa"/>
          </w:tcPr>
          <w:p w14:paraId="6B04C089" w14:textId="2D1B8206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74CC4">
              <w:t>.03</w:t>
            </w:r>
          </w:p>
        </w:tc>
        <w:tc>
          <w:tcPr>
            <w:tcW w:w="1080" w:type="dxa"/>
          </w:tcPr>
          <w:p w14:paraId="305B4AD2" w14:textId="1357F779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74CC4">
              <w:t>.04</w:t>
            </w:r>
          </w:p>
        </w:tc>
        <w:tc>
          <w:tcPr>
            <w:tcW w:w="810" w:type="dxa"/>
          </w:tcPr>
          <w:p w14:paraId="3952284A" w14:textId="36AA12C0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.422</w:t>
            </w:r>
          </w:p>
        </w:tc>
        <w:tc>
          <w:tcPr>
            <w:tcW w:w="450" w:type="dxa"/>
          </w:tcPr>
          <w:p w14:paraId="1FE07C19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02057D10" w14:textId="74D6AEF9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279F8">
              <w:t>-.04</w:t>
            </w:r>
          </w:p>
        </w:tc>
        <w:tc>
          <w:tcPr>
            <w:tcW w:w="1170" w:type="dxa"/>
          </w:tcPr>
          <w:p w14:paraId="279B8836" w14:textId="6B037F8A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279F8">
              <w:t>.11</w:t>
            </w:r>
          </w:p>
        </w:tc>
        <w:tc>
          <w:tcPr>
            <w:tcW w:w="1260" w:type="dxa"/>
          </w:tcPr>
          <w:p w14:paraId="29C7E07C" w14:textId="1CB917D5" w:rsidR="00040691" w:rsidRPr="002279F8" w:rsidRDefault="00D13021" w:rsidP="002422F7">
            <w:pPr>
              <w:tabs>
                <w:tab w:val="left" w:pos="720"/>
              </w:tabs>
              <w:contextualSpacing/>
              <w:jc w:val="center"/>
            </w:pPr>
            <w:r w:rsidRPr="00D13021">
              <w:t>.1</w:t>
            </w:r>
            <w:r>
              <w:t>0</w:t>
            </w:r>
          </w:p>
        </w:tc>
      </w:tr>
      <w:tr w:rsidR="00040691" w:rsidRPr="00010E5C" w14:paraId="5FB2F055" w14:textId="5C46343A" w:rsidTr="00003CC4">
        <w:trPr>
          <w:trHeight w:val="387"/>
        </w:trPr>
        <w:tc>
          <w:tcPr>
            <w:tcW w:w="2695" w:type="dxa"/>
            <w:noWrap/>
          </w:tcPr>
          <w:p w14:paraId="591C8DEE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77DD953" w14:textId="42D84141" w:rsidR="00040691" w:rsidRDefault="00040691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Drug/alcohol abuse/dependency</w:t>
            </w:r>
          </w:p>
        </w:tc>
        <w:tc>
          <w:tcPr>
            <w:tcW w:w="1805" w:type="dxa"/>
          </w:tcPr>
          <w:p w14:paraId="72071446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14A1BA71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1B7A4204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3C435970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7ECAEA30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49871EBC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0C4E8039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060D5CD8" w14:textId="2A42CCFE" w:rsidTr="00003CC4">
        <w:trPr>
          <w:trHeight w:val="387"/>
        </w:trPr>
        <w:tc>
          <w:tcPr>
            <w:tcW w:w="2695" w:type="dxa"/>
            <w:noWrap/>
          </w:tcPr>
          <w:p w14:paraId="6EBAC524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E29F53C" w14:textId="70A76ABF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Alcohol abuse/dependency (0-1)</w:t>
            </w:r>
          </w:p>
        </w:tc>
        <w:tc>
          <w:tcPr>
            <w:tcW w:w="1805" w:type="dxa"/>
          </w:tcPr>
          <w:p w14:paraId="7AB1BBB6" w14:textId="54EB31D2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03479">
              <w:t>.14</w:t>
            </w:r>
          </w:p>
        </w:tc>
        <w:tc>
          <w:tcPr>
            <w:tcW w:w="1080" w:type="dxa"/>
          </w:tcPr>
          <w:p w14:paraId="0F7B28CF" w14:textId="5DE31550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03479">
              <w:t>.06</w:t>
            </w:r>
          </w:p>
        </w:tc>
        <w:tc>
          <w:tcPr>
            <w:tcW w:w="810" w:type="dxa"/>
          </w:tcPr>
          <w:p w14:paraId="02D95210" w14:textId="3CFCC3D8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.019</w:t>
            </w:r>
          </w:p>
        </w:tc>
        <w:tc>
          <w:tcPr>
            <w:tcW w:w="450" w:type="dxa"/>
          </w:tcPr>
          <w:p w14:paraId="662DE084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090B0459" w14:textId="4327FEE6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C60BB">
              <w:t>.02</w:t>
            </w:r>
          </w:p>
        </w:tc>
        <w:tc>
          <w:tcPr>
            <w:tcW w:w="1170" w:type="dxa"/>
          </w:tcPr>
          <w:p w14:paraId="06B26D07" w14:textId="706A9D03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C60BB">
              <w:t>.26</w:t>
            </w:r>
          </w:p>
        </w:tc>
        <w:tc>
          <w:tcPr>
            <w:tcW w:w="1260" w:type="dxa"/>
          </w:tcPr>
          <w:p w14:paraId="5FBEF028" w14:textId="14575490" w:rsidR="00040691" w:rsidRPr="009C60BB" w:rsidRDefault="00D13021" w:rsidP="002422F7">
            <w:pPr>
              <w:tabs>
                <w:tab w:val="left" w:pos="720"/>
              </w:tabs>
              <w:contextualSpacing/>
              <w:jc w:val="center"/>
            </w:pPr>
            <w:r w:rsidRPr="00D13021">
              <w:t>.33</w:t>
            </w:r>
          </w:p>
        </w:tc>
      </w:tr>
      <w:tr w:rsidR="00040691" w:rsidRPr="00010E5C" w14:paraId="1EEB2D2A" w14:textId="113E36C2" w:rsidTr="00003CC4">
        <w:trPr>
          <w:trHeight w:val="387"/>
        </w:trPr>
        <w:tc>
          <w:tcPr>
            <w:tcW w:w="2695" w:type="dxa"/>
            <w:noWrap/>
          </w:tcPr>
          <w:p w14:paraId="49AF7FE4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CCA3B39" w14:textId="4A5F664A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Marijuana abuse/dependency (0-1)</w:t>
            </w:r>
          </w:p>
        </w:tc>
        <w:tc>
          <w:tcPr>
            <w:tcW w:w="1805" w:type="dxa"/>
          </w:tcPr>
          <w:p w14:paraId="254EDB0A" w14:textId="7A0F5C52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347AF">
              <w:t>.07</w:t>
            </w:r>
          </w:p>
        </w:tc>
        <w:tc>
          <w:tcPr>
            <w:tcW w:w="1080" w:type="dxa"/>
          </w:tcPr>
          <w:p w14:paraId="5D35E6AC" w14:textId="3A55AE46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347AF">
              <w:t>.06</w:t>
            </w:r>
          </w:p>
        </w:tc>
        <w:tc>
          <w:tcPr>
            <w:tcW w:w="810" w:type="dxa"/>
          </w:tcPr>
          <w:p w14:paraId="77DF3EBB" w14:textId="77430D8C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.245</w:t>
            </w:r>
          </w:p>
        </w:tc>
        <w:tc>
          <w:tcPr>
            <w:tcW w:w="450" w:type="dxa"/>
          </w:tcPr>
          <w:p w14:paraId="4A767B80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3E6CC92C" w14:textId="010EE5D3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91051">
              <w:t>-.05</w:t>
            </w:r>
          </w:p>
        </w:tc>
        <w:tc>
          <w:tcPr>
            <w:tcW w:w="1170" w:type="dxa"/>
          </w:tcPr>
          <w:p w14:paraId="6E6E777F" w14:textId="33937C3C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91051">
              <w:t>.20</w:t>
            </w:r>
          </w:p>
        </w:tc>
        <w:tc>
          <w:tcPr>
            <w:tcW w:w="1260" w:type="dxa"/>
          </w:tcPr>
          <w:p w14:paraId="1AC77856" w14:textId="5F235250" w:rsidR="00040691" w:rsidRPr="00291051" w:rsidRDefault="00D13021" w:rsidP="002422F7">
            <w:pPr>
              <w:tabs>
                <w:tab w:val="left" w:pos="720"/>
              </w:tabs>
              <w:contextualSpacing/>
              <w:jc w:val="center"/>
            </w:pPr>
            <w:r w:rsidRPr="00D13021">
              <w:t>.22</w:t>
            </w:r>
          </w:p>
        </w:tc>
      </w:tr>
      <w:tr w:rsidR="00040691" w:rsidRPr="00010E5C" w14:paraId="3ABC2B04" w14:textId="755A0697" w:rsidTr="00003CC4">
        <w:trPr>
          <w:trHeight w:val="387"/>
        </w:trPr>
        <w:tc>
          <w:tcPr>
            <w:tcW w:w="2695" w:type="dxa"/>
            <w:noWrap/>
          </w:tcPr>
          <w:p w14:paraId="3F3058A2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CC5176B" w14:textId="7030D409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Illicit drug abuse/dependency (0-1)</w:t>
            </w:r>
          </w:p>
        </w:tc>
        <w:tc>
          <w:tcPr>
            <w:tcW w:w="1805" w:type="dxa"/>
          </w:tcPr>
          <w:p w14:paraId="7020322B" w14:textId="4F2D4595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C741E">
              <w:t>-.13</w:t>
            </w:r>
          </w:p>
        </w:tc>
        <w:tc>
          <w:tcPr>
            <w:tcW w:w="1080" w:type="dxa"/>
          </w:tcPr>
          <w:p w14:paraId="1E3194B5" w14:textId="16D351C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C741E">
              <w:t>.09</w:t>
            </w:r>
          </w:p>
        </w:tc>
        <w:tc>
          <w:tcPr>
            <w:tcW w:w="810" w:type="dxa"/>
          </w:tcPr>
          <w:p w14:paraId="6F22AB9C" w14:textId="43915B7B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.173</w:t>
            </w:r>
          </w:p>
        </w:tc>
        <w:tc>
          <w:tcPr>
            <w:tcW w:w="450" w:type="dxa"/>
          </w:tcPr>
          <w:p w14:paraId="201E60EE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48795B9C" w14:textId="4D67D89A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273E7">
              <w:t>-.32</w:t>
            </w:r>
          </w:p>
        </w:tc>
        <w:tc>
          <w:tcPr>
            <w:tcW w:w="1170" w:type="dxa"/>
          </w:tcPr>
          <w:p w14:paraId="72BC3EA5" w14:textId="23ED5D18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273E7">
              <w:t>.06</w:t>
            </w:r>
          </w:p>
        </w:tc>
        <w:tc>
          <w:tcPr>
            <w:tcW w:w="1260" w:type="dxa"/>
          </w:tcPr>
          <w:p w14:paraId="19BBC924" w14:textId="05D40C5F" w:rsidR="00040691" w:rsidRPr="001273E7" w:rsidRDefault="00D13021" w:rsidP="002422F7">
            <w:pPr>
              <w:tabs>
                <w:tab w:val="left" w:pos="720"/>
              </w:tabs>
              <w:contextualSpacing/>
              <w:jc w:val="center"/>
            </w:pPr>
            <w:r w:rsidRPr="00D13021">
              <w:t>.02</w:t>
            </w:r>
          </w:p>
        </w:tc>
      </w:tr>
      <w:tr w:rsidR="00040691" w:rsidRPr="00010E5C" w14:paraId="61F5F536" w14:textId="696C3EDF" w:rsidTr="00003CC4">
        <w:trPr>
          <w:trHeight w:val="387"/>
        </w:trPr>
        <w:tc>
          <w:tcPr>
            <w:tcW w:w="2695" w:type="dxa"/>
            <w:noWrap/>
          </w:tcPr>
          <w:p w14:paraId="5FCB01A8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A0B75A2" w14:textId="5F969A6E" w:rsidR="00040691" w:rsidRDefault="00040691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Physical health</w:t>
            </w:r>
          </w:p>
        </w:tc>
        <w:tc>
          <w:tcPr>
            <w:tcW w:w="1805" w:type="dxa"/>
          </w:tcPr>
          <w:p w14:paraId="74AC7508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1712A20E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40DFA729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5F1CB2F3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6B09F30F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77BE7E08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78B4ECDD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0099C836" w14:textId="3333BDEA" w:rsidTr="00003CC4">
        <w:trPr>
          <w:trHeight w:val="387"/>
        </w:trPr>
        <w:tc>
          <w:tcPr>
            <w:tcW w:w="2695" w:type="dxa"/>
            <w:noWrap/>
          </w:tcPr>
          <w:p w14:paraId="33CCFFA5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A782D6A" w14:textId="7350EA68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BMI (14.40-97.40)</w:t>
            </w:r>
          </w:p>
        </w:tc>
        <w:tc>
          <w:tcPr>
            <w:tcW w:w="1805" w:type="dxa"/>
          </w:tcPr>
          <w:p w14:paraId="4F73187E" w14:textId="52CF3156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F21C2">
              <w:t>-.49</w:t>
            </w:r>
          </w:p>
        </w:tc>
        <w:tc>
          <w:tcPr>
            <w:tcW w:w="1080" w:type="dxa"/>
          </w:tcPr>
          <w:p w14:paraId="0D7F8393" w14:textId="71A48E59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F21C2">
              <w:t>.64</w:t>
            </w:r>
          </w:p>
        </w:tc>
        <w:tc>
          <w:tcPr>
            <w:tcW w:w="810" w:type="dxa"/>
          </w:tcPr>
          <w:p w14:paraId="6FE76428" w14:textId="0F79ADDA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.440</w:t>
            </w:r>
          </w:p>
        </w:tc>
        <w:tc>
          <w:tcPr>
            <w:tcW w:w="450" w:type="dxa"/>
          </w:tcPr>
          <w:p w14:paraId="1AFA56DB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10E2E102" w14:textId="3EC0C3FA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63CC9">
              <w:t>-1.75</w:t>
            </w:r>
          </w:p>
        </w:tc>
        <w:tc>
          <w:tcPr>
            <w:tcW w:w="1170" w:type="dxa"/>
          </w:tcPr>
          <w:p w14:paraId="6ADECE35" w14:textId="042B1BAD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63CC9">
              <w:t>.76</w:t>
            </w:r>
          </w:p>
        </w:tc>
        <w:tc>
          <w:tcPr>
            <w:tcW w:w="1260" w:type="dxa"/>
          </w:tcPr>
          <w:p w14:paraId="63099232" w14:textId="5A553D1C" w:rsidR="00040691" w:rsidRPr="00E63CC9" w:rsidRDefault="00D13021" w:rsidP="002422F7">
            <w:pPr>
              <w:tabs>
                <w:tab w:val="left" w:pos="720"/>
              </w:tabs>
              <w:contextualSpacing/>
              <w:jc w:val="center"/>
            </w:pPr>
            <w:r w:rsidRPr="00D13021">
              <w:t>.05</w:t>
            </w:r>
          </w:p>
        </w:tc>
      </w:tr>
      <w:tr w:rsidR="00040691" w:rsidRPr="00010E5C" w14:paraId="7BC21B41" w14:textId="002AC262" w:rsidTr="00003CC4">
        <w:trPr>
          <w:trHeight w:val="387"/>
        </w:trPr>
        <w:tc>
          <w:tcPr>
            <w:tcW w:w="2695" w:type="dxa"/>
            <w:noWrap/>
          </w:tcPr>
          <w:p w14:paraId="26A263F6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EE18B84" w14:textId="1066CB70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Blood pressure class (1-4)</w:t>
            </w:r>
          </w:p>
        </w:tc>
        <w:tc>
          <w:tcPr>
            <w:tcW w:w="1805" w:type="dxa"/>
          </w:tcPr>
          <w:p w14:paraId="6DB2204D" w14:textId="5262250B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B60B5">
              <w:t>-.04</w:t>
            </w:r>
          </w:p>
        </w:tc>
        <w:tc>
          <w:tcPr>
            <w:tcW w:w="1080" w:type="dxa"/>
          </w:tcPr>
          <w:p w14:paraId="658E2E4B" w14:textId="1A340585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B60B5">
              <w:t>.11</w:t>
            </w:r>
          </w:p>
        </w:tc>
        <w:tc>
          <w:tcPr>
            <w:tcW w:w="810" w:type="dxa"/>
          </w:tcPr>
          <w:p w14:paraId="1A92EB0F" w14:textId="76C0FCD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.749</w:t>
            </w:r>
          </w:p>
        </w:tc>
        <w:tc>
          <w:tcPr>
            <w:tcW w:w="450" w:type="dxa"/>
          </w:tcPr>
          <w:p w14:paraId="115062F0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53F04569" w14:textId="657FC405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056C1">
              <w:t>-.26</w:t>
            </w:r>
          </w:p>
        </w:tc>
        <w:tc>
          <w:tcPr>
            <w:tcW w:w="1170" w:type="dxa"/>
          </w:tcPr>
          <w:p w14:paraId="43A3BE23" w14:textId="718FD7FE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056C1">
              <w:t>.18</w:t>
            </w:r>
          </w:p>
        </w:tc>
        <w:tc>
          <w:tcPr>
            <w:tcW w:w="1260" w:type="dxa"/>
          </w:tcPr>
          <w:p w14:paraId="036FDB35" w14:textId="64912595" w:rsidR="00040691" w:rsidRPr="00C056C1" w:rsidRDefault="00D13021" w:rsidP="002422F7">
            <w:pPr>
              <w:tabs>
                <w:tab w:val="left" w:pos="720"/>
              </w:tabs>
              <w:contextualSpacing/>
              <w:jc w:val="center"/>
            </w:pPr>
            <w:r w:rsidRPr="00D13021">
              <w:t>.03</w:t>
            </w:r>
          </w:p>
        </w:tc>
      </w:tr>
      <w:tr w:rsidR="00040691" w:rsidRPr="00010E5C" w14:paraId="33CA4AC1" w14:textId="2343B53A" w:rsidTr="00003CC4">
        <w:trPr>
          <w:trHeight w:val="387"/>
        </w:trPr>
        <w:tc>
          <w:tcPr>
            <w:tcW w:w="2695" w:type="dxa"/>
            <w:noWrap/>
          </w:tcPr>
          <w:p w14:paraId="609C84F2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FA52D53" w14:textId="0ED9C208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General physical health (1-5)</w:t>
            </w:r>
          </w:p>
        </w:tc>
        <w:tc>
          <w:tcPr>
            <w:tcW w:w="1805" w:type="dxa"/>
          </w:tcPr>
          <w:p w14:paraId="2EC8BB32" w14:textId="64EB8F9B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C401B">
              <w:t>-.18</w:t>
            </w:r>
          </w:p>
        </w:tc>
        <w:tc>
          <w:tcPr>
            <w:tcW w:w="1080" w:type="dxa"/>
          </w:tcPr>
          <w:p w14:paraId="65C23252" w14:textId="3BF125F2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C401B">
              <w:t>.14</w:t>
            </w:r>
          </w:p>
        </w:tc>
        <w:tc>
          <w:tcPr>
            <w:tcW w:w="810" w:type="dxa"/>
          </w:tcPr>
          <w:p w14:paraId="661166BA" w14:textId="41BDD938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.204</w:t>
            </w:r>
          </w:p>
        </w:tc>
        <w:tc>
          <w:tcPr>
            <w:tcW w:w="450" w:type="dxa"/>
          </w:tcPr>
          <w:p w14:paraId="449EDFD6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1DFDEEA9" w14:textId="46F2C881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42BD8">
              <w:t>-.47</w:t>
            </w:r>
          </w:p>
        </w:tc>
        <w:tc>
          <w:tcPr>
            <w:tcW w:w="1170" w:type="dxa"/>
          </w:tcPr>
          <w:p w14:paraId="31B97BAC" w14:textId="6B02E2D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42BD8">
              <w:t>.10</w:t>
            </w:r>
          </w:p>
        </w:tc>
        <w:tc>
          <w:tcPr>
            <w:tcW w:w="1260" w:type="dxa"/>
          </w:tcPr>
          <w:p w14:paraId="778C28C4" w14:textId="0B3A447E" w:rsidR="00040691" w:rsidRPr="00B42BD8" w:rsidRDefault="00D13021" w:rsidP="002422F7">
            <w:pPr>
              <w:tabs>
                <w:tab w:val="left" w:pos="720"/>
              </w:tabs>
              <w:contextualSpacing/>
              <w:jc w:val="center"/>
            </w:pPr>
            <w:r w:rsidRPr="00D13021">
              <w:t>.16</w:t>
            </w:r>
          </w:p>
        </w:tc>
      </w:tr>
      <w:tr w:rsidR="00040691" w:rsidRPr="00010E5C" w14:paraId="6D719F33" w14:textId="3977AFED" w:rsidTr="00003CC4">
        <w:trPr>
          <w:trHeight w:val="387"/>
        </w:trPr>
        <w:tc>
          <w:tcPr>
            <w:tcW w:w="2695" w:type="dxa"/>
            <w:noWrap/>
          </w:tcPr>
          <w:p w14:paraId="72A29CB6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362E0B6" w14:textId="2A7F6146" w:rsidR="00040691" w:rsidRDefault="00040691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Socioeconomic</w:t>
            </w:r>
          </w:p>
        </w:tc>
        <w:tc>
          <w:tcPr>
            <w:tcW w:w="1805" w:type="dxa"/>
          </w:tcPr>
          <w:p w14:paraId="635383DA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15F624F4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1EF4678E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21356DEE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19C717E8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05ECEDF6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3FA4E0C1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15383DDC" w14:textId="7E0DC47D" w:rsidTr="00003CC4">
        <w:trPr>
          <w:trHeight w:val="387"/>
        </w:trPr>
        <w:tc>
          <w:tcPr>
            <w:tcW w:w="2695" w:type="dxa"/>
            <w:noWrap/>
          </w:tcPr>
          <w:p w14:paraId="3AF56781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390A2FE" w14:textId="310AAD84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Educational attainment (1-13)</w:t>
            </w:r>
          </w:p>
        </w:tc>
        <w:tc>
          <w:tcPr>
            <w:tcW w:w="1805" w:type="dxa"/>
          </w:tcPr>
          <w:p w14:paraId="0EC9D008" w14:textId="6A4E4939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5094B">
              <w:t>-.02</w:t>
            </w:r>
          </w:p>
        </w:tc>
        <w:tc>
          <w:tcPr>
            <w:tcW w:w="1080" w:type="dxa"/>
          </w:tcPr>
          <w:p w14:paraId="6F3E69CB" w14:textId="03D46D15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5094B">
              <w:t>.1</w:t>
            </w:r>
            <w:r>
              <w:t>9</w:t>
            </w:r>
          </w:p>
        </w:tc>
        <w:tc>
          <w:tcPr>
            <w:tcW w:w="810" w:type="dxa"/>
          </w:tcPr>
          <w:p w14:paraId="486D7500" w14:textId="397BE083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.913</w:t>
            </w:r>
          </w:p>
        </w:tc>
        <w:tc>
          <w:tcPr>
            <w:tcW w:w="450" w:type="dxa"/>
          </w:tcPr>
          <w:p w14:paraId="2A2E5C57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4F993931" w14:textId="536221DA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972DA">
              <w:t>-.38</w:t>
            </w:r>
          </w:p>
        </w:tc>
        <w:tc>
          <w:tcPr>
            <w:tcW w:w="1170" w:type="dxa"/>
          </w:tcPr>
          <w:p w14:paraId="4433E07F" w14:textId="76B9979C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972DA">
              <w:t>.34</w:t>
            </w:r>
          </w:p>
        </w:tc>
        <w:tc>
          <w:tcPr>
            <w:tcW w:w="1260" w:type="dxa"/>
          </w:tcPr>
          <w:p w14:paraId="7137DAEE" w14:textId="4E7480C9" w:rsidR="00040691" w:rsidRPr="00E972DA" w:rsidRDefault="00D13021" w:rsidP="002422F7">
            <w:pPr>
              <w:tabs>
                <w:tab w:val="left" w:pos="720"/>
              </w:tabs>
              <w:contextualSpacing/>
              <w:jc w:val="center"/>
            </w:pPr>
            <w:r w:rsidRPr="00D13021">
              <w:t>.01</w:t>
            </w:r>
          </w:p>
        </w:tc>
      </w:tr>
      <w:tr w:rsidR="00040691" w:rsidRPr="00010E5C" w14:paraId="01341040" w14:textId="79E16376" w:rsidTr="00003CC4">
        <w:trPr>
          <w:trHeight w:val="387"/>
        </w:trPr>
        <w:tc>
          <w:tcPr>
            <w:tcW w:w="2695" w:type="dxa"/>
            <w:noWrap/>
          </w:tcPr>
          <w:p w14:paraId="29A9CC9B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21B2C2C" w14:textId="41EA27BB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Employment status (0-1)</w:t>
            </w:r>
          </w:p>
        </w:tc>
        <w:tc>
          <w:tcPr>
            <w:tcW w:w="1805" w:type="dxa"/>
          </w:tcPr>
          <w:p w14:paraId="177A9A55" w14:textId="0DFE0AC4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62611">
              <w:t>-.07</w:t>
            </w:r>
          </w:p>
        </w:tc>
        <w:tc>
          <w:tcPr>
            <w:tcW w:w="1080" w:type="dxa"/>
          </w:tcPr>
          <w:p w14:paraId="557F7C94" w14:textId="65EFA71D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62611">
              <w:t>.04</w:t>
            </w:r>
          </w:p>
        </w:tc>
        <w:tc>
          <w:tcPr>
            <w:tcW w:w="810" w:type="dxa"/>
          </w:tcPr>
          <w:p w14:paraId="16DB2178" w14:textId="558CD5D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.061</w:t>
            </w:r>
          </w:p>
        </w:tc>
        <w:tc>
          <w:tcPr>
            <w:tcW w:w="450" w:type="dxa"/>
          </w:tcPr>
          <w:p w14:paraId="6F9FBB0D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5DD7E658" w14:textId="076F22BC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C56A8">
              <w:t>-.15</w:t>
            </w:r>
          </w:p>
        </w:tc>
        <w:tc>
          <w:tcPr>
            <w:tcW w:w="1170" w:type="dxa"/>
          </w:tcPr>
          <w:p w14:paraId="3EACAB4A" w14:textId="4D942E4F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C56A8">
              <w:t>.00</w:t>
            </w:r>
          </w:p>
        </w:tc>
        <w:tc>
          <w:tcPr>
            <w:tcW w:w="1260" w:type="dxa"/>
          </w:tcPr>
          <w:p w14:paraId="56B1A146" w14:textId="136BD342" w:rsidR="00040691" w:rsidRPr="005C56A8" w:rsidRDefault="00D13021" w:rsidP="002422F7">
            <w:pPr>
              <w:tabs>
                <w:tab w:val="left" w:pos="720"/>
              </w:tabs>
              <w:contextualSpacing/>
              <w:jc w:val="center"/>
            </w:pPr>
            <w:r w:rsidRPr="00D13021">
              <w:t>.15</w:t>
            </w:r>
          </w:p>
        </w:tc>
      </w:tr>
      <w:tr w:rsidR="00040691" w:rsidRPr="00010E5C" w14:paraId="60FC48F7" w14:textId="256BE704" w:rsidTr="00003CC4">
        <w:trPr>
          <w:trHeight w:val="387"/>
        </w:trPr>
        <w:tc>
          <w:tcPr>
            <w:tcW w:w="2695" w:type="dxa"/>
            <w:tcBorders>
              <w:bottom w:val="single" w:sz="4" w:space="0" w:color="auto"/>
            </w:tcBorders>
            <w:noWrap/>
          </w:tcPr>
          <w:p w14:paraId="45601CF9" w14:textId="77777777" w:rsidR="00040691" w:rsidRDefault="00040691" w:rsidP="002422F7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noWrap/>
          </w:tcPr>
          <w:p w14:paraId="13445F5E" w14:textId="43CF6A73" w:rsidR="00040691" w:rsidRDefault="00040691" w:rsidP="002422F7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Annual personal earnings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410B4F19" w14:textId="15B7F90D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11109">
              <w:t>-5890.01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9E64387" w14:textId="4DDA1BCC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11109">
              <w:t>3916.19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1B97CE4" w14:textId="7875E7CC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.133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3F9116C" w14:textId="7777777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51E0081" w14:textId="78EDC447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221EE">
              <w:t>-13569.03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B06050A" w14:textId="548FC7A9" w:rsidR="00040691" w:rsidRDefault="00040691" w:rsidP="002422F7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221EE">
              <w:t>1789.01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78A59B9" w14:textId="0466C053" w:rsidR="00040691" w:rsidRPr="00B221EE" w:rsidRDefault="00D13021" w:rsidP="002422F7">
            <w:pPr>
              <w:tabs>
                <w:tab w:val="left" w:pos="720"/>
              </w:tabs>
              <w:contextualSpacing/>
              <w:jc w:val="center"/>
            </w:pPr>
            <w:r w:rsidRPr="00D13021">
              <w:t>.06</w:t>
            </w:r>
          </w:p>
        </w:tc>
      </w:tr>
    </w:tbl>
    <w:p w14:paraId="35A06889" w14:textId="77777777" w:rsidR="001676FA" w:rsidRPr="00533575" w:rsidRDefault="001676FA" w:rsidP="00003CC4">
      <w:pPr>
        <w:spacing w:line="480" w:lineRule="auto"/>
        <w:rPr>
          <w:iCs/>
        </w:rPr>
      </w:pPr>
      <w:r>
        <w:rPr>
          <w:i/>
          <w:iCs/>
        </w:rPr>
        <w:t>Note.</w:t>
      </w:r>
      <w:r>
        <w:rPr>
          <w:iCs/>
        </w:rPr>
        <w:t xml:space="preserve"> Cohen’s </w:t>
      </w:r>
      <w:r>
        <w:rPr>
          <w:i/>
          <w:iCs/>
        </w:rPr>
        <w:t xml:space="preserve">d </w:t>
      </w:r>
      <w:r>
        <w:rPr>
          <w:iCs/>
        </w:rPr>
        <w:t>effect sizes calculated without covariates</w:t>
      </w:r>
    </w:p>
    <w:p w14:paraId="2B0D2905" w14:textId="77777777" w:rsidR="002422F7" w:rsidRDefault="002422F7" w:rsidP="00003CC4">
      <w:pPr>
        <w:spacing w:line="480" w:lineRule="auto"/>
        <w:rPr>
          <w:b/>
        </w:rPr>
      </w:pPr>
    </w:p>
    <w:p w14:paraId="58F51FD0" w14:textId="77777777" w:rsidR="000B5B7F" w:rsidRDefault="000B5B7F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01E80096" w14:textId="02387582" w:rsidR="00003CC4" w:rsidRPr="002422F7" w:rsidRDefault="00B3292A" w:rsidP="00003CC4">
      <w:pPr>
        <w:spacing w:line="480" w:lineRule="auto"/>
        <w:rPr>
          <w:bCs/>
        </w:rPr>
      </w:pPr>
      <w:r w:rsidRPr="002422F7">
        <w:rPr>
          <w:bCs/>
        </w:rPr>
        <w:lastRenderedPageBreak/>
        <w:t>Table</w:t>
      </w:r>
      <w:r w:rsidR="38570D9B" w:rsidRPr="002422F7">
        <w:rPr>
          <w:bCs/>
        </w:rPr>
        <w:t xml:space="preserve"> </w:t>
      </w:r>
      <w:r w:rsidRPr="002422F7">
        <w:rPr>
          <w:bCs/>
        </w:rPr>
        <w:t>S</w:t>
      </w:r>
      <w:r w:rsidR="000B5B7F">
        <w:rPr>
          <w:bCs/>
        </w:rPr>
        <w:t>8</w:t>
      </w:r>
    </w:p>
    <w:p w14:paraId="6D583AF8" w14:textId="5148CB0E" w:rsidR="38570D9B" w:rsidRPr="00003CC4" w:rsidRDefault="00003CC4" w:rsidP="00003CC4">
      <w:pPr>
        <w:spacing w:line="480" w:lineRule="auto"/>
        <w:rPr>
          <w:i/>
        </w:rPr>
      </w:pPr>
      <w:r w:rsidRPr="00003CC4">
        <w:rPr>
          <w:i/>
        </w:rPr>
        <w:t xml:space="preserve">Tests Comparing </w:t>
      </w:r>
      <w:r w:rsidR="004F3066">
        <w:rPr>
          <w:i/>
        </w:rPr>
        <w:t xml:space="preserve">Youths with </w:t>
      </w:r>
      <w:r w:rsidR="00962C5E">
        <w:rPr>
          <w:i/>
        </w:rPr>
        <w:t xml:space="preserve">and Without </w:t>
      </w:r>
      <w:r w:rsidR="004F3066">
        <w:rPr>
          <w:i/>
        </w:rPr>
        <w:t xml:space="preserve">a </w:t>
      </w:r>
      <w:r w:rsidR="00962C5E">
        <w:rPr>
          <w:i/>
        </w:rPr>
        <w:t>H</w:t>
      </w:r>
      <w:r w:rsidR="004F3066">
        <w:rPr>
          <w:i/>
        </w:rPr>
        <w:t xml:space="preserve">istory of </w:t>
      </w:r>
      <w:r w:rsidR="00962C5E">
        <w:rPr>
          <w:i/>
        </w:rPr>
        <w:t>M</w:t>
      </w:r>
      <w:r w:rsidR="004F3066">
        <w:rPr>
          <w:i/>
        </w:rPr>
        <w:t>altreatment</w:t>
      </w:r>
      <w:r w:rsidRPr="00003CC4">
        <w:rPr>
          <w:i/>
        </w:rPr>
        <w:t xml:space="preserve"> Across FAS </w:t>
      </w:r>
      <w:r w:rsidR="00D13021" w:rsidRPr="00003CC4">
        <w:rPr>
          <w:i/>
        </w:rPr>
        <w:t xml:space="preserve">(3- </w:t>
      </w:r>
      <w:r>
        <w:rPr>
          <w:i/>
        </w:rPr>
        <w:t>vs.</w:t>
      </w:r>
      <w:r w:rsidR="00D13021" w:rsidRPr="00003CC4">
        <w:rPr>
          <w:i/>
        </w:rPr>
        <w:t xml:space="preserve"> 4-</w:t>
      </w:r>
      <w:r>
        <w:rPr>
          <w:i/>
        </w:rPr>
        <w:t>C</w:t>
      </w:r>
      <w:r w:rsidR="00D13021" w:rsidRPr="00003CC4">
        <w:rPr>
          <w:i/>
        </w:rPr>
        <w:t xml:space="preserve">lass </w:t>
      </w:r>
      <w:r>
        <w:rPr>
          <w:i/>
        </w:rPr>
        <w:t>S</w:t>
      </w:r>
      <w:r w:rsidR="00D13021" w:rsidRPr="00003CC4">
        <w:rPr>
          <w:i/>
        </w:rPr>
        <w:t>olution)</w:t>
      </w:r>
    </w:p>
    <w:tbl>
      <w:tblPr>
        <w:tblStyle w:val="TableGrid"/>
        <w:tblW w:w="14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1798"/>
        <w:gridCol w:w="1169"/>
        <w:gridCol w:w="1080"/>
        <w:gridCol w:w="810"/>
        <w:gridCol w:w="1355"/>
        <w:gridCol w:w="810"/>
        <w:gridCol w:w="450"/>
        <w:gridCol w:w="1170"/>
        <w:gridCol w:w="1170"/>
        <w:gridCol w:w="1260"/>
        <w:gridCol w:w="8"/>
      </w:tblGrid>
      <w:tr w:rsidR="00003CC4" w:rsidRPr="00C07F2B" w14:paraId="3D6AA441" w14:textId="77777777" w:rsidTr="001219D0">
        <w:trPr>
          <w:gridAfter w:val="1"/>
          <w:wAfter w:w="8" w:type="dxa"/>
          <w:trHeight w:val="387"/>
        </w:trPr>
        <w:tc>
          <w:tcPr>
            <w:tcW w:w="3323" w:type="dxa"/>
            <w:tcBorders>
              <w:top w:val="single" w:sz="4" w:space="0" w:color="auto"/>
            </w:tcBorders>
            <w:noWrap/>
          </w:tcPr>
          <w:p w14:paraId="614DD5C8" w14:textId="61C74AAF" w:rsidR="00003CC4" w:rsidRPr="00C07F2B" w:rsidRDefault="00003CC4" w:rsidP="002422F7">
            <w:pPr>
              <w:tabs>
                <w:tab w:val="left" w:pos="720"/>
              </w:tabs>
              <w:contextualSpacing/>
              <w:rPr>
                <w:b/>
                <w:bCs/>
              </w:rPr>
            </w:pPr>
            <w:r w:rsidRPr="00606779">
              <w:t>Dependent variable (range)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noWrap/>
          </w:tcPr>
          <w:p w14:paraId="020F4063" w14:textId="3EC20E40" w:rsidR="00003CC4" w:rsidRPr="00C07F2B" w:rsidRDefault="001219D0" w:rsidP="002422F7">
            <w:pPr>
              <w:tabs>
                <w:tab w:val="left" w:pos="720"/>
              </w:tabs>
              <w:contextualSpacing/>
              <w:rPr>
                <w:b/>
                <w:bCs/>
                <w:color w:val="000000"/>
              </w:rPr>
            </w:pPr>
            <w:r>
              <w:t>Maltreatment history group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noWrap/>
          </w:tcPr>
          <w:p w14:paraId="1E25D608" w14:textId="6649667E" w:rsidR="00003CC4" w:rsidRPr="00C07F2B" w:rsidRDefault="00003CC4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606779">
              <w:t>Mean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</w:tcPr>
          <w:p w14:paraId="2C90B000" w14:textId="28EDD1A2" w:rsidR="00003CC4" w:rsidRPr="00003CC4" w:rsidRDefault="00003CC4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003CC4">
              <w:rPr>
                <w:i/>
              </w:rPr>
              <w:t>s.e.</w:t>
            </w:r>
            <w:proofErr w:type="spellEnd"/>
            <w:r w:rsidRPr="00003CC4">
              <w:rPr>
                <w:i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5BCB83B" w14:textId="468FEFDE" w:rsidR="00003CC4" w:rsidRPr="00003CC4" w:rsidRDefault="00003CC4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color w:val="000000"/>
              </w:rPr>
            </w:pPr>
            <w:r w:rsidRPr="00003CC4">
              <w:rPr>
                <w:i/>
              </w:rPr>
              <w:t>N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3F48D2B" w14:textId="51A1595D" w:rsidR="00003CC4" w:rsidRPr="00C07F2B" w:rsidRDefault="00003CC4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606779">
              <w:t>Test statistic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D88D61" w14:textId="0A02DE58" w:rsidR="00003CC4" w:rsidRPr="00C07F2B" w:rsidRDefault="00003CC4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606779">
              <w:t>95% CI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9B4854D" w14:textId="2B18991B" w:rsidR="00003CC4" w:rsidRPr="00C07F2B" w:rsidRDefault="00003CC4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606779">
              <w:t>Cohen’s</w:t>
            </w:r>
            <w:r w:rsidRPr="001F4320">
              <w:rPr>
                <w:i/>
              </w:rPr>
              <w:t xml:space="preserve"> d</w:t>
            </w:r>
          </w:p>
        </w:tc>
      </w:tr>
      <w:tr w:rsidR="00003CC4" w:rsidRPr="00C07F2B" w14:paraId="0996E788" w14:textId="77777777" w:rsidTr="001219D0">
        <w:trPr>
          <w:trHeight w:val="387"/>
        </w:trPr>
        <w:tc>
          <w:tcPr>
            <w:tcW w:w="3323" w:type="dxa"/>
            <w:tcBorders>
              <w:bottom w:val="single" w:sz="4" w:space="0" w:color="auto"/>
            </w:tcBorders>
            <w:noWrap/>
            <w:hideMark/>
          </w:tcPr>
          <w:p w14:paraId="3F2C1DD1" w14:textId="69B6710E" w:rsidR="00003CC4" w:rsidRPr="00C07F2B" w:rsidRDefault="00003CC4" w:rsidP="002422F7">
            <w:pPr>
              <w:tabs>
                <w:tab w:val="left" w:pos="720"/>
              </w:tabs>
              <w:contextualSpacing/>
              <w:rPr>
                <w:b/>
                <w:bCs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noWrap/>
            <w:hideMark/>
          </w:tcPr>
          <w:p w14:paraId="1A80AA5A" w14:textId="171C1488" w:rsidR="00003CC4" w:rsidRPr="00C07F2B" w:rsidRDefault="00003CC4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noWrap/>
            <w:hideMark/>
          </w:tcPr>
          <w:p w14:paraId="551406DA" w14:textId="2B4C7535" w:rsidR="00003CC4" w:rsidRPr="00100188" w:rsidRDefault="00003CC4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14:paraId="7C57AFF5" w14:textId="2F3936E4" w:rsidR="00003CC4" w:rsidRPr="00100188" w:rsidRDefault="00003CC4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B06573E" w14:textId="40FB8AFD" w:rsidR="00003CC4" w:rsidRPr="00100188" w:rsidRDefault="00003CC4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4DCE7F" w14:textId="784D828D" w:rsidR="00003CC4" w:rsidRPr="00003CC4" w:rsidRDefault="00003CC4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color w:val="000000"/>
                <w:vertAlign w:val="superscript"/>
              </w:rPr>
            </w:pPr>
            <w:r w:rsidRPr="00003CC4">
              <w:rPr>
                <w:i/>
              </w:rPr>
              <w:t>F</w:t>
            </w:r>
            <w:r w:rsidRPr="00606779">
              <w:t xml:space="preserve"> or </w:t>
            </w:r>
            <w:r w:rsidRPr="00003CC4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CF7CA55" w14:textId="708D10B3" w:rsidR="00003CC4" w:rsidRPr="00003CC4" w:rsidRDefault="00003CC4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003CC4">
              <w:rPr>
                <w:i/>
              </w:rPr>
              <w:t>p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91A03D0" w14:textId="51CAAA49" w:rsidR="00003CC4" w:rsidRPr="00003CC4" w:rsidRDefault="00003CC4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003CC4">
              <w:rPr>
                <w:i/>
              </w:rPr>
              <w:t>df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610E960" w14:textId="29E36582" w:rsidR="00003CC4" w:rsidRPr="00100188" w:rsidRDefault="00003CC4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606779">
              <w:t>Lower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1D5E52A" w14:textId="5EF574F9" w:rsidR="00003CC4" w:rsidRPr="00100188" w:rsidRDefault="00003CC4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606779">
              <w:t>Upper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</w:tcPr>
          <w:p w14:paraId="55C53534" w14:textId="099553FF" w:rsidR="00003CC4" w:rsidRPr="009D4877" w:rsidRDefault="00003CC4" w:rsidP="002422F7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003CC4" w:rsidRPr="00C07F2B" w14:paraId="798D63D9" w14:textId="77777777" w:rsidTr="00892F8E">
        <w:trPr>
          <w:trHeight w:val="387"/>
        </w:trPr>
        <w:tc>
          <w:tcPr>
            <w:tcW w:w="14403" w:type="dxa"/>
            <w:gridSpan w:val="12"/>
            <w:tcBorders>
              <w:bottom w:val="single" w:sz="4" w:space="0" w:color="auto"/>
            </w:tcBorders>
            <w:noWrap/>
          </w:tcPr>
          <w:p w14:paraId="29749BE5" w14:textId="3C3A01BD" w:rsidR="00003CC4" w:rsidRPr="00003CC4" w:rsidRDefault="00003CC4" w:rsidP="002422F7">
            <w:pPr>
              <w:tabs>
                <w:tab w:val="left" w:pos="720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“Low” trajectory</w:t>
            </w:r>
          </w:p>
        </w:tc>
      </w:tr>
      <w:tr w:rsidR="00412EE8" w:rsidRPr="00010E5C" w14:paraId="2034D44A" w14:textId="77777777" w:rsidTr="001219D0">
        <w:trPr>
          <w:trHeight w:val="387"/>
        </w:trPr>
        <w:tc>
          <w:tcPr>
            <w:tcW w:w="3323" w:type="dxa"/>
            <w:noWrap/>
            <w:hideMark/>
          </w:tcPr>
          <w:p w14:paraId="7D3D0580" w14:textId="77777777" w:rsidR="00412EE8" w:rsidRPr="001E0120" w:rsidRDefault="00412EE8" w:rsidP="002422F7">
            <w:pPr>
              <w:tabs>
                <w:tab w:val="left" w:pos="720"/>
              </w:tabs>
              <w:contextualSpacing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Social/Interpersonal</w:t>
            </w:r>
          </w:p>
        </w:tc>
        <w:tc>
          <w:tcPr>
            <w:tcW w:w="1798" w:type="dxa"/>
            <w:noWrap/>
            <w:hideMark/>
          </w:tcPr>
          <w:p w14:paraId="2908E913" w14:textId="77777777" w:rsidR="00412EE8" w:rsidRPr="00010E5C" w:rsidRDefault="00412E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69" w:type="dxa"/>
            <w:noWrap/>
            <w:hideMark/>
          </w:tcPr>
          <w:p w14:paraId="55E25531" w14:textId="77777777" w:rsidR="00412EE8" w:rsidRPr="00010E5C" w:rsidRDefault="00412E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080" w:type="dxa"/>
            <w:noWrap/>
            <w:hideMark/>
          </w:tcPr>
          <w:p w14:paraId="66EB2A17" w14:textId="77777777" w:rsidR="00412EE8" w:rsidRPr="00A37317" w:rsidRDefault="00412EE8" w:rsidP="002422F7">
            <w:pPr>
              <w:tabs>
                <w:tab w:val="left" w:pos="720"/>
              </w:tabs>
              <w:contextualSpacing/>
              <w:rPr>
                <w:iCs/>
                <w:color w:val="000000"/>
              </w:rPr>
            </w:pPr>
          </w:p>
        </w:tc>
        <w:tc>
          <w:tcPr>
            <w:tcW w:w="810" w:type="dxa"/>
          </w:tcPr>
          <w:p w14:paraId="66BAA6C5" w14:textId="77777777" w:rsidR="00412EE8" w:rsidRPr="00A07066" w:rsidRDefault="00412EE8" w:rsidP="002422F7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355" w:type="dxa"/>
            <w:noWrap/>
            <w:hideMark/>
          </w:tcPr>
          <w:p w14:paraId="219CBB6B" w14:textId="77777777" w:rsidR="00412EE8" w:rsidRPr="00A07066" w:rsidRDefault="00412EE8" w:rsidP="002422F7">
            <w:pPr>
              <w:tabs>
                <w:tab w:val="left" w:pos="720"/>
              </w:tabs>
              <w:contextualSpacing/>
            </w:pPr>
          </w:p>
        </w:tc>
        <w:tc>
          <w:tcPr>
            <w:tcW w:w="810" w:type="dxa"/>
          </w:tcPr>
          <w:p w14:paraId="14CEC846" w14:textId="77777777" w:rsidR="00412EE8" w:rsidRPr="00010E5C" w:rsidRDefault="00412EE8" w:rsidP="002422F7">
            <w:pPr>
              <w:tabs>
                <w:tab w:val="left" w:pos="720"/>
              </w:tabs>
              <w:contextualSpacing/>
            </w:pPr>
          </w:p>
        </w:tc>
        <w:tc>
          <w:tcPr>
            <w:tcW w:w="450" w:type="dxa"/>
          </w:tcPr>
          <w:p w14:paraId="5BE5D515" w14:textId="77777777" w:rsidR="00412EE8" w:rsidRPr="00010E5C" w:rsidRDefault="00412EE8" w:rsidP="002422F7">
            <w:pPr>
              <w:tabs>
                <w:tab w:val="left" w:pos="720"/>
              </w:tabs>
              <w:contextualSpacing/>
            </w:pPr>
          </w:p>
        </w:tc>
        <w:tc>
          <w:tcPr>
            <w:tcW w:w="1170" w:type="dxa"/>
          </w:tcPr>
          <w:p w14:paraId="1B2C748D" w14:textId="77777777" w:rsidR="00412EE8" w:rsidRPr="00A37317" w:rsidRDefault="00412E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</w:tcPr>
          <w:p w14:paraId="13800A9C" w14:textId="77777777" w:rsidR="00412EE8" w:rsidRPr="00A37317" w:rsidRDefault="00412E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268" w:type="dxa"/>
            <w:gridSpan w:val="2"/>
          </w:tcPr>
          <w:p w14:paraId="3223BDCB" w14:textId="77777777" w:rsidR="00412EE8" w:rsidRPr="00A37317" w:rsidRDefault="00412EE8" w:rsidP="002422F7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</w:tr>
      <w:tr w:rsidR="001219D0" w:rsidRPr="00010E5C" w14:paraId="12A239D1" w14:textId="77777777" w:rsidTr="001219D0">
        <w:trPr>
          <w:trHeight w:val="387"/>
        </w:trPr>
        <w:tc>
          <w:tcPr>
            <w:tcW w:w="3323" w:type="dxa"/>
            <w:noWrap/>
          </w:tcPr>
          <w:p w14:paraId="25C0CF8F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# </w:t>
            </w:r>
            <w:proofErr w:type="gramStart"/>
            <w:r>
              <w:rPr>
                <w:iCs/>
                <w:color w:val="000000"/>
              </w:rPr>
              <w:t>of</w:t>
            </w:r>
            <w:proofErr w:type="gramEnd"/>
            <w:r>
              <w:rPr>
                <w:iCs/>
                <w:color w:val="000000"/>
              </w:rPr>
              <w:t xml:space="preserve"> close friends (1-5)</w:t>
            </w:r>
          </w:p>
        </w:tc>
        <w:tc>
          <w:tcPr>
            <w:tcW w:w="1798" w:type="dxa"/>
            <w:noWrap/>
          </w:tcPr>
          <w:p w14:paraId="70E76F06" w14:textId="474ADC14" w:rsidR="001219D0" w:rsidRPr="004D2AC6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799B1D5B" w14:textId="77777777" w:rsidR="001219D0" w:rsidRPr="004D2AC6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</w:rPr>
              <w:t>3.24</w:t>
            </w:r>
          </w:p>
        </w:tc>
        <w:tc>
          <w:tcPr>
            <w:tcW w:w="1080" w:type="dxa"/>
            <w:noWrap/>
          </w:tcPr>
          <w:p w14:paraId="4EC226B7" w14:textId="77777777" w:rsidR="001219D0" w:rsidRPr="004D2AC6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</w:rPr>
              <w:t>.02</w:t>
            </w:r>
          </w:p>
        </w:tc>
        <w:tc>
          <w:tcPr>
            <w:tcW w:w="810" w:type="dxa"/>
          </w:tcPr>
          <w:p w14:paraId="095421A9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/>
                <w:iCs/>
              </w:rPr>
            </w:pPr>
            <w:r>
              <w:rPr>
                <w:color w:val="000000"/>
                <w:kern w:val="24"/>
              </w:rPr>
              <w:t>5271</w:t>
            </w:r>
          </w:p>
        </w:tc>
        <w:tc>
          <w:tcPr>
            <w:tcW w:w="1355" w:type="dxa"/>
            <w:noWrap/>
          </w:tcPr>
          <w:p w14:paraId="7B9C0870" w14:textId="052335D6" w:rsidR="001219D0" w:rsidRDefault="001219D0" w:rsidP="001219D0">
            <w:pPr>
              <w:tabs>
                <w:tab w:val="left" w:pos="720"/>
              </w:tabs>
              <w:jc w:val="center"/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>
              <w:t>3.07</w:t>
            </w:r>
          </w:p>
        </w:tc>
        <w:tc>
          <w:tcPr>
            <w:tcW w:w="810" w:type="dxa"/>
          </w:tcPr>
          <w:p w14:paraId="2BFCABCC" w14:textId="18D493EB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</w:rPr>
              <w:t>.080</w:t>
            </w:r>
          </w:p>
        </w:tc>
        <w:tc>
          <w:tcPr>
            <w:tcW w:w="450" w:type="dxa"/>
          </w:tcPr>
          <w:p w14:paraId="1757755F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70" w:type="dxa"/>
          </w:tcPr>
          <w:p w14:paraId="113E8333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</w:pPr>
            <w:r>
              <w:rPr>
                <w:color w:val="000000"/>
                <w:kern w:val="24"/>
              </w:rPr>
              <w:t>3.19</w:t>
            </w:r>
          </w:p>
        </w:tc>
        <w:tc>
          <w:tcPr>
            <w:tcW w:w="1170" w:type="dxa"/>
          </w:tcPr>
          <w:p w14:paraId="263BEC28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</w:pPr>
            <w:r>
              <w:rPr>
                <w:color w:val="000000"/>
                <w:kern w:val="24"/>
              </w:rPr>
              <w:t>3.29</w:t>
            </w:r>
          </w:p>
        </w:tc>
        <w:tc>
          <w:tcPr>
            <w:tcW w:w="1268" w:type="dxa"/>
            <w:gridSpan w:val="2"/>
          </w:tcPr>
          <w:p w14:paraId="63DF8FF3" w14:textId="2A71943C" w:rsidR="001219D0" w:rsidRDefault="001219D0" w:rsidP="001219D0">
            <w:pPr>
              <w:tabs>
                <w:tab w:val="left" w:pos="720"/>
              </w:tabs>
              <w:contextualSpacing/>
              <w:jc w:val="center"/>
            </w:pPr>
            <w:r w:rsidRPr="00D13021">
              <w:t>.07</w:t>
            </w:r>
          </w:p>
        </w:tc>
      </w:tr>
      <w:tr w:rsidR="001219D0" w:rsidRPr="00010E5C" w14:paraId="495BBA7A" w14:textId="77777777" w:rsidTr="001219D0">
        <w:trPr>
          <w:trHeight w:val="387"/>
        </w:trPr>
        <w:tc>
          <w:tcPr>
            <w:tcW w:w="3323" w:type="dxa"/>
            <w:noWrap/>
          </w:tcPr>
          <w:p w14:paraId="7490C6E9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712BDD7D" w14:textId="29CE8A6B" w:rsidR="001219D0" w:rsidRDefault="001219D0" w:rsidP="001219D0"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3ADD0690" w14:textId="77777777" w:rsidR="001219D0" w:rsidRDefault="001219D0" w:rsidP="001219D0">
            <w:pPr>
              <w:tabs>
                <w:tab w:val="left" w:pos="595"/>
              </w:tabs>
              <w:jc w:val="center"/>
            </w:pPr>
            <w:r>
              <w:rPr>
                <w:color w:val="000000"/>
                <w:kern w:val="24"/>
              </w:rPr>
              <w:t>3.16</w:t>
            </w:r>
          </w:p>
        </w:tc>
        <w:tc>
          <w:tcPr>
            <w:tcW w:w="1080" w:type="dxa"/>
            <w:noWrap/>
          </w:tcPr>
          <w:p w14:paraId="4C51896B" w14:textId="77777777" w:rsidR="001219D0" w:rsidRDefault="001219D0" w:rsidP="001219D0">
            <w:pPr>
              <w:tabs>
                <w:tab w:val="left" w:pos="595"/>
              </w:tabs>
              <w:jc w:val="center"/>
            </w:pPr>
            <w:r>
              <w:rPr>
                <w:color w:val="000000"/>
                <w:kern w:val="24"/>
              </w:rPr>
              <w:t>.04</w:t>
            </w:r>
          </w:p>
        </w:tc>
        <w:tc>
          <w:tcPr>
            <w:tcW w:w="810" w:type="dxa"/>
          </w:tcPr>
          <w:p w14:paraId="6F11B62B" w14:textId="202C8C72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</w:rPr>
              <w:t>2174</w:t>
            </w:r>
          </w:p>
        </w:tc>
        <w:tc>
          <w:tcPr>
            <w:tcW w:w="1355" w:type="dxa"/>
            <w:noWrap/>
          </w:tcPr>
          <w:p w14:paraId="158689D5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10" w:type="dxa"/>
          </w:tcPr>
          <w:p w14:paraId="65626DBE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0C19092A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7813C64" w14:textId="77777777" w:rsidR="001219D0" w:rsidRDefault="001219D0" w:rsidP="001219D0">
            <w:pPr>
              <w:jc w:val="center"/>
            </w:pPr>
            <w:r>
              <w:rPr>
                <w:color w:val="000000"/>
                <w:kern w:val="24"/>
              </w:rPr>
              <w:t>3.09</w:t>
            </w:r>
          </w:p>
        </w:tc>
        <w:tc>
          <w:tcPr>
            <w:tcW w:w="1170" w:type="dxa"/>
          </w:tcPr>
          <w:p w14:paraId="73F6A1A4" w14:textId="77777777" w:rsidR="001219D0" w:rsidRDefault="001219D0" w:rsidP="001219D0">
            <w:pPr>
              <w:tabs>
                <w:tab w:val="left" w:pos="720"/>
              </w:tabs>
              <w:jc w:val="center"/>
            </w:pPr>
            <w:r>
              <w:rPr>
                <w:color w:val="000000"/>
                <w:kern w:val="24"/>
              </w:rPr>
              <w:t>3.23</w:t>
            </w:r>
          </w:p>
        </w:tc>
        <w:tc>
          <w:tcPr>
            <w:tcW w:w="1268" w:type="dxa"/>
            <w:gridSpan w:val="2"/>
          </w:tcPr>
          <w:p w14:paraId="57A3FE32" w14:textId="77777777" w:rsidR="001219D0" w:rsidRDefault="001219D0" w:rsidP="001219D0">
            <w:pPr>
              <w:tabs>
                <w:tab w:val="left" w:pos="720"/>
              </w:tabs>
              <w:jc w:val="center"/>
              <w:rPr>
                <w:color w:val="000000"/>
              </w:rPr>
            </w:pPr>
          </w:p>
        </w:tc>
      </w:tr>
      <w:tr w:rsidR="001219D0" w:rsidRPr="00010E5C" w14:paraId="3AEFFDC3" w14:textId="77777777" w:rsidTr="001219D0">
        <w:trPr>
          <w:trHeight w:val="387"/>
        </w:trPr>
        <w:tc>
          <w:tcPr>
            <w:tcW w:w="3323" w:type="dxa"/>
            <w:noWrap/>
          </w:tcPr>
          <w:p w14:paraId="773C560C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Relationship satisfaction (7-35)</w:t>
            </w:r>
          </w:p>
        </w:tc>
        <w:tc>
          <w:tcPr>
            <w:tcW w:w="1798" w:type="dxa"/>
            <w:noWrap/>
          </w:tcPr>
          <w:p w14:paraId="749F93F4" w14:textId="73A0E5B0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28FBF9DE" w14:textId="5913F6EC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29.14</w:t>
            </w:r>
          </w:p>
          <w:p w14:paraId="65AD87CC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14:paraId="4D3F8842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.07</w:t>
            </w:r>
          </w:p>
          <w:p w14:paraId="195B1C1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810" w:type="dxa"/>
          </w:tcPr>
          <w:p w14:paraId="5750E569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5188</w:t>
            </w:r>
          </w:p>
        </w:tc>
        <w:tc>
          <w:tcPr>
            <w:tcW w:w="1355" w:type="dxa"/>
            <w:noWrap/>
          </w:tcPr>
          <w:p w14:paraId="557DC52F" w14:textId="32D5052C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Pr="439636F3">
              <w:rPr>
                <w:color w:val="000000" w:themeColor="text1"/>
              </w:rPr>
              <w:t>63.</w:t>
            </w:r>
            <w:r w:rsidRPr="6D051B5E">
              <w:rPr>
                <w:color w:val="000000" w:themeColor="text1"/>
              </w:rPr>
              <w:t>28</w:t>
            </w:r>
          </w:p>
        </w:tc>
        <w:tc>
          <w:tcPr>
            <w:tcW w:w="810" w:type="dxa"/>
          </w:tcPr>
          <w:p w14:paraId="55028652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5CE7E75B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47A379A8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28.99</w:t>
            </w:r>
          </w:p>
          <w:p w14:paraId="657EF593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529FF68C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29.29</w:t>
            </w:r>
          </w:p>
          <w:p w14:paraId="5DC23325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8" w:type="dxa"/>
            <w:gridSpan w:val="2"/>
          </w:tcPr>
          <w:p w14:paraId="7E310DEB" w14:textId="34395571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13021">
              <w:rPr>
                <w:color w:val="000000"/>
              </w:rPr>
              <w:t>.2</w:t>
            </w:r>
            <w:r>
              <w:rPr>
                <w:color w:val="000000"/>
              </w:rPr>
              <w:t>0</w:t>
            </w:r>
          </w:p>
        </w:tc>
      </w:tr>
      <w:tr w:rsidR="001219D0" w:rsidRPr="00010E5C" w14:paraId="54D99FD3" w14:textId="77777777" w:rsidTr="001219D0">
        <w:trPr>
          <w:trHeight w:val="387"/>
        </w:trPr>
        <w:tc>
          <w:tcPr>
            <w:tcW w:w="3323" w:type="dxa"/>
            <w:noWrap/>
          </w:tcPr>
          <w:p w14:paraId="23E6F264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6DEDA3EB" w14:textId="3BA65F0A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50B6540C" w14:textId="1C71F068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28.</w:t>
            </w:r>
            <w:r w:rsidRPr="04651B43">
              <w:rPr>
                <w:color w:val="000000" w:themeColor="text1"/>
              </w:rPr>
              <w:t>04</w:t>
            </w:r>
          </w:p>
        </w:tc>
        <w:tc>
          <w:tcPr>
            <w:tcW w:w="1080" w:type="dxa"/>
            <w:noWrap/>
          </w:tcPr>
          <w:p w14:paraId="7DC33CED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.11</w:t>
            </w:r>
          </w:p>
        </w:tc>
        <w:tc>
          <w:tcPr>
            <w:tcW w:w="810" w:type="dxa"/>
          </w:tcPr>
          <w:p w14:paraId="460557DE" w14:textId="33CA87D9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4651B43">
              <w:rPr>
                <w:color w:val="000000" w:themeColor="text1"/>
              </w:rPr>
              <w:t>2153</w:t>
            </w:r>
          </w:p>
        </w:tc>
        <w:tc>
          <w:tcPr>
            <w:tcW w:w="1355" w:type="dxa"/>
            <w:noWrap/>
          </w:tcPr>
          <w:p w14:paraId="5608BE95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884394A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73969995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738ED0D4" w14:textId="4A5FEBB3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27.</w:t>
            </w:r>
            <w:r w:rsidRPr="6D051B5E">
              <w:rPr>
                <w:color w:val="000000" w:themeColor="text1"/>
              </w:rPr>
              <w:t>82</w:t>
            </w:r>
          </w:p>
        </w:tc>
        <w:tc>
          <w:tcPr>
            <w:tcW w:w="1170" w:type="dxa"/>
          </w:tcPr>
          <w:p w14:paraId="48EE3DD7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28.27</w:t>
            </w:r>
          </w:p>
        </w:tc>
        <w:tc>
          <w:tcPr>
            <w:tcW w:w="1268" w:type="dxa"/>
            <w:gridSpan w:val="2"/>
          </w:tcPr>
          <w:p w14:paraId="76C73F70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219D0" w:rsidRPr="00010E5C" w14:paraId="010AB910" w14:textId="77777777" w:rsidTr="001219D0">
        <w:trPr>
          <w:trHeight w:val="387"/>
        </w:trPr>
        <w:tc>
          <w:tcPr>
            <w:tcW w:w="3323" w:type="dxa"/>
            <w:noWrap/>
          </w:tcPr>
          <w:p w14:paraId="3BD55079" w14:textId="77777777" w:rsidR="001219D0" w:rsidRDefault="001219D0" w:rsidP="001219D0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Violence &amp; victimization</w:t>
            </w:r>
          </w:p>
        </w:tc>
        <w:tc>
          <w:tcPr>
            <w:tcW w:w="1798" w:type="dxa"/>
            <w:noWrap/>
          </w:tcPr>
          <w:p w14:paraId="017CFE3D" w14:textId="77777777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69" w:type="dxa"/>
            <w:noWrap/>
          </w:tcPr>
          <w:p w14:paraId="33321A31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14:paraId="24238DD7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810" w:type="dxa"/>
          </w:tcPr>
          <w:p w14:paraId="03052D6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5" w:type="dxa"/>
            <w:noWrap/>
          </w:tcPr>
          <w:p w14:paraId="78AAFA9A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525CE10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50314160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0CA5E16F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52C625D5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8" w:type="dxa"/>
            <w:gridSpan w:val="2"/>
          </w:tcPr>
          <w:p w14:paraId="16A6334C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219D0" w:rsidRPr="00010E5C" w14:paraId="3D9CB81A" w14:textId="77777777" w:rsidTr="001219D0">
        <w:trPr>
          <w:trHeight w:val="377"/>
        </w:trPr>
        <w:tc>
          <w:tcPr>
            <w:tcW w:w="3323" w:type="dxa"/>
            <w:noWrap/>
          </w:tcPr>
          <w:p w14:paraId="136A551C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IPV victimization (0-4)</w:t>
            </w:r>
          </w:p>
        </w:tc>
        <w:tc>
          <w:tcPr>
            <w:tcW w:w="1798" w:type="dxa"/>
            <w:noWrap/>
          </w:tcPr>
          <w:p w14:paraId="714FD2C9" w14:textId="1954F665" w:rsidR="001219D0" w:rsidRPr="00717ED3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1E565688" w14:textId="77777777" w:rsidR="001219D0" w:rsidRPr="00717ED3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.32</w:t>
            </w:r>
          </w:p>
        </w:tc>
        <w:tc>
          <w:tcPr>
            <w:tcW w:w="1080" w:type="dxa"/>
            <w:noWrap/>
          </w:tcPr>
          <w:p w14:paraId="714251AE" w14:textId="77777777" w:rsidR="001219D0" w:rsidRPr="00717ED3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.01</w:t>
            </w:r>
          </w:p>
        </w:tc>
        <w:tc>
          <w:tcPr>
            <w:tcW w:w="810" w:type="dxa"/>
          </w:tcPr>
          <w:p w14:paraId="18447BD8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5185</w:t>
            </w:r>
          </w:p>
        </w:tc>
        <w:tc>
          <w:tcPr>
            <w:tcW w:w="1355" w:type="dxa"/>
            <w:noWrap/>
          </w:tcPr>
          <w:p w14:paraId="164FDC39" w14:textId="313425D4" w:rsidR="001219D0" w:rsidRPr="00717ED3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Pr="7F0982A9">
              <w:rPr>
                <w:color w:val="000000" w:themeColor="text1"/>
              </w:rPr>
              <w:t>138.76</w:t>
            </w:r>
          </w:p>
        </w:tc>
        <w:tc>
          <w:tcPr>
            <w:tcW w:w="810" w:type="dxa"/>
          </w:tcPr>
          <w:p w14:paraId="10C02684" w14:textId="77777777" w:rsidR="001219D0" w:rsidRPr="00717ED3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36924515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24711A23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.31</w:t>
            </w:r>
          </w:p>
        </w:tc>
        <w:tc>
          <w:tcPr>
            <w:tcW w:w="1170" w:type="dxa"/>
          </w:tcPr>
          <w:p w14:paraId="22046C96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.34</w:t>
            </w:r>
          </w:p>
        </w:tc>
        <w:tc>
          <w:tcPr>
            <w:tcW w:w="1268" w:type="dxa"/>
            <w:gridSpan w:val="2"/>
          </w:tcPr>
          <w:p w14:paraId="1EC66EFE" w14:textId="202CE685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.20</w:t>
            </w:r>
          </w:p>
        </w:tc>
      </w:tr>
      <w:tr w:rsidR="001219D0" w:rsidRPr="00010E5C" w14:paraId="0C7732E2" w14:textId="77777777" w:rsidTr="001219D0">
        <w:trPr>
          <w:trHeight w:val="387"/>
        </w:trPr>
        <w:tc>
          <w:tcPr>
            <w:tcW w:w="3323" w:type="dxa"/>
            <w:noWrap/>
          </w:tcPr>
          <w:p w14:paraId="404F8F44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47380B07" w14:textId="3CB1AE05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4C0BF7E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.51</w:t>
            </w:r>
          </w:p>
        </w:tc>
        <w:tc>
          <w:tcPr>
            <w:tcW w:w="1080" w:type="dxa"/>
            <w:noWrap/>
          </w:tcPr>
          <w:p w14:paraId="0231B256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.02</w:t>
            </w:r>
          </w:p>
        </w:tc>
        <w:tc>
          <w:tcPr>
            <w:tcW w:w="810" w:type="dxa"/>
          </w:tcPr>
          <w:p w14:paraId="47932BD0" w14:textId="2B383C14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F0982A9">
              <w:rPr>
                <w:color w:val="000000" w:themeColor="text1"/>
              </w:rPr>
              <w:t>2152</w:t>
            </w:r>
          </w:p>
        </w:tc>
        <w:tc>
          <w:tcPr>
            <w:tcW w:w="1355" w:type="dxa"/>
            <w:noWrap/>
          </w:tcPr>
          <w:p w14:paraId="7404A899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1C4E4D9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298C4EFF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06BF515A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.48</w:t>
            </w:r>
          </w:p>
        </w:tc>
        <w:tc>
          <w:tcPr>
            <w:tcW w:w="1170" w:type="dxa"/>
          </w:tcPr>
          <w:p w14:paraId="74A08C76" w14:textId="6DB73A04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F0982A9">
              <w:rPr>
                <w:color w:val="000000" w:themeColor="text1"/>
              </w:rPr>
              <w:t>.54</w:t>
            </w:r>
          </w:p>
        </w:tc>
        <w:tc>
          <w:tcPr>
            <w:tcW w:w="1268" w:type="dxa"/>
            <w:gridSpan w:val="2"/>
          </w:tcPr>
          <w:p w14:paraId="4E396F7F" w14:textId="16CB41BC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219D0" w:rsidRPr="00010E5C" w14:paraId="3EF42267" w14:textId="77777777" w:rsidTr="001219D0">
        <w:trPr>
          <w:trHeight w:val="300"/>
        </w:trPr>
        <w:tc>
          <w:tcPr>
            <w:tcW w:w="3323" w:type="dxa"/>
            <w:noWrap/>
          </w:tcPr>
          <w:p w14:paraId="53E7B01D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IPV perpetration (0-4)</w:t>
            </w:r>
          </w:p>
        </w:tc>
        <w:tc>
          <w:tcPr>
            <w:tcW w:w="1798" w:type="dxa"/>
            <w:noWrap/>
          </w:tcPr>
          <w:p w14:paraId="7A5C2239" w14:textId="18574DA4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3B99CECE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.20</w:t>
            </w:r>
          </w:p>
        </w:tc>
        <w:tc>
          <w:tcPr>
            <w:tcW w:w="1080" w:type="dxa"/>
            <w:noWrap/>
          </w:tcPr>
          <w:p w14:paraId="169F9678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.01</w:t>
            </w:r>
          </w:p>
        </w:tc>
        <w:tc>
          <w:tcPr>
            <w:tcW w:w="810" w:type="dxa"/>
          </w:tcPr>
          <w:p w14:paraId="035C4713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1B3CAA8B">
              <w:rPr>
                <w:color w:val="000000" w:themeColor="text1"/>
              </w:rPr>
              <w:t>5186</w:t>
            </w:r>
          </w:p>
        </w:tc>
        <w:tc>
          <w:tcPr>
            <w:tcW w:w="1355" w:type="dxa"/>
            <w:noWrap/>
          </w:tcPr>
          <w:p w14:paraId="061F5057" w14:textId="389BFC60" w:rsidR="001219D0" w:rsidRPr="00717ED3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Pr="2AF91C77">
              <w:rPr>
                <w:color w:val="000000" w:themeColor="text1"/>
              </w:rPr>
              <w:t>83.81</w:t>
            </w:r>
          </w:p>
        </w:tc>
        <w:tc>
          <w:tcPr>
            <w:tcW w:w="810" w:type="dxa"/>
          </w:tcPr>
          <w:p w14:paraId="7A59C210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</w:tc>
        <w:tc>
          <w:tcPr>
            <w:tcW w:w="450" w:type="dxa"/>
          </w:tcPr>
          <w:p w14:paraId="6076E34F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4BFB4582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.19</w:t>
            </w:r>
          </w:p>
        </w:tc>
        <w:tc>
          <w:tcPr>
            <w:tcW w:w="1170" w:type="dxa"/>
          </w:tcPr>
          <w:p w14:paraId="01A6771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.22</w:t>
            </w:r>
          </w:p>
        </w:tc>
        <w:tc>
          <w:tcPr>
            <w:tcW w:w="1268" w:type="dxa"/>
            <w:gridSpan w:val="2"/>
          </w:tcPr>
          <w:p w14:paraId="6A32EE7D" w14:textId="0EA5998C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.14</w:t>
            </w:r>
          </w:p>
        </w:tc>
      </w:tr>
      <w:tr w:rsidR="001219D0" w:rsidRPr="00010E5C" w14:paraId="50EF1179" w14:textId="77777777" w:rsidTr="001219D0">
        <w:trPr>
          <w:trHeight w:val="387"/>
        </w:trPr>
        <w:tc>
          <w:tcPr>
            <w:tcW w:w="3323" w:type="dxa"/>
            <w:noWrap/>
          </w:tcPr>
          <w:p w14:paraId="36D8AB6D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31353E8E" w14:textId="04A1DE16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62AD8BC6" w14:textId="7AF8823B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.32</w:t>
            </w:r>
          </w:p>
        </w:tc>
        <w:tc>
          <w:tcPr>
            <w:tcW w:w="1080" w:type="dxa"/>
            <w:noWrap/>
          </w:tcPr>
          <w:p w14:paraId="36D821FE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.01</w:t>
            </w:r>
          </w:p>
        </w:tc>
        <w:tc>
          <w:tcPr>
            <w:tcW w:w="810" w:type="dxa"/>
          </w:tcPr>
          <w:p w14:paraId="1C9CD8CE" w14:textId="3E23F718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2152</w:t>
            </w:r>
          </w:p>
        </w:tc>
        <w:tc>
          <w:tcPr>
            <w:tcW w:w="1355" w:type="dxa"/>
            <w:noWrap/>
          </w:tcPr>
          <w:p w14:paraId="48360DE8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5CC06A86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5CC39070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5588F8E5" w14:textId="1925CDEC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.30</w:t>
            </w:r>
          </w:p>
        </w:tc>
        <w:tc>
          <w:tcPr>
            <w:tcW w:w="1170" w:type="dxa"/>
          </w:tcPr>
          <w:p w14:paraId="02C14BBA" w14:textId="2D02C128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.34</w:t>
            </w:r>
          </w:p>
        </w:tc>
        <w:tc>
          <w:tcPr>
            <w:tcW w:w="1268" w:type="dxa"/>
            <w:gridSpan w:val="2"/>
          </w:tcPr>
          <w:p w14:paraId="4C82CC93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219D0" w:rsidRPr="00010E5C" w14:paraId="7FE59B32" w14:textId="77777777" w:rsidTr="001219D0">
        <w:trPr>
          <w:trHeight w:val="387"/>
        </w:trPr>
        <w:tc>
          <w:tcPr>
            <w:tcW w:w="3323" w:type="dxa"/>
            <w:noWrap/>
          </w:tcPr>
          <w:p w14:paraId="7E7E3947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Sexual violence victimization (0-1)</w:t>
            </w:r>
          </w:p>
        </w:tc>
        <w:tc>
          <w:tcPr>
            <w:tcW w:w="1798" w:type="dxa"/>
            <w:noWrap/>
          </w:tcPr>
          <w:p w14:paraId="4B684F54" w14:textId="186C1FBF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7BB83123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.09</w:t>
            </w:r>
          </w:p>
        </w:tc>
        <w:tc>
          <w:tcPr>
            <w:tcW w:w="1080" w:type="dxa"/>
            <w:noWrap/>
          </w:tcPr>
          <w:p w14:paraId="644213EF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.00</w:t>
            </w:r>
          </w:p>
          <w:p w14:paraId="56039A5B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810" w:type="dxa"/>
          </w:tcPr>
          <w:p w14:paraId="6345696D" w14:textId="77777777" w:rsidR="001219D0" w:rsidRPr="00261BA7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5332</w:t>
            </w:r>
          </w:p>
        </w:tc>
        <w:tc>
          <w:tcPr>
            <w:tcW w:w="1355" w:type="dxa"/>
            <w:noWrap/>
          </w:tcPr>
          <w:p w14:paraId="53BE3B71" w14:textId="532DB7DB" w:rsidR="001219D0" w:rsidRPr="00261BA7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Pr="2AF91C77">
              <w:rPr>
                <w:color w:val="000000" w:themeColor="text1"/>
              </w:rPr>
              <w:t>105.05</w:t>
            </w:r>
          </w:p>
        </w:tc>
        <w:tc>
          <w:tcPr>
            <w:tcW w:w="810" w:type="dxa"/>
          </w:tcPr>
          <w:p w14:paraId="43FB374A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  <w:p w14:paraId="1784F88A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633F73C3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1448F16F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4D62F0E3" w14:textId="622469FC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  <w:p w14:paraId="67C00BD4" w14:textId="3480C89C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.08</w:t>
            </w:r>
          </w:p>
        </w:tc>
        <w:tc>
          <w:tcPr>
            <w:tcW w:w="1170" w:type="dxa"/>
          </w:tcPr>
          <w:p w14:paraId="4D92BC46" w14:textId="17554C78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  <w:p w14:paraId="114DB7BA" w14:textId="7C074411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.10</w:t>
            </w:r>
          </w:p>
        </w:tc>
        <w:tc>
          <w:tcPr>
            <w:tcW w:w="1268" w:type="dxa"/>
            <w:gridSpan w:val="2"/>
          </w:tcPr>
          <w:p w14:paraId="6D8E1C6E" w14:textId="41B65DFF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.23</w:t>
            </w:r>
          </w:p>
        </w:tc>
      </w:tr>
      <w:tr w:rsidR="001219D0" w:rsidRPr="00010E5C" w14:paraId="634A47EA" w14:textId="77777777" w:rsidTr="001219D0">
        <w:trPr>
          <w:trHeight w:val="387"/>
        </w:trPr>
        <w:tc>
          <w:tcPr>
            <w:tcW w:w="3323" w:type="dxa"/>
            <w:noWrap/>
          </w:tcPr>
          <w:p w14:paraId="267FDB74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1212C896" w14:textId="3FCD26CC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75A5D4FE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.18</w:t>
            </w:r>
          </w:p>
        </w:tc>
        <w:tc>
          <w:tcPr>
            <w:tcW w:w="1080" w:type="dxa"/>
            <w:noWrap/>
          </w:tcPr>
          <w:p w14:paraId="75E8FE72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.01</w:t>
            </w:r>
          </w:p>
        </w:tc>
        <w:tc>
          <w:tcPr>
            <w:tcW w:w="810" w:type="dxa"/>
          </w:tcPr>
          <w:p w14:paraId="06764418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2240</w:t>
            </w:r>
          </w:p>
        </w:tc>
        <w:tc>
          <w:tcPr>
            <w:tcW w:w="1355" w:type="dxa"/>
            <w:noWrap/>
          </w:tcPr>
          <w:p w14:paraId="021EF6C2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8ED2021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3BF67FE9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7A95EA07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.16</w:t>
            </w:r>
          </w:p>
        </w:tc>
        <w:tc>
          <w:tcPr>
            <w:tcW w:w="1170" w:type="dxa"/>
          </w:tcPr>
          <w:p w14:paraId="64400D52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.19</w:t>
            </w:r>
          </w:p>
        </w:tc>
        <w:tc>
          <w:tcPr>
            <w:tcW w:w="1268" w:type="dxa"/>
            <w:gridSpan w:val="2"/>
          </w:tcPr>
          <w:p w14:paraId="084BE985" w14:textId="0C40E9E3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219D0" w:rsidRPr="00010E5C" w14:paraId="0A2766A7" w14:textId="77777777" w:rsidTr="001219D0">
        <w:trPr>
          <w:trHeight w:val="387"/>
        </w:trPr>
        <w:tc>
          <w:tcPr>
            <w:tcW w:w="3323" w:type="dxa"/>
            <w:noWrap/>
          </w:tcPr>
          <w:p w14:paraId="4DF5ECF2" w14:textId="6BBF7BD2" w:rsidR="001219D0" w:rsidRDefault="001219D0" w:rsidP="001219D0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Drug/alcohol abuse/dependency</w:t>
            </w:r>
          </w:p>
        </w:tc>
        <w:tc>
          <w:tcPr>
            <w:tcW w:w="1798" w:type="dxa"/>
            <w:noWrap/>
          </w:tcPr>
          <w:p w14:paraId="6E8FE6A3" w14:textId="77777777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69" w:type="dxa"/>
            <w:noWrap/>
          </w:tcPr>
          <w:p w14:paraId="218FFC8B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14:paraId="2BD827C1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810" w:type="dxa"/>
          </w:tcPr>
          <w:p w14:paraId="1E79E6FD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5" w:type="dxa"/>
            <w:noWrap/>
          </w:tcPr>
          <w:p w14:paraId="459F4383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09EDDCFF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0543E567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18C44DD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DEA7457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8" w:type="dxa"/>
            <w:gridSpan w:val="2"/>
          </w:tcPr>
          <w:p w14:paraId="667DFB87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219D0" w:rsidRPr="00010E5C" w14:paraId="324294F8" w14:textId="77777777" w:rsidTr="001219D0">
        <w:trPr>
          <w:trHeight w:val="387"/>
        </w:trPr>
        <w:tc>
          <w:tcPr>
            <w:tcW w:w="3323" w:type="dxa"/>
            <w:noWrap/>
          </w:tcPr>
          <w:p w14:paraId="2499CAC5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Alcohol abuse/dependency (0-1)</w:t>
            </w:r>
          </w:p>
        </w:tc>
        <w:tc>
          <w:tcPr>
            <w:tcW w:w="1798" w:type="dxa"/>
            <w:noWrap/>
          </w:tcPr>
          <w:p w14:paraId="3B917D19" w14:textId="3C5638C0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5779036B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.30</w:t>
            </w:r>
          </w:p>
          <w:p w14:paraId="588509D2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14:paraId="02D690FD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.01</w:t>
            </w:r>
          </w:p>
          <w:p w14:paraId="7C84E943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810" w:type="dxa"/>
          </w:tcPr>
          <w:p w14:paraId="11F5A7C1" w14:textId="77777777" w:rsidR="001219D0" w:rsidRPr="00010E5C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1B3CAA8B">
              <w:rPr>
                <w:color w:val="000000" w:themeColor="text1"/>
              </w:rPr>
              <w:t>2206</w:t>
            </w:r>
          </w:p>
        </w:tc>
        <w:tc>
          <w:tcPr>
            <w:tcW w:w="1355" w:type="dxa"/>
            <w:noWrap/>
          </w:tcPr>
          <w:p w14:paraId="38E173AE" w14:textId="599C2E28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Pr="2AF91C77">
              <w:rPr>
                <w:color w:val="000000" w:themeColor="text1"/>
              </w:rPr>
              <w:t>18.87</w:t>
            </w:r>
          </w:p>
        </w:tc>
        <w:tc>
          <w:tcPr>
            <w:tcW w:w="810" w:type="dxa"/>
          </w:tcPr>
          <w:p w14:paraId="3C1FA8A9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  <w:p w14:paraId="25963C0E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0F8AA4B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54DD4908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.28</w:t>
            </w:r>
          </w:p>
          <w:p w14:paraId="4847A839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000D774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.32</w:t>
            </w:r>
          </w:p>
          <w:p w14:paraId="1FA5160A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8" w:type="dxa"/>
            <w:gridSpan w:val="2"/>
          </w:tcPr>
          <w:p w14:paraId="1B4B492A" w14:textId="7442FF3D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.17</w:t>
            </w:r>
          </w:p>
        </w:tc>
      </w:tr>
      <w:tr w:rsidR="001219D0" w:rsidRPr="00010E5C" w14:paraId="22015544" w14:textId="77777777" w:rsidTr="001219D0">
        <w:trPr>
          <w:trHeight w:val="387"/>
        </w:trPr>
        <w:tc>
          <w:tcPr>
            <w:tcW w:w="3323" w:type="dxa"/>
            <w:noWrap/>
          </w:tcPr>
          <w:p w14:paraId="3F59B739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22E8BCE9" w14:textId="7536D56A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0F5BD647" w14:textId="43D71604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.38</w:t>
            </w:r>
          </w:p>
        </w:tc>
        <w:tc>
          <w:tcPr>
            <w:tcW w:w="1080" w:type="dxa"/>
            <w:noWrap/>
          </w:tcPr>
          <w:p w14:paraId="70B9FC8B" w14:textId="7A515304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.01</w:t>
            </w:r>
          </w:p>
        </w:tc>
        <w:tc>
          <w:tcPr>
            <w:tcW w:w="810" w:type="dxa"/>
          </w:tcPr>
          <w:p w14:paraId="2A1A61E6" w14:textId="3E73008F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1076</w:t>
            </w:r>
          </w:p>
        </w:tc>
        <w:tc>
          <w:tcPr>
            <w:tcW w:w="1355" w:type="dxa"/>
            <w:noWrap/>
          </w:tcPr>
          <w:p w14:paraId="512A82B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66E51E89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7ED1643A" w14:textId="77777777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</w:tcPr>
          <w:p w14:paraId="7079F497" w14:textId="68A18CB6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.35</w:t>
            </w:r>
          </w:p>
        </w:tc>
        <w:tc>
          <w:tcPr>
            <w:tcW w:w="1170" w:type="dxa"/>
          </w:tcPr>
          <w:p w14:paraId="2280E82A" w14:textId="02C4E411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.41</w:t>
            </w:r>
          </w:p>
        </w:tc>
        <w:tc>
          <w:tcPr>
            <w:tcW w:w="1268" w:type="dxa"/>
            <w:gridSpan w:val="2"/>
          </w:tcPr>
          <w:p w14:paraId="4657666E" w14:textId="4946B42E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219D0" w:rsidRPr="00010E5C" w14:paraId="3077348B" w14:textId="77777777" w:rsidTr="001219D0">
        <w:trPr>
          <w:trHeight w:val="387"/>
        </w:trPr>
        <w:tc>
          <w:tcPr>
            <w:tcW w:w="3323" w:type="dxa"/>
            <w:noWrap/>
          </w:tcPr>
          <w:p w14:paraId="2830DA3C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Marijuana abuse/dependency (0-1)</w:t>
            </w:r>
          </w:p>
        </w:tc>
        <w:tc>
          <w:tcPr>
            <w:tcW w:w="1798" w:type="dxa"/>
            <w:noWrap/>
          </w:tcPr>
          <w:p w14:paraId="744E8F44" w14:textId="53A6321A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04DB0EA1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.20</w:t>
            </w:r>
          </w:p>
          <w:p w14:paraId="62CCF1C1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14:paraId="6B636CF3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.01</w:t>
            </w:r>
          </w:p>
          <w:p w14:paraId="60579F6F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810" w:type="dxa"/>
          </w:tcPr>
          <w:p w14:paraId="1C8C5A97" w14:textId="77777777" w:rsidR="001219D0" w:rsidRPr="00010E5C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1B3CAA8B">
              <w:rPr>
                <w:color w:val="000000" w:themeColor="text1"/>
              </w:rPr>
              <w:t>1247</w:t>
            </w:r>
          </w:p>
        </w:tc>
        <w:tc>
          <w:tcPr>
            <w:tcW w:w="1355" w:type="dxa"/>
            <w:noWrap/>
          </w:tcPr>
          <w:p w14:paraId="65958AD5" w14:textId="57A3A18D" w:rsidR="001219D0" w:rsidRPr="00010E5C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Pr="2AF91C77">
              <w:rPr>
                <w:color w:val="000000" w:themeColor="text1"/>
              </w:rPr>
              <w:t>8.58</w:t>
            </w:r>
          </w:p>
        </w:tc>
        <w:tc>
          <w:tcPr>
            <w:tcW w:w="810" w:type="dxa"/>
          </w:tcPr>
          <w:p w14:paraId="34FBF1A2" w14:textId="18155CC5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.003</w:t>
            </w:r>
          </w:p>
          <w:p w14:paraId="4071AF0A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6454EEA5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29540BE1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.18</w:t>
            </w:r>
          </w:p>
          <w:p w14:paraId="18588BB6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17F477D9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.23</w:t>
            </w:r>
          </w:p>
          <w:p w14:paraId="18A67230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8" w:type="dxa"/>
            <w:gridSpan w:val="2"/>
          </w:tcPr>
          <w:p w14:paraId="44775150" w14:textId="387B2DA4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.16</w:t>
            </w:r>
          </w:p>
        </w:tc>
      </w:tr>
      <w:tr w:rsidR="001219D0" w:rsidRPr="00010E5C" w14:paraId="17067D2B" w14:textId="77777777" w:rsidTr="001219D0">
        <w:trPr>
          <w:trHeight w:val="387"/>
        </w:trPr>
        <w:tc>
          <w:tcPr>
            <w:tcW w:w="3323" w:type="dxa"/>
            <w:noWrap/>
          </w:tcPr>
          <w:p w14:paraId="68278119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4E909CA9" w14:textId="1B83E078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1CD6CD8C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.26</w:t>
            </w:r>
          </w:p>
        </w:tc>
        <w:tc>
          <w:tcPr>
            <w:tcW w:w="1080" w:type="dxa"/>
            <w:noWrap/>
          </w:tcPr>
          <w:p w14:paraId="779838A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.02</w:t>
            </w:r>
          </w:p>
        </w:tc>
        <w:tc>
          <w:tcPr>
            <w:tcW w:w="810" w:type="dxa"/>
          </w:tcPr>
          <w:p w14:paraId="25C1E20B" w14:textId="088C255F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786</w:t>
            </w:r>
          </w:p>
        </w:tc>
        <w:tc>
          <w:tcPr>
            <w:tcW w:w="1355" w:type="dxa"/>
            <w:noWrap/>
          </w:tcPr>
          <w:p w14:paraId="1A097A38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8A26EFD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0A88C60A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C22374A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.23</w:t>
            </w:r>
          </w:p>
        </w:tc>
        <w:tc>
          <w:tcPr>
            <w:tcW w:w="1170" w:type="dxa"/>
          </w:tcPr>
          <w:p w14:paraId="07AFDA91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.29</w:t>
            </w:r>
          </w:p>
        </w:tc>
        <w:tc>
          <w:tcPr>
            <w:tcW w:w="1268" w:type="dxa"/>
            <w:gridSpan w:val="2"/>
          </w:tcPr>
          <w:p w14:paraId="0060A780" w14:textId="6892B9C1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219D0" w:rsidRPr="00010E5C" w14:paraId="32E618BD" w14:textId="77777777" w:rsidTr="001219D0">
        <w:trPr>
          <w:trHeight w:val="387"/>
        </w:trPr>
        <w:tc>
          <w:tcPr>
            <w:tcW w:w="3323" w:type="dxa"/>
            <w:noWrap/>
          </w:tcPr>
          <w:p w14:paraId="6EFC9FC7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Illicit drug abuse/dependency (0-1)</w:t>
            </w:r>
          </w:p>
        </w:tc>
        <w:tc>
          <w:tcPr>
            <w:tcW w:w="1798" w:type="dxa"/>
            <w:noWrap/>
          </w:tcPr>
          <w:p w14:paraId="1BC060FF" w14:textId="2D471E82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3E55E26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.49</w:t>
            </w:r>
          </w:p>
          <w:p w14:paraId="7FDAE24D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14:paraId="0B28AB39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.03</w:t>
            </w:r>
          </w:p>
          <w:p w14:paraId="323D57F0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810" w:type="dxa"/>
          </w:tcPr>
          <w:p w14:paraId="76636ECC" w14:textId="77777777" w:rsidR="001219D0" w:rsidRPr="00010E5C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1B3CAA8B">
              <w:rPr>
                <w:color w:val="000000" w:themeColor="text1"/>
              </w:rPr>
              <w:t>376</w:t>
            </w:r>
          </w:p>
        </w:tc>
        <w:tc>
          <w:tcPr>
            <w:tcW w:w="1355" w:type="dxa"/>
            <w:noWrap/>
          </w:tcPr>
          <w:p w14:paraId="5D0BD766" w14:textId="3B798314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</w:t>
            </w:r>
            <w:r w:rsidRPr="2AF91C77">
              <w:rPr>
                <w:color w:val="000000" w:themeColor="text1"/>
              </w:rPr>
              <w:t>.03</w:t>
            </w:r>
          </w:p>
        </w:tc>
        <w:tc>
          <w:tcPr>
            <w:tcW w:w="810" w:type="dxa"/>
          </w:tcPr>
          <w:p w14:paraId="2A53471D" w14:textId="53F51594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.856</w:t>
            </w:r>
          </w:p>
        </w:tc>
        <w:tc>
          <w:tcPr>
            <w:tcW w:w="450" w:type="dxa"/>
          </w:tcPr>
          <w:p w14:paraId="57DBDBF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2892173A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.44</w:t>
            </w:r>
          </w:p>
          <w:p w14:paraId="0791E20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0298740C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.55</w:t>
            </w:r>
          </w:p>
          <w:p w14:paraId="2DA89381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8" w:type="dxa"/>
            <w:gridSpan w:val="2"/>
          </w:tcPr>
          <w:p w14:paraId="372F769C" w14:textId="5FECFE66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.02</w:t>
            </w:r>
          </w:p>
        </w:tc>
      </w:tr>
      <w:tr w:rsidR="001219D0" w:rsidRPr="00010E5C" w14:paraId="5B594DC7" w14:textId="77777777" w:rsidTr="001219D0">
        <w:trPr>
          <w:trHeight w:val="387"/>
        </w:trPr>
        <w:tc>
          <w:tcPr>
            <w:tcW w:w="3323" w:type="dxa"/>
            <w:noWrap/>
          </w:tcPr>
          <w:p w14:paraId="404FCAE0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5026C067" w14:textId="2DD6E17C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79AFFEC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.50</w:t>
            </w:r>
          </w:p>
        </w:tc>
        <w:tc>
          <w:tcPr>
            <w:tcW w:w="1080" w:type="dxa"/>
            <w:noWrap/>
          </w:tcPr>
          <w:p w14:paraId="6FCD8CC0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.03</w:t>
            </w:r>
          </w:p>
        </w:tc>
        <w:tc>
          <w:tcPr>
            <w:tcW w:w="810" w:type="dxa"/>
          </w:tcPr>
          <w:p w14:paraId="3B9DA327" w14:textId="3659FF51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315</w:t>
            </w:r>
          </w:p>
        </w:tc>
        <w:tc>
          <w:tcPr>
            <w:tcW w:w="1355" w:type="dxa"/>
            <w:noWrap/>
          </w:tcPr>
          <w:p w14:paraId="2988DD52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029F579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35EF7280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E087903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.45</w:t>
            </w:r>
          </w:p>
        </w:tc>
        <w:tc>
          <w:tcPr>
            <w:tcW w:w="1170" w:type="dxa"/>
          </w:tcPr>
          <w:p w14:paraId="661730C5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.56</w:t>
            </w:r>
          </w:p>
        </w:tc>
        <w:tc>
          <w:tcPr>
            <w:tcW w:w="1268" w:type="dxa"/>
            <w:gridSpan w:val="2"/>
          </w:tcPr>
          <w:p w14:paraId="22B6D6C0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219D0" w:rsidRPr="00010E5C" w14:paraId="3DC00102" w14:textId="77777777" w:rsidTr="001219D0">
        <w:trPr>
          <w:trHeight w:val="387"/>
        </w:trPr>
        <w:tc>
          <w:tcPr>
            <w:tcW w:w="3323" w:type="dxa"/>
            <w:noWrap/>
          </w:tcPr>
          <w:p w14:paraId="0C09B6D2" w14:textId="77777777" w:rsidR="001219D0" w:rsidRDefault="001219D0" w:rsidP="001219D0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Physical health</w:t>
            </w:r>
          </w:p>
        </w:tc>
        <w:tc>
          <w:tcPr>
            <w:tcW w:w="1798" w:type="dxa"/>
            <w:noWrap/>
          </w:tcPr>
          <w:p w14:paraId="6BB73C80" w14:textId="77777777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69" w:type="dxa"/>
            <w:noWrap/>
          </w:tcPr>
          <w:p w14:paraId="6F98ECC3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14:paraId="58BFF531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810" w:type="dxa"/>
          </w:tcPr>
          <w:p w14:paraId="572E387C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5" w:type="dxa"/>
            <w:noWrap/>
          </w:tcPr>
          <w:p w14:paraId="2339C52A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A4DA71C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1010C89F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6EED418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1EF76947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8" w:type="dxa"/>
            <w:gridSpan w:val="2"/>
          </w:tcPr>
          <w:p w14:paraId="148E9A3E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219D0" w:rsidRPr="00010E5C" w14:paraId="32520EDA" w14:textId="77777777" w:rsidTr="001219D0">
        <w:trPr>
          <w:trHeight w:val="387"/>
        </w:trPr>
        <w:tc>
          <w:tcPr>
            <w:tcW w:w="3323" w:type="dxa"/>
            <w:noWrap/>
          </w:tcPr>
          <w:p w14:paraId="09F38452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BMI (14.40-97.40)</w:t>
            </w:r>
          </w:p>
        </w:tc>
        <w:tc>
          <w:tcPr>
            <w:tcW w:w="1798" w:type="dxa"/>
            <w:noWrap/>
          </w:tcPr>
          <w:p w14:paraId="5E27E20E" w14:textId="1F152869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3B1809A1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28.89</w:t>
            </w:r>
          </w:p>
        </w:tc>
        <w:tc>
          <w:tcPr>
            <w:tcW w:w="1080" w:type="dxa"/>
            <w:noWrap/>
          </w:tcPr>
          <w:p w14:paraId="24363776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.10</w:t>
            </w:r>
          </w:p>
        </w:tc>
        <w:tc>
          <w:tcPr>
            <w:tcW w:w="810" w:type="dxa"/>
          </w:tcPr>
          <w:p w14:paraId="4EFA78C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1B3CAA8B">
              <w:rPr>
                <w:color w:val="000000" w:themeColor="text1"/>
              </w:rPr>
              <w:t>5066</w:t>
            </w:r>
          </w:p>
        </w:tc>
        <w:tc>
          <w:tcPr>
            <w:tcW w:w="1355" w:type="dxa"/>
            <w:noWrap/>
          </w:tcPr>
          <w:p w14:paraId="79F7DB4E" w14:textId="5E972702" w:rsidR="001219D0" w:rsidRPr="00C15D74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i/>
                <w:color w:val="000000" w:themeColor="text1"/>
              </w:rPr>
              <w:t xml:space="preserve">F= </w:t>
            </w:r>
            <w:r w:rsidRPr="2AF91C77">
              <w:rPr>
                <w:color w:val="000000" w:themeColor="text1"/>
              </w:rPr>
              <w:t>.00</w:t>
            </w:r>
          </w:p>
        </w:tc>
        <w:tc>
          <w:tcPr>
            <w:tcW w:w="810" w:type="dxa"/>
          </w:tcPr>
          <w:p w14:paraId="34A532F4" w14:textId="5F715C11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.996</w:t>
            </w:r>
          </w:p>
        </w:tc>
        <w:tc>
          <w:tcPr>
            <w:tcW w:w="450" w:type="dxa"/>
          </w:tcPr>
          <w:p w14:paraId="40A0789B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673FB476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28.69</w:t>
            </w:r>
          </w:p>
        </w:tc>
        <w:tc>
          <w:tcPr>
            <w:tcW w:w="1170" w:type="dxa"/>
          </w:tcPr>
          <w:p w14:paraId="11FB1120" w14:textId="685082A2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29.08</w:t>
            </w:r>
          </w:p>
        </w:tc>
        <w:tc>
          <w:tcPr>
            <w:tcW w:w="1268" w:type="dxa"/>
            <w:gridSpan w:val="2"/>
          </w:tcPr>
          <w:p w14:paraId="67CCAE92" w14:textId="55C48F1D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13021">
              <w:rPr>
                <w:color w:val="000000"/>
              </w:rPr>
              <w:t>.03</w:t>
            </w:r>
          </w:p>
        </w:tc>
      </w:tr>
      <w:tr w:rsidR="001219D0" w:rsidRPr="00010E5C" w14:paraId="28498F3B" w14:textId="77777777" w:rsidTr="001219D0">
        <w:trPr>
          <w:trHeight w:val="387"/>
        </w:trPr>
        <w:tc>
          <w:tcPr>
            <w:tcW w:w="3323" w:type="dxa"/>
            <w:noWrap/>
          </w:tcPr>
          <w:p w14:paraId="111085AF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41E53ECD" w14:textId="0B0EC0D3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12A7091B" w14:textId="5884D446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28.89</w:t>
            </w:r>
          </w:p>
        </w:tc>
        <w:tc>
          <w:tcPr>
            <w:tcW w:w="1080" w:type="dxa"/>
            <w:noWrap/>
          </w:tcPr>
          <w:p w14:paraId="2D1500FD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.16</w:t>
            </w:r>
          </w:p>
        </w:tc>
        <w:tc>
          <w:tcPr>
            <w:tcW w:w="810" w:type="dxa"/>
          </w:tcPr>
          <w:p w14:paraId="19D3BBE2" w14:textId="1CCDA7BF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2124</w:t>
            </w:r>
          </w:p>
        </w:tc>
        <w:tc>
          <w:tcPr>
            <w:tcW w:w="1355" w:type="dxa"/>
            <w:noWrap/>
          </w:tcPr>
          <w:p w14:paraId="6ADB9C00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05FC901C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4531290F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0A0108B5" w14:textId="2A5EA75E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28.58</w:t>
            </w:r>
          </w:p>
        </w:tc>
        <w:tc>
          <w:tcPr>
            <w:tcW w:w="1170" w:type="dxa"/>
          </w:tcPr>
          <w:p w14:paraId="64B7BC94" w14:textId="51CC8A31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29.19</w:t>
            </w:r>
          </w:p>
        </w:tc>
        <w:tc>
          <w:tcPr>
            <w:tcW w:w="1268" w:type="dxa"/>
            <w:gridSpan w:val="2"/>
          </w:tcPr>
          <w:p w14:paraId="77CA55C6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219D0" w:rsidRPr="00010E5C" w14:paraId="56A3214E" w14:textId="77777777" w:rsidTr="001219D0">
        <w:trPr>
          <w:trHeight w:val="387"/>
        </w:trPr>
        <w:tc>
          <w:tcPr>
            <w:tcW w:w="3323" w:type="dxa"/>
            <w:noWrap/>
          </w:tcPr>
          <w:p w14:paraId="29089F7B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Blood pressure class </w:t>
            </w:r>
          </w:p>
          <w:p w14:paraId="4ADAEB61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(1-4)</w:t>
            </w:r>
          </w:p>
        </w:tc>
        <w:tc>
          <w:tcPr>
            <w:tcW w:w="1798" w:type="dxa"/>
            <w:noWrap/>
          </w:tcPr>
          <w:p w14:paraId="3E4D13FE" w14:textId="50081E0B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2E04BE3B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1.90</w:t>
            </w:r>
          </w:p>
          <w:p w14:paraId="0702B7CD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14:paraId="0E51E933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.02</w:t>
            </w:r>
          </w:p>
          <w:p w14:paraId="776C0611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810" w:type="dxa"/>
          </w:tcPr>
          <w:p w14:paraId="0631B16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1B3CAA8B">
              <w:rPr>
                <w:color w:val="000000" w:themeColor="text1"/>
              </w:rPr>
              <w:t>5195</w:t>
            </w:r>
          </w:p>
        </w:tc>
        <w:tc>
          <w:tcPr>
            <w:tcW w:w="1355" w:type="dxa"/>
            <w:noWrap/>
          </w:tcPr>
          <w:p w14:paraId="2BD9BD07" w14:textId="67C06246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</w:t>
            </w:r>
            <w:r w:rsidRPr="2AF91C77">
              <w:rPr>
                <w:color w:val="000000" w:themeColor="text1"/>
              </w:rPr>
              <w:t>.02</w:t>
            </w:r>
          </w:p>
        </w:tc>
        <w:tc>
          <w:tcPr>
            <w:tcW w:w="810" w:type="dxa"/>
          </w:tcPr>
          <w:p w14:paraId="5B35790D" w14:textId="4AF55D98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.902</w:t>
            </w:r>
          </w:p>
          <w:p w14:paraId="2D71DAD0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03E43768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652E3C16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1.86</w:t>
            </w:r>
          </w:p>
          <w:p w14:paraId="39C417BF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2CFC89D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1.94</w:t>
            </w:r>
          </w:p>
          <w:p w14:paraId="684FFAC9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8" w:type="dxa"/>
            <w:gridSpan w:val="2"/>
          </w:tcPr>
          <w:p w14:paraId="5F54E35C" w14:textId="1BBA4EFD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13021">
              <w:rPr>
                <w:color w:val="000000"/>
              </w:rPr>
              <w:t>.01</w:t>
            </w:r>
          </w:p>
        </w:tc>
      </w:tr>
      <w:tr w:rsidR="001219D0" w:rsidRPr="00010E5C" w14:paraId="196F4341" w14:textId="77777777" w:rsidTr="001219D0">
        <w:trPr>
          <w:trHeight w:val="387"/>
        </w:trPr>
        <w:tc>
          <w:tcPr>
            <w:tcW w:w="3323" w:type="dxa"/>
            <w:noWrap/>
          </w:tcPr>
          <w:p w14:paraId="4B4181DB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2B1F8434" w14:textId="4AE7EA66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731F89F7" w14:textId="71762D5D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1.89</w:t>
            </w:r>
          </w:p>
        </w:tc>
        <w:tc>
          <w:tcPr>
            <w:tcW w:w="1080" w:type="dxa"/>
            <w:noWrap/>
          </w:tcPr>
          <w:p w14:paraId="1BFCC916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.03</w:t>
            </w:r>
          </w:p>
        </w:tc>
        <w:tc>
          <w:tcPr>
            <w:tcW w:w="810" w:type="dxa"/>
          </w:tcPr>
          <w:p w14:paraId="4BBB0A50" w14:textId="0CBB1D69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2157</w:t>
            </w:r>
          </w:p>
        </w:tc>
        <w:tc>
          <w:tcPr>
            <w:tcW w:w="1355" w:type="dxa"/>
            <w:noWrap/>
          </w:tcPr>
          <w:p w14:paraId="6187772D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4F3EA91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3C7A81C3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42D0DB73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1.84</w:t>
            </w:r>
          </w:p>
        </w:tc>
        <w:tc>
          <w:tcPr>
            <w:tcW w:w="1170" w:type="dxa"/>
          </w:tcPr>
          <w:p w14:paraId="617F9ACD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1.95</w:t>
            </w:r>
          </w:p>
        </w:tc>
        <w:tc>
          <w:tcPr>
            <w:tcW w:w="1268" w:type="dxa"/>
            <w:gridSpan w:val="2"/>
          </w:tcPr>
          <w:p w14:paraId="77628402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219D0" w:rsidRPr="00010E5C" w14:paraId="2071FACD" w14:textId="77777777" w:rsidTr="001219D0">
        <w:trPr>
          <w:trHeight w:val="387"/>
        </w:trPr>
        <w:tc>
          <w:tcPr>
            <w:tcW w:w="3323" w:type="dxa"/>
            <w:noWrap/>
          </w:tcPr>
          <w:p w14:paraId="5C73D846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General physical health (1-5)</w:t>
            </w:r>
          </w:p>
        </w:tc>
        <w:tc>
          <w:tcPr>
            <w:tcW w:w="1798" w:type="dxa"/>
            <w:noWrap/>
          </w:tcPr>
          <w:p w14:paraId="633CD017" w14:textId="40BC264F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2F07FA51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3.80</w:t>
            </w:r>
          </w:p>
          <w:p w14:paraId="601AC7D8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14:paraId="7E71A22D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.03</w:t>
            </w:r>
          </w:p>
          <w:p w14:paraId="68678A16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810" w:type="dxa"/>
          </w:tcPr>
          <w:p w14:paraId="67296401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1B3CAA8B">
              <w:rPr>
                <w:color w:val="000000" w:themeColor="text1"/>
              </w:rPr>
              <w:t>5347</w:t>
            </w:r>
          </w:p>
        </w:tc>
        <w:tc>
          <w:tcPr>
            <w:tcW w:w="1355" w:type="dxa"/>
            <w:noWrap/>
          </w:tcPr>
          <w:p w14:paraId="079CBB01" w14:textId="5A86FC82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Pr="2AF91C77">
              <w:rPr>
                <w:color w:val="000000" w:themeColor="text1"/>
              </w:rPr>
              <w:t>8.24</w:t>
            </w:r>
          </w:p>
        </w:tc>
        <w:tc>
          <w:tcPr>
            <w:tcW w:w="810" w:type="dxa"/>
          </w:tcPr>
          <w:p w14:paraId="22BED701" w14:textId="118480A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.004</w:t>
            </w:r>
          </w:p>
          <w:p w14:paraId="0E4AF957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6D4C260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1D5B5620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3.74</w:t>
            </w:r>
          </w:p>
          <w:p w14:paraId="5403C80A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01E0D3D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3.85</w:t>
            </w:r>
          </w:p>
          <w:p w14:paraId="0BEE9C5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8" w:type="dxa"/>
            <w:gridSpan w:val="2"/>
          </w:tcPr>
          <w:p w14:paraId="5BEFFAB6" w14:textId="15C05E5F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13021">
              <w:rPr>
                <w:color w:val="000000"/>
              </w:rPr>
              <w:t>.17</w:t>
            </w:r>
          </w:p>
        </w:tc>
      </w:tr>
      <w:tr w:rsidR="001219D0" w:rsidRPr="00010E5C" w14:paraId="47AD4EEA" w14:textId="77777777" w:rsidTr="001219D0">
        <w:trPr>
          <w:trHeight w:val="387"/>
        </w:trPr>
        <w:tc>
          <w:tcPr>
            <w:tcW w:w="3323" w:type="dxa"/>
            <w:noWrap/>
          </w:tcPr>
          <w:p w14:paraId="4FAF466A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122D3657" w14:textId="345FF607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6B8A554F" w14:textId="6D5C7D39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3.66</w:t>
            </w:r>
          </w:p>
        </w:tc>
        <w:tc>
          <w:tcPr>
            <w:tcW w:w="1080" w:type="dxa"/>
            <w:noWrap/>
          </w:tcPr>
          <w:p w14:paraId="34F7B043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.04</w:t>
            </w:r>
          </w:p>
        </w:tc>
        <w:tc>
          <w:tcPr>
            <w:tcW w:w="810" w:type="dxa"/>
          </w:tcPr>
          <w:p w14:paraId="1D31B7DC" w14:textId="07B42DC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2216</w:t>
            </w:r>
          </w:p>
        </w:tc>
        <w:tc>
          <w:tcPr>
            <w:tcW w:w="1355" w:type="dxa"/>
            <w:noWrap/>
          </w:tcPr>
          <w:p w14:paraId="17672B45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6BF3C051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0125E3DB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25A308ED" w14:textId="29B6EF6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3.58</w:t>
            </w:r>
          </w:p>
        </w:tc>
        <w:tc>
          <w:tcPr>
            <w:tcW w:w="1170" w:type="dxa"/>
          </w:tcPr>
          <w:p w14:paraId="7A9A20B2" w14:textId="3D227CF2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3.74</w:t>
            </w:r>
          </w:p>
        </w:tc>
        <w:tc>
          <w:tcPr>
            <w:tcW w:w="1268" w:type="dxa"/>
            <w:gridSpan w:val="2"/>
          </w:tcPr>
          <w:p w14:paraId="05E545A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219D0" w:rsidRPr="00010E5C" w14:paraId="290E419F" w14:textId="77777777" w:rsidTr="001219D0">
        <w:trPr>
          <w:trHeight w:val="387"/>
        </w:trPr>
        <w:tc>
          <w:tcPr>
            <w:tcW w:w="3323" w:type="dxa"/>
            <w:noWrap/>
          </w:tcPr>
          <w:p w14:paraId="5EB93289" w14:textId="77777777" w:rsidR="001219D0" w:rsidRDefault="001219D0" w:rsidP="001219D0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Socioeconomic</w:t>
            </w:r>
          </w:p>
        </w:tc>
        <w:tc>
          <w:tcPr>
            <w:tcW w:w="1798" w:type="dxa"/>
            <w:noWrap/>
          </w:tcPr>
          <w:p w14:paraId="01D48F36" w14:textId="77777777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69" w:type="dxa"/>
            <w:noWrap/>
          </w:tcPr>
          <w:p w14:paraId="5286AB23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14:paraId="1360311E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810" w:type="dxa"/>
          </w:tcPr>
          <w:p w14:paraId="6C48F661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5" w:type="dxa"/>
            <w:noWrap/>
          </w:tcPr>
          <w:p w14:paraId="4620E711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74D4C8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6B7D5FE2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43D44BBA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4269E45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8" w:type="dxa"/>
            <w:gridSpan w:val="2"/>
          </w:tcPr>
          <w:p w14:paraId="73694879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219D0" w:rsidRPr="00010E5C" w14:paraId="3FA843E5" w14:textId="77777777" w:rsidTr="001219D0">
        <w:trPr>
          <w:trHeight w:val="387"/>
        </w:trPr>
        <w:tc>
          <w:tcPr>
            <w:tcW w:w="3323" w:type="dxa"/>
            <w:noWrap/>
          </w:tcPr>
          <w:p w14:paraId="22F82763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Educational attainment (1-13)</w:t>
            </w:r>
          </w:p>
        </w:tc>
        <w:tc>
          <w:tcPr>
            <w:tcW w:w="1798" w:type="dxa"/>
            <w:noWrap/>
          </w:tcPr>
          <w:p w14:paraId="250BC467" w14:textId="0095BD0A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4F7A692D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6.02</w:t>
            </w:r>
          </w:p>
          <w:p w14:paraId="2621C14F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14:paraId="7801C4FE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.03</w:t>
            </w:r>
          </w:p>
          <w:p w14:paraId="76EF478B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810" w:type="dxa"/>
          </w:tcPr>
          <w:p w14:paraId="5498A8B0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1B3CAA8B">
              <w:rPr>
                <w:color w:val="000000" w:themeColor="text1"/>
              </w:rPr>
              <w:t>5344</w:t>
            </w:r>
          </w:p>
        </w:tc>
        <w:tc>
          <w:tcPr>
            <w:tcW w:w="1355" w:type="dxa"/>
            <w:noWrap/>
          </w:tcPr>
          <w:p w14:paraId="46229A2B" w14:textId="0791E258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Pr="2AF91C77">
              <w:rPr>
                <w:color w:val="000000" w:themeColor="text1"/>
              </w:rPr>
              <w:t>15.75</w:t>
            </w:r>
          </w:p>
        </w:tc>
        <w:tc>
          <w:tcPr>
            <w:tcW w:w="810" w:type="dxa"/>
          </w:tcPr>
          <w:p w14:paraId="38813478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&lt;.001</w:t>
            </w:r>
          </w:p>
          <w:p w14:paraId="4FC6B90F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15B649A5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0D34069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5.96</w:t>
            </w:r>
          </w:p>
          <w:p w14:paraId="1FED01C2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62692679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6.09</w:t>
            </w:r>
          </w:p>
          <w:p w14:paraId="76F5D63B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8" w:type="dxa"/>
            <w:gridSpan w:val="2"/>
          </w:tcPr>
          <w:p w14:paraId="50289350" w14:textId="5B41A0C1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13021">
              <w:rPr>
                <w:color w:val="000000"/>
              </w:rPr>
              <w:t>.11</w:t>
            </w:r>
          </w:p>
        </w:tc>
      </w:tr>
      <w:tr w:rsidR="001219D0" w:rsidRPr="00010E5C" w14:paraId="311C3D39" w14:textId="77777777" w:rsidTr="001219D0">
        <w:trPr>
          <w:trHeight w:val="387"/>
        </w:trPr>
        <w:tc>
          <w:tcPr>
            <w:tcW w:w="3323" w:type="dxa"/>
            <w:noWrap/>
          </w:tcPr>
          <w:p w14:paraId="35418E3F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2EFAC980" w14:textId="0CA4555A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6610F955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5.78</w:t>
            </w:r>
          </w:p>
        </w:tc>
        <w:tc>
          <w:tcPr>
            <w:tcW w:w="1080" w:type="dxa"/>
            <w:noWrap/>
          </w:tcPr>
          <w:p w14:paraId="343A16CF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.05</w:t>
            </w:r>
          </w:p>
        </w:tc>
        <w:tc>
          <w:tcPr>
            <w:tcW w:w="810" w:type="dxa"/>
          </w:tcPr>
          <w:p w14:paraId="3389D060" w14:textId="09EAC248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2215</w:t>
            </w:r>
          </w:p>
        </w:tc>
        <w:tc>
          <w:tcPr>
            <w:tcW w:w="1355" w:type="dxa"/>
            <w:noWrap/>
          </w:tcPr>
          <w:p w14:paraId="490BD029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653D9434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066B6A88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61E29C80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5.68</w:t>
            </w:r>
          </w:p>
        </w:tc>
        <w:tc>
          <w:tcPr>
            <w:tcW w:w="1170" w:type="dxa"/>
          </w:tcPr>
          <w:p w14:paraId="4D9AC413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5.88</w:t>
            </w:r>
          </w:p>
        </w:tc>
        <w:tc>
          <w:tcPr>
            <w:tcW w:w="1268" w:type="dxa"/>
            <w:gridSpan w:val="2"/>
          </w:tcPr>
          <w:p w14:paraId="4560E41E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219D0" w:rsidRPr="00010E5C" w14:paraId="38EDE1B5" w14:textId="77777777" w:rsidTr="001219D0">
        <w:trPr>
          <w:trHeight w:val="387"/>
        </w:trPr>
        <w:tc>
          <w:tcPr>
            <w:tcW w:w="3323" w:type="dxa"/>
            <w:noWrap/>
          </w:tcPr>
          <w:p w14:paraId="236583E2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Employment status (0-1)</w:t>
            </w:r>
          </w:p>
        </w:tc>
        <w:tc>
          <w:tcPr>
            <w:tcW w:w="1798" w:type="dxa"/>
            <w:noWrap/>
          </w:tcPr>
          <w:p w14:paraId="08813638" w14:textId="0406C97F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6009AFE6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.82</w:t>
            </w:r>
          </w:p>
        </w:tc>
        <w:tc>
          <w:tcPr>
            <w:tcW w:w="1080" w:type="dxa"/>
            <w:noWrap/>
          </w:tcPr>
          <w:p w14:paraId="6EADF52D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.01</w:t>
            </w:r>
          </w:p>
        </w:tc>
        <w:tc>
          <w:tcPr>
            <w:tcW w:w="810" w:type="dxa"/>
          </w:tcPr>
          <w:p w14:paraId="22A3AB65" w14:textId="77777777" w:rsidR="001219D0" w:rsidRPr="00010E5C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1B3CAA8B">
              <w:rPr>
                <w:color w:val="000000" w:themeColor="text1"/>
              </w:rPr>
              <w:t>4336</w:t>
            </w:r>
          </w:p>
        </w:tc>
        <w:tc>
          <w:tcPr>
            <w:tcW w:w="1355" w:type="dxa"/>
            <w:noWrap/>
          </w:tcPr>
          <w:p w14:paraId="7BF318D4" w14:textId="02A4F8A7" w:rsidR="001219D0" w:rsidRPr="00694C8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</w:t>
            </w:r>
            <w:r w:rsidRPr="2AF91C77">
              <w:rPr>
                <w:color w:val="000000" w:themeColor="text1"/>
              </w:rPr>
              <w:t>.00</w:t>
            </w:r>
          </w:p>
        </w:tc>
        <w:tc>
          <w:tcPr>
            <w:tcW w:w="810" w:type="dxa"/>
          </w:tcPr>
          <w:p w14:paraId="380C86BC" w14:textId="4936B8E2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.992</w:t>
            </w:r>
          </w:p>
        </w:tc>
        <w:tc>
          <w:tcPr>
            <w:tcW w:w="450" w:type="dxa"/>
          </w:tcPr>
          <w:p w14:paraId="5399AEBD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49D17DB3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.80</w:t>
            </w:r>
          </w:p>
        </w:tc>
        <w:tc>
          <w:tcPr>
            <w:tcW w:w="1170" w:type="dxa"/>
          </w:tcPr>
          <w:p w14:paraId="04D00B3B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 83</w:t>
            </w:r>
          </w:p>
        </w:tc>
        <w:tc>
          <w:tcPr>
            <w:tcW w:w="1268" w:type="dxa"/>
            <w:gridSpan w:val="2"/>
          </w:tcPr>
          <w:p w14:paraId="3C4B89AF" w14:textId="2FD45F44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.00</w:t>
            </w:r>
          </w:p>
        </w:tc>
      </w:tr>
      <w:tr w:rsidR="001219D0" w:rsidRPr="00010E5C" w14:paraId="5FE193D5" w14:textId="77777777" w:rsidTr="001219D0">
        <w:trPr>
          <w:trHeight w:val="387"/>
        </w:trPr>
        <w:tc>
          <w:tcPr>
            <w:tcW w:w="3323" w:type="dxa"/>
            <w:noWrap/>
          </w:tcPr>
          <w:p w14:paraId="18F89C25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148B048C" w14:textId="4FAB972F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343A1ED1" w14:textId="6CC223AB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.82</w:t>
            </w:r>
          </w:p>
        </w:tc>
        <w:tc>
          <w:tcPr>
            <w:tcW w:w="1080" w:type="dxa"/>
            <w:noWrap/>
          </w:tcPr>
          <w:p w14:paraId="34BCF4FE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.01</w:t>
            </w:r>
          </w:p>
        </w:tc>
        <w:tc>
          <w:tcPr>
            <w:tcW w:w="810" w:type="dxa"/>
          </w:tcPr>
          <w:p w14:paraId="500F8F89" w14:textId="3E264856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1871</w:t>
            </w:r>
          </w:p>
        </w:tc>
        <w:tc>
          <w:tcPr>
            <w:tcW w:w="1355" w:type="dxa"/>
            <w:noWrap/>
          </w:tcPr>
          <w:p w14:paraId="00025DC1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5D36690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4A129E05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4745093F" w14:textId="2F39293C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AF91C77">
              <w:rPr>
                <w:color w:val="000000" w:themeColor="text1"/>
              </w:rPr>
              <w:t>.80</w:t>
            </w:r>
          </w:p>
        </w:tc>
        <w:tc>
          <w:tcPr>
            <w:tcW w:w="1170" w:type="dxa"/>
          </w:tcPr>
          <w:p w14:paraId="3E809126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.83</w:t>
            </w:r>
          </w:p>
        </w:tc>
        <w:tc>
          <w:tcPr>
            <w:tcW w:w="1268" w:type="dxa"/>
            <w:gridSpan w:val="2"/>
          </w:tcPr>
          <w:p w14:paraId="654D41C8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219D0" w:rsidRPr="00010E5C" w14:paraId="0C602CB1" w14:textId="77777777" w:rsidTr="001219D0">
        <w:trPr>
          <w:trHeight w:val="387"/>
        </w:trPr>
        <w:tc>
          <w:tcPr>
            <w:tcW w:w="3323" w:type="dxa"/>
            <w:noWrap/>
          </w:tcPr>
          <w:p w14:paraId="6BF14E15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Annual personal earnings</w:t>
            </w:r>
          </w:p>
        </w:tc>
        <w:tc>
          <w:tcPr>
            <w:tcW w:w="1798" w:type="dxa"/>
            <w:noWrap/>
          </w:tcPr>
          <w:p w14:paraId="6DF09392" w14:textId="04D3BD55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415A3416" w14:textId="007E69F3" w:rsidR="001219D0" w:rsidRDefault="001219D0" w:rsidP="001219D0">
            <w:pPr>
              <w:jc w:val="center"/>
              <w:rPr>
                <w:color w:val="000000"/>
              </w:rPr>
            </w:pPr>
            <w:r w:rsidRPr="4C43C6A0">
              <w:rPr>
                <w:color w:val="000000" w:themeColor="text1"/>
              </w:rPr>
              <w:t>37819.94</w:t>
            </w:r>
          </w:p>
          <w:p w14:paraId="3C8D0722" w14:textId="77777777" w:rsidR="001219D0" w:rsidRDefault="001219D0" w:rsidP="001219D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14:paraId="095786B6" w14:textId="49774FAD" w:rsidR="001219D0" w:rsidRDefault="001219D0" w:rsidP="001219D0">
            <w:pPr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633.</w:t>
            </w:r>
            <w:r w:rsidRPr="205E773E">
              <w:rPr>
                <w:color w:val="000000" w:themeColor="text1"/>
              </w:rPr>
              <w:t>03</w:t>
            </w:r>
          </w:p>
          <w:p w14:paraId="7DD7A20B" w14:textId="77777777" w:rsidR="001219D0" w:rsidRDefault="001219D0" w:rsidP="001219D0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810" w:type="dxa"/>
          </w:tcPr>
          <w:p w14:paraId="54708D76" w14:textId="2BCCAB41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5066</w:t>
            </w:r>
          </w:p>
        </w:tc>
        <w:tc>
          <w:tcPr>
            <w:tcW w:w="1355" w:type="dxa"/>
            <w:noWrap/>
          </w:tcPr>
          <w:p w14:paraId="148B1291" w14:textId="334948DB" w:rsidR="001219D0" w:rsidRPr="00252E9B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i/>
                <w:color w:val="000000" w:themeColor="text1"/>
              </w:rPr>
              <w:t xml:space="preserve">F= </w:t>
            </w:r>
            <w:r w:rsidRPr="2F605AA5">
              <w:rPr>
                <w:color w:val="000000" w:themeColor="text1"/>
              </w:rPr>
              <w:t>1.15</w:t>
            </w:r>
          </w:p>
        </w:tc>
        <w:tc>
          <w:tcPr>
            <w:tcW w:w="810" w:type="dxa"/>
          </w:tcPr>
          <w:p w14:paraId="365408A3" w14:textId="71715970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F605AA5">
              <w:rPr>
                <w:color w:val="000000" w:themeColor="text1"/>
              </w:rPr>
              <w:t>.283</w:t>
            </w:r>
          </w:p>
        </w:tc>
        <w:tc>
          <w:tcPr>
            <w:tcW w:w="450" w:type="dxa"/>
          </w:tcPr>
          <w:p w14:paraId="50DC2563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28932E71" w14:textId="77777777" w:rsidR="001219D0" w:rsidRDefault="001219D0" w:rsidP="001219D0">
            <w:pPr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36581.31</w:t>
            </w:r>
          </w:p>
          <w:p w14:paraId="316978F9" w14:textId="77777777" w:rsidR="001219D0" w:rsidRDefault="001219D0" w:rsidP="001219D0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652ACB8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39063.56</w:t>
            </w:r>
          </w:p>
          <w:p w14:paraId="1CB8D488" w14:textId="77777777" w:rsidR="001219D0" w:rsidRDefault="001219D0" w:rsidP="001219D0">
            <w:pPr>
              <w:rPr>
                <w:color w:val="000000"/>
              </w:rPr>
            </w:pPr>
          </w:p>
        </w:tc>
        <w:tc>
          <w:tcPr>
            <w:tcW w:w="1268" w:type="dxa"/>
            <w:gridSpan w:val="2"/>
          </w:tcPr>
          <w:p w14:paraId="79BE1608" w14:textId="78B13D2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13021">
              <w:rPr>
                <w:color w:val="000000"/>
              </w:rPr>
              <w:t>.01</w:t>
            </w:r>
          </w:p>
        </w:tc>
      </w:tr>
      <w:tr w:rsidR="001219D0" w:rsidRPr="00010E5C" w14:paraId="184634E8" w14:textId="77777777" w:rsidTr="001219D0">
        <w:trPr>
          <w:trHeight w:val="387"/>
        </w:trPr>
        <w:tc>
          <w:tcPr>
            <w:tcW w:w="3323" w:type="dxa"/>
            <w:noWrap/>
          </w:tcPr>
          <w:p w14:paraId="609F3879" w14:textId="77777777" w:rsidR="001219D0" w:rsidRDefault="001219D0" w:rsidP="001219D0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5746604F" w14:textId="59E0284E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41E9952F" w14:textId="241C3BC1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C43C6A0">
              <w:rPr>
                <w:color w:val="000000" w:themeColor="text1"/>
              </w:rPr>
              <w:t>36565.</w:t>
            </w:r>
            <w:r w:rsidRPr="205E773E">
              <w:rPr>
                <w:color w:val="000000" w:themeColor="text1"/>
              </w:rPr>
              <w:t>60</w:t>
            </w:r>
          </w:p>
        </w:tc>
        <w:tc>
          <w:tcPr>
            <w:tcW w:w="1080" w:type="dxa"/>
            <w:noWrap/>
          </w:tcPr>
          <w:p w14:paraId="390D07CA" w14:textId="5D3C8BA3" w:rsidR="001219D0" w:rsidRPr="001C6A0A" w:rsidRDefault="001219D0" w:rsidP="001219D0">
            <w:pPr>
              <w:jc w:val="center"/>
              <w:rPr>
                <w:color w:val="000000"/>
              </w:rPr>
            </w:pPr>
            <w:r w:rsidRPr="205E773E">
              <w:rPr>
                <w:color w:val="000000" w:themeColor="text1"/>
              </w:rPr>
              <w:t>978.98</w:t>
            </w:r>
          </w:p>
        </w:tc>
        <w:tc>
          <w:tcPr>
            <w:tcW w:w="810" w:type="dxa"/>
          </w:tcPr>
          <w:p w14:paraId="43F09072" w14:textId="7375225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2F605AA5">
              <w:rPr>
                <w:color w:val="000000" w:themeColor="text1"/>
              </w:rPr>
              <w:t>2124</w:t>
            </w:r>
          </w:p>
        </w:tc>
        <w:tc>
          <w:tcPr>
            <w:tcW w:w="1355" w:type="dxa"/>
            <w:noWrap/>
          </w:tcPr>
          <w:p w14:paraId="7EE24ADD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4A5EFE3D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394C510A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FCDAF2B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34665.17</w:t>
            </w:r>
          </w:p>
        </w:tc>
        <w:tc>
          <w:tcPr>
            <w:tcW w:w="1170" w:type="dxa"/>
          </w:tcPr>
          <w:p w14:paraId="50C5E9D9" w14:textId="77777777" w:rsidR="001219D0" w:rsidRDefault="001219D0" w:rsidP="001219D0">
            <w:pPr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38483.68</w:t>
            </w:r>
          </w:p>
        </w:tc>
        <w:tc>
          <w:tcPr>
            <w:tcW w:w="1268" w:type="dxa"/>
            <w:gridSpan w:val="2"/>
          </w:tcPr>
          <w:p w14:paraId="53A912E1" w14:textId="77777777" w:rsidR="001219D0" w:rsidRDefault="001219D0" w:rsidP="001219D0">
            <w:pPr>
              <w:jc w:val="center"/>
              <w:rPr>
                <w:color w:val="000000"/>
              </w:rPr>
            </w:pPr>
          </w:p>
        </w:tc>
      </w:tr>
      <w:tr w:rsidR="001219D0" w:rsidRPr="00010E5C" w14:paraId="61ECB5AA" w14:textId="77777777" w:rsidTr="00892F8E">
        <w:trPr>
          <w:trHeight w:val="387"/>
        </w:trPr>
        <w:tc>
          <w:tcPr>
            <w:tcW w:w="14403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4A03A63" w14:textId="061BFBD9" w:rsidR="001219D0" w:rsidRDefault="001219D0" w:rsidP="00121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“Increasing” trajectory</w:t>
            </w:r>
          </w:p>
        </w:tc>
      </w:tr>
      <w:tr w:rsidR="001219D0" w:rsidRPr="00010E5C" w14:paraId="1765E99B" w14:textId="77777777" w:rsidTr="001219D0">
        <w:trPr>
          <w:trHeight w:val="387"/>
        </w:trPr>
        <w:tc>
          <w:tcPr>
            <w:tcW w:w="3323" w:type="dxa"/>
            <w:noWrap/>
          </w:tcPr>
          <w:p w14:paraId="5EB69D7A" w14:textId="0B657376" w:rsidR="001219D0" w:rsidRDefault="001219D0" w:rsidP="001219D0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iCs/>
                <w:color w:val="000000"/>
              </w:rPr>
              <w:t>Social/Interpersonal</w:t>
            </w:r>
          </w:p>
        </w:tc>
        <w:tc>
          <w:tcPr>
            <w:tcW w:w="1798" w:type="dxa"/>
            <w:noWrap/>
          </w:tcPr>
          <w:p w14:paraId="1EC43BCC" w14:textId="77777777" w:rsidR="001219D0" w:rsidRDefault="001219D0" w:rsidP="001219D0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69" w:type="dxa"/>
            <w:noWrap/>
          </w:tcPr>
          <w:p w14:paraId="6936B8DB" w14:textId="77777777" w:rsidR="001219D0" w:rsidRPr="4C43C6A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735E88CA" w14:textId="77777777" w:rsidR="001219D0" w:rsidRPr="205E773E" w:rsidRDefault="001219D0" w:rsidP="00121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0CB2A86B" w14:textId="77777777" w:rsidR="001219D0" w:rsidRPr="2F605AA5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55" w:type="dxa"/>
            <w:noWrap/>
          </w:tcPr>
          <w:p w14:paraId="3CF3CE3D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03BCAEE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40E50552" w14:textId="77777777" w:rsidR="001219D0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2D09F42E" w14:textId="77777777" w:rsidR="001219D0" w:rsidRPr="1B3CAA8B" w:rsidRDefault="001219D0" w:rsidP="001219D0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71E956EF" w14:textId="77777777" w:rsidR="001219D0" w:rsidRPr="1B3CAA8B" w:rsidRDefault="001219D0" w:rsidP="001219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1FB900F1" w14:textId="77777777" w:rsidR="001219D0" w:rsidRDefault="001219D0" w:rsidP="001219D0">
            <w:pPr>
              <w:jc w:val="center"/>
              <w:rPr>
                <w:color w:val="000000"/>
              </w:rPr>
            </w:pPr>
          </w:p>
        </w:tc>
      </w:tr>
      <w:tr w:rsidR="00962C5E" w:rsidRPr="00010E5C" w14:paraId="62C04EC0" w14:textId="77777777" w:rsidTr="001219D0">
        <w:trPr>
          <w:trHeight w:val="387"/>
        </w:trPr>
        <w:tc>
          <w:tcPr>
            <w:tcW w:w="3323" w:type="dxa"/>
            <w:noWrap/>
          </w:tcPr>
          <w:p w14:paraId="67FFCB34" w14:textId="069A0FAB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# </w:t>
            </w:r>
            <w:proofErr w:type="gramStart"/>
            <w:r>
              <w:rPr>
                <w:iCs/>
                <w:color w:val="000000"/>
              </w:rPr>
              <w:t>of</w:t>
            </w:r>
            <w:proofErr w:type="gramEnd"/>
            <w:r>
              <w:rPr>
                <w:iCs/>
                <w:color w:val="000000"/>
              </w:rPr>
              <w:t xml:space="preserve"> close friends (1-5)</w:t>
            </w:r>
          </w:p>
        </w:tc>
        <w:tc>
          <w:tcPr>
            <w:tcW w:w="1798" w:type="dxa"/>
            <w:noWrap/>
          </w:tcPr>
          <w:p w14:paraId="5B237E54" w14:textId="352D2B0A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7BB240B1" w14:textId="4567CD62" w:rsidR="00962C5E" w:rsidRPr="4C43C6A0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/>
                <w:kern w:val="24"/>
              </w:rPr>
              <w:t>2.80</w:t>
            </w:r>
          </w:p>
        </w:tc>
        <w:tc>
          <w:tcPr>
            <w:tcW w:w="1080" w:type="dxa"/>
            <w:noWrap/>
          </w:tcPr>
          <w:p w14:paraId="0068C0E3" w14:textId="3A3F061D" w:rsidR="00962C5E" w:rsidRPr="205E773E" w:rsidRDefault="00962C5E" w:rsidP="00962C5E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kern w:val="24"/>
              </w:rPr>
              <w:t>.08</w:t>
            </w:r>
          </w:p>
        </w:tc>
        <w:tc>
          <w:tcPr>
            <w:tcW w:w="810" w:type="dxa"/>
          </w:tcPr>
          <w:p w14:paraId="4DBC7E3C" w14:textId="1EDA5463" w:rsidR="00962C5E" w:rsidRPr="2F605AA5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/>
                <w:kern w:val="24"/>
              </w:rPr>
              <w:t>459</w:t>
            </w:r>
          </w:p>
        </w:tc>
        <w:tc>
          <w:tcPr>
            <w:tcW w:w="1355" w:type="dxa"/>
            <w:noWrap/>
          </w:tcPr>
          <w:p w14:paraId="53439F5C" w14:textId="38E4293D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</w:t>
            </w:r>
            <w:r>
              <w:rPr>
                <w:color w:val="000000" w:themeColor="text1"/>
              </w:rPr>
              <w:t xml:space="preserve"> </w:t>
            </w:r>
            <w:r>
              <w:t>.04</w:t>
            </w:r>
          </w:p>
        </w:tc>
        <w:tc>
          <w:tcPr>
            <w:tcW w:w="810" w:type="dxa"/>
          </w:tcPr>
          <w:p w14:paraId="6445734C" w14:textId="240EE9BF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kern w:val="24"/>
              </w:rPr>
              <w:t>.836</w:t>
            </w:r>
          </w:p>
        </w:tc>
        <w:tc>
          <w:tcPr>
            <w:tcW w:w="450" w:type="dxa"/>
          </w:tcPr>
          <w:p w14:paraId="57651382" w14:textId="6B29FD08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70" w:type="dxa"/>
          </w:tcPr>
          <w:p w14:paraId="5BAA4774" w14:textId="44DD0209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/>
                <w:kern w:val="24"/>
              </w:rPr>
              <w:t>2.65</w:t>
            </w:r>
          </w:p>
        </w:tc>
        <w:tc>
          <w:tcPr>
            <w:tcW w:w="1170" w:type="dxa"/>
          </w:tcPr>
          <w:p w14:paraId="2E841631" w14:textId="6DA3DCEC" w:rsidR="00962C5E" w:rsidRPr="1B3CAA8B" w:rsidRDefault="00962C5E" w:rsidP="00962C5E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kern w:val="24"/>
              </w:rPr>
              <w:t>2.95</w:t>
            </w:r>
          </w:p>
        </w:tc>
        <w:tc>
          <w:tcPr>
            <w:tcW w:w="1268" w:type="dxa"/>
            <w:gridSpan w:val="2"/>
          </w:tcPr>
          <w:p w14:paraId="1C54229B" w14:textId="425F38C7" w:rsidR="00962C5E" w:rsidRDefault="00962C5E" w:rsidP="00962C5E">
            <w:pPr>
              <w:jc w:val="center"/>
              <w:rPr>
                <w:color w:val="000000"/>
              </w:rPr>
            </w:pPr>
            <w:r w:rsidRPr="00D13021">
              <w:t>.02</w:t>
            </w:r>
          </w:p>
        </w:tc>
      </w:tr>
      <w:tr w:rsidR="00962C5E" w:rsidRPr="00010E5C" w14:paraId="36BCCE1B" w14:textId="77777777" w:rsidTr="001219D0">
        <w:trPr>
          <w:trHeight w:val="387"/>
        </w:trPr>
        <w:tc>
          <w:tcPr>
            <w:tcW w:w="3323" w:type="dxa"/>
            <w:noWrap/>
          </w:tcPr>
          <w:p w14:paraId="68912211" w14:textId="77777777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iCs/>
                <w:color w:val="000000"/>
              </w:rPr>
            </w:pPr>
          </w:p>
        </w:tc>
        <w:tc>
          <w:tcPr>
            <w:tcW w:w="1798" w:type="dxa"/>
            <w:noWrap/>
          </w:tcPr>
          <w:p w14:paraId="22D4D0B0" w14:textId="3D1D5E83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5956BE50" w14:textId="03557893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2.82</w:t>
            </w:r>
          </w:p>
        </w:tc>
        <w:tc>
          <w:tcPr>
            <w:tcW w:w="1080" w:type="dxa"/>
            <w:noWrap/>
          </w:tcPr>
          <w:p w14:paraId="6FCFDCC0" w14:textId="00FF531B" w:rsidR="00962C5E" w:rsidRDefault="00962C5E" w:rsidP="00962C5E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.10</w:t>
            </w:r>
          </w:p>
        </w:tc>
        <w:tc>
          <w:tcPr>
            <w:tcW w:w="810" w:type="dxa"/>
          </w:tcPr>
          <w:p w14:paraId="14549BDA" w14:textId="5E23F305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278</w:t>
            </w:r>
          </w:p>
        </w:tc>
        <w:tc>
          <w:tcPr>
            <w:tcW w:w="1355" w:type="dxa"/>
            <w:noWrap/>
          </w:tcPr>
          <w:p w14:paraId="0CEBB578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499D63B5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  <w:kern w:val="24"/>
              </w:rPr>
            </w:pPr>
          </w:p>
        </w:tc>
        <w:tc>
          <w:tcPr>
            <w:tcW w:w="450" w:type="dxa"/>
          </w:tcPr>
          <w:p w14:paraId="3606E98D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170" w:type="dxa"/>
          </w:tcPr>
          <w:p w14:paraId="423A950C" w14:textId="242EFA36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2.63</w:t>
            </w:r>
          </w:p>
        </w:tc>
        <w:tc>
          <w:tcPr>
            <w:tcW w:w="1170" w:type="dxa"/>
          </w:tcPr>
          <w:p w14:paraId="5C74CA7E" w14:textId="39419E11" w:rsidR="00962C5E" w:rsidRDefault="00962C5E" w:rsidP="00962C5E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3.03</w:t>
            </w:r>
          </w:p>
        </w:tc>
        <w:tc>
          <w:tcPr>
            <w:tcW w:w="1268" w:type="dxa"/>
            <w:gridSpan w:val="2"/>
          </w:tcPr>
          <w:p w14:paraId="07893B83" w14:textId="77777777" w:rsidR="00962C5E" w:rsidRPr="00D13021" w:rsidRDefault="00962C5E" w:rsidP="00962C5E">
            <w:pPr>
              <w:jc w:val="center"/>
            </w:pPr>
          </w:p>
        </w:tc>
      </w:tr>
      <w:tr w:rsidR="00962C5E" w:rsidRPr="00010E5C" w14:paraId="076AAD72" w14:textId="77777777" w:rsidTr="001219D0">
        <w:trPr>
          <w:trHeight w:val="387"/>
        </w:trPr>
        <w:tc>
          <w:tcPr>
            <w:tcW w:w="3323" w:type="dxa"/>
            <w:noWrap/>
          </w:tcPr>
          <w:p w14:paraId="3000AF7D" w14:textId="228CB4D9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Relationship satisfaction (7-35)</w:t>
            </w:r>
          </w:p>
        </w:tc>
        <w:tc>
          <w:tcPr>
            <w:tcW w:w="1798" w:type="dxa"/>
            <w:noWrap/>
          </w:tcPr>
          <w:p w14:paraId="25592315" w14:textId="2ABF94D8" w:rsidR="00962C5E" w:rsidRDefault="00962C5E" w:rsidP="00962C5E">
            <w:pPr>
              <w:tabs>
                <w:tab w:val="left" w:pos="720"/>
              </w:tabs>
              <w:contextualSpacing/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0277A33B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25.46</w:t>
            </w:r>
          </w:p>
          <w:p w14:paraId="67A399D8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080" w:type="dxa"/>
            <w:noWrap/>
          </w:tcPr>
          <w:p w14:paraId="42BDC85A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.24</w:t>
            </w:r>
          </w:p>
          <w:p w14:paraId="0A51DCAC" w14:textId="77777777" w:rsidR="00962C5E" w:rsidRDefault="00962C5E" w:rsidP="00962C5E">
            <w:pPr>
              <w:jc w:val="center"/>
            </w:pPr>
          </w:p>
        </w:tc>
        <w:tc>
          <w:tcPr>
            <w:tcW w:w="810" w:type="dxa"/>
          </w:tcPr>
          <w:p w14:paraId="018B66DD" w14:textId="05BC0E33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444</w:t>
            </w:r>
          </w:p>
        </w:tc>
        <w:tc>
          <w:tcPr>
            <w:tcW w:w="1355" w:type="dxa"/>
            <w:noWrap/>
          </w:tcPr>
          <w:p w14:paraId="5BF5DE7C" w14:textId="1A797B6B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</w:t>
            </w:r>
            <w:r>
              <w:rPr>
                <w:color w:val="000000" w:themeColor="text1"/>
              </w:rPr>
              <w:t xml:space="preserve"> </w:t>
            </w:r>
            <w:r w:rsidRPr="08F21084">
              <w:rPr>
                <w:color w:val="000000" w:themeColor="text1"/>
              </w:rPr>
              <w:t>.07</w:t>
            </w:r>
          </w:p>
        </w:tc>
        <w:tc>
          <w:tcPr>
            <w:tcW w:w="810" w:type="dxa"/>
          </w:tcPr>
          <w:p w14:paraId="02652FB7" w14:textId="418076E3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.785</w:t>
            </w:r>
          </w:p>
        </w:tc>
        <w:tc>
          <w:tcPr>
            <w:tcW w:w="450" w:type="dxa"/>
          </w:tcPr>
          <w:p w14:paraId="7EE4374C" w14:textId="785DB316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3DAC3DEA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24.99</w:t>
            </w:r>
          </w:p>
          <w:p w14:paraId="142A6B2E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170" w:type="dxa"/>
          </w:tcPr>
          <w:p w14:paraId="13D01BA4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25.93</w:t>
            </w:r>
          </w:p>
          <w:p w14:paraId="3A5E84F9" w14:textId="77777777" w:rsidR="00962C5E" w:rsidRDefault="00962C5E" w:rsidP="00962C5E">
            <w:pPr>
              <w:jc w:val="center"/>
            </w:pPr>
          </w:p>
        </w:tc>
        <w:tc>
          <w:tcPr>
            <w:tcW w:w="1268" w:type="dxa"/>
            <w:gridSpan w:val="2"/>
          </w:tcPr>
          <w:p w14:paraId="57202650" w14:textId="31C1300E" w:rsidR="00962C5E" w:rsidRDefault="00962C5E" w:rsidP="00962C5E">
            <w:pPr>
              <w:jc w:val="center"/>
            </w:pPr>
            <w:r w:rsidRPr="00D13021">
              <w:rPr>
                <w:color w:val="000000"/>
              </w:rPr>
              <w:t>.01</w:t>
            </w:r>
          </w:p>
        </w:tc>
      </w:tr>
      <w:tr w:rsidR="00962C5E" w:rsidRPr="00010E5C" w14:paraId="061742B0" w14:textId="77777777" w:rsidTr="001219D0">
        <w:trPr>
          <w:trHeight w:val="387"/>
        </w:trPr>
        <w:tc>
          <w:tcPr>
            <w:tcW w:w="3323" w:type="dxa"/>
            <w:noWrap/>
          </w:tcPr>
          <w:p w14:paraId="7FB0E4A0" w14:textId="77777777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403FC124" w14:textId="1955049D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68E15506" w14:textId="77E6A420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25.35</w:t>
            </w:r>
          </w:p>
        </w:tc>
        <w:tc>
          <w:tcPr>
            <w:tcW w:w="1080" w:type="dxa"/>
            <w:noWrap/>
          </w:tcPr>
          <w:p w14:paraId="2787A3F1" w14:textId="66334B72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.30</w:t>
            </w:r>
          </w:p>
        </w:tc>
        <w:tc>
          <w:tcPr>
            <w:tcW w:w="810" w:type="dxa"/>
          </w:tcPr>
          <w:p w14:paraId="19A92972" w14:textId="58E23CF0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274</w:t>
            </w:r>
          </w:p>
        </w:tc>
        <w:tc>
          <w:tcPr>
            <w:tcW w:w="1355" w:type="dxa"/>
            <w:noWrap/>
          </w:tcPr>
          <w:p w14:paraId="09A7CC8A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055E809C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1578962C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4E25E3FC" w14:textId="7A48ABEF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24.76</w:t>
            </w:r>
          </w:p>
        </w:tc>
        <w:tc>
          <w:tcPr>
            <w:tcW w:w="1170" w:type="dxa"/>
          </w:tcPr>
          <w:p w14:paraId="1EA817C3" w14:textId="50F8ED7A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25.96</w:t>
            </w:r>
          </w:p>
        </w:tc>
        <w:tc>
          <w:tcPr>
            <w:tcW w:w="1268" w:type="dxa"/>
            <w:gridSpan w:val="2"/>
          </w:tcPr>
          <w:p w14:paraId="31A445D1" w14:textId="77777777" w:rsidR="00962C5E" w:rsidRPr="00D13021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7460F2F2" w14:textId="77777777" w:rsidTr="001219D0">
        <w:trPr>
          <w:trHeight w:val="387"/>
        </w:trPr>
        <w:tc>
          <w:tcPr>
            <w:tcW w:w="3323" w:type="dxa"/>
            <w:noWrap/>
          </w:tcPr>
          <w:p w14:paraId="0B1AB94F" w14:textId="4655322A" w:rsidR="00962C5E" w:rsidRDefault="00962C5E" w:rsidP="00962C5E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Violence &amp; victimization</w:t>
            </w:r>
          </w:p>
        </w:tc>
        <w:tc>
          <w:tcPr>
            <w:tcW w:w="1798" w:type="dxa"/>
            <w:noWrap/>
          </w:tcPr>
          <w:p w14:paraId="1B43BAFB" w14:textId="77777777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69" w:type="dxa"/>
            <w:noWrap/>
          </w:tcPr>
          <w:p w14:paraId="1068FA44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2655B655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41409420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55" w:type="dxa"/>
            <w:noWrap/>
          </w:tcPr>
          <w:p w14:paraId="657F60C5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62B05AE7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229C3AFE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5E8FEB67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5246B30C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7D4FAB06" w14:textId="77777777" w:rsidR="00962C5E" w:rsidRPr="00D13021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2C3321AE" w14:textId="77777777" w:rsidTr="001219D0">
        <w:trPr>
          <w:trHeight w:val="387"/>
        </w:trPr>
        <w:tc>
          <w:tcPr>
            <w:tcW w:w="3323" w:type="dxa"/>
            <w:noWrap/>
          </w:tcPr>
          <w:p w14:paraId="4304A912" w14:textId="409FE3AE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IPV victimization (0-4)</w:t>
            </w:r>
          </w:p>
        </w:tc>
        <w:tc>
          <w:tcPr>
            <w:tcW w:w="1798" w:type="dxa"/>
            <w:noWrap/>
          </w:tcPr>
          <w:p w14:paraId="24D6F547" w14:textId="7BED0582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658C612F" w14:textId="6680C15F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.74</w:t>
            </w:r>
          </w:p>
        </w:tc>
        <w:tc>
          <w:tcPr>
            <w:tcW w:w="1080" w:type="dxa"/>
            <w:noWrap/>
          </w:tcPr>
          <w:p w14:paraId="55793159" w14:textId="7487549E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.04</w:t>
            </w:r>
          </w:p>
        </w:tc>
        <w:tc>
          <w:tcPr>
            <w:tcW w:w="810" w:type="dxa"/>
          </w:tcPr>
          <w:p w14:paraId="2567050A" w14:textId="06C61BF3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443</w:t>
            </w:r>
          </w:p>
        </w:tc>
        <w:tc>
          <w:tcPr>
            <w:tcW w:w="1355" w:type="dxa"/>
            <w:noWrap/>
          </w:tcPr>
          <w:p w14:paraId="7C392513" w14:textId="792AF824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Pr="08F21084">
              <w:rPr>
                <w:color w:val="000000" w:themeColor="text1"/>
              </w:rPr>
              <w:t>1.11</w:t>
            </w:r>
          </w:p>
        </w:tc>
        <w:tc>
          <w:tcPr>
            <w:tcW w:w="810" w:type="dxa"/>
          </w:tcPr>
          <w:p w14:paraId="37503EF1" w14:textId="007E6622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.292</w:t>
            </w:r>
          </w:p>
        </w:tc>
        <w:tc>
          <w:tcPr>
            <w:tcW w:w="450" w:type="dxa"/>
          </w:tcPr>
          <w:p w14:paraId="1C8B72E7" w14:textId="0C20CCF1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2CC3C91B" w14:textId="616301EE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.67</w:t>
            </w:r>
          </w:p>
        </w:tc>
        <w:tc>
          <w:tcPr>
            <w:tcW w:w="1170" w:type="dxa"/>
          </w:tcPr>
          <w:p w14:paraId="6E06EBB2" w14:textId="2E4DFEA3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.83</w:t>
            </w:r>
          </w:p>
        </w:tc>
        <w:tc>
          <w:tcPr>
            <w:tcW w:w="1268" w:type="dxa"/>
            <w:gridSpan w:val="2"/>
          </w:tcPr>
          <w:p w14:paraId="1A8CF22B" w14:textId="012E760E" w:rsidR="00962C5E" w:rsidRPr="00D13021" w:rsidRDefault="00962C5E" w:rsidP="0096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.06</w:t>
            </w:r>
          </w:p>
        </w:tc>
      </w:tr>
      <w:tr w:rsidR="00962C5E" w:rsidRPr="00010E5C" w14:paraId="4A6DE6DE" w14:textId="77777777" w:rsidTr="001219D0">
        <w:trPr>
          <w:trHeight w:val="387"/>
        </w:trPr>
        <w:tc>
          <w:tcPr>
            <w:tcW w:w="3323" w:type="dxa"/>
            <w:noWrap/>
          </w:tcPr>
          <w:p w14:paraId="3C8ED28E" w14:textId="77777777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4E3056F8" w14:textId="4C3DF1FC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2F854994" w14:textId="7FF90E40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.67</w:t>
            </w:r>
          </w:p>
        </w:tc>
        <w:tc>
          <w:tcPr>
            <w:tcW w:w="1080" w:type="dxa"/>
            <w:noWrap/>
          </w:tcPr>
          <w:p w14:paraId="2764724F" w14:textId="10A4B88B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.05</w:t>
            </w:r>
          </w:p>
        </w:tc>
        <w:tc>
          <w:tcPr>
            <w:tcW w:w="810" w:type="dxa"/>
          </w:tcPr>
          <w:p w14:paraId="5381F55F" w14:textId="1A4879C0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273</w:t>
            </w:r>
          </w:p>
        </w:tc>
        <w:tc>
          <w:tcPr>
            <w:tcW w:w="1355" w:type="dxa"/>
            <w:noWrap/>
          </w:tcPr>
          <w:p w14:paraId="3BAF31F3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4B1C1B75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10562BBA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54D83857" w14:textId="697378A3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.58</w:t>
            </w:r>
          </w:p>
        </w:tc>
        <w:tc>
          <w:tcPr>
            <w:tcW w:w="1170" w:type="dxa"/>
          </w:tcPr>
          <w:p w14:paraId="05F63D2C" w14:textId="0DE806C5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.78</w:t>
            </w:r>
          </w:p>
        </w:tc>
        <w:tc>
          <w:tcPr>
            <w:tcW w:w="1268" w:type="dxa"/>
            <w:gridSpan w:val="2"/>
          </w:tcPr>
          <w:p w14:paraId="5295731C" w14:textId="77777777" w:rsidR="00962C5E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1D794FB5" w14:textId="77777777" w:rsidTr="001219D0">
        <w:trPr>
          <w:trHeight w:val="387"/>
        </w:trPr>
        <w:tc>
          <w:tcPr>
            <w:tcW w:w="3323" w:type="dxa"/>
            <w:noWrap/>
          </w:tcPr>
          <w:p w14:paraId="6FF2FA9B" w14:textId="51F38508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IPV perpetration (0-4)</w:t>
            </w:r>
          </w:p>
        </w:tc>
        <w:tc>
          <w:tcPr>
            <w:tcW w:w="1798" w:type="dxa"/>
            <w:noWrap/>
          </w:tcPr>
          <w:p w14:paraId="5784FB6D" w14:textId="669E06A9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23AE6CD3" w14:textId="60C0E1F2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.53</w:t>
            </w:r>
          </w:p>
        </w:tc>
        <w:tc>
          <w:tcPr>
            <w:tcW w:w="1080" w:type="dxa"/>
            <w:noWrap/>
          </w:tcPr>
          <w:p w14:paraId="7591A787" w14:textId="62A8EF82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.03</w:t>
            </w:r>
          </w:p>
        </w:tc>
        <w:tc>
          <w:tcPr>
            <w:tcW w:w="810" w:type="dxa"/>
          </w:tcPr>
          <w:p w14:paraId="6FD4CDD1" w14:textId="05F92BF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444</w:t>
            </w:r>
          </w:p>
        </w:tc>
        <w:tc>
          <w:tcPr>
            <w:tcW w:w="1355" w:type="dxa"/>
            <w:noWrap/>
          </w:tcPr>
          <w:p w14:paraId="51E8BACB" w14:textId="43185F1F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</w:t>
            </w:r>
            <w:r w:rsidRPr="08F21084">
              <w:rPr>
                <w:color w:val="000000" w:themeColor="text1"/>
              </w:rPr>
              <w:t>.40</w:t>
            </w:r>
          </w:p>
        </w:tc>
        <w:tc>
          <w:tcPr>
            <w:tcW w:w="810" w:type="dxa"/>
          </w:tcPr>
          <w:p w14:paraId="6852DEED" w14:textId="1906118A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.529</w:t>
            </w:r>
          </w:p>
        </w:tc>
        <w:tc>
          <w:tcPr>
            <w:tcW w:w="450" w:type="dxa"/>
          </w:tcPr>
          <w:p w14:paraId="4E3F1A7D" w14:textId="18DB967B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65E818EE" w14:textId="3B289AC4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.47</w:t>
            </w:r>
          </w:p>
        </w:tc>
        <w:tc>
          <w:tcPr>
            <w:tcW w:w="1170" w:type="dxa"/>
          </w:tcPr>
          <w:p w14:paraId="14115567" w14:textId="1FC61FE1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.60</w:t>
            </w:r>
          </w:p>
        </w:tc>
        <w:tc>
          <w:tcPr>
            <w:tcW w:w="1268" w:type="dxa"/>
            <w:gridSpan w:val="2"/>
          </w:tcPr>
          <w:p w14:paraId="78061C51" w14:textId="0EC1C9F1" w:rsidR="00962C5E" w:rsidRDefault="00962C5E" w:rsidP="0096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.04</w:t>
            </w:r>
          </w:p>
        </w:tc>
      </w:tr>
      <w:tr w:rsidR="00962C5E" w:rsidRPr="00010E5C" w14:paraId="5BC8E38B" w14:textId="77777777" w:rsidTr="001219D0">
        <w:trPr>
          <w:trHeight w:val="387"/>
        </w:trPr>
        <w:tc>
          <w:tcPr>
            <w:tcW w:w="3323" w:type="dxa"/>
            <w:noWrap/>
          </w:tcPr>
          <w:p w14:paraId="60FD2369" w14:textId="77777777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6A445141" w14:textId="5C1F7C11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59EE09D9" w14:textId="37E7B2F6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.49</w:t>
            </w:r>
          </w:p>
        </w:tc>
        <w:tc>
          <w:tcPr>
            <w:tcW w:w="1080" w:type="dxa"/>
            <w:noWrap/>
          </w:tcPr>
          <w:p w14:paraId="1BFC9E81" w14:textId="4EC95451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.04</w:t>
            </w:r>
          </w:p>
        </w:tc>
        <w:tc>
          <w:tcPr>
            <w:tcW w:w="810" w:type="dxa"/>
          </w:tcPr>
          <w:p w14:paraId="45597814" w14:textId="1CB4962C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273</w:t>
            </w:r>
          </w:p>
        </w:tc>
        <w:tc>
          <w:tcPr>
            <w:tcW w:w="1355" w:type="dxa"/>
            <w:noWrap/>
          </w:tcPr>
          <w:p w14:paraId="14608078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552D2FF8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419615A9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5C9C2B2" w14:textId="56F1DB4B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.42</w:t>
            </w:r>
          </w:p>
        </w:tc>
        <w:tc>
          <w:tcPr>
            <w:tcW w:w="1170" w:type="dxa"/>
          </w:tcPr>
          <w:p w14:paraId="183EF963" w14:textId="1776A6C3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.59</w:t>
            </w:r>
          </w:p>
        </w:tc>
        <w:tc>
          <w:tcPr>
            <w:tcW w:w="1268" w:type="dxa"/>
            <w:gridSpan w:val="2"/>
          </w:tcPr>
          <w:p w14:paraId="42F212D2" w14:textId="77777777" w:rsidR="00962C5E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54428598" w14:textId="77777777" w:rsidTr="001219D0">
        <w:trPr>
          <w:trHeight w:val="387"/>
        </w:trPr>
        <w:tc>
          <w:tcPr>
            <w:tcW w:w="3323" w:type="dxa"/>
            <w:noWrap/>
          </w:tcPr>
          <w:p w14:paraId="4C85DEB5" w14:textId="170BFB80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Sexual violence victimization (0-1)</w:t>
            </w:r>
          </w:p>
        </w:tc>
        <w:tc>
          <w:tcPr>
            <w:tcW w:w="1798" w:type="dxa"/>
            <w:noWrap/>
          </w:tcPr>
          <w:p w14:paraId="46BDA596" w14:textId="526F39B5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7486518B" w14:textId="6AC3CBDF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.25</w:t>
            </w:r>
          </w:p>
        </w:tc>
        <w:tc>
          <w:tcPr>
            <w:tcW w:w="1080" w:type="dxa"/>
            <w:noWrap/>
          </w:tcPr>
          <w:p w14:paraId="74712770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.02</w:t>
            </w:r>
          </w:p>
          <w:p w14:paraId="5FF32A78" w14:textId="77777777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0EB129DE" w14:textId="3402F670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466</w:t>
            </w:r>
          </w:p>
        </w:tc>
        <w:tc>
          <w:tcPr>
            <w:tcW w:w="1355" w:type="dxa"/>
            <w:noWrap/>
          </w:tcPr>
          <w:p w14:paraId="3D9FEF2F" w14:textId="70B4FF2D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Pr="08F21084">
              <w:rPr>
                <w:color w:val="000000" w:themeColor="text1"/>
              </w:rPr>
              <w:t>7.53</w:t>
            </w:r>
          </w:p>
        </w:tc>
        <w:tc>
          <w:tcPr>
            <w:tcW w:w="810" w:type="dxa"/>
          </w:tcPr>
          <w:p w14:paraId="3C1B2FD7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.006</w:t>
            </w:r>
          </w:p>
          <w:p w14:paraId="3BA7A721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2CE1E1BF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29C37AA6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709E2298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.22</w:t>
            </w:r>
          </w:p>
          <w:p w14:paraId="4B450E17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7DA2029F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.29</w:t>
            </w:r>
          </w:p>
          <w:p w14:paraId="333A75C0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64C42814" w14:textId="4B4B930F" w:rsidR="00962C5E" w:rsidRDefault="00962C5E" w:rsidP="0096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.22</w:t>
            </w:r>
          </w:p>
        </w:tc>
      </w:tr>
      <w:tr w:rsidR="00962C5E" w:rsidRPr="00010E5C" w14:paraId="4DFF231A" w14:textId="77777777" w:rsidTr="001219D0">
        <w:trPr>
          <w:trHeight w:val="387"/>
        </w:trPr>
        <w:tc>
          <w:tcPr>
            <w:tcW w:w="3323" w:type="dxa"/>
            <w:noWrap/>
          </w:tcPr>
          <w:p w14:paraId="61BFD221" w14:textId="77777777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16ED1694" w14:textId="464400AA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2087F665" w14:textId="21EA74A1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.35</w:t>
            </w:r>
          </w:p>
        </w:tc>
        <w:tc>
          <w:tcPr>
            <w:tcW w:w="1080" w:type="dxa"/>
            <w:noWrap/>
          </w:tcPr>
          <w:p w14:paraId="1B04573C" w14:textId="3A88F677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.03</w:t>
            </w:r>
          </w:p>
        </w:tc>
        <w:tc>
          <w:tcPr>
            <w:tcW w:w="810" w:type="dxa"/>
          </w:tcPr>
          <w:p w14:paraId="10936AC6" w14:textId="336412FD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279</w:t>
            </w:r>
          </w:p>
        </w:tc>
        <w:tc>
          <w:tcPr>
            <w:tcW w:w="1355" w:type="dxa"/>
            <w:noWrap/>
          </w:tcPr>
          <w:p w14:paraId="0273D678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30F77756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20A9EB7F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1BC3C08" w14:textId="213952FF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.29</w:t>
            </w:r>
          </w:p>
        </w:tc>
        <w:tc>
          <w:tcPr>
            <w:tcW w:w="1170" w:type="dxa"/>
          </w:tcPr>
          <w:p w14:paraId="1D57D108" w14:textId="2F31C75F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.41</w:t>
            </w:r>
          </w:p>
        </w:tc>
        <w:tc>
          <w:tcPr>
            <w:tcW w:w="1268" w:type="dxa"/>
            <w:gridSpan w:val="2"/>
          </w:tcPr>
          <w:p w14:paraId="4CFAD661" w14:textId="23BA4CF9" w:rsidR="00962C5E" w:rsidRDefault="00962C5E" w:rsidP="0096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62C5E" w:rsidRPr="00010E5C" w14:paraId="7AEAB4E4" w14:textId="77777777" w:rsidTr="001219D0">
        <w:trPr>
          <w:trHeight w:val="387"/>
        </w:trPr>
        <w:tc>
          <w:tcPr>
            <w:tcW w:w="3323" w:type="dxa"/>
            <w:noWrap/>
          </w:tcPr>
          <w:p w14:paraId="780B4EB4" w14:textId="0C8D4D99" w:rsidR="00962C5E" w:rsidRDefault="00962C5E" w:rsidP="00962C5E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Drug/alcohol abuse/dependency</w:t>
            </w:r>
          </w:p>
        </w:tc>
        <w:tc>
          <w:tcPr>
            <w:tcW w:w="1798" w:type="dxa"/>
            <w:noWrap/>
          </w:tcPr>
          <w:p w14:paraId="64D74B2C" w14:textId="77777777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69" w:type="dxa"/>
            <w:noWrap/>
          </w:tcPr>
          <w:p w14:paraId="326BB386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68D2DBAB" w14:textId="77777777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C420D9A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55" w:type="dxa"/>
            <w:noWrap/>
          </w:tcPr>
          <w:p w14:paraId="0D10CF06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58E2D93E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11B504FB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688CC269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7B0B1CF1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746251D8" w14:textId="77777777" w:rsidR="00962C5E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47586168" w14:textId="77777777" w:rsidTr="001219D0">
        <w:trPr>
          <w:trHeight w:val="387"/>
        </w:trPr>
        <w:tc>
          <w:tcPr>
            <w:tcW w:w="3323" w:type="dxa"/>
            <w:noWrap/>
          </w:tcPr>
          <w:p w14:paraId="6772DA1D" w14:textId="249DA49B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Alcohol abuse/dependency (0-1)</w:t>
            </w:r>
          </w:p>
        </w:tc>
        <w:tc>
          <w:tcPr>
            <w:tcW w:w="1798" w:type="dxa"/>
            <w:noWrap/>
          </w:tcPr>
          <w:p w14:paraId="3C26759C" w14:textId="39DA5A31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4C45366A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.51</w:t>
            </w:r>
          </w:p>
          <w:p w14:paraId="2A7AAACE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16454D03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.04</w:t>
            </w:r>
          </w:p>
          <w:p w14:paraId="3EF75F1A" w14:textId="77777777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3308401D" w14:textId="7BA83105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152</w:t>
            </w:r>
          </w:p>
        </w:tc>
        <w:tc>
          <w:tcPr>
            <w:tcW w:w="1355" w:type="dxa"/>
            <w:noWrap/>
          </w:tcPr>
          <w:p w14:paraId="5E905FF1" w14:textId="7E6D9136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</w:t>
            </w:r>
            <w:r w:rsidRPr="08F21084">
              <w:rPr>
                <w:color w:val="000000" w:themeColor="text1"/>
              </w:rPr>
              <w:t>.05</w:t>
            </w:r>
          </w:p>
        </w:tc>
        <w:tc>
          <w:tcPr>
            <w:tcW w:w="810" w:type="dxa"/>
          </w:tcPr>
          <w:p w14:paraId="4C68C352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.828</w:t>
            </w:r>
          </w:p>
          <w:p w14:paraId="63BD7E5C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77A57925" w14:textId="6A1A009F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0296B9D1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.43</w:t>
            </w:r>
          </w:p>
          <w:p w14:paraId="22256599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6B634989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.59</w:t>
            </w:r>
          </w:p>
          <w:p w14:paraId="0FB75A74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0815CCA4" w14:textId="5B08F8F8" w:rsidR="00962C5E" w:rsidRDefault="00962C5E" w:rsidP="0096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.04</w:t>
            </w:r>
          </w:p>
        </w:tc>
      </w:tr>
      <w:tr w:rsidR="00962C5E" w:rsidRPr="00010E5C" w14:paraId="258D208C" w14:textId="77777777" w:rsidTr="001219D0">
        <w:trPr>
          <w:trHeight w:val="387"/>
        </w:trPr>
        <w:tc>
          <w:tcPr>
            <w:tcW w:w="3323" w:type="dxa"/>
            <w:noWrap/>
          </w:tcPr>
          <w:p w14:paraId="19A15DD0" w14:textId="77777777" w:rsidR="00962C5E" w:rsidRDefault="00962C5E" w:rsidP="00962C5E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5E98AF74" w14:textId="36538B62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228FEC81" w14:textId="171C82A0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</w:t>
            </w:r>
            <w:r w:rsidRPr="08F21084">
              <w:rPr>
                <w:color w:val="000000" w:themeColor="text1"/>
              </w:rPr>
              <w:t>50</w:t>
            </w:r>
          </w:p>
        </w:tc>
        <w:tc>
          <w:tcPr>
            <w:tcW w:w="1080" w:type="dxa"/>
            <w:noWrap/>
          </w:tcPr>
          <w:p w14:paraId="0670D1E8" w14:textId="3E6F79B5" w:rsidR="00962C5E" w:rsidRPr="00420BA1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.04</w:t>
            </w:r>
          </w:p>
        </w:tc>
        <w:tc>
          <w:tcPr>
            <w:tcW w:w="810" w:type="dxa"/>
          </w:tcPr>
          <w:p w14:paraId="313157DF" w14:textId="25D306D2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124</w:t>
            </w:r>
          </w:p>
        </w:tc>
        <w:tc>
          <w:tcPr>
            <w:tcW w:w="1355" w:type="dxa"/>
            <w:noWrap/>
          </w:tcPr>
          <w:p w14:paraId="4D04CE64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4C6EBE00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4F7BE083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5E60EB9D" w14:textId="41E8B3C9" w:rsidR="00962C5E" w:rsidRPr="00420BA1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.41</w:t>
            </w:r>
          </w:p>
        </w:tc>
        <w:tc>
          <w:tcPr>
            <w:tcW w:w="1170" w:type="dxa"/>
          </w:tcPr>
          <w:p w14:paraId="473BC0B3" w14:textId="7A596FAB" w:rsidR="00962C5E" w:rsidRPr="00420BA1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.59</w:t>
            </w:r>
          </w:p>
        </w:tc>
        <w:tc>
          <w:tcPr>
            <w:tcW w:w="1268" w:type="dxa"/>
            <w:gridSpan w:val="2"/>
          </w:tcPr>
          <w:p w14:paraId="5A5C649F" w14:textId="77777777" w:rsidR="00962C5E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244008C8" w14:textId="77777777" w:rsidTr="001219D0">
        <w:trPr>
          <w:trHeight w:val="387"/>
        </w:trPr>
        <w:tc>
          <w:tcPr>
            <w:tcW w:w="3323" w:type="dxa"/>
            <w:noWrap/>
          </w:tcPr>
          <w:p w14:paraId="50752ACA" w14:textId="479DAAE9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Marijuana abuse/dependency (0-1)</w:t>
            </w:r>
          </w:p>
        </w:tc>
        <w:tc>
          <w:tcPr>
            <w:tcW w:w="1798" w:type="dxa"/>
            <w:noWrap/>
          </w:tcPr>
          <w:p w14:paraId="39F7553C" w14:textId="3E16F76F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09E6B456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.29</w:t>
            </w:r>
          </w:p>
          <w:p w14:paraId="608DAE12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72A0EDE7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.04</w:t>
            </w:r>
          </w:p>
          <w:p w14:paraId="365BC91F" w14:textId="77777777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A3F8944" w14:textId="22D3ACA2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139</w:t>
            </w:r>
          </w:p>
        </w:tc>
        <w:tc>
          <w:tcPr>
            <w:tcW w:w="1355" w:type="dxa"/>
            <w:noWrap/>
          </w:tcPr>
          <w:p w14:paraId="72820231" w14:textId="2D92841E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Pr="08F21084">
              <w:rPr>
                <w:color w:val="000000" w:themeColor="text1"/>
              </w:rPr>
              <w:t>3.80</w:t>
            </w:r>
          </w:p>
        </w:tc>
        <w:tc>
          <w:tcPr>
            <w:tcW w:w="810" w:type="dxa"/>
          </w:tcPr>
          <w:p w14:paraId="68E32E64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.051</w:t>
            </w:r>
          </w:p>
          <w:p w14:paraId="009B01D3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55A19E0B" w14:textId="6E7794B5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7C90D08C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.23</w:t>
            </w:r>
          </w:p>
          <w:p w14:paraId="3438F426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5A9D812B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.38</w:t>
            </w:r>
          </w:p>
          <w:p w14:paraId="07FB272E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491ACD3A" w14:textId="677147A1" w:rsidR="00962C5E" w:rsidRDefault="00962C5E" w:rsidP="0096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.32</w:t>
            </w:r>
          </w:p>
        </w:tc>
      </w:tr>
      <w:tr w:rsidR="00962C5E" w:rsidRPr="00010E5C" w14:paraId="339C11A1" w14:textId="77777777" w:rsidTr="001219D0">
        <w:trPr>
          <w:trHeight w:val="387"/>
        </w:trPr>
        <w:tc>
          <w:tcPr>
            <w:tcW w:w="3323" w:type="dxa"/>
            <w:noWrap/>
          </w:tcPr>
          <w:p w14:paraId="09769A29" w14:textId="77777777" w:rsidR="00962C5E" w:rsidRDefault="00962C5E" w:rsidP="00962C5E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2604BCBC" w14:textId="5004B56A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1EC947B9" w14:textId="6224EE67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.42</w:t>
            </w:r>
          </w:p>
        </w:tc>
        <w:tc>
          <w:tcPr>
            <w:tcW w:w="1080" w:type="dxa"/>
            <w:noWrap/>
          </w:tcPr>
          <w:p w14:paraId="2AD14C5D" w14:textId="3DDABFC8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.05</w:t>
            </w:r>
          </w:p>
        </w:tc>
        <w:tc>
          <w:tcPr>
            <w:tcW w:w="810" w:type="dxa"/>
          </w:tcPr>
          <w:p w14:paraId="3A6B628E" w14:textId="0BFC37BF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106</w:t>
            </w:r>
          </w:p>
        </w:tc>
        <w:tc>
          <w:tcPr>
            <w:tcW w:w="1355" w:type="dxa"/>
            <w:noWrap/>
          </w:tcPr>
          <w:p w14:paraId="44B0A219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474781FB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1D525F6A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7C232831" w14:textId="65F356ED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.33</w:t>
            </w:r>
          </w:p>
        </w:tc>
        <w:tc>
          <w:tcPr>
            <w:tcW w:w="1170" w:type="dxa"/>
          </w:tcPr>
          <w:p w14:paraId="6BC9D2F7" w14:textId="435AB94F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.51</w:t>
            </w:r>
          </w:p>
        </w:tc>
        <w:tc>
          <w:tcPr>
            <w:tcW w:w="1268" w:type="dxa"/>
            <w:gridSpan w:val="2"/>
          </w:tcPr>
          <w:p w14:paraId="38AF2E9D" w14:textId="77777777" w:rsidR="00962C5E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0A4D4581" w14:textId="77777777" w:rsidTr="001219D0">
        <w:trPr>
          <w:trHeight w:val="387"/>
        </w:trPr>
        <w:tc>
          <w:tcPr>
            <w:tcW w:w="3323" w:type="dxa"/>
            <w:noWrap/>
          </w:tcPr>
          <w:p w14:paraId="323A2105" w14:textId="517027E0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Illicit drug abuse/dependency (0-1)</w:t>
            </w:r>
          </w:p>
        </w:tc>
        <w:tc>
          <w:tcPr>
            <w:tcW w:w="1798" w:type="dxa"/>
            <w:noWrap/>
          </w:tcPr>
          <w:p w14:paraId="7B11953A" w14:textId="5FB08FC7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35D2EBF9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.63</w:t>
            </w:r>
          </w:p>
          <w:p w14:paraId="6C96DF28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77B379A2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.05</w:t>
            </w:r>
          </w:p>
          <w:p w14:paraId="72FC02EE" w14:textId="77777777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490958F9" w14:textId="3B4E3550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82</w:t>
            </w:r>
          </w:p>
        </w:tc>
        <w:tc>
          <w:tcPr>
            <w:tcW w:w="1355" w:type="dxa"/>
            <w:noWrap/>
          </w:tcPr>
          <w:p w14:paraId="06A733AF" w14:textId="42600279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Pr="08F21084">
              <w:rPr>
                <w:color w:val="000000" w:themeColor="text1"/>
              </w:rPr>
              <w:t>1.70</w:t>
            </w:r>
          </w:p>
        </w:tc>
        <w:tc>
          <w:tcPr>
            <w:tcW w:w="810" w:type="dxa"/>
          </w:tcPr>
          <w:p w14:paraId="57767147" w14:textId="784BAF93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.197</w:t>
            </w:r>
          </w:p>
        </w:tc>
        <w:tc>
          <w:tcPr>
            <w:tcW w:w="450" w:type="dxa"/>
          </w:tcPr>
          <w:p w14:paraId="75E48D2D" w14:textId="0A9B8F85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0CDD9133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.53</w:t>
            </w:r>
          </w:p>
          <w:p w14:paraId="5C08F620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2B1807A1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.73</w:t>
            </w:r>
          </w:p>
          <w:p w14:paraId="5ED7105A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7B9B27A8" w14:textId="53E96482" w:rsidR="00962C5E" w:rsidRDefault="00962C5E" w:rsidP="0096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.12</w:t>
            </w:r>
          </w:p>
        </w:tc>
      </w:tr>
      <w:tr w:rsidR="00962C5E" w:rsidRPr="00010E5C" w14:paraId="3869C460" w14:textId="77777777" w:rsidTr="001219D0">
        <w:trPr>
          <w:trHeight w:val="387"/>
        </w:trPr>
        <w:tc>
          <w:tcPr>
            <w:tcW w:w="3323" w:type="dxa"/>
            <w:noWrap/>
          </w:tcPr>
          <w:p w14:paraId="2FD53022" w14:textId="77777777" w:rsidR="00962C5E" w:rsidRDefault="00962C5E" w:rsidP="00962C5E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20A44F29" w14:textId="7E026DDA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5A7DA452" w14:textId="1A861BBC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.53</w:t>
            </w:r>
          </w:p>
        </w:tc>
        <w:tc>
          <w:tcPr>
            <w:tcW w:w="1080" w:type="dxa"/>
            <w:noWrap/>
          </w:tcPr>
          <w:p w14:paraId="2115C21F" w14:textId="25E2B90A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.07</w:t>
            </w:r>
          </w:p>
        </w:tc>
        <w:tc>
          <w:tcPr>
            <w:tcW w:w="810" w:type="dxa"/>
          </w:tcPr>
          <w:p w14:paraId="5AC4DB0E" w14:textId="05E181E3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59</w:t>
            </w:r>
          </w:p>
        </w:tc>
        <w:tc>
          <w:tcPr>
            <w:tcW w:w="1355" w:type="dxa"/>
            <w:noWrap/>
          </w:tcPr>
          <w:p w14:paraId="4D147FFA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267E7622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5C86C7CC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9ABC7F5" w14:textId="37409F5B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.40</w:t>
            </w:r>
          </w:p>
        </w:tc>
        <w:tc>
          <w:tcPr>
            <w:tcW w:w="1170" w:type="dxa"/>
          </w:tcPr>
          <w:p w14:paraId="0E22DC98" w14:textId="452E413F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.65</w:t>
            </w:r>
          </w:p>
        </w:tc>
        <w:tc>
          <w:tcPr>
            <w:tcW w:w="1268" w:type="dxa"/>
            <w:gridSpan w:val="2"/>
          </w:tcPr>
          <w:p w14:paraId="6A757DD8" w14:textId="77777777" w:rsidR="00962C5E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4D674A55" w14:textId="77777777" w:rsidTr="001219D0">
        <w:trPr>
          <w:trHeight w:val="387"/>
        </w:trPr>
        <w:tc>
          <w:tcPr>
            <w:tcW w:w="3323" w:type="dxa"/>
            <w:noWrap/>
          </w:tcPr>
          <w:p w14:paraId="7E9DA25B" w14:textId="0E9B80F7" w:rsidR="00962C5E" w:rsidRDefault="00962C5E" w:rsidP="00962C5E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Physical health</w:t>
            </w:r>
          </w:p>
        </w:tc>
        <w:tc>
          <w:tcPr>
            <w:tcW w:w="1798" w:type="dxa"/>
            <w:noWrap/>
          </w:tcPr>
          <w:p w14:paraId="006A69A2" w14:textId="77777777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69" w:type="dxa"/>
            <w:noWrap/>
          </w:tcPr>
          <w:p w14:paraId="0D6326F9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2FDADE00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A83662C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55" w:type="dxa"/>
            <w:noWrap/>
          </w:tcPr>
          <w:p w14:paraId="1DF3A913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27A9FC2B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3F3BD54A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75723F49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3AF2D7B2" w14:textId="77777777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11498B07" w14:textId="77777777" w:rsidR="00962C5E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610B225F" w14:textId="77777777" w:rsidTr="001219D0">
        <w:trPr>
          <w:trHeight w:val="387"/>
        </w:trPr>
        <w:tc>
          <w:tcPr>
            <w:tcW w:w="3323" w:type="dxa"/>
            <w:noWrap/>
          </w:tcPr>
          <w:p w14:paraId="562AACBB" w14:textId="03326DCF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BMI (14.40-97.40)</w:t>
            </w:r>
          </w:p>
        </w:tc>
        <w:tc>
          <w:tcPr>
            <w:tcW w:w="1798" w:type="dxa"/>
            <w:noWrap/>
          </w:tcPr>
          <w:p w14:paraId="3E316404" w14:textId="50086848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07D6BE61" w14:textId="052D2543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29.18</w:t>
            </w:r>
          </w:p>
        </w:tc>
        <w:tc>
          <w:tcPr>
            <w:tcW w:w="1080" w:type="dxa"/>
            <w:noWrap/>
          </w:tcPr>
          <w:p w14:paraId="5452494F" w14:textId="2FFB2D78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.39</w:t>
            </w:r>
          </w:p>
        </w:tc>
        <w:tc>
          <w:tcPr>
            <w:tcW w:w="810" w:type="dxa"/>
          </w:tcPr>
          <w:p w14:paraId="73D32CC5" w14:textId="520C1BED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421</w:t>
            </w:r>
          </w:p>
        </w:tc>
        <w:tc>
          <w:tcPr>
            <w:tcW w:w="1355" w:type="dxa"/>
            <w:noWrap/>
          </w:tcPr>
          <w:p w14:paraId="07696FF1" w14:textId="359829F1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F= </w:t>
            </w:r>
            <w:r w:rsidRPr="08F21084">
              <w:rPr>
                <w:color w:val="000000" w:themeColor="text1"/>
              </w:rPr>
              <w:t>6.32</w:t>
            </w:r>
          </w:p>
        </w:tc>
        <w:tc>
          <w:tcPr>
            <w:tcW w:w="810" w:type="dxa"/>
          </w:tcPr>
          <w:p w14:paraId="72F81317" w14:textId="298DCA09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.012</w:t>
            </w:r>
          </w:p>
        </w:tc>
        <w:tc>
          <w:tcPr>
            <w:tcW w:w="450" w:type="dxa"/>
          </w:tcPr>
          <w:p w14:paraId="32014F72" w14:textId="3F8C79AF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77518614" w14:textId="0B25142E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28.41</w:t>
            </w:r>
          </w:p>
        </w:tc>
        <w:tc>
          <w:tcPr>
            <w:tcW w:w="1170" w:type="dxa"/>
          </w:tcPr>
          <w:p w14:paraId="0D9199EA" w14:textId="2883E7E1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29.95</w:t>
            </w:r>
          </w:p>
        </w:tc>
        <w:tc>
          <w:tcPr>
            <w:tcW w:w="1268" w:type="dxa"/>
            <w:gridSpan w:val="2"/>
          </w:tcPr>
          <w:p w14:paraId="25CA682C" w14:textId="67635AEF" w:rsidR="00962C5E" w:rsidRDefault="00962C5E" w:rsidP="00962C5E">
            <w:pPr>
              <w:jc w:val="center"/>
              <w:rPr>
                <w:color w:val="000000"/>
              </w:rPr>
            </w:pPr>
            <w:r w:rsidRPr="00D13021">
              <w:rPr>
                <w:color w:val="000000"/>
              </w:rPr>
              <w:t>.12</w:t>
            </w:r>
          </w:p>
        </w:tc>
      </w:tr>
      <w:tr w:rsidR="00962C5E" w:rsidRPr="00010E5C" w14:paraId="271599A8" w14:textId="77777777" w:rsidTr="001219D0">
        <w:trPr>
          <w:trHeight w:val="387"/>
        </w:trPr>
        <w:tc>
          <w:tcPr>
            <w:tcW w:w="3323" w:type="dxa"/>
            <w:noWrap/>
          </w:tcPr>
          <w:p w14:paraId="29A7315C" w14:textId="77777777" w:rsidR="00962C5E" w:rsidRDefault="00962C5E" w:rsidP="00962C5E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0E1D6939" w14:textId="17A20FB8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195A582C" w14:textId="61E7188F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30.79</w:t>
            </w:r>
          </w:p>
        </w:tc>
        <w:tc>
          <w:tcPr>
            <w:tcW w:w="1080" w:type="dxa"/>
            <w:noWrap/>
          </w:tcPr>
          <w:p w14:paraId="39F546C2" w14:textId="79A609E7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.50</w:t>
            </w:r>
          </w:p>
        </w:tc>
        <w:tc>
          <w:tcPr>
            <w:tcW w:w="810" w:type="dxa"/>
          </w:tcPr>
          <w:p w14:paraId="11A851DA" w14:textId="71D6DF99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259</w:t>
            </w:r>
          </w:p>
        </w:tc>
        <w:tc>
          <w:tcPr>
            <w:tcW w:w="1355" w:type="dxa"/>
            <w:noWrap/>
          </w:tcPr>
          <w:p w14:paraId="0158D5B7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810" w:type="dxa"/>
          </w:tcPr>
          <w:p w14:paraId="480B85D4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7D19E044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64BD9C98" w14:textId="5B4CD403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29.80</w:t>
            </w:r>
          </w:p>
        </w:tc>
        <w:tc>
          <w:tcPr>
            <w:tcW w:w="1170" w:type="dxa"/>
          </w:tcPr>
          <w:p w14:paraId="592D51DA" w14:textId="2D6E526E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31.77</w:t>
            </w:r>
          </w:p>
        </w:tc>
        <w:tc>
          <w:tcPr>
            <w:tcW w:w="1268" w:type="dxa"/>
            <w:gridSpan w:val="2"/>
          </w:tcPr>
          <w:p w14:paraId="3AAA01D8" w14:textId="77777777" w:rsidR="00962C5E" w:rsidRPr="00D13021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715DBEE2" w14:textId="77777777" w:rsidTr="001219D0">
        <w:trPr>
          <w:trHeight w:val="387"/>
        </w:trPr>
        <w:tc>
          <w:tcPr>
            <w:tcW w:w="3323" w:type="dxa"/>
            <w:noWrap/>
          </w:tcPr>
          <w:p w14:paraId="3470DCF6" w14:textId="77777777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Blood pressure class </w:t>
            </w:r>
          </w:p>
          <w:p w14:paraId="5CB64726" w14:textId="68D9A2C1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(1-4)</w:t>
            </w:r>
          </w:p>
        </w:tc>
        <w:tc>
          <w:tcPr>
            <w:tcW w:w="1798" w:type="dxa"/>
            <w:noWrap/>
          </w:tcPr>
          <w:p w14:paraId="57D47391" w14:textId="3F41B845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0E185726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1.86</w:t>
            </w:r>
          </w:p>
          <w:p w14:paraId="0C6257B2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56D3F26B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.06</w:t>
            </w:r>
          </w:p>
          <w:p w14:paraId="33CB0F39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1013C318" w14:textId="1C07E220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450</w:t>
            </w:r>
          </w:p>
        </w:tc>
        <w:tc>
          <w:tcPr>
            <w:tcW w:w="1355" w:type="dxa"/>
            <w:noWrap/>
          </w:tcPr>
          <w:p w14:paraId="61302AD6" w14:textId="757A96DA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</w:t>
            </w:r>
            <w:r w:rsidRPr="08F21084">
              <w:rPr>
                <w:color w:val="000000" w:themeColor="text1"/>
              </w:rPr>
              <w:t>.04</w:t>
            </w:r>
          </w:p>
        </w:tc>
        <w:tc>
          <w:tcPr>
            <w:tcW w:w="810" w:type="dxa"/>
          </w:tcPr>
          <w:p w14:paraId="7AFA0FFE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.849</w:t>
            </w:r>
          </w:p>
          <w:p w14:paraId="0FE839A6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5AF849FA" w14:textId="66448B91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6EAB2319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1.74</w:t>
            </w:r>
          </w:p>
          <w:p w14:paraId="023AF043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366E65BA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1.99</w:t>
            </w:r>
          </w:p>
          <w:p w14:paraId="2A1FF828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277FEAC1" w14:textId="44415CEC" w:rsidR="00962C5E" w:rsidRPr="00D13021" w:rsidRDefault="00962C5E" w:rsidP="00962C5E">
            <w:pPr>
              <w:jc w:val="center"/>
              <w:rPr>
                <w:color w:val="000000"/>
              </w:rPr>
            </w:pPr>
            <w:r w:rsidRPr="00D13021">
              <w:rPr>
                <w:color w:val="000000"/>
              </w:rPr>
              <w:t>.03</w:t>
            </w:r>
          </w:p>
        </w:tc>
      </w:tr>
      <w:tr w:rsidR="00962C5E" w:rsidRPr="00010E5C" w14:paraId="4E489367" w14:textId="77777777" w:rsidTr="001219D0">
        <w:trPr>
          <w:trHeight w:val="387"/>
        </w:trPr>
        <w:tc>
          <w:tcPr>
            <w:tcW w:w="3323" w:type="dxa"/>
            <w:noWrap/>
          </w:tcPr>
          <w:p w14:paraId="760EDE81" w14:textId="77777777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337B00B0" w14:textId="5C94CDC9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10D6234D" w14:textId="62B2433F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1.88</w:t>
            </w:r>
          </w:p>
        </w:tc>
        <w:tc>
          <w:tcPr>
            <w:tcW w:w="1080" w:type="dxa"/>
            <w:noWrap/>
          </w:tcPr>
          <w:p w14:paraId="0214FFC4" w14:textId="6BCAB19C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.08</w:t>
            </w:r>
          </w:p>
        </w:tc>
        <w:tc>
          <w:tcPr>
            <w:tcW w:w="810" w:type="dxa"/>
          </w:tcPr>
          <w:p w14:paraId="7AA4BDEB" w14:textId="5A0C92D3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267</w:t>
            </w:r>
          </w:p>
        </w:tc>
        <w:tc>
          <w:tcPr>
            <w:tcW w:w="1355" w:type="dxa"/>
            <w:noWrap/>
          </w:tcPr>
          <w:p w14:paraId="1D16D7A9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105C3F8C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3DFE8679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687994AA" w14:textId="2F698AE2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1.72</w:t>
            </w:r>
          </w:p>
        </w:tc>
        <w:tc>
          <w:tcPr>
            <w:tcW w:w="1170" w:type="dxa"/>
          </w:tcPr>
          <w:p w14:paraId="1B492D41" w14:textId="7F01DEF5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2.05</w:t>
            </w:r>
          </w:p>
        </w:tc>
        <w:tc>
          <w:tcPr>
            <w:tcW w:w="1268" w:type="dxa"/>
            <w:gridSpan w:val="2"/>
          </w:tcPr>
          <w:p w14:paraId="6159D4E1" w14:textId="77777777" w:rsidR="00962C5E" w:rsidRPr="00D13021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7638B5C1" w14:textId="77777777" w:rsidTr="001219D0">
        <w:trPr>
          <w:trHeight w:val="387"/>
        </w:trPr>
        <w:tc>
          <w:tcPr>
            <w:tcW w:w="3323" w:type="dxa"/>
            <w:noWrap/>
          </w:tcPr>
          <w:p w14:paraId="6A24A6E8" w14:textId="78A19303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General physical health (1-5)</w:t>
            </w:r>
          </w:p>
        </w:tc>
        <w:tc>
          <w:tcPr>
            <w:tcW w:w="1798" w:type="dxa"/>
            <w:noWrap/>
          </w:tcPr>
          <w:p w14:paraId="1B23FACF" w14:textId="5D00D17A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1B9E3EED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3.23</w:t>
            </w:r>
          </w:p>
          <w:p w14:paraId="4E599996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20E0CEE2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.08</w:t>
            </w:r>
          </w:p>
          <w:p w14:paraId="5E65E6C8" w14:textId="77777777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065377F4" w14:textId="6B6D8433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467</w:t>
            </w:r>
          </w:p>
        </w:tc>
        <w:tc>
          <w:tcPr>
            <w:tcW w:w="1355" w:type="dxa"/>
            <w:noWrap/>
          </w:tcPr>
          <w:p w14:paraId="4B2D7154" w14:textId="63757908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</w:t>
            </w:r>
            <w:r w:rsidRPr="08F21084">
              <w:rPr>
                <w:color w:val="000000" w:themeColor="text1"/>
              </w:rPr>
              <w:t>.22</w:t>
            </w:r>
          </w:p>
        </w:tc>
        <w:tc>
          <w:tcPr>
            <w:tcW w:w="810" w:type="dxa"/>
          </w:tcPr>
          <w:p w14:paraId="2CB12650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.643</w:t>
            </w:r>
          </w:p>
          <w:p w14:paraId="29618B5E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1E2C658D" w14:textId="23178EF3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59D3C97B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3.07</w:t>
            </w:r>
          </w:p>
          <w:p w14:paraId="284081E1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2CE55F48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3.39</w:t>
            </w:r>
          </w:p>
          <w:p w14:paraId="4DC35C4B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5AB894FE" w14:textId="768520B3" w:rsidR="00962C5E" w:rsidRPr="00D13021" w:rsidRDefault="00962C5E" w:rsidP="00962C5E">
            <w:pPr>
              <w:jc w:val="center"/>
              <w:rPr>
                <w:color w:val="000000"/>
              </w:rPr>
            </w:pPr>
            <w:r w:rsidRPr="00D13021">
              <w:rPr>
                <w:color w:val="000000"/>
              </w:rPr>
              <w:t>.09</w:t>
            </w:r>
          </w:p>
        </w:tc>
      </w:tr>
      <w:tr w:rsidR="00962C5E" w:rsidRPr="00010E5C" w14:paraId="0E9C063C" w14:textId="77777777" w:rsidTr="001219D0">
        <w:trPr>
          <w:trHeight w:val="387"/>
        </w:trPr>
        <w:tc>
          <w:tcPr>
            <w:tcW w:w="3323" w:type="dxa"/>
            <w:noWrap/>
          </w:tcPr>
          <w:p w14:paraId="0613574E" w14:textId="77777777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2F0908A1" w14:textId="24483F18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089CD24C" w14:textId="4DCB6AFD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3.16</w:t>
            </w:r>
          </w:p>
        </w:tc>
        <w:tc>
          <w:tcPr>
            <w:tcW w:w="1080" w:type="dxa"/>
            <w:noWrap/>
          </w:tcPr>
          <w:p w14:paraId="033C5DDE" w14:textId="0FD448D3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.11</w:t>
            </w:r>
          </w:p>
        </w:tc>
        <w:tc>
          <w:tcPr>
            <w:tcW w:w="810" w:type="dxa"/>
          </w:tcPr>
          <w:p w14:paraId="3DE9C03A" w14:textId="5DFA831E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280</w:t>
            </w:r>
          </w:p>
        </w:tc>
        <w:tc>
          <w:tcPr>
            <w:tcW w:w="1355" w:type="dxa"/>
            <w:noWrap/>
          </w:tcPr>
          <w:p w14:paraId="4B803BDA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1184EF51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33DDB717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5BC5BDD4" w14:textId="6E850623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2.96</w:t>
            </w:r>
          </w:p>
        </w:tc>
        <w:tc>
          <w:tcPr>
            <w:tcW w:w="1170" w:type="dxa"/>
          </w:tcPr>
          <w:p w14:paraId="4C104B00" w14:textId="004970AB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3.38</w:t>
            </w:r>
          </w:p>
        </w:tc>
        <w:tc>
          <w:tcPr>
            <w:tcW w:w="1268" w:type="dxa"/>
            <w:gridSpan w:val="2"/>
          </w:tcPr>
          <w:p w14:paraId="281A28CD" w14:textId="77777777" w:rsidR="00962C5E" w:rsidRPr="00D13021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42C06101" w14:textId="77777777" w:rsidTr="001219D0">
        <w:trPr>
          <w:trHeight w:val="387"/>
        </w:trPr>
        <w:tc>
          <w:tcPr>
            <w:tcW w:w="3323" w:type="dxa"/>
            <w:noWrap/>
          </w:tcPr>
          <w:p w14:paraId="5B01F6D3" w14:textId="69563449" w:rsidR="00962C5E" w:rsidRDefault="00962C5E" w:rsidP="00962C5E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Socioeconomic</w:t>
            </w:r>
          </w:p>
        </w:tc>
        <w:tc>
          <w:tcPr>
            <w:tcW w:w="1798" w:type="dxa"/>
            <w:noWrap/>
          </w:tcPr>
          <w:p w14:paraId="7566EB18" w14:textId="77777777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69" w:type="dxa"/>
            <w:noWrap/>
          </w:tcPr>
          <w:p w14:paraId="0855EDE2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6393BBCF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3598E3B2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55" w:type="dxa"/>
            <w:noWrap/>
          </w:tcPr>
          <w:p w14:paraId="4563E1EE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23DF3F21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46859C65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0ECDAC81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035F943A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04C633DD" w14:textId="77777777" w:rsidR="00962C5E" w:rsidRPr="00D13021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03E57838" w14:textId="77777777" w:rsidTr="001219D0">
        <w:trPr>
          <w:trHeight w:val="387"/>
        </w:trPr>
        <w:tc>
          <w:tcPr>
            <w:tcW w:w="3323" w:type="dxa"/>
            <w:noWrap/>
          </w:tcPr>
          <w:p w14:paraId="6D610E91" w14:textId="1541A3AF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Educational attainment (1-13)</w:t>
            </w:r>
          </w:p>
        </w:tc>
        <w:tc>
          <w:tcPr>
            <w:tcW w:w="1798" w:type="dxa"/>
            <w:noWrap/>
          </w:tcPr>
          <w:p w14:paraId="3F78B202" w14:textId="312AEFD4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0454A079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4.91</w:t>
            </w:r>
          </w:p>
          <w:p w14:paraId="1451CEC5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3D9CF9DB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.10</w:t>
            </w:r>
          </w:p>
          <w:p w14:paraId="21761F74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4BA16E58" w14:textId="4A2A0D5E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467</w:t>
            </w:r>
          </w:p>
        </w:tc>
        <w:tc>
          <w:tcPr>
            <w:tcW w:w="1355" w:type="dxa"/>
            <w:noWrap/>
          </w:tcPr>
          <w:p w14:paraId="0B131192" w14:textId="4A4F9B93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Pr="08F21084">
              <w:rPr>
                <w:color w:val="000000" w:themeColor="text1"/>
              </w:rPr>
              <w:t>5.02</w:t>
            </w:r>
          </w:p>
        </w:tc>
        <w:tc>
          <w:tcPr>
            <w:tcW w:w="810" w:type="dxa"/>
          </w:tcPr>
          <w:p w14:paraId="6B103ABB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.025</w:t>
            </w:r>
          </w:p>
          <w:p w14:paraId="7595BB38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0C3C417E" w14:textId="68A9FA16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5BEC1C65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4.72</w:t>
            </w:r>
          </w:p>
          <w:p w14:paraId="7EA932D8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0C0A38F1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39636F3">
              <w:rPr>
                <w:color w:val="000000" w:themeColor="text1"/>
              </w:rPr>
              <w:t>5.12</w:t>
            </w:r>
          </w:p>
          <w:p w14:paraId="3C1091E3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62B99066" w14:textId="7F373EC1" w:rsidR="00962C5E" w:rsidRPr="00D13021" w:rsidRDefault="00962C5E" w:rsidP="00962C5E">
            <w:pPr>
              <w:jc w:val="center"/>
              <w:rPr>
                <w:color w:val="000000"/>
              </w:rPr>
            </w:pPr>
            <w:r w:rsidRPr="00D13021">
              <w:rPr>
                <w:color w:val="000000"/>
              </w:rPr>
              <w:t>.16</w:t>
            </w:r>
          </w:p>
        </w:tc>
      </w:tr>
      <w:tr w:rsidR="00962C5E" w:rsidRPr="00010E5C" w14:paraId="51A4AAD9" w14:textId="77777777" w:rsidTr="001219D0">
        <w:trPr>
          <w:trHeight w:val="387"/>
        </w:trPr>
        <w:tc>
          <w:tcPr>
            <w:tcW w:w="3323" w:type="dxa"/>
            <w:noWrap/>
          </w:tcPr>
          <w:p w14:paraId="1A888204" w14:textId="77777777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01F086A2" w14:textId="33625C63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0369AAA7" w14:textId="3821FB01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5.29</w:t>
            </w:r>
          </w:p>
        </w:tc>
        <w:tc>
          <w:tcPr>
            <w:tcW w:w="1080" w:type="dxa"/>
            <w:noWrap/>
          </w:tcPr>
          <w:p w14:paraId="07C48C2F" w14:textId="0AA71654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.14</w:t>
            </w:r>
          </w:p>
        </w:tc>
        <w:tc>
          <w:tcPr>
            <w:tcW w:w="810" w:type="dxa"/>
          </w:tcPr>
          <w:p w14:paraId="1A42A46F" w14:textId="47105A80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280</w:t>
            </w:r>
          </w:p>
        </w:tc>
        <w:tc>
          <w:tcPr>
            <w:tcW w:w="1355" w:type="dxa"/>
            <w:noWrap/>
          </w:tcPr>
          <w:p w14:paraId="09AAF7D8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7EF2CAEB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435F9514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44E6F5E9" w14:textId="596CAD00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5.03</w:t>
            </w:r>
          </w:p>
        </w:tc>
        <w:tc>
          <w:tcPr>
            <w:tcW w:w="1170" w:type="dxa"/>
          </w:tcPr>
          <w:p w14:paraId="6B74B6B8" w14:textId="3935C44C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5.57</w:t>
            </w:r>
          </w:p>
        </w:tc>
        <w:tc>
          <w:tcPr>
            <w:tcW w:w="1268" w:type="dxa"/>
            <w:gridSpan w:val="2"/>
          </w:tcPr>
          <w:p w14:paraId="7792B131" w14:textId="77777777" w:rsidR="00962C5E" w:rsidRPr="00D13021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739ED6C0" w14:textId="77777777" w:rsidTr="001219D0">
        <w:trPr>
          <w:trHeight w:val="387"/>
        </w:trPr>
        <w:tc>
          <w:tcPr>
            <w:tcW w:w="3323" w:type="dxa"/>
            <w:noWrap/>
          </w:tcPr>
          <w:p w14:paraId="5DE55BBD" w14:textId="2FA18680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Employment status (0-1)</w:t>
            </w:r>
          </w:p>
        </w:tc>
        <w:tc>
          <w:tcPr>
            <w:tcW w:w="1798" w:type="dxa"/>
            <w:noWrap/>
          </w:tcPr>
          <w:p w14:paraId="42FD4098" w14:textId="29CAC5FA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08A3E662" w14:textId="56793B9B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.66</w:t>
            </w:r>
          </w:p>
        </w:tc>
        <w:tc>
          <w:tcPr>
            <w:tcW w:w="1080" w:type="dxa"/>
            <w:noWrap/>
          </w:tcPr>
          <w:p w14:paraId="12C9E4F1" w14:textId="03F08028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.02</w:t>
            </w:r>
          </w:p>
        </w:tc>
        <w:tc>
          <w:tcPr>
            <w:tcW w:w="810" w:type="dxa"/>
          </w:tcPr>
          <w:p w14:paraId="6660B2E3" w14:textId="3C711FA6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406</w:t>
            </w:r>
          </w:p>
        </w:tc>
        <w:tc>
          <w:tcPr>
            <w:tcW w:w="1355" w:type="dxa"/>
            <w:noWrap/>
          </w:tcPr>
          <w:p w14:paraId="26BB974B" w14:textId="5AD80815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</w:t>
            </w:r>
            <w:r>
              <w:rPr>
                <w:color w:val="000000" w:themeColor="text1"/>
              </w:rPr>
              <w:t xml:space="preserve"> </w:t>
            </w:r>
            <w:r w:rsidRPr="08F21084">
              <w:rPr>
                <w:color w:val="000000" w:themeColor="text1"/>
              </w:rPr>
              <w:t>.04</w:t>
            </w:r>
          </w:p>
        </w:tc>
        <w:tc>
          <w:tcPr>
            <w:tcW w:w="810" w:type="dxa"/>
          </w:tcPr>
          <w:p w14:paraId="05A7D026" w14:textId="2CBAF33C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.840</w:t>
            </w:r>
          </w:p>
        </w:tc>
        <w:tc>
          <w:tcPr>
            <w:tcW w:w="450" w:type="dxa"/>
          </w:tcPr>
          <w:p w14:paraId="11E8E240" w14:textId="1B1203F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2E3C7DAE" w14:textId="1D2ED2EE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.61</w:t>
            </w:r>
          </w:p>
        </w:tc>
        <w:tc>
          <w:tcPr>
            <w:tcW w:w="1170" w:type="dxa"/>
          </w:tcPr>
          <w:p w14:paraId="61AE3A2D" w14:textId="285EB0C8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 70</w:t>
            </w:r>
          </w:p>
        </w:tc>
        <w:tc>
          <w:tcPr>
            <w:tcW w:w="1268" w:type="dxa"/>
            <w:gridSpan w:val="2"/>
          </w:tcPr>
          <w:p w14:paraId="73FAB280" w14:textId="53B0A499" w:rsidR="00962C5E" w:rsidRPr="00D13021" w:rsidRDefault="00962C5E" w:rsidP="00962C5E">
            <w:pPr>
              <w:jc w:val="center"/>
              <w:rPr>
                <w:color w:val="000000"/>
              </w:rPr>
            </w:pPr>
            <w:r w:rsidRPr="00D13021">
              <w:rPr>
                <w:color w:val="000000"/>
              </w:rPr>
              <w:t>.04</w:t>
            </w:r>
          </w:p>
        </w:tc>
      </w:tr>
      <w:tr w:rsidR="00962C5E" w:rsidRPr="00010E5C" w14:paraId="1EC3EB08" w14:textId="77777777" w:rsidTr="001219D0">
        <w:trPr>
          <w:trHeight w:val="387"/>
        </w:trPr>
        <w:tc>
          <w:tcPr>
            <w:tcW w:w="3323" w:type="dxa"/>
            <w:noWrap/>
          </w:tcPr>
          <w:p w14:paraId="135020BA" w14:textId="77777777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04043659" w14:textId="6F440C7C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30A59F58" w14:textId="22873C4A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.67</w:t>
            </w:r>
          </w:p>
        </w:tc>
        <w:tc>
          <w:tcPr>
            <w:tcW w:w="1080" w:type="dxa"/>
            <w:noWrap/>
          </w:tcPr>
          <w:p w14:paraId="5CDEB07C" w14:textId="3920B23C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.03</w:t>
            </w:r>
          </w:p>
        </w:tc>
        <w:tc>
          <w:tcPr>
            <w:tcW w:w="810" w:type="dxa"/>
          </w:tcPr>
          <w:p w14:paraId="662563C1" w14:textId="366268FC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248</w:t>
            </w:r>
          </w:p>
        </w:tc>
        <w:tc>
          <w:tcPr>
            <w:tcW w:w="1355" w:type="dxa"/>
            <w:noWrap/>
          </w:tcPr>
          <w:p w14:paraId="4370D3BB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5A7786FF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3682CB37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52BACA02" w14:textId="7862666F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.60</w:t>
            </w:r>
          </w:p>
        </w:tc>
        <w:tc>
          <w:tcPr>
            <w:tcW w:w="1170" w:type="dxa"/>
          </w:tcPr>
          <w:p w14:paraId="62E47E13" w14:textId="720096D3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.72</w:t>
            </w:r>
          </w:p>
        </w:tc>
        <w:tc>
          <w:tcPr>
            <w:tcW w:w="1268" w:type="dxa"/>
            <w:gridSpan w:val="2"/>
          </w:tcPr>
          <w:p w14:paraId="72C58673" w14:textId="77777777" w:rsidR="00962C5E" w:rsidRPr="00D13021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45A48A0E" w14:textId="77777777" w:rsidTr="001219D0">
        <w:trPr>
          <w:trHeight w:val="387"/>
        </w:trPr>
        <w:tc>
          <w:tcPr>
            <w:tcW w:w="3323" w:type="dxa"/>
            <w:noWrap/>
          </w:tcPr>
          <w:p w14:paraId="4E4BCFB6" w14:textId="54511D8A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Annual personal earnings</w:t>
            </w:r>
          </w:p>
        </w:tc>
        <w:tc>
          <w:tcPr>
            <w:tcW w:w="1798" w:type="dxa"/>
            <w:noWrap/>
          </w:tcPr>
          <w:p w14:paraId="4D6C46AB" w14:textId="209FD36E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2D658562" w14:textId="77777777" w:rsidR="00962C5E" w:rsidRDefault="00962C5E" w:rsidP="00962C5E">
            <w:pPr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27488.93</w:t>
            </w:r>
          </w:p>
          <w:p w14:paraId="4DDFE7E2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2ABAD38C" w14:textId="77777777" w:rsidR="00962C5E" w:rsidRDefault="00962C5E" w:rsidP="00962C5E">
            <w:pPr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2051.50</w:t>
            </w:r>
          </w:p>
          <w:p w14:paraId="21CFBA2C" w14:textId="77777777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3925E122" w14:textId="5C527E9F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39636F3">
              <w:rPr>
                <w:color w:val="000000" w:themeColor="text1"/>
              </w:rPr>
              <w:t>421</w:t>
            </w:r>
          </w:p>
        </w:tc>
        <w:tc>
          <w:tcPr>
            <w:tcW w:w="1355" w:type="dxa"/>
            <w:noWrap/>
          </w:tcPr>
          <w:p w14:paraId="7D3AA333" w14:textId="63D06EA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F= </w:t>
            </w:r>
            <w:r w:rsidRPr="08F21084">
              <w:rPr>
                <w:color w:val="000000" w:themeColor="text1"/>
              </w:rPr>
              <w:t>2.61</w:t>
            </w:r>
          </w:p>
        </w:tc>
        <w:tc>
          <w:tcPr>
            <w:tcW w:w="810" w:type="dxa"/>
          </w:tcPr>
          <w:p w14:paraId="4D93D12A" w14:textId="4E31F52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.107</w:t>
            </w:r>
          </w:p>
        </w:tc>
        <w:tc>
          <w:tcPr>
            <w:tcW w:w="450" w:type="dxa"/>
          </w:tcPr>
          <w:p w14:paraId="3ACC18FE" w14:textId="6D96B600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42E78EDB" w14:textId="49D1203A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23460.82</w:t>
            </w:r>
          </w:p>
        </w:tc>
        <w:tc>
          <w:tcPr>
            <w:tcW w:w="1170" w:type="dxa"/>
          </w:tcPr>
          <w:p w14:paraId="76CE1F38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31517.04</w:t>
            </w:r>
          </w:p>
          <w:p w14:paraId="48604572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3054F0BF" w14:textId="5C90927D" w:rsidR="00962C5E" w:rsidRPr="00D13021" w:rsidRDefault="00962C5E" w:rsidP="00962C5E">
            <w:pPr>
              <w:jc w:val="center"/>
              <w:rPr>
                <w:color w:val="000000"/>
              </w:rPr>
            </w:pPr>
            <w:r w:rsidRPr="00D13021">
              <w:rPr>
                <w:color w:val="000000"/>
              </w:rPr>
              <w:t>.1</w:t>
            </w:r>
            <w:r>
              <w:rPr>
                <w:color w:val="000000"/>
              </w:rPr>
              <w:t>0</w:t>
            </w:r>
          </w:p>
        </w:tc>
      </w:tr>
      <w:tr w:rsidR="00962C5E" w:rsidRPr="00010E5C" w14:paraId="219ED9EE" w14:textId="77777777" w:rsidTr="001219D0">
        <w:trPr>
          <w:trHeight w:val="387"/>
        </w:trPr>
        <w:tc>
          <w:tcPr>
            <w:tcW w:w="3323" w:type="dxa"/>
            <w:tcBorders>
              <w:bottom w:val="single" w:sz="4" w:space="0" w:color="auto"/>
            </w:tcBorders>
            <w:noWrap/>
          </w:tcPr>
          <w:p w14:paraId="16AB3191" w14:textId="77777777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noWrap/>
          </w:tcPr>
          <w:p w14:paraId="40993B9A" w14:textId="55CF7782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noWrap/>
          </w:tcPr>
          <w:p w14:paraId="51905810" w14:textId="3FD0CC94" w:rsidR="00962C5E" w:rsidRPr="08F21084" w:rsidRDefault="00962C5E" w:rsidP="00962C5E">
            <w:pPr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22097.57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</w:tcPr>
          <w:p w14:paraId="298F44D7" w14:textId="48452AF3" w:rsidR="00962C5E" w:rsidRPr="08F21084" w:rsidRDefault="00962C5E" w:rsidP="00962C5E">
            <w:pPr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2620.13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850BC93" w14:textId="208D764F" w:rsidR="00962C5E" w:rsidRPr="439636F3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259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noWrap/>
          </w:tcPr>
          <w:p w14:paraId="4C5F56C0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08FEDA1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C9BDFDA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2E78808" w14:textId="6E0079DB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16952.97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75A9E72" w14:textId="234FB980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27242.18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</w:tcPr>
          <w:p w14:paraId="2A7D3D21" w14:textId="77777777" w:rsidR="00962C5E" w:rsidRPr="00D13021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664E4F8C" w14:textId="77777777" w:rsidTr="00892F8E">
        <w:trPr>
          <w:gridAfter w:val="1"/>
          <w:wAfter w:w="8" w:type="dxa"/>
          <w:trHeight w:val="387"/>
        </w:trPr>
        <w:tc>
          <w:tcPr>
            <w:tcW w:w="14395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CA2DDE" w14:textId="2A01A525" w:rsidR="00962C5E" w:rsidRPr="00D13021" w:rsidRDefault="00962C5E" w:rsidP="0096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“Declining” trajectory</w:t>
            </w:r>
          </w:p>
        </w:tc>
      </w:tr>
      <w:tr w:rsidR="00962C5E" w:rsidRPr="00010E5C" w14:paraId="6A81E855" w14:textId="77777777" w:rsidTr="001219D0">
        <w:trPr>
          <w:trHeight w:val="387"/>
        </w:trPr>
        <w:tc>
          <w:tcPr>
            <w:tcW w:w="3323" w:type="dxa"/>
            <w:tcBorders>
              <w:top w:val="single" w:sz="4" w:space="0" w:color="auto"/>
            </w:tcBorders>
            <w:noWrap/>
          </w:tcPr>
          <w:p w14:paraId="57C543AB" w14:textId="5D3C318D" w:rsidR="00962C5E" w:rsidRDefault="00962C5E" w:rsidP="00962C5E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iCs/>
                <w:color w:val="000000"/>
              </w:rPr>
              <w:t>Social/Interpersonal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noWrap/>
          </w:tcPr>
          <w:p w14:paraId="45C1CC17" w14:textId="77777777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noWrap/>
          </w:tcPr>
          <w:p w14:paraId="36BF6772" w14:textId="77777777" w:rsidR="00962C5E" w:rsidRPr="08F21084" w:rsidRDefault="00962C5E" w:rsidP="00962C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noWrap/>
          </w:tcPr>
          <w:p w14:paraId="67F05921" w14:textId="77777777" w:rsidR="00962C5E" w:rsidRPr="08F21084" w:rsidRDefault="00962C5E" w:rsidP="00962C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A98233B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noWrap/>
          </w:tcPr>
          <w:p w14:paraId="098C328D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27C13D4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D11863B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4575396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52E6648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</w:tcPr>
          <w:p w14:paraId="301681E5" w14:textId="77777777" w:rsidR="00962C5E" w:rsidRPr="00D13021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1EDBC6AB" w14:textId="77777777" w:rsidTr="001219D0">
        <w:trPr>
          <w:trHeight w:val="387"/>
        </w:trPr>
        <w:tc>
          <w:tcPr>
            <w:tcW w:w="3323" w:type="dxa"/>
            <w:noWrap/>
          </w:tcPr>
          <w:p w14:paraId="0B2CF21A" w14:textId="70615766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# </w:t>
            </w:r>
            <w:proofErr w:type="gramStart"/>
            <w:r>
              <w:rPr>
                <w:iCs/>
                <w:color w:val="000000"/>
              </w:rPr>
              <w:t>of</w:t>
            </w:r>
            <w:proofErr w:type="gramEnd"/>
            <w:r>
              <w:rPr>
                <w:iCs/>
                <w:color w:val="000000"/>
              </w:rPr>
              <w:t xml:space="preserve"> close friends (1-5)</w:t>
            </w:r>
          </w:p>
        </w:tc>
        <w:tc>
          <w:tcPr>
            <w:tcW w:w="1798" w:type="dxa"/>
            <w:noWrap/>
          </w:tcPr>
          <w:p w14:paraId="56507A3A" w14:textId="5450DB18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686DF868" w14:textId="27D06143" w:rsidR="00962C5E" w:rsidRPr="08F21084" w:rsidRDefault="00962C5E" w:rsidP="00962C5E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kern w:val="24"/>
              </w:rPr>
              <w:t>2.99</w:t>
            </w:r>
          </w:p>
        </w:tc>
        <w:tc>
          <w:tcPr>
            <w:tcW w:w="1080" w:type="dxa"/>
            <w:noWrap/>
          </w:tcPr>
          <w:p w14:paraId="5DDF98DA" w14:textId="00301678" w:rsidR="00962C5E" w:rsidRPr="08F21084" w:rsidRDefault="00962C5E" w:rsidP="00962C5E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kern w:val="24"/>
              </w:rPr>
              <w:t>.07</w:t>
            </w:r>
          </w:p>
        </w:tc>
        <w:tc>
          <w:tcPr>
            <w:tcW w:w="810" w:type="dxa"/>
          </w:tcPr>
          <w:p w14:paraId="65F7D2B0" w14:textId="4FDAA5E0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/>
                <w:kern w:val="24"/>
              </w:rPr>
              <w:t>531</w:t>
            </w:r>
          </w:p>
        </w:tc>
        <w:tc>
          <w:tcPr>
            <w:tcW w:w="1355" w:type="dxa"/>
            <w:noWrap/>
          </w:tcPr>
          <w:p w14:paraId="6F5A8E90" w14:textId="121A69A1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</w:t>
            </w:r>
            <w:r>
              <w:rPr>
                <w:color w:val="000000" w:themeColor="text1"/>
              </w:rPr>
              <w:t xml:space="preserve"> </w:t>
            </w:r>
            <w:r>
              <w:t>.13</w:t>
            </w:r>
          </w:p>
        </w:tc>
        <w:tc>
          <w:tcPr>
            <w:tcW w:w="810" w:type="dxa"/>
          </w:tcPr>
          <w:p w14:paraId="001C2859" w14:textId="1A5312E4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/>
                <w:kern w:val="24"/>
              </w:rPr>
              <w:t>.718</w:t>
            </w:r>
          </w:p>
        </w:tc>
        <w:tc>
          <w:tcPr>
            <w:tcW w:w="450" w:type="dxa"/>
          </w:tcPr>
          <w:p w14:paraId="53447F86" w14:textId="000880A9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70" w:type="dxa"/>
          </w:tcPr>
          <w:p w14:paraId="05DD236F" w14:textId="613C7FFA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/>
                <w:kern w:val="24"/>
              </w:rPr>
              <w:t>2.84</w:t>
            </w:r>
          </w:p>
        </w:tc>
        <w:tc>
          <w:tcPr>
            <w:tcW w:w="1170" w:type="dxa"/>
          </w:tcPr>
          <w:p w14:paraId="0FA4FC78" w14:textId="69067695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/>
                <w:kern w:val="24"/>
              </w:rPr>
              <w:t>3.14</w:t>
            </w:r>
          </w:p>
        </w:tc>
        <w:tc>
          <w:tcPr>
            <w:tcW w:w="1268" w:type="dxa"/>
            <w:gridSpan w:val="2"/>
          </w:tcPr>
          <w:p w14:paraId="47764256" w14:textId="380014A9" w:rsidR="00962C5E" w:rsidRPr="00D13021" w:rsidRDefault="00962C5E" w:rsidP="00962C5E">
            <w:pPr>
              <w:jc w:val="center"/>
              <w:rPr>
                <w:color w:val="000000"/>
              </w:rPr>
            </w:pPr>
            <w:r w:rsidRPr="001B755D">
              <w:t>.13</w:t>
            </w:r>
          </w:p>
        </w:tc>
      </w:tr>
      <w:tr w:rsidR="00962C5E" w:rsidRPr="00010E5C" w14:paraId="45773B64" w14:textId="77777777" w:rsidTr="001219D0">
        <w:trPr>
          <w:trHeight w:val="387"/>
        </w:trPr>
        <w:tc>
          <w:tcPr>
            <w:tcW w:w="3323" w:type="dxa"/>
            <w:noWrap/>
          </w:tcPr>
          <w:p w14:paraId="4FA30114" w14:textId="77777777" w:rsidR="00962C5E" w:rsidRDefault="00962C5E" w:rsidP="00962C5E">
            <w:pPr>
              <w:tabs>
                <w:tab w:val="left" w:pos="704"/>
              </w:tabs>
              <w:contextualSpacing/>
              <w:rPr>
                <w:iCs/>
                <w:color w:val="000000"/>
              </w:rPr>
            </w:pPr>
          </w:p>
        </w:tc>
        <w:tc>
          <w:tcPr>
            <w:tcW w:w="1798" w:type="dxa"/>
            <w:noWrap/>
          </w:tcPr>
          <w:p w14:paraId="3B6D3BF3" w14:textId="2DDEBDD8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68A1B164" w14:textId="2AE70264" w:rsidR="00962C5E" w:rsidRDefault="00962C5E" w:rsidP="00962C5E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3.04</w:t>
            </w:r>
          </w:p>
        </w:tc>
        <w:tc>
          <w:tcPr>
            <w:tcW w:w="1080" w:type="dxa"/>
            <w:noWrap/>
          </w:tcPr>
          <w:p w14:paraId="1E1F3A8C" w14:textId="7B53848D" w:rsidR="00962C5E" w:rsidRDefault="00962C5E" w:rsidP="00962C5E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.14</w:t>
            </w:r>
          </w:p>
        </w:tc>
        <w:tc>
          <w:tcPr>
            <w:tcW w:w="810" w:type="dxa"/>
          </w:tcPr>
          <w:p w14:paraId="2F15D1F2" w14:textId="4E11075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164</w:t>
            </w:r>
          </w:p>
        </w:tc>
        <w:tc>
          <w:tcPr>
            <w:tcW w:w="1355" w:type="dxa"/>
            <w:noWrap/>
          </w:tcPr>
          <w:p w14:paraId="7323F685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45B542B4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  <w:kern w:val="24"/>
              </w:rPr>
            </w:pPr>
          </w:p>
        </w:tc>
        <w:tc>
          <w:tcPr>
            <w:tcW w:w="450" w:type="dxa"/>
          </w:tcPr>
          <w:p w14:paraId="55CCCCEE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170" w:type="dxa"/>
          </w:tcPr>
          <w:p w14:paraId="2CDEA2A0" w14:textId="7E5360A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2.79</w:t>
            </w:r>
          </w:p>
        </w:tc>
        <w:tc>
          <w:tcPr>
            <w:tcW w:w="1170" w:type="dxa"/>
          </w:tcPr>
          <w:p w14:paraId="741197A2" w14:textId="5FAFF4E1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3.32</w:t>
            </w:r>
          </w:p>
        </w:tc>
        <w:tc>
          <w:tcPr>
            <w:tcW w:w="1268" w:type="dxa"/>
            <w:gridSpan w:val="2"/>
          </w:tcPr>
          <w:p w14:paraId="61F314F1" w14:textId="77777777" w:rsidR="00962C5E" w:rsidRPr="001B755D" w:rsidRDefault="00962C5E" w:rsidP="00962C5E">
            <w:pPr>
              <w:jc w:val="center"/>
            </w:pPr>
          </w:p>
        </w:tc>
      </w:tr>
      <w:tr w:rsidR="00962C5E" w:rsidRPr="00010E5C" w14:paraId="37C316E4" w14:textId="77777777" w:rsidTr="001219D0">
        <w:trPr>
          <w:trHeight w:val="387"/>
        </w:trPr>
        <w:tc>
          <w:tcPr>
            <w:tcW w:w="3323" w:type="dxa"/>
            <w:noWrap/>
          </w:tcPr>
          <w:p w14:paraId="6A16E7C0" w14:textId="5251FD59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Relationship satisfaction (7-35)</w:t>
            </w:r>
          </w:p>
        </w:tc>
        <w:tc>
          <w:tcPr>
            <w:tcW w:w="1798" w:type="dxa"/>
            <w:noWrap/>
          </w:tcPr>
          <w:p w14:paraId="0BC5B0A8" w14:textId="5525CB21" w:rsidR="00962C5E" w:rsidRDefault="00962C5E" w:rsidP="00962C5E">
            <w:pPr>
              <w:tabs>
                <w:tab w:val="left" w:pos="720"/>
              </w:tabs>
              <w:contextualSpacing/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433E85E6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28.01</w:t>
            </w:r>
          </w:p>
          <w:p w14:paraId="3A16D2D5" w14:textId="77777777" w:rsidR="00962C5E" w:rsidRDefault="00962C5E" w:rsidP="00962C5E">
            <w:pPr>
              <w:jc w:val="center"/>
            </w:pPr>
          </w:p>
        </w:tc>
        <w:tc>
          <w:tcPr>
            <w:tcW w:w="1080" w:type="dxa"/>
            <w:noWrap/>
          </w:tcPr>
          <w:p w14:paraId="50A3A28B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.23</w:t>
            </w:r>
          </w:p>
          <w:p w14:paraId="18A2F8E4" w14:textId="77777777" w:rsidR="00962C5E" w:rsidRDefault="00962C5E" w:rsidP="00962C5E">
            <w:pPr>
              <w:jc w:val="center"/>
            </w:pPr>
          </w:p>
        </w:tc>
        <w:tc>
          <w:tcPr>
            <w:tcW w:w="810" w:type="dxa"/>
          </w:tcPr>
          <w:p w14:paraId="3F330F8E" w14:textId="309F8E1B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521</w:t>
            </w:r>
          </w:p>
        </w:tc>
        <w:tc>
          <w:tcPr>
            <w:tcW w:w="1355" w:type="dxa"/>
            <w:noWrap/>
          </w:tcPr>
          <w:p w14:paraId="24E8946D" w14:textId="741B72F4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</w:t>
            </w:r>
            <w:r>
              <w:rPr>
                <w:color w:val="000000" w:themeColor="text1"/>
              </w:rPr>
              <w:t xml:space="preserve"> </w:t>
            </w:r>
            <w:r w:rsidRPr="08F21084">
              <w:rPr>
                <w:color w:val="000000" w:themeColor="text1"/>
              </w:rPr>
              <w:t>.06</w:t>
            </w:r>
          </w:p>
        </w:tc>
        <w:tc>
          <w:tcPr>
            <w:tcW w:w="810" w:type="dxa"/>
          </w:tcPr>
          <w:p w14:paraId="0992EB46" w14:textId="5C15EFFA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.800</w:t>
            </w:r>
          </w:p>
        </w:tc>
        <w:tc>
          <w:tcPr>
            <w:tcW w:w="450" w:type="dxa"/>
          </w:tcPr>
          <w:p w14:paraId="64588F74" w14:textId="50A4350B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4693BE10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27.56</w:t>
            </w:r>
          </w:p>
          <w:p w14:paraId="348449BB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170" w:type="dxa"/>
          </w:tcPr>
          <w:p w14:paraId="2CEF4833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28.47</w:t>
            </w:r>
          </w:p>
          <w:p w14:paraId="520D56AF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</w:pPr>
          </w:p>
        </w:tc>
        <w:tc>
          <w:tcPr>
            <w:tcW w:w="1268" w:type="dxa"/>
            <w:gridSpan w:val="2"/>
          </w:tcPr>
          <w:p w14:paraId="64C369EA" w14:textId="72B1A4F1" w:rsidR="00962C5E" w:rsidRPr="001B755D" w:rsidRDefault="00962C5E" w:rsidP="00962C5E">
            <w:pPr>
              <w:jc w:val="center"/>
            </w:pPr>
            <w:r>
              <w:rPr>
                <w:color w:val="000000"/>
              </w:rPr>
              <w:t>.</w:t>
            </w:r>
            <w:r w:rsidRPr="001B755D">
              <w:rPr>
                <w:color w:val="000000"/>
              </w:rPr>
              <w:t>01</w:t>
            </w:r>
          </w:p>
        </w:tc>
      </w:tr>
      <w:tr w:rsidR="00962C5E" w:rsidRPr="00010E5C" w14:paraId="3EBE3975" w14:textId="77777777" w:rsidTr="001219D0">
        <w:trPr>
          <w:trHeight w:val="387"/>
        </w:trPr>
        <w:tc>
          <w:tcPr>
            <w:tcW w:w="3323" w:type="dxa"/>
            <w:noWrap/>
          </w:tcPr>
          <w:p w14:paraId="4780CF1E" w14:textId="77777777" w:rsidR="00962C5E" w:rsidRDefault="00962C5E" w:rsidP="00962C5E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339694A8" w14:textId="4B705744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32D1B3F1" w14:textId="3078CFA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28.13</w:t>
            </w:r>
          </w:p>
        </w:tc>
        <w:tc>
          <w:tcPr>
            <w:tcW w:w="1080" w:type="dxa"/>
            <w:noWrap/>
          </w:tcPr>
          <w:p w14:paraId="31F10642" w14:textId="25C30B0B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.41</w:t>
            </w:r>
          </w:p>
        </w:tc>
        <w:tc>
          <w:tcPr>
            <w:tcW w:w="810" w:type="dxa"/>
          </w:tcPr>
          <w:p w14:paraId="0689E66D" w14:textId="468B6283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164</w:t>
            </w:r>
          </w:p>
        </w:tc>
        <w:tc>
          <w:tcPr>
            <w:tcW w:w="1355" w:type="dxa"/>
            <w:noWrap/>
          </w:tcPr>
          <w:p w14:paraId="73598BE8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4D5938D8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72E69028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123538A2" w14:textId="6C4F1A4C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27.33</w:t>
            </w:r>
          </w:p>
        </w:tc>
        <w:tc>
          <w:tcPr>
            <w:tcW w:w="1170" w:type="dxa"/>
          </w:tcPr>
          <w:p w14:paraId="1ECA5A1F" w14:textId="31B0C63A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28.95</w:t>
            </w:r>
          </w:p>
        </w:tc>
        <w:tc>
          <w:tcPr>
            <w:tcW w:w="1268" w:type="dxa"/>
            <w:gridSpan w:val="2"/>
          </w:tcPr>
          <w:p w14:paraId="53F024BD" w14:textId="77777777" w:rsidR="00962C5E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3B6997ED" w14:textId="77777777" w:rsidTr="001219D0">
        <w:trPr>
          <w:trHeight w:val="387"/>
        </w:trPr>
        <w:tc>
          <w:tcPr>
            <w:tcW w:w="3323" w:type="dxa"/>
            <w:noWrap/>
          </w:tcPr>
          <w:p w14:paraId="22044D4C" w14:textId="5CF62322" w:rsidR="00962C5E" w:rsidRDefault="00962C5E" w:rsidP="00962C5E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Violence &amp; victimization</w:t>
            </w:r>
          </w:p>
        </w:tc>
        <w:tc>
          <w:tcPr>
            <w:tcW w:w="1798" w:type="dxa"/>
            <w:noWrap/>
          </w:tcPr>
          <w:p w14:paraId="1A162943" w14:textId="77777777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69" w:type="dxa"/>
            <w:noWrap/>
          </w:tcPr>
          <w:p w14:paraId="5F39C235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45DC6769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33780029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55" w:type="dxa"/>
            <w:noWrap/>
          </w:tcPr>
          <w:p w14:paraId="1DAAF6A5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42C4D1F0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13B6AE4B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62493F5F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2F110E55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3C5F9F28" w14:textId="77777777" w:rsidR="00962C5E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740A25B7" w14:textId="77777777" w:rsidTr="001219D0">
        <w:trPr>
          <w:trHeight w:val="387"/>
        </w:trPr>
        <w:tc>
          <w:tcPr>
            <w:tcW w:w="3323" w:type="dxa"/>
            <w:noWrap/>
          </w:tcPr>
          <w:p w14:paraId="56A39E23" w14:textId="4455D0F2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IPV victimization (0-4)</w:t>
            </w:r>
          </w:p>
        </w:tc>
        <w:tc>
          <w:tcPr>
            <w:tcW w:w="1798" w:type="dxa"/>
            <w:noWrap/>
          </w:tcPr>
          <w:p w14:paraId="5DF68658" w14:textId="714F03F8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558CD1CF" w14:textId="77BB5CBB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.39</w:t>
            </w:r>
          </w:p>
        </w:tc>
        <w:tc>
          <w:tcPr>
            <w:tcW w:w="1080" w:type="dxa"/>
            <w:noWrap/>
          </w:tcPr>
          <w:p w14:paraId="1659C4FF" w14:textId="69E16F70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.03</w:t>
            </w:r>
          </w:p>
        </w:tc>
        <w:tc>
          <w:tcPr>
            <w:tcW w:w="810" w:type="dxa"/>
          </w:tcPr>
          <w:p w14:paraId="0CE73977" w14:textId="087CFF1F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522</w:t>
            </w:r>
          </w:p>
        </w:tc>
        <w:tc>
          <w:tcPr>
            <w:tcW w:w="1355" w:type="dxa"/>
            <w:noWrap/>
          </w:tcPr>
          <w:p w14:paraId="1D944101" w14:textId="3E53FD29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Pr="08F21084">
              <w:rPr>
                <w:color w:val="000000" w:themeColor="text1"/>
              </w:rPr>
              <w:t>9.60</w:t>
            </w:r>
          </w:p>
        </w:tc>
        <w:tc>
          <w:tcPr>
            <w:tcW w:w="810" w:type="dxa"/>
          </w:tcPr>
          <w:p w14:paraId="5B8E94BC" w14:textId="3723F0E0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.002</w:t>
            </w:r>
          </w:p>
        </w:tc>
        <w:tc>
          <w:tcPr>
            <w:tcW w:w="450" w:type="dxa"/>
          </w:tcPr>
          <w:p w14:paraId="07ECD42E" w14:textId="78DC9930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2394A10F" w14:textId="41EDC225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.34</w:t>
            </w:r>
          </w:p>
        </w:tc>
        <w:tc>
          <w:tcPr>
            <w:tcW w:w="1170" w:type="dxa"/>
          </w:tcPr>
          <w:p w14:paraId="17F386B5" w14:textId="593DDB15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.44</w:t>
            </w:r>
          </w:p>
        </w:tc>
        <w:tc>
          <w:tcPr>
            <w:tcW w:w="1268" w:type="dxa"/>
            <w:gridSpan w:val="2"/>
          </w:tcPr>
          <w:p w14:paraId="74838174" w14:textId="350AA612" w:rsidR="00962C5E" w:rsidRDefault="00962C5E" w:rsidP="0096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.18</w:t>
            </w:r>
          </w:p>
        </w:tc>
      </w:tr>
      <w:tr w:rsidR="00962C5E" w:rsidRPr="00010E5C" w14:paraId="30DB3090" w14:textId="77777777" w:rsidTr="001219D0">
        <w:trPr>
          <w:trHeight w:val="387"/>
        </w:trPr>
        <w:tc>
          <w:tcPr>
            <w:tcW w:w="3323" w:type="dxa"/>
            <w:noWrap/>
          </w:tcPr>
          <w:p w14:paraId="454BA901" w14:textId="77777777" w:rsidR="00962C5E" w:rsidRDefault="00962C5E" w:rsidP="00962C5E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029F6D99" w14:textId="75A30B63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393C3F14" w14:textId="0D861CFA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.57</w:t>
            </w:r>
          </w:p>
        </w:tc>
        <w:tc>
          <w:tcPr>
            <w:tcW w:w="1080" w:type="dxa"/>
            <w:noWrap/>
          </w:tcPr>
          <w:p w14:paraId="574CBA75" w14:textId="6D1268A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.06</w:t>
            </w:r>
          </w:p>
        </w:tc>
        <w:tc>
          <w:tcPr>
            <w:tcW w:w="810" w:type="dxa"/>
          </w:tcPr>
          <w:p w14:paraId="359A0354" w14:textId="7645B398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165</w:t>
            </w:r>
          </w:p>
        </w:tc>
        <w:tc>
          <w:tcPr>
            <w:tcW w:w="1355" w:type="dxa"/>
            <w:noWrap/>
          </w:tcPr>
          <w:p w14:paraId="707E8BC6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41C5181A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413A69F3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78FF5435" w14:textId="6B07C1D5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.47</w:t>
            </w:r>
          </w:p>
        </w:tc>
        <w:tc>
          <w:tcPr>
            <w:tcW w:w="1170" w:type="dxa"/>
          </w:tcPr>
          <w:p w14:paraId="764E79A6" w14:textId="23A3ECB6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.70</w:t>
            </w:r>
          </w:p>
        </w:tc>
        <w:tc>
          <w:tcPr>
            <w:tcW w:w="1268" w:type="dxa"/>
            <w:gridSpan w:val="2"/>
            <w:vAlign w:val="bottom"/>
          </w:tcPr>
          <w:p w14:paraId="3B9DD402" w14:textId="77777777" w:rsidR="00962C5E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4A86F3A3" w14:textId="77777777" w:rsidTr="001219D0">
        <w:trPr>
          <w:trHeight w:val="387"/>
        </w:trPr>
        <w:tc>
          <w:tcPr>
            <w:tcW w:w="3323" w:type="dxa"/>
            <w:noWrap/>
          </w:tcPr>
          <w:p w14:paraId="186C5298" w14:textId="363D97B8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IPV perpetration (0-4)</w:t>
            </w:r>
          </w:p>
        </w:tc>
        <w:tc>
          <w:tcPr>
            <w:tcW w:w="1798" w:type="dxa"/>
            <w:noWrap/>
          </w:tcPr>
          <w:p w14:paraId="0EA95A94" w14:textId="07951EAE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12048C93" w14:textId="31F6C7C3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.29</w:t>
            </w:r>
          </w:p>
        </w:tc>
        <w:tc>
          <w:tcPr>
            <w:tcW w:w="1080" w:type="dxa"/>
            <w:noWrap/>
          </w:tcPr>
          <w:p w14:paraId="5391AEB4" w14:textId="635A5C2E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.02</w:t>
            </w:r>
          </w:p>
        </w:tc>
        <w:tc>
          <w:tcPr>
            <w:tcW w:w="810" w:type="dxa"/>
          </w:tcPr>
          <w:p w14:paraId="16E81E4A" w14:textId="1C8F3079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522</w:t>
            </w:r>
          </w:p>
        </w:tc>
        <w:tc>
          <w:tcPr>
            <w:tcW w:w="1355" w:type="dxa"/>
            <w:noWrap/>
          </w:tcPr>
          <w:p w14:paraId="61DEA9C3" w14:textId="3C434AAE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Pr="08F21084">
              <w:rPr>
                <w:color w:val="000000" w:themeColor="text1"/>
              </w:rPr>
              <w:t>9.02</w:t>
            </w:r>
          </w:p>
        </w:tc>
        <w:tc>
          <w:tcPr>
            <w:tcW w:w="810" w:type="dxa"/>
          </w:tcPr>
          <w:p w14:paraId="3623967A" w14:textId="7C94BBF1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.003</w:t>
            </w:r>
          </w:p>
        </w:tc>
        <w:tc>
          <w:tcPr>
            <w:tcW w:w="450" w:type="dxa"/>
          </w:tcPr>
          <w:p w14:paraId="0E508ABC" w14:textId="70FAF85F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42E6FB8E" w14:textId="67173D09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.25</w:t>
            </w:r>
          </w:p>
        </w:tc>
        <w:tc>
          <w:tcPr>
            <w:tcW w:w="1170" w:type="dxa"/>
          </w:tcPr>
          <w:p w14:paraId="324D4556" w14:textId="018D6B19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.34</w:t>
            </w:r>
          </w:p>
        </w:tc>
        <w:tc>
          <w:tcPr>
            <w:tcW w:w="1268" w:type="dxa"/>
            <w:gridSpan w:val="2"/>
          </w:tcPr>
          <w:p w14:paraId="5969CA69" w14:textId="295255FB" w:rsidR="00962C5E" w:rsidRDefault="00962C5E" w:rsidP="0096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.19</w:t>
            </w:r>
          </w:p>
        </w:tc>
      </w:tr>
      <w:tr w:rsidR="00962C5E" w:rsidRPr="00010E5C" w14:paraId="004F419E" w14:textId="77777777" w:rsidTr="001219D0">
        <w:trPr>
          <w:trHeight w:val="387"/>
        </w:trPr>
        <w:tc>
          <w:tcPr>
            <w:tcW w:w="3323" w:type="dxa"/>
            <w:noWrap/>
          </w:tcPr>
          <w:p w14:paraId="65B8625B" w14:textId="77777777" w:rsidR="00962C5E" w:rsidRDefault="00962C5E" w:rsidP="00962C5E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6DA21FA9" w14:textId="29683041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7FA59818" w14:textId="1BEDE24B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.45</w:t>
            </w:r>
          </w:p>
        </w:tc>
        <w:tc>
          <w:tcPr>
            <w:tcW w:w="1080" w:type="dxa"/>
            <w:noWrap/>
          </w:tcPr>
          <w:p w14:paraId="0EC8BABF" w14:textId="100F2AF2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.05</w:t>
            </w:r>
          </w:p>
        </w:tc>
        <w:tc>
          <w:tcPr>
            <w:tcW w:w="810" w:type="dxa"/>
          </w:tcPr>
          <w:p w14:paraId="45B0E5C3" w14:textId="30EF3545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165</w:t>
            </w:r>
          </w:p>
        </w:tc>
        <w:tc>
          <w:tcPr>
            <w:tcW w:w="1355" w:type="dxa"/>
            <w:noWrap/>
          </w:tcPr>
          <w:p w14:paraId="2E6B4268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63DF5E14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0B291E5A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437E2A8D" w14:textId="63DB6A1C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.36</w:t>
            </w:r>
          </w:p>
        </w:tc>
        <w:tc>
          <w:tcPr>
            <w:tcW w:w="1170" w:type="dxa"/>
          </w:tcPr>
          <w:p w14:paraId="5A33447A" w14:textId="7382B066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.56</w:t>
            </w:r>
          </w:p>
        </w:tc>
        <w:tc>
          <w:tcPr>
            <w:tcW w:w="1268" w:type="dxa"/>
            <w:gridSpan w:val="2"/>
            <w:vAlign w:val="bottom"/>
          </w:tcPr>
          <w:p w14:paraId="7BD6F3AE" w14:textId="77777777" w:rsidR="00962C5E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6E5D0394" w14:textId="77777777" w:rsidTr="001219D0">
        <w:trPr>
          <w:trHeight w:val="387"/>
        </w:trPr>
        <w:tc>
          <w:tcPr>
            <w:tcW w:w="3323" w:type="dxa"/>
            <w:noWrap/>
          </w:tcPr>
          <w:p w14:paraId="156E5122" w14:textId="015F3935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Sexual violence victimization (0-1)</w:t>
            </w:r>
          </w:p>
        </w:tc>
        <w:tc>
          <w:tcPr>
            <w:tcW w:w="1798" w:type="dxa"/>
            <w:noWrap/>
          </w:tcPr>
          <w:p w14:paraId="442B3648" w14:textId="08B618F1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48CE3316" w14:textId="6B6B9A80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.20</w:t>
            </w:r>
          </w:p>
        </w:tc>
        <w:tc>
          <w:tcPr>
            <w:tcW w:w="1080" w:type="dxa"/>
            <w:noWrap/>
          </w:tcPr>
          <w:p w14:paraId="1A1303DC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.02</w:t>
            </w:r>
          </w:p>
          <w:p w14:paraId="298A9F0C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460450D9" w14:textId="6687BD00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539</w:t>
            </w:r>
          </w:p>
        </w:tc>
        <w:tc>
          <w:tcPr>
            <w:tcW w:w="1355" w:type="dxa"/>
            <w:noWrap/>
          </w:tcPr>
          <w:p w14:paraId="2E9E653B" w14:textId="006A9E0B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Pr="08F21084">
              <w:rPr>
                <w:color w:val="000000" w:themeColor="text1"/>
              </w:rPr>
              <w:t>9.83</w:t>
            </w:r>
          </w:p>
        </w:tc>
        <w:tc>
          <w:tcPr>
            <w:tcW w:w="810" w:type="dxa"/>
          </w:tcPr>
          <w:p w14:paraId="153DB4D6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.002</w:t>
            </w:r>
          </w:p>
          <w:p w14:paraId="0D9E5E74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7B4F28FE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0F9A4FB3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26E486E8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.08</w:t>
            </w:r>
          </w:p>
          <w:p w14:paraId="2DF04B6A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2818406F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.10</w:t>
            </w:r>
          </w:p>
          <w:p w14:paraId="7689DCA0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21E1CC08" w14:textId="456CA71C" w:rsidR="00962C5E" w:rsidRDefault="00962C5E" w:rsidP="0096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.26</w:t>
            </w:r>
          </w:p>
        </w:tc>
      </w:tr>
      <w:tr w:rsidR="00962C5E" w:rsidRPr="00010E5C" w14:paraId="6104ACE3" w14:textId="77777777" w:rsidTr="001219D0">
        <w:trPr>
          <w:trHeight w:val="387"/>
        </w:trPr>
        <w:tc>
          <w:tcPr>
            <w:tcW w:w="3323" w:type="dxa"/>
            <w:noWrap/>
          </w:tcPr>
          <w:p w14:paraId="1AEC5BE9" w14:textId="77777777" w:rsidR="00962C5E" w:rsidRDefault="00962C5E" w:rsidP="00962C5E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788EC219" w14:textId="67B4B7E8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17B92BBA" w14:textId="67D084EE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.32</w:t>
            </w:r>
          </w:p>
        </w:tc>
        <w:tc>
          <w:tcPr>
            <w:tcW w:w="1080" w:type="dxa"/>
            <w:noWrap/>
          </w:tcPr>
          <w:p w14:paraId="35CF2EC0" w14:textId="45889A51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.04</w:t>
            </w:r>
          </w:p>
        </w:tc>
        <w:tc>
          <w:tcPr>
            <w:tcW w:w="810" w:type="dxa"/>
          </w:tcPr>
          <w:p w14:paraId="68414DB8" w14:textId="2494F8EF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163</w:t>
            </w:r>
          </w:p>
        </w:tc>
        <w:tc>
          <w:tcPr>
            <w:tcW w:w="1355" w:type="dxa"/>
            <w:noWrap/>
          </w:tcPr>
          <w:p w14:paraId="2C4F811C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0118CCEB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2F79FA43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75829A3B" w14:textId="021EA4B2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.16</w:t>
            </w:r>
          </w:p>
        </w:tc>
        <w:tc>
          <w:tcPr>
            <w:tcW w:w="1170" w:type="dxa"/>
          </w:tcPr>
          <w:p w14:paraId="2E63B020" w14:textId="6CA0F928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.19</w:t>
            </w:r>
          </w:p>
        </w:tc>
        <w:tc>
          <w:tcPr>
            <w:tcW w:w="1268" w:type="dxa"/>
            <w:gridSpan w:val="2"/>
            <w:vAlign w:val="bottom"/>
          </w:tcPr>
          <w:p w14:paraId="41688009" w14:textId="77777777" w:rsidR="00962C5E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208BFDD5" w14:textId="77777777" w:rsidTr="001219D0">
        <w:trPr>
          <w:trHeight w:val="387"/>
        </w:trPr>
        <w:tc>
          <w:tcPr>
            <w:tcW w:w="3323" w:type="dxa"/>
            <w:noWrap/>
          </w:tcPr>
          <w:p w14:paraId="542B4AE6" w14:textId="243B7FB5" w:rsidR="00962C5E" w:rsidRDefault="00962C5E" w:rsidP="00962C5E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Drug/alcohol abuse/dependency</w:t>
            </w:r>
          </w:p>
        </w:tc>
        <w:tc>
          <w:tcPr>
            <w:tcW w:w="1798" w:type="dxa"/>
            <w:noWrap/>
          </w:tcPr>
          <w:p w14:paraId="1BE54681" w14:textId="77777777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69" w:type="dxa"/>
            <w:noWrap/>
          </w:tcPr>
          <w:p w14:paraId="45CE7A63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1D39F24C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53110847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55" w:type="dxa"/>
            <w:noWrap/>
          </w:tcPr>
          <w:p w14:paraId="4F776E40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33CD5AA7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681B847E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02B6CF16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3A333564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59941239" w14:textId="77777777" w:rsidR="00962C5E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4322DB7B" w14:textId="77777777" w:rsidTr="001219D0">
        <w:trPr>
          <w:trHeight w:val="387"/>
        </w:trPr>
        <w:tc>
          <w:tcPr>
            <w:tcW w:w="3323" w:type="dxa"/>
            <w:noWrap/>
          </w:tcPr>
          <w:p w14:paraId="01E8051B" w14:textId="2B4AD4C0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Alcohol abuse/dependency (0-1)</w:t>
            </w:r>
          </w:p>
        </w:tc>
        <w:tc>
          <w:tcPr>
            <w:tcW w:w="1798" w:type="dxa"/>
            <w:noWrap/>
          </w:tcPr>
          <w:p w14:paraId="3D188831" w14:textId="1B001FDE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0F826522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.34</w:t>
            </w:r>
          </w:p>
          <w:p w14:paraId="712DA029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186E89B8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.03</w:t>
            </w:r>
          </w:p>
          <w:p w14:paraId="7E662600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2FCCB76D" w14:textId="63A60C71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200</w:t>
            </w:r>
          </w:p>
        </w:tc>
        <w:tc>
          <w:tcPr>
            <w:tcW w:w="1355" w:type="dxa"/>
            <w:noWrap/>
          </w:tcPr>
          <w:p w14:paraId="5BA599F3" w14:textId="74383885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</w:t>
            </w:r>
            <w:r w:rsidRPr="08F21084">
              <w:rPr>
                <w:color w:val="000000" w:themeColor="text1"/>
              </w:rPr>
              <w:t>.03</w:t>
            </w:r>
          </w:p>
        </w:tc>
        <w:tc>
          <w:tcPr>
            <w:tcW w:w="810" w:type="dxa"/>
          </w:tcPr>
          <w:p w14:paraId="2BDD2E9E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.862</w:t>
            </w:r>
          </w:p>
          <w:p w14:paraId="7B0FF8CF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2EC90EDE" w14:textId="5F52373E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701E292D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.28</w:t>
            </w:r>
          </w:p>
          <w:p w14:paraId="724C2340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501E9384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.41</w:t>
            </w:r>
          </w:p>
          <w:p w14:paraId="6DF14ED3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5D69E92A" w14:textId="400E05A5" w:rsidR="00962C5E" w:rsidRDefault="00962C5E" w:rsidP="0096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.02</w:t>
            </w:r>
          </w:p>
        </w:tc>
      </w:tr>
      <w:tr w:rsidR="00962C5E" w:rsidRPr="00010E5C" w14:paraId="6B497C53" w14:textId="77777777" w:rsidTr="001219D0">
        <w:trPr>
          <w:trHeight w:val="387"/>
        </w:trPr>
        <w:tc>
          <w:tcPr>
            <w:tcW w:w="3323" w:type="dxa"/>
            <w:noWrap/>
          </w:tcPr>
          <w:p w14:paraId="427B8C61" w14:textId="77777777" w:rsidR="00962C5E" w:rsidRDefault="00962C5E" w:rsidP="00962C5E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18C54539" w14:textId="39566360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62FD6955" w14:textId="79D86BCB" w:rsidR="00962C5E" w:rsidRPr="00C73858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.33</w:t>
            </w:r>
          </w:p>
        </w:tc>
        <w:tc>
          <w:tcPr>
            <w:tcW w:w="1080" w:type="dxa"/>
            <w:noWrap/>
          </w:tcPr>
          <w:p w14:paraId="2EBEC29D" w14:textId="12082F90" w:rsidR="00962C5E" w:rsidRPr="00C73858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.05</w:t>
            </w:r>
          </w:p>
        </w:tc>
        <w:tc>
          <w:tcPr>
            <w:tcW w:w="810" w:type="dxa"/>
          </w:tcPr>
          <w:p w14:paraId="673CC79E" w14:textId="14A134A5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8F21084">
              <w:rPr>
                <w:color w:val="000000" w:themeColor="text1"/>
              </w:rPr>
              <w:t>6</w:t>
            </w:r>
          </w:p>
        </w:tc>
        <w:tc>
          <w:tcPr>
            <w:tcW w:w="1355" w:type="dxa"/>
            <w:noWrap/>
          </w:tcPr>
          <w:p w14:paraId="21C2D649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4AA378D9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7C5FFDDC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099AE9BF" w14:textId="65A0A82C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.23</w:t>
            </w:r>
          </w:p>
        </w:tc>
        <w:tc>
          <w:tcPr>
            <w:tcW w:w="1170" w:type="dxa"/>
          </w:tcPr>
          <w:p w14:paraId="1705EB94" w14:textId="377E7143" w:rsidR="00962C5E" w:rsidRPr="00C73858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.44</w:t>
            </w:r>
          </w:p>
        </w:tc>
        <w:tc>
          <w:tcPr>
            <w:tcW w:w="1268" w:type="dxa"/>
            <w:gridSpan w:val="2"/>
            <w:vAlign w:val="bottom"/>
          </w:tcPr>
          <w:p w14:paraId="592B402A" w14:textId="77777777" w:rsidR="00962C5E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2242E8B8" w14:textId="77777777" w:rsidTr="001219D0">
        <w:trPr>
          <w:trHeight w:val="387"/>
        </w:trPr>
        <w:tc>
          <w:tcPr>
            <w:tcW w:w="3323" w:type="dxa"/>
            <w:noWrap/>
          </w:tcPr>
          <w:p w14:paraId="3765A2CF" w14:textId="7BE6AB3D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Marijuana abuse/dependency (0-1)</w:t>
            </w:r>
          </w:p>
        </w:tc>
        <w:tc>
          <w:tcPr>
            <w:tcW w:w="1798" w:type="dxa"/>
            <w:noWrap/>
          </w:tcPr>
          <w:p w14:paraId="51239DEA" w14:textId="422F2388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64467F0D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.24</w:t>
            </w:r>
          </w:p>
          <w:p w14:paraId="5E6DF51E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7F850177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.0</w:t>
            </w:r>
          </w:p>
          <w:p w14:paraId="3B617B4E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25C43F65" w14:textId="2C963A14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143</w:t>
            </w:r>
          </w:p>
        </w:tc>
        <w:tc>
          <w:tcPr>
            <w:tcW w:w="1355" w:type="dxa"/>
            <w:noWrap/>
          </w:tcPr>
          <w:p w14:paraId="74C0DA48" w14:textId="1A3ED0E2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</w:t>
            </w:r>
            <w:r w:rsidRPr="009E12B5">
              <w:rPr>
                <w:iCs/>
                <w:color w:val="000000" w:themeColor="text1"/>
              </w:rPr>
              <w:t>.56</w:t>
            </w:r>
          </w:p>
        </w:tc>
        <w:tc>
          <w:tcPr>
            <w:tcW w:w="810" w:type="dxa"/>
          </w:tcPr>
          <w:p w14:paraId="76E029BE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.454</w:t>
            </w:r>
          </w:p>
          <w:p w14:paraId="2582FF22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2D82824F" w14:textId="10AE4E58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0A00443D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.18</w:t>
            </w:r>
          </w:p>
          <w:p w14:paraId="02CDEB11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47468976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.32</w:t>
            </w:r>
          </w:p>
          <w:p w14:paraId="30BFA0E7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428C7A76" w14:textId="781461A2" w:rsidR="00962C5E" w:rsidRDefault="00962C5E" w:rsidP="0096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.17</w:t>
            </w:r>
          </w:p>
        </w:tc>
      </w:tr>
      <w:tr w:rsidR="00962C5E" w:rsidRPr="00010E5C" w14:paraId="39665F2A" w14:textId="77777777" w:rsidTr="001219D0">
        <w:trPr>
          <w:trHeight w:val="387"/>
        </w:trPr>
        <w:tc>
          <w:tcPr>
            <w:tcW w:w="3323" w:type="dxa"/>
            <w:noWrap/>
          </w:tcPr>
          <w:p w14:paraId="691600D2" w14:textId="77777777" w:rsidR="00962C5E" w:rsidRDefault="00962C5E" w:rsidP="00962C5E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0C2A5B93" w14:textId="4331EA2D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5007C8D4" w14:textId="501A8C5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.30</w:t>
            </w:r>
          </w:p>
        </w:tc>
        <w:tc>
          <w:tcPr>
            <w:tcW w:w="1080" w:type="dxa"/>
            <w:noWrap/>
          </w:tcPr>
          <w:p w14:paraId="55B05038" w14:textId="2586B302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.06</w:t>
            </w:r>
          </w:p>
        </w:tc>
        <w:tc>
          <w:tcPr>
            <w:tcW w:w="810" w:type="dxa"/>
          </w:tcPr>
          <w:p w14:paraId="68026110" w14:textId="3B8E1F8E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61</w:t>
            </w:r>
          </w:p>
        </w:tc>
        <w:tc>
          <w:tcPr>
            <w:tcW w:w="1355" w:type="dxa"/>
            <w:noWrap/>
          </w:tcPr>
          <w:p w14:paraId="3E529228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00BDDF3A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0F296D9E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435F0D0F" w14:textId="565D5D88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.19</w:t>
            </w:r>
          </w:p>
        </w:tc>
        <w:tc>
          <w:tcPr>
            <w:tcW w:w="1170" w:type="dxa"/>
          </w:tcPr>
          <w:p w14:paraId="3084C271" w14:textId="56DA072B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.42</w:t>
            </w:r>
          </w:p>
        </w:tc>
        <w:tc>
          <w:tcPr>
            <w:tcW w:w="1268" w:type="dxa"/>
            <w:gridSpan w:val="2"/>
            <w:vAlign w:val="bottom"/>
          </w:tcPr>
          <w:p w14:paraId="70243DDE" w14:textId="77777777" w:rsidR="00962C5E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71E17AA8" w14:textId="77777777" w:rsidTr="001219D0">
        <w:trPr>
          <w:trHeight w:val="387"/>
        </w:trPr>
        <w:tc>
          <w:tcPr>
            <w:tcW w:w="3323" w:type="dxa"/>
            <w:noWrap/>
          </w:tcPr>
          <w:p w14:paraId="715F94D5" w14:textId="722B82C1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Illicit drug abuse/dependency (0-1)</w:t>
            </w:r>
          </w:p>
        </w:tc>
        <w:tc>
          <w:tcPr>
            <w:tcW w:w="1798" w:type="dxa"/>
            <w:noWrap/>
          </w:tcPr>
          <w:p w14:paraId="7ADDA2EA" w14:textId="6CF18A60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6FA1EFA8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.46</w:t>
            </w:r>
          </w:p>
          <w:p w14:paraId="23BFEECF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327404F5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.06</w:t>
            </w:r>
          </w:p>
          <w:p w14:paraId="15394229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50ABD2E5" w14:textId="27EEE779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68</w:t>
            </w:r>
          </w:p>
        </w:tc>
        <w:tc>
          <w:tcPr>
            <w:tcW w:w="1355" w:type="dxa"/>
            <w:noWrap/>
          </w:tcPr>
          <w:p w14:paraId="6AC67747" w14:textId="1332D6D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Pr="08F21084">
              <w:rPr>
                <w:color w:val="000000" w:themeColor="text1"/>
              </w:rPr>
              <w:t>4.58</w:t>
            </w:r>
          </w:p>
        </w:tc>
        <w:tc>
          <w:tcPr>
            <w:tcW w:w="810" w:type="dxa"/>
          </w:tcPr>
          <w:p w14:paraId="5ADAC1B2" w14:textId="2068AD54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.032</w:t>
            </w:r>
          </w:p>
        </w:tc>
        <w:tc>
          <w:tcPr>
            <w:tcW w:w="450" w:type="dxa"/>
          </w:tcPr>
          <w:p w14:paraId="1545C0E1" w14:textId="6ACE4455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06206266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.34</w:t>
            </w:r>
          </w:p>
          <w:p w14:paraId="30052AD7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236B9DBA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.57</w:t>
            </w:r>
          </w:p>
          <w:p w14:paraId="51494F4C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0474049C" w14:textId="728EA4A9" w:rsidR="00962C5E" w:rsidRDefault="00962C5E" w:rsidP="0096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.33</w:t>
            </w:r>
          </w:p>
        </w:tc>
      </w:tr>
      <w:tr w:rsidR="00962C5E" w:rsidRPr="00010E5C" w14:paraId="0F6489D9" w14:textId="77777777" w:rsidTr="001219D0">
        <w:trPr>
          <w:trHeight w:val="387"/>
        </w:trPr>
        <w:tc>
          <w:tcPr>
            <w:tcW w:w="3323" w:type="dxa"/>
            <w:noWrap/>
          </w:tcPr>
          <w:p w14:paraId="5E340995" w14:textId="77777777" w:rsidR="00962C5E" w:rsidRDefault="00962C5E" w:rsidP="00962C5E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0D608EEB" w14:textId="5422C5B5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4C579587" w14:textId="3A65A948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.70</w:t>
            </w:r>
          </w:p>
        </w:tc>
        <w:tc>
          <w:tcPr>
            <w:tcW w:w="1080" w:type="dxa"/>
            <w:noWrap/>
          </w:tcPr>
          <w:p w14:paraId="571032CF" w14:textId="691BFD01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.09</w:t>
            </w:r>
          </w:p>
        </w:tc>
        <w:tc>
          <w:tcPr>
            <w:tcW w:w="810" w:type="dxa"/>
          </w:tcPr>
          <w:p w14:paraId="237A1614" w14:textId="71C604FF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27</w:t>
            </w:r>
          </w:p>
        </w:tc>
        <w:tc>
          <w:tcPr>
            <w:tcW w:w="1355" w:type="dxa"/>
            <w:noWrap/>
          </w:tcPr>
          <w:p w14:paraId="1DADBFCE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2DA400B4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07BBBC15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482B1811" w14:textId="54BAB195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.51</w:t>
            </w:r>
          </w:p>
        </w:tc>
        <w:tc>
          <w:tcPr>
            <w:tcW w:w="1170" w:type="dxa"/>
          </w:tcPr>
          <w:p w14:paraId="384724FC" w14:textId="193B803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.84</w:t>
            </w:r>
          </w:p>
        </w:tc>
        <w:tc>
          <w:tcPr>
            <w:tcW w:w="1268" w:type="dxa"/>
            <w:gridSpan w:val="2"/>
          </w:tcPr>
          <w:p w14:paraId="1C62A51A" w14:textId="77777777" w:rsidR="00962C5E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674BA6DF" w14:textId="77777777" w:rsidTr="001219D0">
        <w:trPr>
          <w:trHeight w:val="387"/>
        </w:trPr>
        <w:tc>
          <w:tcPr>
            <w:tcW w:w="3323" w:type="dxa"/>
            <w:noWrap/>
          </w:tcPr>
          <w:p w14:paraId="04BE2DF7" w14:textId="5C4DA55B" w:rsidR="00962C5E" w:rsidRDefault="00962C5E" w:rsidP="00962C5E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Physical health</w:t>
            </w:r>
          </w:p>
        </w:tc>
        <w:tc>
          <w:tcPr>
            <w:tcW w:w="1798" w:type="dxa"/>
            <w:noWrap/>
          </w:tcPr>
          <w:p w14:paraId="0EF61022" w14:textId="77777777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69" w:type="dxa"/>
            <w:noWrap/>
          </w:tcPr>
          <w:p w14:paraId="10D5B30F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7142FD98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3207A46F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55" w:type="dxa"/>
            <w:noWrap/>
          </w:tcPr>
          <w:p w14:paraId="6A3C05AC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1BB27F0A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29C05729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52DC8008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70289F53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61752CFC" w14:textId="77777777" w:rsidR="00962C5E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5834AE7A" w14:textId="77777777" w:rsidTr="001219D0">
        <w:trPr>
          <w:trHeight w:val="387"/>
        </w:trPr>
        <w:tc>
          <w:tcPr>
            <w:tcW w:w="3323" w:type="dxa"/>
            <w:noWrap/>
          </w:tcPr>
          <w:p w14:paraId="3015D6EE" w14:textId="781667D1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BMI (14.40-97.40)</w:t>
            </w:r>
          </w:p>
        </w:tc>
        <w:tc>
          <w:tcPr>
            <w:tcW w:w="1798" w:type="dxa"/>
            <w:noWrap/>
          </w:tcPr>
          <w:p w14:paraId="50E3406D" w14:textId="1C5166EC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392B78E1" w14:textId="39897D4A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29.55</w:t>
            </w:r>
          </w:p>
        </w:tc>
        <w:tc>
          <w:tcPr>
            <w:tcW w:w="1080" w:type="dxa"/>
            <w:noWrap/>
          </w:tcPr>
          <w:p w14:paraId="53C91D10" w14:textId="6A9856A6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.36</w:t>
            </w:r>
          </w:p>
        </w:tc>
        <w:tc>
          <w:tcPr>
            <w:tcW w:w="810" w:type="dxa"/>
          </w:tcPr>
          <w:p w14:paraId="656CDA08" w14:textId="7141052E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494</w:t>
            </w:r>
          </w:p>
        </w:tc>
        <w:tc>
          <w:tcPr>
            <w:tcW w:w="1355" w:type="dxa"/>
            <w:noWrap/>
          </w:tcPr>
          <w:p w14:paraId="1BF56257" w14:textId="66709E9C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F= </w:t>
            </w:r>
            <w:r w:rsidRPr="08F21084">
              <w:rPr>
                <w:color w:val="000000" w:themeColor="text1"/>
              </w:rPr>
              <w:t>3.00</w:t>
            </w:r>
          </w:p>
        </w:tc>
        <w:tc>
          <w:tcPr>
            <w:tcW w:w="810" w:type="dxa"/>
          </w:tcPr>
          <w:p w14:paraId="2FCA59A1" w14:textId="0981ABE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.084</w:t>
            </w:r>
          </w:p>
        </w:tc>
        <w:tc>
          <w:tcPr>
            <w:tcW w:w="450" w:type="dxa"/>
          </w:tcPr>
          <w:p w14:paraId="00DD4DE8" w14:textId="4EAC7F9B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45027DA5" w14:textId="4AA82A1C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28.85</w:t>
            </w:r>
          </w:p>
        </w:tc>
        <w:tc>
          <w:tcPr>
            <w:tcW w:w="1170" w:type="dxa"/>
          </w:tcPr>
          <w:p w14:paraId="0B9AFDE9" w14:textId="306454FB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30.25</w:t>
            </w:r>
          </w:p>
        </w:tc>
        <w:tc>
          <w:tcPr>
            <w:tcW w:w="1268" w:type="dxa"/>
            <w:gridSpan w:val="2"/>
          </w:tcPr>
          <w:p w14:paraId="540B7FDA" w14:textId="141CEEBD" w:rsidR="00962C5E" w:rsidRDefault="00962C5E" w:rsidP="00962C5E">
            <w:pPr>
              <w:jc w:val="center"/>
              <w:rPr>
                <w:color w:val="000000"/>
              </w:rPr>
            </w:pPr>
            <w:r w:rsidRPr="001B755D">
              <w:rPr>
                <w:color w:val="000000"/>
              </w:rPr>
              <w:t>.12</w:t>
            </w:r>
          </w:p>
        </w:tc>
      </w:tr>
      <w:tr w:rsidR="00962C5E" w:rsidRPr="00010E5C" w14:paraId="66A86F9C" w14:textId="77777777" w:rsidTr="001219D0">
        <w:trPr>
          <w:trHeight w:val="387"/>
        </w:trPr>
        <w:tc>
          <w:tcPr>
            <w:tcW w:w="3323" w:type="dxa"/>
            <w:noWrap/>
          </w:tcPr>
          <w:p w14:paraId="45AAB2E8" w14:textId="77777777" w:rsidR="00962C5E" w:rsidRDefault="00962C5E" w:rsidP="00962C5E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409E4366" w14:textId="0C288DB7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128C8716" w14:textId="1EBE3941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30.80</w:t>
            </w:r>
          </w:p>
        </w:tc>
        <w:tc>
          <w:tcPr>
            <w:tcW w:w="1080" w:type="dxa"/>
            <w:noWrap/>
          </w:tcPr>
          <w:p w14:paraId="3427011A" w14:textId="02A72DA9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.63</w:t>
            </w:r>
          </w:p>
        </w:tc>
        <w:tc>
          <w:tcPr>
            <w:tcW w:w="810" w:type="dxa"/>
          </w:tcPr>
          <w:p w14:paraId="57621F6E" w14:textId="628F64F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161</w:t>
            </w:r>
          </w:p>
        </w:tc>
        <w:tc>
          <w:tcPr>
            <w:tcW w:w="1355" w:type="dxa"/>
            <w:noWrap/>
          </w:tcPr>
          <w:p w14:paraId="6A5CA8C2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810" w:type="dxa"/>
          </w:tcPr>
          <w:p w14:paraId="7FC30698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77E0F98A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0CD21AF2" w14:textId="322136E5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29.57</w:t>
            </w:r>
          </w:p>
        </w:tc>
        <w:tc>
          <w:tcPr>
            <w:tcW w:w="1170" w:type="dxa"/>
          </w:tcPr>
          <w:p w14:paraId="73607A78" w14:textId="3F43AD88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32.04</w:t>
            </w:r>
          </w:p>
        </w:tc>
        <w:tc>
          <w:tcPr>
            <w:tcW w:w="1268" w:type="dxa"/>
            <w:gridSpan w:val="2"/>
          </w:tcPr>
          <w:p w14:paraId="57475583" w14:textId="77777777" w:rsidR="00962C5E" w:rsidRPr="001B755D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3E39C839" w14:textId="77777777" w:rsidTr="001219D0">
        <w:trPr>
          <w:trHeight w:val="387"/>
        </w:trPr>
        <w:tc>
          <w:tcPr>
            <w:tcW w:w="3323" w:type="dxa"/>
            <w:noWrap/>
          </w:tcPr>
          <w:p w14:paraId="49C30919" w14:textId="77777777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Blood pressure class </w:t>
            </w:r>
          </w:p>
          <w:p w14:paraId="079A91EB" w14:textId="5A40EE7B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(1-4)</w:t>
            </w:r>
          </w:p>
        </w:tc>
        <w:tc>
          <w:tcPr>
            <w:tcW w:w="1798" w:type="dxa"/>
            <w:noWrap/>
          </w:tcPr>
          <w:p w14:paraId="4FDCA8B4" w14:textId="0AD15F8E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78777101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1.81</w:t>
            </w:r>
          </w:p>
          <w:p w14:paraId="5F40F467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19372E06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.06</w:t>
            </w:r>
          </w:p>
          <w:p w14:paraId="59ED0CA7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60B3875" w14:textId="74ED5CFD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525</w:t>
            </w:r>
          </w:p>
        </w:tc>
        <w:tc>
          <w:tcPr>
            <w:tcW w:w="1355" w:type="dxa"/>
            <w:noWrap/>
          </w:tcPr>
          <w:p w14:paraId="2781DFE2" w14:textId="51155AAF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</w:t>
            </w:r>
            <w:r w:rsidRPr="08F21084">
              <w:rPr>
                <w:color w:val="000000" w:themeColor="text1"/>
              </w:rPr>
              <w:t>.12</w:t>
            </w:r>
          </w:p>
        </w:tc>
        <w:tc>
          <w:tcPr>
            <w:tcW w:w="810" w:type="dxa"/>
          </w:tcPr>
          <w:p w14:paraId="3B44C052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.733</w:t>
            </w:r>
          </w:p>
          <w:p w14:paraId="3C76B2D9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30B80F31" w14:textId="5792CDF9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35F4AE89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1.70</w:t>
            </w:r>
          </w:p>
          <w:p w14:paraId="202B94E8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06D898E3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1.93</w:t>
            </w:r>
          </w:p>
          <w:p w14:paraId="42FC5469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653F0899" w14:textId="3E6DEB25" w:rsidR="00962C5E" w:rsidRPr="001B755D" w:rsidRDefault="00962C5E" w:rsidP="00962C5E">
            <w:pPr>
              <w:jc w:val="center"/>
              <w:rPr>
                <w:color w:val="000000"/>
              </w:rPr>
            </w:pPr>
            <w:r w:rsidRPr="001B755D">
              <w:rPr>
                <w:color w:val="000000"/>
              </w:rPr>
              <w:t>.02</w:t>
            </w:r>
          </w:p>
        </w:tc>
      </w:tr>
      <w:tr w:rsidR="00962C5E" w:rsidRPr="00010E5C" w14:paraId="0987FD29" w14:textId="77777777" w:rsidTr="001219D0">
        <w:trPr>
          <w:trHeight w:val="387"/>
        </w:trPr>
        <w:tc>
          <w:tcPr>
            <w:tcW w:w="3323" w:type="dxa"/>
            <w:noWrap/>
          </w:tcPr>
          <w:p w14:paraId="0800FAE0" w14:textId="77777777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28A51B33" w14:textId="72DFAC9D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6111335D" w14:textId="600B3CC5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1.85</w:t>
            </w:r>
          </w:p>
        </w:tc>
        <w:tc>
          <w:tcPr>
            <w:tcW w:w="1080" w:type="dxa"/>
            <w:noWrap/>
          </w:tcPr>
          <w:p w14:paraId="6BEC6DB2" w14:textId="2A274256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.11</w:t>
            </w:r>
          </w:p>
        </w:tc>
        <w:tc>
          <w:tcPr>
            <w:tcW w:w="810" w:type="dxa"/>
          </w:tcPr>
          <w:p w14:paraId="6839299E" w14:textId="3F289EE1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163</w:t>
            </w:r>
          </w:p>
        </w:tc>
        <w:tc>
          <w:tcPr>
            <w:tcW w:w="1355" w:type="dxa"/>
            <w:noWrap/>
          </w:tcPr>
          <w:p w14:paraId="73FE7839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04571D25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1D05C06D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00B3E0FB" w14:textId="1463FC13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1.66</w:t>
            </w:r>
          </w:p>
        </w:tc>
        <w:tc>
          <w:tcPr>
            <w:tcW w:w="1170" w:type="dxa"/>
          </w:tcPr>
          <w:p w14:paraId="0FCAA653" w14:textId="5ACA32AD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2.07</w:t>
            </w:r>
          </w:p>
        </w:tc>
        <w:tc>
          <w:tcPr>
            <w:tcW w:w="1268" w:type="dxa"/>
            <w:gridSpan w:val="2"/>
          </w:tcPr>
          <w:p w14:paraId="6C5B66EA" w14:textId="77777777" w:rsidR="00962C5E" w:rsidRPr="001B755D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2E7BF255" w14:textId="77777777" w:rsidTr="001219D0">
        <w:trPr>
          <w:trHeight w:val="387"/>
        </w:trPr>
        <w:tc>
          <w:tcPr>
            <w:tcW w:w="3323" w:type="dxa"/>
            <w:noWrap/>
          </w:tcPr>
          <w:p w14:paraId="255E3B25" w14:textId="640C6B23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General physical health (1-5)</w:t>
            </w:r>
          </w:p>
        </w:tc>
        <w:tc>
          <w:tcPr>
            <w:tcW w:w="1798" w:type="dxa"/>
            <w:noWrap/>
          </w:tcPr>
          <w:p w14:paraId="2B0FC79F" w14:textId="08728A31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30BE54D5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3.47</w:t>
            </w:r>
          </w:p>
          <w:p w14:paraId="1769D5B0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10C944CD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.08</w:t>
            </w:r>
          </w:p>
          <w:p w14:paraId="523779E2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354BAEBD" w14:textId="146122A6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540</w:t>
            </w:r>
          </w:p>
        </w:tc>
        <w:tc>
          <w:tcPr>
            <w:tcW w:w="1355" w:type="dxa"/>
            <w:noWrap/>
          </w:tcPr>
          <w:p w14:paraId="337B681F" w14:textId="6D7AFA4A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</w:t>
            </w:r>
            <w:r w:rsidRPr="08F21084">
              <w:rPr>
                <w:color w:val="000000" w:themeColor="text1"/>
              </w:rPr>
              <w:t>.02</w:t>
            </w:r>
          </w:p>
        </w:tc>
        <w:tc>
          <w:tcPr>
            <w:tcW w:w="810" w:type="dxa"/>
          </w:tcPr>
          <w:p w14:paraId="21E0EDBC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.884</w:t>
            </w:r>
          </w:p>
          <w:p w14:paraId="2056307A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258E692D" w14:textId="4D0CFAB8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05FB523E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3.32</w:t>
            </w:r>
          </w:p>
          <w:p w14:paraId="6365A74E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158ECF7F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3.63</w:t>
            </w:r>
          </w:p>
          <w:p w14:paraId="4DD051DF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4BE1BF7D" w14:textId="22BAECBE" w:rsidR="00962C5E" w:rsidRPr="001B755D" w:rsidRDefault="00962C5E" w:rsidP="00962C5E">
            <w:pPr>
              <w:jc w:val="center"/>
              <w:rPr>
                <w:color w:val="000000"/>
              </w:rPr>
            </w:pPr>
            <w:r w:rsidRPr="001B755D">
              <w:rPr>
                <w:color w:val="000000"/>
              </w:rPr>
              <w:t>.03</w:t>
            </w:r>
          </w:p>
        </w:tc>
      </w:tr>
      <w:tr w:rsidR="00962C5E" w:rsidRPr="00010E5C" w14:paraId="67DCC33E" w14:textId="77777777" w:rsidTr="001219D0">
        <w:trPr>
          <w:trHeight w:val="387"/>
        </w:trPr>
        <w:tc>
          <w:tcPr>
            <w:tcW w:w="3323" w:type="dxa"/>
            <w:noWrap/>
          </w:tcPr>
          <w:p w14:paraId="1C3859A0" w14:textId="77777777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38D3224C" w14:textId="14F6D5C4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16D788EA" w14:textId="45395D60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3.45</w:t>
            </w:r>
          </w:p>
        </w:tc>
        <w:tc>
          <w:tcPr>
            <w:tcW w:w="1080" w:type="dxa"/>
            <w:noWrap/>
          </w:tcPr>
          <w:p w14:paraId="65AC4189" w14:textId="44BFF4B5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.14</w:t>
            </w:r>
          </w:p>
        </w:tc>
        <w:tc>
          <w:tcPr>
            <w:tcW w:w="810" w:type="dxa"/>
          </w:tcPr>
          <w:p w14:paraId="1C5B1E61" w14:textId="131B8C83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168</w:t>
            </w:r>
          </w:p>
        </w:tc>
        <w:tc>
          <w:tcPr>
            <w:tcW w:w="1355" w:type="dxa"/>
            <w:noWrap/>
          </w:tcPr>
          <w:p w14:paraId="6EA94182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6E4302FF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1BD6EAB3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1EF68476" w14:textId="22EA3F61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3.18</w:t>
            </w:r>
          </w:p>
        </w:tc>
        <w:tc>
          <w:tcPr>
            <w:tcW w:w="1170" w:type="dxa"/>
          </w:tcPr>
          <w:p w14:paraId="72445584" w14:textId="0F8E3226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3.74</w:t>
            </w:r>
          </w:p>
        </w:tc>
        <w:tc>
          <w:tcPr>
            <w:tcW w:w="1268" w:type="dxa"/>
            <w:gridSpan w:val="2"/>
          </w:tcPr>
          <w:p w14:paraId="4291A110" w14:textId="77777777" w:rsidR="00962C5E" w:rsidRPr="001B755D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2DB93686" w14:textId="77777777" w:rsidTr="001219D0">
        <w:trPr>
          <w:trHeight w:val="387"/>
        </w:trPr>
        <w:tc>
          <w:tcPr>
            <w:tcW w:w="3323" w:type="dxa"/>
            <w:noWrap/>
          </w:tcPr>
          <w:p w14:paraId="26612E5F" w14:textId="356D8806" w:rsidR="00962C5E" w:rsidRDefault="00962C5E" w:rsidP="00962C5E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Socioeconomic</w:t>
            </w:r>
          </w:p>
        </w:tc>
        <w:tc>
          <w:tcPr>
            <w:tcW w:w="1798" w:type="dxa"/>
            <w:noWrap/>
          </w:tcPr>
          <w:p w14:paraId="793CB27F" w14:textId="77777777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69" w:type="dxa"/>
            <w:noWrap/>
          </w:tcPr>
          <w:p w14:paraId="2898B6FD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05B0BD57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85C5346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55" w:type="dxa"/>
            <w:noWrap/>
          </w:tcPr>
          <w:p w14:paraId="38F385C3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715F61CE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7337FF1D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4642EF4D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10E328E1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75A3F349" w14:textId="77777777" w:rsidR="00962C5E" w:rsidRPr="001B755D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621B267A" w14:textId="77777777" w:rsidTr="001219D0">
        <w:trPr>
          <w:trHeight w:val="387"/>
        </w:trPr>
        <w:tc>
          <w:tcPr>
            <w:tcW w:w="3323" w:type="dxa"/>
            <w:noWrap/>
          </w:tcPr>
          <w:p w14:paraId="19B64C6D" w14:textId="46A002E4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Educational attainment (1-13)</w:t>
            </w:r>
          </w:p>
        </w:tc>
        <w:tc>
          <w:tcPr>
            <w:tcW w:w="1798" w:type="dxa"/>
            <w:noWrap/>
          </w:tcPr>
          <w:p w14:paraId="019EAC92" w14:textId="56DE6CB7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0A10CABC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5.22</w:t>
            </w:r>
          </w:p>
          <w:p w14:paraId="3F4F0EA4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413E4718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.10</w:t>
            </w:r>
          </w:p>
          <w:p w14:paraId="56F18CDC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0BB5ACB7" w14:textId="0D3A316C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540</w:t>
            </w:r>
          </w:p>
        </w:tc>
        <w:tc>
          <w:tcPr>
            <w:tcW w:w="1355" w:type="dxa"/>
            <w:noWrap/>
          </w:tcPr>
          <w:p w14:paraId="53AFA552" w14:textId="0C86BD93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 xml:space="preserve">= </w:t>
            </w:r>
            <w:r w:rsidRPr="08F21084">
              <w:rPr>
                <w:color w:val="000000" w:themeColor="text1"/>
              </w:rPr>
              <w:t>1.52</w:t>
            </w:r>
          </w:p>
        </w:tc>
        <w:tc>
          <w:tcPr>
            <w:tcW w:w="810" w:type="dxa"/>
          </w:tcPr>
          <w:p w14:paraId="282372DE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.218</w:t>
            </w:r>
          </w:p>
          <w:p w14:paraId="14662783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2E069592" w14:textId="72FA668B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0B3CCFAC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5.03</w:t>
            </w:r>
          </w:p>
          <w:p w14:paraId="4DA4D8BB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36F79FA0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5.42</w:t>
            </w:r>
          </w:p>
          <w:p w14:paraId="481B5DD7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5CEBEE20" w14:textId="54B3820F" w:rsidR="00962C5E" w:rsidRPr="001B755D" w:rsidRDefault="00962C5E" w:rsidP="00962C5E">
            <w:pPr>
              <w:jc w:val="center"/>
              <w:rPr>
                <w:color w:val="000000"/>
              </w:rPr>
            </w:pPr>
            <w:r w:rsidRPr="001B755D">
              <w:rPr>
                <w:color w:val="000000"/>
              </w:rPr>
              <w:t>.13</w:t>
            </w:r>
          </w:p>
        </w:tc>
      </w:tr>
      <w:tr w:rsidR="00962C5E" w:rsidRPr="00010E5C" w14:paraId="0869EE0F" w14:textId="77777777" w:rsidTr="001219D0">
        <w:trPr>
          <w:trHeight w:val="387"/>
        </w:trPr>
        <w:tc>
          <w:tcPr>
            <w:tcW w:w="3323" w:type="dxa"/>
            <w:noWrap/>
          </w:tcPr>
          <w:p w14:paraId="414EAC76" w14:textId="77777777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023AF8B9" w14:textId="720FEEDD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2B647A1F" w14:textId="0C4BFCAA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5.47</w:t>
            </w:r>
          </w:p>
        </w:tc>
        <w:tc>
          <w:tcPr>
            <w:tcW w:w="1080" w:type="dxa"/>
            <w:noWrap/>
          </w:tcPr>
          <w:p w14:paraId="48ADB17C" w14:textId="5A28CBF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.18</w:t>
            </w:r>
          </w:p>
        </w:tc>
        <w:tc>
          <w:tcPr>
            <w:tcW w:w="810" w:type="dxa"/>
          </w:tcPr>
          <w:p w14:paraId="4A7EB1B2" w14:textId="6A25A423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168</w:t>
            </w:r>
          </w:p>
        </w:tc>
        <w:tc>
          <w:tcPr>
            <w:tcW w:w="1355" w:type="dxa"/>
            <w:noWrap/>
          </w:tcPr>
          <w:p w14:paraId="7973D6B9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6C0167F9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0CFEA389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1FD47DC9" w14:textId="4116B1A6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5.13</w:t>
            </w:r>
          </w:p>
        </w:tc>
        <w:tc>
          <w:tcPr>
            <w:tcW w:w="1170" w:type="dxa"/>
          </w:tcPr>
          <w:p w14:paraId="35EA58A5" w14:textId="1EAA0C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5.84</w:t>
            </w:r>
          </w:p>
        </w:tc>
        <w:tc>
          <w:tcPr>
            <w:tcW w:w="1268" w:type="dxa"/>
            <w:gridSpan w:val="2"/>
          </w:tcPr>
          <w:p w14:paraId="7A57767F" w14:textId="77777777" w:rsidR="00962C5E" w:rsidRPr="001B755D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307F52C9" w14:textId="77777777" w:rsidTr="001219D0">
        <w:trPr>
          <w:trHeight w:val="387"/>
        </w:trPr>
        <w:tc>
          <w:tcPr>
            <w:tcW w:w="3323" w:type="dxa"/>
            <w:noWrap/>
          </w:tcPr>
          <w:p w14:paraId="25ECAD8F" w14:textId="1F97BD04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Employment status (0-1)</w:t>
            </w:r>
          </w:p>
        </w:tc>
        <w:tc>
          <w:tcPr>
            <w:tcW w:w="1798" w:type="dxa"/>
            <w:noWrap/>
          </w:tcPr>
          <w:p w14:paraId="03CAFB2E" w14:textId="33BAD18B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1D12B7FB" w14:textId="4388B423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.72</w:t>
            </w:r>
          </w:p>
        </w:tc>
        <w:tc>
          <w:tcPr>
            <w:tcW w:w="1080" w:type="dxa"/>
            <w:noWrap/>
          </w:tcPr>
          <w:p w14:paraId="7228C85C" w14:textId="6E737A14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.02</w:t>
            </w:r>
          </w:p>
        </w:tc>
        <w:tc>
          <w:tcPr>
            <w:tcW w:w="810" w:type="dxa"/>
          </w:tcPr>
          <w:p w14:paraId="219B69C2" w14:textId="5F1F4986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476</w:t>
            </w:r>
          </w:p>
        </w:tc>
        <w:tc>
          <w:tcPr>
            <w:tcW w:w="1355" w:type="dxa"/>
            <w:noWrap/>
          </w:tcPr>
          <w:p w14:paraId="62350686" w14:textId="4E54880C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1B3CAA8B">
              <w:rPr>
                <w:i/>
                <w:iCs/>
                <w:color w:val="000000" w:themeColor="text1"/>
              </w:rPr>
              <w:t>x</w:t>
            </w:r>
            <w:r w:rsidRPr="1B3CAA8B">
              <w:rPr>
                <w:color w:val="000000" w:themeColor="text1"/>
                <w:vertAlign w:val="superscript"/>
              </w:rPr>
              <w:t>2</w:t>
            </w:r>
            <w:r w:rsidRPr="1B3CAA8B">
              <w:rPr>
                <w:i/>
                <w:iCs/>
                <w:color w:val="000000" w:themeColor="text1"/>
              </w:rPr>
              <w:t xml:space="preserve"> </w:t>
            </w:r>
            <w:r w:rsidRPr="1B3CAA8B">
              <w:rPr>
                <w:color w:val="000000" w:themeColor="text1"/>
              </w:rPr>
              <w:t>=</w:t>
            </w:r>
            <w:r w:rsidRPr="08F21084">
              <w:rPr>
                <w:color w:val="000000" w:themeColor="text1"/>
              </w:rPr>
              <w:t>.04</w:t>
            </w:r>
          </w:p>
        </w:tc>
        <w:tc>
          <w:tcPr>
            <w:tcW w:w="810" w:type="dxa"/>
          </w:tcPr>
          <w:p w14:paraId="274834B9" w14:textId="1BF4238E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.843</w:t>
            </w:r>
          </w:p>
        </w:tc>
        <w:tc>
          <w:tcPr>
            <w:tcW w:w="450" w:type="dxa"/>
          </w:tcPr>
          <w:p w14:paraId="181B6238" w14:textId="0004C758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6D93BCFB" w14:textId="52603CC1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.68</w:t>
            </w:r>
          </w:p>
        </w:tc>
        <w:tc>
          <w:tcPr>
            <w:tcW w:w="1170" w:type="dxa"/>
          </w:tcPr>
          <w:p w14:paraId="57C5E3B1" w14:textId="5107A463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 76</w:t>
            </w:r>
          </w:p>
        </w:tc>
        <w:tc>
          <w:tcPr>
            <w:tcW w:w="1268" w:type="dxa"/>
            <w:gridSpan w:val="2"/>
          </w:tcPr>
          <w:p w14:paraId="5DBCD68A" w14:textId="2D3A3D5D" w:rsidR="00962C5E" w:rsidRPr="001B755D" w:rsidRDefault="00962C5E" w:rsidP="00962C5E">
            <w:pPr>
              <w:jc w:val="center"/>
              <w:rPr>
                <w:color w:val="000000"/>
              </w:rPr>
            </w:pPr>
            <w:r w:rsidRPr="001B755D">
              <w:rPr>
                <w:color w:val="000000"/>
              </w:rPr>
              <w:t>.02</w:t>
            </w:r>
          </w:p>
        </w:tc>
      </w:tr>
      <w:tr w:rsidR="00962C5E" w:rsidRPr="00010E5C" w14:paraId="31214729" w14:textId="77777777" w:rsidTr="001219D0">
        <w:trPr>
          <w:trHeight w:val="387"/>
        </w:trPr>
        <w:tc>
          <w:tcPr>
            <w:tcW w:w="3323" w:type="dxa"/>
            <w:noWrap/>
          </w:tcPr>
          <w:p w14:paraId="5897ADE8" w14:textId="77777777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noWrap/>
          </w:tcPr>
          <w:p w14:paraId="4DF77B17" w14:textId="6EDD2725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noWrap/>
          </w:tcPr>
          <w:p w14:paraId="2A3A0B15" w14:textId="5DF35E20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.71</w:t>
            </w:r>
          </w:p>
        </w:tc>
        <w:tc>
          <w:tcPr>
            <w:tcW w:w="1080" w:type="dxa"/>
            <w:noWrap/>
          </w:tcPr>
          <w:p w14:paraId="0FC7E36C" w14:textId="5C6EE071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.04</w:t>
            </w:r>
          </w:p>
        </w:tc>
        <w:tc>
          <w:tcPr>
            <w:tcW w:w="810" w:type="dxa"/>
          </w:tcPr>
          <w:p w14:paraId="026C61F5" w14:textId="24A541B1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147</w:t>
            </w:r>
          </w:p>
        </w:tc>
        <w:tc>
          <w:tcPr>
            <w:tcW w:w="1355" w:type="dxa"/>
            <w:noWrap/>
          </w:tcPr>
          <w:p w14:paraId="12F69E91" w14:textId="77777777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810" w:type="dxa"/>
          </w:tcPr>
          <w:p w14:paraId="1A2DDAC0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6C2DB976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130C92C" w14:textId="72D5F9B1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.64</w:t>
            </w:r>
          </w:p>
        </w:tc>
        <w:tc>
          <w:tcPr>
            <w:tcW w:w="1170" w:type="dxa"/>
          </w:tcPr>
          <w:p w14:paraId="37A266A4" w14:textId="15D8E5B4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.78</w:t>
            </w:r>
          </w:p>
        </w:tc>
        <w:tc>
          <w:tcPr>
            <w:tcW w:w="1268" w:type="dxa"/>
            <w:gridSpan w:val="2"/>
          </w:tcPr>
          <w:p w14:paraId="6C486A42" w14:textId="77777777" w:rsidR="00962C5E" w:rsidRPr="001B755D" w:rsidRDefault="00962C5E" w:rsidP="00962C5E">
            <w:pPr>
              <w:jc w:val="center"/>
              <w:rPr>
                <w:color w:val="000000"/>
              </w:rPr>
            </w:pPr>
          </w:p>
        </w:tc>
      </w:tr>
      <w:tr w:rsidR="00962C5E" w:rsidRPr="00010E5C" w14:paraId="7B6FD232" w14:textId="77777777" w:rsidTr="001219D0">
        <w:trPr>
          <w:trHeight w:val="387"/>
        </w:trPr>
        <w:tc>
          <w:tcPr>
            <w:tcW w:w="3323" w:type="dxa"/>
            <w:noWrap/>
          </w:tcPr>
          <w:p w14:paraId="6274F4D0" w14:textId="0BDFD52F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Annual personal earnings</w:t>
            </w:r>
          </w:p>
        </w:tc>
        <w:tc>
          <w:tcPr>
            <w:tcW w:w="1798" w:type="dxa"/>
            <w:noWrap/>
          </w:tcPr>
          <w:p w14:paraId="3BE0AC2D" w14:textId="3533AA22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Without</w:t>
            </w:r>
          </w:p>
        </w:tc>
        <w:tc>
          <w:tcPr>
            <w:tcW w:w="1169" w:type="dxa"/>
            <w:noWrap/>
          </w:tcPr>
          <w:p w14:paraId="5CA6BFB9" w14:textId="77777777" w:rsidR="00962C5E" w:rsidRDefault="00962C5E" w:rsidP="00962C5E">
            <w:pPr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27777.77</w:t>
            </w:r>
          </w:p>
          <w:p w14:paraId="353A014E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noWrap/>
          </w:tcPr>
          <w:p w14:paraId="0415FBE5" w14:textId="77777777" w:rsidR="00962C5E" w:rsidRDefault="00962C5E" w:rsidP="00962C5E">
            <w:pPr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1196.43</w:t>
            </w:r>
          </w:p>
          <w:p w14:paraId="0D50E7B4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3D59A1D" w14:textId="5A6D31F1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494</w:t>
            </w:r>
          </w:p>
        </w:tc>
        <w:tc>
          <w:tcPr>
            <w:tcW w:w="1355" w:type="dxa"/>
            <w:noWrap/>
          </w:tcPr>
          <w:p w14:paraId="64862D70" w14:textId="2A21DBC5" w:rsidR="00962C5E" w:rsidRPr="1B3CAA8B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F= </w:t>
            </w:r>
            <w:r w:rsidRPr="08F21084">
              <w:rPr>
                <w:color w:val="000000" w:themeColor="text1"/>
              </w:rPr>
              <w:t>.00</w:t>
            </w:r>
          </w:p>
        </w:tc>
        <w:tc>
          <w:tcPr>
            <w:tcW w:w="810" w:type="dxa"/>
          </w:tcPr>
          <w:p w14:paraId="0A8A18E7" w14:textId="6FF8D9A6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.964</w:t>
            </w:r>
          </w:p>
        </w:tc>
        <w:tc>
          <w:tcPr>
            <w:tcW w:w="450" w:type="dxa"/>
          </w:tcPr>
          <w:p w14:paraId="6EEA0904" w14:textId="38C2A14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</w:tcPr>
          <w:p w14:paraId="1DB1F0E5" w14:textId="77777777" w:rsidR="00962C5E" w:rsidRDefault="00962C5E" w:rsidP="00962C5E">
            <w:pPr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25428.43</w:t>
            </w:r>
          </w:p>
          <w:p w14:paraId="2368DA03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</w:tcPr>
          <w:p w14:paraId="4E733B56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8F21084">
              <w:rPr>
                <w:color w:val="000000" w:themeColor="text1"/>
              </w:rPr>
              <w:t>30127.11</w:t>
            </w:r>
          </w:p>
          <w:p w14:paraId="08806CCD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14:paraId="41DAA16E" w14:textId="35B82A49" w:rsidR="00962C5E" w:rsidRPr="001B755D" w:rsidRDefault="00962C5E" w:rsidP="00962C5E">
            <w:pPr>
              <w:jc w:val="center"/>
              <w:rPr>
                <w:color w:val="000000"/>
              </w:rPr>
            </w:pPr>
            <w:r w:rsidRPr="001B755D">
              <w:rPr>
                <w:color w:val="000000"/>
              </w:rPr>
              <w:t>.13</w:t>
            </w:r>
          </w:p>
        </w:tc>
      </w:tr>
      <w:tr w:rsidR="00962C5E" w:rsidRPr="00010E5C" w14:paraId="1109ED73" w14:textId="77777777" w:rsidTr="001219D0">
        <w:trPr>
          <w:trHeight w:val="387"/>
        </w:trPr>
        <w:tc>
          <w:tcPr>
            <w:tcW w:w="3323" w:type="dxa"/>
            <w:tcBorders>
              <w:bottom w:val="single" w:sz="4" w:space="0" w:color="auto"/>
            </w:tcBorders>
            <w:noWrap/>
          </w:tcPr>
          <w:p w14:paraId="59C62D60" w14:textId="77777777" w:rsidR="00962C5E" w:rsidRDefault="00962C5E" w:rsidP="00962C5E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noWrap/>
          </w:tcPr>
          <w:p w14:paraId="22C7AA06" w14:textId="5772B1AF" w:rsidR="00962C5E" w:rsidRDefault="00962C5E" w:rsidP="00962C5E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With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noWrap/>
          </w:tcPr>
          <w:p w14:paraId="60D25C1A" w14:textId="71C0CE6A" w:rsidR="00962C5E" w:rsidRPr="08F21084" w:rsidRDefault="00962C5E" w:rsidP="00962C5E">
            <w:pPr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27667.89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</w:tcPr>
          <w:p w14:paraId="01244CEE" w14:textId="0CBBBA5D" w:rsidR="00962C5E" w:rsidRPr="08F21084" w:rsidRDefault="00962C5E" w:rsidP="00962C5E">
            <w:pPr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2097.51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8A8071F" w14:textId="18E92D06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161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noWrap/>
          </w:tcPr>
          <w:p w14:paraId="1126271A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FB6D287" w14:textId="77777777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3B78D31" w14:textId="77777777" w:rsidR="00962C5E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B045ED" w14:textId="4470EB3D" w:rsidR="00962C5E" w:rsidRPr="08F21084" w:rsidRDefault="00962C5E" w:rsidP="00962C5E">
            <w:pPr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23549.16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C77669F" w14:textId="3AFD5582" w:rsidR="00962C5E" w:rsidRPr="08F21084" w:rsidRDefault="00962C5E" w:rsidP="00962C5E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08F21084">
              <w:rPr>
                <w:color w:val="000000" w:themeColor="text1"/>
              </w:rPr>
              <w:t>31786.62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</w:tcPr>
          <w:p w14:paraId="7BA8AD36" w14:textId="77777777" w:rsidR="00962C5E" w:rsidRPr="001B755D" w:rsidRDefault="00962C5E" w:rsidP="00962C5E">
            <w:pPr>
              <w:jc w:val="center"/>
              <w:rPr>
                <w:color w:val="000000"/>
              </w:rPr>
            </w:pPr>
          </w:p>
        </w:tc>
      </w:tr>
    </w:tbl>
    <w:p w14:paraId="230C2E5A" w14:textId="2F969BF7" w:rsidR="4E898CA9" w:rsidRDefault="00D13021" w:rsidP="001F4320">
      <w:pPr>
        <w:spacing w:line="480" w:lineRule="auto"/>
        <w:rPr>
          <w:iCs/>
        </w:rPr>
      </w:pPr>
      <w:r>
        <w:rPr>
          <w:i/>
          <w:iCs/>
        </w:rPr>
        <w:t>Note.</w:t>
      </w:r>
      <w:r>
        <w:rPr>
          <w:iCs/>
        </w:rPr>
        <w:t xml:space="preserve"> Cohen’s </w:t>
      </w:r>
      <w:r>
        <w:rPr>
          <w:i/>
          <w:iCs/>
        </w:rPr>
        <w:t xml:space="preserve">d </w:t>
      </w:r>
      <w:r>
        <w:rPr>
          <w:iCs/>
        </w:rPr>
        <w:t>effect sizes calculated without covariates</w:t>
      </w:r>
    </w:p>
    <w:p w14:paraId="3FEA31E4" w14:textId="77777777" w:rsidR="001F4320" w:rsidRPr="001F4320" w:rsidRDefault="001F4320" w:rsidP="001F4320">
      <w:pPr>
        <w:spacing w:line="480" w:lineRule="auto"/>
        <w:rPr>
          <w:iCs/>
        </w:rPr>
      </w:pPr>
    </w:p>
    <w:p w14:paraId="171E1100" w14:textId="77777777" w:rsidR="000B5B7F" w:rsidRDefault="000B5B7F">
      <w:pPr>
        <w:spacing w:after="160" w:line="259" w:lineRule="auto"/>
        <w:rPr>
          <w:bCs/>
          <w:iCs/>
        </w:rPr>
      </w:pPr>
      <w:r>
        <w:rPr>
          <w:bCs/>
          <w:iCs/>
        </w:rPr>
        <w:br w:type="page"/>
      </w:r>
    </w:p>
    <w:p w14:paraId="65D047FA" w14:textId="55BB8D06" w:rsidR="001F4320" w:rsidRPr="002422F7" w:rsidRDefault="001F4320" w:rsidP="001F4320">
      <w:pPr>
        <w:spacing w:line="480" w:lineRule="auto"/>
        <w:rPr>
          <w:bCs/>
          <w:i/>
          <w:iCs/>
        </w:rPr>
      </w:pPr>
      <w:r w:rsidRPr="002422F7">
        <w:rPr>
          <w:bCs/>
          <w:iCs/>
        </w:rPr>
        <w:lastRenderedPageBreak/>
        <w:t>Table S</w:t>
      </w:r>
      <w:r w:rsidR="00454EA3">
        <w:rPr>
          <w:bCs/>
          <w:iCs/>
        </w:rPr>
        <w:t>9</w:t>
      </w:r>
    </w:p>
    <w:p w14:paraId="58D01FA7" w14:textId="45232324" w:rsidR="008B34BD" w:rsidRPr="008B34BD" w:rsidRDefault="001F4320" w:rsidP="001F4320">
      <w:pPr>
        <w:spacing w:line="480" w:lineRule="auto"/>
      </w:pPr>
      <w:r w:rsidRPr="006B3BF2">
        <w:rPr>
          <w:i/>
        </w:rPr>
        <w:t xml:space="preserve">Tests Comparing </w:t>
      </w:r>
      <w:r w:rsidR="004F3066">
        <w:rPr>
          <w:i/>
        </w:rPr>
        <w:t xml:space="preserve">Youths with a </w:t>
      </w:r>
      <w:r w:rsidR="00962C5E">
        <w:rPr>
          <w:i/>
        </w:rPr>
        <w:t>H</w:t>
      </w:r>
      <w:r w:rsidR="004F3066">
        <w:rPr>
          <w:i/>
        </w:rPr>
        <w:t xml:space="preserve">istory of </w:t>
      </w:r>
      <w:r w:rsidR="00962C5E">
        <w:rPr>
          <w:i/>
        </w:rPr>
        <w:t>M</w:t>
      </w:r>
      <w:r w:rsidR="004F3066">
        <w:rPr>
          <w:i/>
        </w:rPr>
        <w:t>altreatment</w:t>
      </w:r>
      <w:r w:rsidRPr="006B3BF2">
        <w:rPr>
          <w:i/>
        </w:rPr>
        <w:t xml:space="preserve"> Across </w:t>
      </w:r>
      <w:r w:rsidR="004D685E">
        <w:rPr>
          <w:i/>
        </w:rPr>
        <w:t>FAS</w:t>
      </w:r>
      <w:r w:rsidRPr="001F4320">
        <w:rPr>
          <w:i/>
        </w:rPr>
        <w:t xml:space="preserve"> </w:t>
      </w:r>
      <w:r w:rsidR="0030577C" w:rsidRPr="001F4320">
        <w:rPr>
          <w:i/>
        </w:rPr>
        <w:t>(4-</w:t>
      </w:r>
      <w:r>
        <w:rPr>
          <w:i/>
        </w:rPr>
        <w:t>C</w:t>
      </w:r>
      <w:r w:rsidR="0030577C" w:rsidRPr="001F4320">
        <w:rPr>
          <w:i/>
        </w:rPr>
        <w:t xml:space="preserve">lass </w:t>
      </w:r>
      <w:r>
        <w:rPr>
          <w:i/>
        </w:rPr>
        <w:t>S</w:t>
      </w:r>
      <w:r w:rsidR="0030577C" w:rsidRPr="001F4320">
        <w:rPr>
          <w:i/>
        </w:rPr>
        <w:t>olution)</w:t>
      </w:r>
    </w:p>
    <w:tbl>
      <w:tblPr>
        <w:tblStyle w:val="TableGrid"/>
        <w:tblW w:w="13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345"/>
        <w:gridCol w:w="1170"/>
        <w:gridCol w:w="1080"/>
        <w:gridCol w:w="1080"/>
        <w:gridCol w:w="1350"/>
        <w:gridCol w:w="810"/>
        <w:gridCol w:w="450"/>
        <w:gridCol w:w="1530"/>
        <w:gridCol w:w="1350"/>
      </w:tblGrid>
      <w:tr w:rsidR="001F4320" w:rsidRPr="00010E5C" w14:paraId="368A2FCA" w14:textId="77777777" w:rsidTr="001F4320">
        <w:trPr>
          <w:trHeight w:val="387"/>
        </w:trPr>
        <w:tc>
          <w:tcPr>
            <w:tcW w:w="3330" w:type="dxa"/>
            <w:tcBorders>
              <w:top w:val="single" w:sz="4" w:space="0" w:color="auto"/>
            </w:tcBorders>
            <w:noWrap/>
          </w:tcPr>
          <w:p w14:paraId="435B3F28" w14:textId="08A56179" w:rsidR="001F4320" w:rsidRPr="007C70E8" w:rsidRDefault="001F4320" w:rsidP="0023434D">
            <w:pPr>
              <w:tabs>
                <w:tab w:val="left" w:pos="720"/>
              </w:tabs>
              <w:contextualSpacing/>
              <w:rPr>
                <w:b/>
              </w:rPr>
            </w:pPr>
            <w:r w:rsidRPr="00F15743">
              <w:t>Dependent variable (range)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noWrap/>
          </w:tcPr>
          <w:p w14:paraId="1E92B42E" w14:textId="4B990A0A" w:rsidR="001F4320" w:rsidRPr="007C70E8" w:rsidRDefault="001F4320" w:rsidP="0023434D">
            <w:pPr>
              <w:tabs>
                <w:tab w:val="left" w:pos="720"/>
              </w:tabs>
              <w:contextualSpacing/>
              <w:rPr>
                <w:b/>
                <w:color w:val="000000"/>
              </w:rPr>
            </w:pPr>
            <w:r w:rsidRPr="00F15743">
              <w:t>Trajectory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noWrap/>
          </w:tcPr>
          <w:p w14:paraId="7D170998" w14:textId="49230C7B" w:rsidR="001F4320" w:rsidRPr="007C70E8" w:rsidRDefault="001F4320" w:rsidP="0023434D">
            <w:pPr>
              <w:tabs>
                <w:tab w:val="left" w:pos="720"/>
              </w:tabs>
              <w:contextualSpacing/>
              <w:jc w:val="center"/>
              <w:rPr>
                <w:b/>
                <w:color w:val="000000"/>
              </w:rPr>
            </w:pPr>
            <w:r w:rsidRPr="00F15743">
              <w:t>Mean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</w:tcPr>
          <w:p w14:paraId="77D817F5" w14:textId="60A2A545" w:rsidR="001F4320" w:rsidRPr="001F4320" w:rsidRDefault="001F4320" w:rsidP="0023434D">
            <w:pPr>
              <w:tabs>
                <w:tab w:val="left" w:pos="720"/>
              </w:tabs>
              <w:contextualSpacing/>
              <w:jc w:val="center"/>
              <w:rPr>
                <w:b/>
                <w:i/>
                <w:iCs/>
                <w:color w:val="000000"/>
              </w:rPr>
            </w:pPr>
            <w:proofErr w:type="spellStart"/>
            <w:r w:rsidRPr="001F4320">
              <w:rPr>
                <w:i/>
              </w:rPr>
              <w:t>s.e.</w:t>
            </w:r>
            <w:proofErr w:type="spellEnd"/>
            <w:r w:rsidRPr="001F4320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81C0911" w14:textId="5AAB390F" w:rsidR="001F4320" w:rsidRPr="001F4320" w:rsidRDefault="001F4320" w:rsidP="0023434D">
            <w:pPr>
              <w:tabs>
                <w:tab w:val="left" w:pos="720"/>
              </w:tabs>
              <w:contextualSpacing/>
              <w:jc w:val="center"/>
              <w:rPr>
                <w:b/>
                <w:i/>
                <w:color w:val="000000"/>
              </w:rPr>
            </w:pPr>
            <w:r w:rsidRPr="001F4320">
              <w:rPr>
                <w:i/>
              </w:rPr>
              <w:t>N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6949CC8" w14:textId="4D50443F" w:rsidR="001F4320" w:rsidRPr="00B267BE" w:rsidRDefault="001F4320" w:rsidP="0023434D">
            <w:pPr>
              <w:tabs>
                <w:tab w:val="left" w:pos="720"/>
              </w:tabs>
              <w:contextualSpacing/>
              <w:jc w:val="center"/>
              <w:rPr>
                <w:b/>
                <w:color w:val="000000"/>
              </w:rPr>
            </w:pPr>
            <w:r w:rsidRPr="00F15743">
              <w:t>Test statistic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F62B3" w14:textId="71D909DD" w:rsidR="001F4320" w:rsidRPr="007C70E8" w:rsidRDefault="001F4320" w:rsidP="0023434D">
            <w:pPr>
              <w:tabs>
                <w:tab w:val="left" w:pos="720"/>
              </w:tabs>
              <w:contextualSpacing/>
              <w:jc w:val="center"/>
              <w:rPr>
                <w:b/>
                <w:color w:val="000000"/>
              </w:rPr>
            </w:pPr>
            <w:r w:rsidRPr="00F15743">
              <w:t>95% CI</w:t>
            </w:r>
          </w:p>
        </w:tc>
      </w:tr>
      <w:tr w:rsidR="001F4320" w:rsidRPr="00010E5C" w14:paraId="000F0CB5" w14:textId="77777777" w:rsidTr="001F4320">
        <w:trPr>
          <w:trHeight w:val="387"/>
        </w:trPr>
        <w:tc>
          <w:tcPr>
            <w:tcW w:w="3330" w:type="dxa"/>
            <w:tcBorders>
              <w:bottom w:val="single" w:sz="4" w:space="0" w:color="auto"/>
            </w:tcBorders>
            <w:noWrap/>
            <w:hideMark/>
          </w:tcPr>
          <w:p w14:paraId="6E582C26" w14:textId="2E5C4EA9" w:rsidR="001F4320" w:rsidRPr="007C70E8" w:rsidRDefault="001F4320" w:rsidP="0023434D">
            <w:pPr>
              <w:tabs>
                <w:tab w:val="left" w:pos="720"/>
              </w:tabs>
              <w:contextualSpacing/>
              <w:rPr>
                <w:b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noWrap/>
            <w:hideMark/>
          </w:tcPr>
          <w:p w14:paraId="47A2B0DB" w14:textId="2642681D" w:rsidR="001F4320" w:rsidRPr="007C70E8" w:rsidRDefault="001F4320" w:rsidP="0023434D">
            <w:pPr>
              <w:tabs>
                <w:tab w:val="left" w:pos="720"/>
              </w:tabs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hideMark/>
          </w:tcPr>
          <w:p w14:paraId="47678F8F" w14:textId="5CA0D549" w:rsidR="001F4320" w:rsidRPr="00E56189" w:rsidRDefault="001F4320" w:rsidP="0023434D">
            <w:pPr>
              <w:tabs>
                <w:tab w:val="left" w:pos="720"/>
              </w:tabs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14:paraId="6AFB3E28" w14:textId="21232691" w:rsidR="001F4320" w:rsidRPr="00E56189" w:rsidRDefault="001F4320" w:rsidP="0023434D">
            <w:pPr>
              <w:tabs>
                <w:tab w:val="left" w:pos="720"/>
              </w:tabs>
              <w:contextualSpacing/>
              <w:jc w:val="center"/>
              <w:rPr>
                <w:b/>
                <w:i/>
                <w:iCs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38C833C" w14:textId="5C8B425F" w:rsidR="001F4320" w:rsidRPr="00E56189" w:rsidRDefault="001F4320" w:rsidP="0023434D">
            <w:pPr>
              <w:tabs>
                <w:tab w:val="left" w:pos="720"/>
              </w:tabs>
              <w:contextualSpacing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09374A2" w14:textId="585827C8" w:rsidR="001F4320" w:rsidRPr="001F4320" w:rsidRDefault="001F4320" w:rsidP="0023434D">
            <w:pPr>
              <w:tabs>
                <w:tab w:val="left" w:pos="720"/>
              </w:tabs>
              <w:contextualSpacing/>
              <w:jc w:val="center"/>
              <w:rPr>
                <w:b/>
                <w:color w:val="000000"/>
                <w:vertAlign w:val="superscript"/>
              </w:rPr>
            </w:pPr>
            <w:r w:rsidRPr="001F4320">
              <w:rPr>
                <w:i/>
              </w:rPr>
              <w:t>F</w:t>
            </w:r>
            <w:r w:rsidRPr="00F15743">
              <w:t xml:space="preserve"> or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EE2A8B" w14:textId="19B9EF2B" w:rsidR="001F4320" w:rsidRPr="001F4320" w:rsidRDefault="001F4320" w:rsidP="0023434D">
            <w:pPr>
              <w:tabs>
                <w:tab w:val="left" w:pos="720"/>
              </w:tabs>
              <w:contextualSpacing/>
              <w:jc w:val="center"/>
              <w:rPr>
                <w:b/>
                <w:i/>
                <w:iCs/>
                <w:color w:val="000000"/>
              </w:rPr>
            </w:pPr>
            <w:r w:rsidRPr="001F4320">
              <w:rPr>
                <w:i/>
              </w:rPr>
              <w:t>p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2E2D91C" w14:textId="1248E4E1" w:rsidR="001F4320" w:rsidRPr="001F4320" w:rsidRDefault="001F4320" w:rsidP="0023434D">
            <w:pPr>
              <w:tabs>
                <w:tab w:val="left" w:pos="720"/>
              </w:tabs>
              <w:contextualSpacing/>
              <w:jc w:val="center"/>
              <w:rPr>
                <w:b/>
                <w:i/>
                <w:iCs/>
                <w:color w:val="000000"/>
              </w:rPr>
            </w:pPr>
            <w:proofErr w:type="spellStart"/>
            <w:r w:rsidRPr="001F4320">
              <w:rPr>
                <w:i/>
              </w:rPr>
              <w:t>df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3AFD881" w14:textId="250A022C" w:rsidR="001F4320" w:rsidRPr="00E56189" w:rsidRDefault="001F4320" w:rsidP="0023434D">
            <w:pPr>
              <w:tabs>
                <w:tab w:val="left" w:pos="720"/>
              </w:tabs>
              <w:contextualSpacing/>
              <w:jc w:val="center"/>
              <w:rPr>
                <w:b/>
                <w:color w:val="000000"/>
              </w:rPr>
            </w:pPr>
            <w:r w:rsidRPr="00F15743">
              <w:t>Lower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C11C066" w14:textId="49A5D758" w:rsidR="001F4320" w:rsidRPr="00E56189" w:rsidRDefault="001F4320" w:rsidP="0023434D">
            <w:pPr>
              <w:tabs>
                <w:tab w:val="left" w:pos="720"/>
              </w:tabs>
              <w:contextualSpacing/>
              <w:jc w:val="center"/>
              <w:rPr>
                <w:b/>
                <w:color w:val="000000"/>
              </w:rPr>
            </w:pPr>
            <w:r w:rsidRPr="00F15743">
              <w:t>Upper</w:t>
            </w:r>
          </w:p>
        </w:tc>
      </w:tr>
      <w:tr w:rsidR="008B34BD" w:rsidRPr="00010E5C" w14:paraId="68B29943" w14:textId="77777777" w:rsidTr="001F4320">
        <w:trPr>
          <w:trHeight w:val="387"/>
        </w:trPr>
        <w:tc>
          <w:tcPr>
            <w:tcW w:w="3330" w:type="dxa"/>
            <w:tcBorders>
              <w:top w:val="single" w:sz="4" w:space="0" w:color="auto"/>
            </w:tcBorders>
            <w:noWrap/>
            <w:hideMark/>
          </w:tcPr>
          <w:p w14:paraId="5C6734C6" w14:textId="77777777" w:rsidR="008B34BD" w:rsidRPr="001E0120" w:rsidRDefault="008B34BD" w:rsidP="0023434D">
            <w:pPr>
              <w:tabs>
                <w:tab w:val="left" w:pos="720"/>
              </w:tabs>
              <w:contextualSpacing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Social/Interpersonal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noWrap/>
            <w:hideMark/>
          </w:tcPr>
          <w:p w14:paraId="7E607289" w14:textId="77777777" w:rsidR="008B34BD" w:rsidRPr="00010E5C" w:rsidRDefault="008B34BD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noWrap/>
            <w:hideMark/>
          </w:tcPr>
          <w:p w14:paraId="5516DABE" w14:textId="77777777" w:rsidR="008B34BD" w:rsidRPr="00010E5C" w:rsidRDefault="008B34BD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hideMark/>
          </w:tcPr>
          <w:p w14:paraId="68D2974B" w14:textId="77777777" w:rsidR="008B34BD" w:rsidRPr="00A37317" w:rsidRDefault="008B34BD" w:rsidP="0023434D">
            <w:pPr>
              <w:tabs>
                <w:tab w:val="left" w:pos="720"/>
              </w:tabs>
              <w:contextualSpacing/>
              <w:rPr>
                <w:i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2030424" w14:textId="77777777" w:rsidR="008B34BD" w:rsidRPr="007C70E8" w:rsidRDefault="008B34BD" w:rsidP="0023434D">
            <w:pPr>
              <w:tabs>
                <w:tab w:val="left" w:pos="720"/>
              </w:tabs>
              <w:contextualSpacing/>
            </w:pP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14:paraId="78C2C87E" w14:textId="77777777" w:rsidR="008B34BD" w:rsidRPr="00B267BE" w:rsidRDefault="008B34BD" w:rsidP="0023434D">
            <w:pPr>
              <w:tabs>
                <w:tab w:val="left" w:pos="720"/>
              </w:tabs>
              <w:contextualSpacing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3928DDF" w14:textId="77777777" w:rsidR="008B34BD" w:rsidRPr="00B267BE" w:rsidRDefault="008B34BD" w:rsidP="0023434D">
            <w:pPr>
              <w:tabs>
                <w:tab w:val="left" w:pos="720"/>
              </w:tabs>
              <w:contextualSpacing/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85986D9" w14:textId="77777777" w:rsidR="008B34BD" w:rsidRPr="00B267BE" w:rsidRDefault="008B34BD" w:rsidP="0023434D">
            <w:pPr>
              <w:tabs>
                <w:tab w:val="left" w:pos="720"/>
              </w:tabs>
              <w:contextualSpacing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D96D658" w14:textId="77777777" w:rsidR="008B34BD" w:rsidRPr="00A37317" w:rsidRDefault="008B34BD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EA9F1EB" w14:textId="77777777" w:rsidR="008B34BD" w:rsidRPr="00A37317" w:rsidRDefault="008B34BD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</w:tr>
      <w:tr w:rsidR="008B34BD" w:rsidRPr="00010E5C" w14:paraId="2037F85E" w14:textId="77777777" w:rsidTr="001F4320">
        <w:trPr>
          <w:trHeight w:val="387"/>
        </w:trPr>
        <w:tc>
          <w:tcPr>
            <w:tcW w:w="3330" w:type="dxa"/>
            <w:noWrap/>
          </w:tcPr>
          <w:p w14:paraId="26AE97D4" w14:textId="77777777" w:rsidR="008B34BD" w:rsidRDefault="008B34BD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# </w:t>
            </w:r>
            <w:proofErr w:type="gramStart"/>
            <w:r>
              <w:rPr>
                <w:iCs/>
                <w:color w:val="000000"/>
              </w:rPr>
              <w:t>of</w:t>
            </w:r>
            <w:proofErr w:type="gramEnd"/>
            <w:r>
              <w:rPr>
                <w:iCs/>
                <w:color w:val="000000"/>
              </w:rPr>
              <w:t xml:space="preserve"> close friends (1-5)</w:t>
            </w:r>
          </w:p>
        </w:tc>
        <w:tc>
          <w:tcPr>
            <w:tcW w:w="1345" w:type="dxa"/>
            <w:noWrap/>
          </w:tcPr>
          <w:p w14:paraId="1303567E" w14:textId="77777777" w:rsidR="008B34BD" w:rsidRPr="004D2AC6" w:rsidRDefault="008B34BD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0219D547" w14:textId="77777777" w:rsidR="008B34BD" w:rsidRPr="004D2AC6" w:rsidRDefault="2B49F644" w:rsidP="0023434D">
            <w:pPr>
              <w:tabs>
                <w:tab w:val="left" w:pos="720"/>
              </w:tabs>
              <w:contextualSpacing/>
              <w:jc w:val="center"/>
              <w:rPr>
                <w:color w:val="010205"/>
              </w:rPr>
            </w:pPr>
            <w:r>
              <w:rPr>
                <w:color w:val="010205"/>
                <w:kern w:val="24"/>
              </w:rPr>
              <w:t>3.16</w:t>
            </w:r>
          </w:p>
        </w:tc>
        <w:tc>
          <w:tcPr>
            <w:tcW w:w="1080" w:type="dxa"/>
            <w:noWrap/>
          </w:tcPr>
          <w:p w14:paraId="3417AC6E" w14:textId="77777777" w:rsidR="008B34BD" w:rsidRPr="004D2AC6" w:rsidRDefault="2B49F644" w:rsidP="0023434D">
            <w:pPr>
              <w:tabs>
                <w:tab w:val="left" w:pos="720"/>
              </w:tabs>
              <w:contextualSpacing/>
              <w:jc w:val="center"/>
              <w:rPr>
                <w:color w:val="010205"/>
              </w:rPr>
            </w:pPr>
            <w:r>
              <w:rPr>
                <w:color w:val="010205"/>
                <w:kern w:val="24"/>
              </w:rPr>
              <w:t>.04</w:t>
            </w:r>
          </w:p>
        </w:tc>
        <w:tc>
          <w:tcPr>
            <w:tcW w:w="1080" w:type="dxa"/>
          </w:tcPr>
          <w:p w14:paraId="0B3ED52D" w14:textId="77777777" w:rsidR="008B34BD" w:rsidRPr="007C70E8" w:rsidRDefault="2B49F644" w:rsidP="0023434D">
            <w:pPr>
              <w:tabs>
                <w:tab w:val="left" w:pos="720"/>
              </w:tabs>
              <w:contextualSpacing/>
              <w:jc w:val="center"/>
              <w:rPr>
                <w:color w:val="010205"/>
              </w:rPr>
            </w:pPr>
            <w:r>
              <w:rPr>
                <w:color w:val="010205"/>
                <w:kern w:val="24"/>
              </w:rPr>
              <w:t>2174</w:t>
            </w:r>
          </w:p>
        </w:tc>
        <w:tc>
          <w:tcPr>
            <w:tcW w:w="1350" w:type="dxa"/>
            <w:noWrap/>
          </w:tcPr>
          <w:p w14:paraId="0484E855" w14:textId="7A5E0B08" w:rsidR="008B34BD" w:rsidRPr="00B267BE" w:rsidRDefault="5E5E8BAE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14.76</w:t>
            </w:r>
          </w:p>
        </w:tc>
        <w:tc>
          <w:tcPr>
            <w:tcW w:w="810" w:type="dxa"/>
          </w:tcPr>
          <w:p w14:paraId="79D1B534" w14:textId="7B8906D7" w:rsidR="008B34BD" w:rsidRPr="00B267BE" w:rsidRDefault="5E5E8BAE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.002</w:t>
            </w:r>
          </w:p>
        </w:tc>
        <w:tc>
          <w:tcPr>
            <w:tcW w:w="450" w:type="dxa"/>
          </w:tcPr>
          <w:p w14:paraId="7D219229" w14:textId="76EAA387" w:rsidR="008B34BD" w:rsidRPr="00B267BE" w:rsidRDefault="00100188" w:rsidP="0023434D">
            <w:pPr>
              <w:tabs>
                <w:tab w:val="left" w:pos="720"/>
              </w:tabs>
              <w:contextualSpacing/>
              <w:jc w:val="center"/>
            </w:pPr>
            <w:r>
              <w:t>3</w:t>
            </w:r>
          </w:p>
        </w:tc>
        <w:tc>
          <w:tcPr>
            <w:tcW w:w="1530" w:type="dxa"/>
          </w:tcPr>
          <w:p w14:paraId="0BF11BEB" w14:textId="1E3BA720" w:rsidR="008B34BD" w:rsidRDefault="1DD9D1D6" w:rsidP="0023434D">
            <w:pPr>
              <w:tabs>
                <w:tab w:val="left" w:pos="720"/>
              </w:tabs>
              <w:contextualSpacing/>
              <w:jc w:val="center"/>
              <w:rPr>
                <w:color w:val="010205"/>
              </w:rPr>
            </w:pPr>
            <w:r w:rsidRPr="4A35E0AF">
              <w:rPr>
                <w:color w:val="010205"/>
              </w:rPr>
              <w:t>3.09</w:t>
            </w:r>
          </w:p>
        </w:tc>
        <w:tc>
          <w:tcPr>
            <w:tcW w:w="1350" w:type="dxa"/>
          </w:tcPr>
          <w:p w14:paraId="3BC8C4F0" w14:textId="4A925BCE" w:rsidR="008B34BD" w:rsidRDefault="1DD9D1D6" w:rsidP="0023434D">
            <w:pPr>
              <w:tabs>
                <w:tab w:val="left" w:pos="720"/>
              </w:tabs>
              <w:contextualSpacing/>
              <w:jc w:val="center"/>
              <w:rPr>
                <w:color w:val="010205"/>
              </w:rPr>
            </w:pPr>
            <w:r w:rsidRPr="4A35E0AF">
              <w:rPr>
                <w:color w:val="010205"/>
              </w:rPr>
              <w:t>3.23</w:t>
            </w:r>
          </w:p>
        </w:tc>
      </w:tr>
      <w:tr w:rsidR="008B34BD" w:rsidRPr="00010E5C" w14:paraId="4A3E939D" w14:textId="77777777" w:rsidTr="001F4320">
        <w:trPr>
          <w:trHeight w:val="387"/>
        </w:trPr>
        <w:tc>
          <w:tcPr>
            <w:tcW w:w="3330" w:type="dxa"/>
            <w:noWrap/>
          </w:tcPr>
          <w:p w14:paraId="1E3FE513" w14:textId="77777777" w:rsidR="008B34BD" w:rsidRDefault="008B34BD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1443C2DA" w14:textId="77777777" w:rsidR="008B34BD" w:rsidRDefault="008B34BD" w:rsidP="0023434D"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0696DA79" w14:textId="77777777" w:rsidR="008B34BD" w:rsidRPr="00E060A7" w:rsidRDefault="254D81F0" w:rsidP="0023434D">
            <w:pPr>
              <w:tabs>
                <w:tab w:val="left" w:pos="720"/>
              </w:tabs>
              <w:contextualSpacing/>
              <w:jc w:val="center"/>
              <w:rPr>
                <w:color w:val="010205"/>
              </w:rPr>
            </w:pPr>
            <w:r>
              <w:rPr>
                <w:color w:val="010205"/>
                <w:kern w:val="24"/>
              </w:rPr>
              <w:t>2.82</w:t>
            </w:r>
          </w:p>
        </w:tc>
        <w:tc>
          <w:tcPr>
            <w:tcW w:w="1080" w:type="dxa"/>
            <w:noWrap/>
          </w:tcPr>
          <w:p w14:paraId="64480D0D" w14:textId="77777777" w:rsidR="008B34BD" w:rsidRPr="00BD6D9E" w:rsidRDefault="254D81F0" w:rsidP="0023434D">
            <w:pPr>
              <w:tabs>
                <w:tab w:val="left" w:pos="720"/>
              </w:tabs>
              <w:contextualSpacing/>
              <w:jc w:val="center"/>
              <w:rPr>
                <w:color w:val="010205"/>
              </w:rPr>
            </w:pPr>
            <w:r>
              <w:rPr>
                <w:color w:val="010205"/>
                <w:kern w:val="24"/>
              </w:rPr>
              <w:t>.10</w:t>
            </w:r>
          </w:p>
        </w:tc>
        <w:tc>
          <w:tcPr>
            <w:tcW w:w="1080" w:type="dxa"/>
          </w:tcPr>
          <w:p w14:paraId="3B29954C" w14:textId="77777777" w:rsidR="008B34BD" w:rsidRPr="007C70E8" w:rsidRDefault="254D81F0" w:rsidP="0023434D">
            <w:pPr>
              <w:tabs>
                <w:tab w:val="left" w:pos="720"/>
              </w:tabs>
              <w:contextualSpacing/>
              <w:jc w:val="center"/>
              <w:rPr>
                <w:color w:val="010205"/>
              </w:rPr>
            </w:pPr>
            <w:r>
              <w:rPr>
                <w:color w:val="010205"/>
                <w:kern w:val="24"/>
              </w:rPr>
              <w:t>278</w:t>
            </w:r>
          </w:p>
        </w:tc>
        <w:tc>
          <w:tcPr>
            <w:tcW w:w="1350" w:type="dxa"/>
            <w:noWrap/>
          </w:tcPr>
          <w:p w14:paraId="45515BD3" w14:textId="77777777" w:rsidR="008B34BD" w:rsidRPr="00B267BE" w:rsidRDefault="008B34BD" w:rsidP="0023434D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810" w:type="dxa"/>
          </w:tcPr>
          <w:p w14:paraId="5D3C97F9" w14:textId="77777777" w:rsidR="008B34BD" w:rsidRPr="00B267BE" w:rsidRDefault="008B34BD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789F21FE" w14:textId="09568E1F" w:rsidR="008B34BD" w:rsidRPr="00B267BE" w:rsidRDefault="76D8082C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0BE7F4C1" w14:textId="2258BFF2" w:rsidR="008B34BD" w:rsidRPr="005060AA" w:rsidRDefault="22CDBE0C" w:rsidP="0023434D">
            <w:pPr>
              <w:tabs>
                <w:tab w:val="left" w:pos="720"/>
              </w:tabs>
              <w:contextualSpacing/>
              <w:jc w:val="center"/>
              <w:rPr>
                <w:color w:val="010205"/>
              </w:rPr>
            </w:pPr>
            <w:r w:rsidRPr="4A35E0AF">
              <w:rPr>
                <w:color w:val="010205"/>
              </w:rPr>
              <w:t>2.63</w:t>
            </w:r>
          </w:p>
        </w:tc>
        <w:tc>
          <w:tcPr>
            <w:tcW w:w="1350" w:type="dxa"/>
          </w:tcPr>
          <w:p w14:paraId="5CA53DBE" w14:textId="20326406" w:rsidR="008B34BD" w:rsidRPr="00FA2D85" w:rsidRDefault="22CDBE0C" w:rsidP="0023434D">
            <w:pPr>
              <w:tabs>
                <w:tab w:val="left" w:pos="720"/>
              </w:tabs>
              <w:contextualSpacing/>
              <w:jc w:val="center"/>
              <w:rPr>
                <w:color w:val="010205"/>
              </w:rPr>
            </w:pPr>
            <w:r w:rsidRPr="4A35E0AF">
              <w:rPr>
                <w:color w:val="010205"/>
              </w:rPr>
              <w:t>3.03</w:t>
            </w:r>
          </w:p>
        </w:tc>
      </w:tr>
      <w:tr w:rsidR="008B34BD" w:rsidRPr="00010E5C" w14:paraId="37CF6F8F" w14:textId="77777777" w:rsidTr="001F4320">
        <w:trPr>
          <w:trHeight w:val="387"/>
        </w:trPr>
        <w:tc>
          <w:tcPr>
            <w:tcW w:w="3330" w:type="dxa"/>
            <w:noWrap/>
          </w:tcPr>
          <w:p w14:paraId="1F6B2942" w14:textId="77777777" w:rsidR="008B34BD" w:rsidRDefault="008B34BD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6D1A8D89" w14:textId="21E975F8" w:rsidR="008B34BD" w:rsidRDefault="008B34BD" w:rsidP="0023434D">
            <w:pPr>
              <w:rPr>
                <w:color w:val="000000"/>
              </w:rPr>
            </w:pPr>
            <w:r>
              <w:rPr>
                <w:color w:val="000000"/>
              </w:rPr>
              <w:t>Moderate</w:t>
            </w:r>
          </w:p>
        </w:tc>
        <w:tc>
          <w:tcPr>
            <w:tcW w:w="1170" w:type="dxa"/>
            <w:noWrap/>
          </w:tcPr>
          <w:p w14:paraId="2EB4A254" w14:textId="15F8C59C" w:rsidR="008B34BD" w:rsidRDefault="5AFDE44C" w:rsidP="0023434D">
            <w:pPr>
              <w:tabs>
                <w:tab w:val="left" w:pos="720"/>
              </w:tabs>
              <w:contextualSpacing/>
              <w:jc w:val="center"/>
              <w:rPr>
                <w:color w:val="010205"/>
                <w:kern w:val="24"/>
              </w:rPr>
            </w:pPr>
            <w:r w:rsidRPr="776CC2D9">
              <w:rPr>
                <w:color w:val="010205"/>
              </w:rPr>
              <w:t>2.81</w:t>
            </w:r>
          </w:p>
        </w:tc>
        <w:tc>
          <w:tcPr>
            <w:tcW w:w="1080" w:type="dxa"/>
            <w:noWrap/>
          </w:tcPr>
          <w:p w14:paraId="62C4372C" w14:textId="4305231B" w:rsidR="008B34BD" w:rsidRDefault="5AFDE44C" w:rsidP="0023434D">
            <w:pPr>
              <w:tabs>
                <w:tab w:val="left" w:pos="720"/>
              </w:tabs>
              <w:contextualSpacing/>
              <w:jc w:val="center"/>
              <w:rPr>
                <w:color w:val="010205"/>
                <w:kern w:val="24"/>
              </w:rPr>
            </w:pPr>
            <w:r w:rsidRPr="776CC2D9">
              <w:rPr>
                <w:color w:val="010205"/>
              </w:rPr>
              <w:t>.</w:t>
            </w:r>
            <w:r w:rsidR="705571D9" w:rsidRPr="217279DC">
              <w:rPr>
                <w:color w:val="010205"/>
              </w:rPr>
              <w:t>12</w:t>
            </w:r>
          </w:p>
        </w:tc>
        <w:tc>
          <w:tcPr>
            <w:tcW w:w="1080" w:type="dxa"/>
          </w:tcPr>
          <w:p w14:paraId="1C8577D7" w14:textId="1F63EB2D" w:rsidR="008B34BD" w:rsidRDefault="5AFDE44C" w:rsidP="0023434D">
            <w:pPr>
              <w:tabs>
                <w:tab w:val="left" w:pos="720"/>
              </w:tabs>
              <w:contextualSpacing/>
              <w:jc w:val="center"/>
              <w:rPr>
                <w:color w:val="010205"/>
                <w:kern w:val="24"/>
              </w:rPr>
            </w:pPr>
            <w:r w:rsidRPr="776CC2D9">
              <w:rPr>
                <w:color w:val="010205"/>
              </w:rPr>
              <w:t>193</w:t>
            </w:r>
          </w:p>
        </w:tc>
        <w:tc>
          <w:tcPr>
            <w:tcW w:w="1350" w:type="dxa"/>
            <w:noWrap/>
          </w:tcPr>
          <w:p w14:paraId="47533950" w14:textId="77777777" w:rsidR="008B34BD" w:rsidRPr="00B267BE" w:rsidRDefault="008B34BD" w:rsidP="0023434D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810" w:type="dxa"/>
          </w:tcPr>
          <w:p w14:paraId="5ECA9378" w14:textId="77777777" w:rsidR="008B34BD" w:rsidRPr="00B267BE" w:rsidRDefault="008B34BD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1C884188" w14:textId="7A55103E" w:rsidR="008B34BD" w:rsidRPr="00B267BE" w:rsidRDefault="70304744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3246B734" w14:textId="1687D558" w:rsidR="008B34BD" w:rsidRDefault="523412D9" w:rsidP="0023434D">
            <w:pPr>
              <w:tabs>
                <w:tab w:val="left" w:pos="720"/>
              </w:tabs>
              <w:contextualSpacing/>
              <w:jc w:val="center"/>
              <w:rPr>
                <w:color w:val="010205"/>
                <w:kern w:val="24"/>
              </w:rPr>
            </w:pPr>
            <w:r w:rsidRPr="4A35E0AF">
              <w:rPr>
                <w:color w:val="010205"/>
              </w:rPr>
              <w:t>2.58</w:t>
            </w:r>
          </w:p>
        </w:tc>
        <w:tc>
          <w:tcPr>
            <w:tcW w:w="1350" w:type="dxa"/>
          </w:tcPr>
          <w:p w14:paraId="5DEF1397" w14:textId="085A5643" w:rsidR="008B34BD" w:rsidRDefault="523412D9" w:rsidP="0023434D">
            <w:pPr>
              <w:tabs>
                <w:tab w:val="left" w:pos="720"/>
              </w:tabs>
              <w:contextualSpacing/>
              <w:jc w:val="center"/>
              <w:rPr>
                <w:color w:val="010205"/>
                <w:kern w:val="24"/>
              </w:rPr>
            </w:pPr>
            <w:r w:rsidRPr="4A35E0AF">
              <w:rPr>
                <w:color w:val="010205"/>
              </w:rPr>
              <w:t>3.05</w:t>
            </w:r>
          </w:p>
        </w:tc>
      </w:tr>
      <w:tr w:rsidR="008B34BD" w:rsidRPr="00010E5C" w14:paraId="0BCBC564" w14:textId="77777777" w:rsidTr="001F4320">
        <w:trPr>
          <w:trHeight w:val="387"/>
        </w:trPr>
        <w:tc>
          <w:tcPr>
            <w:tcW w:w="3330" w:type="dxa"/>
            <w:noWrap/>
          </w:tcPr>
          <w:p w14:paraId="5DB1D5F6" w14:textId="77777777" w:rsidR="008B34BD" w:rsidRDefault="008B34BD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0A6A15BD" w14:textId="77777777" w:rsidR="008B34BD" w:rsidRDefault="008B34BD" w:rsidP="0023434D">
            <w:pPr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22D09F32" w14:textId="77777777" w:rsidR="008B34BD" w:rsidRPr="00DF2ADC" w:rsidRDefault="554F20DB" w:rsidP="0023434D">
            <w:pPr>
              <w:jc w:val="center"/>
              <w:rPr>
                <w:color w:val="010205"/>
              </w:rPr>
            </w:pPr>
            <w:r>
              <w:rPr>
                <w:color w:val="010205"/>
                <w:kern w:val="24"/>
              </w:rPr>
              <w:t>3.04</w:t>
            </w:r>
          </w:p>
        </w:tc>
        <w:tc>
          <w:tcPr>
            <w:tcW w:w="1080" w:type="dxa"/>
            <w:noWrap/>
          </w:tcPr>
          <w:p w14:paraId="38780919" w14:textId="25A4495E" w:rsidR="008B34BD" w:rsidRPr="00521FAB" w:rsidRDefault="008B34BD" w:rsidP="0023434D">
            <w:pPr>
              <w:tabs>
                <w:tab w:val="left" w:pos="720"/>
              </w:tabs>
              <w:contextualSpacing/>
              <w:jc w:val="center"/>
              <w:rPr>
                <w:color w:val="010205"/>
              </w:rPr>
            </w:pPr>
            <w:r>
              <w:rPr>
                <w:color w:val="010205"/>
                <w:kern w:val="24"/>
              </w:rPr>
              <w:t>.</w:t>
            </w:r>
            <w:r w:rsidR="41265391">
              <w:rPr>
                <w:color w:val="010205"/>
                <w:kern w:val="24"/>
              </w:rPr>
              <w:t>14</w:t>
            </w:r>
          </w:p>
        </w:tc>
        <w:tc>
          <w:tcPr>
            <w:tcW w:w="1080" w:type="dxa"/>
          </w:tcPr>
          <w:p w14:paraId="7001C5F1" w14:textId="77777777" w:rsidR="008B34BD" w:rsidRPr="007C70E8" w:rsidRDefault="41265391" w:rsidP="0023434D">
            <w:pPr>
              <w:tabs>
                <w:tab w:val="left" w:pos="720"/>
              </w:tabs>
              <w:contextualSpacing/>
              <w:jc w:val="center"/>
              <w:rPr>
                <w:color w:val="010205"/>
              </w:rPr>
            </w:pPr>
            <w:r>
              <w:rPr>
                <w:color w:val="010205"/>
                <w:kern w:val="24"/>
              </w:rPr>
              <w:t>164</w:t>
            </w:r>
          </w:p>
        </w:tc>
        <w:tc>
          <w:tcPr>
            <w:tcW w:w="1350" w:type="dxa"/>
            <w:noWrap/>
          </w:tcPr>
          <w:p w14:paraId="0F13A1CB" w14:textId="77777777" w:rsidR="008B34BD" w:rsidRPr="00B267BE" w:rsidRDefault="008B34BD" w:rsidP="0023434D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810" w:type="dxa"/>
          </w:tcPr>
          <w:p w14:paraId="7F32AA4E" w14:textId="77777777" w:rsidR="008B34BD" w:rsidRPr="00B267BE" w:rsidRDefault="008B34BD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55BC7011" w14:textId="17849DD9" w:rsidR="008B34BD" w:rsidRPr="00B267BE" w:rsidRDefault="7CE5D46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39240E39" w14:textId="66FEE4C1" w:rsidR="008B34BD" w:rsidRDefault="42EDDBCB" w:rsidP="0023434D">
            <w:pPr>
              <w:tabs>
                <w:tab w:val="left" w:pos="720"/>
              </w:tabs>
              <w:contextualSpacing/>
              <w:jc w:val="center"/>
              <w:rPr>
                <w:color w:val="010205"/>
              </w:rPr>
            </w:pPr>
            <w:r w:rsidRPr="4A35E0AF">
              <w:rPr>
                <w:color w:val="010205"/>
              </w:rPr>
              <w:t>2.79</w:t>
            </w:r>
          </w:p>
        </w:tc>
        <w:tc>
          <w:tcPr>
            <w:tcW w:w="1350" w:type="dxa"/>
          </w:tcPr>
          <w:p w14:paraId="37427693" w14:textId="6EC4FE36" w:rsidR="008B34BD" w:rsidRDefault="42EDDBCB" w:rsidP="0023434D">
            <w:pPr>
              <w:tabs>
                <w:tab w:val="left" w:pos="720"/>
              </w:tabs>
              <w:contextualSpacing/>
              <w:jc w:val="center"/>
              <w:rPr>
                <w:color w:val="010205"/>
              </w:rPr>
            </w:pPr>
            <w:r w:rsidRPr="4A35E0AF">
              <w:rPr>
                <w:color w:val="010205"/>
              </w:rPr>
              <w:t>3.32</w:t>
            </w:r>
          </w:p>
        </w:tc>
      </w:tr>
      <w:tr w:rsidR="00100188" w:rsidRPr="00010E5C" w14:paraId="1ED038D8" w14:textId="77777777" w:rsidTr="001F4320">
        <w:trPr>
          <w:trHeight w:val="387"/>
        </w:trPr>
        <w:tc>
          <w:tcPr>
            <w:tcW w:w="3330" w:type="dxa"/>
            <w:noWrap/>
          </w:tcPr>
          <w:p w14:paraId="31C1050D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Relationship satisfaction (7-35)</w:t>
            </w:r>
          </w:p>
        </w:tc>
        <w:tc>
          <w:tcPr>
            <w:tcW w:w="1345" w:type="dxa"/>
            <w:noWrap/>
          </w:tcPr>
          <w:p w14:paraId="54EB8296" w14:textId="348CB376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69FD9D8A" w14:textId="74DD2AFF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50AFD1A1">
              <w:rPr>
                <w:color w:val="000000" w:themeColor="text1"/>
              </w:rPr>
              <w:t>28.04</w:t>
            </w:r>
          </w:p>
        </w:tc>
        <w:tc>
          <w:tcPr>
            <w:tcW w:w="1080" w:type="dxa"/>
            <w:noWrap/>
          </w:tcPr>
          <w:p w14:paraId="4191AA4C" w14:textId="5F6A87F3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 w:rsidRPr="50AFD1A1">
              <w:rPr>
                <w:color w:val="000000" w:themeColor="text1"/>
              </w:rPr>
              <w:t>.11</w:t>
            </w:r>
          </w:p>
        </w:tc>
        <w:tc>
          <w:tcPr>
            <w:tcW w:w="1080" w:type="dxa"/>
          </w:tcPr>
          <w:p w14:paraId="0C3F066C" w14:textId="5BDFE411" w:rsidR="00100188" w:rsidRPr="007C70E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50AFD1A1">
              <w:rPr>
                <w:color w:val="000000" w:themeColor="text1"/>
              </w:rPr>
              <w:t>2153</w:t>
            </w:r>
          </w:p>
        </w:tc>
        <w:tc>
          <w:tcPr>
            <w:tcW w:w="1350" w:type="dxa"/>
            <w:noWrap/>
          </w:tcPr>
          <w:p w14:paraId="68E6046B" w14:textId="5BBBCC4B" w:rsidR="00100188" w:rsidRPr="00B267BE" w:rsidRDefault="2F279F6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95.39</w:t>
            </w:r>
          </w:p>
        </w:tc>
        <w:tc>
          <w:tcPr>
            <w:tcW w:w="810" w:type="dxa"/>
          </w:tcPr>
          <w:p w14:paraId="5B447CFF" w14:textId="6AF0F9FD" w:rsidR="00100188" w:rsidRPr="00B267BE" w:rsidRDefault="2F279F6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6D7C33B3" w14:textId="48F570E2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530" w:type="dxa"/>
          </w:tcPr>
          <w:p w14:paraId="50D85DE7" w14:textId="2D6C77A8" w:rsidR="00100188" w:rsidRDefault="5703EB1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27.82</w:t>
            </w:r>
          </w:p>
        </w:tc>
        <w:tc>
          <w:tcPr>
            <w:tcW w:w="1350" w:type="dxa"/>
          </w:tcPr>
          <w:p w14:paraId="179734C5" w14:textId="7775E218" w:rsidR="00100188" w:rsidRDefault="5703EB1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28.27</w:t>
            </w:r>
          </w:p>
        </w:tc>
      </w:tr>
      <w:tr w:rsidR="00100188" w:rsidRPr="00010E5C" w14:paraId="0FF20FDA" w14:textId="77777777" w:rsidTr="001F4320">
        <w:trPr>
          <w:trHeight w:val="387"/>
        </w:trPr>
        <w:tc>
          <w:tcPr>
            <w:tcW w:w="3330" w:type="dxa"/>
            <w:noWrap/>
          </w:tcPr>
          <w:p w14:paraId="352170B0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5EECEEF2" w14:textId="2C3A2DFF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4297A00B" w14:textId="34B954E5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25.</w:t>
            </w:r>
            <w:r w:rsidRPr="50AFD1A1">
              <w:rPr>
                <w:color w:val="000000" w:themeColor="text1"/>
              </w:rPr>
              <w:t>35</w:t>
            </w:r>
          </w:p>
        </w:tc>
        <w:tc>
          <w:tcPr>
            <w:tcW w:w="1080" w:type="dxa"/>
            <w:noWrap/>
          </w:tcPr>
          <w:p w14:paraId="4DE38F93" w14:textId="2F20FA9E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</w:t>
            </w:r>
            <w:r w:rsidRPr="50AFD1A1">
              <w:rPr>
                <w:color w:val="000000" w:themeColor="text1"/>
              </w:rPr>
              <w:t>30</w:t>
            </w:r>
          </w:p>
        </w:tc>
        <w:tc>
          <w:tcPr>
            <w:tcW w:w="1080" w:type="dxa"/>
          </w:tcPr>
          <w:p w14:paraId="2E07E27B" w14:textId="7CC1BDFD" w:rsidR="00100188" w:rsidRPr="007C70E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50AFD1A1">
              <w:rPr>
                <w:color w:val="000000" w:themeColor="text1"/>
              </w:rPr>
              <w:t>274</w:t>
            </w:r>
          </w:p>
        </w:tc>
        <w:tc>
          <w:tcPr>
            <w:tcW w:w="1350" w:type="dxa"/>
            <w:noWrap/>
          </w:tcPr>
          <w:p w14:paraId="7F88479F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810" w:type="dxa"/>
          </w:tcPr>
          <w:p w14:paraId="2A308EC8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23E2576A" w14:textId="737CFB37" w:rsidR="00100188" w:rsidRPr="00892F8E" w:rsidRDefault="7311B919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3D403F4C" w14:textId="191D7374" w:rsidR="00100188" w:rsidRDefault="579ED1AF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24.76</w:t>
            </w:r>
          </w:p>
        </w:tc>
        <w:tc>
          <w:tcPr>
            <w:tcW w:w="1350" w:type="dxa"/>
          </w:tcPr>
          <w:p w14:paraId="64C90C84" w14:textId="7643CD13" w:rsidR="00100188" w:rsidRDefault="579ED1AF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25.96</w:t>
            </w:r>
          </w:p>
        </w:tc>
      </w:tr>
      <w:tr w:rsidR="00100188" w:rsidRPr="00010E5C" w14:paraId="6E8EBEAA" w14:textId="77777777" w:rsidTr="001F4320">
        <w:trPr>
          <w:trHeight w:val="387"/>
        </w:trPr>
        <w:tc>
          <w:tcPr>
            <w:tcW w:w="3330" w:type="dxa"/>
            <w:noWrap/>
          </w:tcPr>
          <w:p w14:paraId="4FE4FF5E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1F25898C" w14:textId="4F036714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Moderate</w:t>
            </w:r>
          </w:p>
        </w:tc>
        <w:tc>
          <w:tcPr>
            <w:tcW w:w="1170" w:type="dxa"/>
            <w:noWrap/>
          </w:tcPr>
          <w:p w14:paraId="7E1A95E0" w14:textId="748B068F" w:rsidR="00100188" w:rsidRPr="1B3CAA8B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50AFD1A1">
              <w:rPr>
                <w:color w:val="000000" w:themeColor="text1"/>
              </w:rPr>
              <w:t>25.59</w:t>
            </w:r>
          </w:p>
        </w:tc>
        <w:tc>
          <w:tcPr>
            <w:tcW w:w="1080" w:type="dxa"/>
            <w:noWrap/>
          </w:tcPr>
          <w:p w14:paraId="5CF4A04B" w14:textId="7F7CB956" w:rsidR="00100188" w:rsidRPr="1B3CAA8B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50AFD1A1">
              <w:rPr>
                <w:color w:val="000000" w:themeColor="text1"/>
              </w:rPr>
              <w:t>.36</w:t>
            </w:r>
          </w:p>
        </w:tc>
        <w:tc>
          <w:tcPr>
            <w:tcW w:w="1080" w:type="dxa"/>
          </w:tcPr>
          <w:p w14:paraId="2FB64912" w14:textId="1E3BF5D1" w:rsidR="00100188" w:rsidRPr="1B3CAA8B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50AFD1A1">
              <w:rPr>
                <w:color w:val="000000" w:themeColor="text1"/>
              </w:rPr>
              <w:t>195</w:t>
            </w:r>
          </w:p>
        </w:tc>
        <w:tc>
          <w:tcPr>
            <w:tcW w:w="1350" w:type="dxa"/>
            <w:noWrap/>
          </w:tcPr>
          <w:p w14:paraId="7F1DF99F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3BFE50E8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2672AFC5" w14:textId="12E94973" w:rsidR="00100188" w:rsidRPr="00892F8E" w:rsidRDefault="36A4AD47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18CDEA17" w14:textId="1A3A955E" w:rsidR="00100188" w:rsidRPr="1B3CAA8B" w:rsidRDefault="50E9D077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24.89</w:t>
            </w:r>
          </w:p>
        </w:tc>
        <w:tc>
          <w:tcPr>
            <w:tcW w:w="1350" w:type="dxa"/>
          </w:tcPr>
          <w:p w14:paraId="2E9A3FCF" w14:textId="7FA78713" w:rsidR="00100188" w:rsidRPr="1B3CAA8B" w:rsidRDefault="50E9D077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26.31</w:t>
            </w:r>
          </w:p>
        </w:tc>
      </w:tr>
      <w:tr w:rsidR="00100188" w:rsidRPr="00010E5C" w14:paraId="2E47ACD7" w14:textId="77777777" w:rsidTr="001F4320">
        <w:trPr>
          <w:trHeight w:val="387"/>
        </w:trPr>
        <w:tc>
          <w:tcPr>
            <w:tcW w:w="3330" w:type="dxa"/>
            <w:noWrap/>
          </w:tcPr>
          <w:p w14:paraId="5456E740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24F25FEA" w14:textId="2F9A332A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01564970" w14:textId="2E1DEA52" w:rsidR="00100188" w:rsidRPr="00850A6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50AFD1A1">
              <w:rPr>
                <w:color w:val="000000" w:themeColor="text1"/>
              </w:rPr>
              <w:t>28.13</w:t>
            </w:r>
          </w:p>
        </w:tc>
        <w:tc>
          <w:tcPr>
            <w:tcW w:w="1080" w:type="dxa"/>
            <w:noWrap/>
          </w:tcPr>
          <w:p w14:paraId="664BEE5B" w14:textId="73C0319D" w:rsidR="00100188" w:rsidRPr="004460E1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</w:t>
            </w:r>
            <w:r w:rsidRPr="50AFD1A1">
              <w:rPr>
                <w:color w:val="000000" w:themeColor="text1"/>
              </w:rPr>
              <w:t>41</w:t>
            </w:r>
          </w:p>
        </w:tc>
        <w:tc>
          <w:tcPr>
            <w:tcW w:w="1080" w:type="dxa"/>
          </w:tcPr>
          <w:p w14:paraId="0A03FA65" w14:textId="1AC1F5A1" w:rsidR="00100188" w:rsidRPr="007C70E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50AFD1A1">
              <w:rPr>
                <w:color w:val="000000" w:themeColor="text1"/>
              </w:rPr>
              <w:t>164</w:t>
            </w:r>
          </w:p>
        </w:tc>
        <w:tc>
          <w:tcPr>
            <w:tcW w:w="1350" w:type="dxa"/>
            <w:noWrap/>
          </w:tcPr>
          <w:p w14:paraId="55A9B1C2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6A153ABD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4B7B47A4" w14:textId="0C0142F2" w:rsidR="00100188" w:rsidRPr="00892F8E" w:rsidRDefault="30F01650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53783665" w14:textId="775E71D0" w:rsidR="00100188" w:rsidRPr="00932DD2" w:rsidRDefault="7CC626D7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27.33</w:t>
            </w:r>
          </w:p>
        </w:tc>
        <w:tc>
          <w:tcPr>
            <w:tcW w:w="1350" w:type="dxa"/>
          </w:tcPr>
          <w:p w14:paraId="45CB9609" w14:textId="1C7E9F46" w:rsidR="00100188" w:rsidRPr="007A5F2A" w:rsidRDefault="7CC626D7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28.95</w:t>
            </w:r>
          </w:p>
        </w:tc>
      </w:tr>
      <w:tr w:rsidR="00100188" w:rsidRPr="00010E5C" w14:paraId="270D6551" w14:textId="77777777" w:rsidTr="001F4320">
        <w:trPr>
          <w:trHeight w:val="387"/>
        </w:trPr>
        <w:tc>
          <w:tcPr>
            <w:tcW w:w="3330" w:type="dxa"/>
            <w:noWrap/>
          </w:tcPr>
          <w:p w14:paraId="0EBE7838" w14:textId="77777777" w:rsidR="00100188" w:rsidRDefault="00100188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Violence &amp; victimization</w:t>
            </w:r>
          </w:p>
        </w:tc>
        <w:tc>
          <w:tcPr>
            <w:tcW w:w="1345" w:type="dxa"/>
            <w:noWrap/>
          </w:tcPr>
          <w:p w14:paraId="3C16B417" w14:textId="77777777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noWrap/>
          </w:tcPr>
          <w:p w14:paraId="4E07B597" w14:textId="77777777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14:paraId="18CE3687" w14:textId="77777777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1080" w:type="dxa"/>
          </w:tcPr>
          <w:p w14:paraId="3A0E9643" w14:textId="77777777" w:rsidR="00100188" w:rsidRPr="007C70E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0" w:type="dxa"/>
            <w:noWrap/>
          </w:tcPr>
          <w:p w14:paraId="5CA74B2D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18FBD817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109D9C90" w14:textId="61D0753E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14:paraId="098BE841" w14:textId="77777777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0" w:type="dxa"/>
          </w:tcPr>
          <w:p w14:paraId="5759B1F8" w14:textId="77777777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00188" w:rsidRPr="00010E5C" w14:paraId="77F2B930" w14:textId="77777777" w:rsidTr="001F4320">
        <w:trPr>
          <w:trHeight w:val="377"/>
        </w:trPr>
        <w:tc>
          <w:tcPr>
            <w:tcW w:w="3330" w:type="dxa"/>
            <w:noWrap/>
          </w:tcPr>
          <w:p w14:paraId="47F48F52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IPV victimization (0-4)</w:t>
            </w:r>
          </w:p>
        </w:tc>
        <w:tc>
          <w:tcPr>
            <w:tcW w:w="1345" w:type="dxa"/>
            <w:noWrap/>
          </w:tcPr>
          <w:p w14:paraId="0C2B0DCA" w14:textId="63F3EB1F" w:rsidR="00100188" w:rsidRPr="00717ED3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6ABCBF6B" w14:textId="172A07A0" w:rsidR="00100188" w:rsidRPr="00717ED3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50AFD1A1">
              <w:rPr>
                <w:color w:val="000000" w:themeColor="text1"/>
              </w:rPr>
              <w:t>.51</w:t>
            </w:r>
          </w:p>
        </w:tc>
        <w:tc>
          <w:tcPr>
            <w:tcW w:w="1080" w:type="dxa"/>
            <w:noWrap/>
          </w:tcPr>
          <w:p w14:paraId="66085F2F" w14:textId="32D0E8A1" w:rsidR="00100188" w:rsidRPr="00717ED3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 w:rsidRPr="50AFD1A1">
              <w:rPr>
                <w:color w:val="000000" w:themeColor="text1"/>
              </w:rPr>
              <w:t>.02</w:t>
            </w:r>
          </w:p>
        </w:tc>
        <w:tc>
          <w:tcPr>
            <w:tcW w:w="1080" w:type="dxa"/>
          </w:tcPr>
          <w:p w14:paraId="6A387CD1" w14:textId="35531D07" w:rsidR="00100188" w:rsidRPr="007C70E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50AFD1A1">
              <w:rPr>
                <w:color w:val="000000" w:themeColor="text1"/>
              </w:rPr>
              <w:t>2152</w:t>
            </w:r>
          </w:p>
        </w:tc>
        <w:tc>
          <w:tcPr>
            <w:tcW w:w="1350" w:type="dxa"/>
            <w:noWrap/>
          </w:tcPr>
          <w:p w14:paraId="1419499A" w14:textId="2A0AAE90" w:rsidR="00100188" w:rsidRPr="00B267BE" w:rsidRDefault="39F96D22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33.86</w:t>
            </w:r>
          </w:p>
        </w:tc>
        <w:tc>
          <w:tcPr>
            <w:tcW w:w="810" w:type="dxa"/>
          </w:tcPr>
          <w:p w14:paraId="29294D19" w14:textId="14117CEB" w:rsidR="00100188" w:rsidRPr="00B267BE" w:rsidRDefault="39F96D22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307F7BBE" w14:textId="5B8A9FEF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530" w:type="dxa"/>
          </w:tcPr>
          <w:p w14:paraId="25BB02B0" w14:textId="13C11F4E" w:rsidR="00100188" w:rsidRDefault="122DAD4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.48</w:t>
            </w:r>
          </w:p>
        </w:tc>
        <w:tc>
          <w:tcPr>
            <w:tcW w:w="1350" w:type="dxa"/>
          </w:tcPr>
          <w:p w14:paraId="1262EB8A" w14:textId="1471928B" w:rsidR="00100188" w:rsidRDefault="122DAD4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.54</w:t>
            </w:r>
          </w:p>
        </w:tc>
      </w:tr>
      <w:tr w:rsidR="00100188" w:rsidRPr="00010E5C" w14:paraId="030FB85F" w14:textId="77777777" w:rsidTr="001F4320">
        <w:trPr>
          <w:trHeight w:val="387"/>
        </w:trPr>
        <w:tc>
          <w:tcPr>
            <w:tcW w:w="3330" w:type="dxa"/>
            <w:noWrap/>
          </w:tcPr>
          <w:p w14:paraId="35B75F26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56CA0042" w14:textId="711C9104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1E78BA72" w14:textId="3A1427DE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</w:t>
            </w:r>
            <w:r w:rsidRPr="50AFD1A1">
              <w:rPr>
                <w:color w:val="000000" w:themeColor="text1"/>
              </w:rPr>
              <w:t>67</w:t>
            </w:r>
          </w:p>
        </w:tc>
        <w:tc>
          <w:tcPr>
            <w:tcW w:w="1080" w:type="dxa"/>
            <w:noWrap/>
          </w:tcPr>
          <w:p w14:paraId="1895726C" w14:textId="62884236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.05</w:t>
            </w:r>
          </w:p>
        </w:tc>
        <w:tc>
          <w:tcPr>
            <w:tcW w:w="1080" w:type="dxa"/>
          </w:tcPr>
          <w:p w14:paraId="385345E4" w14:textId="562C8600" w:rsidR="00100188" w:rsidRPr="007C70E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50AFD1A1">
              <w:rPr>
                <w:color w:val="000000" w:themeColor="text1"/>
              </w:rPr>
              <w:t>273</w:t>
            </w:r>
          </w:p>
        </w:tc>
        <w:tc>
          <w:tcPr>
            <w:tcW w:w="1350" w:type="dxa"/>
            <w:noWrap/>
          </w:tcPr>
          <w:p w14:paraId="6DAD1F8E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5A081B9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199D68DB" w14:textId="0EA1A21D" w:rsidR="00100188" w:rsidRPr="00B267BE" w:rsidRDefault="36BFD09B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46CC5A72" w14:textId="564ACFCD" w:rsidR="00100188" w:rsidRDefault="63B58D70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.58</w:t>
            </w:r>
          </w:p>
        </w:tc>
        <w:tc>
          <w:tcPr>
            <w:tcW w:w="1350" w:type="dxa"/>
          </w:tcPr>
          <w:p w14:paraId="28B6ACCB" w14:textId="0CE9D0CF" w:rsidR="00100188" w:rsidRDefault="63B58D70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.78</w:t>
            </w:r>
          </w:p>
        </w:tc>
      </w:tr>
      <w:tr w:rsidR="00100188" w:rsidRPr="00010E5C" w14:paraId="2312FCF0" w14:textId="77777777" w:rsidTr="001F4320">
        <w:trPr>
          <w:trHeight w:val="387"/>
        </w:trPr>
        <w:tc>
          <w:tcPr>
            <w:tcW w:w="3330" w:type="dxa"/>
            <w:noWrap/>
          </w:tcPr>
          <w:p w14:paraId="769D23F0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0578B450" w14:textId="6FF42E00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Moderate</w:t>
            </w:r>
          </w:p>
        </w:tc>
        <w:tc>
          <w:tcPr>
            <w:tcW w:w="1170" w:type="dxa"/>
            <w:noWrap/>
          </w:tcPr>
          <w:p w14:paraId="02AA19F0" w14:textId="5F4563B3" w:rsidR="00100188" w:rsidRPr="1B3CAA8B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50AFD1A1">
              <w:rPr>
                <w:color w:val="000000" w:themeColor="text1"/>
              </w:rPr>
              <w:t>.79</w:t>
            </w:r>
          </w:p>
        </w:tc>
        <w:tc>
          <w:tcPr>
            <w:tcW w:w="1080" w:type="dxa"/>
            <w:noWrap/>
          </w:tcPr>
          <w:p w14:paraId="52B1BA7E" w14:textId="61C386D7" w:rsidR="00100188" w:rsidRPr="1B3CAA8B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50AFD1A1">
              <w:rPr>
                <w:color w:val="000000" w:themeColor="text1"/>
              </w:rPr>
              <w:t>.06</w:t>
            </w:r>
          </w:p>
        </w:tc>
        <w:tc>
          <w:tcPr>
            <w:tcW w:w="1080" w:type="dxa"/>
          </w:tcPr>
          <w:p w14:paraId="074C575C" w14:textId="54244EF2" w:rsidR="00100188" w:rsidRPr="1B3CAA8B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50AFD1A1">
              <w:rPr>
                <w:color w:val="000000" w:themeColor="text1"/>
              </w:rPr>
              <w:t>194</w:t>
            </w:r>
          </w:p>
        </w:tc>
        <w:tc>
          <w:tcPr>
            <w:tcW w:w="1350" w:type="dxa"/>
            <w:noWrap/>
          </w:tcPr>
          <w:p w14:paraId="16C017E7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6261A43A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56E61E75" w14:textId="39746A68" w:rsidR="00100188" w:rsidRPr="00B267BE" w:rsidRDefault="02DB5410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552B6317" w14:textId="0F29E0CD" w:rsidR="00100188" w:rsidRDefault="2EE9C5A4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.68</w:t>
            </w:r>
          </w:p>
        </w:tc>
        <w:tc>
          <w:tcPr>
            <w:tcW w:w="1350" w:type="dxa"/>
          </w:tcPr>
          <w:p w14:paraId="7C855B78" w14:textId="78A3929E" w:rsidR="00100188" w:rsidRPr="1B3CAA8B" w:rsidRDefault="2EE9C5A4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.93</w:t>
            </w:r>
          </w:p>
        </w:tc>
      </w:tr>
      <w:tr w:rsidR="00100188" w:rsidRPr="00010E5C" w14:paraId="0819941D" w14:textId="77777777" w:rsidTr="001F4320">
        <w:trPr>
          <w:trHeight w:val="387"/>
        </w:trPr>
        <w:tc>
          <w:tcPr>
            <w:tcW w:w="3330" w:type="dxa"/>
            <w:noWrap/>
          </w:tcPr>
          <w:p w14:paraId="0D20D913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40346919" w14:textId="5BA9B891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35B0C196" w14:textId="50C4641D" w:rsidR="00100188" w:rsidRPr="00850A6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50AFD1A1">
              <w:rPr>
                <w:color w:val="000000" w:themeColor="text1"/>
              </w:rPr>
              <w:t>.57</w:t>
            </w:r>
          </w:p>
        </w:tc>
        <w:tc>
          <w:tcPr>
            <w:tcW w:w="1080" w:type="dxa"/>
            <w:noWrap/>
          </w:tcPr>
          <w:p w14:paraId="58FF560E" w14:textId="51A638B6" w:rsidR="00100188" w:rsidRPr="004460E1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 w:rsidRPr="50AFD1A1">
              <w:rPr>
                <w:color w:val="000000" w:themeColor="text1"/>
              </w:rPr>
              <w:t>.06</w:t>
            </w:r>
          </w:p>
        </w:tc>
        <w:tc>
          <w:tcPr>
            <w:tcW w:w="1080" w:type="dxa"/>
          </w:tcPr>
          <w:p w14:paraId="56954AA0" w14:textId="47CB9809" w:rsidR="00100188" w:rsidRPr="007C70E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50AFD1A1">
              <w:rPr>
                <w:color w:val="000000" w:themeColor="text1"/>
              </w:rPr>
              <w:t>165</w:t>
            </w:r>
          </w:p>
        </w:tc>
        <w:tc>
          <w:tcPr>
            <w:tcW w:w="1350" w:type="dxa"/>
            <w:noWrap/>
          </w:tcPr>
          <w:p w14:paraId="385CB969" w14:textId="63B33AA8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5841D074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6FE6CDC6" w14:textId="3DEFFD73" w:rsidR="00100188" w:rsidRPr="00B267BE" w:rsidRDefault="3538FB9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04712AC1" w14:textId="7E7C71F2" w:rsidR="00100188" w:rsidRPr="00932DD2" w:rsidRDefault="40CECC30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.47</w:t>
            </w:r>
          </w:p>
        </w:tc>
        <w:tc>
          <w:tcPr>
            <w:tcW w:w="1350" w:type="dxa"/>
          </w:tcPr>
          <w:p w14:paraId="0481F17A" w14:textId="6E47E05A" w:rsidR="00100188" w:rsidRPr="007A5F2A" w:rsidRDefault="40CECC30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.70</w:t>
            </w:r>
          </w:p>
        </w:tc>
      </w:tr>
      <w:tr w:rsidR="00100188" w:rsidRPr="00010E5C" w14:paraId="279B03F2" w14:textId="77777777" w:rsidTr="001F4320">
        <w:trPr>
          <w:trHeight w:val="387"/>
        </w:trPr>
        <w:tc>
          <w:tcPr>
            <w:tcW w:w="3330" w:type="dxa"/>
            <w:noWrap/>
          </w:tcPr>
          <w:p w14:paraId="5853D840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IPV perpetration (0-4)</w:t>
            </w:r>
          </w:p>
        </w:tc>
        <w:tc>
          <w:tcPr>
            <w:tcW w:w="1345" w:type="dxa"/>
            <w:noWrap/>
          </w:tcPr>
          <w:p w14:paraId="239C068A" w14:textId="303AB45A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33B39634" w14:textId="2F7C71AA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50AFD1A1">
              <w:rPr>
                <w:color w:val="000000" w:themeColor="text1"/>
              </w:rPr>
              <w:t>.32</w:t>
            </w:r>
          </w:p>
        </w:tc>
        <w:tc>
          <w:tcPr>
            <w:tcW w:w="1080" w:type="dxa"/>
            <w:noWrap/>
          </w:tcPr>
          <w:p w14:paraId="0B9619F7" w14:textId="4D1D43B9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 w:rsidRPr="50AFD1A1">
              <w:rPr>
                <w:color w:val="000000" w:themeColor="text1"/>
              </w:rPr>
              <w:t>.01</w:t>
            </w:r>
          </w:p>
        </w:tc>
        <w:tc>
          <w:tcPr>
            <w:tcW w:w="1080" w:type="dxa"/>
          </w:tcPr>
          <w:p w14:paraId="186EE0BD" w14:textId="506445A0" w:rsidR="00100188" w:rsidRPr="007C70E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50AFD1A1">
              <w:rPr>
                <w:color w:val="000000" w:themeColor="text1"/>
              </w:rPr>
              <w:t>2152</w:t>
            </w:r>
          </w:p>
        </w:tc>
        <w:tc>
          <w:tcPr>
            <w:tcW w:w="1350" w:type="dxa"/>
            <w:noWrap/>
          </w:tcPr>
          <w:p w14:paraId="70B07B7D" w14:textId="623691EF" w:rsidR="00100188" w:rsidRPr="00B267BE" w:rsidRDefault="6A6EEC5F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68.12</w:t>
            </w:r>
          </w:p>
        </w:tc>
        <w:tc>
          <w:tcPr>
            <w:tcW w:w="810" w:type="dxa"/>
          </w:tcPr>
          <w:p w14:paraId="3D7E5988" w14:textId="4D2F1E62" w:rsidR="00100188" w:rsidRPr="00B267BE" w:rsidRDefault="6A6EEC5F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333D7845" w14:textId="70266E2F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</w:tcPr>
          <w:p w14:paraId="583BBBF1" w14:textId="1F07F4BE" w:rsidR="00100188" w:rsidRDefault="350A03AC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.30</w:t>
            </w:r>
          </w:p>
        </w:tc>
        <w:tc>
          <w:tcPr>
            <w:tcW w:w="1350" w:type="dxa"/>
          </w:tcPr>
          <w:p w14:paraId="06A5F455" w14:textId="28547FA5" w:rsidR="00100188" w:rsidRDefault="350A03AC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.34</w:t>
            </w:r>
          </w:p>
        </w:tc>
      </w:tr>
      <w:tr w:rsidR="00100188" w:rsidRPr="00010E5C" w14:paraId="41E6E92A" w14:textId="77777777" w:rsidTr="001F4320">
        <w:trPr>
          <w:trHeight w:val="387"/>
        </w:trPr>
        <w:tc>
          <w:tcPr>
            <w:tcW w:w="3330" w:type="dxa"/>
            <w:noWrap/>
          </w:tcPr>
          <w:p w14:paraId="00F3350F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0D472145" w14:textId="5C01FBFE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7CD41CF8" w14:textId="0119F14F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</w:t>
            </w:r>
            <w:r w:rsidRPr="50AFD1A1">
              <w:rPr>
                <w:color w:val="000000" w:themeColor="text1"/>
              </w:rPr>
              <w:t>49</w:t>
            </w:r>
          </w:p>
        </w:tc>
        <w:tc>
          <w:tcPr>
            <w:tcW w:w="1080" w:type="dxa"/>
            <w:noWrap/>
          </w:tcPr>
          <w:p w14:paraId="706857AE" w14:textId="1FC0D20C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.04</w:t>
            </w:r>
          </w:p>
        </w:tc>
        <w:tc>
          <w:tcPr>
            <w:tcW w:w="1080" w:type="dxa"/>
          </w:tcPr>
          <w:p w14:paraId="6DF8A0EC" w14:textId="59BD8FC5" w:rsidR="00100188" w:rsidRPr="007C70E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50AFD1A1">
              <w:rPr>
                <w:color w:val="000000" w:themeColor="text1"/>
              </w:rPr>
              <w:t>273</w:t>
            </w:r>
          </w:p>
        </w:tc>
        <w:tc>
          <w:tcPr>
            <w:tcW w:w="1350" w:type="dxa"/>
            <w:noWrap/>
          </w:tcPr>
          <w:p w14:paraId="76428188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0702BB9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1A4A5903" w14:textId="72C46F99" w:rsidR="00100188" w:rsidRPr="00B267BE" w:rsidRDefault="051CC60B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314584DC" w14:textId="2DA1CB38" w:rsidR="00100188" w:rsidRDefault="09B471C1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.42</w:t>
            </w:r>
          </w:p>
        </w:tc>
        <w:tc>
          <w:tcPr>
            <w:tcW w:w="1350" w:type="dxa"/>
          </w:tcPr>
          <w:p w14:paraId="5306AB4F" w14:textId="24EC9645" w:rsidR="00100188" w:rsidRDefault="09B471C1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.59</w:t>
            </w:r>
          </w:p>
        </w:tc>
      </w:tr>
      <w:tr w:rsidR="00100188" w:rsidRPr="00010E5C" w14:paraId="366B3920" w14:textId="77777777" w:rsidTr="001F4320">
        <w:trPr>
          <w:trHeight w:val="387"/>
        </w:trPr>
        <w:tc>
          <w:tcPr>
            <w:tcW w:w="3330" w:type="dxa"/>
            <w:noWrap/>
          </w:tcPr>
          <w:p w14:paraId="467F5506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1DEDA046" w14:textId="532D356F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Moderate</w:t>
            </w:r>
          </w:p>
        </w:tc>
        <w:tc>
          <w:tcPr>
            <w:tcW w:w="1170" w:type="dxa"/>
            <w:noWrap/>
          </w:tcPr>
          <w:p w14:paraId="402A4FC8" w14:textId="7C62D05C" w:rsidR="00100188" w:rsidRPr="1B3CAA8B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50AFD1A1">
              <w:rPr>
                <w:color w:val="000000" w:themeColor="text1"/>
              </w:rPr>
              <w:t>.65</w:t>
            </w:r>
          </w:p>
        </w:tc>
        <w:tc>
          <w:tcPr>
            <w:tcW w:w="1080" w:type="dxa"/>
            <w:noWrap/>
          </w:tcPr>
          <w:p w14:paraId="324387E5" w14:textId="08ABB3D0" w:rsidR="00100188" w:rsidRPr="1B3CAA8B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50AFD1A1">
              <w:rPr>
                <w:color w:val="000000" w:themeColor="text1"/>
              </w:rPr>
              <w:t>.06</w:t>
            </w:r>
          </w:p>
        </w:tc>
        <w:tc>
          <w:tcPr>
            <w:tcW w:w="1080" w:type="dxa"/>
          </w:tcPr>
          <w:p w14:paraId="63C126AB" w14:textId="76D8AAE5" w:rsidR="00100188" w:rsidRPr="1B3CAA8B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50AFD1A1">
              <w:rPr>
                <w:color w:val="000000" w:themeColor="text1"/>
              </w:rPr>
              <w:t>194</w:t>
            </w:r>
          </w:p>
        </w:tc>
        <w:tc>
          <w:tcPr>
            <w:tcW w:w="1350" w:type="dxa"/>
            <w:noWrap/>
          </w:tcPr>
          <w:p w14:paraId="03F55D18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7011591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7FA55030" w14:textId="1D06455E" w:rsidR="00100188" w:rsidRPr="00B267BE" w:rsidRDefault="7A2E1A9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04022CAA" w14:textId="319E3275" w:rsidR="00100188" w:rsidRDefault="3480FC46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.55</w:t>
            </w:r>
          </w:p>
        </w:tc>
        <w:tc>
          <w:tcPr>
            <w:tcW w:w="1350" w:type="dxa"/>
          </w:tcPr>
          <w:p w14:paraId="62782689" w14:textId="18118814" w:rsidR="00100188" w:rsidRPr="1B3CAA8B" w:rsidRDefault="3480FC46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.77</w:t>
            </w:r>
          </w:p>
        </w:tc>
      </w:tr>
      <w:tr w:rsidR="00100188" w:rsidRPr="00010E5C" w14:paraId="143992CE" w14:textId="77777777" w:rsidTr="001F4320">
        <w:trPr>
          <w:trHeight w:val="387"/>
        </w:trPr>
        <w:tc>
          <w:tcPr>
            <w:tcW w:w="3330" w:type="dxa"/>
            <w:noWrap/>
          </w:tcPr>
          <w:p w14:paraId="528BC693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574DD8D5" w14:textId="11630851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60843EA4" w14:textId="0A7183DB" w:rsidR="00100188" w:rsidRPr="00850A6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</w:t>
            </w:r>
            <w:r w:rsidRPr="50AFD1A1">
              <w:rPr>
                <w:color w:val="000000" w:themeColor="text1"/>
              </w:rPr>
              <w:t>45</w:t>
            </w:r>
          </w:p>
        </w:tc>
        <w:tc>
          <w:tcPr>
            <w:tcW w:w="1080" w:type="dxa"/>
            <w:noWrap/>
          </w:tcPr>
          <w:p w14:paraId="4C63FC8F" w14:textId="44EF0DF5" w:rsidR="00100188" w:rsidRPr="004460E1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</w:t>
            </w:r>
            <w:r w:rsidRPr="50AFD1A1">
              <w:rPr>
                <w:color w:val="000000" w:themeColor="text1"/>
              </w:rPr>
              <w:t>05</w:t>
            </w:r>
          </w:p>
        </w:tc>
        <w:tc>
          <w:tcPr>
            <w:tcW w:w="1080" w:type="dxa"/>
          </w:tcPr>
          <w:p w14:paraId="32DCD1C4" w14:textId="02B14F8E" w:rsidR="00100188" w:rsidRPr="007C70E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50AFD1A1">
              <w:rPr>
                <w:color w:val="000000" w:themeColor="text1"/>
              </w:rPr>
              <w:t>165</w:t>
            </w:r>
          </w:p>
        </w:tc>
        <w:tc>
          <w:tcPr>
            <w:tcW w:w="1350" w:type="dxa"/>
            <w:noWrap/>
          </w:tcPr>
          <w:p w14:paraId="5C68218C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1DBCD6E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0864B913" w14:textId="285821AE" w:rsidR="00100188" w:rsidRPr="00B267BE" w:rsidRDefault="4357C0B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1B1CC5A7" w14:textId="6D5F43A0" w:rsidR="00100188" w:rsidRPr="00932DD2" w:rsidRDefault="4C24C2CF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.36</w:t>
            </w:r>
          </w:p>
        </w:tc>
        <w:tc>
          <w:tcPr>
            <w:tcW w:w="1350" w:type="dxa"/>
          </w:tcPr>
          <w:p w14:paraId="39D7508A" w14:textId="66AC2EDC" w:rsidR="00100188" w:rsidRPr="007A5F2A" w:rsidRDefault="4C24C2CF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.56</w:t>
            </w:r>
          </w:p>
        </w:tc>
      </w:tr>
      <w:tr w:rsidR="00100188" w:rsidRPr="00010E5C" w14:paraId="7A07C6A3" w14:textId="77777777" w:rsidTr="001F4320">
        <w:trPr>
          <w:trHeight w:val="387"/>
        </w:trPr>
        <w:tc>
          <w:tcPr>
            <w:tcW w:w="3330" w:type="dxa"/>
            <w:noWrap/>
          </w:tcPr>
          <w:p w14:paraId="7FC1A60C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Sexual violence victimization (0-1)</w:t>
            </w:r>
          </w:p>
        </w:tc>
        <w:tc>
          <w:tcPr>
            <w:tcW w:w="1345" w:type="dxa"/>
            <w:noWrap/>
          </w:tcPr>
          <w:p w14:paraId="430C29EC" w14:textId="1B9175E7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44B11D79" w14:textId="19282738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.18</w:t>
            </w:r>
          </w:p>
        </w:tc>
        <w:tc>
          <w:tcPr>
            <w:tcW w:w="1080" w:type="dxa"/>
            <w:noWrap/>
          </w:tcPr>
          <w:p w14:paraId="59C48385" w14:textId="27B58F3D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  <w:r w:rsidRPr="50AFD1A1">
              <w:rPr>
                <w:color w:val="000000" w:themeColor="text1"/>
              </w:rPr>
              <w:t>.01</w:t>
            </w:r>
          </w:p>
        </w:tc>
        <w:tc>
          <w:tcPr>
            <w:tcW w:w="1080" w:type="dxa"/>
          </w:tcPr>
          <w:p w14:paraId="62F679FA" w14:textId="0755EE9F" w:rsidR="00100188" w:rsidRPr="007C70E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50AFD1A1">
              <w:rPr>
                <w:color w:val="000000" w:themeColor="text1"/>
              </w:rPr>
              <w:t>2211</w:t>
            </w:r>
          </w:p>
        </w:tc>
        <w:tc>
          <w:tcPr>
            <w:tcW w:w="1350" w:type="dxa"/>
            <w:noWrap/>
          </w:tcPr>
          <w:p w14:paraId="24B264E8" w14:textId="72CB99ED" w:rsidR="00100188" w:rsidRPr="00B267BE" w:rsidRDefault="48644EEC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81.05</w:t>
            </w:r>
          </w:p>
        </w:tc>
        <w:tc>
          <w:tcPr>
            <w:tcW w:w="810" w:type="dxa"/>
          </w:tcPr>
          <w:p w14:paraId="6AD5E023" w14:textId="5E17B4DC" w:rsidR="00100188" w:rsidRPr="00B267BE" w:rsidRDefault="48644EEC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09AE449C" w14:textId="35746796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530" w:type="dxa"/>
          </w:tcPr>
          <w:p w14:paraId="7D8ABD48" w14:textId="7B83FF02" w:rsidR="00100188" w:rsidRDefault="543047CE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.16</w:t>
            </w:r>
          </w:p>
        </w:tc>
        <w:tc>
          <w:tcPr>
            <w:tcW w:w="1350" w:type="dxa"/>
          </w:tcPr>
          <w:p w14:paraId="4E8C5E3A" w14:textId="2B7CCB84" w:rsidR="00100188" w:rsidRDefault="543047CE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.19</w:t>
            </w:r>
          </w:p>
        </w:tc>
      </w:tr>
      <w:tr w:rsidR="00100188" w:rsidRPr="00010E5C" w14:paraId="44AABE09" w14:textId="77777777" w:rsidTr="001F4320">
        <w:trPr>
          <w:trHeight w:val="387"/>
        </w:trPr>
        <w:tc>
          <w:tcPr>
            <w:tcW w:w="3330" w:type="dxa"/>
            <w:noWrap/>
          </w:tcPr>
          <w:p w14:paraId="175C46D1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4A156D1B" w14:textId="597749DB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330792F4" w14:textId="5E9E2220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</w:t>
            </w:r>
            <w:r w:rsidRPr="50AFD1A1">
              <w:rPr>
                <w:color w:val="000000" w:themeColor="text1"/>
              </w:rPr>
              <w:t>35</w:t>
            </w:r>
          </w:p>
        </w:tc>
        <w:tc>
          <w:tcPr>
            <w:tcW w:w="1080" w:type="dxa"/>
            <w:noWrap/>
          </w:tcPr>
          <w:p w14:paraId="449D74EE" w14:textId="79709F94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.03</w:t>
            </w:r>
          </w:p>
        </w:tc>
        <w:tc>
          <w:tcPr>
            <w:tcW w:w="1080" w:type="dxa"/>
          </w:tcPr>
          <w:p w14:paraId="679BA394" w14:textId="1ECF3CA5" w:rsidR="00100188" w:rsidRPr="007C70E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50AFD1A1">
              <w:rPr>
                <w:color w:val="000000" w:themeColor="text1"/>
              </w:rPr>
              <w:t>279</w:t>
            </w:r>
          </w:p>
        </w:tc>
        <w:tc>
          <w:tcPr>
            <w:tcW w:w="1350" w:type="dxa"/>
            <w:noWrap/>
          </w:tcPr>
          <w:p w14:paraId="58DF4BCA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096B7B39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7B62F054" w14:textId="045CCE87" w:rsidR="00100188" w:rsidRPr="00B267BE" w:rsidRDefault="3C3FF24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1DAAB051" w14:textId="35466671" w:rsidR="00100188" w:rsidRDefault="35694377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.29</w:t>
            </w:r>
          </w:p>
        </w:tc>
        <w:tc>
          <w:tcPr>
            <w:tcW w:w="1350" w:type="dxa"/>
          </w:tcPr>
          <w:p w14:paraId="383AD92F" w14:textId="64BE61ED" w:rsidR="00100188" w:rsidRDefault="35694377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.41</w:t>
            </w:r>
          </w:p>
        </w:tc>
      </w:tr>
      <w:tr w:rsidR="00100188" w:rsidRPr="00010E5C" w14:paraId="7E47F9FA" w14:textId="77777777" w:rsidTr="001F4320">
        <w:trPr>
          <w:trHeight w:val="387"/>
        </w:trPr>
        <w:tc>
          <w:tcPr>
            <w:tcW w:w="3330" w:type="dxa"/>
            <w:noWrap/>
          </w:tcPr>
          <w:p w14:paraId="2C40B728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49BF3FD0" w14:textId="50593EC8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Moderate</w:t>
            </w:r>
          </w:p>
        </w:tc>
        <w:tc>
          <w:tcPr>
            <w:tcW w:w="1170" w:type="dxa"/>
            <w:noWrap/>
          </w:tcPr>
          <w:p w14:paraId="48FFF6F0" w14:textId="46703E14" w:rsidR="00100188" w:rsidRPr="1B3CAA8B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50AFD1A1">
              <w:rPr>
                <w:color w:val="000000" w:themeColor="text1"/>
              </w:rPr>
              <w:t>.36</w:t>
            </w:r>
          </w:p>
        </w:tc>
        <w:tc>
          <w:tcPr>
            <w:tcW w:w="1080" w:type="dxa"/>
            <w:noWrap/>
          </w:tcPr>
          <w:p w14:paraId="1EB13001" w14:textId="0D48B585" w:rsidR="00100188" w:rsidRPr="1B3CAA8B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50AFD1A1">
              <w:rPr>
                <w:color w:val="000000" w:themeColor="text1"/>
              </w:rPr>
              <w:t>.03</w:t>
            </w:r>
          </w:p>
        </w:tc>
        <w:tc>
          <w:tcPr>
            <w:tcW w:w="1080" w:type="dxa"/>
          </w:tcPr>
          <w:p w14:paraId="0E8B4F89" w14:textId="7B66ACAE" w:rsidR="00100188" w:rsidRPr="1B3CAA8B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50AFD1A1">
              <w:rPr>
                <w:color w:val="000000" w:themeColor="text1"/>
              </w:rPr>
              <w:t>198</w:t>
            </w:r>
          </w:p>
        </w:tc>
        <w:tc>
          <w:tcPr>
            <w:tcW w:w="1350" w:type="dxa"/>
            <w:noWrap/>
          </w:tcPr>
          <w:p w14:paraId="117704F4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1E05B160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5B727435" w14:textId="34F46181" w:rsidR="00100188" w:rsidRPr="00B267BE" w:rsidRDefault="36E14862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50E10845" w14:textId="1817C671" w:rsidR="00100188" w:rsidRDefault="606265E6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.29</w:t>
            </w:r>
          </w:p>
        </w:tc>
        <w:tc>
          <w:tcPr>
            <w:tcW w:w="1350" w:type="dxa"/>
          </w:tcPr>
          <w:p w14:paraId="640711EF" w14:textId="47EC5F6E" w:rsidR="00100188" w:rsidRPr="1B3CAA8B" w:rsidRDefault="606265E6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.43</w:t>
            </w:r>
          </w:p>
        </w:tc>
      </w:tr>
      <w:tr w:rsidR="00100188" w:rsidRPr="00010E5C" w14:paraId="1F336BD7" w14:textId="77777777" w:rsidTr="001F4320">
        <w:trPr>
          <w:trHeight w:val="387"/>
        </w:trPr>
        <w:tc>
          <w:tcPr>
            <w:tcW w:w="3330" w:type="dxa"/>
            <w:noWrap/>
          </w:tcPr>
          <w:p w14:paraId="65493091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43D90796" w14:textId="138045F8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7804E852" w14:textId="7A3AD8EC" w:rsidR="00100188" w:rsidRPr="00850A6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</w:t>
            </w:r>
            <w:r w:rsidRPr="50AFD1A1">
              <w:rPr>
                <w:color w:val="000000" w:themeColor="text1"/>
              </w:rPr>
              <w:t>32</w:t>
            </w:r>
          </w:p>
        </w:tc>
        <w:tc>
          <w:tcPr>
            <w:tcW w:w="1080" w:type="dxa"/>
            <w:noWrap/>
          </w:tcPr>
          <w:p w14:paraId="6F518207" w14:textId="160EA089" w:rsidR="00100188" w:rsidRPr="004460E1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1B3CAA8B">
              <w:rPr>
                <w:color w:val="000000" w:themeColor="text1"/>
              </w:rPr>
              <w:t>.</w:t>
            </w:r>
            <w:r w:rsidRPr="50AFD1A1">
              <w:rPr>
                <w:color w:val="000000" w:themeColor="text1"/>
              </w:rPr>
              <w:t>04</w:t>
            </w:r>
          </w:p>
        </w:tc>
        <w:tc>
          <w:tcPr>
            <w:tcW w:w="1080" w:type="dxa"/>
          </w:tcPr>
          <w:p w14:paraId="24F64AA5" w14:textId="0CB857A9" w:rsidR="00100188" w:rsidRPr="007C70E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50AFD1A1">
              <w:rPr>
                <w:color w:val="000000" w:themeColor="text1"/>
              </w:rPr>
              <w:t>168</w:t>
            </w:r>
          </w:p>
        </w:tc>
        <w:tc>
          <w:tcPr>
            <w:tcW w:w="1350" w:type="dxa"/>
            <w:noWrap/>
          </w:tcPr>
          <w:p w14:paraId="179A5869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173E7E07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537589C4" w14:textId="10DED868" w:rsidR="00100188" w:rsidRPr="00B267BE" w:rsidRDefault="20A76EB0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5F32F905" w14:textId="7CA72D4B" w:rsidR="00100188" w:rsidRPr="00932DD2" w:rsidRDefault="70C4CCB5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.25</w:t>
            </w:r>
          </w:p>
        </w:tc>
        <w:tc>
          <w:tcPr>
            <w:tcW w:w="1350" w:type="dxa"/>
          </w:tcPr>
          <w:p w14:paraId="41882655" w14:textId="33289475" w:rsidR="00100188" w:rsidRPr="007A5F2A" w:rsidRDefault="70C4CCB5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.39</w:t>
            </w:r>
          </w:p>
        </w:tc>
      </w:tr>
      <w:tr w:rsidR="00100188" w:rsidRPr="00010E5C" w14:paraId="12D997E1" w14:textId="77777777" w:rsidTr="001F4320">
        <w:trPr>
          <w:trHeight w:val="387"/>
        </w:trPr>
        <w:tc>
          <w:tcPr>
            <w:tcW w:w="3330" w:type="dxa"/>
            <w:noWrap/>
          </w:tcPr>
          <w:p w14:paraId="15F0F563" w14:textId="4EF80391" w:rsidR="00100188" w:rsidRDefault="00100188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Drug/alcohol abuse/dependency</w:t>
            </w:r>
          </w:p>
        </w:tc>
        <w:tc>
          <w:tcPr>
            <w:tcW w:w="1345" w:type="dxa"/>
            <w:noWrap/>
          </w:tcPr>
          <w:p w14:paraId="5802A57D" w14:textId="77777777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noWrap/>
          </w:tcPr>
          <w:p w14:paraId="78939408" w14:textId="77777777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14:paraId="50A2FF20" w14:textId="77777777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1080" w:type="dxa"/>
          </w:tcPr>
          <w:p w14:paraId="18225129" w14:textId="77777777" w:rsidR="00100188" w:rsidRPr="007C70E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0" w:type="dxa"/>
            <w:noWrap/>
          </w:tcPr>
          <w:p w14:paraId="77903FE6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3F0489F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641EF585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14:paraId="12BDCF9A" w14:textId="77777777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0" w:type="dxa"/>
          </w:tcPr>
          <w:p w14:paraId="16D20A15" w14:textId="77777777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00188" w:rsidRPr="00010E5C" w14:paraId="6B8DD8C9" w14:textId="77777777" w:rsidTr="001F4320">
        <w:trPr>
          <w:trHeight w:val="387"/>
        </w:trPr>
        <w:tc>
          <w:tcPr>
            <w:tcW w:w="3330" w:type="dxa"/>
            <w:noWrap/>
          </w:tcPr>
          <w:p w14:paraId="40A45AD2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Alcohol abuse/dependency (0-1)</w:t>
            </w:r>
          </w:p>
        </w:tc>
        <w:tc>
          <w:tcPr>
            <w:tcW w:w="1345" w:type="dxa"/>
            <w:noWrap/>
          </w:tcPr>
          <w:p w14:paraId="7C3CFA16" w14:textId="471198A4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4A5308FD" w14:textId="3D239CB9" w:rsidR="00100188" w:rsidRDefault="2DD492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.38</w:t>
            </w:r>
          </w:p>
        </w:tc>
        <w:tc>
          <w:tcPr>
            <w:tcW w:w="1080" w:type="dxa"/>
            <w:noWrap/>
          </w:tcPr>
          <w:p w14:paraId="6E8CBA6F" w14:textId="752A8642" w:rsidR="00100188" w:rsidRDefault="2DD492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.01</w:t>
            </w:r>
          </w:p>
        </w:tc>
        <w:tc>
          <w:tcPr>
            <w:tcW w:w="1080" w:type="dxa"/>
          </w:tcPr>
          <w:p w14:paraId="27D91D13" w14:textId="0A43CA6E" w:rsidR="00100188" w:rsidRPr="007C70E8" w:rsidRDefault="2DD492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1076</w:t>
            </w:r>
          </w:p>
        </w:tc>
        <w:tc>
          <w:tcPr>
            <w:tcW w:w="1350" w:type="dxa"/>
            <w:noWrap/>
          </w:tcPr>
          <w:p w14:paraId="4F3D3958" w14:textId="218662B7" w:rsidR="00100188" w:rsidRPr="00B267BE" w:rsidRDefault="79313AD2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9.08</w:t>
            </w:r>
          </w:p>
        </w:tc>
        <w:tc>
          <w:tcPr>
            <w:tcW w:w="810" w:type="dxa"/>
          </w:tcPr>
          <w:p w14:paraId="7ACDBDD5" w14:textId="10810908" w:rsidR="00100188" w:rsidRPr="00B267BE" w:rsidRDefault="79313AD2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.028</w:t>
            </w:r>
          </w:p>
        </w:tc>
        <w:tc>
          <w:tcPr>
            <w:tcW w:w="450" w:type="dxa"/>
          </w:tcPr>
          <w:p w14:paraId="41F87E8D" w14:textId="27EF7D6A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530" w:type="dxa"/>
          </w:tcPr>
          <w:p w14:paraId="751BCFE5" w14:textId="0300D22C" w:rsidR="00100188" w:rsidRDefault="635CAB81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.35</w:t>
            </w:r>
          </w:p>
        </w:tc>
        <w:tc>
          <w:tcPr>
            <w:tcW w:w="1350" w:type="dxa"/>
          </w:tcPr>
          <w:p w14:paraId="47037AE1" w14:textId="72332F91" w:rsidR="00100188" w:rsidRDefault="635CAB81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.41</w:t>
            </w:r>
          </w:p>
        </w:tc>
      </w:tr>
      <w:tr w:rsidR="00100188" w:rsidRPr="00010E5C" w14:paraId="73065F5C" w14:textId="77777777" w:rsidTr="001F4320">
        <w:trPr>
          <w:trHeight w:val="387"/>
        </w:trPr>
        <w:tc>
          <w:tcPr>
            <w:tcW w:w="3330" w:type="dxa"/>
            <w:noWrap/>
          </w:tcPr>
          <w:p w14:paraId="3BC28910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3110EFF9" w14:textId="386A45DA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71D2F008" w14:textId="3236964C" w:rsidR="00100188" w:rsidRDefault="35718AEC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</w:t>
            </w:r>
            <w:r w:rsidR="5C97CC01" w:rsidRPr="77CCC21D">
              <w:rPr>
                <w:color w:val="000000" w:themeColor="text1"/>
              </w:rPr>
              <w:t>50</w:t>
            </w:r>
          </w:p>
        </w:tc>
        <w:tc>
          <w:tcPr>
            <w:tcW w:w="1080" w:type="dxa"/>
            <w:noWrap/>
          </w:tcPr>
          <w:p w14:paraId="444F552C" w14:textId="49E7A43B" w:rsidR="00100188" w:rsidRDefault="35718AEC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.0</w:t>
            </w:r>
            <w:r w:rsidR="193D2741" w:rsidRPr="77CCC21D">
              <w:rPr>
                <w:color w:val="000000" w:themeColor="text1"/>
              </w:rPr>
              <w:t>4</w:t>
            </w:r>
          </w:p>
        </w:tc>
        <w:tc>
          <w:tcPr>
            <w:tcW w:w="1080" w:type="dxa"/>
          </w:tcPr>
          <w:p w14:paraId="328352F9" w14:textId="0553A129" w:rsidR="00100188" w:rsidRPr="007C70E8" w:rsidRDefault="35718AEC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1</w:t>
            </w:r>
            <w:r w:rsidR="5AF8604F" w:rsidRPr="77CCC21D">
              <w:rPr>
                <w:color w:val="000000" w:themeColor="text1"/>
              </w:rPr>
              <w:t>24</w:t>
            </w:r>
          </w:p>
        </w:tc>
        <w:tc>
          <w:tcPr>
            <w:tcW w:w="1350" w:type="dxa"/>
            <w:noWrap/>
          </w:tcPr>
          <w:p w14:paraId="7312FA10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3A102F53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19F45234" w14:textId="57922BAB" w:rsidR="00100188" w:rsidRPr="00B267BE" w:rsidRDefault="0F64121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4D026091" w14:textId="7A53416B" w:rsidR="00100188" w:rsidRDefault="743AA0FE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</w:t>
            </w:r>
            <w:r w:rsidR="5A583C77" w:rsidRPr="77CCC21D">
              <w:rPr>
                <w:rFonts w:ascii="Times" w:hAnsi="Times" w:cs="Calibri"/>
                <w:color w:val="010205"/>
              </w:rPr>
              <w:t>41</w:t>
            </w:r>
          </w:p>
        </w:tc>
        <w:tc>
          <w:tcPr>
            <w:tcW w:w="1350" w:type="dxa"/>
          </w:tcPr>
          <w:p w14:paraId="6F3F860C" w14:textId="2C5B3122" w:rsidR="00100188" w:rsidRDefault="743AA0FE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.5</w:t>
            </w:r>
            <w:r w:rsidR="0F580352" w:rsidRPr="77CCC21D">
              <w:rPr>
                <w:rFonts w:ascii="Times" w:hAnsi="Times" w:cs="Calibri"/>
                <w:color w:val="010205"/>
              </w:rPr>
              <w:t>9</w:t>
            </w:r>
          </w:p>
        </w:tc>
      </w:tr>
      <w:tr w:rsidR="00100188" w:rsidRPr="00010E5C" w14:paraId="339527FF" w14:textId="77777777" w:rsidTr="001F4320">
        <w:trPr>
          <w:trHeight w:val="387"/>
        </w:trPr>
        <w:tc>
          <w:tcPr>
            <w:tcW w:w="3330" w:type="dxa"/>
            <w:noWrap/>
          </w:tcPr>
          <w:p w14:paraId="66CE3405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0FAE8FB7" w14:textId="6006A013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Moderate</w:t>
            </w:r>
          </w:p>
        </w:tc>
        <w:tc>
          <w:tcPr>
            <w:tcW w:w="1170" w:type="dxa"/>
            <w:noWrap/>
          </w:tcPr>
          <w:p w14:paraId="36CC2889" w14:textId="36EF0034" w:rsidR="00100188" w:rsidRPr="1B3CAA8B" w:rsidRDefault="57A6BC30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77CCC21D">
              <w:rPr>
                <w:color w:val="000000" w:themeColor="text1"/>
              </w:rPr>
              <w:t>.</w:t>
            </w:r>
            <w:r w:rsidR="7F97D136" w:rsidRPr="77CCC21D">
              <w:rPr>
                <w:color w:val="000000" w:themeColor="text1"/>
              </w:rPr>
              <w:t>45</w:t>
            </w:r>
          </w:p>
        </w:tc>
        <w:tc>
          <w:tcPr>
            <w:tcW w:w="1080" w:type="dxa"/>
            <w:noWrap/>
          </w:tcPr>
          <w:p w14:paraId="513BED6E" w14:textId="420495B9" w:rsidR="00100188" w:rsidRDefault="57A6BC30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.06</w:t>
            </w:r>
          </w:p>
        </w:tc>
        <w:tc>
          <w:tcPr>
            <w:tcW w:w="1080" w:type="dxa"/>
          </w:tcPr>
          <w:p w14:paraId="031070C1" w14:textId="50F194B9" w:rsidR="00100188" w:rsidRPr="1B3CAA8B" w:rsidRDefault="57A6BC30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77CCC21D">
              <w:rPr>
                <w:color w:val="000000" w:themeColor="text1"/>
              </w:rPr>
              <w:t>7</w:t>
            </w:r>
            <w:r w:rsidR="0793A904" w:rsidRPr="77CCC21D">
              <w:rPr>
                <w:color w:val="000000" w:themeColor="text1"/>
              </w:rPr>
              <w:t>4</w:t>
            </w:r>
          </w:p>
        </w:tc>
        <w:tc>
          <w:tcPr>
            <w:tcW w:w="1350" w:type="dxa"/>
            <w:noWrap/>
          </w:tcPr>
          <w:p w14:paraId="28C23CC9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3EA2A5FE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00C6C9E2" w14:textId="1ACB98C3" w:rsidR="00100188" w:rsidRPr="00B267BE" w:rsidRDefault="1A4478BC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653B96F3" w14:textId="24DDB945" w:rsidR="00100188" w:rsidRDefault="0CC53FFE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</w:t>
            </w:r>
            <w:r w:rsidR="3FE99027" w:rsidRPr="77CCC21D">
              <w:rPr>
                <w:rFonts w:ascii="Times" w:hAnsi="Times" w:cs="Calibri"/>
                <w:color w:val="010205"/>
              </w:rPr>
              <w:t>34</w:t>
            </w:r>
          </w:p>
        </w:tc>
        <w:tc>
          <w:tcPr>
            <w:tcW w:w="1350" w:type="dxa"/>
          </w:tcPr>
          <w:p w14:paraId="3A1ADCCB" w14:textId="4C43386E" w:rsidR="00100188" w:rsidRPr="1B3CAA8B" w:rsidRDefault="0CC53FFE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</w:t>
            </w:r>
            <w:r w:rsidR="7550A563" w:rsidRPr="77CCC21D">
              <w:rPr>
                <w:rFonts w:ascii="Times" w:hAnsi="Times" w:cs="Calibri"/>
                <w:color w:val="010205"/>
              </w:rPr>
              <w:t>56</w:t>
            </w:r>
          </w:p>
        </w:tc>
      </w:tr>
      <w:tr w:rsidR="00100188" w:rsidRPr="00010E5C" w14:paraId="2EEF625D" w14:textId="77777777" w:rsidTr="001F4320">
        <w:trPr>
          <w:trHeight w:val="387"/>
        </w:trPr>
        <w:tc>
          <w:tcPr>
            <w:tcW w:w="3330" w:type="dxa"/>
            <w:noWrap/>
          </w:tcPr>
          <w:p w14:paraId="568546EE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51FEF1B3" w14:textId="6E576C49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3C8B46AE" w14:textId="12FA6FC4" w:rsidR="00100188" w:rsidRPr="00850A68" w:rsidRDefault="4676B84E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.3</w:t>
            </w:r>
            <w:r w:rsidR="538D1397" w:rsidRPr="77CCC21D">
              <w:rPr>
                <w:color w:val="000000" w:themeColor="text1"/>
              </w:rPr>
              <w:t>3</w:t>
            </w:r>
          </w:p>
        </w:tc>
        <w:tc>
          <w:tcPr>
            <w:tcW w:w="1080" w:type="dxa"/>
            <w:noWrap/>
          </w:tcPr>
          <w:p w14:paraId="46235535" w14:textId="4FFA6CBC" w:rsidR="00100188" w:rsidRPr="004460E1" w:rsidRDefault="4676B84E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.0</w:t>
            </w:r>
            <w:r w:rsidR="4F4820F5" w:rsidRPr="77CCC21D">
              <w:rPr>
                <w:color w:val="000000" w:themeColor="text1"/>
              </w:rPr>
              <w:t>5</w:t>
            </w:r>
          </w:p>
        </w:tc>
        <w:tc>
          <w:tcPr>
            <w:tcW w:w="1080" w:type="dxa"/>
          </w:tcPr>
          <w:p w14:paraId="54889D7B" w14:textId="06AE12BB" w:rsidR="00100188" w:rsidRPr="007C70E8" w:rsidRDefault="4F4820F5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76</w:t>
            </w:r>
          </w:p>
        </w:tc>
        <w:tc>
          <w:tcPr>
            <w:tcW w:w="1350" w:type="dxa"/>
            <w:noWrap/>
          </w:tcPr>
          <w:p w14:paraId="180E5F9D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A76BB09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37F24088" w14:textId="2629F5B9" w:rsidR="00100188" w:rsidRPr="00B267BE" w:rsidRDefault="2206F6C7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63A26969" w14:textId="4A593E45" w:rsidR="00100188" w:rsidRPr="00932DD2" w:rsidRDefault="4676B84E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</w:t>
            </w:r>
            <w:r w:rsidR="3A8CB33E" w:rsidRPr="77CCC21D">
              <w:rPr>
                <w:rFonts w:ascii="Times" w:hAnsi="Times" w:cs="Calibri"/>
                <w:color w:val="010205"/>
              </w:rPr>
              <w:t>23</w:t>
            </w:r>
          </w:p>
        </w:tc>
        <w:tc>
          <w:tcPr>
            <w:tcW w:w="1350" w:type="dxa"/>
          </w:tcPr>
          <w:p w14:paraId="68B2D056" w14:textId="585541A6" w:rsidR="00100188" w:rsidRPr="007A5F2A" w:rsidRDefault="4676B84E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.4</w:t>
            </w:r>
            <w:r w:rsidR="13058EAE" w:rsidRPr="77CCC21D">
              <w:rPr>
                <w:rFonts w:ascii="Times" w:hAnsi="Times" w:cs="Calibri"/>
                <w:color w:val="010205"/>
              </w:rPr>
              <w:t>4</w:t>
            </w:r>
          </w:p>
        </w:tc>
      </w:tr>
      <w:tr w:rsidR="00100188" w:rsidRPr="00010E5C" w14:paraId="50D068EC" w14:textId="77777777" w:rsidTr="001F4320">
        <w:trPr>
          <w:trHeight w:val="387"/>
        </w:trPr>
        <w:tc>
          <w:tcPr>
            <w:tcW w:w="3330" w:type="dxa"/>
            <w:noWrap/>
          </w:tcPr>
          <w:p w14:paraId="309D4B93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Marijuana abuse/dependency (0-1)</w:t>
            </w:r>
          </w:p>
        </w:tc>
        <w:tc>
          <w:tcPr>
            <w:tcW w:w="1345" w:type="dxa"/>
            <w:noWrap/>
          </w:tcPr>
          <w:p w14:paraId="1D690C50" w14:textId="3410200B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620A1E98" w14:textId="6A4DFE62" w:rsidR="00100188" w:rsidRDefault="539443F5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.26</w:t>
            </w:r>
          </w:p>
        </w:tc>
        <w:tc>
          <w:tcPr>
            <w:tcW w:w="1080" w:type="dxa"/>
            <w:noWrap/>
          </w:tcPr>
          <w:p w14:paraId="39449CA3" w14:textId="0E6349B0" w:rsidR="00100188" w:rsidRDefault="539443F5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.02</w:t>
            </w:r>
          </w:p>
        </w:tc>
        <w:tc>
          <w:tcPr>
            <w:tcW w:w="1080" w:type="dxa"/>
          </w:tcPr>
          <w:p w14:paraId="1839F6E1" w14:textId="26147B16" w:rsidR="00100188" w:rsidRPr="007C70E8" w:rsidRDefault="539443F5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786</w:t>
            </w:r>
          </w:p>
        </w:tc>
        <w:tc>
          <w:tcPr>
            <w:tcW w:w="1350" w:type="dxa"/>
            <w:noWrap/>
          </w:tcPr>
          <w:p w14:paraId="02C0CB2B" w14:textId="2B601A23" w:rsidR="00100188" w:rsidRPr="00B267BE" w:rsidRDefault="678A0E0C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13.59</w:t>
            </w:r>
          </w:p>
        </w:tc>
        <w:tc>
          <w:tcPr>
            <w:tcW w:w="810" w:type="dxa"/>
          </w:tcPr>
          <w:p w14:paraId="393ED14A" w14:textId="455F7331" w:rsidR="00100188" w:rsidRPr="00B267BE" w:rsidRDefault="678A0E0C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.004</w:t>
            </w:r>
          </w:p>
        </w:tc>
        <w:tc>
          <w:tcPr>
            <w:tcW w:w="450" w:type="dxa"/>
          </w:tcPr>
          <w:p w14:paraId="39EFE538" w14:textId="29AB1BE8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</w:tcPr>
          <w:p w14:paraId="43395DF3" w14:textId="2F9C9714" w:rsidR="00100188" w:rsidRDefault="416DFBFC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.23</w:t>
            </w:r>
          </w:p>
        </w:tc>
        <w:tc>
          <w:tcPr>
            <w:tcW w:w="1350" w:type="dxa"/>
          </w:tcPr>
          <w:p w14:paraId="0AD60D7F" w14:textId="65E11FA6" w:rsidR="00100188" w:rsidRDefault="416DFBFC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.29</w:t>
            </w:r>
          </w:p>
        </w:tc>
      </w:tr>
      <w:tr w:rsidR="00100188" w:rsidRPr="00010E5C" w14:paraId="2B1EF7A0" w14:textId="77777777" w:rsidTr="001F4320">
        <w:trPr>
          <w:trHeight w:val="387"/>
        </w:trPr>
        <w:tc>
          <w:tcPr>
            <w:tcW w:w="3330" w:type="dxa"/>
            <w:noWrap/>
          </w:tcPr>
          <w:p w14:paraId="665610E1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0ED27E34" w14:textId="3D609441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3C404B09" w14:textId="47AF0A13" w:rsidR="00100188" w:rsidRDefault="17975B47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.42</w:t>
            </w:r>
          </w:p>
        </w:tc>
        <w:tc>
          <w:tcPr>
            <w:tcW w:w="1080" w:type="dxa"/>
            <w:noWrap/>
          </w:tcPr>
          <w:p w14:paraId="098B7050" w14:textId="1159558C" w:rsidR="00100188" w:rsidRDefault="17975B47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.05</w:t>
            </w:r>
          </w:p>
        </w:tc>
        <w:tc>
          <w:tcPr>
            <w:tcW w:w="1080" w:type="dxa"/>
          </w:tcPr>
          <w:p w14:paraId="456070F3" w14:textId="232062EC" w:rsidR="00100188" w:rsidRPr="007C70E8" w:rsidRDefault="17975B47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106</w:t>
            </w:r>
          </w:p>
        </w:tc>
        <w:tc>
          <w:tcPr>
            <w:tcW w:w="1350" w:type="dxa"/>
            <w:noWrap/>
          </w:tcPr>
          <w:p w14:paraId="1FD9E37C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04F8D149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58818AB3" w14:textId="29ECD54F" w:rsidR="00100188" w:rsidRPr="00B267BE" w:rsidRDefault="7A8D16F2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7CB2E32B" w14:textId="01F48BE2" w:rsidR="00100188" w:rsidRDefault="17975B47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.33</w:t>
            </w:r>
          </w:p>
        </w:tc>
        <w:tc>
          <w:tcPr>
            <w:tcW w:w="1350" w:type="dxa"/>
          </w:tcPr>
          <w:p w14:paraId="75C1E945" w14:textId="09EFAD7F" w:rsidR="00100188" w:rsidRDefault="17975B47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.51</w:t>
            </w:r>
          </w:p>
        </w:tc>
      </w:tr>
      <w:tr w:rsidR="00100188" w:rsidRPr="00010E5C" w14:paraId="136F4B57" w14:textId="77777777" w:rsidTr="001F4320">
        <w:trPr>
          <w:trHeight w:val="387"/>
        </w:trPr>
        <w:tc>
          <w:tcPr>
            <w:tcW w:w="3330" w:type="dxa"/>
            <w:noWrap/>
          </w:tcPr>
          <w:p w14:paraId="4C14554E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43196482" w14:textId="3D244799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Moderate</w:t>
            </w:r>
          </w:p>
        </w:tc>
        <w:tc>
          <w:tcPr>
            <w:tcW w:w="1170" w:type="dxa"/>
            <w:noWrap/>
          </w:tcPr>
          <w:p w14:paraId="40319A88" w14:textId="00F6130B" w:rsidR="00100188" w:rsidRPr="1B3CAA8B" w:rsidRDefault="0637B6F0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77CCC21D">
              <w:rPr>
                <w:color w:val="000000" w:themeColor="text1"/>
              </w:rPr>
              <w:t>.37</w:t>
            </w:r>
          </w:p>
        </w:tc>
        <w:tc>
          <w:tcPr>
            <w:tcW w:w="1080" w:type="dxa"/>
            <w:noWrap/>
          </w:tcPr>
          <w:p w14:paraId="4A021BF0" w14:textId="16F88EA4" w:rsidR="00100188" w:rsidRPr="1B3CAA8B" w:rsidRDefault="0637B6F0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77CCC21D">
              <w:rPr>
                <w:color w:val="000000" w:themeColor="text1"/>
              </w:rPr>
              <w:t>.06</w:t>
            </w:r>
          </w:p>
        </w:tc>
        <w:tc>
          <w:tcPr>
            <w:tcW w:w="1080" w:type="dxa"/>
          </w:tcPr>
          <w:p w14:paraId="4DF6996F" w14:textId="74513082" w:rsidR="00100188" w:rsidRPr="1B3CAA8B" w:rsidRDefault="0637B6F0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77CCC21D">
              <w:rPr>
                <w:color w:val="000000" w:themeColor="text1"/>
              </w:rPr>
              <w:t>70</w:t>
            </w:r>
          </w:p>
        </w:tc>
        <w:tc>
          <w:tcPr>
            <w:tcW w:w="1350" w:type="dxa"/>
            <w:noWrap/>
          </w:tcPr>
          <w:p w14:paraId="08690999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40A1F6FE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208D41E5" w14:textId="1826E41F" w:rsidR="00100188" w:rsidRPr="00B267BE" w:rsidRDefault="379C8990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6625BCF0" w14:textId="010262B6" w:rsidR="00100188" w:rsidRPr="1B3CAA8B" w:rsidRDefault="0637B6F0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.27</w:t>
            </w:r>
          </w:p>
        </w:tc>
        <w:tc>
          <w:tcPr>
            <w:tcW w:w="1350" w:type="dxa"/>
          </w:tcPr>
          <w:p w14:paraId="50CE3FB8" w14:textId="73C75908" w:rsidR="00100188" w:rsidRPr="1B3CAA8B" w:rsidRDefault="0637B6F0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.49</w:t>
            </w:r>
          </w:p>
        </w:tc>
      </w:tr>
      <w:tr w:rsidR="00100188" w:rsidRPr="00010E5C" w14:paraId="30EEE904" w14:textId="77777777" w:rsidTr="001F4320">
        <w:trPr>
          <w:trHeight w:val="387"/>
        </w:trPr>
        <w:tc>
          <w:tcPr>
            <w:tcW w:w="3330" w:type="dxa"/>
            <w:noWrap/>
          </w:tcPr>
          <w:p w14:paraId="5E0E7CD4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6CD7CAB2" w14:textId="078D61EE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2D880E45" w14:textId="4017DC63" w:rsidR="00100188" w:rsidRPr="00850A68" w:rsidRDefault="5CCA9BD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.30</w:t>
            </w:r>
          </w:p>
        </w:tc>
        <w:tc>
          <w:tcPr>
            <w:tcW w:w="1080" w:type="dxa"/>
            <w:noWrap/>
          </w:tcPr>
          <w:p w14:paraId="57982D6E" w14:textId="3CA62B96" w:rsidR="00100188" w:rsidRPr="004460E1" w:rsidRDefault="5CCA9BD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.06</w:t>
            </w:r>
          </w:p>
        </w:tc>
        <w:tc>
          <w:tcPr>
            <w:tcW w:w="1080" w:type="dxa"/>
          </w:tcPr>
          <w:p w14:paraId="0413AFEE" w14:textId="20D9A48A" w:rsidR="00100188" w:rsidRPr="007C70E8" w:rsidRDefault="5CCA9BD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61</w:t>
            </w:r>
          </w:p>
        </w:tc>
        <w:tc>
          <w:tcPr>
            <w:tcW w:w="1350" w:type="dxa"/>
            <w:noWrap/>
          </w:tcPr>
          <w:p w14:paraId="0250DE35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3695930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2B8F80A6" w14:textId="17B6F8FC" w:rsidR="00100188" w:rsidRPr="00B267BE" w:rsidRDefault="51726AA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3B47349A" w14:textId="7B65B905" w:rsidR="00100188" w:rsidRPr="00932DD2" w:rsidRDefault="70AB5663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.19</w:t>
            </w:r>
          </w:p>
        </w:tc>
        <w:tc>
          <w:tcPr>
            <w:tcW w:w="1350" w:type="dxa"/>
          </w:tcPr>
          <w:p w14:paraId="35B9B8AF" w14:textId="284D35B1" w:rsidR="00100188" w:rsidRPr="007A5F2A" w:rsidRDefault="70AB5663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.42</w:t>
            </w:r>
          </w:p>
        </w:tc>
      </w:tr>
      <w:tr w:rsidR="00100188" w:rsidRPr="00010E5C" w14:paraId="49809AE7" w14:textId="77777777" w:rsidTr="001F4320">
        <w:trPr>
          <w:trHeight w:val="387"/>
        </w:trPr>
        <w:tc>
          <w:tcPr>
            <w:tcW w:w="3330" w:type="dxa"/>
            <w:noWrap/>
          </w:tcPr>
          <w:p w14:paraId="586E1751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Illicit drug abuse/dependency (0-1)</w:t>
            </w:r>
          </w:p>
        </w:tc>
        <w:tc>
          <w:tcPr>
            <w:tcW w:w="1345" w:type="dxa"/>
            <w:noWrap/>
          </w:tcPr>
          <w:p w14:paraId="1281689A" w14:textId="01198E36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09969E30" w14:textId="48112C99" w:rsidR="00100188" w:rsidRDefault="50C8A4E0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.50</w:t>
            </w:r>
          </w:p>
        </w:tc>
        <w:tc>
          <w:tcPr>
            <w:tcW w:w="1080" w:type="dxa"/>
            <w:noWrap/>
          </w:tcPr>
          <w:p w14:paraId="723F3A6D" w14:textId="51965A50" w:rsidR="00100188" w:rsidRDefault="50C8A4E0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.03</w:t>
            </w:r>
          </w:p>
        </w:tc>
        <w:tc>
          <w:tcPr>
            <w:tcW w:w="1080" w:type="dxa"/>
          </w:tcPr>
          <w:p w14:paraId="7EB16121" w14:textId="4BDED623" w:rsidR="00100188" w:rsidRPr="007C70E8" w:rsidRDefault="50C8A4E0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315</w:t>
            </w:r>
          </w:p>
        </w:tc>
        <w:tc>
          <w:tcPr>
            <w:tcW w:w="1350" w:type="dxa"/>
            <w:noWrap/>
          </w:tcPr>
          <w:p w14:paraId="75E820CD" w14:textId="05935859" w:rsidR="00100188" w:rsidRPr="00B267BE" w:rsidRDefault="52244765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4.58</w:t>
            </w:r>
          </w:p>
        </w:tc>
        <w:tc>
          <w:tcPr>
            <w:tcW w:w="810" w:type="dxa"/>
          </w:tcPr>
          <w:p w14:paraId="653F5560" w14:textId="65E3DC3E" w:rsidR="00100188" w:rsidRPr="00B267BE" w:rsidRDefault="52244765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.205</w:t>
            </w:r>
          </w:p>
        </w:tc>
        <w:tc>
          <w:tcPr>
            <w:tcW w:w="450" w:type="dxa"/>
          </w:tcPr>
          <w:p w14:paraId="49BB3C49" w14:textId="536F139E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530" w:type="dxa"/>
          </w:tcPr>
          <w:p w14:paraId="2F049264" w14:textId="61CF6DB2" w:rsidR="00100188" w:rsidRDefault="17A2450E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.42</w:t>
            </w:r>
          </w:p>
        </w:tc>
        <w:tc>
          <w:tcPr>
            <w:tcW w:w="1350" w:type="dxa"/>
          </w:tcPr>
          <w:p w14:paraId="5D70BFF2" w14:textId="71FEFBFF" w:rsidR="00100188" w:rsidRDefault="17A2450E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.75</w:t>
            </w:r>
          </w:p>
        </w:tc>
      </w:tr>
      <w:tr w:rsidR="00100188" w:rsidRPr="00010E5C" w14:paraId="75D7E83F" w14:textId="77777777" w:rsidTr="001F4320">
        <w:trPr>
          <w:trHeight w:val="387"/>
        </w:trPr>
        <w:tc>
          <w:tcPr>
            <w:tcW w:w="3330" w:type="dxa"/>
            <w:noWrap/>
          </w:tcPr>
          <w:p w14:paraId="65C370A6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15C57D41" w14:textId="356A1E99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5462DE22" w14:textId="5F3B0C59" w:rsidR="00100188" w:rsidRDefault="62F403C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.53</w:t>
            </w:r>
          </w:p>
        </w:tc>
        <w:tc>
          <w:tcPr>
            <w:tcW w:w="1080" w:type="dxa"/>
            <w:noWrap/>
          </w:tcPr>
          <w:p w14:paraId="6FF0AF0B" w14:textId="40E6B94D" w:rsidR="00100188" w:rsidRDefault="62F403C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.07</w:t>
            </w:r>
          </w:p>
        </w:tc>
        <w:tc>
          <w:tcPr>
            <w:tcW w:w="1080" w:type="dxa"/>
          </w:tcPr>
          <w:p w14:paraId="7F781A06" w14:textId="5032FE05" w:rsidR="00100188" w:rsidRPr="007C70E8" w:rsidRDefault="62F403C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59</w:t>
            </w:r>
          </w:p>
        </w:tc>
        <w:tc>
          <w:tcPr>
            <w:tcW w:w="1350" w:type="dxa"/>
            <w:noWrap/>
          </w:tcPr>
          <w:p w14:paraId="3D8B6113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717EA59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5B862701" w14:textId="0563F548" w:rsidR="00100188" w:rsidRPr="00B267BE" w:rsidRDefault="4241631F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449346ED" w14:textId="29BEF1C9" w:rsidR="00100188" w:rsidRDefault="62F403C8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.40</w:t>
            </w:r>
          </w:p>
        </w:tc>
        <w:tc>
          <w:tcPr>
            <w:tcW w:w="1350" w:type="dxa"/>
          </w:tcPr>
          <w:p w14:paraId="6114CBB6" w14:textId="5EB91A17" w:rsidR="00100188" w:rsidRDefault="62F403C8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.65</w:t>
            </w:r>
          </w:p>
        </w:tc>
      </w:tr>
      <w:tr w:rsidR="00100188" w:rsidRPr="00010E5C" w14:paraId="20F3A7DA" w14:textId="77777777" w:rsidTr="001F4320">
        <w:trPr>
          <w:trHeight w:val="387"/>
        </w:trPr>
        <w:tc>
          <w:tcPr>
            <w:tcW w:w="3330" w:type="dxa"/>
            <w:noWrap/>
          </w:tcPr>
          <w:p w14:paraId="3A99D864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3B0F3DD5" w14:textId="4324ACBF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Moderate</w:t>
            </w:r>
          </w:p>
        </w:tc>
        <w:tc>
          <w:tcPr>
            <w:tcW w:w="1170" w:type="dxa"/>
            <w:noWrap/>
          </w:tcPr>
          <w:p w14:paraId="52C3F57C" w14:textId="2A70EAD6" w:rsidR="00100188" w:rsidRPr="1B3CAA8B" w:rsidRDefault="17D19779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77CCC21D">
              <w:rPr>
                <w:color w:val="000000" w:themeColor="text1"/>
              </w:rPr>
              <w:t>.59</w:t>
            </w:r>
          </w:p>
        </w:tc>
        <w:tc>
          <w:tcPr>
            <w:tcW w:w="1080" w:type="dxa"/>
            <w:noWrap/>
          </w:tcPr>
          <w:p w14:paraId="42AD7F79" w14:textId="0B714DE3" w:rsidR="00100188" w:rsidRPr="1B3CAA8B" w:rsidRDefault="17D19779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77CCC21D">
              <w:rPr>
                <w:color w:val="000000" w:themeColor="text1"/>
              </w:rPr>
              <w:t>.09</w:t>
            </w:r>
          </w:p>
        </w:tc>
        <w:tc>
          <w:tcPr>
            <w:tcW w:w="1080" w:type="dxa"/>
          </w:tcPr>
          <w:p w14:paraId="15000E3D" w14:textId="2F61EA97" w:rsidR="00100188" w:rsidRPr="1B3CAA8B" w:rsidRDefault="17D19779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77CCC21D">
              <w:rPr>
                <w:color w:val="000000" w:themeColor="text1"/>
              </w:rPr>
              <w:t>32</w:t>
            </w:r>
          </w:p>
        </w:tc>
        <w:tc>
          <w:tcPr>
            <w:tcW w:w="1350" w:type="dxa"/>
            <w:noWrap/>
          </w:tcPr>
          <w:p w14:paraId="3E2F065D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D13ED36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707FF8C5" w14:textId="203A3716" w:rsidR="00100188" w:rsidRPr="00B267BE" w:rsidRDefault="023AE98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78779AB2" w14:textId="5A70B326" w:rsidR="00100188" w:rsidRPr="1B3CAA8B" w:rsidRDefault="17D19779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.42</w:t>
            </w:r>
          </w:p>
        </w:tc>
        <w:tc>
          <w:tcPr>
            <w:tcW w:w="1350" w:type="dxa"/>
          </w:tcPr>
          <w:p w14:paraId="1F7685B1" w14:textId="1F3BD629" w:rsidR="00100188" w:rsidRPr="1B3CAA8B" w:rsidRDefault="17D19779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.75</w:t>
            </w:r>
          </w:p>
        </w:tc>
      </w:tr>
      <w:tr w:rsidR="00100188" w:rsidRPr="00010E5C" w14:paraId="0F0BCDDB" w14:textId="77777777" w:rsidTr="001F4320">
        <w:trPr>
          <w:trHeight w:val="387"/>
        </w:trPr>
        <w:tc>
          <w:tcPr>
            <w:tcW w:w="3330" w:type="dxa"/>
            <w:noWrap/>
          </w:tcPr>
          <w:p w14:paraId="76F59EA3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47D3C6D4" w14:textId="40C3B9A8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227F9759" w14:textId="1560A170" w:rsidR="00100188" w:rsidRPr="00850A68" w:rsidRDefault="6644AB03" w:rsidP="0023434D">
            <w:pPr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.70</w:t>
            </w:r>
          </w:p>
        </w:tc>
        <w:tc>
          <w:tcPr>
            <w:tcW w:w="1080" w:type="dxa"/>
            <w:noWrap/>
          </w:tcPr>
          <w:p w14:paraId="13DDED21" w14:textId="409D886F" w:rsidR="00100188" w:rsidRPr="004460E1" w:rsidRDefault="6644AB03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.09</w:t>
            </w:r>
          </w:p>
        </w:tc>
        <w:tc>
          <w:tcPr>
            <w:tcW w:w="1080" w:type="dxa"/>
          </w:tcPr>
          <w:p w14:paraId="43DEBC84" w14:textId="46AA22AF" w:rsidR="00100188" w:rsidRPr="007C70E8" w:rsidRDefault="6644AB03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27</w:t>
            </w:r>
          </w:p>
        </w:tc>
        <w:tc>
          <w:tcPr>
            <w:tcW w:w="1350" w:type="dxa"/>
            <w:noWrap/>
          </w:tcPr>
          <w:p w14:paraId="52F2F044" w14:textId="65416895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4CF83226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68A8C6A6" w14:textId="486B63A4" w:rsidR="00100188" w:rsidRPr="00B267BE" w:rsidRDefault="41E17515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2DD9CF42" w14:textId="7D3A1876" w:rsidR="00100188" w:rsidRPr="00932DD2" w:rsidRDefault="6644AB03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.51</w:t>
            </w:r>
          </w:p>
        </w:tc>
        <w:tc>
          <w:tcPr>
            <w:tcW w:w="1350" w:type="dxa"/>
          </w:tcPr>
          <w:p w14:paraId="17F0E19C" w14:textId="3B58B917" w:rsidR="00100188" w:rsidRPr="007A5F2A" w:rsidRDefault="6644AB03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.84</w:t>
            </w:r>
          </w:p>
        </w:tc>
      </w:tr>
      <w:tr w:rsidR="00100188" w:rsidRPr="00010E5C" w14:paraId="650F5180" w14:textId="77777777" w:rsidTr="001F4320">
        <w:trPr>
          <w:trHeight w:val="387"/>
        </w:trPr>
        <w:tc>
          <w:tcPr>
            <w:tcW w:w="3330" w:type="dxa"/>
            <w:noWrap/>
          </w:tcPr>
          <w:p w14:paraId="52E4F62B" w14:textId="77777777" w:rsidR="00100188" w:rsidRDefault="00100188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Physical health</w:t>
            </w:r>
          </w:p>
        </w:tc>
        <w:tc>
          <w:tcPr>
            <w:tcW w:w="1345" w:type="dxa"/>
            <w:noWrap/>
          </w:tcPr>
          <w:p w14:paraId="34C49E86" w14:textId="77777777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noWrap/>
          </w:tcPr>
          <w:p w14:paraId="7602386B" w14:textId="77777777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14:paraId="4E3B547C" w14:textId="77777777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1080" w:type="dxa"/>
          </w:tcPr>
          <w:p w14:paraId="5524FD60" w14:textId="77777777" w:rsidR="00100188" w:rsidRPr="007C70E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0" w:type="dxa"/>
            <w:noWrap/>
          </w:tcPr>
          <w:p w14:paraId="07192E09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6C07C0CB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007C2E6D" w14:textId="1E3BAE1A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14:paraId="370DB6AF" w14:textId="77777777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0" w:type="dxa"/>
          </w:tcPr>
          <w:p w14:paraId="24261C10" w14:textId="77777777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00188" w:rsidRPr="00010E5C" w14:paraId="0AEE4807" w14:textId="77777777" w:rsidTr="001F4320">
        <w:trPr>
          <w:trHeight w:val="387"/>
        </w:trPr>
        <w:tc>
          <w:tcPr>
            <w:tcW w:w="3330" w:type="dxa"/>
            <w:noWrap/>
          </w:tcPr>
          <w:p w14:paraId="17B6847A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BMI (14.40-97.40)</w:t>
            </w:r>
          </w:p>
        </w:tc>
        <w:tc>
          <w:tcPr>
            <w:tcW w:w="1345" w:type="dxa"/>
            <w:noWrap/>
          </w:tcPr>
          <w:p w14:paraId="50050227" w14:textId="669C6CF7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6B307718" w14:textId="0340AFBB" w:rsidR="00100188" w:rsidRDefault="50CFD53E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28.97</w:t>
            </w:r>
          </w:p>
        </w:tc>
        <w:tc>
          <w:tcPr>
            <w:tcW w:w="1080" w:type="dxa"/>
            <w:noWrap/>
          </w:tcPr>
          <w:p w14:paraId="3D55C742" w14:textId="58FE4684" w:rsidR="00100188" w:rsidRDefault="50CFD53E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.17</w:t>
            </w:r>
          </w:p>
        </w:tc>
        <w:tc>
          <w:tcPr>
            <w:tcW w:w="1080" w:type="dxa"/>
          </w:tcPr>
          <w:p w14:paraId="1ECA0C6A" w14:textId="1D88AAF1" w:rsidR="00100188" w:rsidRPr="007C70E8" w:rsidRDefault="50CFD53E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2124</w:t>
            </w:r>
          </w:p>
        </w:tc>
        <w:tc>
          <w:tcPr>
            <w:tcW w:w="1350" w:type="dxa"/>
            <w:noWrap/>
          </w:tcPr>
          <w:p w14:paraId="484B0564" w14:textId="7C9521CA" w:rsidR="00100188" w:rsidRPr="00B267BE" w:rsidRDefault="6C180027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9.35</w:t>
            </w:r>
          </w:p>
        </w:tc>
        <w:tc>
          <w:tcPr>
            <w:tcW w:w="810" w:type="dxa"/>
          </w:tcPr>
          <w:p w14:paraId="011AA0BA" w14:textId="0B9C2180" w:rsidR="00100188" w:rsidRPr="00B267BE" w:rsidRDefault="6C180027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7594B969" w14:textId="05340D2E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530" w:type="dxa"/>
          </w:tcPr>
          <w:p w14:paraId="6599FA0A" w14:textId="2656A9A4" w:rsidR="00100188" w:rsidRDefault="09C82009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28.65</w:t>
            </w:r>
          </w:p>
        </w:tc>
        <w:tc>
          <w:tcPr>
            <w:tcW w:w="1350" w:type="dxa"/>
          </w:tcPr>
          <w:p w14:paraId="5F1A319D" w14:textId="299ECB17" w:rsidR="00100188" w:rsidRDefault="09C82009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29.30</w:t>
            </w:r>
          </w:p>
        </w:tc>
      </w:tr>
      <w:tr w:rsidR="00100188" w:rsidRPr="00010E5C" w14:paraId="45237C5B" w14:textId="77777777" w:rsidTr="001F4320">
        <w:trPr>
          <w:trHeight w:val="387"/>
        </w:trPr>
        <w:tc>
          <w:tcPr>
            <w:tcW w:w="3330" w:type="dxa"/>
            <w:noWrap/>
          </w:tcPr>
          <w:p w14:paraId="724DEEE9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32D34D97" w14:textId="052A6CBE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6F5477E3" w14:textId="13C3A391" w:rsidR="00100188" w:rsidRDefault="580DDC05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30.71</w:t>
            </w:r>
          </w:p>
        </w:tc>
        <w:tc>
          <w:tcPr>
            <w:tcW w:w="1080" w:type="dxa"/>
            <w:noWrap/>
          </w:tcPr>
          <w:p w14:paraId="16883E19" w14:textId="6E4E944C" w:rsidR="00100188" w:rsidRDefault="580DDC05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.48</w:t>
            </w:r>
          </w:p>
        </w:tc>
        <w:tc>
          <w:tcPr>
            <w:tcW w:w="1080" w:type="dxa"/>
          </w:tcPr>
          <w:p w14:paraId="03C2F7AA" w14:textId="328F8C89" w:rsidR="00100188" w:rsidRPr="007C70E8" w:rsidRDefault="580DDC05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259</w:t>
            </w:r>
          </w:p>
        </w:tc>
        <w:tc>
          <w:tcPr>
            <w:tcW w:w="1350" w:type="dxa"/>
            <w:noWrap/>
          </w:tcPr>
          <w:p w14:paraId="69A3D92C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4DCF5176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25750BF6" w14:textId="4DFB251E" w:rsidR="00100188" w:rsidRPr="00B267BE" w:rsidRDefault="60D61B0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1658AC05" w14:textId="25212A63" w:rsidR="00100188" w:rsidRDefault="580DDC05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29.77</w:t>
            </w:r>
          </w:p>
        </w:tc>
        <w:tc>
          <w:tcPr>
            <w:tcW w:w="1350" w:type="dxa"/>
          </w:tcPr>
          <w:p w14:paraId="62CBF283" w14:textId="05BF0B9C" w:rsidR="00100188" w:rsidRDefault="580DDC05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31.65</w:t>
            </w:r>
          </w:p>
        </w:tc>
      </w:tr>
      <w:tr w:rsidR="00100188" w:rsidRPr="00010E5C" w14:paraId="76409575" w14:textId="77777777" w:rsidTr="001F4320">
        <w:trPr>
          <w:trHeight w:val="387"/>
        </w:trPr>
        <w:tc>
          <w:tcPr>
            <w:tcW w:w="3330" w:type="dxa"/>
            <w:noWrap/>
          </w:tcPr>
          <w:p w14:paraId="6F9019AD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0635FADC" w14:textId="479A619B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Moderate</w:t>
            </w:r>
          </w:p>
        </w:tc>
        <w:tc>
          <w:tcPr>
            <w:tcW w:w="1170" w:type="dxa"/>
            <w:noWrap/>
          </w:tcPr>
          <w:p w14:paraId="5FE58AE2" w14:textId="33D71EBA" w:rsidR="00100188" w:rsidRPr="1B3CAA8B" w:rsidRDefault="1C952579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31.15</w:t>
            </w:r>
          </w:p>
        </w:tc>
        <w:tc>
          <w:tcPr>
            <w:tcW w:w="1080" w:type="dxa"/>
            <w:noWrap/>
          </w:tcPr>
          <w:p w14:paraId="040DEC74" w14:textId="7A3AA47C" w:rsidR="00100188" w:rsidRPr="1B3CAA8B" w:rsidRDefault="1C952579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.57</w:t>
            </w:r>
          </w:p>
        </w:tc>
        <w:tc>
          <w:tcPr>
            <w:tcW w:w="1080" w:type="dxa"/>
          </w:tcPr>
          <w:p w14:paraId="2534C448" w14:textId="39210F17" w:rsidR="00100188" w:rsidRPr="1B3CAA8B" w:rsidRDefault="1C952579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77CCC21D">
              <w:rPr>
                <w:color w:val="000000" w:themeColor="text1"/>
              </w:rPr>
              <w:t>183</w:t>
            </w:r>
          </w:p>
        </w:tc>
        <w:tc>
          <w:tcPr>
            <w:tcW w:w="1350" w:type="dxa"/>
            <w:noWrap/>
          </w:tcPr>
          <w:p w14:paraId="745AC316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58FB2764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3622FFAB" w14:textId="5A14A101" w:rsidR="00100188" w:rsidRPr="00B267BE" w:rsidRDefault="4F5039B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77B722E0" w14:textId="68B01AEC" w:rsidR="00100188" w:rsidRPr="1B3CAA8B" w:rsidRDefault="1C952579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30.02</w:t>
            </w:r>
          </w:p>
        </w:tc>
        <w:tc>
          <w:tcPr>
            <w:tcW w:w="1350" w:type="dxa"/>
          </w:tcPr>
          <w:p w14:paraId="47C1F0D2" w14:textId="6DAFE317" w:rsidR="00100188" w:rsidRPr="1B3CAA8B" w:rsidRDefault="1C952579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32.27</w:t>
            </w:r>
          </w:p>
        </w:tc>
      </w:tr>
      <w:tr w:rsidR="00100188" w:rsidRPr="00010E5C" w14:paraId="23DFA20A" w14:textId="77777777" w:rsidTr="001F4320">
        <w:trPr>
          <w:trHeight w:val="387"/>
        </w:trPr>
        <w:tc>
          <w:tcPr>
            <w:tcW w:w="3330" w:type="dxa"/>
            <w:noWrap/>
          </w:tcPr>
          <w:p w14:paraId="7D66970E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63BDF8C8" w14:textId="63690B6E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09FE04E0" w14:textId="6319F281" w:rsidR="00100188" w:rsidRPr="002339F7" w:rsidRDefault="619970B0" w:rsidP="0023434D">
            <w:pPr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30.59</w:t>
            </w:r>
          </w:p>
        </w:tc>
        <w:tc>
          <w:tcPr>
            <w:tcW w:w="1080" w:type="dxa"/>
            <w:noWrap/>
          </w:tcPr>
          <w:p w14:paraId="710DAE48" w14:textId="6DD6EBEB" w:rsidR="00100188" w:rsidRPr="004460E1" w:rsidRDefault="619970B0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.61</w:t>
            </w:r>
          </w:p>
        </w:tc>
        <w:tc>
          <w:tcPr>
            <w:tcW w:w="1080" w:type="dxa"/>
          </w:tcPr>
          <w:p w14:paraId="34E4071A" w14:textId="1B5B9981" w:rsidR="00100188" w:rsidRPr="007C70E8" w:rsidRDefault="619970B0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7CCC21D">
              <w:rPr>
                <w:color w:val="000000" w:themeColor="text1"/>
              </w:rPr>
              <w:t>161</w:t>
            </w:r>
          </w:p>
        </w:tc>
        <w:tc>
          <w:tcPr>
            <w:tcW w:w="1350" w:type="dxa"/>
            <w:noWrap/>
          </w:tcPr>
          <w:p w14:paraId="2AF14F88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0684DB24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31D7B98A" w14:textId="0BCF07E2" w:rsidR="00100188" w:rsidRPr="00B267BE" w:rsidRDefault="6495BF3B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3BF5A538" w14:textId="6A048E99" w:rsidR="00100188" w:rsidRPr="00932DD2" w:rsidRDefault="619970B0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29.6</w:t>
            </w:r>
            <w:r w:rsidR="229F2E64" w:rsidRPr="77CCC21D">
              <w:rPr>
                <w:rFonts w:ascii="Times" w:hAnsi="Times" w:cs="Calibri"/>
                <w:color w:val="010205"/>
              </w:rPr>
              <w:t>0</w:t>
            </w:r>
          </w:p>
        </w:tc>
        <w:tc>
          <w:tcPr>
            <w:tcW w:w="1350" w:type="dxa"/>
          </w:tcPr>
          <w:p w14:paraId="59D03720" w14:textId="1EB60F32" w:rsidR="00100188" w:rsidRPr="007A5F2A" w:rsidRDefault="619970B0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77CCC21D">
              <w:rPr>
                <w:rFonts w:ascii="Times" w:hAnsi="Times" w:cs="Calibri"/>
                <w:color w:val="010205"/>
              </w:rPr>
              <w:t>31.98</w:t>
            </w:r>
          </w:p>
        </w:tc>
      </w:tr>
      <w:tr w:rsidR="00100188" w:rsidRPr="00010E5C" w14:paraId="5D66E21D" w14:textId="77777777" w:rsidTr="001F4320">
        <w:trPr>
          <w:trHeight w:val="387"/>
        </w:trPr>
        <w:tc>
          <w:tcPr>
            <w:tcW w:w="3330" w:type="dxa"/>
            <w:noWrap/>
          </w:tcPr>
          <w:p w14:paraId="5558242F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Blood pressure class </w:t>
            </w:r>
          </w:p>
          <w:p w14:paraId="31711503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(1-4)</w:t>
            </w:r>
          </w:p>
        </w:tc>
        <w:tc>
          <w:tcPr>
            <w:tcW w:w="1345" w:type="dxa"/>
            <w:noWrap/>
          </w:tcPr>
          <w:p w14:paraId="5A3FEA2E" w14:textId="19646CCC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6107DB99" w14:textId="5549A5B6" w:rsidR="00100188" w:rsidRDefault="24F33A9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1.89</w:t>
            </w:r>
          </w:p>
        </w:tc>
        <w:tc>
          <w:tcPr>
            <w:tcW w:w="1080" w:type="dxa"/>
            <w:noWrap/>
          </w:tcPr>
          <w:p w14:paraId="05806436" w14:textId="5AC13866" w:rsidR="00100188" w:rsidRDefault="24F33A9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.03</w:t>
            </w:r>
          </w:p>
        </w:tc>
        <w:tc>
          <w:tcPr>
            <w:tcW w:w="1080" w:type="dxa"/>
          </w:tcPr>
          <w:p w14:paraId="2991271D" w14:textId="17B52C91" w:rsidR="00100188" w:rsidRPr="007C70E8" w:rsidRDefault="24F33A9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2157</w:t>
            </w:r>
          </w:p>
        </w:tc>
        <w:tc>
          <w:tcPr>
            <w:tcW w:w="1350" w:type="dxa"/>
            <w:noWrap/>
          </w:tcPr>
          <w:p w14:paraId="40963F8E" w14:textId="4F92976F" w:rsidR="00100188" w:rsidRPr="00B267BE" w:rsidRDefault="150F48A4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.15</w:t>
            </w:r>
          </w:p>
        </w:tc>
        <w:tc>
          <w:tcPr>
            <w:tcW w:w="810" w:type="dxa"/>
          </w:tcPr>
          <w:p w14:paraId="5F10F104" w14:textId="581EAF04" w:rsidR="00100188" w:rsidRPr="00B267BE" w:rsidRDefault="150F48A4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.985</w:t>
            </w:r>
          </w:p>
        </w:tc>
        <w:tc>
          <w:tcPr>
            <w:tcW w:w="450" w:type="dxa"/>
          </w:tcPr>
          <w:p w14:paraId="27FB1CC4" w14:textId="4996D4AB" w:rsidR="00100188" w:rsidRPr="00B267BE" w:rsidRDefault="150F48A4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678B5DC6" w14:textId="7E7EBAAF" w:rsidR="00100188" w:rsidRDefault="2BB3302F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1.84</w:t>
            </w:r>
          </w:p>
        </w:tc>
        <w:tc>
          <w:tcPr>
            <w:tcW w:w="1350" w:type="dxa"/>
          </w:tcPr>
          <w:p w14:paraId="68995536" w14:textId="6BBC0C5C" w:rsidR="00100188" w:rsidRDefault="2BB3302F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1.95</w:t>
            </w:r>
          </w:p>
        </w:tc>
      </w:tr>
      <w:tr w:rsidR="00100188" w:rsidRPr="00010E5C" w14:paraId="780C4091" w14:textId="77777777" w:rsidTr="001F4320">
        <w:trPr>
          <w:trHeight w:val="387"/>
        </w:trPr>
        <w:tc>
          <w:tcPr>
            <w:tcW w:w="3330" w:type="dxa"/>
            <w:noWrap/>
          </w:tcPr>
          <w:p w14:paraId="4EFD6925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6AB79EE2" w14:textId="0CA894F0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21573A44" w14:textId="4CE89A1C" w:rsidR="00100188" w:rsidRDefault="241499D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1.88</w:t>
            </w:r>
          </w:p>
        </w:tc>
        <w:tc>
          <w:tcPr>
            <w:tcW w:w="1080" w:type="dxa"/>
            <w:noWrap/>
          </w:tcPr>
          <w:p w14:paraId="2A630757" w14:textId="40302248" w:rsidR="00100188" w:rsidRDefault="241499D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.08</w:t>
            </w:r>
          </w:p>
        </w:tc>
        <w:tc>
          <w:tcPr>
            <w:tcW w:w="1080" w:type="dxa"/>
          </w:tcPr>
          <w:p w14:paraId="341D56C5" w14:textId="02BDC47F" w:rsidR="00100188" w:rsidRPr="007C70E8" w:rsidRDefault="241499D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267</w:t>
            </w:r>
          </w:p>
        </w:tc>
        <w:tc>
          <w:tcPr>
            <w:tcW w:w="1350" w:type="dxa"/>
            <w:noWrap/>
          </w:tcPr>
          <w:p w14:paraId="649685F3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D9DB8EE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26CC73C1" w14:textId="74B0B5BC" w:rsidR="00100188" w:rsidRPr="00B267BE" w:rsidRDefault="003E954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0C817F2B" w14:textId="53AE540B" w:rsidR="00100188" w:rsidRDefault="241499D8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1.72</w:t>
            </w:r>
          </w:p>
        </w:tc>
        <w:tc>
          <w:tcPr>
            <w:tcW w:w="1350" w:type="dxa"/>
          </w:tcPr>
          <w:p w14:paraId="5EF8561B" w14:textId="4A0E1143" w:rsidR="00100188" w:rsidRDefault="241499D8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2.05</w:t>
            </w:r>
          </w:p>
        </w:tc>
      </w:tr>
      <w:tr w:rsidR="00100188" w:rsidRPr="00010E5C" w14:paraId="66AB72BD" w14:textId="77777777" w:rsidTr="001F4320">
        <w:trPr>
          <w:trHeight w:val="387"/>
        </w:trPr>
        <w:tc>
          <w:tcPr>
            <w:tcW w:w="3330" w:type="dxa"/>
            <w:noWrap/>
          </w:tcPr>
          <w:p w14:paraId="703E2EEF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1C9B792B" w14:textId="3A666599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Moderate</w:t>
            </w:r>
          </w:p>
        </w:tc>
        <w:tc>
          <w:tcPr>
            <w:tcW w:w="1170" w:type="dxa"/>
            <w:noWrap/>
          </w:tcPr>
          <w:p w14:paraId="1384214B" w14:textId="48B41E84" w:rsidR="00100188" w:rsidRPr="1B3CAA8B" w:rsidRDefault="22A49D48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1.89</w:t>
            </w:r>
          </w:p>
        </w:tc>
        <w:tc>
          <w:tcPr>
            <w:tcW w:w="1080" w:type="dxa"/>
            <w:noWrap/>
          </w:tcPr>
          <w:p w14:paraId="4EFDF657" w14:textId="063837E0" w:rsidR="00100188" w:rsidRPr="1B3CAA8B" w:rsidRDefault="22A49D48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.10</w:t>
            </w:r>
          </w:p>
        </w:tc>
        <w:tc>
          <w:tcPr>
            <w:tcW w:w="1080" w:type="dxa"/>
          </w:tcPr>
          <w:p w14:paraId="7FE03501" w14:textId="6746AB1E" w:rsidR="00100188" w:rsidRPr="1B3CAA8B" w:rsidRDefault="22A49D48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194</w:t>
            </w:r>
          </w:p>
        </w:tc>
        <w:tc>
          <w:tcPr>
            <w:tcW w:w="1350" w:type="dxa"/>
            <w:noWrap/>
          </w:tcPr>
          <w:p w14:paraId="575E598E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599E6F88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2E29912B" w14:textId="211BFE1A" w:rsidR="00100188" w:rsidRPr="00B267BE" w:rsidRDefault="06BF097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0BB2F385" w14:textId="3A944937" w:rsidR="00100188" w:rsidRPr="1B3CAA8B" w:rsidRDefault="22A49D48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1.70</w:t>
            </w:r>
          </w:p>
        </w:tc>
        <w:tc>
          <w:tcPr>
            <w:tcW w:w="1350" w:type="dxa"/>
          </w:tcPr>
          <w:p w14:paraId="6B34E112" w14:textId="675D226D" w:rsidR="00100188" w:rsidRPr="1B3CAA8B" w:rsidRDefault="22A49D48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2.09</w:t>
            </w:r>
          </w:p>
        </w:tc>
      </w:tr>
      <w:tr w:rsidR="00100188" w:rsidRPr="00010E5C" w14:paraId="77C8E02D" w14:textId="77777777" w:rsidTr="001F4320">
        <w:trPr>
          <w:trHeight w:val="387"/>
        </w:trPr>
        <w:tc>
          <w:tcPr>
            <w:tcW w:w="3330" w:type="dxa"/>
            <w:noWrap/>
          </w:tcPr>
          <w:p w14:paraId="0915F70F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2AB3C202" w14:textId="1382E595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4D268C1C" w14:textId="0A7E8BBD" w:rsidR="00100188" w:rsidRPr="00850A68" w:rsidRDefault="26DD33E0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1.85</w:t>
            </w:r>
          </w:p>
        </w:tc>
        <w:tc>
          <w:tcPr>
            <w:tcW w:w="1080" w:type="dxa"/>
            <w:noWrap/>
          </w:tcPr>
          <w:p w14:paraId="5AD9EFA7" w14:textId="3EC71165" w:rsidR="00100188" w:rsidRPr="004460E1" w:rsidRDefault="26DD33E0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.11</w:t>
            </w:r>
          </w:p>
        </w:tc>
        <w:tc>
          <w:tcPr>
            <w:tcW w:w="1080" w:type="dxa"/>
          </w:tcPr>
          <w:p w14:paraId="75CBBF91" w14:textId="1BE3527F" w:rsidR="00100188" w:rsidRPr="007C70E8" w:rsidRDefault="26DD33E0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163</w:t>
            </w:r>
          </w:p>
        </w:tc>
        <w:tc>
          <w:tcPr>
            <w:tcW w:w="1350" w:type="dxa"/>
            <w:noWrap/>
          </w:tcPr>
          <w:p w14:paraId="24811F14" w14:textId="18A6B8FB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0892106B" w14:textId="19882B1C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668C9DA7" w14:textId="1400C41B" w:rsidR="00100188" w:rsidRPr="00B267BE" w:rsidRDefault="44F1BA92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3B890621" w14:textId="3D619E1A" w:rsidR="00100188" w:rsidRPr="00932DD2" w:rsidRDefault="0934073B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1.66</w:t>
            </w:r>
          </w:p>
        </w:tc>
        <w:tc>
          <w:tcPr>
            <w:tcW w:w="1350" w:type="dxa"/>
          </w:tcPr>
          <w:p w14:paraId="12BD0080" w14:textId="387FABCE" w:rsidR="00100188" w:rsidRPr="007A5F2A" w:rsidRDefault="0934073B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2.07</w:t>
            </w:r>
          </w:p>
        </w:tc>
      </w:tr>
      <w:tr w:rsidR="00100188" w:rsidRPr="00010E5C" w14:paraId="114C499F" w14:textId="77777777" w:rsidTr="001F4320">
        <w:trPr>
          <w:trHeight w:val="387"/>
        </w:trPr>
        <w:tc>
          <w:tcPr>
            <w:tcW w:w="3330" w:type="dxa"/>
            <w:noWrap/>
          </w:tcPr>
          <w:p w14:paraId="704D0898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General physical health (1-5)</w:t>
            </w:r>
          </w:p>
        </w:tc>
        <w:tc>
          <w:tcPr>
            <w:tcW w:w="1345" w:type="dxa"/>
            <w:noWrap/>
          </w:tcPr>
          <w:p w14:paraId="564F9EF0" w14:textId="48C14A2D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4791306F" w14:textId="08590A79" w:rsidR="00100188" w:rsidRDefault="27328F63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3.66</w:t>
            </w:r>
          </w:p>
        </w:tc>
        <w:tc>
          <w:tcPr>
            <w:tcW w:w="1080" w:type="dxa"/>
            <w:noWrap/>
          </w:tcPr>
          <w:p w14:paraId="27FBE499" w14:textId="1F6C5134" w:rsidR="00100188" w:rsidRDefault="27328F63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.04</w:t>
            </w:r>
          </w:p>
        </w:tc>
        <w:tc>
          <w:tcPr>
            <w:tcW w:w="1080" w:type="dxa"/>
          </w:tcPr>
          <w:p w14:paraId="057D85FF" w14:textId="01EC5814" w:rsidR="00100188" w:rsidRPr="007C70E8" w:rsidRDefault="27328F63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2216</w:t>
            </w:r>
          </w:p>
        </w:tc>
        <w:tc>
          <w:tcPr>
            <w:tcW w:w="1350" w:type="dxa"/>
            <w:noWrap/>
          </w:tcPr>
          <w:p w14:paraId="3B8A34E5" w14:textId="0FBD22FB" w:rsidR="00100188" w:rsidRPr="00B267BE" w:rsidRDefault="4D53B862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30.86</w:t>
            </w:r>
          </w:p>
        </w:tc>
        <w:tc>
          <w:tcPr>
            <w:tcW w:w="810" w:type="dxa"/>
          </w:tcPr>
          <w:p w14:paraId="401C03F1" w14:textId="1604F0F9" w:rsidR="00100188" w:rsidRPr="00B267BE" w:rsidRDefault="4D53B862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0DD00AB9" w14:textId="18AE8DB9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</w:tcPr>
          <w:p w14:paraId="01380A57" w14:textId="2C7E5034" w:rsidR="00100188" w:rsidRDefault="3030B1B7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3.58</w:t>
            </w:r>
          </w:p>
        </w:tc>
        <w:tc>
          <w:tcPr>
            <w:tcW w:w="1350" w:type="dxa"/>
          </w:tcPr>
          <w:p w14:paraId="5DF168BF" w14:textId="0A9B17EE" w:rsidR="00100188" w:rsidRDefault="3030B1B7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3.74</w:t>
            </w:r>
          </w:p>
        </w:tc>
      </w:tr>
      <w:tr w:rsidR="00100188" w:rsidRPr="00010E5C" w14:paraId="62AA4748" w14:textId="77777777" w:rsidTr="001F4320">
        <w:trPr>
          <w:trHeight w:val="387"/>
        </w:trPr>
        <w:tc>
          <w:tcPr>
            <w:tcW w:w="3330" w:type="dxa"/>
            <w:noWrap/>
          </w:tcPr>
          <w:p w14:paraId="36B11CB9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43A7B561" w14:textId="61D7043D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13E631B8" w14:textId="690A5D82" w:rsidR="00100188" w:rsidRDefault="4BBCA40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3.16</w:t>
            </w:r>
          </w:p>
        </w:tc>
        <w:tc>
          <w:tcPr>
            <w:tcW w:w="1080" w:type="dxa"/>
            <w:noWrap/>
          </w:tcPr>
          <w:p w14:paraId="010E0D68" w14:textId="553B24E3" w:rsidR="00100188" w:rsidRDefault="4BBCA40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.11</w:t>
            </w:r>
          </w:p>
        </w:tc>
        <w:tc>
          <w:tcPr>
            <w:tcW w:w="1080" w:type="dxa"/>
          </w:tcPr>
          <w:p w14:paraId="1324ECAE" w14:textId="7A7138AA" w:rsidR="00100188" w:rsidRPr="007C70E8" w:rsidRDefault="4BBCA40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280</w:t>
            </w:r>
          </w:p>
        </w:tc>
        <w:tc>
          <w:tcPr>
            <w:tcW w:w="1350" w:type="dxa"/>
            <w:noWrap/>
          </w:tcPr>
          <w:p w14:paraId="0A9894E6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1A94F7B0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5FEED8A4" w14:textId="47A697FB" w:rsidR="00100188" w:rsidRPr="00B267BE" w:rsidRDefault="6C2AFEAD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68F9E886" w14:textId="6A8B49D2" w:rsidR="00100188" w:rsidRDefault="4BBCA40A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2.96</w:t>
            </w:r>
          </w:p>
        </w:tc>
        <w:tc>
          <w:tcPr>
            <w:tcW w:w="1350" w:type="dxa"/>
          </w:tcPr>
          <w:p w14:paraId="565A5636" w14:textId="2E8A949D" w:rsidR="00100188" w:rsidRDefault="4BBCA40A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3.38</w:t>
            </w:r>
          </w:p>
        </w:tc>
      </w:tr>
      <w:tr w:rsidR="00100188" w:rsidRPr="00010E5C" w14:paraId="7693FEFD" w14:textId="77777777" w:rsidTr="001F4320">
        <w:trPr>
          <w:trHeight w:val="387"/>
        </w:trPr>
        <w:tc>
          <w:tcPr>
            <w:tcW w:w="3330" w:type="dxa"/>
            <w:noWrap/>
          </w:tcPr>
          <w:p w14:paraId="6BCB91B5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7BA1D01A" w14:textId="10CA875B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Moderate</w:t>
            </w:r>
          </w:p>
        </w:tc>
        <w:tc>
          <w:tcPr>
            <w:tcW w:w="1170" w:type="dxa"/>
            <w:noWrap/>
          </w:tcPr>
          <w:p w14:paraId="09B95F53" w14:textId="1B130BB5" w:rsidR="00100188" w:rsidRPr="1B3CAA8B" w:rsidRDefault="77254228" w:rsidP="0023434D">
            <w:pPr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3.09</w:t>
            </w:r>
          </w:p>
        </w:tc>
        <w:tc>
          <w:tcPr>
            <w:tcW w:w="1080" w:type="dxa"/>
            <w:noWrap/>
          </w:tcPr>
          <w:p w14:paraId="278A9998" w14:textId="6E274623" w:rsidR="00100188" w:rsidRPr="1B3CAA8B" w:rsidRDefault="77254228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.12</w:t>
            </w:r>
          </w:p>
        </w:tc>
        <w:tc>
          <w:tcPr>
            <w:tcW w:w="1080" w:type="dxa"/>
          </w:tcPr>
          <w:p w14:paraId="0B3316AB" w14:textId="0A95B87C" w:rsidR="00100188" w:rsidRPr="1B3CAA8B" w:rsidRDefault="77254228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199</w:t>
            </w:r>
          </w:p>
        </w:tc>
        <w:tc>
          <w:tcPr>
            <w:tcW w:w="1350" w:type="dxa"/>
            <w:noWrap/>
          </w:tcPr>
          <w:p w14:paraId="41F9454F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12E4C177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6CDEBCEE" w14:textId="5D828A60" w:rsidR="00100188" w:rsidRPr="00B267BE" w:rsidRDefault="555CCFCF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3802FA56" w14:textId="06A39366" w:rsidR="00100188" w:rsidRPr="1B3CAA8B" w:rsidRDefault="77254228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2.86</w:t>
            </w:r>
          </w:p>
        </w:tc>
        <w:tc>
          <w:tcPr>
            <w:tcW w:w="1350" w:type="dxa"/>
          </w:tcPr>
          <w:p w14:paraId="654A8317" w14:textId="39D1DD3D" w:rsidR="00100188" w:rsidRPr="1B3CAA8B" w:rsidRDefault="77254228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3.34</w:t>
            </w:r>
          </w:p>
        </w:tc>
      </w:tr>
      <w:tr w:rsidR="00100188" w:rsidRPr="00010E5C" w14:paraId="272D9797" w14:textId="77777777" w:rsidTr="001F4320">
        <w:trPr>
          <w:trHeight w:val="387"/>
        </w:trPr>
        <w:tc>
          <w:tcPr>
            <w:tcW w:w="3330" w:type="dxa"/>
            <w:noWrap/>
          </w:tcPr>
          <w:p w14:paraId="397D840D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1F3FB9F8" w14:textId="4D55F1B6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6ACE315D" w14:textId="2B7338FD" w:rsidR="00100188" w:rsidRPr="00850A68" w:rsidRDefault="08CC6EEF" w:rsidP="0023434D">
            <w:pPr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3.45</w:t>
            </w:r>
          </w:p>
        </w:tc>
        <w:tc>
          <w:tcPr>
            <w:tcW w:w="1080" w:type="dxa"/>
            <w:noWrap/>
          </w:tcPr>
          <w:p w14:paraId="0348A790" w14:textId="3902F401" w:rsidR="00100188" w:rsidRPr="004460E1" w:rsidRDefault="08CC6EEF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.14</w:t>
            </w:r>
          </w:p>
        </w:tc>
        <w:tc>
          <w:tcPr>
            <w:tcW w:w="1080" w:type="dxa"/>
          </w:tcPr>
          <w:p w14:paraId="1550ECA6" w14:textId="726376D6" w:rsidR="00100188" w:rsidRPr="007C70E8" w:rsidRDefault="08CC6EEF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168</w:t>
            </w:r>
          </w:p>
        </w:tc>
        <w:tc>
          <w:tcPr>
            <w:tcW w:w="1350" w:type="dxa"/>
            <w:noWrap/>
          </w:tcPr>
          <w:p w14:paraId="5C934BA9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19CA7B72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07EE9138" w14:textId="4EAE469E" w:rsidR="00100188" w:rsidRPr="00B267BE" w:rsidRDefault="5A15AD92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6645CBC9" w14:textId="3DD3751A" w:rsidR="00100188" w:rsidRPr="00932DD2" w:rsidRDefault="08CC6EEF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3.18</w:t>
            </w:r>
          </w:p>
        </w:tc>
        <w:tc>
          <w:tcPr>
            <w:tcW w:w="1350" w:type="dxa"/>
          </w:tcPr>
          <w:p w14:paraId="1EA7D1F0" w14:textId="05BE7428" w:rsidR="00100188" w:rsidRPr="007A5F2A" w:rsidRDefault="08CC6EEF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3.74</w:t>
            </w:r>
          </w:p>
        </w:tc>
      </w:tr>
      <w:tr w:rsidR="00100188" w:rsidRPr="00010E5C" w14:paraId="052F2B9C" w14:textId="77777777" w:rsidTr="001F4320">
        <w:trPr>
          <w:trHeight w:val="387"/>
        </w:trPr>
        <w:tc>
          <w:tcPr>
            <w:tcW w:w="3330" w:type="dxa"/>
            <w:noWrap/>
          </w:tcPr>
          <w:p w14:paraId="1B1D4690" w14:textId="77777777" w:rsidR="00100188" w:rsidRDefault="00100188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Socioeconomic</w:t>
            </w:r>
          </w:p>
        </w:tc>
        <w:tc>
          <w:tcPr>
            <w:tcW w:w="1345" w:type="dxa"/>
            <w:noWrap/>
          </w:tcPr>
          <w:p w14:paraId="4D28B976" w14:textId="77777777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  <w:noWrap/>
          </w:tcPr>
          <w:p w14:paraId="2E5FB1B8" w14:textId="77777777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14:paraId="2831AF1F" w14:textId="77777777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1080" w:type="dxa"/>
          </w:tcPr>
          <w:p w14:paraId="1517F27C" w14:textId="77777777" w:rsidR="00100188" w:rsidRPr="007C70E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0" w:type="dxa"/>
            <w:noWrap/>
          </w:tcPr>
          <w:p w14:paraId="52BE37B1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666B676D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416BB08A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14:paraId="5B608635" w14:textId="77777777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350" w:type="dxa"/>
          </w:tcPr>
          <w:p w14:paraId="2109848F" w14:textId="77777777" w:rsidR="0010018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100188" w:rsidRPr="00010E5C" w14:paraId="18E01ED1" w14:textId="77777777" w:rsidTr="001F4320">
        <w:trPr>
          <w:trHeight w:val="387"/>
        </w:trPr>
        <w:tc>
          <w:tcPr>
            <w:tcW w:w="3330" w:type="dxa"/>
            <w:noWrap/>
          </w:tcPr>
          <w:p w14:paraId="7DA8A1FC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Educational attainment (1-13)</w:t>
            </w:r>
          </w:p>
        </w:tc>
        <w:tc>
          <w:tcPr>
            <w:tcW w:w="1345" w:type="dxa"/>
            <w:noWrap/>
          </w:tcPr>
          <w:p w14:paraId="495B4818" w14:textId="6F304410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4DE98AD3" w14:textId="17389558" w:rsidR="00100188" w:rsidRDefault="40DC1D7F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5.78</w:t>
            </w:r>
          </w:p>
        </w:tc>
        <w:tc>
          <w:tcPr>
            <w:tcW w:w="1080" w:type="dxa"/>
            <w:noWrap/>
          </w:tcPr>
          <w:p w14:paraId="137F8CC8" w14:textId="4DE1C012" w:rsidR="00100188" w:rsidRDefault="40DC1D7F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.05</w:t>
            </w:r>
          </w:p>
        </w:tc>
        <w:tc>
          <w:tcPr>
            <w:tcW w:w="1080" w:type="dxa"/>
          </w:tcPr>
          <w:p w14:paraId="1F489D1D" w14:textId="12D845E9" w:rsidR="00100188" w:rsidRPr="007C70E8" w:rsidRDefault="40DC1D7F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2215</w:t>
            </w:r>
          </w:p>
        </w:tc>
        <w:tc>
          <w:tcPr>
            <w:tcW w:w="1350" w:type="dxa"/>
            <w:noWrap/>
          </w:tcPr>
          <w:p w14:paraId="3FC02DD0" w14:textId="041B6BC6" w:rsidR="00100188" w:rsidRPr="00B267BE" w:rsidRDefault="6860196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18.31</w:t>
            </w:r>
          </w:p>
        </w:tc>
        <w:tc>
          <w:tcPr>
            <w:tcW w:w="810" w:type="dxa"/>
          </w:tcPr>
          <w:p w14:paraId="4AAA5AF4" w14:textId="706EE5FD" w:rsidR="00100188" w:rsidRPr="00B267BE" w:rsidRDefault="6860196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04702D0B" w14:textId="2D290DC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530" w:type="dxa"/>
          </w:tcPr>
          <w:p w14:paraId="5E7CAFC6" w14:textId="6FBFE5B6" w:rsidR="00100188" w:rsidRDefault="5EBF1B3E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5.68</w:t>
            </w:r>
          </w:p>
        </w:tc>
        <w:tc>
          <w:tcPr>
            <w:tcW w:w="1350" w:type="dxa"/>
          </w:tcPr>
          <w:p w14:paraId="70702248" w14:textId="7815106C" w:rsidR="00100188" w:rsidRDefault="5EBF1B3E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5.88</w:t>
            </w:r>
          </w:p>
        </w:tc>
      </w:tr>
      <w:tr w:rsidR="00100188" w:rsidRPr="00010E5C" w14:paraId="776C802C" w14:textId="77777777" w:rsidTr="001F4320">
        <w:trPr>
          <w:trHeight w:val="387"/>
        </w:trPr>
        <w:tc>
          <w:tcPr>
            <w:tcW w:w="3330" w:type="dxa"/>
            <w:noWrap/>
          </w:tcPr>
          <w:p w14:paraId="690AF8BD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64F54911" w14:textId="64BA7393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31010C49" w14:textId="4160DCD1" w:rsidR="00100188" w:rsidRDefault="46AFD7F3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5.29</w:t>
            </w:r>
          </w:p>
        </w:tc>
        <w:tc>
          <w:tcPr>
            <w:tcW w:w="1080" w:type="dxa"/>
            <w:noWrap/>
          </w:tcPr>
          <w:p w14:paraId="104110B5" w14:textId="582185B7" w:rsidR="00100188" w:rsidRDefault="46AFD7F3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.14</w:t>
            </w:r>
          </w:p>
        </w:tc>
        <w:tc>
          <w:tcPr>
            <w:tcW w:w="1080" w:type="dxa"/>
          </w:tcPr>
          <w:p w14:paraId="2B2AAE78" w14:textId="722B0771" w:rsidR="00100188" w:rsidRPr="007C70E8" w:rsidRDefault="46AFD7F3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280</w:t>
            </w:r>
          </w:p>
        </w:tc>
        <w:tc>
          <w:tcPr>
            <w:tcW w:w="1350" w:type="dxa"/>
            <w:noWrap/>
          </w:tcPr>
          <w:p w14:paraId="1F740CB5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421850CC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39E0822B" w14:textId="74A67716" w:rsidR="00100188" w:rsidRPr="00B267BE" w:rsidRDefault="6C329E7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74EE8036" w14:textId="010D90BD" w:rsidR="00100188" w:rsidRDefault="54C4BDE9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5.03</w:t>
            </w:r>
          </w:p>
        </w:tc>
        <w:tc>
          <w:tcPr>
            <w:tcW w:w="1350" w:type="dxa"/>
          </w:tcPr>
          <w:p w14:paraId="7CB99A97" w14:textId="5600B225" w:rsidR="00100188" w:rsidRDefault="54C4BDE9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5.57</w:t>
            </w:r>
          </w:p>
        </w:tc>
      </w:tr>
      <w:tr w:rsidR="00100188" w:rsidRPr="00010E5C" w14:paraId="0CE359E4" w14:textId="77777777" w:rsidTr="001F4320">
        <w:trPr>
          <w:trHeight w:val="387"/>
        </w:trPr>
        <w:tc>
          <w:tcPr>
            <w:tcW w:w="3330" w:type="dxa"/>
            <w:noWrap/>
          </w:tcPr>
          <w:p w14:paraId="7C3DA4D5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63E96E0C" w14:textId="5FF0B38E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Moderate</w:t>
            </w:r>
          </w:p>
        </w:tc>
        <w:tc>
          <w:tcPr>
            <w:tcW w:w="1170" w:type="dxa"/>
            <w:noWrap/>
          </w:tcPr>
          <w:p w14:paraId="0D2FA724" w14:textId="011E4A9A" w:rsidR="00100188" w:rsidRPr="1B3CAA8B" w:rsidRDefault="23040B3D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5.27</w:t>
            </w:r>
          </w:p>
        </w:tc>
        <w:tc>
          <w:tcPr>
            <w:tcW w:w="1080" w:type="dxa"/>
            <w:noWrap/>
          </w:tcPr>
          <w:p w14:paraId="782BCF51" w14:textId="1C2F9D5A" w:rsidR="00100188" w:rsidRPr="1B3CAA8B" w:rsidRDefault="23040B3D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.16</w:t>
            </w:r>
          </w:p>
        </w:tc>
        <w:tc>
          <w:tcPr>
            <w:tcW w:w="1080" w:type="dxa"/>
          </w:tcPr>
          <w:p w14:paraId="43BD3BF4" w14:textId="29510D7C" w:rsidR="00100188" w:rsidRPr="1B3CAA8B" w:rsidRDefault="23040B3D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199</w:t>
            </w:r>
          </w:p>
        </w:tc>
        <w:tc>
          <w:tcPr>
            <w:tcW w:w="1350" w:type="dxa"/>
            <w:noWrap/>
          </w:tcPr>
          <w:p w14:paraId="4DB1DE46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3BA90D14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5F679673" w14:textId="79152CCA" w:rsidR="00100188" w:rsidRPr="00B267BE" w:rsidRDefault="16FFF5C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24039FFB" w14:textId="5AC3673A" w:rsidR="00100188" w:rsidRPr="1B3CAA8B" w:rsidRDefault="47AB67CD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4.96</w:t>
            </w:r>
          </w:p>
        </w:tc>
        <w:tc>
          <w:tcPr>
            <w:tcW w:w="1350" w:type="dxa"/>
          </w:tcPr>
          <w:p w14:paraId="3A1D30BB" w14:textId="746FC2C9" w:rsidR="00100188" w:rsidRDefault="47AB67CD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5.60</w:t>
            </w:r>
          </w:p>
        </w:tc>
      </w:tr>
      <w:tr w:rsidR="00100188" w:rsidRPr="00010E5C" w14:paraId="118DC4F2" w14:textId="77777777" w:rsidTr="001F4320">
        <w:trPr>
          <w:trHeight w:val="387"/>
        </w:trPr>
        <w:tc>
          <w:tcPr>
            <w:tcW w:w="3330" w:type="dxa"/>
            <w:noWrap/>
          </w:tcPr>
          <w:p w14:paraId="187E18CA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3889BA27" w14:textId="1DC8E10C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16B7298F" w14:textId="2991D16A" w:rsidR="00100188" w:rsidRPr="00850A68" w:rsidRDefault="2451F24E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5.47</w:t>
            </w:r>
          </w:p>
        </w:tc>
        <w:tc>
          <w:tcPr>
            <w:tcW w:w="1080" w:type="dxa"/>
            <w:noWrap/>
          </w:tcPr>
          <w:p w14:paraId="0BC2200E" w14:textId="32E0B7EE" w:rsidR="00100188" w:rsidRPr="004460E1" w:rsidRDefault="2451F24E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.18</w:t>
            </w:r>
          </w:p>
        </w:tc>
        <w:tc>
          <w:tcPr>
            <w:tcW w:w="1080" w:type="dxa"/>
          </w:tcPr>
          <w:p w14:paraId="3154690B" w14:textId="3E0EB7C9" w:rsidR="00100188" w:rsidRPr="007C70E8" w:rsidRDefault="2451F24E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168</w:t>
            </w:r>
          </w:p>
        </w:tc>
        <w:tc>
          <w:tcPr>
            <w:tcW w:w="1350" w:type="dxa"/>
            <w:noWrap/>
          </w:tcPr>
          <w:p w14:paraId="0E4E8811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5C6A912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615120E2" w14:textId="3F28B139" w:rsidR="00100188" w:rsidRPr="00B267BE" w:rsidRDefault="4EA7A815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006755FF" w14:textId="45FF028D" w:rsidR="00100188" w:rsidRPr="00932DD2" w:rsidRDefault="01B18FD7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5.13</w:t>
            </w:r>
          </w:p>
        </w:tc>
        <w:tc>
          <w:tcPr>
            <w:tcW w:w="1350" w:type="dxa"/>
          </w:tcPr>
          <w:p w14:paraId="175ACD97" w14:textId="6C74686C" w:rsidR="00100188" w:rsidRPr="007A5F2A" w:rsidRDefault="01B18FD7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5.84</w:t>
            </w:r>
          </w:p>
        </w:tc>
      </w:tr>
      <w:tr w:rsidR="00100188" w:rsidRPr="00010E5C" w14:paraId="15B6468E" w14:textId="77777777" w:rsidTr="001F4320">
        <w:trPr>
          <w:trHeight w:val="387"/>
        </w:trPr>
        <w:tc>
          <w:tcPr>
            <w:tcW w:w="3330" w:type="dxa"/>
            <w:noWrap/>
          </w:tcPr>
          <w:p w14:paraId="06C92468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Employment status (0-1)</w:t>
            </w:r>
          </w:p>
        </w:tc>
        <w:tc>
          <w:tcPr>
            <w:tcW w:w="1345" w:type="dxa"/>
            <w:noWrap/>
          </w:tcPr>
          <w:p w14:paraId="6D86610F" w14:textId="5FB5548E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57466016" w14:textId="7980B463" w:rsidR="00100188" w:rsidRDefault="6FC74B24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.82</w:t>
            </w:r>
          </w:p>
        </w:tc>
        <w:tc>
          <w:tcPr>
            <w:tcW w:w="1080" w:type="dxa"/>
            <w:noWrap/>
          </w:tcPr>
          <w:p w14:paraId="41E0FDBD" w14:textId="32136775" w:rsidR="00100188" w:rsidRDefault="6FC74B24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.01</w:t>
            </w:r>
          </w:p>
        </w:tc>
        <w:tc>
          <w:tcPr>
            <w:tcW w:w="1080" w:type="dxa"/>
          </w:tcPr>
          <w:p w14:paraId="6F731C04" w14:textId="79534239" w:rsidR="00100188" w:rsidRPr="007C70E8" w:rsidRDefault="6FC74B24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1871</w:t>
            </w:r>
          </w:p>
        </w:tc>
        <w:tc>
          <w:tcPr>
            <w:tcW w:w="1350" w:type="dxa"/>
            <w:noWrap/>
          </w:tcPr>
          <w:p w14:paraId="2E06B5EC" w14:textId="2DB44790" w:rsidR="00100188" w:rsidRPr="00B267BE" w:rsidRDefault="6FC74B24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43.60</w:t>
            </w:r>
          </w:p>
        </w:tc>
        <w:tc>
          <w:tcPr>
            <w:tcW w:w="810" w:type="dxa"/>
          </w:tcPr>
          <w:p w14:paraId="527DEAF0" w14:textId="427021D9" w:rsidR="00100188" w:rsidRPr="00B267BE" w:rsidRDefault="6FC74B24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43AAC89D" w14:textId="1B02564C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</w:tcPr>
          <w:p w14:paraId="09DEF732" w14:textId="16EFA326" w:rsidR="00100188" w:rsidRDefault="7214D908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.80</w:t>
            </w:r>
          </w:p>
        </w:tc>
        <w:tc>
          <w:tcPr>
            <w:tcW w:w="1350" w:type="dxa"/>
          </w:tcPr>
          <w:p w14:paraId="49BDE991" w14:textId="343CE715" w:rsidR="00100188" w:rsidRDefault="7214D908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.83</w:t>
            </w:r>
          </w:p>
        </w:tc>
      </w:tr>
      <w:tr w:rsidR="00100188" w:rsidRPr="00010E5C" w14:paraId="3D5977B2" w14:textId="77777777" w:rsidTr="001F4320">
        <w:trPr>
          <w:trHeight w:val="387"/>
        </w:trPr>
        <w:tc>
          <w:tcPr>
            <w:tcW w:w="3330" w:type="dxa"/>
            <w:noWrap/>
          </w:tcPr>
          <w:p w14:paraId="0CBD7820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5BB6227D" w14:textId="3A333C98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7555FE75" w14:textId="18BF7AFE" w:rsidR="00100188" w:rsidRDefault="4C5C57C2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.67</w:t>
            </w:r>
          </w:p>
        </w:tc>
        <w:tc>
          <w:tcPr>
            <w:tcW w:w="1080" w:type="dxa"/>
            <w:noWrap/>
          </w:tcPr>
          <w:p w14:paraId="7F0FC1AA" w14:textId="31230059" w:rsidR="00100188" w:rsidRDefault="4C5C57C2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.03</w:t>
            </w:r>
          </w:p>
        </w:tc>
        <w:tc>
          <w:tcPr>
            <w:tcW w:w="1080" w:type="dxa"/>
          </w:tcPr>
          <w:p w14:paraId="1A859E02" w14:textId="0BE5C912" w:rsidR="00100188" w:rsidRPr="007C70E8" w:rsidRDefault="4C5C57C2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248</w:t>
            </w:r>
          </w:p>
        </w:tc>
        <w:tc>
          <w:tcPr>
            <w:tcW w:w="1350" w:type="dxa"/>
            <w:noWrap/>
          </w:tcPr>
          <w:p w14:paraId="130B60F6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3693739E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51C73B5B" w14:textId="3815D968" w:rsidR="00100188" w:rsidRPr="00B267BE" w:rsidRDefault="7E054DBF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633CEC6C" w14:textId="4F3B723F" w:rsidR="00100188" w:rsidRDefault="5E0AB4E6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.60</w:t>
            </w:r>
          </w:p>
        </w:tc>
        <w:tc>
          <w:tcPr>
            <w:tcW w:w="1350" w:type="dxa"/>
          </w:tcPr>
          <w:p w14:paraId="3346C753" w14:textId="4B224EAD" w:rsidR="00100188" w:rsidRDefault="5E0AB4E6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.72</w:t>
            </w:r>
          </w:p>
        </w:tc>
      </w:tr>
      <w:tr w:rsidR="00100188" w:rsidRPr="00010E5C" w14:paraId="3F64B88E" w14:textId="77777777" w:rsidTr="001F4320">
        <w:trPr>
          <w:trHeight w:val="387"/>
        </w:trPr>
        <w:tc>
          <w:tcPr>
            <w:tcW w:w="3330" w:type="dxa"/>
            <w:noWrap/>
          </w:tcPr>
          <w:p w14:paraId="50F1CF1B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67A33199" w14:textId="5AA86D0E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Moderate</w:t>
            </w:r>
          </w:p>
        </w:tc>
        <w:tc>
          <w:tcPr>
            <w:tcW w:w="1170" w:type="dxa"/>
            <w:noWrap/>
          </w:tcPr>
          <w:p w14:paraId="7AB29EE8" w14:textId="3FFE293E" w:rsidR="00100188" w:rsidRPr="1B3CAA8B" w:rsidRDefault="77858E6A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.69</w:t>
            </w:r>
          </w:p>
        </w:tc>
        <w:tc>
          <w:tcPr>
            <w:tcW w:w="1080" w:type="dxa"/>
            <w:noWrap/>
          </w:tcPr>
          <w:p w14:paraId="318732CD" w14:textId="491024D0" w:rsidR="00100188" w:rsidRDefault="77858E6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.04</w:t>
            </w:r>
          </w:p>
        </w:tc>
        <w:tc>
          <w:tcPr>
            <w:tcW w:w="1080" w:type="dxa"/>
          </w:tcPr>
          <w:p w14:paraId="2AB4BA84" w14:textId="3196840C" w:rsidR="00100188" w:rsidRPr="1B3CAA8B" w:rsidRDefault="77858E6A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168</w:t>
            </w:r>
          </w:p>
        </w:tc>
        <w:tc>
          <w:tcPr>
            <w:tcW w:w="1350" w:type="dxa"/>
            <w:noWrap/>
          </w:tcPr>
          <w:p w14:paraId="72641DD6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05D98A50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059BE460" w14:textId="0701A2EC" w:rsidR="00100188" w:rsidRPr="00B267BE" w:rsidRDefault="562BB7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4894EB06" w14:textId="2B56D55D" w:rsidR="00100188" w:rsidRPr="1B3CAA8B" w:rsidRDefault="69789994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.62</w:t>
            </w:r>
          </w:p>
        </w:tc>
        <w:tc>
          <w:tcPr>
            <w:tcW w:w="1350" w:type="dxa"/>
          </w:tcPr>
          <w:p w14:paraId="14092F35" w14:textId="361F1F14" w:rsidR="00100188" w:rsidRDefault="69789994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.76</w:t>
            </w:r>
          </w:p>
        </w:tc>
      </w:tr>
      <w:tr w:rsidR="00100188" w:rsidRPr="00010E5C" w14:paraId="606242E1" w14:textId="77777777" w:rsidTr="001F4320">
        <w:trPr>
          <w:trHeight w:val="387"/>
        </w:trPr>
        <w:tc>
          <w:tcPr>
            <w:tcW w:w="3330" w:type="dxa"/>
            <w:noWrap/>
          </w:tcPr>
          <w:p w14:paraId="2C51B883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5620530E" w14:textId="05C740A8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noWrap/>
          </w:tcPr>
          <w:p w14:paraId="311F1548" w14:textId="0122CE2F" w:rsidR="00100188" w:rsidRPr="00850A68" w:rsidRDefault="604DB40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.71</w:t>
            </w:r>
          </w:p>
        </w:tc>
        <w:tc>
          <w:tcPr>
            <w:tcW w:w="1080" w:type="dxa"/>
            <w:noWrap/>
          </w:tcPr>
          <w:p w14:paraId="108032CA" w14:textId="4F997F1F" w:rsidR="00100188" w:rsidRPr="004460E1" w:rsidRDefault="604DB40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.04</w:t>
            </w:r>
          </w:p>
        </w:tc>
        <w:tc>
          <w:tcPr>
            <w:tcW w:w="1080" w:type="dxa"/>
          </w:tcPr>
          <w:p w14:paraId="21293BBD" w14:textId="3E4E694E" w:rsidR="00100188" w:rsidRPr="007C70E8" w:rsidRDefault="604DB40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147</w:t>
            </w:r>
          </w:p>
        </w:tc>
        <w:tc>
          <w:tcPr>
            <w:tcW w:w="1350" w:type="dxa"/>
            <w:noWrap/>
          </w:tcPr>
          <w:p w14:paraId="45E578A8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0F52AB50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7182CD36" w14:textId="15FD6E30" w:rsidR="00100188" w:rsidRPr="00B267BE" w:rsidRDefault="1E7558B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420796D0" w14:textId="72D2E9E4" w:rsidR="00100188" w:rsidRPr="00932DD2" w:rsidRDefault="24C69903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.64</w:t>
            </w:r>
          </w:p>
        </w:tc>
        <w:tc>
          <w:tcPr>
            <w:tcW w:w="1350" w:type="dxa"/>
          </w:tcPr>
          <w:p w14:paraId="38318FB1" w14:textId="42EC57A6" w:rsidR="00100188" w:rsidRPr="007A5F2A" w:rsidRDefault="24C69903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.78</w:t>
            </w:r>
          </w:p>
        </w:tc>
      </w:tr>
      <w:tr w:rsidR="00100188" w:rsidRPr="00010E5C" w14:paraId="7A0B9603" w14:textId="77777777" w:rsidTr="001F4320">
        <w:trPr>
          <w:trHeight w:val="387"/>
        </w:trPr>
        <w:tc>
          <w:tcPr>
            <w:tcW w:w="3330" w:type="dxa"/>
            <w:noWrap/>
          </w:tcPr>
          <w:p w14:paraId="34AC99D1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  <w:r>
              <w:rPr>
                <w:color w:val="000000"/>
              </w:rPr>
              <w:t>Annual personal earnings</w:t>
            </w:r>
          </w:p>
        </w:tc>
        <w:tc>
          <w:tcPr>
            <w:tcW w:w="1345" w:type="dxa"/>
            <w:noWrap/>
          </w:tcPr>
          <w:p w14:paraId="5C95A5DD" w14:textId="4D759290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</w:t>
            </w:r>
          </w:p>
        </w:tc>
        <w:tc>
          <w:tcPr>
            <w:tcW w:w="1170" w:type="dxa"/>
            <w:noWrap/>
          </w:tcPr>
          <w:p w14:paraId="7408FF4D" w14:textId="75FED394" w:rsidR="00100188" w:rsidRDefault="00100188" w:rsidP="0023434D">
            <w:pPr>
              <w:jc w:val="center"/>
              <w:rPr>
                <w:color w:val="000000"/>
              </w:rPr>
            </w:pPr>
            <w:r w:rsidRPr="4ADF6609">
              <w:rPr>
                <w:rFonts w:ascii="Times" w:hAnsi="Times" w:cs="Calibri"/>
                <w:color w:val="010205"/>
              </w:rPr>
              <w:t>36088.94</w:t>
            </w:r>
          </w:p>
        </w:tc>
        <w:tc>
          <w:tcPr>
            <w:tcW w:w="1080" w:type="dxa"/>
            <w:noWrap/>
          </w:tcPr>
          <w:p w14:paraId="18371C05" w14:textId="449BFBB5" w:rsidR="00100188" w:rsidRDefault="00100188" w:rsidP="0023434D">
            <w:pPr>
              <w:jc w:val="center"/>
              <w:rPr>
                <w:rFonts w:ascii="Times" w:hAnsi="Times" w:cs="Calibri"/>
                <w:color w:val="010205"/>
              </w:rPr>
            </w:pPr>
            <w:r w:rsidRPr="4ADF6609">
              <w:rPr>
                <w:rFonts w:ascii="Times" w:hAnsi="Times" w:cs="Calibri"/>
                <w:color w:val="010205"/>
              </w:rPr>
              <w:t>1022.50</w:t>
            </w:r>
          </w:p>
        </w:tc>
        <w:tc>
          <w:tcPr>
            <w:tcW w:w="1080" w:type="dxa"/>
          </w:tcPr>
          <w:p w14:paraId="153AA6CA" w14:textId="2D1FE892" w:rsidR="00100188" w:rsidRPr="007C70E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B13EB6F">
              <w:rPr>
                <w:color w:val="000000" w:themeColor="text1"/>
              </w:rPr>
              <w:t>2124</w:t>
            </w:r>
          </w:p>
        </w:tc>
        <w:tc>
          <w:tcPr>
            <w:tcW w:w="1350" w:type="dxa"/>
            <w:noWrap/>
          </w:tcPr>
          <w:p w14:paraId="061D44FD" w14:textId="52729F8B" w:rsidR="00100188" w:rsidRPr="00B267BE" w:rsidRDefault="140FCFDB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5.55</w:t>
            </w:r>
          </w:p>
        </w:tc>
        <w:tc>
          <w:tcPr>
            <w:tcW w:w="810" w:type="dxa"/>
          </w:tcPr>
          <w:p w14:paraId="2BEC5AD4" w14:textId="114E9102" w:rsidR="00100188" w:rsidRPr="00B267BE" w:rsidRDefault="140FCFDB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.001</w:t>
            </w:r>
          </w:p>
        </w:tc>
        <w:tc>
          <w:tcPr>
            <w:tcW w:w="450" w:type="dxa"/>
          </w:tcPr>
          <w:p w14:paraId="25654458" w14:textId="12C2850A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</w:tcPr>
          <w:p w14:paraId="38FBA8D4" w14:textId="3DA99D4E" w:rsidR="00100188" w:rsidRDefault="5CB021CE" w:rsidP="0023434D">
            <w:pPr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34083.99</w:t>
            </w:r>
          </w:p>
        </w:tc>
        <w:tc>
          <w:tcPr>
            <w:tcW w:w="1350" w:type="dxa"/>
          </w:tcPr>
          <w:p w14:paraId="2988A416" w14:textId="48A4BC47" w:rsidR="00100188" w:rsidRDefault="5CB021CE" w:rsidP="0023434D">
            <w:pPr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38093.89</w:t>
            </w:r>
          </w:p>
        </w:tc>
      </w:tr>
      <w:tr w:rsidR="00100188" w:rsidRPr="00010E5C" w14:paraId="74BED87B" w14:textId="77777777" w:rsidTr="001F4320">
        <w:trPr>
          <w:trHeight w:val="387"/>
        </w:trPr>
        <w:tc>
          <w:tcPr>
            <w:tcW w:w="3330" w:type="dxa"/>
            <w:noWrap/>
          </w:tcPr>
          <w:p w14:paraId="2986EFDF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38ACFE60" w14:textId="1EF3E27D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</w:t>
            </w:r>
          </w:p>
        </w:tc>
        <w:tc>
          <w:tcPr>
            <w:tcW w:w="1170" w:type="dxa"/>
            <w:noWrap/>
          </w:tcPr>
          <w:p w14:paraId="5FA783D6" w14:textId="50D90243" w:rsidR="00100188" w:rsidRDefault="00100188" w:rsidP="0023434D">
            <w:pPr>
              <w:jc w:val="center"/>
              <w:rPr>
                <w:rFonts w:ascii="Times" w:hAnsi="Times" w:cs="Calibri"/>
                <w:color w:val="010205"/>
              </w:rPr>
            </w:pPr>
            <w:r w:rsidRPr="4ADF6609">
              <w:rPr>
                <w:rFonts w:ascii="Times" w:hAnsi="Times" w:cs="Calibri"/>
                <w:color w:val="010205"/>
              </w:rPr>
              <w:t>24252.23</w:t>
            </w:r>
          </w:p>
        </w:tc>
        <w:tc>
          <w:tcPr>
            <w:tcW w:w="1080" w:type="dxa"/>
            <w:noWrap/>
          </w:tcPr>
          <w:p w14:paraId="38799637" w14:textId="6EE56706" w:rsidR="00100188" w:rsidRPr="001C6A0A" w:rsidRDefault="00100188" w:rsidP="0023434D">
            <w:pPr>
              <w:jc w:val="center"/>
              <w:rPr>
                <w:rFonts w:ascii="Times" w:hAnsi="Times" w:cs="Calibri"/>
                <w:color w:val="010205"/>
              </w:rPr>
            </w:pPr>
            <w:r w:rsidRPr="4ADF6609">
              <w:rPr>
                <w:rFonts w:ascii="Times" w:hAnsi="Times" w:cs="Calibri"/>
                <w:color w:val="010205"/>
              </w:rPr>
              <w:t>2930.39</w:t>
            </w:r>
          </w:p>
        </w:tc>
        <w:tc>
          <w:tcPr>
            <w:tcW w:w="1080" w:type="dxa"/>
          </w:tcPr>
          <w:p w14:paraId="2B847DEB" w14:textId="0F57C275" w:rsidR="00100188" w:rsidRPr="007C70E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78F7BD0A">
              <w:rPr>
                <w:color w:val="000000" w:themeColor="text1"/>
              </w:rPr>
              <w:t>259</w:t>
            </w:r>
          </w:p>
        </w:tc>
        <w:tc>
          <w:tcPr>
            <w:tcW w:w="1350" w:type="dxa"/>
            <w:noWrap/>
          </w:tcPr>
          <w:p w14:paraId="14DF7438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5B7A45A2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7CCE4804" w14:textId="343253E7" w:rsidR="00100188" w:rsidRPr="00B267BE" w:rsidRDefault="380BC5D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10ADBE70" w14:textId="2E7EB96A" w:rsidR="00100188" w:rsidRDefault="42268368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18506.22</w:t>
            </w:r>
          </w:p>
        </w:tc>
        <w:tc>
          <w:tcPr>
            <w:tcW w:w="1350" w:type="dxa"/>
          </w:tcPr>
          <w:p w14:paraId="746F8143" w14:textId="48D9C0E2" w:rsidR="00100188" w:rsidRDefault="42268368" w:rsidP="0023434D">
            <w:pPr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29998.24</w:t>
            </w:r>
          </w:p>
        </w:tc>
      </w:tr>
      <w:tr w:rsidR="00100188" w:rsidRPr="00010E5C" w14:paraId="22B0BA73" w14:textId="77777777" w:rsidTr="001F4320">
        <w:trPr>
          <w:trHeight w:val="387"/>
        </w:trPr>
        <w:tc>
          <w:tcPr>
            <w:tcW w:w="3330" w:type="dxa"/>
            <w:noWrap/>
          </w:tcPr>
          <w:p w14:paraId="686C5528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noWrap/>
          </w:tcPr>
          <w:p w14:paraId="1F0BDEE9" w14:textId="0D449D0C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Moderate</w:t>
            </w:r>
          </w:p>
        </w:tc>
        <w:tc>
          <w:tcPr>
            <w:tcW w:w="1170" w:type="dxa"/>
            <w:noWrap/>
          </w:tcPr>
          <w:p w14:paraId="25736265" w14:textId="563EA579" w:rsidR="00100188" w:rsidRPr="1B3CAA8B" w:rsidRDefault="00100188" w:rsidP="0023434D">
            <w:pPr>
              <w:jc w:val="center"/>
              <w:rPr>
                <w:rFonts w:ascii="Times" w:hAnsi="Times" w:cs="Calibri"/>
                <w:color w:val="010205"/>
              </w:rPr>
            </w:pPr>
            <w:r w:rsidRPr="78F7BD0A">
              <w:rPr>
                <w:rFonts w:ascii="Times" w:hAnsi="Times" w:cs="Calibri"/>
                <w:color w:val="010205"/>
              </w:rPr>
              <w:t>32514.57</w:t>
            </w:r>
          </w:p>
        </w:tc>
        <w:tc>
          <w:tcPr>
            <w:tcW w:w="1080" w:type="dxa"/>
            <w:noWrap/>
          </w:tcPr>
          <w:p w14:paraId="569276AF" w14:textId="6039DEB6" w:rsidR="00100188" w:rsidRPr="1B3CAA8B" w:rsidRDefault="00100188" w:rsidP="0023434D">
            <w:pPr>
              <w:jc w:val="center"/>
              <w:rPr>
                <w:rFonts w:ascii="Times" w:hAnsi="Times" w:cs="Calibri"/>
                <w:color w:val="010205"/>
              </w:rPr>
            </w:pPr>
            <w:r w:rsidRPr="78F7BD0A">
              <w:rPr>
                <w:rFonts w:ascii="Times" w:hAnsi="Times" w:cs="Calibri"/>
                <w:color w:val="010205"/>
              </w:rPr>
              <w:t>3505.19</w:t>
            </w:r>
          </w:p>
        </w:tc>
        <w:tc>
          <w:tcPr>
            <w:tcW w:w="1080" w:type="dxa"/>
          </w:tcPr>
          <w:p w14:paraId="4BE0080B" w14:textId="24E9EC01" w:rsidR="00100188" w:rsidRPr="1B3CAA8B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78F7BD0A">
              <w:rPr>
                <w:color w:val="000000" w:themeColor="text1"/>
              </w:rPr>
              <w:t>183</w:t>
            </w:r>
          </w:p>
        </w:tc>
        <w:tc>
          <w:tcPr>
            <w:tcW w:w="1350" w:type="dxa"/>
            <w:noWrap/>
          </w:tcPr>
          <w:p w14:paraId="6CA15A1F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050B4616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1C8C5FFC" w14:textId="748BB54E" w:rsidR="00100188" w:rsidRPr="00B267BE" w:rsidRDefault="75CFAC93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504AFD8B" w14:textId="582D14AC" w:rsidR="00100188" w:rsidRPr="1B3CAA8B" w:rsidRDefault="484A7FA0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25641.46</w:t>
            </w:r>
          </w:p>
        </w:tc>
        <w:tc>
          <w:tcPr>
            <w:tcW w:w="1350" w:type="dxa"/>
          </w:tcPr>
          <w:p w14:paraId="67EDA3C5" w14:textId="21BABB79" w:rsidR="00100188" w:rsidRPr="1B3CAA8B" w:rsidRDefault="484A7FA0" w:rsidP="0023434D">
            <w:pPr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39387.68</w:t>
            </w:r>
          </w:p>
        </w:tc>
      </w:tr>
      <w:tr w:rsidR="00100188" w:rsidRPr="00010E5C" w14:paraId="04BA513C" w14:textId="77777777" w:rsidTr="001F4320">
        <w:trPr>
          <w:trHeight w:val="387"/>
        </w:trPr>
        <w:tc>
          <w:tcPr>
            <w:tcW w:w="3330" w:type="dxa"/>
            <w:tcBorders>
              <w:bottom w:val="single" w:sz="4" w:space="0" w:color="auto"/>
            </w:tcBorders>
            <w:noWrap/>
          </w:tcPr>
          <w:p w14:paraId="5883CB50" w14:textId="77777777" w:rsidR="00100188" w:rsidRDefault="00100188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noWrap/>
          </w:tcPr>
          <w:p w14:paraId="531B93CD" w14:textId="4A0DE2B1" w:rsidR="00100188" w:rsidRDefault="00100188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Declining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</w:tcPr>
          <w:p w14:paraId="64021436" w14:textId="6D728C46" w:rsidR="00100188" w:rsidRPr="001F6541" w:rsidRDefault="00100188" w:rsidP="0023434D">
            <w:pPr>
              <w:jc w:val="center"/>
              <w:rPr>
                <w:rFonts w:ascii="Times" w:hAnsi="Times" w:cs="Calibri"/>
                <w:color w:val="010205"/>
              </w:rPr>
            </w:pPr>
            <w:r w:rsidRPr="78F7BD0A">
              <w:rPr>
                <w:rFonts w:ascii="Times" w:hAnsi="Times" w:cs="Calibri"/>
                <w:color w:val="010205"/>
              </w:rPr>
              <w:t>29477.13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</w:tcPr>
          <w:p w14:paraId="3ECE354F" w14:textId="5E47656E" w:rsidR="00100188" w:rsidRPr="001F6541" w:rsidRDefault="00100188" w:rsidP="0023434D">
            <w:pPr>
              <w:jc w:val="center"/>
              <w:rPr>
                <w:rFonts w:ascii="Times" w:hAnsi="Times" w:cs="Calibri"/>
                <w:color w:val="010205"/>
              </w:rPr>
            </w:pPr>
            <w:r w:rsidRPr="78F7BD0A">
              <w:rPr>
                <w:rFonts w:ascii="Times" w:hAnsi="Times" w:cs="Calibri"/>
                <w:color w:val="010205"/>
              </w:rPr>
              <w:t>3720.51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7DFDB70" w14:textId="633104A8" w:rsidR="00100188" w:rsidRPr="007C70E8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B13EB6F">
              <w:rPr>
                <w:color w:val="000000" w:themeColor="text1"/>
              </w:rPr>
              <w:t>161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</w:tcPr>
          <w:p w14:paraId="31F212F5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ECE0E7B" w14:textId="77777777" w:rsidR="00100188" w:rsidRPr="00B267BE" w:rsidRDefault="00100188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20E577B" w14:textId="3D123067" w:rsidR="00100188" w:rsidRPr="00B267BE" w:rsidRDefault="260F454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B3ED881" w14:textId="0EA8A902" w:rsidR="00100188" w:rsidRPr="00932DD2" w:rsidRDefault="7BF6F928" w:rsidP="0023434D">
            <w:pPr>
              <w:tabs>
                <w:tab w:val="left" w:pos="720"/>
              </w:tabs>
              <w:contextualSpacing/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22181.82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504D05C" w14:textId="45D6A8B4" w:rsidR="00100188" w:rsidRPr="007A5F2A" w:rsidRDefault="7BF6F928" w:rsidP="0023434D">
            <w:pPr>
              <w:jc w:val="center"/>
              <w:rPr>
                <w:rFonts w:ascii="Times" w:hAnsi="Times" w:cs="Calibri"/>
                <w:color w:val="010205"/>
              </w:rPr>
            </w:pPr>
            <w:r w:rsidRPr="4A35E0AF">
              <w:rPr>
                <w:rFonts w:ascii="Times" w:hAnsi="Times" w:cs="Calibri"/>
                <w:color w:val="010205"/>
              </w:rPr>
              <w:t>36772.45</w:t>
            </w:r>
          </w:p>
        </w:tc>
      </w:tr>
    </w:tbl>
    <w:p w14:paraId="623DAAAF" w14:textId="77777777" w:rsidR="00F93B4F" w:rsidRDefault="00F93B4F" w:rsidP="001F4320">
      <w:pPr>
        <w:spacing w:line="480" w:lineRule="auto"/>
      </w:pPr>
    </w:p>
    <w:p w14:paraId="75321C2A" w14:textId="1D48D4A5" w:rsidR="001F4320" w:rsidRPr="000B5B7F" w:rsidRDefault="000B5B7F" w:rsidP="000B5B7F">
      <w:pPr>
        <w:spacing w:after="160" w:line="259" w:lineRule="auto"/>
        <w:rPr>
          <w:bCs/>
          <w:iCs/>
        </w:rPr>
      </w:pPr>
      <w:r>
        <w:rPr>
          <w:bCs/>
          <w:iCs/>
        </w:rPr>
        <w:br w:type="page"/>
      </w:r>
      <w:r w:rsidR="001F4320" w:rsidRPr="0023434D">
        <w:rPr>
          <w:bCs/>
          <w:iCs/>
        </w:rPr>
        <w:lastRenderedPageBreak/>
        <w:t>Table S</w:t>
      </w:r>
      <w:r w:rsidR="00454EA3">
        <w:rPr>
          <w:bCs/>
          <w:iCs/>
        </w:rPr>
        <w:t>10</w:t>
      </w:r>
      <w:r w:rsidR="32B8DC73" w:rsidRPr="0023434D">
        <w:rPr>
          <w:bCs/>
          <w:i/>
          <w:iCs/>
        </w:rPr>
        <w:t xml:space="preserve"> </w:t>
      </w:r>
    </w:p>
    <w:p w14:paraId="020A0E63" w14:textId="5F5BC00C" w:rsidR="00FF352D" w:rsidRPr="001F4320" w:rsidRDefault="0030577C" w:rsidP="001F4320">
      <w:pPr>
        <w:spacing w:line="480" w:lineRule="auto"/>
        <w:rPr>
          <w:i/>
        </w:rPr>
      </w:pPr>
      <w:r w:rsidRPr="001F4320">
        <w:rPr>
          <w:i/>
        </w:rPr>
        <w:t xml:space="preserve">Pairwise </w:t>
      </w:r>
      <w:r w:rsidR="001F4320" w:rsidRPr="001F4320">
        <w:rPr>
          <w:i/>
        </w:rPr>
        <w:t xml:space="preserve">Comparisons of </w:t>
      </w:r>
      <w:r w:rsidR="004F3066">
        <w:rPr>
          <w:i/>
        </w:rPr>
        <w:t xml:space="preserve">Youths with a </w:t>
      </w:r>
      <w:r w:rsidR="00962C5E">
        <w:rPr>
          <w:i/>
        </w:rPr>
        <w:t>H</w:t>
      </w:r>
      <w:r w:rsidR="004F3066">
        <w:rPr>
          <w:i/>
        </w:rPr>
        <w:t xml:space="preserve">istory of </w:t>
      </w:r>
      <w:r w:rsidR="00962C5E">
        <w:rPr>
          <w:i/>
        </w:rPr>
        <w:t>M</w:t>
      </w:r>
      <w:r w:rsidR="004F3066">
        <w:rPr>
          <w:i/>
        </w:rPr>
        <w:t>altreatment</w:t>
      </w:r>
      <w:r w:rsidR="001F4320" w:rsidRPr="001F4320">
        <w:rPr>
          <w:i/>
        </w:rPr>
        <w:t xml:space="preserve"> Across FAS</w:t>
      </w:r>
      <w:r w:rsidRPr="001F4320">
        <w:rPr>
          <w:i/>
        </w:rPr>
        <w:t xml:space="preserve"> </w:t>
      </w:r>
      <w:r w:rsidR="001F4320" w:rsidRPr="001F4320">
        <w:rPr>
          <w:i/>
        </w:rPr>
        <w:t>(4-Class Solution)</w:t>
      </w:r>
    </w:p>
    <w:tbl>
      <w:tblPr>
        <w:tblStyle w:val="TableGrid"/>
        <w:tblW w:w="14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330"/>
        <w:gridCol w:w="1980"/>
        <w:gridCol w:w="1080"/>
        <w:gridCol w:w="810"/>
        <w:gridCol w:w="450"/>
        <w:gridCol w:w="1260"/>
        <w:gridCol w:w="1170"/>
        <w:gridCol w:w="8"/>
        <w:gridCol w:w="1252"/>
        <w:gridCol w:w="8"/>
      </w:tblGrid>
      <w:tr w:rsidR="00892F8E" w:rsidRPr="00C07F2B" w14:paraId="4FD0F5FC" w14:textId="0BB6C414" w:rsidTr="00892F8E">
        <w:trPr>
          <w:trHeight w:val="387"/>
        </w:trPr>
        <w:tc>
          <w:tcPr>
            <w:tcW w:w="2695" w:type="dxa"/>
            <w:tcBorders>
              <w:top w:val="single" w:sz="4" w:space="0" w:color="auto"/>
            </w:tcBorders>
            <w:noWrap/>
          </w:tcPr>
          <w:p w14:paraId="51A827EC" w14:textId="73BF6DAC" w:rsidR="00892F8E" w:rsidRPr="00C07F2B" w:rsidRDefault="00892F8E" w:rsidP="0023434D">
            <w:pPr>
              <w:tabs>
                <w:tab w:val="left" w:pos="720"/>
              </w:tabs>
              <w:contextualSpacing/>
              <w:rPr>
                <w:b/>
                <w:bCs/>
              </w:rPr>
            </w:pPr>
            <w:r w:rsidRPr="00BF4864">
              <w:t>Trajectory comparison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noWrap/>
          </w:tcPr>
          <w:p w14:paraId="3B107070" w14:textId="11DF5F51" w:rsidR="00892F8E" w:rsidRPr="00C07F2B" w:rsidRDefault="00892F8E" w:rsidP="0023434D">
            <w:pPr>
              <w:tabs>
                <w:tab w:val="left" w:pos="720"/>
              </w:tabs>
              <w:contextualSpacing/>
              <w:rPr>
                <w:b/>
                <w:bCs/>
                <w:color w:val="000000"/>
              </w:rPr>
            </w:pPr>
            <w:r w:rsidRPr="00BF4864">
              <w:t>Dependent variable (range)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B63B27" w14:textId="74D14C59" w:rsidR="00892F8E" w:rsidRPr="00C07F2B" w:rsidRDefault="00892F8E" w:rsidP="0023434D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BF4864">
              <w:t>Test statistic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07FF10" w14:textId="4AA5A905" w:rsidR="00892F8E" w:rsidRPr="00C07F2B" w:rsidRDefault="00892F8E" w:rsidP="0023434D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BF4864">
              <w:t>95% CI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7D8CD8BA" w14:textId="50520B05" w:rsidR="00892F8E" w:rsidRDefault="00892F8E" w:rsidP="0023434D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BF4864">
              <w:t xml:space="preserve">Cohen’s </w:t>
            </w:r>
            <w:r w:rsidRPr="00892F8E">
              <w:rPr>
                <w:i/>
              </w:rPr>
              <w:t>d</w:t>
            </w:r>
          </w:p>
        </w:tc>
      </w:tr>
      <w:tr w:rsidR="00892F8E" w:rsidRPr="00C07F2B" w14:paraId="576840AE" w14:textId="0C107745" w:rsidTr="00892F8E">
        <w:trPr>
          <w:gridAfter w:val="1"/>
          <w:wAfter w:w="8" w:type="dxa"/>
          <w:trHeight w:val="387"/>
        </w:trPr>
        <w:tc>
          <w:tcPr>
            <w:tcW w:w="2695" w:type="dxa"/>
            <w:tcBorders>
              <w:bottom w:val="single" w:sz="4" w:space="0" w:color="auto"/>
            </w:tcBorders>
            <w:noWrap/>
            <w:hideMark/>
          </w:tcPr>
          <w:p w14:paraId="1E799C71" w14:textId="767D8F5C" w:rsidR="00892F8E" w:rsidRPr="00C07F2B" w:rsidRDefault="00892F8E" w:rsidP="0023434D">
            <w:pPr>
              <w:tabs>
                <w:tab w:val="left" w:pos="720"/>
              </w:tabs>
              <w:contextualSpacing/>
              <w:rPr>
                <w:b/>
                <w:bCs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noWrap/>
            <w:hideMark/>
          </w:tcPr>
          <w:p w14:paraId="3A735100" w14:textId="49F1C6BD" w:rsidR="00892F8E" w:rsidRPr="00C07F2B" w:rsidRDefault="00892F8E" w:rsidP="0023434D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4F73E72" w14:textId="5F6B5D7A" w:rsidR="00892F8E" w:rsidRPr="009A04F3" w:rsidRDefault="00892F8E" w:rsidP="0023434D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BF4864">
              <w:t>Mean difference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C238643" w14:textId="2AFDE08B" w:rsidR="00892F8E" w:rsidRPr="00892F8E" w:rsidRDefault="00892F8E" w:rsidP="0023434D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892F8E">
              <w:rPr>
                <w:i/>
              </w:rPr>
              <w:t>s.e.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9E29315" w14:textId="458E4E89" w:rsidR="00892F8E" w:rsidRPr="00892F8E" w:rsidRDefault="00892F8E" w:rsidP="0023434D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892F8E">
              <w:rPr>
                <w:i/>
              </w:rPr>
              <w:t>p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4313ED4" w14:textId="48F5ED9A" w:rsidR="00892F8E" w:rsidRPr="00892F8E" w:rsidRDefault="00892F8E" w:rsidP="0023434D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892F8E">
              <w:rPr>
                <w:i/>
              </w:rPr>
              <w:t>df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0443FAF" w14:textId="79A1113D" w:rsidR="00892F8E" w:rsidRPr="009A04F3" w:rsidRDefault="00892F8E" w:rsidP="0023434D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Cs/>
                <w:color w:val="000000"/>
              </w:rPr>
            </w:pPr>
            <w:r w:rsidRPr="00BF4864">
              <w:t>Lower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54BC8EE" w14:textId="5272FAB0" w:rsidR="00892F8E" w:rsidRPr="009A04F3" w:rsidRDefault="00892F8E" w:rsidP="0023434D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Cs/>
                <w:color w:val="000000"/>
              </w:rPr>
            </w:pPr>
            <w:r w:rsidRPr="00BF4864">
              <w:t>Upper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EBC39B3" w14:textId="2008160B" w:rsidR="00892F8E" w:rsidRPr="00040691" w:rsidRDefault="00892F8E" w:rsidP="0023434D">
            <w:pPr>
              <w:tabs>
                <w:tab w:val="left" w:pos="720"/>
              </w:tabs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040691" w:rsidRPr="00010E5C" w14:paraId="5B8E48C4" w14:textId="62A6AF47" w:rsidTr="00892F8E">
        <w:trPr>
          <w:gridAfter w:val="1"/>
          <w:wAfter w:w="8" w:type="dxa"/>
          <w:trHeight w:val="387"/>
        </w:trPr>
        <w:tc>
          <w:tcPr>
            <w:tcW w:w="2695" w:type="dxa"/>
            <w:tcBorders>
              <w:top w:val="single" w:sz="4" w:space="0" w:color="auto"/>
            </w:tcBorders>
            <w:noWrap/>
          </w:tcPr>
          <w:p w14:paraId="558642DA" w14:textId="77777777" w:rsidR="00040691" w:rsidRPr="001E0120" w:rsidRDefault="00040691" w:rsidP="0023434D">
            <w:pPr>
              <w:tabs>
                <w:tab w:val="left" w:pos="720"/>
              </w:tabs>
              <w:contextualSpacing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Low versus Increasing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noWrap/>
          </w:tcPr>
          <w:p w14:paraId="1ABF97C3" w14:textId="57FEF6D0" w:rsidR="00040691" w:rsidRPr="00010E5C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Social/interpersonal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32DE344" w14:textId="77777777" w:rsidR="00040691" w:rsidRPr="00010E5C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2746FDC" w14:textId="77777777" w:rsidR="00040691" w:rsidRPr="00010E5C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7F421B0" w14:textId="77777777" w:rsidR="00040691" w:rsidRPr="00010E5C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BBD43D0" w14:textId="77777777" w:rsidR="00040691" w:rsidRPr="00010E5C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6DF6B77" w14:textId="77777777" w:rsidR="00040691" w:rsidRPr="00010E5C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42A7319" w14:textId="77777777" w:rsidR="00040691" w:rsidRPr="00010E5C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2F9F15E1" w14:textId="77777777" w:rsidR="00040691" w:rsidRPr="00010E5C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285569" w:rsidRPr="00010E5C" w14:paraId="4CAF2ABF" w14:textId="3DAB0CF5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7C8A7A5D" w14:textId="77777777" w:rsidR="00285569" w:rsidRDefault="00285569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78548F4" w14:textId="632BCF7B" w:rsidR="00285569" w:rsidRPr="004D2AC6" w:rsidRDefault="00285569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# </w:t>
            </w:r>
            <w:proofErr w:type="gramStart"/>
            <w:r>
              <w:rPr>
                <w:color w:val="000000"/>
              </w:rPr>
              <w:t>of</w:t>
            </w:r>
            <w:proofErr w:type="gramEnd"/>
            <w:r>
              <w:rPr>
                <w:color w:val="000000"/>
              </w:rPr>
              <w:t xml:space="preserve"> close friends (1-5)</w:t>
            </w:r>
          </w:p>
        </w:tc>
        <w:tc>
          <w:tcPr>
            <w:tcW w:w="1980" w:type="dxa"/>
          </w:tcPr>
          <w:p w14:paraId="7F4CAC8D" w14:textId="343D3C4F" w:rsidR="00285569" w:rsidRPr="00FF352D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A583B">
              <w:t>.34</w:t>
            </w:r>
          </w:p>
        </w:tc>
        <w:tc>
          <w:tcPr>
            <w:tcW w:w="1080" w:type="dxa"/>
          </w:tcPr>
          <w:p w14:paraId="3B849D5A" w14:textId="2C3F79C4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A583B">
              <w:t>.11</w:t>
            </w:r>
          </w:p>
        </w:tc>
        <w:tc>
          <w:tcPr>
            <w:tcW w:w="810" w:type="dxa"/>
          </w:tcPr>
          <w:p w14:paraId="6995508C" w14:textId="30C4A115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.002</w:t>
            </w:r>
          </w:p>
        </w:tc>
        <w:tc>
          <w:tcPr>
            <w:tcW w:w="450" w:type="dxa"/>
          </w:tcPr>
          <w:p w14:paraId="203FF64F" w14:textId="77777777" w:rsidR="00285569" w:rsidRPr="004D2AC6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50D8FA4F" w14:textId="62A16D4D" w:rsidR="00285569" w:rsidRPr="004D2AC6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E1CA4">
              <w:t>.12</w:t>
            </w:r>
          </w:p>
        </w:tc>
        <w:tc>
          <w:tcPr>
            <w:tcW w:w="1170" w:type="dxa"/>
          </w:tcPr>
          <w:p w14:paraId="2F0778B9" w14:textId="65EB0308" w:rsidR="00285569" w:rsidRPr="004D2AC6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E1CA4">
              <w:t>.55</w:t>
            </w:r>
          </w:p>
        </w:tc>
        <w:tc>
          <w:tcPr>
            <w:tcW w:w="1260" w:type="dxa"/>
            <w:gridSpan w:val="2"/>
          </w:tcPr>
          <w:p w14:paraId="661CF4C9" w14:textId="7EE58728" w:rsidR="00285569" w:rsidRPr="00016444" w:rsidRDefault="00016444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.33</w:t>
            </w:r>
          </w:p>
        </w:tc>
      </w:tr>
      <w:tr w:rsidR="004B2E26" w:rsidRPr="00010E5C" w14:paraId="40A87762" w14:textId="49D1048C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3F5C4A99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2A6963D" w14:textId="074AAFFC" w:rsidR="004B2E26" w:rsidRDefault="004B2E26" w:rsidP="0023434D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Relationship satisfaction (7-35)</w:t>
            </w:r>
          </w:p>
        </w:tc>
        <w:tc>
          <w:tcPr>
            <w:tcW w:w="1980" w:type="dxa"/>
          </w:tcPr>
          <w:p w14:paraId="5BDE8703" w14:textId="05CA8A9D" w:rsidR="004B2E26" w:rsidRDefault="004B2E26" w:rsidP="0023434D">
            <w:pPr>
              <w:jc w:val="center"/>
              <w:rPr>
                <w:color w:val="000000"/>
              </w:rPr>
            </w:pPr>
            <w:r w:rsidRPr="001679FA">
              <w:t>2.69</w:t>
            </w:r>
          </w:p>
        </w:tc>
        <w:tc>
          <w:tcPr>
            <w:tcW w:w="1080" w:type="dxa"/>
          </w:tcPr>
          <w:p w14:paraId="02EE6AAA" w14:textId="463453E5" w:rsidR="004B2E26" w:rsidRDefault="004B2E26" w:rsidP="0023434D">
            <w:pPr>
              <w:jc w:val="center"/>
              <w:rPr>
                <w:color w:val="000000"/>
              </w:rPr>
            </w:pPr>
            <w:r w:rsidRPr="001679FA">
              <w:t>.32</w:t>
            </w:r>
          </w:p>
        </w:tc>
        <w:tc>
          <w:tcPr>
            <w:tcW w:w="810" w:type="dxa"/>
          </w:tcPr>
          <w:p w14:paraId="0F7EB6CE" w14:textId="27C5C3F0" w:rsidR="004B2E26" w:rsidRDefault="004B2E26" w:rsidP="0023434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&lt;</w:t>
            </w:r>
            <w:r w:rsidRPr="4A35E0AF">
              <w:rPr>
                <w:color w:val="000000" w:themeColor="text1"/>
              </w:rPr>
              <w:t>.001</w:t>
            </w:r>
          </w:p>
        </w:tc>
        <w:tc>
          <w:tcPr>
            <w:tcW w:w="450" w:type="dxa"/>
          </w:tcPr>
          <w:p w14:paraId="0B37B56A" w14:textId="77777777" w:rsidR="004B2E26" w:rsidRDefault="004B2E26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73374CF1" w14:textId="199EE00A" w:rsidR="004B2E26" w:rsidRDefault="004B2E26" w:rsidP="0023434D">
            <w:pPr>
              <w:jc w:val="center"/>
              <w:rPr>
                <w:color w:val="000000"/>
              </w:rPr>
            </w:pPr>
            <w:r w:rsidRPr="00EE2739">
              <w:t>2.05</w:t>
            </w:r>
          </w:p>
        </w:tc>
        <w:tc>
          <w:tcPr>
            <w:tcW w:w="1170" w:type="dxa"/>
          </w:tcPr>
          <w:p w14:paraId="2B8FA48D" w14:textId="7F0592E1" w:rsidR="004B2E26" w:rsidRDefault="004B2E26" w:rsidP="0023434D">
            <w:pPr>
              <w:jc w:val="center"/>
              <w:rPr>
                <w:color w:val="000000"/>
              </w:rPr>
            </w:pPr>
            <w:r w:rsidRPr="00EE2739">
              <w:t>3.33</w:t>
            </w:r>
          </w:p>
        </w:tc>
        <w:tc>
          <w:tcPr>
            <w:tcW w:w="1260" w:type="dxa"/>
            <w:gridSpan w:val="2"/>
          </w:tcPr>
          <w:p w14:paraId="72A8391C" w14:textId="013CF856" w:rsidR="004B2E26" w:rsidRDefault="00016444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.44</w:t>
            </w:r>
          </w:p>
        </w:tc>
      </w:tr>
      <w:tr w:rsidR="00040691" w:rsidRPr="00010E5C" w14:paraId="089C538F" w14:textId="2DD014AA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19F8D35B" w14:textId="77777777" w:rsidR="00040691" w:rsidRDefault="0004069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9D0FAFC" w14:textId="6ADA37B5" w:rsidR="00040691" w:rsidRPr="00F44AD4" w:rsidRDefault="00040691" w:rsidP="0023434D">
            <w:r>
              <w:t>Violence &amp; victimization</w:t>
            </w:r>
          </w:p>
        </w:tc>
        <w:tc>
          <w:tcPr>
            <w:tcW w:w="1980" w:type="dxa"/>
          </w:tcPr>
          <w:p w14:paraId="613986D6" w14:textId="77777777" w:rsidR="00040691" w:rsidRPr="00F44AD4" w:rsidRDefault="00040691" w:rsidP="0023434D">
            <w:pPr>
              <w:jc w:val="center"/>
            </w:pPr>
          </w:p>
        </w:tc>
        <w:tc>
          <w:tcPr>
            <w:tcW w:w="1080" w:type="dxa"/>
          </w:tcPr>
          <w:p w14:paraId="76F6B228" w14:textId="77777777" w:rsidR="00040691" w:rsidRPr="00F44AD4" w:rsidRDefault="00040691" w:rsidP="0023434D">
            <w:pPr>
              <w:jc w:val="center"/>
            </w:pPr>
          </w:p>
        </w:tc>
        <w:tc>
          <w:tcPr>
            <w:tcW w:w="810" w:type="dxa"/>
          </w:tcPr>
          <w:p w14:paraId="711D9061" w14:textId="77777777" w:rsidR="00040691" w:rsidRPr="00F44AD4" w:rsidRDefault="00040691" w:rsidP="0023434D">
            <w:pPr>
              <w:jc w:val="center"/>
            </w:pPr>
          </w:p>
        </w:tc>
        <w:tc>
          <w:tcPr>
            <w:tcW w:w="450" w:type="dxa"/>
          </w:tcPr>
          <w:p w14:paraId="1638D027" w14:textId="77777777" w:rsidR="00040691" w:rsidRPr="00F44AD4" w:rsidRDefault="00040691" w:rsidP="0023434D">
            <w:pPr>
              <w:jc w:val="center"/>
            </w:pPr>
          </w:p>
        </w:tc>
        <w:tc>
          <w:tcPr>
            <w:tcW w:w="1260" w:type="dxa"/>
          </w:tcPr>
          <w:p w14:paraId="1C9625D6" w14:textId="77777777" w:rsidR="00040691" w:rsidRPr="00F44AD4" w:rsidRDefault="00040691" w:rsidP="0023434D">
            <w:pPr>
              <w:jc w:val="center"/>
            </w:pPr>
          </w:p>
        </w:tc>
        <w:tc>
          <w:tcPr>
            <w:tcW w:w="1170" w:type="dxa"/>
          </w:tcPr>
          <w:p w14:paraId="47364906" w14:textId="77777777" w:rsidR="00040691" w:rsidRPr="00F44AD4" w:rsidRDefault="00040691" w:rsidP="0023434D">
            <w:pPr>
              <w:jc w:val="center"/>
            </w:pPr>
          </w:p>
        </w:tc>
        <w:tc>
          <w:tcPr>
            <w:tcW w:w="1260" w:type="dxa"/>
            <w:gridSpan w:val="2"/>
          </w:tcPr>
          <w:p w14:paraId="22B584DE" w14:textId="77777777" w:rsidR="00040691" w:rsidRPr="00F44AD4" w:rsidRDefault="00040691" w:rsidP="0023434D">
            <w:pPr>
              <w:jc w:val="center"/>
            </w:pPr>
          </w:p>
        </w:tc>
      </w:tr>
      <w:tr w:rsidR="004B2E26" w:rsidRPr="00010E5C" w14:paraId="2B03B481" w14:textId="48BD66E6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703E4965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092AD97" w14:textId="742CD352" w:rsidR="004B2E26" w:rsidRDefault="004B2E26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IPV victimization (0-4)</w:t>
            </w:r>
          </w:p>
        </w:tc>
        <w:tc>
          <w:tcPr>
            <w:tcW w:w="1980" w:type="dxa"/>
          </w:tcPr>
          <w:p w14:paraId="361A441C" w14:textId="5DBF1768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83837">
              <w:t>-.16</w:t>
            </w:r>
          </w:p>
        </w:tc>
        <w:tc>
          <w:tcPr>
            <w:tcW w:w="1080" w:type="dxa"/>
          </w:tcPr>
          <w:p w14:paraId="28B3C03D" w14:textId="06F1CA79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83837">
              <w:t>.05</w:t>
            </w:r>
          </w:p>
        </w:tc>
        <w:tc>
          <w:tcPr>
            <w:tcW w:w="810" w:type="dxa"/>
          </w:tcPr>
          <w:p w14:paraId="12E2A460" w14:textId="6887537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.002</w:t>
            </w:r>
          </w:p>
        </w:tc>
        <w:tc>
          <w:tcPr>
            <w:tcW w:w="450" w:type="dxa"/>
          </w:tcPr>
          <w:p w14:paraId="1BC8C3E7" w14:textId="7777777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00104445" w14:textId="50E83B68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97D4B">
              <w:t>-.26</w:t>
            </w:r>
          </w:p>
        </w:tc>
        <w:tc>
          <w:tcPr>
            <w:tcW w:w="1170" w:type="dxa"/>
          </w:tcPr>
          <w:p w14:paraId="0B17CC42" w14:textId="783BF432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97D4B">
              <w:t>-.06</w:t>
            </w:r>
          </w:p>
        </w:tc>
        <w:tc>
          <w:tcPr>
            <w:tcW w:w="1260" w:type="dxa"/>
            <w:gridSpan w:val="2"/>
          </w:tcPr>
          <w:p w14:paraId="25214F5C" w14:textId="270B67C1" w:rsidR="004B2E26" w:rsidRDefault="00016444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.18</w:t>
            </w:r>
          </w:p>
        </w:tc>
      </w:tr>
      <w:tr w:rsidR="004B2E26" w:rsidRPr="00010E5C" w14:paraId="2126009A" w14:textId="3CCEF52E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83086A8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8AAC1D6" w14:textId="6DC70DBF" w:rsidR="004B2E26" w:rsidRDefault="004B2E26" w:rsidP="0023434D">
            <w:pPr>
              <w:tabs>
                <w:tab w:val="left" w:pos="720"/>
              </w:tabs>
              <w:ind w:left="720"/>
              <w:contextualSpacing/>
            </w:pPr>
            <w:r>
              <w:t>IPV perpetration (0-4)</w:t>
            </w:r>
          </w:p>
        </w:tc>
        <w:tc>
          <w:tcPr>
            <w:tcW w:w="1980" w:type="dxa"/>
          </w:tcPr>
          <w:p w14:paraId="19DAEA50" w14:textId="5C1A2A3A" w:rsidR="004B2E26" w:rsidRDefault="004B2E26" w:rsidP="0023434D">
            <w:pPr>
              <w:tabs>
                <w:tab w:val="left" w:pos="720"/>
              </w:tabs>
              <w:contextualSpacing/>
              <w:jc w:val="center"/>
            </w:pPr>
            <w:r w:rsidRPr="00493894">
              <w:t>-.17</w:t>
            </w:r>
          </w:p>
        </w:tc>
        <w:tc>
          <w:tcPr>
            <w:tcW w:w="1080" w:type="dxa"/>
          </w:tcPr>
          <w:p w14:paraId="7E5BC20B" w14:textId="72D2D4A0" w:rsidR="004B2E26" w:rsidRDefault="004B2E26" w:rsidP="0023434D">
            <w:pPr>
              <w:tabs>
                <w:tab w:val="left" w:pos="720"/>
              </w:tabs>
              <w:contextualSpacing/>
              <w:jc w:val="center"/>
            </w:pPr>
            <w:r w:rsidRPr="00493894">
              <w:t>.04</w:t>
            </w:r>
          </w:p>
        </w:tc>
        <w:tc>
          <w:tcPr>
            <w:tcW w:w="810" w:type="dxa"/>
          </w:tcPr>
          <w:p w14:paraId="21302F09" w14:textId="0275291C" w:rsidR="004B2E26" w:rsidRDefault="004B2E26" w:rsidP="0023434D">
            <w:pPr>
              <w:tabs>
                <w:tab w:val="left" w:pos="720"/>
              </w:tabs>
              <w:contextualSpacing/>
              <w:jc w:val="center"/>
            </w:pPr>
            <w:r>
              <w:t>&lt;.001</w:t>
            </w:r>
          </w:p>
        </w:tc>
        <w:tc>
          <w:tcPr>
            <w:tcW w:w="450" w:type="dxa"/>
          </w:tcPr>
          <w:p w14:paraId="50893CAB" w14:textId="77777777" w:rsidR="004B2E26" w:rsidRDefault="004B2E26" w:rsidP="0023434D">
            <w:pPr>
              <w:tabs>
                <w:tab w:val="left" w:pos="720"/>
              </w:tabs>
              <w:contextualSpacing/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3BE94224" w14:textId="3789B7A3" w:rsidR="004B2E26" w:rsidRDefault="004B2E26" w:rsidP="0023434D">
            <w:pPr>
              <w:tabs>
                <w:tab w:val="left" w:pos="720"/>
              </w:tabs>
              <w:contextualSpacing/>
              <w:jc w:val="center"/>
            </w:pPr>
            <w:r w:rsidRPr="00CF3928">
              <w:t>-.26</w:t>
            </w:r>
          </w:p>
        </w:tc>
        <w:tc>
          <w:tcPr>
            <w:tcW w:w="1170" w:type="dxa"/>
          </w:tcPr>
          <w:p w14:paraId="7E9B26A2" w14:textId="3956C5BA" w:rsidR="004B2E26" w:rsidRDefault="004B2E26" w:rsidP="0023434D">
            <w:pPr>
              <w:tabs>
                <w:tab w:val="left" w:pos="720"/>
              </w:tabs>
              <w:contextualSpacing/>
              <w:jc w:val="center"/>
            </w:pPr>
            <w:r w:rsidRPr="00CF3928">
              <w:t>-.09</w:t>
            </w:r>
          </w:p>
        </w:tc>
        <w:tc>
          <w:tcPr>
            <w:tcW w:w="1260" w:type="dxa"/>
            <w:gridSpan w:val="2"/>
          </w:tcPr>
          <w:p w14:paraId="6AA0CA30" w14:textId="4203F3B3" w:rsidR="004B2E26" w:rsidRPr="00016444" w:rsidRDefault="00016444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.20</w:t>
            </w:r>
          </w:p>
        </w:tc>
      </w:tr>
      <w:tr w:rsidR="004B2E26" w:rsidRPr="00010E5C" w14:paraId="40F1FA87" w14:textId="52829E25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9F1CF37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CA73E74" w14:textId="003CE4EB" w:rsidR="004B2E26" w:rsidRDefault="004B2E26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Sexual violence victimization (0-1)</w:t>
            </w:r>
          </w:p>
        </w:tc>
        <w:tc>
          <w:tcPr>
            <w:tcW w:w="1980" w:type="dxa"/>
          </w:tcPr>
          <w:p w14:paraId="1713E14D" w14:textId="2FCA2B49" w:rsidR="004B2E26" w:rsidRPr="00B61FAA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A6103">
              <w:t>-.17</w:t>
            </w:r>
          </w:p>
        </w:tc>
        <w:tc>
          <w:tcPr>
            <w:tcW w:w="1080" w:type="dxa"/>
          </w:tcPr>
          <w:p w14:paraId="70B715CB" w14:textId="79EB65AF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A6103">
              <w:t>.03</w:t>
            </w:r>
          </w:p>
        </w:tc>
        <w:tc>
          <w:tcPr>
            <w:tcW w:w="810" w:type="dxa"/>
          </w:tcPr>
          <w:p w14:paraId="3ACC103F" w14:textId="43C1EA6C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41981256" w14:textId="7777777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020431BB" w14:textId="1BA42359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71F56">
              <w:t>-.23</w:t>
            </w:r>
          </w:p>
        </w:tc>
        <w:tc>
          <w:tcPr>
            <w:tcW w:w="1170" w:type="dxa"/>
          </w:tcPr>
          <w:p w14:paraId="75F48728" w14:textId="02ECC455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71F56">
              <w:t>-.11</w:t>
            </w:r>
          </w:p>
        </w:tc>
        <w:tc>
          <w:tcPr>
            <w:tcW w:w="1260" w:type="dxa"/>
            <w:gridSpan w:val="2"/>
          </w:tcPr>
          <w:p w14:paraId="77F9E235" w14:textId="346E8527" w:rsidR="004B2E26" w:rsidRDefault="00016444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16444">
              <w:rPr>
                <w:color w:val="000000"/>
              </w:rPr>
              <w:t>.4</w:t>
            </w:r>
            <w:r>
              <w:rPr>
                <w:color w:val="000000"/>
              </w:rPr>
              <w:t>1</w:t>
            </w:r>
          </w:p>
        </w:tc>
      </w:tr>
      <w:tr w:rsidR="00040691" w:rsidRPr="00010E5C" w14:paraId="47C08768" w14:textId="2BE5C4C9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00220280" w14:textId="77777777" w:rsidR="00040691" w:rsidRDefault="0004069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3C68CEB" w14:textId="12161B39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Drug/alcohol abuse/dependency</w:t>
            </w:r>
          </w:p>
        </w:tc>
        <w:tc>
          <w:tcPr>
            <w:tcW w:w="1980" w:type="dxa"/>
          </w:tcPr>
          <w:p w14:paraId="6318D17C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4A298087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353485E6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3B018DA4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45A39230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2F2C0B76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28BB0AFE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61151" w:rsidRPr="00010E5C" w14:paraId="686F9564" w14:textId="5377603F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0177CF2" w14:textId="77777777" w:rsidR="00061151" w:rsidRDefault="00061151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021136C" w14:textId="4443AA7F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Alcohol abuse/dependency (0-1)</w:t>
            </w:r>
          </w:p>
        </w:tc>
        <w:tc>
          <w:tcPr>
            <w:tcW w:w="1980" w:type="dxa"/>
          </w:tcPr>
          <w:p w14:paraId="6FF30952" w14:textId="2A5DA08A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4690C">
              <w:t>-.12</w:t>
            </w:r>
          </w:p>
        </w:tc>
        <w:tc>
          <w:tcPr>
            <w:tcW w:w="1080" w:type="dxa"/>
          </w:tcPr>
          <w:p w14:paraId="59B98EFD" w14:textId="64E487A3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4690C">
              <w:t>.05</w:t>
            </w:r>
          </w:p>
        </w:tc>
        <w:tc>
          <w:tcPr>
            <w:tcW w:w="810" w:type="dxa"/>
          </w:tcPr>
          <w:p w14:paraId="3EAF7805" w14:textId="56CE4089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.009</w:t>
            </w:r>
          </w:p>
        </w:tc>
        <w:tc>
          <w:tcPr>
            <w:tcW w:w="450" w:type="dxa"/>
          </w:tcPr>
          <w:p w14:paraId="6C9C382C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4023E074" w14:textId="18BD85D2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56CC8">
              <w:t>-.22</w:t>
            </w:r>
          </w:p>
        </w:tc>
        <w:tc>
          <w:tcPr>
            <w:tcW w:w="1170" w:type="dxa"/>
          </w:tcPr>
          <w:p w14:paraId="3B668E58" w14:textId="39C382E9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56CC8">
              <w:t>-.03</w:t>
            </w:r>
          </w:p>
        </w:tc>
        <w:tc>
          <w:tcPr>
            <w:tcW w:w="1260" w:type="dxa"/>
            <w:gridSpan w:val="2"/>
          </w:tcPr>
          <w:p w14:paraId="63ADF2A9" w14:textId="77777777" w:rsidR="00016444" w:rsidRDefault="00016444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.26</w:t>
            </w:r>
          </w:p>
          <w:p w14:paraId="25B42F86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61151" w:rsidRPr="00010E5C" w14:paraId="4E9B8EDF" w14:textId="16756E36" w:rsidTr="00892F8E">
        <w:trPr>
          <w:gridAfter w:val="1"/>
          <w:wAfter w:w="8" w:type="dxa"/>
          <w:trHeight w:val="377"/>
        </w:trPr>
        <w:tc>
          <w:tcPr>
            <w:tcW w:w="2695" w:type="dxa"/>
            <w:noWrap/>
          </w:tcPr>
          <w:p w14:paraId="1BC30BDA" w14:textId="77777777" w:rsidR="00061151" w:rsidRDefault="0006115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4AA5A9A" w14:textId="12C45708" w:rsidR="00061151" w:rsidRPr="00717ED3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Marijuana abuse/dependency (0-1)</w:t>
            </w:r>
          </w:p>
        </w:tc>
        <w:tc>
          <w:tcPr>
            <w:tcW w:w="1980" w:type="dxa"/>
          </w:tcPr>
          <w:p w14:paraId="36628676" w14:textId="0513E10F" w:rsidR="00061151" w:rsidRPr="00717ED3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E12FF">
              <w:t>-.16</w:t>
            </w:r>
          </w:p>
        </w:tc>
        <w:tc>
          <w:tcPr>
            <w:tcW w:w="1080" w:type="dxa"/>
          </w:tcPr>
          <w:p w14:paraId="7CCD1F66" w14:textId="66ADB4F1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E12FF">
              <w:t>.05</w:t>
            </w:r>
          </w:p>
        </w:tc>
        <w:tc>
          <w:tcPr>
            <w:tcW w:w="810" w:type="dxa"/>
          </w:tcPr>
          <w:p w14:paraId="643A97A5" w14:textId="501026D6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.002</w:t>
            </w:r>
          </w:p>
        </w:tc>
        <w:tc>
          <w:tcPr>
            <w:tcW w:w="450" w:type="dxa"/>
          </w:tcPr>
          <w:p w14:paraId="36D87E11" w14:textId="77777777" w:rsidR="00061151" w:rsidRPr="00717ED3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2A6925F2" w14:textId="4CDE59A5" w:rsidR="00061151" w:rsidRPr="00717ED3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964E2">
              <w:t>-.25</w:t>
            </w:r>
          </w:p>
        </w:tc>
        <w:tc>
          <w:tcPr>
            <w:tcW w:w="1170" w:type="dxa"/>
          </w:tcPr>
          <w:p w14:paraId="1EE1919A" w14:textId="0921E7A9" w:rsidR="00061151" w:rsidRPr="00717ED3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964E2">
              <w:t>-.06</w:t>
            </w:r>
          </w:p>
        </w:tc>
        <w:tc>
          <w:tcPr>
            <w:tcW w:w="1260" w:type="dxa"/>
            <w:gridSpan w:val="2"/>
          </w:tcPr>
          <w:p w14:paraId="7263FDFB" w14:textId="77777777" w:rsidR="00016444" w:rsidRDefault="00016444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.32</w:t>
            </w:r>
          </w:p>
          <w:p w14:paraId="3211DE2B" w14:textId="77777777" w:rsidR="00061151" w:rsidRPr="00717ED3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61151" w:rsidRPr="00010E5C" w14:paraId="2CE2211A" w14:textId="75D24FD0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0C4D741" w14:textId="77777777" w:rsidR="00061151" w:rsidRDefault="0006115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A82B513" w14:textId="1BC8BA95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Illicit drug abuse/dependency (0-1)</w:t>
            </w:r>
          </w:p>
        </w:tc>
        <w:tc>
          <w:tcPr>
            <w:tcW w:w="1980" w:type="dxa"/>
          </w:tcPr>
          <w:p w14:paraId="63697949" w14:textId="5D34CFF8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C300C">
              <w:t>-.02</w:t>
            </w:r>
          </w:p>
        </w:tc>
        <w:tc>
          <w:tcPr>
            <w:tcW w:w="1080" w:type="dxa"/>
          </w:tcPr>
          <w:p w14:paraId="605EC820" w14:textId="4E1B481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C300C">
              <w:t>.07</w:t>
            </w:r>
          </w:p>
        </w:tc>
        <w:tc>
          <w:tcPr>
            <w:tcW w:w="810" w:type="dxa"/>
          </w:tcPr>
          <w:p w14:paraId="2F304EF7" w14:textId="36985FC0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.737</w:t>
            </w:r>
          </w:p>
        </w:tc>
        <w:tc>
          <w:tcPr>
            <w:tcW w:w="450" w:type="dxa"/>
          </w:tcPr>
          <w:p w14:paraId="6B521D50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483B801F" w14:textId="3A9E043F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6004B">
              <w:t>-.16</w:t>
            </w:r>
          </w:p>
        </w:tc>
        <w:tc>
          <w:tcPr>
            <w:tcW w:w="1170" w:type="dxa"/>
          </w:tcPr>
          <w:p w14:paraId="2DAEFB0E" w14:textId="5B15C325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6004B">
              <w:t>.12</w:t>
            </w:r>
          </w:p>
        </w:tc>
        <w:tc>
          <w:tcPr>
            <w:tcW w:w="1260" w:type="dxa"/>
            <w:gridSpan w:val="2"/>
          </w:tcPr>
          <w:p w14:paraId="396A00C7" w14:textId="77777777" w:rsidR="00016444" w:rsidRDefault="00016444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.15</w:t>
            </w:r>
          </w:p>
          <w:p w14:paraId="204CE669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74546B7A" w14:textId="0FF11401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7A1CB430" w14:textId="77777777" w:rsidR="00040691" w:rsidRDefault="0004069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A399C29" w14:textId="73C7CA7A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Physical health</w:t>
            </w:r>
          </w:p>
        </w:tc>
        <w:tc>
          <w:tcPr>
            <w:tcW w:w="1980" w:type="dxa"/>
          </w:tcPr>
          <w:p w14:paraId="4F289B26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63D4DADE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7DD5D39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024E471A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100A596F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7815B883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2E9928A1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E131EA" w:rsidRPr="00010E5C" w14:paraId="62FFDCCE" w14:textId="659CE5FF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65AC2B1E" w14:textId="77777777" w:rsidR="00E131EA" w:rsidRDefault="00E131EA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8FF0B39" w14:textId="3422D6FC" w:rsidR="00E131EA" w:rsidRDefault="00E131EA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BMI (14.40-97.40)</w:t>
            </w:r>
          </w:p>
        </w:tc>
        <w:tc>
          <w:tcPr>
            <w:tcW w:w="1980" w:type="dxa"/>
          </w:tcPr>
          <w:p w14:paraId="0B5E3DB6" w14:textId="7F75FDD0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D6E13">
              <w:t>-1.74</w:t>
            </w:r>
          </w:p>
        </w:tc>
        <w:tc>
          <w:tcPr>
            <w:tcW w:w="1080" w:type="dxa"/>
          </w:tcPr>
          <w:p w14:paraId="397224D7" w14:textId="6C96FE6F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D6E13">
              <w:t>.51</w:t>
            </w:r>
          </w:p>
        </w:tc>
        <w:tc>
          <w:tcPr>
            <w:tcW w:w="810" w:type="dxa"/>
          </w:tcPr>
          <w:p w14:paraId="6AFC2F02" w14:textId="30760425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.001</w:t>
            </w:r>
          </w:p>
        </w:tc>
        <w:tc>
          <w:tcPr>
            <w:tcW w:w="450" w:type="dxa"/>
          </w:tcPr>
          <w:p w14:paraId="67A456EF" w14:textId="77777777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26A80EBB" w14:textId="3CABCE66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A3614">
              <w:t>-2.73</w:t>
            </w:r>
          </w:p>
        </w:tc>
        <w:tc>
          <w:tcPr>
            <w:tcW w:w="1170" w:type="dxa"/>
          </w:tcPr>
          <w:p w14:paraId="1849D1BC" w14:textId="2619EE41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A3614">
              <w:t>-.74</w:t>
            </w:r>
          </w:p>
        </w:tc>
        <w:tc>
          <w:tcPr>
            <w:tcW w:w="1260" w:type="dxa"/>
            <w:gridSpan w:val="2"/>
          </w:tcPr>
          <w:p w14:paraId="4F30515C" w14:textId="23C33ED4" w:rsidR="00E131EA" w:rsidRDefault="00016444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.16</w:t>
            </w:r>
          </w:p>
        </w:tc>
      </w:tr>
      <w:tr w:rsidR="004B2E26" w:rsidRPr="00010E5C" w14:paraId="6146F6AA" w14:textId="00063DF9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0CC6BDEE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F7106F0" w14:textId="503BE11D" w:rsidR="004B2E26" w:rsidRDefault="004B2E26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Blood pressure class (1-4)</w:t>
            </w:r>
          </w:p>
        </w:tc>
        <w:tc>
          <w:tcPr>
            <w:tcW w:w="1980" w:type="dxa"/>
          </w:tcPr>
          <w:p w14:paraId="6E23F6DB" w14:textId="5E480EEA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9433E">
              <w:t>.01</w:t>
            </w:r>
          </w:p>
        </w:tc>
        <w:tc>
          <w:tcPr>
            <w:tcW w:w="1080" w:type="dxa"/>
          </w:tcPr>
          <w:p w14:paraId="74C22F4F" w14:textId="23056D8D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9433E">
              <w:t>.0</w:t>
            </w:r>
            <w:r>
              <w:t>9</w:t>
            </w:r>
          </w:p>
        </w:tc>
        <w:tc>
          <w:tcPr>
            <w:tcW w:w="810" w:type="dxa"/>
          </w:tcPr>
          <w:p w14:paraId="589DDE5D" w14:textId="23FB204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.878</w:t>
            </w:r>
          </w:p>
        </w:tc>
        <w:tc>
          <w:tcPr>
            <w:tcW w:w="450" w:type="dxa"/>
          </w:tcPr>
          <w:p w14:paraId="3B686895" w14:textId="7777777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2F80EAF4" w14:textId="350497A2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12C62">
              <w:t>-.16</w:t>
            </w:r>
          </w:p>
        </w:tc>
        <w:tc>
          <w:tcPr>
            <w:tcW w:w="1170" w:type="dxa"/>
          </w:tcPr>
          <w:p w14:paraId="7FC26FC6" w14:textId="0C39F088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12C62">
              <w:t>.19</w:t>
            </w:r>
          </w:p>
        </w:tc>
        <w:tc>
          <w:tcPr>
            <w:tcW w:w="1260" w:type="dxa"/>
            <w:gridSpan w:val="2"/>
          </w:tcPr>
          <w:p w14:paraId="4A0E7097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.04</w:t>
            </w:r>
          </w:p>
          <w:p w14:paraId="0A843388" w14:textId="7777777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285569" w:rsidRPr="00010E5C" w14:paraId="59203CBC" w14:textId="2F21468B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7A71BBC9" w14:textId="77777777" w:rsidR="00285569" w:rsidRDefault="00285569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83DFAAA" w14:textId="0F1DFC1D" w:rsidR="00285569" w:rsidRDefault="00285569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General physical health (1-5)</w:t>
            </w:r>
          </w:p>
        </w:tc>
        <w:tc>
          <w:tcPr>
            <w:tcW w:w="1980" w:type="dxa"/>
          </w:tcPr>
          <w:p w14:paraId="7CC63448" w14:textId="55ADB639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D6FA3">
              <w:t>.49</w:t>
            </w:r>
          </w:p>
        </w:tc>
        <w:tc>
          <w:tcPr>
            <w:tcW w:w="1080" w:type="dxa"/>
          </w:tcPr>
          <w:p w14:paraId="5AD096FB" w14:textId="0434859F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D6FA3">
              <w:t>.11</w:t>
            </w:r>
          </w:p>
        </w:tc>
        <w:tc>
          <w:tcPr>
            <w:tcW w:w="810" w:type="dxa"/>
          </w:tcPr>
          <w:p w14:paraId="0F3CF986" w14:textId="64927FE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313D3118" w14:textId="7777777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13912E07" w14:textId="2756E690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45B5B">
              <w:t>.27</w:t>
            </w:r>
          </w:p>
        </w:tc>
        <w:tc>
          <w:tcPr>
            <w:tcW w:w="1170" w:type="dxa"/>
          </w:tcPr>
          <w:p w14:paraId="439F80E2" w14:textId="4BD7DCFB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45B5B">
              <w:t>.71</w:t>
            </w:r>
          </w:p>
        </w:tc>
        <w:tc>
          <w:tcPr>
            <w:tcW w:w="1260" w:type="dxa"/>
            <w:gridSpan w:val="2"/>
          </w:tcPr>
          <w:p w14:paraId="10A3D7FB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.52</w:t>
            </w:r>
          </w:p>
          <w:p w14:paraId="2A9C11D9" w14:textId="7777777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56C29304" w14:textId="36831CE5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4C6E1F2" w14:textId="77777777" w:rsidR="00040691" w:rsidRDefault="0004069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CD6DF1A" w14:textId="7E02183B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Socioeconomic</w:t>
            </w:r>
          </w:p>
        </w:tc>
        <w:tc>
          <w:tcPr>
            <w:tcW w:w="1980" w:type="dxa"/>
          </w:tcPr>
          <w:p w14:paraId="7A39A848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10F9C912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59A37534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6ED43889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5E89C825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66D00E54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5EF8433F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285569" w:rsidRPr="00010E5C" w14:paraId="4940F024" w14:textId="69EA794C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018EECE1" w14:textId="77777777" w:rsidR="00285569" w:rsidRDefault="00285569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32220D8" w14:textId="14AB82C2" w:rsidR="00285569" w:rsidRDefault="00285569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Educational attainment (1-13)</w:t>
            </w:r>
          </w:p>
        </w:tc>
        <w:tc>
          <w:tcPr>
            <w:tcW w:w="1980" w:type="dxa"/>
          </w:tcPr>
          <w:p w14:paraId="2F52E5A6" w14:textId="28A90826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045D1">
              <w:t>.48</w:t>
            </w:r>
          </w:p>
        </w:tc>
        <w:tc>
          <w:tcPr>
            <w:tcW w:w="1080" w:type="dxa"/>
          </w:tcPr>
          <w:p w14:paraId="1A40D4D1" w14:textId="77AA50F3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045D1">
              <w:t>.15</w:t>
            </w:r>
          </w:p>
        </w:tc>
        <w:tc>
          <w:tcPr>
            <w:tcW w:w="810" w:type="dxa"/>
          </w:tcPr>
          <w:p w14:paraId="443122A7" w14:textId="77A3A4B5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.001</w:t>
            </w:r>
          </w:p>
        </w:tc>
        <w:tc>
          <w:tcPr>
            <w:tcW w:w="450" w:type="dxa"/>
          </w:tcPr>
          <w:p w14:paraId="2C0B3A82" w14:textId="7777777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45D05EE6" w14:textId="1BA77A95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604CC">
              <w:t>.20</w:t>
            </w:r>
          </w:p>
        </w:tc>
        <w:tc>
          <w:tcPr>
            <w:tcW w:w="1170" w:type="dxa"/>
          </w:tcPr>
          <w:p w14:paraId="65D576F1" w14:textId="03166A05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604CC">
              <w:t>.77</w:t>
            </w:r>
          </w:p>
        </w:tc>
        <w:tc>
          <w:tcPr>
            <w:tcW w:w="1260" w:type="dxa"/>
            <w:gridSpan w:val="2"/>
          </w:tcPr>
          <w:p w14:paraId="26CA56C9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.24</w:t>
            </w:r>
          </w:p>
          <w:p w14:paraId="633C5AAF" w14:textId="7777777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61151" w:rsidRPr="00010E5C" w14:paraId="0C828A69" w14:textId="31A14CBC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5B4960D4" w14:textId="77777777" w:rsidR="00061151" w:rsidRDefault="0006115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914975C" w14:textId="06A90983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Employment status (0-1)</w:t>
            </w:r>
          </w:p>
        </w:tc>
        <w:tc>
          <w:tcPr>
            <w:tcW w:w="1980" w:type="dxa"/>
          </w:tcPr>
          <w:p w14:paraId="15FF5EF2" w14:textId="341915C8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64B33">
              <w:t>.15</w:t>
            </w:r>
          </w:p>
        </w:tc>
        <w:tc>
          <w:tcPr>
            <w:tcW w:w="1080" w:type="dxa"/>
          </w:tcPr>
          <w:p w14:paraId="00EA1813" w14:textId="41656345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64B33">
              <w:t>.03</w:t>
            </w:r>
          </w:p>
        </w:tc>
        <w:tc>
          <w:tcPr>
            <w:tcW w:w="810" w:type="dxa"/>
          </w:tcPr>
          <w:p w14:paraId="2FAA402F" w14:textId="05EAAB92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316D1628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40F7BBA9" w14:textId="717E4286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E59FE">
              <w:t>.09</w:t>
            </w:r>
          </w:p>
        </w:tc>
        <w:tc>
          <w:tcPr>
            <w:tcW w:w="1170" w:type="dxa"/>
          </w:tcPr>
          <w:p w14:paraId="7AE70A49" w14:textId="13CB1002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E59FE">
              <w:t>.21</w:t>
            </w:r>
          </w:p>
        </w:tc>
        <w:tc>
          <w:tcPr>
            <w:tcW w:w="1260" w:type="dxa"/>
            <w:gridSpan w:val="2"/>
          </w:tcPr>
          <w:p w14:paraId="140988BD" w14:textId="7D95D835" w:rsidR="00061151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.32</w:t>
            </w:r>
          </w:p>
        </w:tc>
      </w:tr>
      <w:tr w:rsidR="00E131EA" w:rsidRPr="00010E5C" w14:paraId="4E63283D" w14:textId="29D3898C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0704833D" w14:textId="77777777" w:rsidR="00E131EA" w:rsidRDefault="00E131EA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32B6B43" w14:textId="7F2B36F5" w:rsidR="00E131EA" w:rsidRDefault="00E131EA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Annual personal earnings</w:t>
            </w:r>
          </w:p>
        </w:tc>
        <w:tc>
          <w:tcPr>
            <w:tcW w:w="1980" w:type="dxa"/>
          </w:tcPr>
          <w:p w14:paraId="43BEDAB5" w14:textId="51B0368F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B38D8">
              <w:t>11836.71</w:t>
            </w:r>
          </w:p>
        </w:tc>
        <w:tc>
          <w:tcPr>
            <w:tcW w:w="1080" w:type="dxa"/>
          </w:tcPr>
          <w:p w14:paraId="0BD924C7" w14:textId="7029FBAA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B38D8">
              <w:t>3107.02</w:t>
            </w:r>
          </w:p>
        </w:tc>
        <w:tc>
          <w:tcPr>
            <w:tcW w:w="810" w:type="dxa"/>
          </w:tcPr>
          <w:p w14:paraId="2464A3A9" w14:textId="19603D97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43E75B2B" w14:textId="77777777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1DA1531F" w14:textId="574B0095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60BEE">
              <w:t>5744.36</w:t>
            </w:r>
          </w:p>
        </w:tc>
        <w:tc>
          <w:tcPr>
            <w:tcW w:w="1170" w:type="dxa"/>
          </w:tcPr>
          <w:p w14:paraId="50FE7F36" w14:textId="7362414C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60BEE">
              <w:t>17929.06</w:t>
            </w:r>
          </w:p>
        </w:tc>
        <w:tc>
          <w:tcPr>
            <w:tcW w:w="1260" w:type="dxa"/>
            <w:gridSpan w:val="2"/>
          </w:tcPr>
          <w:p w14:paraId="54D580C6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.31</w:t>
            </w:r>
          </w:p>
          <w:p w14:paraId="3350902F" w14:textId="77777777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775D1133" w14:textId="3E814A58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D0B7C09" w14:textId="10690508" w:rsidR="00040691" w:rsidRDefault="00040691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 versus Moderate</w:t>
            </w:r>
          </w:p>
        </w:tc>
        <w:tc>
          <w:tcPr>
            <w:tcW w:w="3330" w:type="dxa"/>
            <w:noWrap/>
          </w:tcPr>
          <w:p w14:paraId="4CA230DF" w14:textId="6B4A133E" w:rsidR="00040691" w:rsidRPr="001D4A76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Social/interpersonal</w:t>
            </w:r>
          </w:p>
        </w:tc>
        <w:tc>
          <w:tcPr>
            <w:tcW w:w="1980" w:type="dxa"/>
          </w:tcPr>
          <w:p w14:paraId="0539BF6B" w14:textId="77777777" w:rsidR="00040691" w:rsidRPr="001D4A76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13712EA3" w14:textId="77777777" w:rsidR="00040691" w:rsidRPr="001D4A76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816D09E" w14:textId="77777777" w:rsidR="00040691" w:rsidRPr="001D4A76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1E4E4073" w14:textId="77777777" w:rsidR="00040691" w:rsidRPr="001D4A76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3B0B49C7" w14:textId="77777777" w:rsidR="00040691" w:rsidRPr="001D4A76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B1A3481" w14:textId="77777777" w:rsidR="00040691" w:rsidRPr="001D4A76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010DF6FA" w14:textId="77777777" w:rsidR="00040691" w:rsidRPr="001D4A76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285569" w:rsidRPr="00010E5C" w14:paraId="77011A9F" w14:textId="36B4485C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869D7A6" w14:textId="77777777" w:rsidR="00285569" w:rsidRDefault="00285569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F82DA8A" w14:textId="5AA72750" w:rsidR="00285569" w:rsidRDefault="00285569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# </w:t>
            </w:r>
            <w:proofErr w:type="gramStart"/>
            <w:r>
              <w:rPr>
                <w:color w:val="000000"/>
              </w:rPr>
              <w:t>of</w:t>
            </w:r>
            <w:proofErr w:type="gramEnd"/>
            <w:r>
              <w:rPr>
                <w:color w:val="000000"/>
              </w:rPr>
              <w:t xml:space="preserve"> close friends (1-5)</w:t>
            </w:r>
          </w:p>
        </w:tc>
        <w:tc>
          <w:tcPr>
            <w:tcW w:w="1980" w:type="dxa"/>
          </w:tcPr>
          <w:p w14:paraId="7A06B4CC" w14:textId="48623C7D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92355">
              <w:t>.35</w:t>
            </w:r>
          </w:p>
        </w:tc>
        <w:tc>
          <w:tcPr>
            <w:tcW w:w="1080" w:type="dxa"/>
          </w:tcPr>
          <w:p w14:paraId="6E53000D" w14:textId="7BB76D4F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92355">
              <w:t>.13</w:t>
            </w:r>
          </w:p>
        </w:tc>
        <w:tc>
          <w:tcPr>
            <w:tcW w:w="810" w:type="dxa"/>
          </w:tcPr>
          <w:p w14:paraId="0135DC00" w14:textId="38098300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.006</w:t>
            </w:r>
          </w:p>
        </w:tc>
        <w:tc>
          <w:tcPr>
            <w:tcW w:w="450" w:type="dxa"/>
          </w:tcPr>
          <w:p w14:paraId="0A45A76C" w14:textId="7777777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2D348F49" w14:textId="72940976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B17DB">
              <w:t>.10</w:t>
            </w:r>
          </w:p>
        </w:tc>
        <w:tc>
          <w:tcPr>
            <w:tcW w:w="1170" w:type="dxa"/>
          </w:tcPr>
          <w:p w14:paraId="5469B993" w14:textId="343BF199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B17DB">
              <w:t>.60</w:t>
            </w:r>
          </w:p>
        </w:tc>
        <w:tc>
          <w:tcPr>
            <w:tcW w:w="1260" w:type="dxa"/>
            <w:gridSpan w:val="2"/>
          </w:tcPr>
          <w:p w14:paraId="3D48B1D3" w14:textId="40282392" w:rsidR="00285569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.35</w:t>
            </w:r>
          </w:p>
        </w:tc>
      </w:tr>
      <w:tr w:rsidR="004B2E26" w:rsidRPr="00010E5C" w14:paraId="076CCA08" w14:textId="2B4E536F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60A80226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86761D2" w14:textId="66A93C64" w:rsidR="004B2E26" w:rsidRDefault="004B2E26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Relationship satisfaction (7-35)</w:t>
            </w:r>
          </w:p>
        </w:tc>
        <w:tc>
          <w:tcPr>
            <w:tcW w:w="1980" w:type="dxa"/>
          </w:tcPr>
          <w:p w14:paraId="21206BFD" w14:textId="4E4257D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52EF9">
              <w:t>2.45</w:t>
            </w:r>
          </w:p>
        </w:tc>
        <w:tc>
          <w:tcPr>
            <w:tcW w:w="1080" w:type="dxa"/>
          </w:tcPr>
          <w:p w14:paraId="73DB9350" w14:textId="6230BFE6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52EF9">
              <w:t>.38</w:t>
            </w:r>
          </w:p>
        </w:tc>
        <w:tc>
          <w:tcPr>
            <w:tcW w:w="810" w:type="dxa"/>
          </w:tcPr>
          <w:p w14:paraId="49AF4C10" w14:textId="4E81ACD8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6505E025" w14:textId="7777777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2D74DF95" w14:textId="5D040172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336FA">
              <w:t>1.70</w:t>
            </w:r>
          </w:p>
        </w:tc>
        <w:tc>
          <w:tcPr>
            <w:tcW w:w="1170" w:type="dxa"/>
          </w:tcPr>
          <w:p w14:paraId="77B21F6E" w14:textId="7DB8552B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336FA">
              <w:t>3.19</w:t>
            </w:r>
          </w:p>
        </w:tc>
        <w:tc>
          <w:tcPr>
            <w:tcW w:w="1260" w:type="dxa"/>
            <w:gridSpan w:val="2"/>
          </w:tcPr>
          <w:p w14:paraId="76E38AE2" w14:textId="6AF3E048" w:rsidR="004B2E26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.34</w:t>
            </w:r>
          </w:p>
        </w:tc>
      </w:tr>
      <w:tr w:rsidR="00040691" w:rsidRPr="00010E5C" w14:paraId="15AEED6E" w14:textId="47267977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738F4D2D" w14:textId="77777777" w:rsidR="00040691" w:rsidRDefault="0004069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B90A0FF" w14:textId="6A618C47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t>Violence &amp; victimization</w:t>
            </w:r>
          </w:p>
        </w:tc>
        <w:tc>
          <w:tcPr>
            <w:tcW w:w="1980" w:type="dxa"/>
          </w:tcPr>
          <w:p w14:paraId="567D34F8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1C66023C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1070801B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46EF4A26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64FC7270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43BF1C56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2A0EAA37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4B2E26" w:rsidRPr="00010E5C" w14:paraId="3A72AFA9" w14:textId="39EC3094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72D754CC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49DD0D05" w14:textId="6FC3BB49" w:rsidR="004B2E26" w:rsidRDefault="004B2E26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IPV victimization (0-4)</w:t>
            </w:r>
          </w:p>
        </w:tc>
        <w:tc>
          <w:tcPr>
            <w:tcW w:w="1980" w:type="dxa"/>
          </w:tcPr>
          <w:p w14:paraId="40495CD9" w14:textId="4415EC5E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04F8B">
              <w:t>-.28</w:t>
            </w:r>
          </w:p>
        </w:tc>
        <w:tc>
          <w:tcPr>
            <w:tcW w:w="1080" w:type="dxa"/>
          </w:tcPr>
          <w:p w14:paraId="597BB71D" w14:textId="18199CDB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04F8B">
              <w:t>.07</w:t>
            </w:r>
          </w:p>
        </w:tc>
        <w:tc>
          <w:tcPr>
            <w:tcW w:w="810" w:type="dxa"/>
          </w:tcPr>
          <w:p w14:paraId="7A2CBBE8" w14:textId="5EC38D3A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2131B476" w14:textId="7777777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0AE4CC0B" w14:textId="5405C2CF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628CF">
              <w:t>-.41</w:t>
            </w:r>
          </w:p>
        </w:tc>
        <w:tc>
          <w:tcPr>
            <w:tcW w:w="1170" w:type="dxa"/>
          </w:tcPr>
          <w:p w14:paraId="067465D1" w14:textId="7C0F501E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628CF">
              <w:t>-.15</w:t>
            </w:r>
          </w:p>
        </w:tc>
        <w:tc>
          <w:tcPr>
            <w:tcW w:w="1260" w:type="dxa"/>
            <w:gridSpan w:val="2"/>
          </w:tcPr>
          <w:p w14:paraId="35107BA7" w14:textId="3FF20402" w:rsidR="004B2E26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.28</w:t>
            </w:r>
          </w:p>
        </w:tc>
      </w:tr>
      <w:tr w:rsidR="004B2E26" w:rsidRPr="00010E5C" w14:paraId="4BD5AA2E" w14:textId="47CA9494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5CC9AABA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FA79496" w14:textId="464EB881" w:rsidR="004B2E26" w:rsidRDefault="004B2E26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t>IPV perpetration (0-4)</w:t>
            </w:r>
          </w:p>
        </w:tc>
        <w:tc>
          <w:tcPr>
            <w:tcW w:w="1980" w:type="dxa"/>
          </w:tcPr>
          <w:p w14:paraId="1AFC115E" w14:textId="27C5C4D5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1783B">
              <w:t>-.33</w:t>
            </w:r>
          </w:p>
        </w:tc>
        <w:tc>
          <w:tcPr>
            <w:tcW w:w="1080" w:type="dxa"/>
          </w:tcPr>
          <w:p w14:paraId="5332F294" w14:textId="691CF83E" w:rsidR="004B2E26" w:rsidRDefault="004B2E26" w:rsidP="0023434D">
            <w:pPr>
              <w:tabs>
                <w:tab w:val="left" w:pos="720"/>
              </w:tabs>
              <w:contextualSpacing/>
              <w:jc w:val="center"/>
            </w:pPr>
            <w:r w:rsidRPr="0061783B">
              <w:t>.06</w:t>
            </w:r>
          </w:p>
        </w:tc>
        <w:tc>
          <w:tcPr>
            <w:tcW w:w="810" w:type="dxa"/>
          </w:tcPr>
          <w:p w14:paraId="6490F0C7" w14:textId="78F6B2AE" w:rsidR="004B2E26" w:rsidRDefault="004B2E26" w:rsidP="0023434D">
            <w:pPr>
              <w:tabs>
                <w:tab w:val="left" w:pos="720"/>
              </w:tabs>
              <w:contextualSpacing/>
              <w:jc w:val="center"/>
            </w:pPr>
            <w:r>
              <w:t>&lt;.001</w:t>
            </w:r>
          </w:p>
        </w:tc>
        <w:tc>
          <w:tcPr>
            <w:tcW w:w="450" w:type="dxa"/>
          </w:tcPr>
          <w:p w14:paraId="2771FA68" w14:textId="7777777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260" w:type="dxa"/>
          </w:tcPr>
          <w:p w14:paraId="5AA021C6" w14:textId="2C867630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375ED">
              <w:t>-.45</w:t>
            </w:r>
          </w:p>
        </w:tc>
        <w:tc>
          <w:tcPr>
            <w:tcW w:w="1170" w:type="dxa"/>
          </w:tcPr>
          <w:p w14:paraId="4C3C9966" w14:textId="3D70C982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375ED">
              <w:t>-.21</w:t>
            </w:r>
          </w:p>
        </w:tc>
        <w:tc>
          <w:tcPr>
            <w:tcW w:w="1260" w:type="dxa"/>
            <w:gridSpan w:val="2"/>
          </w:tcPr>
          <w:p w14:paraId="41B2BF2B" w14:textId="25768D15" w:rsidR="004B2E26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.38</w:t>
            </w:r>
          </w:p>
        </w:tc>
      </w:tr>
      <w:tr w:rsidR="004B2E26" w:rsidRPr="00010E5C" w14:paraId="3B0332C6" w14:textId="3F014BF8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5EEE9587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1EB4EB0" w14:textId="56A09592" w:rsidR="004B2E26" w:rsidRDefault="004B2E26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Sexual violence victimization (0-1)</w:t>
            </w:r>
          </w:p>
        </w:tc>
        <w:tc>
          <w:tcPr>
            <w:tcW w:w="1980" w:type="dxa"/>
          </w:tcPr>
          <w:p w14:paraId="3B3665F8" w14:textId="625F7A30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43EEF">
              <w:t>-.18</w:t>
            </w:r>
          </w:p>
        </w:tc>
        <w:tc>
          <w:tcPr>
            <w:tcW w:w="1080" w:type="dxa"/>
          </w:tcPr>
          <w:p w14:paraId="30F29F22" w14:textId="03DF775B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43EEF">
              <w:t>.04</w:t>
            </w:r>
          </w:p>
        </w:tc>
        <w:tc>
          <w:tcPr>
            <w:tcW w:w="810" w:type="dxa"/>
          </w:tcPr>
          <w:p w14:paraId="66CFA321" w14:textId="1C21193C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46B229A4" w14:textId="7777777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3BF44DB2" w14:textId="30900006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342BA">
              <w:t>-.25</w:t>
            </w:r>
          </w:p>
        </w:tc>
        <w:tc>
          <w:tcPr>
            <w:tcW w:w="1170" w:type="dxa"/>
          </w:tcPr>
          <w:p w14:paraId="26558CB1" w14:textId="1F5DBBD3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342BA">
              <w:t>-.11</w:t>
            </w:r>
          </w:p>
        </w:tc>
        <w:tc>
          <w:tcPr>
            <w:tcW w:w="1260" w:type="dxa"/>
            <w:gridSpan w:val="2"/>
          </w:tcPr>
          <w:p w14:paraId="2FCC4974" w14:textId="65C7255E" w:rsidR="004B2E26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.41</w:t>
            </w:r>
          </w:p>
        </w:tc>
      </w:tr>
      <w:tr w:rsidR="00040691" w:rsidRPr="00010E5C" w14:paraId="383461DB" w14:textId="0F2D3053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705AABD5" w14:textId="77777777" w:rsidR="00040691" w:rsidRDefault="0004069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17EFBE5" w14:textId="1CC4681F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Drug/alcohol abuse/dependency</w:t>
            </w:r>
          </w:p>
        </w:tc>
        <w:tc>
          <w:tcPr>
            <w:tcW w:w="1980" w:type="dxa"/>
          </w:tcPr>
          <w:p w14:paraId="5F926139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0DA8AA2B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1A94DAA9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5B955138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0A59CAA8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1C0456E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53A39D25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61151" w:rsidRPr="00010E5C" w14:paraId="386F0D36" w14:textId="2043AF80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C9AE0AE" w14:textId="77777777" w:rsidR="00061151" w:rsidRDefault="0006115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CAA500B" w14:textId="356962F8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Alcohol abuse/dependency (0-1)</w:t>
            </w:r>
          </w:p>
        </w:tc>
        <w:tc>
          <w:tcPr>
            <w:tcW w:w="1980" w:type="dxa"/>
          </w:tcPr>
          <w:p w14:paraId="5CCDB838" w14:textId="7475C5D9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84678">
              <w:t>-.07</w:t>
            </w:r>
          </w:p>
        </w:tc>
        <w:tc>
          <w:tcPr>
            <w:tcW w:w="1080" w:type="dxa"/>
          </w:tcPr>
          <w:p w14:paraId="5B2130DB" w14:textId="653404E0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84678">
              <w:t>.06</w:t>
            </w:r>
          </w:p>
        </w:tc>
        <w:tc>
          <w:tcPr>
            <w:tcW w:w="810" w:type="dxa"/>
          </w:tcPr>
          <w:p w14:paraId="235C2CB5" w14:textId="07ADE4C3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.250</w:t>
            </w:r>
          </w:p>
        </w:tc>
        <w:tc>
          <w:tcPr>
            <w:tcW w:w="450" w:type="dxa"/>
          </w:tcPr>
          <w:p w14:paraId="222BEBDB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0A03EAB5" w14:textId="3994FC76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E071E">
              <w:t>-.19</w:t>
            </w:r>
          </w:p>
        </w:tc>
        <w:tc>
          <w:tcPr>
            <w:tcW w:w="1170" w:type="dxa"/>
          </w:tcPr>
          <w:p w14:paraId="534FD36E" w14:textId="23A61E2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E071E">
              <w:t>.05</w:t>
            </w:r>
          </w:p>
        </w:tc>
        <w:tc>
          <w:tcPr>
            <w:tcW w:w="1260" w:type="dxa"/>
            <w:gridSpan w:val="2"/>
          </w:tcPr>
          <w:p w14:paraId="67CC3BB7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.16</w:t>
            </w:r>
          </w:p>
          <w:p w14:paraId="5FB07400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61151" w:rsidRPr="00010E5C" w14:paraId="54CEEB68" w14:textId="0730C1DA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175A99D3" w14:textId="77777777" w:rsidR="00061151" w:rsidRDefault="0006115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9CBF8E4" w14:textId="3FB85B9B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Marijuana abuse/dependency (0-1)</w:t>
            </w:r>
          </w:p>
        </w:tc>
        <w:tc>
          <w:tcPr>
            <w:tcW w:w="1980" w:type="dxa"/>
          </w:tcPr>
          <w:p w14:paraId="7117F002" w14:textId="183DA3BF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51817">
              <w:t>-.11</w:t>
            </w:r>
          </w:p>
        </w:tc>
        <w:tc>
          <w:tcPr>
            <w:tcW w:w="1080" w:type="dxa"/>
          </w:tcPr>
          <w:p w14:paraId="3E5F6ADF" w14:textId="0FBF81EC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51817">
              <w:t>.06</w:t>
            </w:r>
          </w:p>
        </w:tc>
        <w:tc>
          <w:tcPr>
            <w:tcW w:w="810" w:type="dxa"/>
          </w:tcPr>
          <w:p w14:paraId="6D93C773" w14:textId="1F7BAE1F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.061</w:t>
            </w:r>
          </w:p>
        </w:tc>
        <w:tc>
          <w:tcPr>
            <w:tcW w:w="450" w:type="dxa"/>
          </w:tcPr>
          <w:p w14:paraId="595769D5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0983EF51" w14:textId="1345B6B1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339A7">
              <w:t>-.23</w:t>
            </w:r>
          </w:p>
        </w:tc>
        <w:tc>
          <w:tcPr>
            <w:tcW w:w="1170" w:type="dxa"/>
          </w:tcPr>
          <w:p w14:paraId="2580AF39" w14:textId="747E5514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339A7">
              <w:t>.01</w:t>
            </w:r>
          </w:p>
        </w:tc>
        <w:tc>
          <w:tcPr>
            <w:tcW w:w="1260" w:type="dxa"/>
            <w:gridSpan w:val="2"/>
          </w:tcPr>
          <w:p w14:paraId="2E204965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.21</w:t>
            </w:r>
          </w:p>
          <w:p w14:paraId="74897500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61151" w:rsidRPr="00010E5C" w14:paraId="4114EF05" w14:textId="5EBA03C8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2129DC7C" w14:textId="77777777" w:rsidR="00061151" w:rsidRDefault="00061151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DFC4382" w14:textId="59C97DD6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Illicit drug abuse/dependency (0-1)</w:t>
            </w:r>
          </w:p>
        </w:tc>
        <w:tc>
          <w:tcPr>
            <w:tcW w:w="1980" w:type="dxa"/>
          </w:tcPr>
          <w:p w14:paraId="31B6B07D" w14:textId="65914213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85E8D">
              <w:t>-.09</w:t>
            </w:r>
          </w:p>
        </w:tc>
        <w:tc>
          <w:tcPr>
            <w:tcW w:w="1080" w:type="dxa"/>
          </w:tcPr>
          <w:p w14:paraId="489D7238" w14:textId="10A0C65F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85E8D">
              <w:t>.09</w:t>
            </w:r>
          </w:p>
        </w:tc>
        <w:tc>
          <w:tcPr>
            <w:tcW w:w="810" w:type="dxa"/>
          </w:tcPr>
          <w:p w14:paraId="5B339AC5" w14:textId="43096BD6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.313</w:t>
            </w:r>
          </w:p>
        </w:tc>
        <w:tc>
          <w:tcPr>
            <w:tcW w:w="450" w:type="dxa"/>
          </w:tcPr>
          <w:p w14:paraId="65C55BE5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5F634259" w14:textId="638DFC71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90820">
              <w:t>-.27</w:t>
            </w:r>
          </w:p>
        </w:tc>
        <w:tc>
          <w:tcPr>
            <w:tcW w:w="1170" w:type="dxa"/>
          </w:tcPr>
          <w:p w14:paraId="7DF52838" w14:textId="591A6FDD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90820">
              <w:t>.09</w:t>
            </w:r>
          </w:p>
        </w:tc>
        <w:tc>
          <w:tcPr>
            <w:tcW w:w="1260" w:type="dxa"/>
            <w:gridSpan w:val="2"/>
          </w:tcPr>
          <w:p w14:paraId="693CDF88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.16</w:t>
            </w:r>
          </w:p>
          <w:p w14:paraId="2130042C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436EA0ED" w14:textId="68548B43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5B226443" w14:textId="77777777" w:rsidR="00040691" w:rsidRDefault="0004069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16D4930" w14:textId="2D507612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Physical health</w:t>
            </w:r>
          </w:p>
        </w:tc>
        <w:tc>
          <w:tcPr>
            <w:tcW w:w="1980" w:type="dxa"/>
          </w:tcPr>
          <w:p w14:paraId="689D9106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7FD1842B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3C86287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5978A717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04AEF33A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46B5B1B1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0E6F87BF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E131EA" w:rsidRPr="00010E5C" w14:paraId="4C91EDA2" w14:textId="5D619AF1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062084D5" w14:textId="77777777" w:rsidR="00E131EA" w:rsidRDefault="00E131EA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894A5F7" w14:textId="43F09B9E" w:rsidR="00E131EA" w:rsidRDefault="00E131EA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BMI (14.40-97.40)</w:t>
            </w:r>
          </w:p>
        </w:tc>
        <w:tc>
          <w:tcPr>
            <w:tcW w:w="1980" w:type="dxa"/>
          </w:tcPr>
          <w:p w14:paraId="69AFAC40" w14:textId="4ED376E9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532C0">
              <w:t>-2.17</w:t>
            </w:r>
          </w:p>
        </w:tc>
        <w:tc>
          <w:tcPr>
            <w:tcW w:w="1080" w:type="dxa"/>
          </w:tcPr>
          <w:p w14:paraId="137003F2" w14:textId="21859E97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532C0">
              <w:t>.60</w:t>
            </w:r>
          </w:p>
        </w:tc>
        <w:tc>
          <w:tcPr>
            <w:tcW w:w="810" w:type="dxa"/>
          </w:tcPr>
          <w:p w14:paraId="4B541595" w14:textId="620DC3C3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73CCD795" w14:textId="77777777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147762E5" w14:textId="0D59284D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92BDC">
              <w:t>-3.34</w:t>
            </w:r>
          </w:p>
        </w:tc>
        <w:tc>
          <w:tcPr>
            <w:tcW w:w="1170" w:type="dxa"/>
          </w:tcPr>
          <w:p w14:paraId="4319B718" w14:textId="306BB903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92BDC">
              <w:t>-1.00</w:t>
            </w:r>
          </w:p>
        </w:tc>
        <w:tc>
          <w:tcPr>
            <w:tcW w:w="1260" w:type="dxa"/>
            <w:gridSpan w:val="2"/>
          </w:tcPr>
          <w:p w14:paraId="0481F3A9" w14:textId="782B1BDC" w:rsidR="00E131EA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.19</w:t>
            </w:r>
          </w:p>
        </w:tc>
      </w:tr>
      <w:tr w:rsidR="004B2E26" w:rsidRPr="00010E5C" w14:paraId="6E39DBC1" w14:textId="3C4FD655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1556387F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7C20F0B" w14:textId="023F5088" w:rsidR="004B2E26" w:rsidRDefault="004B2E26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Blood pressure class (1-4)</w:t>
            </w:r>
          </w:p>
        </w:tc>
        <w:tc>
          <w:tcPr>
            <w:tcW w:w="1980" w:type="dxa"/>
          </w:tcPr>
          <w:p w14:paraId="5AC7E798" w14:textId="67A1DC1A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A06D1">
              <w:t>.01</w:t>
            </w:r>
          </w:p>
        </w:tc>
        <w:tc>
          <w:tcPr>
            <w:tcW w:w="1080" w:type="dxa"/>
          </w:tcPr>
          <w:p w14:paraId="420CA0D0" w14:textId="4DC348C6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A06D1">
              <w:t>.10</w:t>
            </w:r>
          </w:p>
        </w:tc>
        <w:tc>
          <w:tcPr>
            <w:tcW w:w="810" w:type="dxa"/>
          </w:tcPr>
          <w:p w14:paraId="7982294B" w14:textId="076F3D16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.944</w:t>
            </w:r>
          </w:p>
        </w:tc>
        <w:tc>
          <w:tcPr>
            <w:tcW w:w="450" w:type="dxa"/>
          </w:tcPr>
          <w:p w14:paraId="11772B5E" w14:textId="7777777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23C77836" w14:textId="4DDE03D0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56BF6">
              <w:t>-.19</w:t>
            </w:r>
          </w:p>
        </w:tc>
        <w:tc>
          <w:tcPr>
            <w:tcW w:w="1170" w:type="dxa"/>
          </w:tcPr>
          <w:p w14:paraId="365B78E6" w14:textId="5945222B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56BF6">
              <w:t>.21</w:t>
            </w:r>
          </w:p>
        </w:tc>
        <w:tc>
          <w:tcPr>
            <w:tcW w:w="1260" w:type="dxa"/>
            <w:gridSpan w:val="2"/>
          </w:tcPr>
          <w:p w14:paraId="02927184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.06</w:t>
            </w:r>
          </w:p>
          <w:p w14:paraId="5DDE56E4" w14:textId="7777777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285569" w:rsidRPr="00010E5C" w14:paraId="7B6DBBD5" w14:textId="3101B913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3CB070E7" w14:textId="77777777" w:rsidR="00285569" w:rsidRDefault="00285569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7E81613" w14:textId="0DF151CE" w:rsidR="00285569" w:rsidRDefault="00285569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General physical health (1-5)</w:t>
            </w:r>
          </w:p>
        </w:tc>
        <w:tc>
          <w:tcPr>
            <w:tcW w:w="1980" w:type="dxa"/>
          </w:tcPr>
          <w:p w14:paraId="7DA3ADAA" w14:textId="4C6FDB1C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E08E3">
              <w:t>.56</w:t>
            </w:r>
          </w:p>
        </w:tc>
        <w:tc>
          <w:tcPr>
            <w:tcW w:w="1080" w:type="dxa"/>
          </w:tcPr>
          <w:p w14:paraId="0B4A6000" w14:textId="7A35AEB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E08E3">
              <w:t>.13</w:t>
            </w:r>
          </w:p>
        </w:tc>
        <w:tc>
          <w:tcPr>
            <w:tcW w:w="810" w:type="dxa"/>
          </w:tcPr>
          <w:p w14:paraId="3F51A29D" w14:textId="39D9453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39D826DE" w14:textId="7777777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3457F794" w14:textId="4B3AD088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87A55">
              <w:t>.31</w:t>
            </w:r>
          </w:p>
        </w:tc>
        <w:tc>
          <w:tcPr>
            <w:tcW w:w="1170" w:type="dxa"/>
          </w:tcPr>
          <w:p w14:paraId="2DC1B5F1" w14:textId="2A5EDC7B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87A55">
              <w:t>.82</w:t>
            </w:r>
          </w:p>
        </w:tc>
        <w:tc>
          <w:tcPr>
            <w:tcW w:w="1260" w:type="dxa"/>
            <w:gridSpan w:val="2"/>
          </w:tcPr>
          <w:p w14:paraId="2A25E6B2" w14:textId="7A5E613F" w:rsidR="00285569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.58</w:t>
            </w:r>
          </w:p>
        </w:tc>
      </w:tr>
      <w:tr w:rsidR="00040691" w:rsidRPr="00010E5C" w14:paraId="7340C522" w14:textId="0164CF7A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3BCBE00D" w14:textId="77777777" w:rsidR="00040691" w:rsidRDefault="0004069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75F2E5D" w14:textId="7E7953BA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Socioeconomic</w:t>
            </w:r>
          </w:p>
        </w:tc>
        <w:tc>
          <w:tcPr>
            <w:tcW w:w="1980" w:type="dxa"/>
          </w:tcPr>
          <w:p w14:paraId="39825EE2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597EC750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6FB11F47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7909D11D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08A83C26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91845F6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13782BCD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285569" w:rsidRPr="00010E5C" w14:paraId="07827BFD" w14:textId="3C06399F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16D7903B" w14:textId="77777777" w:rsidR="00285569" w:rsidRDefault="00285569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6C4EA0B" w14:textId="570E2705" w:rsidR="00285569" w:rsidRDefault="00285569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Educational attainment (1-13)</w:t>
            </w:r>
          </w:p>
        </w:tc>
        <w:tc>
          <w:tcPr>
            <w:tcW w:w="1980" w:type="dxa"/>
          </w:tcPr>
          <w:p w14:paraId="2B539432" w14:textId="4BECBD76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90316">
              <w:t>.51</w:t>
            </w:r>
          </w:p>
        </w:tc>
        <w:tc>
          <w:tcPr>
            <w:tcW w:w="1080" w:type="dxa"/>
          </w:tcPr>
          <w:p w14:paraId="406900BB" w14:textId="542D2E42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90316">
              <w:t>.17</w:t>
            </w:r>
          </w:p>
        </w:tc>
        <w:tc>
          <w:tcPr>
            <w:tcW w:w="810" w:type="dxa"/>
          </w:tcPr>
          <w:p w14:paraId="174DD31D" w14:textId="633F753A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.003</w:t>
            </w:r>
          </w:p>
        </w:tc>
        <w:tc>
          <w:tcPr>
            <w:tcW w:w="450" w:type="dxa"/>
          </w:tcPr>
          <w:p w14:paraId="1FA8B676" w14:textId="7777777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266C85D1" w14:textId="0F58A906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C5714">
              <w:t>.18</w:t>
            </w:r>
          </w:p>
        </w:tc>
        <w:tc>
          <w:tcPr>
            <w:tcW w:w="1170" w:type="dxa"/>
          </w:tcPr>
          <w:p w14:paraId="2C565834" w14:textId="57590E2A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C5714">
              <w:t>.84</w:t>
            </w:r>
          </w:p>
        </w:tc>
        <w:tc>
          <w:tcPr>
            <w:tcW w:w="1260" w:type="dxa"/>
            <w:gridSpan w:val="2"/>
          </w:tcPr>
          <w:p w14:paraId="4E55EECA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.33</w:t>
            </w:r>
          </w:p>
          <w:p w14:paraId="55DD6EB3" w14:textId="7777777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61151" w:rsidRPr="00010E5C" w14:paraId="17C23018" w14:textId="013E464E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33DB5C1F" w14:textId="77777777" w:rsidR="00061151" w:rsidRDefault="0006115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169E87B" w14:textId="5B71BEA8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Employment status (0-1)</w:t>
            </w:r>
          </w:p>
        </w:tc>
        <w:tc>
          <w:tcPr>
            <w:tcW w:w="1980" w:type="dxa"/>
          </w:tcPr>
          <w:p w14:paraId="57087AA4" w14:textId="79C83414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229BD">
              <w:t>.13</w:t>
            </w:r>
          </w:p>
        </w:tc>
        <w:tc>
          <w:tcPr>
            <w:tcW w:w="1080" w:type="dxa"/>
          </w:tcPr>
          <w:p w14:paraId="7B55DC1D" w14:textId="1082EA4A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229BD">
              <w:t>.04</w:t>
            </w:r>
          </w:p>
        </w:tc>
        <w:tc>
          <w:tcPr>
            <w:tcW w:w="810" w:type="dxa"/>
          </w:tcPr>
          <w:p w14:paraId="27EA377A" w14:textId="2E52752B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.001</w:t>
            </w:r>
          </w:p>
        </w:tc>
        <w:tc>
          <w:tcPr>
            <w:tcW w:w="450" w:type="dxa"/>
          </w:tcPr>
          <w:p w14:paraId="5F5F0F5F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5CDD975C" w14:textId="7669332B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51D82">
              <w:t>.05</w:t>
            </w:r>
          </w:p>
        </w:tc>
        <w:tc>
          <w:tcPr>
            <w:tcW w:w="1170" w:type="dxa"/>
          </w:tcPr>
          <w:p w14:paraId="3C049B2F" w14:textId="3CDCFF45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51D82">
              <w:t>.20</w:t>
            </w:r>
          </w:p>
        </w:tc>
        <w:tc>
          <w:tcPr>
            <w:tcW w:w="1260" w:type="dxa"/>
            <w:gridSpan w:val="2"/>
          </w:tcPr>
          <w:p w14:paraId="4D1BCA9E" w14:textId="30D99EE9" w:rsidR="00061151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.26</w:t>
            </w:r>
          </w:p>
        </w:tc>
      </w:tr>
      <w:tr w:rsidR="00E131EA" w:rsidRPr="00010E5C" w14:paraId="3688E1B0" w14:textId="072C8D6A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0FBBD047" w14:textId="77777777" w:rsidR="00E131EA" w:rsidRDefault="00E131EA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331F92D" w14:textId="2667E250" w:rsidR="00E131EA" w:rsidRDefault="00E131EA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Annual personal earnings</w:t>
            </w:r>
          </w:p>
        </w:tc>
        <w:tc>
          <w:tcPr>
            <w:tcW w:w="1980" w:type="dxa"/>
          </w:tcPr>
          <w:p w14:paraId="1F3114D5" w14:textId="2AE67BB0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F3341">
              <w:t>3574.37</w:t>
            </w:r>
          </w:p>
        </w:tc>
        <w:tc>
          <w:tcPr>
            <w:tcW w:w="1080" w:type="dxa"/>
          </w:tcPr>
          <w:p w14:paraId="38F8EEEB" w14:textId="6723EB9F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F3341">
              <w:t>3660.72</w:t>
            </w:r>
          </w:p>
        </w:tc>
        <w:tc>
          <w:tcPr>
            <w:tcW w:w="810" w:type="dxa"/>
          </w:tcPr>
          <w:p w14:paraId="40F28869" w14:textId="374E155C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.329</w:t>
            </w:r>
          </w:p>
        </w:tc>
        <w:tc>
          <w:tcPr>
            <w:tcW w:w="450" w:type="dxa"/>
          </w:tcPr>
          <w:p w14:paraId="3367F239" w14:textId="77777777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35C43286" w14:textId="746FE159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B3686">
              <w:t>-3603.71</w:t>
            </w:r>
          </w:p>
        </w:tc>
        <w:tc>
          <w:tcPr>
            <w:tcW w:w="1170" w:type="dxa"/>
          </w:tcPr>
          <w:p w14:paraId="42D312E6" w14:textId="03250CB8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B3686">
              <w:t>10752.44</w:t>
            </w:r>
          </w:p>
        </w:tc>
        <w:tc>
          <w:tcPr>
            <w:tcW w:w="1260" w:type="dxa"/>
            <w:gridSpan w:val="2"/>
          </w:tcPr>
          <w:p w14:paraId="746EFCD0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.08</w:t>
            </w:r>
          </w:p>
          <w:p w14:paraId="5339CF5B" w14:textId="77777777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5558AC93" w14:textId="1A34B7B0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3C46F880" w14:textId="2C64BD25" w:rsidR="00040691" w:rsidRDefault="00040691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Low versus Declining</w:t>
            </w:r>
          </w:p>
        </w:tc>
        <w:tc>
          <w:tcPr>
            <w:tcW w:w="3330" w:type="dxa"/>
            <w:noWrap/>
          </w:tcPr>
          <w:p w14:paraId="09B81EFE" w14:textId="4593847C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Social/interpersonal</w:t>
            </w:r>
          </w:p>
        </w:tc>
        <w:tc>
          <w:tcPr>
            <w:tcW w:w="1980" w:type="dxa"/>
          </w:tcPr>
          <w:p w14:paraId="7789BD9A" w14:textId="77777777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080" w:type="dxa"/>
          </w:tcPr>
          <w:p w14:paraId="7A3BBA26" w14:textId="77777777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810" w:type="dxa"/>
          </w:tcPr>
          <w:p w14:paraId="606131B9" w14:textId="77777777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450" w:type="dxa"/>
          </w:tcPr>
          <w:p w14:paraId="0BBD7208" w14:textId="77777777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260" w:type="dxa"/>
          </w:tcPr>
          <w:p w14:paraId="7DCC5EFD" w14:textId="77777777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170" w:type="dxa"/>
          </w:tcPr>
          <w:p w14:paraId="2465180F" w14:textId="77777777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7377A304" w14:textId="77777777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</w:tr>
      <w:tr w:rsidR="00285569" w:rsidRPr="00010E5C" w14:paraId="74859AAB" w14:textId="6320DB4D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5E154ED" w14:textId="77777777" w:rsidR="00285569" w:rsidRDefault="00285569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083D38C" w14:textId="2808CF8C" w:rsidR="00285569" w:rsidRDefault="00285569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# </w:t>
            </w:r>
            <w:proofErr w:type="gramStart"/>
            <w:r>
              <w:rPr>
                <w:color w:val="000000"/>
              </w:rPr>
              <w:t>of</w:t>
            </w:r>
            <w:proofErr w:type="gramEnd"/>
            <w:r>
              <w:rPr>
                <w:color w:val="000000"/>
              </w:rPr>
              <w:t xml:space="preserve"> close friends (1-5)</w:t>
            </w:r>
          </w:p>
        </w:tc>
        <w:tc>
          <w:tcPr>
            <w:tcW w:w="1980" w:type="dxa"/>
          </w:tcPr>
          <w:p w14:paraId="0C579EB2" w14:textId="35F3C54A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A3E62">
              <w:t>.12</w:t>
            </w:r>
          </w:p>
        </w:tc>
        <w:tc>
          <w:tcPr>
            <w:tcW w:w="1080" w:type="dxa"/>
          </w:tcPr>
          <w:p w14:paraId="186FB775" w14:textId="63E48A56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A3E62">
              <w:t>.14</w:t>
            </w:r>
          </w:p>
        </w:tc>
        <w:tc>
          <w:tcPr>
            <w:tcW w:w="810" w:type="dxa"/>
          </w:tcPr>
          <w:p w14:paraId="10DDBE1A" w14:textId="14DA028A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.410</w:t>
            </w:r>
          </w:p>
        </w:tc>
        <w:tc>
          <w:tcPr>
            <w:tcW w:w="450" w:type="dxa"/>
          </w:tcPr>
          <w:p w14:paraId="25D2A092" w14:textId="7777777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1C66D290" w14:textId="6A61AF26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70747">
              <w:t>-.16</w:t>
            </w:r>
          </w:p>
        </w:tc>
        <w:tc>
          <w:tcPr>
            <w:tcW w:w="1170" w:type="dxa"/>
          </w:tcPr>
          <w:p w14:paraId="2FA8A9C4" w14:textId="4089223E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70747">
              <w:t>.39</w:t>
            </w:r>
          </w:p>
        </w:tc>
        <w:tc>
          <w:tcPr>
            <w:tcW w:w="1260" w:type="dxa"/>
            <w:gridSpan w:val="2"/>
          </w:tcPr>
          <w:p w14:paraId="7E89FD99" w14:textId="761EE452" w:rsidR="00285569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.07</w:t>
            </w:r>
          </w:p>
        </w:tc>
      </w:tr>
      <w:tr w:rsidR="004B2E26" w:rsidRPr="00010E5C" w14:paraId="706B18DC" w14:textId="4ECD1348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6453CF05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E39CCE0" w14:textId="0F801195" w:rsidR="004B2E26" w:rsidRDefault="004B2E26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Relationship satisfaction (7-35)</w:t>
            </w:r>
          </w:p>
        </w:tc>
        <w:tc>
          <w:tcPr>
            <w:tcW w:w="1980" w:type="dxa"/>
          </w:tcPr>
          <w:p w14:paraId="0A75BA52" w14:textId="540599E0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D58D6">
              <w:t>-.08</w:t>
            </w:r>
          </w:p>
        </w:tc>
        <w:tc>
          <w:tcPr>
            <w:tcW w:w="1080" w:type="dxa"/>
          </w:tcPr>
          <w:p w14:paraId="61798286" w14:textId="75ECF8A5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D58D6">
              <w:t>.43</w:t>
            </w:r>
          </w:p>
        </w:tc>
        <w:tc>
          <w:tcPr>
            <w:tcW w:w="810" w:type="dxa"/>
          </w:tcPr>
          <w:p w14:paraId="0D914B5D" w14:textId="7CAC6CB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.845</w:t>
            </w:r>
          </w:p>
        </w:tc>
        <w:tc>
          <w:tcPr>
            <w:tcW w:w="450" w:type="dxa"/>
          </w:tcPr>
          <w:p w14:paraId="1A04EBDB" w14:textId="7777777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49D8E575" w14:textId="32B58FE2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E1EDA">
              <w:t>-.93</w:t>
            </w:r>
          </w:p>
        </w:tc>
        <w:tc>
          <w:tcPr>
            <w:tcW w:w="1170" w:type="dxa"/>
          </w:tcPr>
          <w:p w14:paraId="20E79C7D" w14:textId="7A5DA219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E1EDA">
              <w:t>.76</w:t>
            </w:r>
          </w:p>
        </w:tc>
        <w:tc>
          <w:tcPr>
            <w:tcW w:w="1260" w:type="dxa"/>
            <w:gridSpan w:val="2"/>
          </w:tcPr>
          <w:p w14:paraId="1F877984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.01</w:t>
            </w:r>
          </w:p>
          <w:p w14:paraId="2C699C4E" w14:textId="7777777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0A43599B" w14:textId="26DD896C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57A5ABA1" w14:textId="77777777" w:rsidR="00040691" w:rsidRDefault="0004069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9B61523" w14:textId="13D64F65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t>Violence &amp; victimization</w:t>
            </w:r>
          </w:p>
        </w:tc>
        <w:tc>
          <w:tcPr>
            <w:tcW w:w="1980" w:type="dxa"/>
          </w:tcPr>
          <w:p w14:paraId="2955846E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50C649F3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620FCEE2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1380AB9D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4A447502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F49B8CD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1BEDB81F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4B2E26" w:rsidRPr="00010E5C" w14:paraId="6187E2A0" w14:textId="22224E90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54D14D93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C99D811" w14:textId="52124DB9" w:rsidR="004B2E26" w:rsidRDefault="004B2E26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IPV victimization (0-4)</w:t>
            </w:r>
          </w:p>
        </w:tc>
        <w:tc>
          <w:tcPr>
            <w:tcW w:w="1980" w:type="dxa"/>
          </w:tcPr>
          <w:p w14:paraId="3502F1F2" w14:textId="1EC7D925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60784">
              <w:t>-.06</w:t>
            </w:r>
          </w:p>
        </w:tc>
        <w:tc>
          <w:tcPr>
            <w:tcW w:w="1080" w:type="dxa"/>
          </w:tcPr>
          <w:p w14:paraId="4D08AECC" w14:textId="73E23602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60784">
              <w:t>.06</w:t>
            </w:r>
          </w:p>
        </w:tc>
        <w:tc>
          <w:tcPr>
            <w:tcW w:w="810" w:type="dxa"/>
          </w:tcPr>
          <w:p w14:paraId="6126B8CD" w14:textId="121EF249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.343</w:t>
            </w:r>
          </w:p>
        </w:tc>
        <w:tc>
          <w:tcPr>
            <w:tcW w:w="450" w:type="dxa"/>
          </w:tcPr>
          <w:p w14:paraId="258C7182" w14:textId="7777777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17EB4452" w14:textId="2EA574A4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B2207">
              <w:t>-.18</w:t>
            </w:r>
          </w:p>
        </w:tc>
        <w:tc>
          <w:tcPr>
            <w:tcW w:w="1170" w:type="dxa"/>
          </w:tcPr>
          <w:p w14:paraId="37A8CB31" w14:textId="1C787745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B2207">
              <w:t>.06</w:t>
            </w:r>
          </w:p>
        </w:tc>
        <w:tc>
          <w:tcPr>
            <w:tcW w:w="1260" w:type="dxa"/>
            <w:gridSpan w:val="2"/>
          </w:tcPr>
          <w:p w14:paraId="192CB219" w14:textId="36D3696A" w:rsidR="004B2E26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.04</w:t>
            </w:r>
          </w:p>
        </w:tc>
      </w:tr>
      <w:tr w:rsidR="004B2E26" w:rsidRPr="00010E5C" w14:paraId="71441AC2" w14:textId="3299077F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350E0D6F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7263815" w14:textId="67B558EC" w:rsidR="004B2E26" w:rsidRDefault="004B2E26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t>IPV perpetration (0-4)</w:t>
            </w:r>
          </w:p>
        </w:tc>
        <w:tc>
          <w:tcPr>
            <w:tcW w:w="1980" w:type="dxa"/>
          </w:tcPr>
          <w:p w14:paraId="104278E4" w14:textId="42001334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C10D3">
              <w:t>-.13</w:t>
            </w:r>
          </w:p>
        </w:tc>
        <w:tc>
          <w:tcPr>
            <w:tcW w:w="1080" w:type="dxa"/>
          </w:tcPr>
          <w:p w14:paraId="61246EA9" w14:textId="17ED9998" w:rsidR="004B2E26" w:rsidRDefault="004B2E26" w:rsidP="0023434D">
            <w:pPr>
              <w:tabs>
                <w:tab w:val="left" w:pos="720"/>
              </w:tabs>
              <w:contextualSpacing/>
              <w:jc w:val="center"/>
            </w:pPr>
            <w:r w:rsidRPr="006C10D3">
              <w:t>.05</w:t>
            </w:r>
          </w:p>
        </w:tc>
        <w:tc>
          <w:tcPr>
            <w:tcW w:w="810" w:type="dxa"/>
          </w:tcPr>
          <w:p w14:paraId="4DB62D33" w14:textId="0BB690F3" w:rsidR="004B2E26" w:rsidRDefault="004B2E26" w:rsidP="0023434D">
            <w:pPr>
              <w:tabs>
                <w:tab w:val="left" w:pos="720"/>
              </w:tabs>
              <w:contextualSpacing/>
              <w:jc w:val="center"/>
            </w:pPr>
            <w:r>
              <w:t>.016</w:t>
            </w:r>
          </w:p>
        </w:tc>
        <w:tc>
          <w:tcPr>
            <w:tcW w:w="450" w:type="dxa"/>
          </w:tcPr>
          <w:p w14:paraId="60F0D544" w14:textId="7777777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260" w:type="dxa"/>
          </w:tcPr>
          <w:p w14:paraId="12328672" w14:textId="0B97A89A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34771">
              <w:t>-.23</w:t>
            </w:r>
          </w:p>
        </w:tc>
        <w:tc>
          <w:tcPr>
            <w:tcW w:w="1170" w:type="dxa"/>
          </w:tcPr>
          <w:p w14:paraId="375C76BE" w14:textId="542BC7A1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34771">
              <w:t>-.02</w:t>
            </w:r>
          </w:p>
        </w:tc>
        <w:tc>
          <w:tcPr>
            <w:tcW w:w="1260" w:type="dxa"/>
            <w:gridSpan w:val="2"/>
          </w:tcPr>
          <w:p w14:paraId="33C163B0" w14:textId="36433F0E" w:rsidR="004B2E26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.13</w:t>
            </w:r>
          </w:p>
        </w:tc>
      </w:tr>
      <w:tr w:rsidR="004B2E26" w:rsidRPr="00010E5C" w14:paraId="66737543" w14:textId="672ED356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5CC3661B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4F310DB9" w14:textId="1DF98BBF" w:rsidR="004B2E26" w:rsidRDefault="004B2E26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Sexual violence victimization (0-1)</w:t>
            </w:r>
          </w:p>
        </w:tc>
        <w:tc>
          <w:tcPr>
            <w:tcW w:w="1980" w:type="dxa"/>
          </w:tcPr>
          <w:p w14:paraId="27E84BF9" w14:textId="40AEB1BF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F67DD">
              <w:t>-.14</w:t>
            </w:r>
          </w:p>
        </w:tc>
        <w:tc>
          <w:tcPr>
            <w:tcW w:w="1080" w:type="dxa"/>
          </w:tcPr>
          <w:p w14:paraId="15B75A2A" w14:textId="08E5CEC5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F67DD">
              <w:t>.04</w:t>
            </w:r>
          </w:p>
        </w:tc>
        <w:tc>
          <w:tcPr>
            <w:tcW w:w="810" w:type="dxa"/>
          </w:tcPr>
          <w:p w14:paraId="360AB468" w14:textId="16EDA1F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53B7C7A2" w14:textId="7777777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4C726120" w14:textId="4498586D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831CC">
              <w:t>-.21</w:t>
            </w:r>
          </w:p>
        </w:tc>
        <w:tc>
          <w:tcPr>
            <w:tcW w:w="1170" w:type="dxa"/>
          </w:tcPr>
          <w:p w14:paraId="5B04E935" w14:textId="23852F75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831CC">
              <w:t>-.07</w:t>
            </w:r>
          </w:p>
        </w:tc>
        <w:tc>
          <w:tcPr>
            <w:tcW w:w="1260" w:type="dxa"/>
            <w:gridSpan w:val="2"/>
          </w:tcPr>
          <w:p w14:paraId="0A6E8B0C" w14:textId="3FEE8906" w:rsidR="004B2E26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.32</w:t>
            </w:r>
          </w:p>
        </w:tc>
      </w:tr>
      <w:tr w:rsidR="00040691" w:rsidRPr="00010E5C" w14:paraId="3D80FE45" w14:textId="137E880A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6365E9C3" w14:textId="77777777" w:rsidR="00040691" w:rsidRDefault="0004069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7C5C59D" w14:textId="6ECC4AB4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Drug/alcohol abuse/dependency</w:t>
            </w:r>
          </w:p>
        </w:tc>
        <w:tc>
          <w:tcPr>
            <w:tcW w:w="1980" w:type="dxa"/>
          </w:tcPr>
          <w:p w14:paraId="593B07D4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48A82A27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66607B6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4342C063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72DB65C3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65DBD4D6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78359BB4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61151" w:rsidRPr="00010E5C" w14:paraId="675BF603" w14:textId="52E36482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18A75F75" w14:textId="77777777" w:rsidR="00061151" w:rsidRDefault="0006115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805BC6E" w14:textId="6B265050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Alcohol abuse/dependency (0-1)</w:t>
            </w:r>
          </w:p>
        </w:tc>
        <w:tc>
          <w:tcPr>
            <w:tcW w:w="1980" w:type="dxa"/>
          </w:tcPr>
          <w:p w14:paraId="3F1AB941" w14:textId="4BDC3C7E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B250A">
              <w:t>.05</w:t>
            </w:r>
          </w:p>
        </w:tc>
        <w:tc>
          <w:tcPr>
            <w:tcW w:w="1080" w:type="dxa"/>
          </w:tcPr>
          <w:p w14:paraId="7F41BEA9" w14:textId="5B098A29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B250A">
              <w:t>.06</w:t>
            </w:r>
          </w:p>
        </w:tc>
        <w:tc>
          <w:tcPr>
            <w:tcW w:w="810" w:type="dxa"/>
          </w:tcPr>
          <w:p w14:paraId="183C679C" w14:textId="6809AD58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.387</w:t>
            </w:r>
          </w:p>
        </w:tc>
        <w:tc>
          <w:tcPr>
            <w:tcW w:w="450" w:type="dxa"/>
          </w:tcPr>
          <w:p w14:paraId="605F9C38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4EF8F44C" w14:textId="1C274C15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8099A">
              <w:t>-.06</w:t>
            </w:r>
          </w:p>
        </w:tc>
        <w:tc>
          <w:tcPr>
            <w:tcW w:w="1170" w:type="dxa"/>
          </w:tcPr>
          <w:p w14:paraId="3FC0ED4A" w14:textId="2A9E92B4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8099A">
              <w:t>.16</w:t>
            </w:r>
          </w:p>
        </w:tc>
        <w:tc>
          <w:tcPr>
            <w:tcW w:w="1260" w:type="dxa"/>
            <w:gridSpan w:val="2"/>
          </w:tcPr>
          <w:p w14:paraId="1263BEDB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.06</w:t>
            </w:r>
          </w:p>
          <w:p w14:paraId="7893C34A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61151" w:rsidRPr="00010E5C" w14:paraId="5BB8DAF9" w14:textId="347D77E7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DF9D1E4" w14:textId="77777777" w:rsidR="00061151" w:rsidRDefault="0006115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3F5FAE3" w14:textId="410EF059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Marijuana abuse/dependency (0-1)</w:t>
            </w:r>
          </w:p>
        </w:tc>
        <w:tc>
          <w:tcPr>
            <w:tcW w:w="1980" w:type="dxa"/>
          </w:tcPr>
          <w:p w14:paraId="0EA68EE4" w14:textId="6BDEF6A8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F2C9C">
              <w:t>-.04</w:t>
            </w:r>
          </w:p>
        </w:tc>
        <w:tc>
          <w:tcPr>
            <w:tcW w:w="1080" w:type="dxa"/>
          </w:tcPr>
          <w:p w14:paraId="26C46BB0" w14:textId="63A980D1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F2C9C">
              <w:t>.06</w:t>
            </w:r>
          </w:p>
        </w:tc>
        <w:tc>
          <w:tcPr>
            <w:tcW w:w="810" w:type="dxa"/>
          </w:tcPr>
          <w:p w14:paraId="586414E1" w14:textId="22C772D6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.557</w:t>
            </w:r>
          </w:p>
        </w:tc>
        <w:tc>
          <w:tcPr>
            <w:tcW w:w="450" w:type="dxa"/>
          </w:tcPr>
          <w:p w14:paraId="1281E2B1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1BE269CF" w14:textId="3118CCF2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A1E9B">
              <w:t>-.15</w:t>
            </w:r>
          </w:p>
        </w:tc>
        <w:tc>
          <w:tcPr>
            <w:tcW w:w="1170" w:type="dxa"/>
          </w:tcPr>
          <w:p w14:paraId="5801E4F1" w14:textId="1F7B1A5C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A1E9B">
              <w:t>.08</w:t>
            </w:r>
          </w:p>
        </w:tc>
        <w:tc>
          <w:tcPr>
            <w:tcW w:w="1260" w:type="dxa"/>
            <w:gridSpan w:val="2"/>
          </w:tcPr>
          <w:p w14:paraId="580CE79E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.09</w:t>
            </w:r>
          </w:p>
          <w:p w14:paraId="4C6D9FBA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61151" w:rsidRPr="00010E5C" w14:paraId="3427EA32" w14:textId="3027B5E3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5DB57219" w14:textId="77777777" w:rsidR="00061151" w:rsidRDefault="0006115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4E71BA6" w14:textId="00990112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Illicit drug abuse/dependency (0-1)</w:t>
            </w:r>
          </w:p>
        </w:tc>
        <w:tc>
          <w:tcPr>
            <w:tcW w:w="1980" w:type="dxa"/>
          </w:tcPr>
          <w:p w14:paraId="011C7EBC" w14:textId="059D79A5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766EA">
              <w:t>-.20</w:t>
            </w:r>
          </w:p>
        </w:tc>
        <w:tc>
          <w:tcPr>
            <w:tcW w:w="1080" w:type="dxa"/>
          </w:tcPr>
          <w:p w14:paraId="3D369417" w14:textId="05506F3C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766EA">
              <w:t>.09</w:t>
            </w:r>
          </w:p>
        </w:tc>
        <w:tc>
          <w:tcPr>
            <w:tcW w:w="810" w:type="dxa"/>
          </w:tcPr>
          <w:p w14:paraId="71DC0D1F" w14:textId="0906036F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.029</w:t>
            </w:r>
          </w:p>
        </w:tc>
        <w:tc>
          <w:tcPr>
            <w:tcW w:w="450" w:type="dxa"/>
          </w:tcPr>
          <w:p w14:paraId="21F0509B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1B5104FB" w14:textId="0ACA8054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6456F">
              <w:t>-.38</w:t>
            </w:r>
          </w:p>
        </w:tc>
        <w:tc>
          <w:tcPr>
            <w:tcW w:w="1170" w:type="dxa"/>
          </w:tcPr>
          <w:p w14:paraId="0E38CD48" w14:textId="15A9CBA5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6456F">
              <w:t>-.02</w:t>
            </w:r>
          </w:p>
        </w:tc>
        <w:tc>
          <w:tcPr>
            <w:tcW w:w="1260" w:type="dxa"/>
            <w:gridSpan w:val="2"/>
          </w:tcPr>
          <w:p w14:paraId="23C1A3D3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.25</w:t>
            </w:r>
          </w:p>
          <w:p w14:paraId="7E799D5A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077C5DED" w14:textId="728C22D9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7A504BFD" w14:textId="77777777" w:rsidR="00040691" w:rsidRDefault="0004069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5802237" w14:textId="6266A7A1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Physical health</w:t>
            </w:r>
          </w:p>
        </w:tc>
        <w:tc>
          <w:tcPr>
            <w:tcW w:w="1980" w:type="dxa"/>
          </w:tcPr>
          <w:p w14:paraId="4FAD9B2E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52270FA6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3F902846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1865DE86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17166D09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5261A824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0521DFCA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E131EA" w:rsidRPr="00010E5C" w14:paraId="3D19621D" w14:textId="35C22AB2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92BEF57" w14:textId="77777777" w:rsidR="00E131EA" w:rsidRDefault="00E131EA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589B6D2" w14:textId="1C108C11" w:rsidR="00E131EA" w:rsidRDefault="00E131EA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BMI (14.40-97.40)</w:t>
            </w:r>
          </w:p>
        </w:tc>
        <w:tc>
          <w:tcPr>
            <w:tcW w:w="1980" w:type="dxa"/>
          </w:tcPr>
          <w:p w14:paraId="7F376470" w14:textId="3A12D3A8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A411B">
              <w:t>-1.81</w:t>
            </w:r>
          </w:p>
        </w:tc>
        <w:tc>
          <w:tcPr>
            <w:tcW w:w="1080" w:type="dxa"/>
          </w:tcPr>
          <w:p w14:paraId="0B1507D7" w14:textId="7F4EA2C7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A411B">
              <w:t>.63</w:t>
            </w:r>
          </w:p>
        </w:tc>
        <w:tc>
          <w:tcPr>
            <w:tcW w:w="810" w:type="dxa"/>
          </w:tcPr>
          <w:p w14:paraId="40DA6CFE" w14:textId="174B1FB6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.004</w:t>
            </w:r>
          </w:p>
        </w:tc>
        <w:tc>
          <w:tcPr>
            <w:tcW w:w="450" w:type="dxa"/>
          </w:tcPr>
          <w:p w14:paraId="1694145B" w14:textId="77777777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49DDB6DB" w14:textId="0ED65E6B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43896">
              <w:t>-3.05</w:t>
            </w:r>
          </w:p>
        </w:tc>
        <w:tc>
          <w:tcPr>
            <w:tcW w:w="1170" w:type="dxa"/>
          </w:tcPr>
          <w:p w14:paraId="59BCDA8E" w14:textId="50F0E7AB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43896">
              <w:t>-.58</w:t>
            </w:r>
          </w:p>
        </w:tc>
        <w:tc>
          <w:tcPr>
            <w:tcW w:w="1260" w:type="dxa"/>
            <w:gridSpan w:val="2"/>
          </w:tcPr>
          <w:p w14:paraId="74ECBDEF" w14:textId="10234113" w:rsidR="00E131EA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.18</w:t>
            </w:r>
          </w:p>
        </w:tc>
      </w:tr>
      <w:tr w:rsidR="004B2E26" w:rsidRPr="00010E5C" w14:paraId="6DBC5614" w14:textId="18BFA167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11D5B4ED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4E8A9906" w14:textId="668EF0E8" w:rsidR="004B2E26" w:rsidRDefault="004B2E26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Blood pressure class (1-4)</w:t>
            </w:r>
          </w:p>
        </w:tc>
        <w:tc>
          <w:tcPr>
            <w:tcW w:w="1980" w:type="dxa"/>
          </w:tcPr>
          <w:p w14:paraId="361D6C79" w14:textId="428BC4FE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33CBA">
              <w:t>.04</w:t>
            </w:r>
          </w:p>
        </w:tc>
        <w:tc>
          <w:tcPr>
            <w:tcW w:w="1080" w:type="dxa"/>
          </w:tcPr>
          <w:p w14:paraId="21D72A03" w14:textId="07110B62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33CBA">
              <w:t>.11</w:t>
            </w:r>
          </w:p>
        </w:tc>
        <w:tc>
          <w:tcPr>
            <w:tcW w:w="810" w:type="dxa"/>
          </w:tcPr>
          <w:p w14:paraId="56737693" w14:textId="72C9C3FD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.711</w:t>
            </w:r>
          </w:p>
        </w:tc>
        <w:tc>
          <w:tcPr>
            <w:tcW w:w="450" w:type="dxa"/>
          </w:tcPr>
          <w:p w14:paraId="2698DC2A" w14:textId="7777777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51430D46" w14:textId="14D44B79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F6E10">
              <w:t>-.18</w:t>
            </w:r>
          </w:p>
        </w:tc>
        <w:tc>
          <w:tcPr>
            <w:tcW w:w="1170" w:type="dxa"/>
          </w:tcPr>
          <w:p w14:paraId="1461245A" w14:textId="2F601BDA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F6E10">
              <w:t>.26</w:t>
            </w:r>
          </w:p>
        </w:tc>
        <w:tc>
          <w:tcPr>
            <w:tcW w:w="1260" w:type="dxa"/>
            <w:gridSpan w:val="2"/>
          </w:tcPr>
          <w:p w14:paraId="44621FB1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.07</w:t>
            </w:r>
          </w:p>
          <w:p w14:paraId="0A9FB1E1" w14:textId="7777777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285569" w:rsidRPr="00010E5C" w14:paraId="26C210DD" w14:textId="5D8073BC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6D3F1EBF" w14:textId="77777777" w:rsidR="00285569" w:rsidRDefault="00285569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98B6B5E" w14:textId="2FA00EDC" w:rsidR="00285569" w:rsidRDefault="00285569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General physical health (1-5)</w:t>
            </w:r>
          </w:p>
        </w:tc>
        <w:tc>
          <w:tcPr>
            <w:tcW w:w="1980" w:type="dxa"/>
          </w:tcPr>
          <w:p w14:paraId="64A2B0DD" w14:textId="2AD2EDB4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D5829">
              <w:t>.21</w:t>
            </w:r>
          </w:p>
        </w:tc>
        <w:tc>
          <w:tcPr>
            <w:tcW w:w="1080" w:type="dxa"/>
          </w:tcPr>
          <w:p w14:paraId="50680592" w14:textId="78F5DC1E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D5829">
              <w:t>.15</w:t>
            </w:r>
          </w:p>
        </w:tc>
        <w:tc>
          <w:tcPr>
            <w:tcW w:w="810" w:type="dxa"/>
          </w:tcPr>
          <w:p w14:paraId="41AA9279" w14:textId="196053C8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.161</w:t>
            </w:r>
          </w:p>
        </w:tc>
        <w:tc>
          <w:tcPr>
            <w:tcW w:w="450" w:type="dxa"/>
          </w:tcPr>
          <w:p w14:paraId="47C1FD07" w14:textId="7777777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7814E3E9" w14:textId="31B1513E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41629">
              <w:t>-.08</w:t>
            </w:r>
          </w:p>
        </w:tc>
        <w:tc>
          <w:tcPr>
            <w:tcW w:w="1170" w:type="dxa"/>
          </w:tcPr>
          <w:p w14:paraId="547850D6" w14:textId="7A867363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41629">
              <w:t>.50</w:t>
            </w:r>
          </w:p>
        </w:tc>
        <w:tc>
          <w:tcPr>
            <w:tcW w:w="1260" w:type="dxa"/>
            <w:gridSpan w:val="2"/>
          </w:tcPr>
          <w:p w14:paraId="23E4E437" w14:textId="49E68705" w:rsidR="00285569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.21</w:t>
            </w:r>
          </w:p>
        </w:tc>
      </w:tr>
      <w:tr w:rsidR="00040691" w:rsidRPr="00010E5C" w14:paraId="7FB53E3F" w14:textId="799213BC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7E0DB012" w14:textId="77777777" w:rsidR="00040691" w:rsidRDefault="0004069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E288ECF" w14:textId="4588DB89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Socioeconomic</w:t>
            </w:r>
          </w:p>
        </w:tc>
        <w:tc>
          <w:tcPr>
            <w:tcW w:w="1980" w:type="dxa"/>
          </w:tcPr>
          <w:p w14:paraId="24FB872C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607D7315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47B4CD23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7E2E8FC1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5B4DC95C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5232BE24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740BFAEB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285569" w:rsidRPr="00010E5C" w14:paraId="778B1A08" w14:textId="50A8245A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6721E88D" w14:textId="77777777" w:rsidR="00285569" w:rsidRDefault="00285569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AE35832" w14:textId="6F54FECB" w:rsidR="00285569" w:rsidRDefault="00285569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Educational attainment (1-13)</w:t>
            </w:r>
          </w:p>
        </w:tc>
        <w:tc>
          <w:tcPr>
            <w:tcW w:w="1980" w:type="dxa"/>
          </w:tcPr>
          <w:p w14:paraId="1EBB2A04" w14:textId="735EEBC6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90CF9">
              <w:t>.31</w:t>
            </w:r>
          </w:p>
        </w:tc>
        <w:tc>
          <w:tcPr>
            <w:tcW w:w="1080" w:type="dxa"/>
          </w:tcPr>
          <w:p w14:paraId="0D47A99B" w14:textId="1B87FAE0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90CF9">
              <w:t>.19</w:t>
            </w:r>
          </w:p>
        </w:tc>
        <w:tc>
          <w:tcPr>
            <w:tcW w:w="810" w:type="dxa"/>
          </w:tcPr>
          <w:p w14:paraId="11426419" w14:textId="5DFC146E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.102</w:t>
            </w:r>
          </w:p>
        </w:tc>
        <w:tc>
          <w:tcPr>
            <w:tcW w:w="450" w:type="dxa"/>
          </w:tcPr>
          <w:p w14:paraId="3B06BCD1" w14:textId="7777777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0C867E70" w14:textId="6EC8003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85B1F">
              <w:t>-.06</w:t>
            </w:r>
          </w:p>
        </w:tc>
        <w:tc>
          <w:tcPr>
            <w:tcW w:w="1170" w:type="dxa"/>
          </w:tcPr>
          <w:p w14:paraId="1EAD405E" w14:textId="09BD2DC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85B1F">
              <w:t>.67</w:t>
            </w:r>
          </w:p>
        </w:tc>
        <w:tc>
          <w:tcPr>
            <w:tcW w:w="1260" w:type="dxa"/>
            <w:gridSpan w:val="2"/>
          </w:tcPr>
          <w:p w14:paraId="5D878342" w14:textId="5B5A78F0" w:rsidR="00285569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.12</w:t>
            </w:r>
          </w:p>
        </w:tc>
      </w:tr>
      <w:tr w:rsidR="00061151" w:rsidRPr="00010E5C" w14:paraId="54B0A0EA" w14:textId="7057BB30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2E72947A" w14:textId="77777777" w:rsidR="00061151" w:rsidRDefault="0006115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CB6D1A0" w14:textId="14ECE21E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Employment status (0-1)</w:t>
            </w:r>
          </w:p>
        </w:tc>
        <w:tc>
          <w:tcPr>
            <w:tcW w:w="1980" w:type="dxa"/>
          </w:tcPr>
          <w:p w14:paraId="0C94E801" w14:textId="51F29954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34FEC">
              <w:t>.10</w:t>
            </w:r>
          </w:p>
        </w:tc>
        <w:tc>
          <w:tcPr>
            <w:tcW w:w="1080" w:type="dxa"/>
          </w:tcPr>
          <w:p w14:paraId="47953206" w14:textId="62F1196F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34FEC">
              <w:t>.04</w:t>
            </w:r>
          </w:p>
        </w:tc>
        <w:tc>
          <w:tcPr>
            <w:tcW w:w="810" w:type="dxa"/>
          </w:tcPr>
          <w:p w14:paraId="41ACEAD8" w14:textId="700943D8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.008</w:t>
            </w:r>
          </w:p>
        </w:tc>
        <w:tc>
          <w:tcPr>
            <w:tcW w:w="450" w:type="dxa"/>
          </w:tcPr>
          <w:p w14:paraId="21BA3211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7F1F8898" w14:textId="0787D579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D07CA">
              <w:t>.03</w:t>
            </w:r>
          </w:p>
        </w:tc>
        <w:tc>
          <w:tcPr>
            <w:tcW w:w="1170" w:type="dxa"/>
          </w:tcPr>
          <w:p w14:paraId="77C827ED" w14:textId="0115310B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D07CA">
              <w:t>.18</w:t>
            </w:r>
          </w:p>
        </w:tc>
        <w:tc>
          <w:tcPr>
            <w:tcW w:w="1260" w:type="dxa"/>
            <w:gridSpan w:val="2"/>
          </w:tcPr>
          <w:p w14:paraId="70B50750" w14:textId="07EC02CC" w:rsidR="00061151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.24</w:t>
            </w:r>
          </w:p>
        </w:tc>
      </w:tr>
      <w:tr w:rsidR="00E131EA" w:rsidRPr="00010E5C" w14:paraId="279903BA" w14:textId="35EA641B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171A078E" w14:textId="77777777" w:rsidR="00E131EA" w:rsidRDefault="00E131EA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CA07E31" w14:textId="6CAC2FE6" w:rsidR="00E131EA" w:rsidRDefault="00E131EA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Annual personal earnings</w:t>
            </w:r>
          </w:p>
        </w:tc>
        <w:tc>
          <w:tcPr>
            <w:tcW w:w="1980" w:type="dxa"/>
          </w:tcPr>
          <w:p w14:paraId="14161311" w14:textId="1AF2FCDD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13680">
              <w:t>6611.81</w:t>
            </w:r>
          </w:p>
        </w:tc>
        <w:tc>
          <w:tcPr>
            <w:tcW w:w="1080" w:type="dxa"/>
          </w:tcPr>
          <w:p w14:paraId="2DE630EB" w14:textId="76DB7031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13680">
              <w:t>3864.88</w:t>
            </w:r>
          </w:p>
        </w:tc>
        <w:tc>
          <w:tcPr>
            <w:tcW w:w="810" w:type="dxa"/>
          </w:tcPr>
          <w:p w14:paraId="72EF749F" w14:textId="6E99808A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.087</w:t>
            </w:r>
          </w:p>
        </w:tc>
        <w:tc>
          <w:tcPr>
            <w:tcW w:w="450" w:type="dxa"/>
          </w:tcPr>
          <w:p w14:paraId="6759DC04" w14:textId="77777777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7D5A60CA" w14:textId="154A0B3C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579A5">
              <w:t>-966.59</w:t>
            </w:r>
          </w:p>
        </w:tc>
        <w:tc>
          <w:tcPr>
            <w:tcW w:w="1170" w:type="dxa"/>
          </w:tcPr>
          <w:p w14:paraId="0F400F56" w14:textId="549DB12C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579A5">
              <w:t>14190.21</w:t>
            </w:r>
          </w:p>
        </w:tc>
        <w:tc>
          <w:tcPr>
            <w:tcW w:w="1260" w:type="dxa"/>
            <w:gridSpan w:val="2"/>
          </w:tcPr>
          <w:p w14:paraId="3D058AA5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.21</w:t>
            </w:r>
          </w:p>
          <w:p w14:paraId="7C0F2FD5" w14:textId="77777777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1C1962A2" w14:textId="01BEBD89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7EBABBC" w14:textId="5E169A99" w:rsidR="00040691" w:rsidRDefault="00040691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 versus Moderate</w:t>
            </w:r>
          </w:p>
        </w:tc>
        <w:tc>
          <w:tcPr>
            <w:tcW w:w="3330" w:type="dxa"/>
            <w:noWrap/>
          </w:tcPr>
          <w:p w14:paraId="372824B0" w14:textId="0A759049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Social/interpersonal</w:t>
            </w:r>
          </w:p>
        </w:tc>
        <w:tc>
          <w:tcPr>
            <w:tcW w:w="1980" w:type="dxa"/>
          </w:tcPr>
          <w:p w14:paraId="1A14422A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14:paraId="163B1103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73086C10" w14:textId="77777777" w:rsidR="00040691" w:rsidRPr="1B3CAA8B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2526A90F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5730790B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79A0779B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0D79D5CA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285569" w:rsidRPr="00010E5C" w14:paraId="0F1C5487" w14:textId="6EB6E9FE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13B093CB" w14:textId="77777777" w:rsidR="00285569" w:rsidRDefault="00285569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82288B1" w14:textId="6576FC5E" w:rsidR="00285569" w:rsidRDefault="00285569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# </w:t>
            </w:r>
            <w:proofErr w:type="gramStart"/>
            <w:r>
              <w:rPr>
                <w:color w:val="000000"/>
              </w:rPr>
              <w:t>of</w:t>
            </w:r>
            <w:proofErr w:type="gramEnd"/>
            <w:r>
              <w:rPr>
                <w:color w:val="000000"/>
              </w:rPr>
              <w:t xml:space="preserve"> close friends (1-5)</w:t>
            </w:r>
          </w:p>
        </w:tc>
        <w:tc>
          <w:tcPr>
            <w:tcW w:w="1980" w:type="dxa"/>
          </w:tcPr>
          <w:p w14:paraId="5FE2E61C" w14:textId="175C7F4B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516FB">
              <w:t>.02</w:t>
            </w:r>
          </w:p>
        </w:tc>
        <w:tc>
          <w:tcPr>
            <w:tcW w:w="1080" w:type="dxa"/>
          </w:tcPr>
          <w:p w14:paraId="1EA2AB19" w14:textId="528C2C13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516FB">
              <w:t>.16</w:t>
            </w:r>
          </w:p>
        </w:tc>
        <w:tc>
          <w:tcPr>
            <w:tcW w:w="810" w:type="dxa"/>
          </w:tcPr>
          <w:p w14:paraId="618A9946" w14:textId="068DB264" w:rsidR="00285569" w:rsidRPr="1B3CAA8B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.922</w:t>
            </w:r>
          </w:p>
        </w:tc>
        <w:tc>
          <w:tcPr>
            <w:tcW w:w="450" w:type="dxa"/>
          </w:tcPr>
          <w:p w14:paraId="1D26FF4E" w14:textId="09F7CC69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7C1D03E3" w14:textId="44AEBCCF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A5A43">
              <w:t>-.29</w:t>
            </w:r>
          </w:p>
        </w:tc>
        <w:tc>
          <w:tcPr>
            <w:tcW w:w="1170" w:type="dxa"/>
          </w:tcPr>
          <w:p w14:paraId="002B1048" w14:textId="7E8E28F0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A5A43">
              <w:t>.32</w:t>
            </w:r>
          </w:p>
        </w:tc>
        <w:tc>
          <w:tcPr>
            <w:tcW w:w="1260" w:type="dxa"/>
            <w:gridSpan w:val="2"/>
          </w:tcPr>
          <w:p w14:paraId="7A3B9D58" w14:textId="37A68B35" w:rsidR="00285569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.01</w:t>
            </w:r>
          </w:p>
        </w:tc>
      </w:tr>
      <w:tr w:rsidR="004B2E26" w:rsidRPr="00010E5C" w14:paraId="1D17877F" w14:textId="5CE0A220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76E42F78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AFE1312" w14:textId="4F22B6AD" w:rsidR="004B2E26" w:rsidRDefault="004B2E26" w:rsidP="0023434D">
            <w:pPr>
              <w:tabs>
                <w:tab w:val="left" w:pos="720"/>
              </w:tabs>
              <w:ind w:left="720"/>
              <w:contextualSpacing/>
            </w:pPr>
            <w:r>
              <w:rPr>
                <w:color w:val="000000"/>
              </w:rPr>
              <w:t>Relationship satisfaction (7-35)</w:t>
            </w:r>
          </w:p>
        </w:tc>
        <w:tc>
          <w:tcPr>
            <w:tcW w:w="1980" w:type="dxa"/>
          </w:tcPr>
          <w:p w14:paraId="702E5268" w14:textId="3491058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4D3266">
              <w:t>-.24</w:t>
            </w:r>
          </w:p>
        </w:tc>
        <w:tc>
          <w:tcPr>
            <w:tcW w:w="1080" w:type="dxa"/>
          </w:tcPr>
          <w:p w14:paraId="3C1C5AD0" w14:textId="3A8DCCA2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D3266">
              <w:t>.47</w:t>
            </w:r>
          </w:p>
        </w:tc>
        <w:tc>
          <w:tcPr>
            <w:tcW w:w="810" w:type="dxa"/>
          </w:tcPr>
          <w:p w14:paraId="26D4C14B" w14:textId="14082D1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.611</w:t>
            </w:r>
          </w:p>
        </w:tc>
        <w:tc>
          <w:tcPr>
            <w:tcW w:w="450" w:type="dxa"/>
          </w:tcPr>
          <w:p w14:paraId="4B082B05" w14:textId="2392D1B8" w:rsidR="004B2E26" w:rsidRDefault="004B2E26" w:rsidP="0023434D">
            <w:pPr>
              <w:tabs>
                <w:tab w:val="left" w:pos="720"/>
              </w:tabs>
              <w:contextualSpacing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13673151" w14:textId="05CDAD1B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84063">
              <w:t>-1.17</w:t>
            </w:r>
          </w:p>
        </w:tc>
        <w:tc>
          <w:tcPr>
            <w:tcW w:w="1170" w:type="dxa"/>
          </w:tcPr>
          <w:p w14:paraId="78DBA360" w14:textId="3E768E9E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84063">
              <w:t>.69</w:t>
            </w:r>
          </w:p>
        </w:tc>
        <w:tc>
          <w:tcPr>
            <w:tcW w:w="1260" w:type="dxa"/>
            <w:gridSpan w:val="2"/>
          </w:tcPr>
          <w:p w14:paraId="30B88888" w14:textId="28C10A38" w:rsidR="004B2E26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.10</w:t>
            </w:r>
          </w:p>
        </w:tc>
      </w:tr>
      <w:tr w:rsidR="00040691" w:rsidRPr="00010E5C" w14:paraId="3AB6BC44" w14:textId="1F839976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33234CC1" w14:textId="77777777" w:rsidR="00040691" w:rsidRDefault="0004069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C445E34" w14:textId="49CC5CBE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t>Violence &amp; victimization</w:t>
            </w:r>
          </w:p>
        </w:tc>
        <w:tc>
          <w:tcPr>
            <w:tcW w:w="1980" w:type="dxa"/>
          </w:tcPr>
          <w:p w14:paraId="15DEE5C8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</w:tcPr>
          <w:p w14:paraId="2321EAEC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673E1B3A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54A76273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3478C293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17CD515B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16A30B80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4B2E26" w:rsidRPr="00010E5C" w14:paraId="30D5BDD0" w14:textId="0D5116DE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1B17CF6F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B7DA160" w14:textId="10FC4A1E" w:rsidR="004B2E26" w:rsidRDefault="004B2E26" w:rsidP="0023434D">
            <w:pPr>
              <w:tabs>
                <w:tab w:val="left" w:pos="720"/>
              </w:tabs>
              <w:ind w:left="720"/>
              <w:contextualSpacing/>
            </w:pPr>
            <w:r>
              <w:rPr>
                <w:color w:val="000000"/>
              </w:rPr>
              <w:t>IPV victimization (0-4)</w:t>
            </w:r>
          </w:p>
        </w:tc>
        <w:tc>
          <w:tcPr>
            <w:tcW w:w="1980" w:type="dxa"/>
          </w:tcPr>
          <w:p w14:paraId="1DA4C7BA" w14:textId="0FAE9A7B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0618CD">
              <w:t>-.12</w:t>
            </w:r>
          </w:p>
        </w:tc>
        <w:tc>
          <w:tcPr>
            <w:tcW w:w="1080" w:type="dxa"/>
          </w:tcPr>
          <w:p w14:paraId="558EFB1E" w14:textId="38691296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618CD">
              <w:t>.08</w:t>
            </w:r>
          </w:p>
        </w:tc>
        <w:tc>
          <w:tcPr>
            <w:tcW w:w="810" w:type="dxa"/>
          </w:tcPr>
          <w:p w14:paraId="694491DA" w14:textId="646D35F5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.139</w:t>
            </w:r>
          </w:p>
        </w:tc>
        <w:tc>
          <w:tcPr>
            <w:tcW w:w="450" w:type="dxa"/>
          </w:tcPr>
          <w:p w14:paraId="069C3DE0" w14:textId="615DC8FE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32FE8082" w14:textId="7062394C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A0EA6">
              <w:t>-.28</w:t>
            </w:r>
          </w:p>
        </w:tc>
        <w:tc>
          <w:tcPr>
            <w:tcW w:w="1170" w:type="dxa"/>
          </w:tcPr>
          <w:p w14:paraId="6894D5AA" w14:textId="033CFA18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A0EA6">
              <w:t>.04</w:t>
            </w:r>
          </w:p>
        </w:tc>
        <w:tc>
          <w:tcPr>
            <w:tcW w:w="1260" w:type="dxa"/>
            <w:gridSpan w:val="2"/>
          </w:tcPr>
          <w:p w14:paraId="7AE6F3CC" w14:textId="0F20C5E8" w:rsidR="004B2E26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.09</w:t>
            </w:r>
          </w:p>
        </w:tc>
      </w:tr>
      <w:tr w:rsidR="004B2E26" w:rsidRPr="00010E5C" w14:paraId="1BA635F1" w14:textId="231E33D0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00E6EC8A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60D2780" w14:textId="4EBA7ECF" w:rsidR="004B2E26" w:rsidRDefault="004B2E26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t>IPV perpetration (0-4)</w:t>
            </w:r>
          </w:p>
        </w:tc>
        <w:tc>
          <w:tcPr>
            <w:tcW w:w="1980" w:type="dxa"/>
          </w:tcPr>
          <w:p w14:paraId="31B12A46" w14:textId="4922E2DA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614586">
              <w:t>-.15</w:t>
            </w:r>
          </w:p>
        </w:tc>
        <w:tc>
          <w:tcPr>
            <w:tcW w:w="1080" w:type="dxa"/>
          </w:tcPr>
          <w:p w14:paraId="74AF9D63" w14:textId="5A65A148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14586">
              <w:t>.07</w:t>
            </w:r>
          </w:p>
        </w:tc>
        <w:tc>
          <w:tcPr>
            <w:tcW w:w="810" w:type="dxa"/>
          </w:tcPr>
          <w:p w14:paraId="1035D6A1" w14:textId="056F2B12" w:rsidR="004B2E26" w:rsidRPr="1B3CAA8B" w:rsidRDefault="004B2E26" w:rsidP="0023434D">
            <w:pPr>
              <w:tabs>
                <w:tab w:val="left" w:pos="720"/>
              </w:tabs>
              <w:contextualSpacing/>
              <w:jc w:val="center"/>
            </w:pPr>
            <w:r>
              <w:t>.031</w:t>
            </w:r>
          </w:p>
        </w:tc>
        <w:tc>
          <w:tcPr>
            <w:tcW w:w="450" w:type="dxa"/>
          </w:tcPr>
          <w:p w14:paraId="7C77951C" w14:textId="50DCBE70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260" w:type="dxa"/>
          </w:tcPr>
          <w:p w14:paraId="12A03CF9" w14:textId="1E3B969D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24D15">
              <w:t>-.30</w:t>
            </w:r>
          </w:p>
        </w:tc>
        <w:tc>
          <w:tcPr>
            <w:tcW w:w="1170" w:type="dxa"/>
          </w:tcPr>
          <w:p w14:paraId="284FE238" w14:textId="6F0DB7E9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24D15">
              <w:t>-.01</w:t>
            </w:r>
          </w:p>
        </w:tc>
        <w:tc>
          <w:tcPr>
            <w:tcW w:w="1260" w:type="dxa"/>
            <w:gridSpan w:val="2"/>
          </w:tcPr>
          <w:p w14:paraId="58B67446" w14:textId="694F02FF" w:rsidR="004B2E26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.19</w:t>
            </w:r>
          </w:p>
        </w:tc>
      </w:tr>
      <w:tr w:rsidR="00061151" w:rsidRPr="00010E5C" w14:paraId="41776842" w14:textId="16569053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F7C8B38" w14:textId="77777777" w:rsidR="00061151" w:rsidRDefault="0006115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7F5B670" w14:textId="020EF9D4" w:rsidR="00061151" w:rsidRDefault="00061151" w:rsidP="0023434D">
            <w:pPr>
              <w:tabs>
                <w:tab w:val="left" w:pos="720"/>
              </w:tabs>
              <w:ind w:left="720"/>
              <w:contextualSpacing/>
            </w:pPr>
            <w:r>
              <w:rPr>
                <w:color w:val="000000"/>
              </w:rPr>
              <w:t>Sexual violence victimization (0-1)</w:t>
            </w:r>
          </w:p>
        </w:tc>
        <w:tc>
          <w:tcPr>
            <w:tcW w:w="1980" w:type="dxa"/>
          </w:tcPr>
          <w:p w14:paraId="2864D163" w14:textId="32E2E07F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0201B1">
              <w:t>-.01</w:t>
            </w:r>
          </w:p>
        </w:tc>
        <w:tc>
          <w:tcPr>
            <w:tcW w:w="1080" w:type="dxa"/>
          </w:tcPr>
          <w:p w14:paraId="3EC18F9E" w14:textId="44CB4160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201B1">
              <w:t>.04</w:t>
            </w:r>
          </w:p>
        </w:tc>
        <w:tc>
          <w:tcPr>
            <w:tcW w:w="810" w:type="dxa"/>
          </w:tcPr>
          <w:p w14:paraId="22AF7345" w14:textId="0C39BCC5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.806</w:t>
            </w:r>
          </w:p>
        </w:tc>
        <w:tc>
          <w:tcPr>
            <w:tcW w:w="450" w:type="dxa"/>
          </w:tcPr>
          <w:p w14:paraId="3FE5F3DC" w14:textId="5CA078F5" w:rsidR="00061151" w:rsidRDefault="00061151" w:rsidP="0023434D">
            <w:pPr>
              <w:tabs>
                <w:tab w:val="left" w:pos="720"/>
              </w:tabs>
              <w:contextualSpacing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73C917EF" w14:textId="5B7DC1A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83D98">
              <w:t>-.10</w:t>
            </w:r>
          </w:p>
        </w:tc>
        <w:tc>
          <w:tcPr>
            <w:tcW w:w="1170" w:type="dxa"/>
          </w:tcPr>
          <w:p w14:paraId="04A823F0" w14:textId="027AFDD0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83D98">
              <w:t>.08</w:t>
            </w:r>
          </w:p>
        </w:tc>
        <w:tc>
          <w:tcPr>
            <w:tcW w:w="1260" w:type="dxa"/>
            <w:gridSpan w:val="2"/>
          </w:tcPr>
          <w:p w14:paraId="11EB7AF9" w14:textId="4B946314" w:rsidR="00061151" w:rsidRDefault="00637F53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.00</w:t>
            </w:r>
          </w:p>
        </w:tc>
      </w:tr>
      <w:tr w:rsidR="00040691" w:rsidRPr="00010E5C" w14:paraId="2CDF1777" w14:textId="506F8B14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0D11AC21" w14:textId="77777777" w:rsidR="00040691" w:rsidRDefault="0004069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A052309" w14:textId="14A15D47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Drug/alcohol abuse/dependency</w:t>
            </w:r>
          </w:p>
        </w:tc>
        <w:tc>
          <w:tcPr>
            <w:tcW w:w="1980" w:type="dxa"/>
          </w:tcPr>
          <w:p w14:paraId="321E0130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</w:tcPr>
          <w:p w14:paraId="44205E16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8C64F0E" w14:textId="77777777" w:rsidR="00040691" w:rsidRPr="1B3CAA8B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5AD3967D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0241216A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17AB977B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62374CDD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61151" w:rsidRPr="00010E5C" w14:paraId="663291BA" w14:textId="71A10DC9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512E950D" w14:textId="77777777" w:rsidR="00061151" w:rsidRDefault="0006115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318EC5E" w14:textId="23A56869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Alcohol abuse/dependency (0-1)</w:t>
            </w:r>
          </w:p>
        </w:tc>
        <w:tc>
          <w:tcPr>
            <w:tcW w:w="1980" w:type="dxa"/>
          </w:tcPr>
          <w:p w14:paraId="6E30810D" w14:textId="59351A21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8626FB">
              <w:t>.05</w:t>
            </w:r>
          </w:p>
        </w:tc>
        <w:tc>
          <w:tcPr>
            <w:tcW w:w="1080" w:type="dxa"/>
          </w:tcPr>
          <w:p w14:paraId="55D3C4B0" w14:textId="653852A8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626FB">
              <w:t>.07</w:t>
            </w:r>
          </w:p>
        </w:tc>
        <w:tc>
          <w:tcPr>
            <w:tcW w:w="810" w:type="dxa"/>
          </w:tcPr>
          <w:p w14:paraId="382D732C" w14:textId="57AFABB9" w:rsidR="00061151" w:rsidRPr="1B3CAA8B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.460</w:t>
            </w:r>
          </w:p>
        </w:tc>
        <w:tc>
          <w:tcPr>
            <w:tcW w:w="450" w:type="dxa"/>
          </w:tcPr>
          <w:p w14:paraId="42A833A7" w14:textId="348C5805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49D2713F" w14:textId="5F1497B9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32811">
              <w:t>-.09</w:t>
            </w:r>
          </w:p>
        </w:tc>
        <w:tc>
          <w:tcPr>
            <w:tcW w:w="1170" w:type="dxa"/>
          </w:tcPr>
          <w:p w14:paraId="294F6716" w14:textId="340D71F2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32811">
              <w:t>.20</w:t>
            </w:r>
          </w:p>
        </w:tc>
        <w:tc>
          <w:tcPr>
            <w:tcW w:w="1260" w:type="dxa"/>
            <w:gridSpan w:val="2"/>
          </w:tcPr>
          <w:p w14:paraId="4A9AC856" w14:textId="4101AA94" w:rsidR="00061151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.10</w:t>
            </w:r>
          </w:p>
        </w:tc>
      </w:tr>
      <w:tr w:rsidR="00061151" w:rsidRPr="00010E5C" w14:paraId="06E1A17E" w14:textId="5A2EFB9E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5F59FD10" w14:textId="77777777" w:rsidR="00061151" w:rsidRDefault="0006115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A4E46C6" w14:textId="605D17A3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Marijuana abuse/dependency (0-1)</w:t>
            </w:r>
          </w:p>
        </w:tc>
        <w:tc>
          <w:tcPr>
            <w:tcW w:w="1980" w:type="dxa"/>
          </w:tcPr>
          <w:p w14:paraId="47FDEC5A" w14:textId="1C9F5FF9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826377">
              <w:t>.04</w:t>
            </w:r>
          </w:p>
        </w:tc>
        <w:tc>
          <w:tcPr>
            <w:tcW w:w="1080" w:type="dxa"/>
          </w:tcPr>
          <w:p w14:paraId="73610B0A" w14:textId="29318942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26377">
              <w:t>.08</w:t>
            </w:r>
          </w:p>
        </w:tc>
        <w:tc>
          <w:tcPr>
            <w:tcW w:w="810" w:type="dxa"/>
          </w:tcPr>
          <w:p w14:paraId="6CF1705F" w14:textId="2B0B8087" w:rsidR="00061151" w:rsidRPr="1B3CAA8B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.560</w:t>
            </w:r>
          </w:p>
        </w:tc>
        <w:tc>
          <w:tcPr>
            <w:tcW w:w="450" w:type="dxa"/>
          </w:tcPr>
          <w:p w14:paraId="0570E287" w14:textId="6A80F40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56AF0BD1" w14:textId="1A40DB02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2619D">
              <w:t>-.10</w:t>
            </w:r>
          </w:p>
        </w:tc>
        <w:tc>
          <w:tcPr>
            <w:tcW w:w="1170" w:type="dxa"/>
          </w:tcPr>
          <w:p w14:paraId="1465224D" w14:textId="451E968C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2619D">
              <w:t>.19</w:t>
            </w:r>
          </w:p>
        </w:tc>
        <w:tc>
          <w:tcPr>
            <w:tcW w:w="1260" w:type="dxa"/>
            <w:gridSpan w:val="2"/>
          </w:tcPr>
          <w:p w14:paraId="61D7F964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.11</w:t>
            </w:r>
          </w:p>
          <w:p w14:paraId="5777BA35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61151" w:rsidRPr="00010E5C" w14:paraId="2FA4466C" w14:textId="50F70D8A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2F7B13F4" w14:textId="77777777" w:rsidR="00061151" w:rsidRDefault="0006115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FB95288" w14:textId="1023D77F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Illicit drug abuse/dependency (0-1)</w:t>
            </w:r>
          </w:p>
        </w:tc>
        <w:tc>
          <w:tcPr>
            <w:tcW w:w="1980" w:type="dxa"/>
          </w:tcPr>
          <w:p w14:paraId="239FEB8C" w14:textId="380C5AF5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4008EC">
              <w:t>-.07</w:t>
            </w:r>
          </w:p>
        </w:tc>
        <w:tc>
          <w:tcPr>
            <w:tcW w:w="1080" w:type="dxa"/>
          </w:tcPr>
          <w:p w14:paraId="491C1FEB" w14:textId="4D0A40BF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008EC">
              <w:t>.11</w:t>
            </w:r>
          </w:p>
        </w:tc>
        <w:tc>
          <w:tcPr>
            <w:tcW w:w="810" w:type="dxa"/>
          </w:tcPr>
          <w:p w14:paraId="57014DD7" w14:textId="5225B530" w:rsidR="00061151" w:rsidRPr="1B3CAA8B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.529</w:t>
            </w:r>
          </w:p>
        </w:tc>
        <w:tc>
          <w:tcPr>
            <w:tcW w:w="450" w:type="dxa"/>
          </w:tcPr>
          <w:p w14:paraId="68141848" w14:textId="05749DFB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65F46090" w14:textId="09D46FE9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B43BD">
              <w:t>-.28</w:t>
            </w:r>
          </w:p>
        </w:tc>
        <w:tc>
          <w:tcPr>
            <w:tcW w:w="1170" w:type="dxa"/>
          </w:tcPr>
          <w:p w14:paraId="6B296F6B" w14:textId="35D5FB63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B43BD">
              <w:t>.14</w:t>
            </w:r>
          </w:p>
        </w:tc>
        <w:tc>
          <w:tcPr>
            <w:tcW w:w="1260" w:type="dxa"/>
            <w:gridSpan w:val="2"/>
          </w:tcPr>
          <w:p w14:paraId="7507E596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.01</w:t>
            </w:r>
          </w:p>
          <w:p w14:paraId="30CF380E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2DD43370" w14:textId="65BDC055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7FD135A9" w14:textId="77777777" w:rsidR="00040691" w:rsidRDefault="0004069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8048697" w14:textId="388AFCD8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Physical health</w:t>
            </w:r>
          </w:p>
        </w:tc>
        <w:tc>
          <w:tcPr>
            <w:tcW w:w="1980" w:type="dxa"/>
          </w:tcPr>
          <w:p w14:paraId="00ABFB71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</w:tcPr>
          <w:p w14:paraId="60D9D472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1FB814AD" w14:textId="77777777" w:rsidR="00040691" w:rsidRPr="1B3CAA8B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73FDE811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6EBCCF5B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5C6BC793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3B886C13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E131EA" w:rsidRPr="00010E5C" w14:paraId="7589064F" w14:textId="4933F722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58B9AADB" w14:textId="77777777" w:rsidR="00E131EA" w:rsidRDefault="00E131EA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5DC70C4" w14:textId="3327BD39" w:rsidR="00E131EA" w:rsidRDefault="00E131EA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BMI (14.40-97.40)</w:t>
            </w:r>
          </w:p>
        </w:tc>
        <w:tc>
          <w:tcPr>
            <w:tcW w:w="1980" w:type="dxa"/>
          </w:tcPr>
          <w:p w14:paraId="54DF0DE8" w14:textId="5DC44F30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310E88">
              <w:t>-.43</w:t>
            </w:r>
          </w:p>
        </w:tc>
        <w:tc>
          <w:tcPr>
            <w:tcW w:w="1080" w:type="dxa"/>
          </w:tcPr>
          <w:p w14:paraId="0C255D0B" w14:textId="4F1EC791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10E88">
              <w:t>.74</w:t>
            </w:r>
          </w:p>
        </w:tc>
        <w:tc>
          <w:tcPr>
            <w:tcW w:w="810" w:type="dxa"/>
          </w:tcPr>
          <w:p w14:paraId="106F27B8" w14:textId="59A9E0B7" w:rsidR="00E131EA" w:rsidRPr="1B3CAA8B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.559</w:t>
            </w:r>
          </w:p>
        </w:tc>
        <w:tc>
          <w:tcPr>
            <w:tcW w:w="450" w:type="dxa"/>
          </w:tcPr>
          <w:p w14:paraId="13538494" w14:textId="10C3EAB7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0611E73A" w14:textId="210B24F5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979B7">
              <w:t>-1.90</w:t>
            </w:r>
          </w:p>
        </w:tc>
        <w:tc>
          <w:tcPr>
            <w:tcW w:w="1170" w:type="dxa"/>
          </w:tcPr>
          <w:p w14:paraId="77E05E27" w14:textId="43958A78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979B7">
              <w:t>1.03</w:t>
            </w:r>
          </w:p>
        </w:tc>
        <w:tc>
          <w:tcPr>
            <w:tcW w:w="1260" w:type="dxa"/>
            <w:gridSpan w:val="2"/>
          </w:tcPr>
          <w:p w14:paraId="699CA6D2" w14:textId="5EDC5D73" w:rsidR="00E131EA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.04</w:t>
            </w:r>
          </w:p>
        </w:tc>
      </w:tr>
      <w:tr w:rsidR="004B2E26" w:rsidRPr="00010E5C" w14:paraId="5880405A" w14:textId="40974453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6F2B2726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589CC55" w14:textId="1E4E35A5" w:rsidR="004B2E26" w:rsidRDefault="004B2E26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Blood pressure class (1-4)</w:t>
            </w:r>
          </w:p>
        </w:tc>
        <w:tc>
          <w:tcPr>
            <w:tcW w:w="1980" w:type="dxa"/>
          </w:tcPr>
          <w:p w14:paraId="7270D448" w14:textId="482F3534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532B79">
              <w:t>-.01</w:t>
            </w:r>
          </w:p>
        </w:tc>
        <w:tc>
          <w:tcPr>
            <w:tcW w:w="1080" w:type="dxa"/>
          </w:tcPr>
          <w:p w14:paraId="6D8CD493" w14:textId="5618DF6F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32B79">
              <w:t>.13</w:t>
            </w:r>
          </w:p>
        </w:tc>
        <w:tc>
          <w:tcPr>
            <w:tcW w:w="810" w:type="dxa"/>
          </w:tcPr>
          <w:p w14:paraId="4EC40682" w14:textId="241F3C79" w:rsidR="004B2E26" w:rsidRPr="1B3CAA8B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.960</w:t>
            </w:r>
          </w:p>
        </w:tc>
        <w:tc>
          <w:tcPr>
            <w:tcW w:w="450" w:type="dxa"/>
          </w:tcPr>
          <w:p w14:paraId="513A93D9" w14:textId="01667B94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4F46D7E1" w14:textId="55C5E31E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6029F">
              <w:t>-.26</w:t>
            </w:r>
          </w:p>
        </w:tc>
        <w:tc>
          <w:tcPr>
            <w:tcW w:w="1170" w:type="dxa"/>
          </w:tcPr>
          <w:p w14:paraId="6BD4A9BA" w14:textId="23A6C866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6029F">
              <w:t>.25</w:t>
            </w:r>
          </w:p>
        </w:tc>
        <w:tc>
          <w:tcPr>
            <w:tcW w:w="1260" w:type="dxa"/>
            <w:gridSpan w:val="2"/>
          </w:tcPr>
          <w:p w14:paraId="0624E86A" w14:textId="3FBAE5A4" w:rsidR="004B2E26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.03</w:t>
            </w:r>
          </w:p>
        </w:tc>
      </w:tr>
      <w:tr w:rsidR="00285569" w:rsidRPr="00010E5C" w14:paraId="09C23FB1" w14:textId="65D4672A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61A5489A" w14:textId="77777777" w:rsidR="00285569" w:rsidRDefault="00285569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CDF1EB4" w14:textId="192153E8" w:rsidR="00285569" w:rsidRDefault="00285569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General physical health (1-5)</w:t>
            </w:r>
          </w:p>
        </w:tc>
        <w:tc>
          <w:tcPr>
            <w:tcW w:w="1980" w:type="dxa"/>
          </w:tcPr>
          <w:p w14:paraId="36A9A24D" w14:textId="61978712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8914FA">
              <w:t>.07</w:t>
            </w:r>
          </w:p>
        </w:tc>
        <w:tc>
          <w:tcPr>
            <w:tcW w:w="1080" w:type="dxa"/>
          </w:tcPr>
          <w:p w14:paraId="24C445AE" w14:textId="0D25AEE9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914FA">
              <w:t>.16</w:t>
            </w:r>
          </w:p>
        </w:tc>
        <w:tc>
          <w:tcPr>
            <w:tcW w:w="810" w:type="dxa"/>
          </w:tcPr>
          <w:p w14:paraId="18B1F8A8" w14:textId="19B19FF4" w:rsidR="00285569" w:rsidRPr="1B3CAA8B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.652</w:t>
            </w:r>
          </w:p>
        </w:tc>
        <w:tc>
          <w:tcPr>
            <w:tcW w:w="450" w:type="dxa"/>
          </w:tcPr>
          <w:p w14:paraId="7E9D13B4" w14:textId="020E4BA4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6B09D5F3" w14:textId="08B86E62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553A5">
              <w:t>-.25</w:t>
            </w:r>
          </w:p>
        </w:tc>
        <w:tc>
          <w:tcPr>
            <w:tcW w:w="1170" w:type="dxa"/>
          </w:tcPr>
          <w:p w14:paraId="7361CB54" w14:textId="266F4DD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553A5">
              <w:t>.39</w:t>
            </w:r>
          </w:p>
        </w:tc>
        <w:tc>
          <w:tcPr>
            <w:tcW w:w="1260" w:type="dxa"/>
            <w:gridSpan w:val="2"/>
          </w:tcPr>
          <w:p w14:paraId="29DBB4FA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.05</w:t>
            </w:r>
          </w:p>
          <w:p w14:paraId="208692CC" w14:textId="7777777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63B7D44D" w14:textId="00B7DB64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7432D735" w14:textId="77777777" w:rsidR="00040691" w:rsidRDefault="0004069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D76F108" w14:textId="4E01166B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Socioeconomic</w:t>
            </w:r>
          </w:p>
        </w:tc>
        <w:tc>
          <w:tcPr>
            <w:tcW w:w="1980" w:type="dxa"/>
          </w:tcPr>
          <w:p w14:paraId="3709A596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</w:tcPr>
          <w:p w14:paraId="082231A1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2D6A191" w14:textId="77777777" w:rsidR="00040691" w:rsidRPr="1B3CAA8B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1F00F45F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02AB98F0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0C16DA0D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28684B65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285569" w:rsidRPr="00010E5C" w14:paraId="1D306B51" w14:textId="28DF43E0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03862F17" w14:textId="77777777" w:rsidR="00285569" w:rsidRDefault="00285569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4DC93A8E" w14:textId="3467367F" w:rsidR="00285569" w:rsidRDefault="00285569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Educational attainment (1-13)</w:t>
            </w:r>
          </w:p>
        </w:tc>
        <w:tc>
          <w:tcPr>
            <w:tcW w:w="1980" w:type="dxa"/>
          </w:tcPr>
          <w:p w14:paraId="3BD83214" w14:textId="56BD3D03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E4622E">
              <w:t>.03</w:t>
            </w:r>
          </w:p>
        </w:tc>
        <w:tc>
          <w:tcPr>
            <w:tcW w:w="1080" w:type="dxa"/>
          </w:tcPr>
          <w:p w14:paraId="7005F098" w14:textId="34DA8DFB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4622E">
              <w:t>.21</w:t>
            </w:r>
          </w:p>
        </w:tc>
        <w:tc>
          <w:tcPr>
            <w:tcW w:w="810" w:type="dxa"/>
          </w:tcPr>
          <w:p w14:paraId="2EEBF46D" w14:textId="73113FD5" w:rsidR="00285569" w:rsidRPr="1B3CAA8B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.901</w:t>
            </w:r>
          </w:p>
        </w:tc>
        <w:tc>
          <w:tcPr>
            <w:tcW w:w="450" w:type="dxa"/>
          </w:tcPr>
          <w:p w14:paraId="2D0CC128" w14:textId="5CBD40CA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5D5AE0EA" w14:textId="20E41E8B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A2F4C">
              <w:t>-.39</w:t>
            </w:r>
          </w:p>
        </w:tc>
        <w:tc>
          <w:tcPr>
            <w:tcW w:w="1170" w:type="dxa"/>
          </w:tcPr>
          <w:p w14:paraId="0273527E" w14:textId="6A7478C2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A2F4C">
              <w:t>.44</w:t>
            </w:r>
          </w:p>
        </w:tc>
        <w:tc>
          <w:tcPr>
            <w:tcW w:w="1260" w:type="dxa"/>
            <w:gridSpan w:val="2"/>
          </w:tcPr>
          <w:p w14:paraId="771DB3CE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.09</w:t>
            </w:r>
          </w:p>
          <w:p w14:paraId="183BBB06" w14:textId="7777777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61151" w:rsidRPr="00010E5C" w14:paraId="069310D7" w14:textId="69C9EB35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76EA28C5" w14:textId="77777777" w:rsidR="00061151" w:rsidRDefault="0006115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02AF2B9" w14:textId="5295F12F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Employment status (0-1)</w:t>
            </w:r>
          </w:p>
        </w:tc>
        <w:tc>
          <w:tcPr>
            <w:tcW w:w="1980" w:type="dxa"/>
          </w:tcPr>
          <w:p w14:paraId="5AAE5F13" w14:textId="165233C9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6E22E4">
              <w:t>-.03</w:t>
            </w:r>
          </w:p>
        </w:tc>
        <w:tc>
          <w:tcPr>
            <w:tcW w:w="1080" w:type="dxa"/>
          </w:tcPr>
          <w:p w14:paraId="6E823AC2" w14:textId="6A996256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E22E4">
              <w:t>.05</w:t>
            </w:r>
          </w:p>
        </w:tc>
        <w:tc>
          <w:tcPr>
            <w:tcW w:w="810" w:type="dxa"/>
          </w:tcPr>
          <w:p w14:paraId="15152309" w14:textId="5F81B2D7" w:rsidR="00061151" w:rsidRPr="1B3CAA8B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.589</w:t>
            </w:r>
          </w:p>
        </w:tc>
        <w:tc>
          <w:tcPr>
            <w:tcW w:w="450" w:type="dxa"/>
          </w:tcPr>
          <w:p w14:paraId="66EDBBCD" w14:textId="0CDB933A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494A95C4" w14:textId="0BA83393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B4B43">
              <w:t>-.12</w:t>
            </w:r>
          </w:p>
        </w:tc>
        <w:tc>
          <w:tcPr>
            <w:tcW w:w="1170" w:type="dxa"/>
          </w:tcPr>
          <w:p w14:paraId="4D60686E" w14:textId="4ECF4A58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B4B43">
              <w:t>.07</w:t>
            </w:r>
          </w:p>
        </w:tc>
        <w:tc>
          <w:tcPr>
            <w:tcW w:w="1260" w:type="dxa"/>
            <w:gridSpan w:val="2"/>
          </w:tcPr>
          <w:p w14:paraId="02513B2E" w14:textId="04826EA0" w:rsidR="00061151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.06</w:t>
            </w:r>
          </w:p>
        </w:tc>
      </w:tr>
      <w:tr w:rsidR="00E131EA" w:rsidRPr="00010E5C" w14:paraId="14FECD25" w14:textId="0C65534D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E30A7AC" w14:textId="77777777" w:rsidR="00E131EA" w:rsidRDefault="00E131EA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B9D5810" w14:textId="3D4B024E" w:rsidR="00E131EA" w:rsidRDefault="00E131EA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Annual personal earnings</w:t>
            </w:r>
          </w:p>
        </w:tc>
        <w:tc>
          <w:tcPr>
            <w:tcW w:w="1980" w:type="dxa"/>
          </w:tcPr>
          <w:p w14:paraId="1E482AD7" w14:textId="7BDC2545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B14D73">
              <w:t>-8262.34</w:t>
            </w:r>
          </w:p>
        </w:tc>
        <w:tc>
          <w:tcPr>
            <w:tcW w:w="1080" w:type="dxa"/>
          </w:tcPr>
          <w:p w14:paraId="51A04974" w14:textId="478EB529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14D73">
              <w:t>4563.38</w:t>
            </w:r>
          </w:p>
        </w:tc>
        <w:tc>
          <w:tcPr>
            <w:tcW w:w="810" w:type="dxa"/>
          </w:tcPr>
          <w:p w14:paraId="0D2ECEB2" w14:textId="2F23ECC6" w:rsidR="00E131EA" w:rsidRPr="1B3CAA8B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.070</w:t>
            </w:r>
          </w:p>
        </w:tc>
        <w:tc>
          <w:tcPr>
            <w:tcW w:w="450" w:type="dxa"/>
          </w:tcPr>
          <w:p w14:paraId="57BC3730" w14:textId="350813ED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6A9E12F0" w14:textId="6CB7180F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60A08">
              <w:t>-17210.39</w:t>
            </w:r>
          </w:p>
        </w:tc>
        <w:tc>
          <w:tcPr>
            <w:tcW w:w="1170" w:type="dxa"/>
          </w:tcPr>
          <w:p w14:paraId="4D496D9C" w14:textId="4722EE83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60A08">
              <w:t>685.71</w:t>
            </w:r>
          </w:p>
        </w:tc>
        <w:tc>
          <w:tcPr>
            <w:tcW w:w="1260" w:type="dxa"/>
            <w:gridSpan w:val="2"/>
          </w:tcPr>
          <w:p w14:paraId="039AC0B6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.16</w:t>
            </w:r>
          </w:p>
          <w:p w14:paraId="26396337" w14:textId="77777777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5912163F" w14:textId="2423DE81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AAEE1F5" w14:textId="4B81F857" w:rsidR="00040691" w:rsidRDefault="00040691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Increasing versus Declining</w:t>
            </w:r>
          </w:p>
        </w:tc>
        <w:tc>
          <w:tcPr>
            <w:tcW w:w="3330" w:type="dxa"/>
            <w:noWrap/>
          </w:tcPr>
          <w:p w14:paraId="321F4F6B" w14:textId="0C61B09D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Social/interpersonal</w:t>
            </w:r>
          </w:p>
        </w:tc>
        <w:tc>
          <w:tcPr>
            <w:tcW w:w="1980" w:type="dxa"/>
          </w:tcPr>
          <w:p w14:paraId="7636866C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</w:tcPr>
          <w:p w14:paraId="24CFD32C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53E5153A" w14:textId="77777777" w:rsidR="00040691" w:rsidRPr="1B3CAA8B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166C2E89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4F41F6CA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0A585FD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0F1BCAF7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285569" w:rsidRPr="00010E5C" w14:paraId="66945CE2" w14:textId="738048C1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3C23A90" w14:textId="77777777" w:rsidR="00285569" w:rsidRDefault="00285569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0D4D8014" w14:textId="7EB9BE92" w:rsidR="00285569" w:rsidRDefault="00285569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# </w:t>
            </w:r>
            <w:proofErr w:type="gramStart"/>
            <w:r>
              <w:rPr>
                <w:color w:val="000000"/>
              </w:rPr>
              <w:t>of</w:t>
            </w:r>
            <w:proofErr w:type="gramEnd"/>
            <w:r>
              <w:rPr>
                <w:color w:val="000000"/>
              </w:rPr>
              <w:t xml:space="preserve"> close friends (1-5)</w:t>
            </w:r>
          </w:p>
        </w:tc>
        <w:tc>
          <w:tcPr>
            <w:tcW w:w="1980" w:type="dxa"/>
          </w:tcPr>
          <w:p w14:paraId="713749F7" w14:textId="7B02C3A2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6B350B">
              <w:t>-.22</w:t>
            </w:r>
          </w:p>
        </w:tc>
        <w:tc>
          <w:tcPr>
            <w:tcW w:w="1080" w:type="dxa"/>
          </w:tcPr>
          <w:p w14:paraId="711D8C9A" w14:textId="3418240D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B350B">
              <w:t>.17</w:t>
            </w:r>
          </w:p>
        </w:tc>
        <w:tc>
          <w:tcPr>
            <w:tcW w:w="810" w:type="dxa"/>
          </w:tcPr>
          <w:p w14:paraId="15A7E429" w14:textId="07B44673" w:rsidR="00285569" w:rsidRPr="1B3CAA8B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.196</w:t>
            </w:r>
          </w:p>
        </w:tc>
        <w:tc>
          <w:tcPr>
            <w:tcW w:w="450" w:type="dxa"/>
          </w:tcPr>
          <w:p w14:paraId="64E8C83E" w14:textId="677EE99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5156DA13" w14:textId="5603449D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64AFE">
              <w:t>-.55</w:t>
            </w:r>
          </w:p>
        </w:tc>
        <w:tc>
          <w:tcPr>
            <w:tcW w:w="1170" w:type="dxa"/>
          </w:tcPr>
          <w:p w14:paraId="0BF8E5CB" w14:textId="566C122D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64AFE">
              <w:t>.11</w:t>
            </w:r>
          </w:p>
        </w:tc>
        <w:tc>
          <w:tcPr>
            <w:tcW w:w="1260" w:type="dxa"/>
            <w:gridSpan w:val="2"/>
          </w:tcPr>
          <w:p w14:paraId="1B7403D5" w14:textId="17329A19" w:rsidR="00285569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.27</w:t>
            </w:r>
          </w:p>
        </w:tc>
      </w:tr>
      <w:tr w:rsidR="004B2E26" w:rsidRPr="00010E5C" w14:paraId="739B2008" w14:textId="07D6FC20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6898BC10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46739C49" w14:textId="36F61CE9" w:rsidR="004B2E26" w:rsidRDefault="004B2E26" w:rsidP="0023434D">
            <w:pPr>
              <w:tabs>
                <w:tab w:val="left" w:pos="720"/>
              </w:tabs>
              <w:ind w:left="720"/>
              <w:contextualSpacing/>
            </w:pPr>
            <w:r>
              <w:rPr>
                <w:color w:val="000000"/>
              </w:rPr>
              <w:t>Relationship satisfaction (7-35)</w:t>
            </w:r>
          </w:p>
        </w:tc>
        <w:tc>
          <w:tcPr>
            <w:tcW w:w="1980" w:type="dxa"/>
          </w:tcPr>
          <w:p w14:paraId="5C3F7AA1" w14:textId="4A7647EA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401CFB">
              <w:t>-2.77</w:t>
            </w:r>
          </w:p>
        </w:tc>
        <w:tc>
          <w:tcPr>
            <w:tcW w:w="1080" w:type="dxa"/>
          </w:tcPr>
          <w:p w14:paraId="0A5051BA" w14:textId="36B1C0B6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01CFB">
              <w:t>.51</w:t>
            </w:r>
          </w:p>
        </w:tc>
        <w:tc>
          <w:tcPr>
            <w:tcW w:w="810" w:type="dxa"/>
          </w:tcPr>
          <w:p w14:paraId="465BFAE0" w14:textId="02370AD3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51B446F4" w14:textId="235965D0" w:rsidR="004B2E26" w:rsidRDefault="004B2E26" w:rsidP="0023434D">
            <w:pPr>
              <w:tabs>
                <w:tab w:val="left" w:pos="720"/>
              </w:tabs>
              <w:contextualSpacing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0C12E7D8" w14:textId="735F4F7D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149D9">
              <w:t>-3.78</w:t>
            </w:r>
          </w:p>
        </w:tc>
        <w:tc>
          <w:tcPr>
            <w:tcW w:w="1170" w:type="dxa"/>
          </w:tcPr>
          <w:p w14:paraId="4C54FDD8" w14:textId="2A79554A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149D9">
              <w:t>-1.77</w:t>
            </w:r>
          </w:p>
        </w:tc>
        <w:tc>
          <w:tcPr>
            <w:tcW w:w="1260" w:type="dxa"/>
            <w:gridSpan w:val="2"/>
          </w:tcPr>
          <w:p w14:paraId="0E044D83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.42</w:t>
            </w:r>
          </w:p>
          <w:p w14:paraId="5D9314C4" w14:textId="7777777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4906933E" w14:textId="129B2D6B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2FB4F40C" w14:textId="77777777" w:rsidR="00040691" w:rsidRDefault="0004069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4C034B40" w14:textId="4E9F4C0F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t>Violence &amp; victimization</w:t>
            </w:r>
          </w:p>
        </w:tc>
        <w:tc>
          <w:tcPr>
            <w:tcW w:w="1980" w:type="dxa"/>
          </w:tcPr>
          <w:p w14:paraId="356AA4C7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</w:tcPr>
          <w:p w14:paraId="5740278E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533A5471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dxa"/>
          </w:tcPr>
          <w:p w14:paraId="7FC6556E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76C849C1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7CC2676C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662A1B44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4B2E26" w:rsidRPr="00010E5C" w14:paraId="5687D33B" w14:textId="7E94EE5A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EAC3607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FA192FE" w14:textId="35D21C91" w:rsidR="004B2E26" w:rsidRDefault="004B2E26" w:rsidP="0023434D">
            <w:pPr>
              <w:tabs>
                <w:tab w:val="left" w:pos="720"/>
              </w:tabs>
              <w:ind w:left="720"/>
              <w:contextualSpacing/>
            </w:pPr>
            <w:r>
              <w:rPr>
                <w:color w:val="000000"/>
              </w:rPr>
              <w:t>IPV victimization (0-4)</w:t>
            </w:r>
          </w:p>
        </w:tc>
        <w:tc>
          <w:tcPr>
            <w:tcW w:w="1980" w:type="dxa"/>
          </w:tcPr>
          <w:p w14:paraId="3490FC0E" w14:textId="70048A79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1C000B">
              <w:t>.10</w:t>
            </w:r>
          </w:p>
        </w:tc>
        <w:tc>
          <w:tcPr>
            <w:tcW w:w="1080" w:type="dxa"/>
          </w:tcPr>
          <w:p w14:paraId="39228080" w14:textId="794124FC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C000B">
              <w:t>.08</w:t>
            </w:r>
          </w:p>
        </w:tc>
        <w:tc>
          <w:tcPr>
            <w:tcW w:w="810" w:type="dxa"/>
          </w:tcPr>
          <w:p w14:paraId="7BA8790D" w14:textId="069347A0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4A35E0AF">
              <w:rPr>
                <w:color w:val="000000" w:themeColor="text1"/>
              </w:rPr>
              <w:t>.175</w:t>
            </w:r>
          </w:p>
        </w:tc>
        <w:tc>
          <w:tcPr>
            <w:tcW w:w="450" w:type="dxa"/>
          </w:tcPr>
          <w:p w14:paraId="0938DDAA" w14:textId="61734CB0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659C72A3" w14:textId="66FDDFE6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65148">
              <w:t>-.05</w:t>
            </w:r>
          </w:p>
        </w:tc>
        <w:tc>
          <w:tcPr>
            <w:tcW w:w="1170" w:type="dxa"/>
          </w:tcPr>
          <w:p w14:paraId="3DE6B3AD" w14:textId="34836A93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65148">
              <w:t>.26</w:t>
            </w:r>
          </w:p>
        </w:tc>
        <w:tc>
          <w:tcPr>
            <w:tcW w:w="1260" w:type="dxa"/>
            <w:gridSpan w:val="2"/>
          </w:tcPr>
          <w:p w14:paraId="32890183" w14:textId="7172F6A6" w:rsidR="004B2E26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.14</w:t>
            </w:r>
          </w:p>
        </w:tc>
      </w:tr>
      <w:tr w:rsidR="004B2E26" w:rsidRPr="00010E5C" w14:paraId="5BD55B38" w14:textId="2BDD956A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15E75830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72EE41B" w14:textId="5C07883D" w:rsidR="004B2E26" w:rsidRDefault="004B2E26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t>IPV perpetration (0-4)</w:t>
            </w:r>
          </w:p>
        </w:tc>
        <w:tc>
          <w:tcPr>
            <w:tcW w:w="1980" w:type="dxa"/>
          </w:tcPr>
          <w:p w14:paraId="0CF1C245" w14:textId="1CA7ECA1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1A0EA3">
              <w:t>.05</w:t>
            </w:r>
          </w:p>
        </w:tc>
        <w:tc>
          <w:tcPr>
            <w:tcW w:w="1080" w:type="dxa"/>
          </w:tcPr>
          <w:p w14:paraId="31B6781B" w14:textId="712DAEC2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A0EA3">
              <w:t>.07</w:t>
            </w:r>
          </w:p>
        </w:tc>
        <w:tc>
          <w:tcPr>
            <w:tcW w:w="810" w:type="dxa"/>
          </w:tcPr>
          <w:p w14:paraId="402A6FA3" w14:textId="1EE5F504" w:rsidR="004B2E26" w:rsidRPr="1B3CAA8B" w:rsidRDefault="004B2E26" w:rsidP="0023434D">
            <w:pPr>
              <w:tabs>
                <w:tab w:val="left" w:pos="720"/>
              </w:tabs>
              <w:contextualSpacing/>
              <w:jc w:val="center"/>
            </w:pPr>
            <w:r>
              <w:t>.494</w:t>
            </w:r>
          </w:p>
        </w:tc>
        <w:tc>
          <w:tcPr>
            <w:tcW w:w="450" w:type="dxa"/>
          </w:tcPr>
          <w:p w14:paraId="37099329" w14:textId="1FA1FDA2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260" w:type="dxa"/>
          </w:tcPr>
          <w:p w14:paraId="055F68A9" w14:textId="330935E9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3363A">
              <w:t>-.09</w:t>
            </w:r>
          </w:p>
        </w:tc>
        <w:tc>
          <w:tcPr>
            <w:tcW w:w="1170" w:type="dxa"/>
          </w:tcPr>
          <w:p w14:paraId="383EC9ED" w14:textId="0365F1DB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3363A">
              <w:t>.18</w:t>
            </w:r>
          </w:p>
        </w:tc>
        <w:tc>
          <w:tcPr>
            <w:tcW w:w="1260" w:type="dxa"/>
            <w:gridSpan w:val="2"/>
          </w:tcPr>
          <w:p w14:paraId="6EB9D3D4" w14:textId="26A70EFB" w:rsidR="004B2E26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.07</w:t>
            </w:r>
          </w:p>
        </w:tc>
      </w:tr>
      <w:tr w:rsidR="00061151" w:rsidRPr="00010E5C" w14:paraId="2F0ED260" w14:textId="2E3E2C76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3EC5A84C" w14:textId="77777777" w:rsidR="00061151" w:rsidRDefault="0006115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FD63B2F" w14:textId="7FCAB743" w:rsidR="00061151" w:rsidRDefault="00061151" w:rsidP="0023434D">
            <w:pPr>
              <w:tabs>
                <w:tab w:val="left" w:pos="720"/>
              </w:tabs>
              <w:ind w:left="720"/>
              <w:contextualSpacing/>
            </w:pPr>
            <w:r>
              <w:rPr>
                <w:color w:val="000000"/>
              </w:rPr>
              <w:t>Sexual violence victimization (0-1)</w:t>
            </w:r>
          </w:p>
        </w:tc>
        <w:tc>
          <w:tcPr>
            <w:tcW w:w="1980" w:type="dxa"/>
          </w:tcPr>
          <w:p w14:paraId="18A9502B" w14:textId="6097ECA1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0D5292">
              <w:t>.03</w:t>
            </w:r>
          </w:p>
        </w:tc>
        <w:tc>
          <w:tcPr>
            <w:tcW w:w="1080" w:type="dxa"/>
          </w:tcPr>
          <w:p w14:paraId="32755026" w14:textId="3F5DB73A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D5292">
              <w:t>.05</w:t>
            </w:r>
          </w:p>
        </w:tc>
        <w:tc>
          <w:tcPr>
            <w:tcW w:w="810" w:type="dxa"/>
          </w:tcPr>
          <w:p w14:paraId="59908311" w14:textId="37D9C2FB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.482</w:t>
            </w:r>
          </w:p>
        </w:tc>
        <w:tc>
          <w:tcPr>
            <w:tcW w:w="450" w:type="dxa"/>
          </w:tcPr>
          <w:p w14:paraId="18010509" w14:textId="25A67182" w:rsidR="00061151" w:rsidRDefault="00061151" w:rsidP="0023434D">
            <w:pPr>
              <w:tabs>
                <w:tab w:val="left" w:pos="720"/>
              </w:tabs>
              <w:contextualSpacing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7A2AE649" w14:textId="3B44257E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03ECF">
              <w:t>-.06</w:t>
            </w:r>
          </w:p>
        </w:tc>
        <w:tc>
          <w:tcPr>
            <w:tcW w:w="1170" w:type="dxa"/>
          </w:tcPr>
          <w:p w14:paraId="5AD16B50" w14:textId="405F1F80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03ECF">
              <w:t>.12</w:t>
            </w:r>
          </w:p>
        </w:tc>
        <w:tc>
          <w:tcPr>
            <w:tcW w:w="1260" w:type="dxa"/>
            <w:gridSpan w:val="2"/>
          </w:tcPr>
          <w:p w14:paraId="223C6563" w14:textId="3F8900A6" w:rsidR="00061151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.09</w:t>
            </w:r>
          </w:p>
        </w:tc>
      </w:tr>
      <w:tr w:rsidR="00040691" w:rsidRPr="00010E5C" w14:paraId="393A19C7" w14:textId="1246BFCC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C0E1686" w14:textId="77777777" w:rsidR="00040691" w:rsidRDefault="0004069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382E540" w14:textId="3D0033B5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Drug/alcohol abuse/dependency</w:t>
            </w:r>
          </w:p>
        </w:tc>
        <w:tc>
          <w:tcPr>
            <w:tcW w:w="1980" w:type="dxa"/>
          </w:tcPr>
          <w:p w14:paraId="5FA1A888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</w:tcPr>
          <w:p w14:paraId="57CB52E7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E385E88" w14:textId="77777777" w:rsidR="00040691" w:rsidRPr="1B3CAA8B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438F4F7D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6BE93E35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6E046240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3F38C0CA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61151" w:rsidRPr="00010E5C" w14:paraId="622069E5" w14:textId="7AE8E805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1BCC9E07" w14:textId="77777777" w:rsidR="00061151" w:rsidRDefault="0006115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3D72DBD" w14:textId="7BD92224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Alcohol abuse/dependency (0-1)</w:t>
            </w:r>
          </w:p>
        </w:tc>
        <w:tc>
          <w:tcPr>
            <w:tcW w:w="1980" w:type="dxa"/>
          </w:tcPr>
          <w:p w14:paraId="4102722B" w14:textId="38844450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CA3C40">
              <w:t>.17</w:t>
            </w:r>
          </w:p>
        </w:tc>
        <w:tc>
          <w:tcPr>
            <w:tcW w:w="1080" w:type="dxa"/>
          </w:tcPr>
          <w:p w14:paraId="15E2B28A" w14:textId="453D8582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A3C40">
              <w:t>.07</w:t>
            </w:r>
          </w:p>
        </w:tc>
        <w:tc>
          <w:tcPr>
            <w:tcW w:w="810" w:type="dxa"/>
          </w:tcPr>
          <w:p w14:paraId="34E82695" w14:textId="59997274" w:rsidR="00061151" w:rsidRPr="1B3CAA8B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.015</w:t>
            </w:r>
          </w:p>
        </w:tc>
        <w:tc>
          <w:tcPr>
            <w:tcW w:w="450" w:type="dxa"/>
          </w:tcPr>
          <w:p w14:paraId="491D02C9" w14:textId="2DA4D8C1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7900BEFE" w14:textId="62443DE4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F1B19">
              <w:t>.03</w:t>
            </w:r>
          </w:p>
        </w:tc>
        <w:tc>
          <w:tcPr>
            <w:tcW w:w="1170" w:type="dxa"/>
          </w:tcPr>
          <w:p w14:paraId="2CAC1EA5" w14:textId="6F072F03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F1B19">
              <w:t>.31</w:t>
            </w:r>
          </w:p>
        </w:tc>
        <w:tc>
          <w:tcPr>
            <w:tcW w:w="1260" w:type="dxa"/>
            <w:gridSpan w:val="2"/>
          </w:tcPr>
          <w:p w14:paraId="16C83AB0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.32</w:t>
            </w:r>
          </w:p>
          <w:p w14:paraId="541A0758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61151" w:rsidRPr="00010E5C" w14:paraId="13894415" w14:textId="67F04DA7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04B12070" w14:textId="77777777" w:rsidR="00061151" w:rsidRDefault="0006115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A360F47" w14:textId="16D28E0A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Marijuana abuse/dependency (0-1)</w:t>
            </w:r>
          </w:p>
        </w:tc>
        <w:tc>
          <w:tcPr>
            <w:tcW w:w="1980" w:type="dxa"/>
          </w:tcPr>
          <w:p w14:paraId="26F4DF2D" w14:textId="51E059BD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52459A">
              <w:t>.12</w:t>
            </w:r>
          </w:p>
        </w:tc>
        <w:tc>
          <w:tcPr>
            <w:tcW w:w="1080" w:type="dxa"/>
          </w:tcPr>
          <w:p w14:paraId="1B2286A9" w14:textId="26DF882B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2459A">
              <w:t>.08</w:t>
            </w:r>
          </w:p>
        </w:tc>
        <w:tc>
          <w:tcPr>
            <w:tcW w:w="810" w:type="dxa"/>
          </w:tcPr>
          <w:p w14:paraId="1694B58C" w14:textId="5E6DF9A6" w:rsidR="00061151" w:rsidRPr="1B3CAA8B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.112</w:t>
            </w:r>
          </w:p>
        </w:tc>
        <w:tc>
          <w:tcPr>
            <w:tcW w:w="450" w:type="dxa"/>
          </w:tcPr>
          <w:p w14:paraId="62057F85" w14:textId="57F7C0DA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07F9EBFC" w14:textId="03179E9A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94FA8">
              <w:t>-.03</w:t>
            </w:r>
          </w:p>
        </w:tc>
        <w:tc>
          <w:tcPr>
            <w:tcW w:w="1170" w:type="dxa"/>
          </w:tcPr>
          <w:p w14:paraId="19DECDC8" w14:textId="3C2C3AE9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94FA8">
              <w:t>.27</w:t>
            </w:r>
          </w:p>
        </w:tc>
        <w:tc>
          <w:tcPr>
            <w:tcW w:w="1260" w:type="dxa"/>
            <w:gridSpan w:val="2"/>
          </w:tcPr>
          <w:p w14:paraId="321AF578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.23</w:t>
            </w:r>
          </w:p>
          <w:p w14:paraId="08DFEBDE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61151" w:rsidRPr="00010E5C" w14:paraId="69B50D45" w14:textId="6AA8CCD1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3894DD66" w14:textId="77777777" w:rsidR="00061151" w:rsidRDefault="0006115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41FE7496" w14:textId="5C8E1659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Illicit drug abuse/dependency (0-1)</w:t>
            </w:r>
          </w:p>
        </w:tc>
        <w:tc>
          <w:tcPr>
            <w:tcW w:w="1980" w:type="dxa"/>
          </w:tcPr>
          <w:p w14:paraId="59CB72DC" w14:textId="1891242C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7A3A31">
              <w:t>-.18</w:t>
            </w:r>
          </w:p>
        </w:tc>
        <w:tc>
          <w:tcPr>
            <w:tcW w:w="1080" w:type="dxa"/>
          </w:tcPr>
          <w:p w14:paraId="6D024FFD" w14:textId="13256AED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A3A31">
              <w:t>.11</w:t>
            </w:r>
          </w:p>
        </w:tc>
        <w:tc>
          <w:tcPr>
            <w:tcW w:w="810" w:type="dxa"/>
          </w:tcPr>
          <w:p w14:paraId="0CC39699" w14:textId="5A304F53" w:rsidR="00061151" w:rsidRPr="1B3CAA8B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.103</w:t>
            </w:r>
          </w:p>
        </w:tc>
        <w:tc>
          <w:tcPr>
            <w:tcW w:w="450" w:type="dxa"/>
          </w:tcPr>
          <w:p w14:paraId="46751E75" w14:textId="5C23F340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161E5529" w14:textId="5F26DF5C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31C52">
              <w:t>-.39</w:t>
            </w:r>
          </w:p>
        </w:tc>
        <w:tc>
          <w:tcPr>
            <w:tcW w:w="1170" w:type="dxa"/>
          </w:tcPr>
          <w:p w14:paraId="24B5B387" w14:textId="7153C32E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31C52">
              <w:t>.04</w:t>
            </w:r>
          </w:p>
        </w:tc>
        <w:tc>
          <w:tcPr>
            <w:tcW w:w="1260" w:type="dxa"/>
            <w:gridSpan w:val="2"/>
          </w:tcPr>
          <w:p w14:paraId="2E2E0AFE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.09</w:t>
            </w:r>
          </w:p>
          <w:p w14:paraId="68C64D4F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5D72080D" w14:textId="14B8F170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03C0F8E0" w14:textId="77777777" w:rsidR="00040691" w:rsidRDefault="0004069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D184B8B" w14:textId="561ED624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Physical health</w:t>
            </w:r>
          </w:p>
        </w:tc>
        <w:tc>
          <w:tcPr>
            <w:tcW w:w="1980" w:type="dxa"/>
          </w:tcPr>
          <w:p w14:paraId="4816E6BE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</w:tcPr>
          <w:p w14:paraId="319ED94C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3602FD05" w14:textId="77777777" w:rsidR="00040691" w:rsidRPr="1B3CAA8B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2BB17C70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52FFA370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42DD5DB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16130306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E131EA" w:rsidRPr="00010E5C" w14:paraId="0C8E2963" w14:textId="1AE188DF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222CB53E" w14:textId="77777777" w:rsidR="00E131EA" w:rsidRDefault="00E131EA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831C97E" w14:textId="3521138C" w:rsidR="00E131EA" w:rsidRDefault="00E131EA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BMI (14.40-97.40)</w:t>
            </w:r>
          </w:p>
        </w:tc>
        <w:tc>
          <w:tcPr>
            <w:tcW w:w="1980" w:type="dxa"/>
          </w:tcPr>
          <w:p w14:paraId="190BA292" w14:textId="6273E86D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AB15C3">
              <w:t>-.08</w:t>
            </w:r>
          </w:p>
        </w:tc>
        <w:tc>
          <w:tcPr>
            <w:tcW w:w="1080" w:type="dxa"/>
          </w:tcPr>
          <w:p w14:paraId="6E686C90" w14:textId="13A879D6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B15C3">
              <w:t>.77</w:t>
            </w:r>
          </w:p>
        </w:tc>
        <w:tc>
          <w:tcPr>
            <w:tcW w:w="810" w:type="dxa"/>
          </w:tcPr>
          <w:p w14:paraId="3719D2FD" w14:textId="1C59389B" w:rsidR="00E131EA" w:rsidRPr="1B3CAA8B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.920</w:t>
            </w:r>
          </w:p>
        </w:tc>
        <w:tc>
          <w:tcPr>
            <w:tcW w:w="450" w:type="dxa"/>
          </w:tcPr>
          <w:p w14:paraId="74C0055B" w14:textId="76ADFD6E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059A5EE9" w14:textId="1159E948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733B5">
              <w:t>-1.59</w:t>
            </w:r>
          </w:p>
        </w:tc>
        <w:tc>
          <w:tcPr>
            <w:tcW w:w="1170" w:type="dxa"/>
          </w:tcPr>
          <w:p w14:paraId="0E37C506" w14:textId="415729AE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733B5">
              <w:t>1.44</w:t>
            </w:r>
          </w:p>
        </w:tc>
        <w:tc>
          <w:tcPr>
            <w:tcW w:w="1260" w:type="dxa"/>
            <w:gridSpan w:val="2"/>
          </w:tcPr>
          <w:p w14:paraId="594C9399" w14:textId="181A2C85" w:rsidR="00E131EA" w:rsidRDefault="00637F53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.00</w:t>
            </w:r>
          </w:p>
        </w:tc>
      </w:tr>
      <w:tr w:rsidR="004B2E26" w:rsidRPr="00010E5C" w14:paraId="11F06AAC" w14:textId="53EF5786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C79448B" w14:textId="77777777" w:rsidR="004B2E26" w:rsidRDefault="004B2E26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3476F85" w14:textId="4BDFC894" w:rsidR="004B2E26" w:rsidRDefault="004B2E26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Blood pressure class (1-4)</w:t>
            </w:r>
          </w:p>
        </w:tc>
        <w:tc>
          <w:tcPr>
            <w:tcW w:w="1980" w:type="dxa"/>
          </w:tcPr>
          <w:p w14:paraId="468E3827" w14:textId="47647105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240114">
              <w:t>.03</w:t>
            </w:r>
          </w:p>
        </w:tc>
        <w:tc>
          <w:tcPr>
            <w:tcW w:w="1080" w:type="dxa"/>
          </w:tcPr>
          <w:p w14:paraId="590D0D27" w14:textId="7350B21E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40114">
              <w:t>.14</w:t>
            </w:r>
          </w:p>
        </w:tc>
        <w:tc>
          <w:tcPr>
            <w:tcW w:w="810" w:type="dxa"/>
          </w:tcPr>
          <w:p w14:paraId="64BE7AF7" w14:textId="573C00E2" w:rsidR="004B2E26" w:rsidRPr="1B3CAA8B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.840</w:t>
            </w:r>
          </w:p>
        </w:tc>
        <w:tc>
          <w:tcPr>
            <w:tcW w:w="450" w:type="dxa"/>
          </w:tcPr>
          <w:p w14:paraId="7A8041D9" w14:textId="3BDF796F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256B2628" w14:textId="134AE534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A4EEC">
              <w:t>-.24</w:t>
            </w:r>
          </w:p>
        </w:tc>
        <w:tc>
          <w:tcPr>
            <w:tcW w:w="1170" w:type="dxa"/>
          </w:tcPr>
          <w:p w14:paraId="1AA39DFB" w14:textId="3B47BFC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A4EEC">
              <w:t>.29</w:t>
            </w:r>
          </w:p>
        </w:tc>
        <w:tc>
          <w:tcPr>
            <w:tcW w:w="1260" w:type="dxa"/>
            <w:gridSpan w:val="2"/>
          </w:tcPr>
          <w:p w14:paraId="5394F2BC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.04</w:t>
            </w:r>
          </w:p>
          <w:p w14:paraId="1FFD9F53" w14:textId="77777777" w:rsidR="004B2E26" w:rsidRDefault="004B2E26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</w:p>
        </w:tc>
      </w:tr>
      <w:tr w:rsidR="00285569" w:rsidRPr="00010E5C" w14:paraId="57249435" w14:textId="5DEEFE34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24300018" w14:textId="77777777" w:rsidR="00285569" w:rsidRDefault="00285569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0806EA9" w14:textId="29D3AF89" w:rsidR="00285569" w:rsidRDefault="00285569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General physical health (1-5)</w:t>
            </w:r>
          </w:p>
        </w:tc>
        <w:tc>
          <w:tcPr>
            <w:tcW w:w="1980" w:type="dxa"/>
          </w:tcPr>
          <w:p w14:paraId="3A223059" w14:textId="44993684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256255">
              <w:t>-.28</w:t>
            </w:r>
          </w:p>
        </w:tc>
        <w:tc>
          <w:tcPr>
            <w:tcW w:w="1080" w:type="dxa"/>
          </w:tcPr>
          <w:p w14:paraId="4CA58FD6" w14:textId="44CD324E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56255">
              <w:t>.18</w:t>
            </w:r>
          </w:p>
        </w:tc>
        <w:tc>
          <w:tcPr>
            <w:tcW w:w="810" w:type="dxa"/>
          </w:tcPr>
          <w:p w14:paraId="068BE5DA" w14:textId="64560D31" w:rsidR="00285569" w:rsidRPr="1B3CAA8B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.114</w:t>
            </w:r>
          </w:p>
        </w:tc>
        <w:tc>
          <w:tcPr>
            <w:tcW w:w="450" w:type="dxa"/>
          </w:tcPr>
          <w:p w14:paraId="3FFD9F42" w14:textId="41BCB218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7FD37041" w14:textId="79119648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C06E4">
              <w:t>-.63</w:t>
            </w:r>
          </w:p>
        </w:tc>
        <w:tc>
          <w:tcPr>
            <w:tcW w:w="1170" w:type="dxa"/>
          </w:tcPr>
          <w:p w14:paraId="6D86602D" w14:textId="32BF3B06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C06E4">
              <w:t>.07</w:t>
            </w:r>
          </w:p>
        </w:tc>
        <w:tc>
          <w:tcPr>
            <w:tcW w:w="1260" w:type="dxa"/>
            <w:gridSpan w:val="2"/>
          </w:tcPr>
          <w:p w14:paraId="6D29A230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.32</w:t>
            </w:r>
          </w:p>
          <w:p w14:paraId="349AE7A9" w14:textId="7777777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51FBA3F4" w14:textId="197E10F1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173118EF" w14:textId="77777777" w:rsidR="00040691" w:rsidRDefault="0004069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1963D0C" w14:textId="1990A7AD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Socioeconomic</w:t>
            </w:r>
          </w:p>
        </w:tc>
        <w:tc>
          <w:tcPr>
            <w:tcW w:w="1980" w:type="dxa"/>
          </w:tcPr>
          <w:p w14:paraId="0BB0E65B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</w:tcPr>
          <w:p w14:paraId="1C81E13D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3DAAB322" w14:textId="77777777" w:rsidR="00040691" w:rsidRPr="1B3CAA8B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58A6EE40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170EF15B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334DFD50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145CB03D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285569" w:rsidRPr="00010E5C" w14:paraId="121B5806" w14:textId="441271E6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6864964A" w14:textId="77777777" w:rsidR="00285569" w:rsidRDefault="00285569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5E68965" w14:textId="2CF2E77A" w:rsidR="00285569" w:rsidRDefault="00285569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Educational attainment (1-13)</w:t>
            </w:r>
          </w:p>
        </w:tc>
        <w:tc>
          <w:tcPr>
            <w:tcW w:w="1980" w:type="dxa"/>
          </w:tcPr>
          <w:p w14:paraId="2831D2D7" w14:textId="3A68EFC8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8113A2">
              <w:t>-.18</w:t>
            </w:r>
          </w:p>
        </w:tc>
        <w:tc>
          <w:tcPr>
            <w:tcW w:w="1080" w:type="dxa"/>
          </w:tcPr>
          <w:p w14:paraId="1A72525B" w14:textId="66C39A8E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8113A2">
              <w:t>.23</w:t>
            </w:r>
          </w:p>
        </w:tc>
        <w:tc>
          <w:tcPr>
            <w:tcW w:w="810" w:type="dxa"/>
          </w:tcPr>
          <w:p w14:paraId="2ECE3524" w14:textId="3C31BA6A" w:rsidR="00285569" w:rsidRPr="1B3CAA8B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.434</w:t>
            </w:r>
          </w:p>
        </w:tc>
        <w:tc>
          <w:tcPr>
            <w:tcW w:w="450" w:type="dxa"/>
          </w:tcPr>
          <w:p w14:paraId="37D975E1" w14:textId="5B8CACFD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2C8BFD60" w14:textId="64D8230F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46B9E">
              <w:t>-.62</w:t>
            </w:r>
          </w:p>
        </w:tc>
        <w:tc>
          <w:tcPr>
            <w:tcW w:w="1170" w:type="dxa"/>
          </w:tcPr>
          <w:p w14:paraId="11840E0A" w14:textId="52C5F23B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46B9E">
              <w:t>.27</w:t>
            </w:r>
          </w:p>
        </w:tc>
        <w:tc>
          <w:tcPr>
            <w:tcW w:w="1260" w:type="dxa"/>
            <w:gridSpan w:val="2"/>
          </w:tcPr>
          <w:p w14:paraId="743CE568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.11</w:t>
            </w:r>
          </w:p>
          <w:p w14:paraId="12A85E66" w14:textId="7777777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61151" w:rsidRPr="00010E5C" w14:paraId="3C0D6EE3" w14:textId="4674FB93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03605596" w14:textId="77777777" w:rsidR="00061151" w:rsidRDefault="00061151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1C0077B" w14:textId="0C4EF3F8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Employment status (0-1)</w:t>
            </w:r>
          </w:p>
        </w:tc>
        <w:tc>
          <w:tcPr>
            <w:tcW w:w="1980" w:type="dxa"/>
          </w:tcPr>
          <w:p w14:paraId="5EEBB5B1" w14:textId="0884BB6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0C0A70">
              <w:t>-.05</w:t>
            </w:r>
          </w:p>
        </w:tc>
        <w:tc>
          <w:tcPr>
            <w:tcW w:w="1080" w:type="dxa"/>
          </w:tcPr>
          <w:p w14:paraId="13A624DA" w14:textId="67160B86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C0A70">
              <w:t>.05</w:t>
            </w:r>
          </w:p>
        </w:tc>
        <w:tc>
          <w:tcPr>
            <w:tcW w:w="810" w:type="dxa"/>
          </w:tcPr>
          <w:p w14:paraId="67E07D62" w14:textId="3F2BEFAB" w:rsidR="00061151" w:rsidRPr="1B3CAA8B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.306</w:t>
            </w:r>
          </w:p>
        </w:tc>
        <w:tc>
          <w:tcPr>
            <w:tcW w:w="450" w:type="dxa"/>
          </w:tcPr>
          <w:p w14:paraId="2A370FAA" w14:textId="70A45FAF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1D60B84A" w14:textId="350BD7A8" w:rsidR="00061151" w:rsidRDefault="00061151" w:rsidP="0023434D">
            <w:pPr>
              <w:tabs>
                <w:tab w:val="left" w:pos="720"/>
              </w:tabs>
              <w:ind w:left="720" w:hanging="720"/>
              <w:contextualSpacing/>
              <w:jc w:val="center"/>
              <w:rPr>
                <w:color w:val="000000"/>
              </w:rPr>
            </w:pPr>
            <w:r w:rsidRPr="001276EA">
              <w:t>-.14</w:t>
            </w:r>
          </w:p>
        </w:tc>
        <w:tc>
          <w:tcPr>
            <w:tcW w:w="1170" w:type="dxa"/>
          </w:tcPr>
          <w:p w14:paraId="228AA5F5" w14:textId="225D18CE" w:rsidR="00061151" w:rsidRDefault="00061151" w:rsidP="0023434D">
            <w:pPr>
              <w:tabs>
                <w:tab w:val="left" w:pos="720"/>
              </w:tabs>
              <w:ind w:left="720" w:hanging="720"/>
              <w:contextualSpacing/>
              <w:jc w:val="center"/>
              <w:rPr>
                <w:color w:val="000000"/>
              </w:rPr>
            </w:pPr>
            <w:r w:rsidRPr="001276EA">
              <w:t>.04</w:t>
            </w:r>
          </w:p>
        </w:tc>
        <w:tc>
          <w:tcPr>
            <w:tcW w:w="1260" w:type="dxa"/>
            <w:gridSpan w:val="2"/>
          </w:tcPr>
          <w:p w14:paraId="10E40228" w14:textId="060CC3CE" w:rsidR="00061151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.09</w:t>
            </w:r>
          </w:p>
        </w:tc>
      </w:tr>
      <w:tr w:rsidR="00E131EA" w:rsidRPr="00010E5C" w14:paraId="00E37779" w14:textId="366116B1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6EC2A614" w14:textId="77777777" w:rsidR="00E131EA" w:rsidRDefault="00E131EA" w:rsidP="0023434D">
            <w:pPr>
              <w:tabs>
                <w:tab w:val="left" w:pos="704"/>
              </w:tabs>
              <w:ind w:left="704"/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C6A4AC5" w14:textId="2160DE82" w:rsidR="00E131EA" w:rsidRDefault="00E131EA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Annual personal earnings</w:t>
            </w:r>
          </w:p>
        </w:tc>
        <w:tc>
          <w:tcPr>
            <w:tcW w:w="1980" w:type="dxa"/>
          </w:tcPr>
          <w:p w14:paraId="54C34AFF" w14:textId="26D0B21E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F222CF">
              <w:t>-5224.90</w:t>
            </w:r>
          </w:p>
        </w:tc>
        <w:tc>
          <w:tcPr>
            <w:tcW w:w="1080" w:type="dxa"/>
          </w:tcPr>
          <w:p w14:paraId="6320F3E6" w14:textId="2F4DF76D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222CF">
              <w:t>4734.33</w:t>
            </w:r>
          </w:p>
        </w:tc>
        <w:tc>
          <w:tcPr>
            <w:tcW w:w="810" w:type="dxa"/>
          </w:tcPr>
          <w:p w14:paraId="0239A18A" w14:textId="5F40DFF7" w:rsidR="00E131EA" w:rsidRPr="1B3CAA8B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.270</w:t>
            </w:r>
          </w:p>
        </w:tc>
        <w:tc>
          <w:tcPr>
            <w:tcW w:w="450" w:type="dxa"/>
          </w:tcPr>
          <w:p w14:paraId="77F6DC95" w14:textId="668B9317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54793BD6" w14:textId="0D35A260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5400E">
              <w:t>-14508.16</w:t>
            </w:r>
          </w:p>
        </w:tc>
        <w:tc>
          <w:tcPr>
            <w:tcW w:w="1170" w:type="dxa"/>
          </w:tcPr>
          <w:p w14:paraId="49F96D50" w14:textId="5DA3039B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5400E">
              <w:t>4058.35</w:t>
            </w:r>
          </w:p>
        </w:tc>
        <w:tc>
          <w:tcPr>
            <w:tcW w:w="1260" w:type="dxa"/>
            <w:gridSpan w:val="2"/>
          </w:tcPr>
          <w:p w14:paraId="7E24DF67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.18</w:t>
            </w:r>
          </w:p>
          <w:p w14:paraId="45B059F2" w14:textId="77777777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6E746DDD" w14:textId="0B25A6F4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18A77533" w14:textId="3B717B3E" w:rsidR="00040691" w:rsidRDefault="00040691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Moderate versus Declining</w:t>
            </w:r>
          </w:p>
        </w:tc>
        <w:tc>
          <w:tcPr>
            <w:tcW w:w="3330" w:type="dxa"/>
            <w:noWrap/>
          </w:tcPr>
          <w:p w14:paraId="6B47EB0F" w14:textId="27D414CC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Social/interpersonal</w:t>
            </w:r>
          </w:p>
        </w:tc>
        <w:tc>
          <w:tcPr>
            <w:tcW w:w="1980" w:type="dxa"/>
          </w:tcPr>
          <w:p w14:paraId="41118DDE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</w:tcPr>
          <w:p w14:paraId="597C5B62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12CAA15C" w14:textId="77777777" w:rsidR="00040691" w:rsidRPr="1B3CAA8B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029D0956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5D7BE395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74D6C5F0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3E82896D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285569" w:rsidRPr="00010E5C" w14:paraId="5082D959" w14:textId="69072EAA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28A9BA7D" w14:textId="77777777" w:rsidR="00285569" w:rsidRDefault="00285569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264278D" w14:textId="46D918A7" w:rsidR="00285569" w:rsidRDefault="00285569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# </w:t>
            </w:r>
            <w:proofErr w:type="gramStart"/>
            <w:r>
              <w:rPr>
                <w:color w:val="000000"/>
              </w:rPr>
              <w:t>of</w:t>
            </w:r>
            <w:proofErr w:type="gramEnd"/>
            <w:r>
              <w:rPr>
                <w:color w:val="000000"/>
              </w:rPr>
              <w:t xml:space="preserve"> close friends (1-5)</w:t>
            </w:r>
          </w:p>
        </w:tc>
        <w:tc>
          <w:tcPr>
            <w:tcW w:w="1980" w:type="dxa"/>
          </w:tcPr>
          <w:p w14:paraId="274E1368" w14:textId="73B1EA68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D33440">
              <w:t>-.23</w:t>
            </w:r>
          </w:p>
        </w:tc>
        <w:tc>
          <w:tcPr>
            <w:tcW w:w="1080" w:type="dxa"/>
          </w:tcPr>
          <w:p w14:paraId="794B45AF" w14:textId="0B7A898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33440">
              <w:t>.18</w:t>
            </w:r>
          </w:p>
        </w:tc>
        <w:tc>
          <w:tcPr>
            <w:tcW w:w="810" w:type="dxa"/>
          </w:tcPr>
          <w:p w14:paraId="57BD40A9" w14:textId="1EC77A07" w:rsidR="00285569" w:rsidRPr="1B3CAA8B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.198</w:t>
            </w:r>
          </w:p>
        </w:tc>
        <w:tc>
          <w:tcPr>
            <w:tcW w:w="450" w:type="dxa"/>
          </w:tcPr>
          <w:p w14:paraId="1266776D" w14:textId="6DF8AD86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000056E2" w14:textId="2E9AAEDF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C26F7">
              <w:t>-.59</w:t>
            </w:r>
          </w:p>
        </w:tc>
        <w:tc>
          <w:tcPr>
            <w:tcW w:w="1170" w:type="dxa"/>
          </w:tcPr>
          <w:p w14:paraId="2811DE1D" w14:textId="7F337DD8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C26F7">
              <w:t>.12</w:t>
            </w:r>
          </w:p>
        </w:tc>
        <w:tc>
          <w:tcPr>
            <w:tcW w:w="1260" w:type="dxa"/>
            <w:gridSpan w:val="2"/>
          </w:tcPr>
          <w:p w14:paraId="53961463" w14:textId="4CDC2502" w:rsidR="00285569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.29</w:t>
            </w:r>
          </w:p>
        </w:tc>
      </w:tr>
      <w:tr w:rsidR="004B2E26" w:rsidRPr="00010E5C" w14:paraId="0747E58F" w14:textId="088672E3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3545F387" w14:textId="77777777" w:rsidR="004B2E26" w:rsidRDefault="004B2E26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79C4E9E" w14:textId="6C3E5B6A" w:rsidR="004B2E26" w:rsidRDefault="004B2E26" w:rsidP="0023434D">
            <w:pPr>
              <w:tabs>
                <w:tab w:val="left" w:pos="720"/>
              </w:tabs>
              <w:ind w:left="720"/>
              <w:contextualSpacing/>
            </w:pPr>
            <w:r>
              <w:rPr>
                <w:color w:val="000000"/>
              </w:rPr>
              <w:t>Relationship satisfaction (7-35)</w:t>
            </w:r>
          </w:p>
        </w:tc>
        <w:tc>
          <w:tcPr>
            <w:tcW w:w="1980" w:type="dxa"/>
          </w:tcPr>
          <w:p w14:paraId="2280F5AB" w14:textId="04C7965C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9B693A">
              <w:t>-2.53</w:t>
            </w:r>
          </w:p>
        </w:tc>
        <w:tc>
          <w:tcPr>
            <w:tcW w:w="1080" w:type="dxa"/>
          </w:tcPr>
          <w:p w14:paraId="485D54AC" w14:textId="77DFEE62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9B693A">
              <w:t>.55</w:t>
            </w:r>
          </w:p>
        </w:tc>
        <w:tc>
          <w:tcPr>
            <w:tcW w:w="810" w:type="dxa"/>
          </w:tcPr>
          <w:p w14:paraId="3F862320" w14:textId="7A7A1557" w:rsidR="004B2E26" w:rsidRPr="1B3CAA8B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&lt;.001</w:t>
            </w:r>
          </w:p>
        </w:tc>
        <w:tc>
          <w:tcPr>
            <w:tcW w:w="450" w:type="dxa"/>
          </w:tcPr>
          <w:p w14:paraId="17FE57E5" w14:textId="61ADEE39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137EBACB" w14:textId="5245C420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8338A">
              <w:t>-3.61</w:t>
            </w:r>
          </w:p>
        </w:tc>
        <w:tc>
          <w:tcPr>
            <w:tcW w:w="1170" w:type="dxa"/>
          </w:tcPr>
          <w:p w14:paraId="7FD0C5F9" w14:textId="5981E141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8338A">
              <w:t>-1.45</w:t>
            </w:r>
          </w:p>
        </w:tc>
        <w:tc>
          <w:tcPr>
            <w:tcW w:w="1260" w:type="dxa"/>
            <w:gridSpan w:val="2"/>
          </w:tcPr>
          <w:p w14:paraId="11B5D8B8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.32</w:t>
            </w:r>
          </w:p>
          <w:p w14:paraId="28F22889" w14:textId="7777777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667D6210" w14:textId="354ABF3A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11CB4B03" w14:textId="77777777" w:rsidR="00040691" w:rsidRDefault="00040691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F095E26" w14:textId="7327DE5F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t>Violence &amp; victimization</w:t>
            </w:r>
          </w:p>
        </w:tc>
        <w:tc>
          <w:tcPr>
            <w:tcW w:w="1980" w:type="dxa"/>
          </w:tcPr>
          <w:p w14:paraId="656DAA26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</w:tcPr>
          <w:p w14:paraId="3B25658C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24B57B5C" w14:textId="77777777" w:rsidR="00040691" w:rsidRPr="1B3CAA8B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614A478B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79A79881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2D92741E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0F96E3CC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4B2E26" w:rsidRPr="00010E5C" w14:paraId="2314E99D" w14:textId="53CA9DC7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7CFB6292" w14:textId="77777777" w:rsidR="004B2E26" w:rsidRDefault="004B2E26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3017120" w14:textId="7452ED85" w:rsidR="004B2E26" w:rsidRDefault="004B2E26" w:rsidP="0023434D">
            <w:pPr>
              <w:tabs>
                <w:tab w:val="left" w:pos="720"/>
              </w:tabs>
              <w:ind w:left="720"/>
              <w:contextualSpacing/>
            </w:pPr>
            <w:r>
              <w:rPr>
                <w:color w:val="000000"/>
              </w:rPr>
              <w:t>IPV victimization (0-4)</w:t>
            </w:r>
          </w:p>
        </w:tc>
        <w:tc>
          <w:tcPr>
            <w:tcW w:w="1980" w:type="dxa"/>
          </w:tcPr>
          <w:p w14:paraId="795DBCA7" w14:textId="16455762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371B3C">
              <w:t>.22</w:t>
            </w:r>
          </w:p>
        </w:tc>
        <w:tc>
          <w:tcPr>
            <w:tcW w:w="1080" w:type="dxa"/>
          </w:tcPr>
          <w:p w14:paraId="1C1B3F51" w14:textId="7D360C9C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71B3C">
              <w:t>.09</w:t>
            </w:r>
          </w:p>
        </w:tc>
        <w:tc>
          <w:tcPr>
            <w:tcW w:w="810" w:type="dxa"/>
          </w:tcPr>
          <w:p w14:paraId="5C58C896" w14:textId="0DA3CAB6" w:rsidR="004B2E26" w:rsidRPr="1B3CAA8B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.010</w:t>
            </w:r>
          </w:p>
        </w:tc>
        <w:tc>
          <w:tcPr>
            <w:tcW w:w="450" w:type="dxa"/>
          </w:tcPr>
          <w:p w14:paraId="55140B3E" w14:textId="6898F79E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7D0020D0" w14:textId="1A85EF35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24EB1">
              <w:t>.05</w:t>
            </w:r>
          </w:p>
        </w:tc>
        <w:tc>
          <w:tcPr>
            <w:tcW w:w="1170" w:type="dxa"/>
          </w:tcPr>
          <w:p w14:paraId="08F7BCDC" w14:textId="1F368166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24EB1">
              <w:t>.39</w:t>
            </w:r>
          </w:p>
        </w:tc>
        <w:tc>
          <w:tcPr>
            <w:tcW w:w="1260" w:type="dxa"/>
            <w:gridSpan w:val="2"/>
          </w:tcPr>
          <w:p w14:paraId="1F13B61C" w14:textId="6E3494A8" w:rsidR="004B2E26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.24</w:t>
            </w:r>
          </w:p>
        </w:tc>
      </w:tr>
      <w:tr w:rsidR="004B2E26" w:rsidRPr="00010E5C" w14:paraId="2864AD8E" w14:textId="64F867E6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0210B35C" w14:textId="77777777" w:rsidR="004B2E26" w:rsidRDefault="004B2E26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5BD8AB7" w14:textId="3962E718" w:rsidR="004B2E26" w:rsidRDefault="004B2E26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t>IPV perpetration (0-4)</w:t>
            </w:r>
          </w:p>
        </w:tc>
        <w:tc>
          <w:tcPr>
            <w:tcW w:w="1980" w:type="dxa"/>
          </w:tcPr>
          <w:p w14:paraId="637F7475" w14:textId="403272B0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FD1F8F">
              <w:t>.20</w:t>
            </w:r>
          </w:p>
        </w:tc>
        <w:tc>
          <w:tcPr>
            <w:tcW w:w="1080" w:type="dxa"/>
          </w:tcPr>
          <w:p w14:paraId="2BA3A584" w14:textId="6A66B203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D1F8F">
              <w:t>.08</w:t>
            </w:r>
          </w:p>
        </w:tc>
        <w:tc>
          <w:tcPr>
            <w:tcW w:w="810" w:type="dxa"/>
          </w:tcPr>
          <w:p w14:paraId="401179D7" w14:textId="5F840D98" w:rsidR="004B2E26" w:rsidRPr="1B3CAA8B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.010</w:t>
            </w:r>
          </w:p>
        </w:tc>
        <w:tc>
          <w:tcPr>
            <w:tcW w:w="450" w:type="dxa"/>
          </w:tcPr>
          <w:p w14:paraId="797C127B" w14:textId="4F604C5A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260" w:type="dxa"/>
          </w:tcPr>
          <w:p w14:paraId="27DDEFAC" w14:textId="4248694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05631">
              <w:t>.05</w:t>
            </w:r>
          </w:p>
        </w:tc>
        <w:tc>
          <w:tcPr>
            <w:tcW w:w="1170" w:type="dxa"/>
          </w:tcPr>
          <w:p w14:paraId="08405E0C" w14:textId="6EFB9332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B05631">
              <w:t>.35</w:t>
            </w:r>
          </w:p>
        </w:tc>
        <w:tc>
          <w:tcPr>
            <w:tcW w:w="1260" w:type="dxa"/>
            <w:gridSpan w:val="2"/>
          </w:tcPr>
          <w:p w14:paraId="28B6CD41" w14:textId="18A8682A" w:rsidR="004B2E26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.25</w:t>
            </w:r>
          </w:p>
        </w:tc>
      </w:tr>
      <w:tr w:rsidR="00061151" w:rsidRPr="00010E5C" w14:paraId="48955270" w14:textId="4E3F4F32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34AF189D" w14:textId="77777777" w:rsidR="00061151" w:rsidRDefault="00061151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C5007DE" w14:textId="23887C90" w:rsidR="00061151" w:rsidRDefault="00061151" w:rsidP="0023434D">
            <w:pPr>
              <w:tabs>
                <w:tab w:val="left" w:pos="720"/>
              </w:tabs>
              <w:ind w:left="720"/>
              <w:contextualSpacing/>
            </w:pPr>
            <w:r>
              <w:rPr>
                <w:color w:val="000000"/>
              </w:rPr>
              <w:t>Sexual violence victimization (0-1)</w:t>
            </w:r>
          </w:p>
        </w:tc>
        <w:tc>
          <w:tcPr>
            <w:tcW w:w="1980" w:type="dxa"/>
          </w:tcPr>
          <w:p w14:paraId="654A9867" w14:textId="777E282E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E34D75">
              <w:t>.04</w:t>
            </w:r>
          </w:p>
        </w:tc>
        <w:tc>
          <w:tcPr>
            <w:tcW w:w="1080" w:type="dxa"/>
          </w:tcPr>
          <w:p w14:paraId="79C58F91" w14:textId="3DD86319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E34D75">
              <w:t>.05</w:t>
            </w:r>
          </w:p>
        </w:tc>
        <w:tc>
          <w:tcPr>
            <w:tcW w:w="810" w:type="dxa"/>
          </w:tcPr>
          <w:p w14:paraId="2B2199F3" w14:textId="524E69A4" w:rsidR="00061151" w:rsidRPr="1B3CAA8B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.383</w:t>
            </w:r>
          </w:p>
        </w:tc>
        <w:tc>
          <w:tcPr>
            <w:tcW w:w="450" w:type="dxa"/>
          </w:tcPr>
          <w:p w14:paraId="431BC4E3" w14:textId="3C5DFE60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1B5D087E" w14:textId="787A0FB8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009CC">
              <w:t>-.05</w:t>
            </w:r>
          </w:p>
        </w:tc>
        <w:tc>
          <w:tcPr>
            <w:tcW w:w="1170" w:type="dxa"/>
          </w:tcPr>
          <w:p w14:paraId="5B1B7CF3" w14:textId="7DB9FE1A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1009CC">
              <w:t>.14</w:t>
            </w:r>
          </w:p>
        </w:tc>
        <w:tc>
          <w:tcPr>
            <w:tcW w:w="1260" w:type="dxa"/>
            <w:gridSpan w:val="2"/>
          </w:tcPr>
          <w:p w14:paraId="6DCE0A2D" w14:textId="046EC5C2" w:rsidR="00061151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.09</w:t>
            </w:r>
          </w:p>
        </w:tc>
      </w:tr>
      <w:tr w:rsidR="00040691" w:rsidRPr="00010E5C" w14:paraId="0EAA8A2F" w14:textId="17BCA222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69679F59" w14:textId="77777777" w:rsidR="00040691" w:rsidRDefault="00040691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47590873" w14:textId="3F83D8AF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Drug/alcohol abuse/dependency</w:t>
            </w:r>
          </w:p>
        </w:tc>
        <w:tc>
          <w:tcPr>
            <w:tcW w:w="1980" w:type="dxa"/>
          </w:tcPr>
          <w:p w14:paraId="3DA60BEE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</w:tcPr>
          <w:p w14:paraId="26246F5F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5ED1550B" w14:textId="77777777" w:rsidR="00040691" w:rsidRPr="1B3CAA8B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1FB8766B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02A39E2C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59F7B368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3AA4B8A3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61151" w:rsidRPr="00010E5C" w14:paraId="641CD176" w14:textId="7680BBA2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BC08258" w14:textId="77777777" w:rsidR="00061151" w:rsidRDefault="00061151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3553FD6" w14:textId="409C7E53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Alcohol abuse/dependency (0-1)</w:t>
            </w:r>
          </w:p>
        </w:tc>
        <w:tc>
          <w:tcPr>
            <w:tcW w:w="1980" w:type="dxa"/>
          </w:tcPr>
          <w:p w14:paraId="687ED4B9" w14:textId="2834859A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5976C2">
              <w:t>.12</w:t>
            </w:r>
          </w:p>
        </w:tc>
        <w:tc>
          <w:tcPr>
            <w:tcW w:w="1080" w:type="dxa"/>
          </w:tcPr>
          <w:p w14:paraId="64B3B132" w14:textId="01F63858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976C2">
              <w:t>.08</w:t>
            </w:r>
          </w:p>
        </w:tc>
        <w:tc>
          <w:tcPr>
            <w:tcW w:w="810" w:type="dxa"/>
          </w:tcPr>
          <w:p w14:paraId="5CA1ABE5" w14:textId="089B33C6" w:rsidR="00061151" w:rsidRPr="1B3CAA8B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.139</w:t>
            </w:r>
          </w:p>
        </w:tc>
        <w:tc>
          <w:tcPr>
            <w:tcW w:w="450" w:type="dxa"/>
          </w:tcPr>
          <w:p w14:paraId="414C5D23" w14:textId="48537A2A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299DE59A" w14:textId="1DF610A6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A7DD0">
              <w:t>-.04</w:t>
            </w:r>
          </w:p>
        </w:tc>
        <w:tc>
          <w:tcPr>
            <w:tcW w:w="1170" w:type="dxa"/>
          </w:tcPr>
          <w:p w14:paraId="297E0F47" w14:textId="03E97CF6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A7DD0">
              <w:t>.27</w:t>
            </w:r>
          </w:p>
        </w:tc>
        <w:tc>
          <w:tcPr>
            <w:tcW w:w="1260" w:type="dxa"/>
            <w:gridSpan w:val="2"/>
          </w:tcPr>
          <w:p w14:paraId="4B8276B3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.22</w:t>
            </w:r>
          </w:p>
          <w:p w14:paraId="43AB2678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61151" w:rsidRPr="00010E5C" w14:paraId="0E1F65F0" w14:textId="608F7996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281163A3" w14:textId="77777777" w:rsidR="00061151" w:rsidRDefault="00061151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E2833F0" w14:textId="65966C98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Marijuana abuse/dependency (0-1)</w:t>
            </w:r>
          </w:p>
        </w:tc>
        <w:tc>
          <w:tcPr>
            <w:tcW w:w="1980" w:type="dxa"/>
          </w:tcPr>
          <w:p w14:paraId="275D6238" w14:textId="68BA5F4C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262C3B">
              <w:t>.08</w:t>
            </w:r>
          </w:p>
        </w:tc>
        <w:tc>
          <w:tcPr>
            <w:tcW w:w="1080" w:type="dxa"/>
          </w:tcPr>
          <w:p w14:paraId="448DC4A0" w14:textId="50E6C65E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262C3B">
              <w:t>.08</w:t>
            </w:r>
          </w:p>
        </w:tc>
        <w:tc>
          <w:tcPr>
            <w:tcW w:w="810" w:type="dxa"/>
          </w:tcPr>
          <w:p w14:paraId="0DBD1681" w14:textId="64D23674" w:rsidR="00061151" w:rsidRPr="1B3CAA8B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.353</w:t>
            </w:r>
          </w:p>
        </w:tc>
        <w:tc>
          <w:tcPr>
            <w:tcW w:w="450" w:type="dxa"/>
          </w:tcPr>
          <w:p w14:paraId="2A150751" w14:textId="45828063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03C6679A" w14:textId="594D8B0B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217F7">
              <w:t>-.08</w:t>
            </w:r>
          </w:p>
        </w:tc>
        <w:tc>
          <w:tcPr>
            <w:tcW w:w="1170" w:type="dxa"/>
          </w:tcPr>
          <w:p w14:paraId="6D8122C2" w14:textId="0EDC0D13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217F7">
              <w:t>.24</w:t>
            </w:r>
          </w:p>
        </w:tc>
        <w:tc>
          <w:tcPr>
            <w:tcW w:w="1260" w:type="dxa"/>
            <w:gridSpan w:val="2"/>
          </w:tcPr>
          <w:p w14:paraId="13B3E5FB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.12</w:t>
            </w:r>
          </w:p>
          <w:p w14:paraId="7B386593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61151" w:rsidRPr="00010E5C" w14:paraId="25D23065" w14:textId="00050E94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0CE9597" w14:textId="77777777" w:rsidR="00061151" w:rsidRDefault="00061151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504DA12A" w14:textId="0B97669D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Illicit drug abuse/dependency (0-1)</w:t>
            </w:r>
          </w:p>
        </w:tc>
        <w:tc>
          <w:tcPr>
            <w:tcW w:w="1980" w:type="dxa"/>
          </w:tcPr>
          <w:p w14:paraId="4D2CA3E5" w14:textId="0C6C9460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AD617D">
              <w:t>-.11</w:t>
            </w:r>
          </w:p>
        </w:tc>
        <w:tc>
          <w:tcPr>
            <w:tcW w:w="1080" w:type="dxa"/>
          </w:tcPr>
          <w:p w14:paraId="449867A6" w14:textId="3C84D57B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D617D">
              <w:t>.12</w:t>
            </w:r>
          </w:p>
        </w:tc>
        <w:tc>
          <w:tcPr>
            <w:tcW w:w="810" w:type="dxa"/>
          </w:tcPr>
          <w:p w14:paraId="25CD34E1" w14:textId="7861EF1A" w:rsidR="00061151" w:rsidRPr="1B3CAA8B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.373</w:t>
            </w:r>
          </w:p>
        </w:tc>
        <w:tc>
          <w:tcPr>
            <w:tcW w:w="450" w:type="dxa"/>
          </w:tcPr>
          <w:p w14:paraId="4C7272F4" w14:textId="3A843BB8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5DB0E4F6" w14:textId="0099F33A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55BD6">
              <w:t>-.35</w:t>
            </w:r>
          </w:p>
        </w:tc>
        <w:tc>
          <w:tcPr>
            <w:tcW w:w="1170" w:type="dxa"/>
          </w:tcPr>
          <w:p w14:paraId="664CA7E7" w14:textId="2D14B716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755BD6">
              <w:t>.13</w:t>
            </w:r>
          </w:p>
        </w:tc>
        <w:tc>
          <w:tcPr>
            <w:tcW w:w="1260" w:type="dxa"/>
            <w:gridSpan w:val="2"/>
          </w:tcPr>
          <w:p w14:paraId="6EAC95F9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.08</w:t>
            </w:r>
          </w:p>
          <w:p w14:paraId="5D0CF418" w14:textId="7777777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6DFF6599" w14:textId="703F1F5E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0682F987" w14:textId="77777777" w:rsidR="00040691" w:rsidRDefault="00040691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9AB6F21" w14:textId="79E98D19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Physical health</w:t>
            </w:r>
          </w:p>
        </w:tc>
        <w:tc>
          <w:tcPr>
            <w:tcW w:w="1980" w:type="dxa"/>
          </w:tcPr>
          <w:p w14:paraId="70D342F1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</w:tcPr>
          <w:p w14:paraId="73BBFE59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0E19A4A1" w14:textId="77777777" w:rsidR="00040691" w:rsidRPr="1B3CAA8B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08CD778E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4D702581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625B9210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40A34A97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E131EA" w:rsidRPr="00010E5C" w14:paraId="00674513" w14:textId="672D6631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71481EB6" w14:textId="77777777" w:rsidR="00E131EA" w:rsidRDefault="00E131EA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6CF1E01" w14:textId="14D18E9F" w:rsidR="00E131EA" w:rsidRDefault="00E131EA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BMI (14.40-97.40)</w:t>
            </w:r>
          </w:p>
        </w:tc>
        <w:tc>
          <w:tcPr>
            <w:tcW w:w="1980" w:type="dxa"/>
          </w:tcPr>
          <w:p w14:paraId="02BF102B" w14:textId="71FD67AA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4E77D5">
              <w:t>.36</w:t>
            </w:r>
          </w:p>
        </w:tc>
        <w:tc>
          <w:tcPr>
            <w:tcW w:w="1080" w:type="dxa"/>
          </w:tcPr>
          <w:p w14:paraId="76DBE236" w14:textId="217ED5E7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4E77D5">
              <w:t>.83</w:t>
            </w:r>
          </w:p>
        </w:tc>
        <w:tc>
          <w:tcPr>
            <w:tcW w:w="810" w:type="dxa"/>
          </w:tcPr>
          <w:p w14:paraId="6C823258" w14:textId="1E1907F4" w:rsidR="00E131EA" w:rsidRPr="1B3CAA8B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.667</w:t>
            </w:r>
          </w:p>
        </w:tc>
        <w:tc>
          <w:tcPr>
            <w:tcW w:w="450" w:type="dxa"/>
          </w:tcPr>
          <w:p w14:paraId="59D24D22" w14:textId="7DF3CEF1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73E5F23B" w14:textId="04781D09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D6671">
              <w:t>-1.27</w:t>
            </w:r>
          </w:p>
        </w:tc>
        <w:tc>
          <w:tcPr>
            <w:tcW w:w="1170" w:type="dxa"/>
          </w:tcPr>
          <w:p w14:paraId="578ABC51" w14:textId="0EFE9659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0D6671">
              <w:t>1.98</w:t>
            </w:r>
          </w:p>
        </w:tc>
        <w:tc>
          <w:tcPr>
            <w:tcW w:w="1260" w:type="dxa"/>
            <w:gridSpan w:val="2"/>
          </w:tcPr>
          <w:p w14:paraId="53B65BE3" w14:textId="671C8C1A" w:rsidR="00E131EA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.03</w:t>
            </w:r>
          </w:p>
        </w:tc>
      </w:tr>
      <w:tr w:rsidR="004B2E26" w:rsidRPr="00010E5C" w14:paraId="1A146A13" w14:textId="5A02B63F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12736181" w14:textId="77777777" w:rsidR="004B2E26" w:rsidRDefault="004B2E26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6F70573F" w14:textId="1C3611FA" w:rsidR="004B2E26" w:rsidRDefault="004B2E26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Blood pressure class (1-4)</w:t>
            </w:r>
          </w:p>
        </w:tc>
        <w:tc>
          <w:tcPr>
            <w:tcW w:w="1980" w:type="dxa"/>
          </w:tcPr>
          <w:p w14:paraId="43CFED5E" w14:textId="0FE020B1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A3554A">
              <w:t>.03</w:t>
            </w:r>
          </w:p>
        </w:tc>
        <w:tc>
          <w:tcPr>
            <w:tcW w:w="1080" w:type="dxa"/>
          </w:tcPr>
          <w:p w14:paraId="1AD21521" w14:textId="2452DB94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3554A">
              <w:t>.15</w:t>
            </w:r>
          </w:p>
        </w:tc>
        <w:tc>
          <w:tcPr>
            <w:tcW w:w="810" w:type="dxa"/>
          </w:tcPr>
          <w:p w14:paraId="08814EA3" w14:textId="6ED9DE53" w:rsidR="004B2E26" w:rsidRPr="1B3CAA8B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.816</w:t>
            </w:r>
          </w:p>
        </w:tc>
        <w:tc>
          <w:tcPr>
            <w:tcW w:w="450" w:type="dxa"/>
          </w:tcPr>
          <w:p w14:paraId="63B266CE" w14:textId="0D56F03C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4E1ED164" w14:textId="10F14738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13395">
              <w:t>-.25</w:t>
            </w:r>
          </w:p>
        </w:tc>
        <w:tc>
          <w:tcPr>
            <w:tcW w:w="1170" w:type="dxa"/>
          </w:tcPr>
          <w:p w14:paraId="0F53BA07" w14:textId="1345EEE3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C13395">
              <w:t>.32</w:t>
            </w:r>
          </w:p>
        </w:tc>
        <w:tc>
          <w:tcPr>
            <w:tcW w:w="1260" w:type="dxa"/>
            <w:gridSpan w:val="2"/>
          </w:tcPr>
          <w:p w14:paraId="5BF38313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.01</w:t>
            </w:r>
          </w:p>
          <w:p w14:paraId="351669B3" w14:textId="77777777" w:rsidR="004B2E26" w:rsidRDefault="004B2E26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285569" w:rsidRPr="00010E5C" w14:paraId="2E023E67" w14:textId="159CA9DF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462E48DC" w14:textId="77777777" w:rsidR="00285569" w:rsidRDefault="00285569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78ADF3EA" w14:textId="2720D434" w:rsidR="00285569" w:rsidRDefault="00285569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General physical health (1-5)</w:t>
            </w:r>
          </w:p>
        </w:tc>
        <w:tc>
          <w:tcPr>
            <w:tcW w:w="1980" w:type="dxa"/>
          </w:tcPr>
          <w:p w14:paraId="44734999" w14:textId="1B749FA8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32670A">
              <w:t>-.36</w:t>
            </w:r>
          </w:p>
        </w:tc>
        <w:tc>
          <w:tcPr>
            <w:tcW w:w="1080" w:type="dxa"/>
          </w:tcPr>
          <w:p w14:paraId="15DB5A83" w14:textId="641DA7ED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2670A">
              <w:t>.19</w:t>
            </w:r>
          </w:p>
        </w:tc>
        <w:tc>
          <w:tcPr>
            <w:tcW w:w="810" w:type="dxa"/>
          </w:tcPr>
          <w:p w14:paraId="1B2C0498" w14:textId="026684C9" w:rsidR="00285569" w:rsidRPr="1B3CAA8B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.061</w:t>
            </w:r>
          </w:p>
        </w:tc>
        <w:tc>
          <w:tcPr>
            <w:tcW w:w="450" w:type="dxa"/>
          </w:tcPr>
          <w:p w14:paraId="02B90D1F" w14:textId="5B4AEADD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1038FFD5" w14:textId="1C65C832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2754C">
              <w:t>-.73</w:t>
            </w:r>
          </w:p>
        </w:tc>
        <w:tc>
          <w:tcPr>
            <w:tcW w:w="1170" w:type="dxa"/>
          </w:tcPr>
          <w:p w14:paraId="75BB503E" w14:textId="07BDF824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A2754C">
              <w:t>.02</w:t>
            </w:r>
          </w:p>
        </w:tc>
        <w:tc>
          <w:tcPr>
            <w:tcW w:w="1260" w:type="dxa"/>
            <w:gridSpan w:val="2"/>
          </w:tcPr>
          <w:p w14:paraId="5559EE8B" w14:textId="77777777" w:rsidR="00637F53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.37</w:t>
            </w:r>
          </w:p>
          <w:p w14:paraId="362D946C" w14:textId="77777777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040691" w:rsidRPr="00010E5C" w14:paraId="17315F2F" w14:textId="193042DF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6DDF253D" w14:textId="77777777" w:rsidR="00040691" w:rsidRDefault="00040691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24A480C2" w14:textId="5C1D5195" w:rsidR="00040691" w:rsidRDefault="00040691" w:rsidP="0023434D">
            <w:pPr>
              <w:tabs>
                <w:tab w:val="left" w:pos="720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Socioeconomic</w:t>
            </w:r>
          </w:p>
        </w:tc>
        <w:tc>
          <w:tcPr>
            <w:tcW w:w="1980" w:type="dxa"/>
          </w:tcPr>
          <w:p w14:paraId="55EC6605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</w:tcPr>
          <w:p w14:paraId="6912BBF5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14:paraId="0EC1A6A9" w14:textId="77777777" w:rsidR="00040691" w:rsidRPr="1B3CAA8B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0" w:type="dxa"/>
          </w:tcPr>
          <w:p w14:paraId="36235027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03C6A8D6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14:paraId="7747C3D9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14:paraId="6B821424" w14:textId="77777777" w:rsidR="00040691" w:rsidRDefault="0004069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</w:p>
        </w:tc>
      </w:tr>
      <w:tr w:rsidR="00285569" w:rsidRPr="00010E5C" w14:paraId="05A902EC" w14:textId="5E96325B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5BF3BC6A" w14:textId="77777777" w:rsidR="00285569" w:rsidRDefault="00285569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309018E8" w14:textId="3FE1CD62" w:rsidR="00285569" w:rsidRDefault="00285569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Educational attainment (1-13)</w:t>
            </w:r>
          </w:p>
        </w:tc>
        <w:tc>
          <w:tcPr>
            <w:tcW w:w="1980" w:type="dxa"/>
          </w:tcPr>
          <w:p w14:paraId="2318536D" w14:textId="28EC9DE0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6A12D8">
              <w:t>-.20</w:t>
            </w:r>
          </w:p>
        </w:tc>
        <w:tc>
          <w:tcPr>
            <w:tcW w:w="1080" w:type="dxa"/>
          </w:tcPr>
          <w:p w14:paraId="77453996" w14:textId="1871689A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A12D8">
              <w:t>.24</w:t>
            </w:r>
          </w:p>
        </w:tc>
        <w:tc>
          <w:tcPr>
            <w:tcW w:w="810" w:type="dxa"/>
          </w:tcPr>
          <w:p w14:paraId="35BF2A27" w14:textId="73165C4C" w:rsidR="00285569" w:rsidRPr="1B3CAA8B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.401</w:t>
            </w:r>
          </w:p>
        </w:tc>
        <w:tc>
          <w:tcPr>
            <w:tcW w:w="450" w:type="dxa"/>
          </w:tcPr>
          <w:p w14:paraId="01C0DAFC" w14:textId="6420FB8C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5E9DAD97" w14:textId="05FC939B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96913">
              <w:t>-.68</w:t>
            </w:r>
          </w:p>
        </w:tc>
        <w:tc>
          <w:tcPr>
            <w:tcW w:w="1170" w:type="dxa"/>
          </w:tcPr>
          <w:p w14:paraId="621974F7" w14:textId="45B75BFA" w:rsidR="00285569" w:rsidRDefault="00285569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696913">
              <w:t>.27</w:t>
            </w:r>
          </w:p>
        </w:tc>
        <w:tc>
          <w:tcPr>
            <w:tcW w:w="1260" w:type="dxa"/>
            <w:gridSpan w:val="2"/>
          </w:tcPr>
          <w:p w14:paraId="4316AC38" w14:textId="389A013B" w:rsidR="00285569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.20</w:t>
            </w:r>
          </w:p>
        </w:tc>
      </w:tr>
      <w:tr w:rsidR="00061151" w:rsidRPr="00010E5C" w14:paraId="60A5634B" w14:textId="19BE6C7E" w:rsidTr="00892F8E">
        <w:trPr>
          <w:gridAfter w:val="1"/>
          <w:wAfter w:w="8" w:type="dxa"/>
          <w:trHeight w:val="387"/>
        </w:trPr>
        <w:tc>
          <w:tcPr>
            <w:tcW w:w="2695" w:type="dxa"/>
            <w:noWrap/>
          </w:tcPr>
          <w:p w14:paraId="2D0B1809" w14:textId="77777777" w:rsidR="00061151" w:rsidRDefault="00061151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noWrap/>
          </w:tcPr>
          <w:p w14:paraId="1DA5D289" w14:textId="43DF1641" w:rsidR="00061151" w:rsidRDefault="00061151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Employment status (0-1)</w:t>
            </w:r>
          </w:p>
        </w:tc>
        <w:tc>
          <w:tcPr>
            <w:tcW w:w="1980" w:type="dxa"/>
          </w:tcPr>
          <w:p w14:paraId="7D8A8D42" w14:textId="34C8DB82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F83E35">
              <w:t>-.02</w:t>
            </w:r>
          </w:p>
        </w:tc>
        <w:tc>
          <w:tcPr>
            <w:tcW w:w="1080" w:type="dxa"/>
          </w:tcPr>
          <w:p w14:paraId="475A25B8" w14:textId="1899D72E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F83E35">
              <w:t>.05</w:t>
            </w:r>
          </w:p>
        </w:tc>
        <w:tc>
          <w:tcPr>
            <w:tcW w:w="810" w:type="dxa"/>
          </w:tcPr>
          <w:p w14:paraId="6865F0B6" w14:textId="4DA20650" w:rsidR="00061151" w:rsidRPr="1B3CAA8B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.644</w:t>
            </w:r>
          </w:p>
        </w:tc>
        <w:tc>
          <w:tcPr>
            <w:tcW w:w="450" w:type="dxa"/>
          </w:tcPr>
          <w:p w14:paraId="29D07366" w14:textId="605F0CD7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14:paraId="3CE7DE81" w14:textId="79C81852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F1DAF">
              <w:t>-.12</w:t>
            </w:r>
          </w:p>
        </w:tc>
        <w:tc>
          <w:tcPr>
            <w:tcW w:w="1170" w:type="dxa"/>
          </w:tcPr>
          <w:p w14:paraId="264FDB86" w14:textId="0C5A0105" w:rsidR="00061151" w:rsidRDefault="00061151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3F1DAF">
              <w:t>.08</w:t>
            </w:r>
          </w:p>
        </w:tc>
        <w:tc>
          <w:tcPr>
            <w:tcW w:w="1260" w:type="dxa"/>
            <w:gridSpan w:val="2"/>
          </w:tcPr>
          <w:p w14:paraId="3954D5AC" w14:textId="44B1D096" w:rsidR="00061151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.02</w:t>
            </w:r>
          </w:p>
        </w:tc>
      </w:tr>
      <w:tr w:rsidR="00E131EA" w:rsidRPr="00010E5C" w14:paraId="22331358" w14:textId="72A5CDD0" w:rsidTr="00892F8E">
        <w:trPr>
          <w:gridAfter w:val="1"/>
          <w:wAfter w:w="8" w:type="dxa"/>
          <w:trHeight w:val="387"/>
        </w:trPr>
        <w:tc>
          <w:tcPr>
            <w:tcW w:w="2695" w:type="dxa"/>
            <w:tcBorders>
              <w:bottom w:val="single" w:sz="4" w:space="0" w:color="auto"/>
            </w:tcBorders>
            <w:noWrap/>
          </w:tcPr>
          <w:p w14:paraId="0A000F56" w14:textId="77777777" w:rsidR="00E131EA" w:rsidRDefault="00E131EA" w:rsidP="0023434D">
            <w:pPr>
              <w:tabs>
                <w:tab w:val="left" w:pos="704"/>
              </w:tabs>
              <w:contextualSpacing/>
              <w:rPr>
                <w:color w:val="00000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noWrap/>
          </w:tcPr>
          <w:p w14:paraId="3F59011A" w14:textId="1C79E665" w:rsidR="00E131EA" w:rsidRDefault="00E131EA" w:rsidP="0023434D">
            <w:pPr>
              <w:tabs>
                <w:tab w:val="left" w:pos="720"/>
              </w:tabs>
              <w:ind w:left="720"/>
              <w:contextualSpacing/>
              <w:rPr>
                <w:color w:val="000000"/>
              </w:rPr>
            </w:pPr>
            <w:r>
              <w:rPr>
                <w:color w:val="000000"/>
              </w:rPr>
              <w:t>Annual personal earnings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48C1863" w14:textId="21735199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i/>
                <w:iCs/>
                <w:color w:val="000000"/>
              </w:rPr>
            </w:pPr>
            <w:r w:rsidRPr="005B00A4">
              <w:t>3037.44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D9074EB" w14:textId="600E30AC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5B00A4">
              <w:t>5079.75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9E224E0" w14:textId="70A4F579" w:rsidR="00E131EA" w:rsidRPr="1B3CAA8B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 w:themeColor="text1"/>
              </w:rPr>
            </w:pPr>
            <w:r w:rsidRPr="4A35E0AF">
              <w:rPr>
                <w:color w:val="000000" w:themeColor="text1"/>
              </w:rPr>
              <w:t>.550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3AD867C" w14:textId="397C6BEC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30D061C" w14:textId="7CC8EA87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85E2F">
              <w:t>-6923.12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5B02974" w14:textId="42DA29FD" w:rsidR="00E131EA" w:rsidRDefault="00E131EA" w:rsidP="0023434D">
            <w:pPr>
              <w:tabs>
                <w:tab w:val="left" w:pos="720"/>
              </w:tabs>
              <w:contextualSpacing/>
              <w:jc w:val="center"/>
              <w:rPr>
                <w:color w:val="000000"/>
              </w:rPr>
            </w:pPr>
            <w:r w:rsidRPr="00D85E2F">
              <w:t>12998.00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5DD586B8" w14:textId="224D1B79" w:rsidR="00E131EA" w:rsidRDefault="00637F53" w:rsidP="00234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.07</w:t>
            </w:r>
          </w:p>
        </w:tc>
      </w:tr>
    </w:tbl>
    <w:p w14:paraId="5B4A4AD7" w14:textId="77777777" w:rsidR="0030577C" w:rsidRPr="00D13021" w:rsidRDefault="0030577C" w:rsidP="0030577C">
      <w:pPr>
        <w:rPr>
          <w:iCs/>
        </w:rPr>
      </w:pPr>
      <w:r>
        <w:rPr>
          <w:i/>
          <w:iCs/>
        </w:rPr>
        <w:t>Note.</w:t>
      </w:r>
      <w:r>
        <w:rPr>
          <w:iCs/>
        </w:rPr>
        <w:t xml:space="preserve"> Cohen’s </w:t>
      </w:r>
      <w:r>
        <w:rPr>
          <w:i/>
          <w:iCs/>
        </w:rPr>
        <w:t xml:space="preserve">d </w:t>
      </w:r>
      <w:r>
        <w:rPr>
          <w:iCs/>
        </w:rPr>
        <w:t>effect sizes calculated without covariates</w:t>
      </w:r>
    </w:p>
    <w:p w14:paraId="656BF4D0" w14:textId="39B14D0B" w:rsidR="000B4451" w:rsidRDefault="000B4451" w:rsidP="4E898CA9"/>
    <w:p w14:paraId="721C1D5B" w14:textId="77777777" w:rsidR="00E56189" w:rsidRPr="000B4451" w:rsidRDefault="00E56189" w:rsidP="4E898CA9"/>
    <w:sectPr w:rsidR="00E56189" w:rsidRPr="000B4451" w:rsidSect="00EF1A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2BD2" w14:textId="77777777" w:rsidR="00B32670" w:rsidRDefault="00B32670" w:rsidP="0068360F">
      <w:r>
        <w:separator/>
      </w:r>
    </w:p>
  </w:endnote>
  <w:endnote w:type="continuationSeparator" w:id="0">
    <w:p w14:paraId="42E8FCEE" w14:textId="77777777" w:rsidR="00B32670" w:rsidRDefault="00B32670" w:rsidP="0068360F">
      <w:r>
        <w:continuationSeparator/>
      </w:r>
    </w:p>
  </w:endnote>
  <w:endnote w:type="continuationNotice" w:id="1">
    <w:p w14:paraId="3D58B682" w14:textId="77777777" w:rsidR="00B32670" w:rsidRDefault="00B32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B655F6" w14:paraId="7BE2F4D9" w14:textId="77777777" w:rsidTr="37D26611">
      <w:tc>
        <w:tcPr>
          <w:tcW w:w="4320" w:type="dxa"/>
        </w:tcPr>
        <w:p w14:paraId="639BA186" w14:textId="09512449" w:rsidR="00B655F6" w:rsidRDefault="00B655F6" w:rsidP="37D26611">
          <w:pPr>
            <w:pStyle w:val="Header"/>
            <w:ind w:left="-115"/>
          </w:pPr>
        </w:p>
      </w:tc>
      <w:tc>
        <w:tcPr>
          <w:tcW w:w="4320" w:type="dxa"/>
        </w:tcPr>
        <w:p w14:paraId="6B8067D4" w14:textId="7A5836AD" w:rsidR="00B655F6" w:rsidRDefault="00B655F6" w:rsidP="37D26611">
          <w:pPr>
            <w:pStyle w:val="Header"/>
            <w:jc w:val="center"/>
          </w:pPr>
        </w:p>
      </w:tc>
      <w:tc>
        <w:tcPr>
          <w:tcW w:w="4320" w:type="dxa"/>
        </w:tcPr>
        <w:p w14:paraId="5F8A251B" w14:textId="38B89F37" w:rsidR="00B655F6" w:rsidRDefault="00B655F6" w:rsidP="37D26611">
          <w:pPr>
            <w:pStyle w:val="Header"/>
            <w:ind w:right="-115"/>
            <w:jc w:val="right"/>
          </w:pPr>
        </w:p>
      </w:tc>
    </w:tr>
  </w:tbl>
  <w:p w14:paraId="0EEFE810" w14:textId="1DF9ACF2" w:rsidR="00B655F6" w:rsidRDefault="00B65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54B3" w14:textId="77777777" w:rsidR="00B32670" w:rsidRDefault="00B32670" w:rsidP="0068360F">
      <w:r>
        <w:separator/>
      </w:r>
    </w:p>
  </w:footnote>
  <w:footnote w:type="continuationSeparator" w:id="0">
    <w:p w14:paraId="62D2DE6E" w14:textId="77777777" w:rsidR="00B32670" w:rsidRDefault="00B32670" w:rsidP="0068360F">
      <w:r>
        <w:continuationSeparator/>
      </w:r>
    </w:p>
  </w:footnote>
  <w:footnote w:type="continuationNotice" w:id="1">
    <w:p w14:paraId="3968BC4E" w14:textId="77777777" w:rsidR="00B32670" w:rsidRDefault="00B326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8868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29B1BF" w14:textId="15E1198E" w:rsidR="00B655F6" w:rsidRDefault="003F6491" w:rsidP="006319FE">
        <w:pPr>
          <w:tabs>
            <w:tab w:val="left" w:pos="8910"/>
          </w:tabs>
          <w:spacing w:line="480" w:lineRule="auto"/>
        </w:pPr>
        <w:r w:rsidRPr="003F6491">
          <w:t>Depression, Functional Adaptive Domains, and Maltreatment</w:t>
        </w:r>
        <w:r w:rsidR="00B655F6">
          <w:t xml:space="preserve">                                                      </w:t>
        </w:r>
        <w:r w:rsidR="00B655F6">
          <w:fldChar w:fldCharType="begin"/>
        </w:r>
        <w:r w:rsidR="00B655F6">
          <w:instrText xml:space="preserve"> PAGE   \* MERGEFORMAT </w:instrText>
        </w:r>
        <w:r w:rsidR="00B655F6">
          <w:fldChar w:fldCharType="separate"/>
        </w:r>
        <w:r w:rsidR="00B655F6">
          <w:rPr>
            <w:noProof/>
          </w:rPr>
          <w:t>2</w:t>
        </w:r>
        <w:r w:rsidR="00B655F6">
          <w:rPr>
            <w:noProof/>
          </w:rPr>
          <w:fldChar w:fldCharType="end"/>
        </w:r>
      </w:p>
    </w:sdtContent>
  </w:sdt>
  <w:p w14:paraId="21AB8D58" w14:textId="3F9D1ADB" w:rsidR="00B655F6" w:rsidRDefault="00B65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B314" w14:textId="77777777" w:rsidR="00372C19" w:rsidRPr="00372C19" w:rsidRDefault="00372C19" w:rsidP="00372C19">
    <w:pPr>
      <w:spacing w:after="160" w:line="480" w:lineRule="auto"/>
      <w:ind w:right="360"/>
    </w:pPr>
    <w:bookmarkStart w:id="0" w:name="_Hlk120784734"/>
    <w:bookmarkStart w:id="1" w:name="_Hlk120784735"/>
    <w:bookmarkStart w:id="2" w:name="_Hlk120784736"/>
    <w:bookmarkStart w:id="3" w:name="_Hlk120784737"/>
    <w:r w:rsidRPr="00372C19">
      <w:t>Depression, Functional Adaptive Domains, and Maltreatment</w:t>
    </w:r>
    <w:bookmarkEnd w:id="0"/>
    <w:bookmarkEnd w:id="1"/>
    <w:bookmarkEnd w:id="2"/>
    <w:bookmarkEnd w:id="3"/>
  </w:p>
  <w:p w14:paraId="425B1CEC" w14:textId="4B2A1775" w:rsidR="00B655F6" w:rsidRPr="00372C19" w:rsidRDefault="00B655F6" w:rsidP="00372C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1668852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4" w:name="_Hlk120785432" w:displacedByCustomXml="prev"/>
      <w:bookmarkStart w:id="5" w:name="_Hlk120785431" w:displacedByCustomXml="prev"/>
      <w:bookmarkStart w:id="6" w:name="_Hlk120785430" w:displacedByCustomXml="prev"/>
      <w:bookmarkStart w:id="7" w:name="_Hlk120785429" w:displacedByCustomXml="prev"/>
      <w:bookmarkStart w:id="8" w:name="_Hlk120785428" w:displacedByCustomXml="prev"/>
      <w:bookmarkStart w:id="9" w:name="_Hlk120785427" w:displacedByCustomXml="prev"/>
      <w:bookmarkStart w:id="10" w:name="_Hlk120785426" w:displacedByCustomXml="prev"/>
      <w:bookmarkStart w:id="11" w:name="_Hlk120785425" w:displacedByCustomXml="prev"/>
      <w:p w14:paraId="36C94B07" w14:textId="476B0EA7" w:rsidR="00B655F6" w:rsidRDefault="001219D0" w:rsidP="006319FE">
        <w:pPr>
          <w:tabs>
            <w:tab w:val="left" w:pos="8910"/>
          </w:tabs>
          <w:spacing w:line="480" w:lineRule="auto"/>
        </w:pPr>
        <w:r w:rsidRPr="001219D0">
          <w:t>Depression, Functional Adaptive Domains, and Maltreatment</w:t>
        </w:r>
        <w:bookmarkEnd w:id="11"/>
        <w:bookmarkEnd w:id="10"/>
        <w:bookmarkEnd w:id="9"/>
        <w:bookmarkEnd w:id="8"/>
        <w:bookmarkEnd w:id="7"/>
        <w:bookmarkEnd w:id="6"/>
        <w:bookmarkEnd w:id="5"/>
        <w:bookmarkEnd w:id="4"/>
        <w:r w:rsidR="00B655F6">
          <w:t xml:space="preserve">                                                                                                                </w:t>
        </w:r>
        <w:r w:rsidR="00B655F6">
          <w:fldChar w:fldCharType="begin"/>
        </w:r>
        <w:r w:rsidR="00B655F6">
          <w:instrText xml:space="preserve"> PAGE   \* MERGEFORMAT </w:instrText>
        </w:r>
        <w:r w:rsidR="00B655F6">
          <w:fldChar w:fldCharType="separate"/>
        </w:r>
        <w:r w:rsidR="00B655F6">
          <w:rPr>
            <w:noProof/>
          </w:rPr>
          <w:t>2</w:t>
        </w:r>
        <w:r w:rsidR="00B655F6">
          <w:rPr>
            <w:noProof/>
          </w:rPr>
          <w:fldChar w:fldCharType="end"/>
        </w:r>
      </w:p>
    </w:sdtContent>
  </w:sdt>
  <w:p w14:paraId="6350139F" w14:textId="77777777" w:rsidR="00B655F6" w:rsidRDefault="00B65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637F0"/>
    <w:multiLevelType w:val="hybridMultilevel"/>
    <w:tmpl w:val="C652CFF6"/>
    <w:lvl w:ilvl="0" w:tplc="8ABE16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B1D12"/>
    <w:multiLevelType w:val="hybridMultilevel"/>
    <w:tmpl w:val="FD241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1274F"/>
    <w:multiLevelType w:val="hybridMultilevel"/>
    <w:tmpl w:val="8570B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B4D1B"/>
    <w:multiLevelType w:val="hybridMultilevel"/>
    <w:tmpl w:val="2D603C8C"/>
    <w:lvl w:ilvl="0" w:tplc="30D0F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34835"/>
    <w:multiLevelType w:val="hybridMultilevel"/>
    <w:tmpl w:val="C652CFF6"/>
    <w:lvl w:ilvl="0" w:tplc="8ABE16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52716"/>
    <w:multiLevelType w:val="hybridMultilevel"/>
    <w:tmpl w:val="4AB6C094"/>
    <w:lvl w:ilvl="0" w:tplc="73B8D4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74271">
    <w:abstractNumId w:val="3"/>
  </w:num>
  <w:num w:numId="2" w16cid:durableId="780877385">
    <w:abstractNumId w:val="5"/>
  </w:num>
  <w:num w:numId="3" w16cid:durableId="1697386807">
    <w:abstractNumId w:val="2"/>
  </w:num>
  <w:num w:numId="4" w16cid:durableId="154807898">
    <w:abstractNumId w:val="1"/>
  </w:num>
  <w:num w:numId="5" w16cid:durableId="256908501">
    <w:abstractNumId w:val="4"/>
  </w:num>
  <w:num w:numId="6" w16cid:durableId="182373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634BBC"/>
    <w:rsid w:val="000006F4"/>
    <w:rsid w:val="000016B4"/>
    <w:rsid w:val="00002AD5"/>
    <w:rsid w:val="000035E6"/>
    <w:rsid w:val="00003CC4"/>
    <w:rsid w:val="000062B2"/>
    <w:rsid w:val="000071FF"/>
    <w:rsid w:val="0001036A"/>
    <w:rsid w:val="00012F6B"/>
    <w:rsid w:val="000136C0"/>
    <w:rsid w:val="00013FA4"/>
    <w:rsid w:val="00014F52"/>
    <w:rsid w:val="00015A6A"/>
    <w:rsid w:val="00016444"/>
    <w:rsid w:val="00019DEA"/>
    <w:rsid w:val="00022601"/>
    <w:rsid w:val="000230C5"/>
    <w:rsid w:val="00023A7B"/>
    <w:rsid w:val="00023E4F"/>
    <w:rsid w:val="000242C5"/>
    <w:rsid w:val="00026E69"/>
    <w:rsid w:val="0002725E"/>
    <w:rsid w:val="00030C11"/>
    <w:rsid w:val="0004037E"/>
    <w:rsid w:val="00040691"/>
    <w:rsid w:val="000414E1"/>
    <w:rsid w:val="00044A07"/>
    <w:rsid w:val="000470FF"/>
    <w:rsid w:val="000504C1"/>
    <w:rsid w:val="00050B30"/>
    <w:rsid w:val="00053476"/>
    <w:rsid w:val="00054D25"/>
    <w:rsid w:val="000553B7"/>
    <w:rsid w:val="00060D30"/>
    <w:rsid w:val="00061151"/>
    <w:rsid w:val="0006188A"/>
    <w:rsid w:val="000619D7"/>
    <w:rsid w:val="000643D4"/>
    <w:rsid w:val="00072009"/>
    <w:rsid w:val="0007339B"/>
    <w:rsid w:val="0007400E"/>
    <w:rsid w:val="000752D0"/>
    <w:rsid w:val="00075B5B"/>
    <w:rsid w:val="00082031"/>
    <w:rsid w:val="00085CA7"/>
    <w:rsid w:val="00086128"/>
    <w:rsid w:val="000923C5"/>
    <w:rsid w:val="00093EBF"/>
    <w:rsid w:val="0009406A"/>
    <w:rsid w:val="00094F53"/>
    <w:rsid w:val="000966D7"/>
    <w:rsid w:val="00096BFF"/>
    <w:rsid w:val="000A3AC1"/>
    <w:rsid w:val="000A625A"/>
    <w:rsid w:val="000A7500"/>
    <w:rsid w:val="000B0900"/>
    <w:rsid w:val="000B135A"/>
    <w:rsid w:val="000B3820"/>
    <w:rsid w:val="000B4028"/>
    <w:rsid w:val="000B4451"/>
    <w:rsid w:val="000B5B7F"/>
    <w:rsid w:val="000B79CC"/>
    <w:rsid w:val="000B7A7E"/>
    <w:rsid w:val="000C1080"/>
    <w:rsid w:val="000C38C9"/>
    <w:rsid w:val="000C5629"/>
    <w:rsid w:val="000C73FB"/>
    <w:rsid w:val="000D5DC1"/>
    <w:rsid w:val="000E0156"/>
    <w:rsid w:val="000E3705"/>
    <w:rsid w:val="000E3737"/>
    <w:rsid w:val="000E525C"/>
    <w:rsid w:val="000E5C71"/>
    <w:rsid w:val="000E6D7F"/>
    <w:rsid w:val="000E7602"/>
    <w:rsid w:val="000F0EEA"/>
    <w:rsid w:val="000F0F79"/>
    <w:rsid w:val="000F30ED"/>
    <w:rsid w:val="000F7B9D"/>
    <w:rsid w:val="000F7DA3"/>
    <w:rsid w:val="00100188"/>
    <w:rsid w:val="00100A91"/>
    <w:rsid w:val="00101301"/>
    <w:rsid w:val="001029A0"/>
    <w:rsid w:val="00103222"/>
    <w:rsid w:val="0010509B"/>
    <w:rsid w:val="001050F5"/>
    <w:rsid w:val="00111A0F"/>
    <w:rsid w:val="00113D26"/>
    <w:rsid w:val="00121708"/>
    <w:rsid w:val="001219D0"/>
    <w:rsid w:val="00123269"/>
    <w:rsid w:val="00123BC3"/>
    <w:rsid w:val="00124B06"/>
    <w:rsid w:val="00126ECA"/>
    <w:rsid w:val="0012787F"/>
    <w:rsid w:val="001302A0"/>
    <w:rsid w:val="001302CD"/>
    <w:rsid w:val="00130CDC"/>
    <w:rsid w:val="00132661"/>
    <w:rsid w:val="00141491"/>
    <w:rsid w:val="00144F11"/>
    <w:rsid w:val="00145A65"/>
    <w:rsid w:val="0014699F"/>
    <w:rsid w:val="00151824"/>
    <w:rsid w:val="001521AE"/>
    <w:rsid w:val="00155D44"/>
    <w:rsid w:val="00156131"/>
    <w:rsid w:val="0016368C"/>
    <w:rsid w:val="001647A4"/>
    <w:rsid w:val="001676FA"/>
    <w:rsid w:val="00170A51"/>
    <w:rsid w:val="00173594"/>
    <w:rsid w:val="00175424"/>
    <w:rsid w:val="001758F1"/>
    <w:rsid w:val="001761B6"/>
    <w:rsid w:val="00177D31"/>
    <w:rsid w:val="0017FEA5"/>
    <w:rsid w:val="00193901"/>
    <w:rsid w:val="00197C51"/>
    <w:rsid w:val="00199367"/>
    <w:rsid w:val="001A094B"/>
    <w:rsid w:val="001A1403"/>
    <w:rsid w:val="001A2038"/>
    <w:rsid w:val="001A4C37"/>
    <w:rsid w:val="001A5B45"/>
    <w:rsid w:val="001A6869"/>
    <w:rsid w:val="001B2FDF"/>
    <w:rsid w:val="001B5BCC"/>
    <w:rsid w:val="001B692C"/>
    <w:rsid w:val="001B6AD2"/>
    <w:rsid w:val="001B6E03"/>
    <w:rsid w:val="001B755D"/>
    <w:rsid w:val="001C177C"/>
    <w:rsid w:val="001C337F"/>
    <w:rsid w:val="001C4E5C"/>
    <w:rsid w:val="001C5603"/>
    <w:rsid w:val="001C5807"/>
    <w:rsid w:val="001C67CD"/>
    <w:rsid w:val="001C6A0A"/>
    <w:rsid w:val="001D0664"/>
    <w:rsid w:val="001D11F2"/>
    <w:rsid w:val="001D2B1B"/>
    <w:rsid w:val="001D376B"/>
    <w:rsid w:val="001D3C18"/>
    <w:rsid w:val="001D4A76"/>
    <w:rsid w:val="001D5DB6"/>
    <w:rsid w:val="001D69AD"/>
    <w:rsid w:val="001D7668"/>
    <w:rsid w:val="001D7E0A"/>
    <w:rsid w:val="001E0120"/>
    <w:rsid w:val="001E02B3"/>
    <w:rsid w:val="001F0707"/>
    <w:rsid w:val="001F1D79"/>
    <w:rsid w:val="001F4320"/>
    <w:rsid w:val="001F5098"/>
    <w:rsid w:val="001F6541"/>
    <w:rsid w:val="001F6CAC"/>
    <w:rsid w:val="001F71BD"/>
    <w:rsid w:val="0020041D"/>
    <w:rsid w:val="00201D8A"/>
    <w:rsid w:val="00201EC7"/>
    <w:rsid w:val="00202E1E"/>
    <w:rsid w:val="002102C5"/>
    <w:rsid w:val="002144F3"/>
    <w:rsid w:val="00215231"/>
    <w:rsid w:val="00220C51"/>
    <w:rsid w:val="002227B9"/>
    <w:rsid w:val="00224A35"/>
    <w:rsid w:val="002305E0"/>
    <w:rsid w:val="00231880"/>
    <w:rsid w:val="002339F7"/>
    <w:rsid w:val="00234131"/>
    <w:rsid w:val="002341E9"/>
    <w:rsid w:val="0023434D"/>
    <w:rsid w:val="0023725D"/>
    <w:rsid w:val="00237E40"/>
    <w:rsid w:val="002422F7"/>
    <w:rsid w:val="00243B09"/>
    <w:rsid w:val="00243DCB"/>
    <w:rsid w:val="00246962"/>
    <w:rsid w:val="00247EB0"/>
    <w:rsid w:val="00252E9B"/>
    <w:rsid w:val="00253253"/>
    <w:rsid w:val="002537AE"/>
    <w:rsid w:val="00255856"/>
    <w:rsid w:val="00255953"/>
    <w:rsid w:val="00257A00"/>
    <w:rsid w:val="00257BDA"/>
    <w:rsid w:val="00260012"/>
    <w:rsid w:val="0026080A"/>
    <w:rsid w:val="00261B32"/>
    <w:rsid w:val="00261BA7"/>
    <w:rsid w:val="0026511F"/>
    <w:rsid w:val="00266287"/>
    <w:rsid w:val="002673C6"/>
    <w:rsid w:val="002674E6"/>
    <w:rsid w:val="0027001E"/>
    <w:rsid w:val="00270279"/>
    <w:rsid w:val="00270F55"/>
    <w:rsid w:val="0027140B"/>
    <w:rsid w:val="00271A08"/>
    <w:rsid w:val="00272503"/>
    <w:rsid w:val="00273883"/>
    <w:rsid w:val="00275D82"/>
    <w:rsid w:val="00282711"/>
    <w:rsid w:val="00283405"/>
    <w:rsid w:val="00285569"/>
    <w:rsid w:val="00287F2A"/>
    <w:rsid w:val="00291155"/>
    <w:rsid w:val="0029159D"/>
    <w:rsid w:val="00291808"/>
    <w:rsid w:val="00291827"/>
    <w:rsid w:val="00295F69"/>
    <w:rsid w:val="00297C00"/>
    <w:rsid w:val="002A0478"/>
    <w:rsid w:val="002A43D1"/>
    <w:rsid w:val="002A5F3D"/>
    <w:rsid w:val="002B2F3E"/>
    <w:rsid w:val="002B508F"/>
    <w:rsid w:val="002B6E58"/>
    <w:rsid w:val="002B6ED7"/>
    <w:rsid w:val="002C1C09"/>
    <w:rsid w:val="002D1CD9"/>
    <w:rsid w:val="002D5238"/>
    <w:rsid w:val="002D5CAB"/>
    <w:rsid w:val="002E0A11"/>
    <w:rsid w:val="002E0C07"/>
    <w:rsid w:val="002E13C1"/>
    <w:rsid w:val="002E4B83"/>
    <w:rsid w:val="002E50BC"/>
    <w:rsid w:val="002E6B7D"/>
    <w:rsid w:val="002F0999"/>
    <w:rsid w:val="002F37AB"/>
    <w:rsid w:val="002F58AE"/>
    <w:rsid w:val="002F67F0"/>
    <w:rsid w:val="0030044B"/>
    <w:rsid w:val="003015F0"/>
    <w:rsid w:val="00302328"/>
    <w:rsid w:val="00303969"/>
    <w:rsid w:val="0030577C"/>
    <w:rsid w:val="00313292"/>
    <w:rsid w:val="00313907"/>
    <w:rsid w:val="00313BC4"/>
    <w:rsid w:val="003148E2"/>
    <w:rsid w:val="00315F5A"/>
    <w:rsid w:val="003172DD"/>
    <w:rsid w:val="003226FE"/>
    <w:rsid w:val="00322970"/>
    <w:rsid w:val="00323752"/>
    <w:rsid w:val="003258AF"/>
    <w:rsid w:val="003266EB"/>
    <w:rsid w:val="00330484"/>
    <w:rsid w:val="003319D7"/>
    <w:rsid w:val="00334204"/>
    <w:rsid w:val="00335274"/>
    <w:rsid w:val="00337076"/>
    <w:rsid w:val="00344414"/>
    <w:rsid w:val="00347477"/>
    <w:rsid w:val="00348A20"/>
    <w:rsid w:val="00350FE0"/>
    <w:rsid w:val="00351587"/>
    <w:rsid w:val="00356AAB"/>
    <w:rsid w:val="0035758C"/>
    <w:rsid w:val="00365707"/>
    <w:rsid w:val="003661EB"/>
    <w:rsid w:val="00366921"/>
    <w:rsid w:val="00366E37"/>
    <w:rsid w:val="00367041"/>
    <w:rsid w:val="00371059"/>
    <w:rsid w:val="00372006"/>
    <w:rsid w:val="00372C19"/>
    <w:rsid w:val="00375421"/>
    <w:rsid w:val="0037764B"/>
    <w:rsid w:val="00378271"/>
    <w:rsid w:val="00380958"/>
    <w:rsid w:val="00381C7B"/>
    <w:rsid w:val="00385F1C"/>
    <w:rsid w:val="00387042"/>
    <w:rsid w:val="00387CFF"/>
    <w:rsid w:val="00387D8B"/>
    <w:rsid w:val="00392131"/>
    <w:rsid w:val="00392A76"/>
    <w:rsid w:val="00396CFB"/>
    <w:rsid w:val="003A2170"/>
    <w:rsid w:val="003A6004"/>
    <w:rsid w:val="003A6FCD"/>
    <w:rsid w:val="003A7E5C"/>
    <w:rsid w:val="003B4679"/>
    <w:rsid w:val="003B46BB"/>
    <w:rsid w:val="003B70D3"/>
    <w:rsid w:val="003C0A35"/>
    <w:rsid w:val="003C0BD7"/>
    <w:rsid w:val="003C3332"/>
    <w:rsid w:val="003C7114"/>
    <w:rsid w:val="003C755B"/>
    <w:rsid w:val="003C7582"/>
    <w:rsid w:val="003D0EA8"/>
    <w:rsid w:val="003D719D"/>
    <w:rsid w:val="003E0896"/>
    <w:rsid w:val="003E0E8B"/>
    <w:rsid w:val="003E28AC"/>
    <w:rsid w:val="003E4D7F"/>
    <w:rsid w:val="003E5D9B"/>
    <w:rsid w:val="003E6B64"/>
    <w:rsid w:val="003E9548"/>
    <w:rsid w:val="003F0448"/>
    <w:rsid w:val="003F34A9"/>
    <w:rsid w:val="003F36BF"/>
    <w:rsid w:val="003F42D8"/>
    <w:rsid w:val="003F6491"/>
    <w:rsid w:val="0040319B"/>
    <w:rsid w:val="00403ED2"/>
    <w:rsid w:val="00404701"/>
    <w:rsid w:val="0040648B"/>
    <w:rsid w:val="00410559"/>
    <w:rsid w:val="00412061"/>
    <w:rsid w:val="00412217"/>
    <w:rsid w:val="00412EE8"/>
    <w:rsid w:val="00413950"/>
    <w:rsid w:val="00413F4C"/>
    <w:rsid w:val="004143D6"/>
    <w:rsid w:val="00414DFE"/>
    <w:rsid w:val="00420BA1"/>
    <w:rsid w:val="00421AA2"/>
    <w:rsid w:val="00423511"/>
    <w:rsid w:val="00425677"/>
    <w:rsid w:val="0042705A"/>
    <w:rsid w:val="00427300"/>
    <w:rsid w:val="00431210"/>
    <w:rsid w:val="0043133E"/>
    <w:rsid w:val="0043257C"/>
    <w:rsid w:val="00434999"/>
    <w:rsid w:val="00437FBB"/>
    <w:rsid w:val="00440220"/>
    <w:rsid w:val="004425F5"/>
    <w:rsid w:val="00442AD3"/>
    <w:rsid w:val="00447C33"/>
    <w:rsid w:val="00447EEB"/>
    <w:rsid w:val="00450F6F"/>
    <w:rsid w:val="00451FAC"/>
    <w:rsid w:val="00453562"/>
    <w:rsid w:val="004535E5"/>
    <w:rsid w:val="00454EA3"/>
    <w:rsid w:val="00455192"/>
    <w:rsid w:val="004569DA"/>
    <w:rsid w:val="00463743"/>
    <w:rsid w:val="00464938"/>
    <w:rsid w:val="004708B3"/>
    <w:rsid w:val="00472165"/>
    <w:rsid w:val="0047349D"/>
    <w:rsid w:val="00483377"/>
    <w:rsid w:val="00484E8F"/>
    <w:rsid w:val="004864CA"/>
    <w:rsid w:val="004900FC"/>
    <w:rsid w:val="00490602"/>
    <w:rsid w:val="00492D8D"/>
    <w:rsid w:val="004938D5"/>
    <w:rsid w:val="004A0941"/>
    <w:rsid w:val="004A0D94"/>
    <w:rsid w:val="004A1ED0"/>
    <w:rsid w:val="004A4CFD"/>
    <w:rsid w:val="004A625B"/>
    <w:rsid w:val="004B145B"/>
    <w:rsid w:val="004B214F"/>
    <w:rsid w:val="004B26F6"/>
    <w:rsid w:val="004B2E26"/>
    <w:rsid w:val="004B403D"/>
    <w:rsid w:val="004B5286"/>
    <w:rsid w:val="004B5CB1"/>
    <w:rsid w:val="004B73A4"/>
    <w:rsid w:val="004C2A94"/>
    <w:rsid w:val="004C31E3"/>
    <w:rsid w:val="004D043D"/>
    <w:rsid w:val="004D13F4"/>
    <w:rsid w:val="004D1CBD"/>
    <w:rsid w:val="004D2159"/>
    <w:rsid w:val="004D2525"/>
    <w:rsid w:val="004D2AC6"/>
    <w:rsid w:val="004D3FBB"/>
    <w:rsid w:val="004D4D22"/>
    <w:rsid w:val="004D5E74"/>
    <w:rsid w:val="004D685E"/>
    <w:rsid w:val="004D6925"/>
    <w:rsid w:val="004E0C3C"/>
    <w:rsid w:val="004E5545"/>
    <w:rsid w:val="004E68C2"/>
    <w:rsid w:val="004E6F3B"/>
    <w:rsid w:val="004F021F"/>
    <w:rsid w:val="004F20A1"/>
    <w:rsid w:val="004F2B7D"/>
    <w:rsid w:val="004F3066"/>
    <w:rsid w:val="004F569B"/>
    <w:rsid w:val="004F5CE4"/>
    <w:rsid w:val="004F7A0E"/>
    <w:rsid w:val="0050319E"/>
    <w:rsid w:val="005053EC"/>
    <w:rsid w:val="005060AA"/>
    <w:rsid w:val="00507299"/>
    <w:rsid w:val="005173A1"/>
    <w:rsid w:val="005206D3"/>
    <w:rsid w:val="005246C9"/>
    <w:rsid w:val="00527535"/>
    <w:rsid w:val="00532EA0"/>
    <w:rsid w:val="00533575"/>
    <w:rsid w:val="00543257"/>
    <w:rsid w:val="005517DB"/>
    <w:rsid w:val="00551ECC"/>
    <w:rsid w:val="005533A9"/>
    <w:rsid w:val="00557B9F"/>
    <w:rsid w:val="00560468"/>
    <w:rsid w:val="00563587"/>
    <w:rsid w:val="00564085"/>
    <w:rsid w:val="00566118"/>
    <w:rsid w:val="00566999"/>
    <w:rsid w:val="0057095A"/>
    <w:rsid w:val="005724C5"/>
    <w:rsid w:val="00573FDC"/>
    <w:rsid w:val="005761B7"/>
    <w:rsid w:val="00576A29"/>
    <w:rsid w:val="00577E7E"/>
    <w:rsid w:val="005808A6"/>
    <w:rsid w:val="00580D18"/>
    <w:rsid w:val="0058663B"/>
    <w:rsid w:val="005928DF"/>
    <w:rsid w:val="0059526D"/>
    <w:rsid w:val="00597AF1"/>
    <w:rsid w:val="0059D583"/>
    <w:rsid w:val="005A0DBB"/>
    <w:rsid w:val="005A10C9"/>
    <w:rsid w:val="005A174B"/>
    <w:rsid w:val="005A1D47"/>
    <w:rsid w:val="005A2277"/>
    <w:rsid w:val="005A3147"/>
    <w:rsid w:val="005A3391"/>
    <w:rsid w:val="005A74BF"/>
    <w:rsid w:val="005B0B7F"/>
    <w:rsid w:val="005B13ED"/>
    <w:rsid w:val="005B2BBF"/>
    <w:rsid w:val="005B40DE"/>
    <w:rsid w:val="005B4B2B"/>
    <w:rsid w:val="005B60BE"/>
    <w:rsid w:val="005C1C10"/>
    <w:rsid w:val="005C2DBD"/>
    <w:rsid w:val="005C3F2D"/>
    <w:rsid w:val="005C4655"/>
    <w:rsid w:val="005C5F6E"/>
    <w:rsid w:val="005C7182"/>
    <w:rsid w:val="005D0103"/>
    <w:rsid w:val="005D503E"/>
    <w:rsid w:val="005D6B49"/>
    <w:rsid w:val="005D6E97"/>
    <w:rsid w:val="005D7AA1"/>
    <w:rsid w:val="005E26FA"/>
    <w:rsid w:val="005E287D"/>
    <w:rsid w:val="005E3263"/>
    <w:rsid w:val="005E3A35"/>
    <w:rsid w:val="005F06F8"/>
    <w:rsid w:val="005F27D1"/>
    <w:rsid w:val="005F3C73"/>
    <w:rsid w:val="005F5501"/>
    <w:rsid w:val="005F7453"/>
    <w:rsid w:val="006014C5"/>
    <w:rsid w:val="00603E50"/>
    <w:rsid w:val="0060465B"/>
    <w:rsid w:val="00606AA8"/>
    <w:rsid w:val="00606C54"/>
    <w:rsid w:val="006077CA"/>
    <w:rsid w:val="00613225"/>
    <w:rsid w:val="0061336E"/>
    <w:rsid w:val="00614137"/>
    <w:rsid w:val="0061535B"/>
    <w:rsid w:val="006206EF"/>
    <w:rsid w:val="00621C5D"/>
    <w:rsid w:val="00623298"/>
    <w:rsid w:val="00624AD2"/>
    <w:rsid w:val="00625473"/>
    <w:rsid w:val="0062648F"/>
    <w:rsid w:val="0063070D"/>
    <w:rsid w:val="006319FE"/>
    <w:rsid w:val="006336F9"/>
    <w:rsid w:val="00635808"/>
    <w:rsid w:val="006362F2"/>
    <w:rsid w:val="00637F53"/>
    <w:rsid w:val="00646206"/>
    <w:rsid w:val="00646C73"/>
    <w:rsid w:val="006474DE"/>
    <w:rsid w:val="00651058"/>
    <w:rsid w:val="0065648F"/>
    <w:rsid w:val="006564B1"/>
    <w:rsid w:val="00660051"/>
    <w:rsid w:val="006600D0"/>
    <w:rsid w:val="00660135"/>
    <w:rsid w:val="0066476E"/>
    <w:rsid w:val="00670816"/>
    <w:rsid w:val="00671A17"/>
    <w:rsid w:val="00674E0C"/>
    <w:rsid w:val="0068360F"/>
    <w:rsid w:val="0068560E"/>
    <w:rsid w:val="00685738"/>
    <w:rsid w:val="00686B1D"/>
    <w:rsid w:val="00687361"/>
    <w:rsid w:val="0069052B"/>
    <w:rsid w:val="00691AE2"/>
    <w:rsid w:val="006928E7"/>
    <w:rsid w:val="0069394B"/>
    <w:rsid w:val="00694C33"/>
    <w:rsid w:val="00694C80"/>
    <w:rsid w:val="00695802"/>
    <w:rsid w:val="006961B1"/>
    <w:rsid w:val="006A359D"/>
    <w:rsid w:val="006A489E"/>
    <w:rsid w:val="006A5E2B"/>
    <w:rsid w:val="006A79B4"/>
    <w:rsid w:val="006B0855"/>
    <w:rsid w:val="006B2006"/>
    <w:rsid w:val="006B2A50"/>
    <w:rsid w:val="006B3BF2"/>
    <w:rsid w:val="006B55B3"/>
    <w:rsid w:val="006B67B1"/>
    <w:rsid w:val="006C10AA"/>
    <w:rsid w:val="006C390C"/>
    <w:rsid w:val="006C40C0"/>
    <w:rsid w:val="006C5DD4"/>
    <w:rsid w:val="006D12FD"/>
    <w:rsid w:val="006D2E57"/>
    <w:rsid w:val="006D3B26"/>
    <w:rsid w:val="006D4361"/>
    <w:rsid w:val="006D5097"/>
    <w:rsid w:val="006D6E19"/>
    <w:rsid w:val="006D7C3E"/>
    <w:rsid w:val="006E1F09"/>
    <w:rsid w:val="006E4E06"/>
    <w:rsid w:val="006F2645"/>
    <w:rsid w:val="006F49E1"/>
    <w:rsid w:val="007012C0"/>
    <w:rsid w:val="0070160D"/>
    <w:rsid w:val="00704D08"/>
    <w:rsid w:val="00705ED6"/>
    <w:rsid w:val="00710AF1"/>
    <w:rsid w:val="00710D7C"/>
    <w:rsid w:val="00712510"/>
    <w:rsid w:val="007125B7"/>
    <w:rsid w:val="00714ED4"/>
    <w:rsid w:val="00717ED3"/>
    <w:rsid w:val="00720097"/>
    <w:rsid w:val="00722C48"/>
    <w:rsid w:val="00724A3B"/>
    <w:rsid w:val="007317CD"/>
    <w:rsid w:val="00732683"/>
    <w:rsid w:val="00733CE2"/>
    <w:rsid w:val="00735529"/>
    <w:rsid w:val="00736966"/>
    <w:rsid w:val="007419B1"/>
    <w:rsid w:val="007433F2"/>
    <w:rsid w:val="00744274"/>
    <w:rsid w:val="0074692A"/>
    <w:rsid w:val="00752C8C"/>
    <w:rsid w:val="007533DB"/>
    <w:rsid w:val="00760613"/>
    <w:rsid w:val="007609C8"/>
    <w:rsid w:val="00762046"/>
    <w:rsid w:val="007624ED"/>
    <w:rsid w:val="007626EE"/>
    <w:rsid w:val="0076319D"/>
    <w:rsid w:val="007642CF"/>
    <w:rsid w:val="00764E79"/>
    <w:rsid w:val="007658EB"/>
    <w:rsid w:val="00767BD0"/>
    <w:rsid w:val="00771B04"/>
    <w:rsid w:val="00772E67"/>
    <w:rsid w:val="007740DF"/>
    <w:rsid w:val="00776067"/>
    <w:rsid w:val="007766B6"/>
    <w:rsid w:val="00781F5F"/>
    <w:rsid w:val="007835F9"/>
    <w:rsid w:val="00784E02"/>
    <w:rsid w:val="00791093"/>
    <w:rsid w:val="00792117"/>
    <w:rsid w:val="00793556"/>
    <w:rsid w:val="007958F8"/>
    <w:rsid w:val="007A0B1F"/>
    <w:rsid w:val="007A1869"/>
    <w:rsid w:val="007A23B5"/>
    <w:rsid w:val="007B1D42"/>
    <w:rsid w:val="007B48C2"/>
    <w:rsid w:val="007B4B1C"/>
    <w:rsid w:val="007B78B3"/>
    <w:rsid w:val="007C0792"/>
    <w:rsid w:val="007C1A7C"/>
    <w:rsid w:val="007C1B6B"/>
    <w:rsid w:val="007C1F44"/>
    <w:rsid w:val="007C34D9"/>
    <w:rsid w:val="007C45C6"/>
    <w:rsid w:val="007C62FB"/>
    <w:rsid w:val="007C6410"/>
    <w:rsid w:val="007C70E8"/>
    <w:rsid w:val="007C7714"/>
    <w:rsid w:val="007D0DC4"/>
    <w:rsid w:val="007D19CF"/>
    <w:rsid w:val="007D7310"/>
    <w:rsid w:val="007D776C"/>
    <w:rsid w:val="007D7772"/>
    <w:rsid w:val="007E20F2"/>
    <w:rsid w:val="007F05BA"/>
    <w:rsid w:val="007F187C"/>
    <w:rsid w:val="007F1C03"/>
    <w:rsid w:val="007F5977"/>
    <w:rsid w:val="007F5FB4"/>
    <w:rsid w:val="007F79C8"/>
    <w:rsid w:val="0080185C"/>
    <w:rsid w:val="00803938"/>
    <w:rsid w:val="00805C33"/>
    <w:rsid w:val="00806C6C"/>
    <w:rsid w:val="00811A91"/>
    <w:rsid w:val="00813199"/>
    <w:rsid w:val="0081640B"/>
    <w:rsid w:val="008202D7"/>
    <w:rsid w:val="0082218B"/>
    <w:rsid w:val="00823003"/>
    <w:rsid w:val="0082664D"/>
    <w:rsid w:val="00826A1F"/>
    <w:rsid w:val="00826C7B"/>
    <w:rsid w:val="0082D547"/>
    <w:rsid w:val="0083284E"/>
    <w:rsid w:val="00834CFB"/>
    <w:rsid w:val="00835EAC"/>
    <w:rsid w:val="00837F2A"/>
    <w:rsid w:val="008411B0"/>
    <w:rsid w:val="008441E5"/>
    <w:rsid w:val="00847334"/>
    <w:rsid w:val="00851A72"/>
    <w:rsid w:val="0085337B"/>
    <w:rsid w:val="00857D78"/>
    <w:rsid w:val="00862425"/>
    <w:rsid w:val="00862922"/>
    <w:rsid w:val="00863DA3"/>
    <w:rsid w:val="008655DC"/>
    <w:rsid w:val="008656F4"/>
    <w:rsid w:val="00870116"/>
    <w:rsid w:val="0087336A"/>
    <w:rsid w:val="00874F66"/>
    <w:rsid w:val="00880376"/>
    <w:rsid w:val="00880ECB"/>
    <w:rsid w:val="00882E68"/>
    <w:rsid w:val="00886D94"/>
    <w:rsid w:val="00886DA5"/>
    <w:rsid w:val="0089049C"/>
    <w:rsid w:val="00890BB3"/>
    <w:rsid w:val="0089186A"/>
    <w:rsid w:val="00892F8E"/>
    <w:rsid w:val="0089461E"/>
    <w:rsid w:val="008949AE"/>
    <w:rsid w:val="00895444"/>
    <w:rsid w:val="00895817"/>
    <w:rsid w:val="00895B09"/>
    <w:rsid w:val="008A43B9"/>
    <w:rsid w:val="008A7EE9"/>
    <w:rsid w:val="008B0B9E"/>
    <w:rsid w:val="008B117A"/>
    <w:rsid w:val="008B156C"/>
    <w:rsid w:val="008B2D93"/>
    <w:rsid w:val="008B34BD"/>
    <w:rsid w:val="008B3FD6"/>
    <w:rsid w:val="008C1111"/>
    <w:rsid w:val="008C2BCD"/>
    <w:rsid w:val="008D1532"/>
    <w:rsid w:val="008D238F"/>
    <w:rsid w:val="008D3599"/>
    <w:rsid w:val="008D478F"/>
    <w:rsid w:val="008D71D3"/>
    <w:rsid w:val="008E0D64"/>
    <w:rsid w:val="008E2EDF"/>
    <w:rsid w:val="008E306B"/>
    <w:rsid w:val="008F1FEB"/>
    <w:rsid w:val="008F492F"/>
    <w:rsid w:val="008F497E"/>
    <w:rsid w:val="008F638C"/>
    <w:rsid w:val="008F6463"/>
    <w:rsid w:val="008F7F70"/>
    <w:rsid w:val="0090004D"/>
    <w:rsid w:val="009014CC"/>
    <w:rsid w:val="00901EE7"/>
    <w:rsid w:val="00907C55"/>
    <w:rsid w:val="00915799"/>
    <w:rsid w:val="00923FDE"/>
    <w:rsid w:val="00924096"/>
    <w:rsid w:val="00924E65"/>
    <w:rsid w:val="009269FD"/>
    <w:rsid w:val="00926BD2"/>
    <w:rsid w:val="00926EE8"/>
    <w:rsid w:val="00931F8B"/>
    <w:rsid w:val="0093232D"/>
    <w:rsid w:val="0094161B"/>
    <w:rsid w:val="009466E5"/>
    <w:rsid w:val="00950C70"/>
    <w:rsid w:val="00951822"/>
    <w:rsid w:val="00952065"/>
    <w:rsid w:val="00954EB3"/>
    <w:rsid w:val="00955F22"/>
    <w:rsid w:val="0095634A"/>
    <w:rsid w:val="00956611"/>
    <w:rsid w:val="0095694D"/>
    <w:rsid w:val="00957280"/>
    <w:rsid w:val="00957298"/>
    <w:rsid w:val="0095767A"/>
    <w:rsid w:val="009607EF"/>
    <w:rsid w:val="00961752"/>
    <w:rsid w:val="00961BCB"/>
    <w:rsid w:val="00962C5E"/>
    <w:rsid w:val="00964662"/>
    <w:rsid w:val="009646EA"/>
    <w:rsid w:val="00964DA3"/>
    <w:rsid w:val="00965523"/>
    <w:rsid w:val="009706B4"/>
    <w:rsid w:val="00970D00"/>
    <w:rsid w:val="0097162B"/>
    <w:rsid w:val="00972880"/>
    <w:rsid w:val="00973EEA"/>
    <w:rsid w:val="00974582"/>
    <w:rsid w:val="0097550F"/>
    <w:rsid w:val="009769AF"/>
    <w:rsid w:val="0098652B"/>
    <w:rsid w:val="00990207"/>
    <w:rsid w:val="00990805"/>
    <w:rsid w:val="00990EA9"/>
    <w:rsid w:val="009912E6"/>
    <w:rsid w:val="009928CB"/>
    <w:rsid w:val="009931A5"/>
    <w:rsid w:val="009A04F3"/>
    <w:rsid w:val="009A2923"/>
    <w:rsid w:val="009A448B"/>
    <w:rsid w:val="009B09D5"/>
    <w:rsid w:val="009B0E87"/>
    <w:rsid w:val="009B509F"/>
    <w:rsid w:val="009B64FB"/>
    <w:rsid w:val="009B74B0"/>
    <w:rsid w:val="009B7AAB"/>
    <w:rsid w:val="009B7E58"/>
    <w:rsid w:val="009B7FB2"/>
    <w:rsid w:val="009C5083"/>
    <w:rsid w:val="009D0DFC"/>
    <w:rsid w:val="009D163B"/>
    <w:rsid w:val="009D47AA"/>
    <w:rsid w:val="009D4877"/>
    <w:rsid w:val="009D4CB1"/>
    <w:rsid w:val="009E0F18"/>
    <w:rsid w:val="009E12B5"/>
    <w:rsid w:val="009E24C2"/>
    <w:rsid w:val="009E530B"/>
    <w:rsid w:val="009F1933"/>
    <w:rsid w:val="009F1F54"/>
    <w:rsid w:val="009F32BE"/>
    <w:rsid w:val="009F4F93"/>
    <w:rsid w:val="009F5478"/>
    <w:rsid w:val="00A00F0A"/>
    <w:rsid w:val="00A013CF"/>
    <w:rsid w:val="00A04748"/>
    <w:rsid w:val="00A05274"/>
    <w:rsid w:val="00A07066"/>
    <w:rsid w:val="00A073B7"/>
    <w:rsid w:val="00A07536"/>
    <w:rsid w:val="00A117CA"/>
    <w:rsid w:val="00A12007"/>
    <w:rsid w:val="00A124A7"/>
    <w:rsid w:val="00A12C91"/>
    <w:rsid w:val="00A1425E"/>
    <w:rsid w:val="00A170C6"/>
    <w:rsid w:val="00A177D3"/>
    <w:rsid w:val="00A177E1"/>
    <w:rsid w:val="00A17E7E"/>
    <w:rsid w:val="00A204BB"/>
    <w:rsid w:val="00A206FA"/>
    <w:rsid w:val="00A229A8"/>
    <w:rsid w:val="00A22A97"/>
    <w:rsid w:val="00A236E7"/>
    <w:rsid w:val="00A24414"/>
    <w:rsid w:val="00A25E65"/>
    <w:rsid w:val="00A32958"/>
    <w:rsid w:val="00A32BC6"/>
    <w:rsid w:val="00A36DF6"/>
    <w:rsid w:val="00A37317"/>
    <w:rsid w:val="00A37D89"/>
    <w:rsid w:val="00A3828D"/>
    <w:rsid w:val="00A40760"/>
    <w:rsid w:val="00A408AD"/>
    <w:rsid w:val="00A42434"/>
    <w:rsid w:val="00A42662"/>
    <w:rsid w:val="00A43817"/>
    <w:rsid w:val="00A43B47"/>
    <w:rsid w:val="00A448F5"/>
    <w:rsid w:val="00A44D67"/>
    <w:rsid w:val="00A44E30"/>
    <w:rsid w:val="00A46BB4"/>
    <w:rsid w:val="00A46F3D"/>
    <w:rsid w:val="00A47DD5"/>
    <w:rsid w:val="00A57FD0"/>
    <w:rsid w:val="00A60A48"/>
    <w:rsid w:val="00A611CC"/>
    <w:rsid w:val="00A612F9"/>
    <w:rsid w:val="00A6412B"/>
    <w:rsid w:val="00A64546"/>
    <w:rsid w:val="00A66B49"/>
    <w:rsid w:val="00A701CA"/>
    <w:rsid w:val="00A72E4F"/>
    <w:rsid w:val="00A76CDE"/>
    <w:rsid w:val="00A86448"/>
    <w:rsid w:val="00A86818"/>
    <w:rsid w:val="00A94933"/>
    <w:rsid w:val="00A95502"/>
    <w:rsid w:val="00A96ED2"/>
    <w:rsid w:val="00AA2D6D"/>
    <w:rsid w:val="00AA44BF"/>
    <w:rsid w:val="00AA796B"/>
    <w:rsid w:val="00AA7F9D"/>
    <w:rsid w:val="00AB0BF8"/>
    <w:rsid w:val="00AB769D"/>
    <w:rsid w:val="00AC0698"/>
    <w:rsid w:val="00AC1575"/>
    <w:rsid w:val="00AC2552"/>
    <w:rsid w:val="00AC54DE"/>
    <w:rsid w:val="00AC5C6F"/>
    <w:rsid w:val="00AC7B62"/>
    <w:rsid w:val="00AC7C3E"/>
    <w:rsid w:val="00AD0B3D"/>
    <w:rsid w:val="00AD5E87"/>
    <w:rsid w:val="00AE2017"/>
    <w:rsid w:val="00AE2534"/>
    <w:rsid w:val="00AE4774"/>
    <w:rsid w:val="00AE720E"/>
    <w:rsid w:val="00AF08AD"/>
    <w:rsid w:val="00AF3AE5"/>
    <w:rsid w:val="00AF5E5F"/>
    <w:rsid w:val="00AF6DF9"/>
    <w:rsid w:val="00B007D3"/>
    <w:rsid w:val="00B01E2F"/>
    <w:rsid w:val="00B052A5"/>
    <w:rsid w:val="00B05EDD"/>
    <w:rsid w:val="00B071D3"/>
    <w:rsid w:val="00B14286"/>
    <w:rsid w:val="00B17A26"/>
    <w:rsid w:val="00B267BE"/>
    <w:rsid w:val="00B26B77"/>
    <w:rsid w:val="00B26E99"/>
    <w:rsid w:val="00B31146"/>
    <w:rsid w:val="00B32670"/>
    <w:rsid w:val="00B3292A"/>
    <w:rsid w:val="00B32D1D"/>
    <w:rsid w:val="00B3385E"/>
    <w:rsid w:val="00B34669"/>
    <w:rsid w:val="00B34F43"/>
    <w:rsid w:val="00B37599"/>
    <w:rsid w:val="00B40CE2"/>
    <w:rsid w:val="00B45125"/>
    <w:rsid w:val="00B45BA6"/>
    <w:rsid w:val="00B46ECA"/>
    <w:rsid w:val="00B47B15"/>
    <w:rsid w:val="00B52319"/>
    <w:rsid w:val="00B524AC"/>
    <w:rsid w:val="00B539CD"/>
    <w:rsid w:val="00B54447"/>
    <w:rsid w:val="00B61FAA"/>
    <w:rsid w:val="00B624DC"/>
    <w:rsid w:val="00B63300"/>
    <w:rsid w:val="00B655F6"/>
    <w:rsid w:val="00B67640"/>
    <w:rsid w:val="00B70035"/>
    <w:rsid w:val="00B70548"/>
    <w:rsid w:val="00B73A97"/>
    <w:rsid w:val="00B73BC2"/>
    <w:rsid w:val="00B75733"/>
    <w:rsid w:val="00B769B9"/>
    <w:rsid w:val="00B77A8B"/>
    <w:rsid w:val="00B81718"/>
    <w:rsid w:val="00B818B2"/>
    <w:rsid w:val="00B822DD"/>
    <w:rsid w:val="00B82A11"/>
    <w:rsid w:val="00B83438"/>
    <w:rsid w:val="00B845FC"/>
    <w:rsid w:val="00B85903"/>
    <w:rsid w:val="00B873D4"/>
    <w:rsid w:val="00B900CE"/>
    <w:rsid w:val="00B93325"/>
    <w:rsid w:val="00B947C2"/>
    <w:rsid w:val="00B955C8"/>
    <w:rsid w:val="00B96D63"/>
    <w:rsid w:val="00BA1FE7"/>
    <w:rsid w:val="00BA49C9"/>
    <w:rsid w:val="00BA4D13"/>
    <w:rsid w:val="00BA5137"/>
    <w:rsid w:val="00BA5750"/>
    <w:rsid w:val="00BA58B6"/>
    <w:rsid w:val="00BB06FD"/>
    <w:rsid w:val="00BB1EB2"/>
    <w:rsid w:val="00BB286E"/>
    <w:rsid w:val="00BB29DD"/>
    <w:rsid w:val="00BB695C"/>
    <w:rsid w:val="00BC239D"/>
    <w:rsid w:val="00BC5431"/>
    <w:rsid w:val="00BC5989"/>
    <w:rsid w:val="00BC5C99"/>
    <w:rsid w:val="00BC62A5"/>
    <w:rsid w:val="00BC6611"/>
    <w:rsid w:val="00BC696F"/>
    <w:rsid w:val="00BC7FBE"/>
    <w:rsid w:val="00BD0667"/>
    <w:rsid w:val="00BD078D"/>
    <w:rsid w:val="00BD0850"/>
    <w:rsid w:val="00BD2A41"/>
    <w:rsid w:val="00BD6D9E"/>
    <w:rsid w:val="00BD7875"/>
    <w:rsid w:val="00BE1137"/>
    <w:rsid w:val="00BE1857"/>
    <w:rsid w:val="00BE1897"/>
    <w:rsid w:val="00BE59AA"/>
    <w:rsid w:val="00BE62AB"/>
    <w:rsid w:val="00BE6FE3"/>
    <w:rsid w:val="00BF0411"/>
    <w:rsid w:val="00BF061E"/>
    <w:rsid w:val="00BF21CD"/>
    <w:rsid w:val="00BF2543"/>
    <w:rsid w:val="00BF5AAA"/>
    <w:rsid w:val="00BF5C34"/>
    <w:rsid w:val="00BF75F8"/>
    <w:rsid w:val="00C0212B"/>
    <w:rsid w:val="00C022BB"/>
    <w:rsid w:val="00C02FC2"/>
    <w:rsid w:val="00C04CA3"/>
    <w:rsid w:val="00C07F2B"/>
    <w:rsid w:val="00C1011F"/>
    <w:rsid w:val="00C11BEB"/>
    <w:rsid w:val="00C129F4"/>
    <w:rsid w:val="00C153B8"/>
    <w:rsid w:val="00C15D74"/>
    <w:rsid w:val="00C1A58E"/>
    <w:rsid w:val="00C20895"/>
    <w:rsid w:val="00C22522"/>
    <w:rsid w:val="00C22F79"/>
    <w:rsid w:val="00C23897"/>
    <w:rsid w:val="00C24012"/>
    <w:rsid w:val="00C253C8"/>
    <w:rsid w:val="00C30121"/>
    <w:rsid w:val="00C30DDA"/>
    <w:rsid w:val="00C31B13"/>
    <w:rsid w:val="00C3663B"/>
    <w:rsid w:val="00C4429A"/>
    <w:rsid w:val="00C47C6F"/>
    <w:rsid w:val="00C5014B"/>
    <w:rsid w:val="00C50198"/>
    <w:rsid w:val="00C50499"/>
    <w:rsid w:val="00C53464"/>
    <w:rsid w:val="00C543BA"/>
    <w:rsid w:val="00C54761"/>
    <w:rsid w:val="00C54AF1"/>
    <w:rsid w:val="00C73858"/>
    <w:rsid w:val="00C7534B"/>
    <w:rsid w:val="00C80D9B"/>
    <w:rsid w:val="00C81D57"/>
    <w:rsid w:val="00C82118"/>
    <w:rsid w:val="00C8752B"/>
    <w:rsid w:val="00C91BB5"/>
    <w:rsid w:val="00C93440"/>
    <w:rsid w:val="00C95A6C"/>
    <w:rsid w:val="00C95F7F"/>
    <w:rsid w:val="00C97999"/>
    <w:rsid w:val="00CA086B"/>
    <w:rsid w:val="00CA1F72"/>
    <w:rsid w:val="00CA2D6F"/>
    <w:rsid w:val="00CA3098"/>
    <w:rsid w:val="00CA5703"/>
    <w:rsid w:val="00CA6952"/>
    <w:rsid w:val="00CB23B3"/>
    <w:rsid w:val="00CB2E44"/>
    <w:rsid w:val="00CB3E75"/>
    <w:rsid w:val="00CC2D3B"/>
    <w:rsid w:val="00CC4872"/>
    <w:rsid w:val="00CC9DB9"/>
    <w:rsid w:val="00CD1E90"/>
    <w:rsid w:val="00CD3A55"/>
    <w:rsid w:val="00CD5182"/>
    <w:rsid w:val="00CD57C9"/>
    <w:rsid w:val="00CE5A6C"/>
    <w:rsid w:val="00CE7FCA"/>
    <w:rsid w:val="00CF1F58"/>
    <w:rsid w:val="00CF20EC"/>
    <w:rsid w:val="00CF39F0"/>
    <w:rsid w:val="00CF651B"/>
    <w:rsid w:val="00D01C3C"/>
    <w:rsid w:val="00D025BD"/>
    <w:rsid w:val="00D02CD8"/>
    <w:rsid w:val="00D04F33"/>
    <w:rsid w:val="00D05F08"/>
    <w:rsid w:val="00D13021"/>
    <w:rsid w:val="00D13BA4"/>
    <w:rsid w:val="00D15273"/>
    <w:rsid w:val="00D24084"/>
    <w:rsid w:val="00D30604"/>
    <w:rsid w:val="00D34B5F"/>
    <w:rsid w:val="00D34DD7"/>
    <w:rsid w:val="00D353DC"/>
    <w:rsid w:val="00D3793F"/>
    <w:rsid w:val="00D4022D"/>
    <w:rsid w:val="00D43286"/>
    <w:rsid w:val="00D46DEB"/>
    <w:rsid w:val="00D50CE9"/>
    <w:rsid w:val="00D50FD9"/>
    <w:rsid w:val="00D52146"/>
    <w:rsid w:val="00D535AF"/>
    <w:rsid w:val="00D536FB"/>
    <w:rsid w:val="00D5429C"/>
    <w:rsid w:val="00D571D0"/>
    <w:rsid w:val="00D57FBC"/>
    <w:rsid w:val="00D60501"/>
    <w:rsid w:val="00D72321"/>
    <w:rsid w:val="00D7676C"/>
    <w:rsid w:val="00D7F67E"/>
    <w:rsid w:val="00D806A4"/>
    <w:rsid w:val="00D813D9"/>
    <w:rsid w:val="00D815AF"/>
    <w:rsid w:val="00D83D9E"/>
    <w:rsid w:val="00D8571C"/>
    <w:rsid w:val="00D90F08"/>
    <w:rsid w:val="00D90F2B"/>
    <w:rsid w:val="00D93B15"/>
    <w:rsid w:val="00DA5BDD"/>
    <w:rsid w:val="00DA7937"/>
    <w:rsid w:val="00DA7A0F"/>
    <w:rsid w:val="00DB0934"/>
    <w:rsid w:val="00DB0EF3"/>
    <w:rsid w:val="00DB71E4"/>
    <w:rsid w:val="00DB7ECA"/>
    <w:rsid w:val="00DC24F4"/>
    <w:rsid w:val="00DC3F7B"/>
    <w:rsid w:val="00DC5F75"/>
    <w:rsid w:val="00DC712B"/>
    <w:rsid w:val="00DD1E74"/>
    <w:rsid w:val="00DD206D"/>
    <w:rsid w:val="00DD27CE"/>
    <w:rsid w:val="00DD5193"/>
    <w:rsid w:val="00DE0973"/>
    <w:rsid w:val="00DE5124"/>
    <w:rsid w:val="00DE5B58"/>
    <w:rsid w:val="00DE5D05"/>
    <w:rsid w:val="00DE7A2D"/>
    <w:rsid w:val="00DF283B"/>
    <w:rsid w:val="00DF40DC"/>
    <w:rsid w:val="00DF4CFD"/>
    <w:rsid w:val="00DF639A"/>
    <w:rsid w:val="00E001F1"/>
    <w:rsid w:val="00E01E3A"/>
    <w:rsid w:val="00E029BA"/>
    <w:rsid w:val="00E060A7"/>
    <w:rsid w:val="00E10DE9"/>
    <w:rsid w:val="00E11D4B"/>
    <w:rsid w:val="00E12BB4"/>
    <w:rsid w:val="00E131EA"/>
    <w:rsid w:val="00E163BB"/>
    <w:rsid w:val="00E23D52"/>
    <w:rsid w:val="00E263E5"/>
    <w:rsid w:val="00E307C2"/>
    <w:rsid w:val="00E3189C"/>
    <w:rsid w:val="00E344A5"/>
    <w:rsid w:val="00E34A27"/>
    <w:rsid w:val="00E36FA6"/>
    <w:rsid w:val="00E42306"/>
    <w:rsid w:val="00E42A6B"/>
    <w:rsid w:val="00E43B43"/>
    <w:rsid w:val="00E44AE7"/>
    <w:rsid w:val="00E44FF1"/>
    <w:rsid w:val="00E461EF"/>
    <w:rsid w:val="00E5585A"/>
    <w:rsid w:val="00E55D22"/>
    <w:rsid w:val="00E56189"/>
    <w:rsid w:val="00E56343"/>
    <w:rsid w:val="00E600C5"/>
    <w:rsid w:val="00E63225"/>
    <w:rsid w:val="00E66EFF"/>
    <w:rsid w:val="00E672B0"/>
    <w:rsid w:val="00E70DC8"/>
    <w:rsid w:val="00E714D8"/>
    <w:rsid w:val="00E72BE1"/>
    <w:rsid w:val="00E74944"/>
    <w:rsid w:val="00E749D1"/>
    <w:rsid w:val="00E76A2B"/>
    <w:rsid w:val="00E8000B"/>
    <w:rsid w:val="00E83DC2"/>
    <w:rsid w:val="00E92890"/>
    <w:rsid w:val="00E93023"/>
    <w:rsid w:val="00E9343A"/>
    <w:rsid w:val="00E953FE"/>
    <w:rsid w:val="00E95488"/>
    <w:rsid w:val="00EB0F16"/>
    <w:rsid w:val="00EB2577"/>
    <w:rsid w:val="00EC0D66"/>
    <w:rsid w:val="00EC1E78"/>
    <w:rsid w:val="00EC3897"/>
    <w:rsid w:val="00EC4E69"/>
    <w:rsid w:val="00EC6CCA"/>
    <w:rsid w:val="00EC6F99"/>
    <w:rsid w:val="00EC7C0D"/>
    <w:rsid w:val="00ED4176"/>
    <w:rsid w:val="00EE5936"/>
    <w:rsid w:val="00EE7D82"/>
    <w:rsid w:val="00EF0EBF"/>
    <w:rsid w:val="00EF1AA9"/>
    <w:rsid w:val="00EF448D"/>
    <w:rsid w:val="00EF4B45"/>
    <w:rsid w:val="00EF4D54"/>
    <w:rsid w:val="00EF792C"/>
    <w:rsid w:val="00F00D63"/>
    <w:rsid w:val="00F05BCF"/>
    <w:rsid w:val="00F07C0C"/>
    <w:rsid w:val="00F12F49"/>
    <w:rsid w:val="00F140B8"/>
    <w:rsid w:val="00F168D6"/>
    <w:rsid w:val="00F219F7"/>
    <w:rsid w:val="00F27CDB"/>
    <w:rsid w:val="00F32C0B"/>
    <w:rsid w:val="00F37665"/>
    <w:rsid w:val="00F3778A"/>
    <w:rsid w:val="00F37F23"/>
    <w:rsid w:val="00F41B75"/>
    <w:rsid w:val="00F44AD4"/>
    <w:rsid w:val="00F45AB6"/>
    <w:rsid w:val="00F46332"/>
    <w:rsid w:val="00F56471"/>
    <w:rsid w:val="00F60CBA"/>
    <w:rsid w:val="00F62C2D"/>
    <w:rsid w:val="00F635EB"/>
    <w:rsid w:val="00F63F07"/>
    <w:rsid w:val="00F70E6D"/>
    <w:rsid w:val="00F76204"/>
    <w:rsid w:val="00F7644F"/>
    <w:rsid w:val="00F767AF"/>
    <w:rsid w:val="00F8338C"/>
    <w:rsid w:val="00F833B2"/>
    <w:rsid w:val="00F855DE"/>
    <w:rsid w:val="00F921D6"/>
    <w:rsid w:val="00F93B4F"/>
    <w:rsid w:val="00F94AE4"/>
    <w:rsid w:val="00F951E6"/>
    <w:rsid w:val="00F970C2"/>
    <w:rsid w:val="00F97F43"/>
    <w:rsid w:val="00FA2965"/>
    <w:rsid w:val="00FA2D3E"/>
    <w:rsid w:val="00FA2D85"/>
    <w:rsid w:val="00FA3782"/>
    <w:rsid w:val="00FB155E"/>
    <w:rsid w:val="00FB1669"/>
    <w:rsid w:val="00FB2A7C"/>
    <w:rsid w:val="00FB4B0F"/>
    <w:rsid w:val="00FB7D25"/>
    <w:rsid w:val="00FC4010"/>
    <w:rsid w:val="00FC4586"/>
    <w:rsid w:val="00FD43C4"/>
    <w:rsid w:val="00FD5647"/>
    <w:rsid w:val="00FD6FCD"/>
    <w:rsid w:val="00FE0EC5"/>
    <w:rsid w:val="00FE1F9A"/>
    <w:rsid w:val="00FE3E76"/>
    <w:rsid w:val="00FE52AA"/>
    <w:rsid w:val="00FE67D5"/>
    <w:rsid w:val="00FF1BA1"/>
    <w:rsid w:val="00FF2664"/>
    <w:rsid w:val="00FF2FC4"/>
    <w:rsid w:val="00FF352D"/>
    <w:rsid w:val="00FF504F"/>
    <w:rsid w:val="00FF54B7"/>
    <w:rsid w:val="00FF67E7"/>
    <w:rsid w:val="00FF6DC4"/>
    <w:rsid w:val="00FF72A6"/>
    <w:rsid w:val="00FF7965"/>
    <w:rsid w:val="0105A8A5"/>
    <w:rsid w:val="010CA9BD"/>
    <w:rsid w:val="010DC7C5"/>
    <w:rsid w:val="01134502"/>
    <w:rsid w:val="0113C5D1"/>
    <w:rsid w:val="0125A71A"/>
    <w:rsid w:val="013FD842"/>
    <w:rsid w:val="01439B88"/>
    <w:rsid w:val="014D646C"/>
    <w:rsid w:val="015C1025"/>
    <w:rsid w:val="0169EA25"/>
    <w:rsid w:val="016C1FAA"/>
    <w:rsid w:val="0171A219"/>
    <w:rsid w:val="01748F03"/>
    <w:rsid w:val="017F46DE"/>
    <w:rsid w:val="017F77FB"/>
    <w:rsid w:val="01845EA6"/>
    <w:rsid w:val="0186F451"/>
    <w:rsid w:val="018D106F"/>
    <w:rsid w:val="019C1AFB"/>
    <w:rsid w:val="01B18FD7"/>
    <w:rsid w:val="01CB5A00"/>
    <w:rsid w:val="01CD49D6"/>
    <w:rsid w:val="01D7BCC0"/>
    <w:rsid w:val="01DE4931"/>
    <w:rsid w:val="02042409"/>
    <w:rsid w:val="020F21FF"/>
    <w:rsid w:val="02157416"/>
    <w:rsid w:val="0222C789"/>
    <w:rsid w:val="022355BF"/>
    <w:rsid w:val="0237FEDD"/>
    <w:rsid w:val="023AE98A"/>
    <w:rsid w:val="023DBC9E"/>
    <w:rsid w:val="0240A3B8"/>
    <w:rsid w:val="02581838"/>
    <w:rsid w:val="027483E2"/>
    <w:rsid w:val="028030BA"/>
    <w:rsid w:val="028162F4"/>
    <w:rsid w:val="02831FE1"/>
    <w:rsid w:val="0286F8AF"/>
    <w:rsid w:val="028D075D"/>
    <w:rsid w:val="028E6717"/>
    <w:rsid w:val="029A1B95"/>
    <w:rsid w:val="02B0E439"/>
    <w:rsid w:val="02BA664B"/>
    <w:rsid w:val="02BCE59E"/>
    <w:rsid w:val="02C0A641"/>
    <w:rsid w:val="02C5B502"/>
    <w:rsid w:val="02D06EEB"/>
    <w:rsid w:val="02DB5410"/>
    <w:rsid w:val="02E78FF8"/>
    <w:rsid w:val="02E899D6"/>
    <w:rsid w:val="02F07A74"/>
    <w:rsid w:val="02F6D192"/>
    <w:rsid w:val="02FB7CD6"/>
    <w:rsid w:val="02FF665C"/>
    <w:rsid w:val="0300700E"/>
    <w:rsid w:val="0302E604"/>
    <w:rsid w:val="0308A5DB"/>
    <w:rsid w:val="03107CA7"/>
    <w:rsid w:val="0315FF7E"/>
    <w:rsid w:val="0316A581"/>
    <w:rsid w:val="0334850E"/>
    <w:rsid w:val="03368EF1"/>
    <w:rsid w:val="0338A776"/>
    <w:rsid w:val="0347F0FA"/>
    <w:rsid w:val="0357C5A8"/>
    <w:rsid w:val="035F7075"/>
    <w:rsid w:val="0364CA87"/>
    <w:rsid w:val="036F38B8"/>
    <w:rsid w:val="037E5433"/>
    <w:rsid w:val="03877477"/>
    <w:rsid w:val="0388DA9D"/>
    <w:rsid w:val="038A443A"/>
    <w:rsid w:val="038C571A"/>
    <w:rsid w:val="0391DD18"/>
    <w:rsid w:val="039950AB"/>
    <w:rsid w:val="03A12E81"/>
    <w:rsid w:val="03BF1155"/>
    <w:rsid w:val="03C5FCBE"/>
    <w:rsid w:val="03CD6913"/>
    <w:rsid w:val="03DA9E16"/>
    <w:rsid w:val="03DC9EBD"/>
    <w:rsid w:val="03FAC454"/>
    <w:rsid w:val="04055E67"/>
    <w:rsid w:val="042A16C5"/>
    <w:rsid w:val="042DFBCE"/>
    <w:rsid w:val="042E838C"/>
    <w:rsid w:val="043ADB8B"/>
    <w:rsid w:val="043DAE07"/>
    <w:rsid w:val="043EEAA6"/>
    <w:rsid w:val="0453D523"/>
    <w:rsid w:val="045933C5"/>
    <w:rsid w:val="04600CEA"/>
    <w:rsid w:val="0463E4CC"/>
    <w:rsid w:val="04651B43"/>
    <w:rsid w:val="0466D0AC"/>
    <w:rsid w:val="0469E779"/>
    <w:rsid w:val="04787F5D"/>
    <w:rsid w:val="047E1EDF"/>
    <w:rsid w:val="0498B5EB"/>
    <w:rsid w:val="049DF993"/>
    <w:rsid w:val="04AEBF7B"/>
    <w:rsid w:val="04BB7F23"/>
    <w:rsid w:val="04BE0224"/>
    <w:rsid w:val="04C615C6"/>
    <w:rsid w:val="04D2C65A"/>
    <w:rsid w:val="04E091ED"/>
    <w:rsid w:val="04F797BC"/>
    <w:rsid w:val="050367FD"/>
    <w:rsid w:val="05098145"/>
    <w:rsid w:val="051811C4"/>
    <w:rsid w:val="05187796"/>
    <w:rsid w:val="0518C3DE"/>
    <w:rsid w:val="051CC60B"/>
    <w:rsid w:val="0520AB17"/>
    <w:rsid w:val="053356B5"/>
    <w:rsid w:val="053F36C1"/>
    <w:rsid w:val="055B168E"/>
    <w:rsid w:val="055D4DD9"/>
    <w:rsid w:val="056B41B7"/>
    <w:rsid w:val="056FD1B1"/>
    <w:rsid w:val="05795CC4"/>
    <w:rsid w:val="058B88E0"/>
    <w:rsid w:val="05903486"/>
    <w:rsid w:val="05A2C3D6"/>
    <w:rsid w:val="05A37627"/>
    <w:rsid w:val="05BC5F1B"/>
    <w:rsid w:val="05C1D568"/>
    <w:rsid w:val="05C39CC6"/>
    <w:rsid w:val="05CA0834"/>
    <w:rsid w:val="05D1FFB8"/>
    <w:rsid w:val="05E0A3F9"/>
    <w:rsid w:val="05F21CB6"/>
    <w:rsid w:val="05FA95A8"/>
    <w:rsid w:val="061906F1"/>
    <w:rsid w:val="0619C477"/>
    <w:rsid w:val="0637B6F0"/>
    <w:rsid w:val="0643E0D2"/>
    <w:rsid w:val="0644585C"/>
    <w:rsid w:val="064661F7"/>
    <w:rsid w:val="0646A61E"/>
    <w:rsid w:val="064DA0DE"/>
    <w:rsid w:val="065272B9"/>
    <w:rsid w:val="0652BA59"/>
    <w:rsid w:val="0657C694"/>
    <w:rsid w:val="065CE412"/>
    <w:rsid w:val="06656E41"/>
    <w:rsid w:val="066E0767"/>
    <w:rsid w:val="066FF651"/>
    <w:rsid w:val="06736BE5"/>
    <w:rsid w:val="067CAA6C"/>
    <w:rsid w:val="068AAC6F"/>
    <w:rsid w:val="06985488"/>
    <w:rsid w:val="06A001FB"/>
    <w:rsid w:val="06B285C7"/>
    <w:rsid w:val="06B3E563"/>
    <w:rsid w:val="06B4943F"/>
    <w:rsid w:val="06B83599"/>
    <w:rsid w:val="06BD5BBB"/>
    <w:rsid w:val="06BF0978"/>
    <w:rsid w:val="06D3D5F3"/>
    <w:rsid w:val="06D8DC06"/>
    <w:rsid w:val="06E0B290"/>
    <w:rsid w:val="06E57229"/>
    <w:rsid w:val="06FAB748"/>
    <w:rsid w:val="06FC12F5"/>
    <w:rsid w:val="07068DFF"/>
    <w:rsid w:val="07090AFB"/>
    <w:rsid w:val="07130FAA"/>
    <w:rsid w:val="0726D2B9"/>
    <w:rsid w:val="0727A60C"/>
    <w:rsid w:val="0728D5AD"/>
    <w:rsid w:val="073771F5"/>
    <w:rsid w:val="075999CA"/>
    <w:rsid w:val="0763E8ED"/>
    <w:rsid w:val="0771267C"/>
    <w:rsid w:val="0789E343"/>
    <w:rsid w:val="078C5554"/>
    <w:rsid w:val="078CBA1D"/>
    <w:rsid w:val="0793A904"/>
    <w:rsid w:val="0793D5BE"/>
    <w:rsid w:val="07A14F5D"/>
    <w:rsid w:val="07A1B59B"/>
    <w:rsid w:val="07A4407F"/>
    <w:rsid w:val="07A7CB00"/>
    <w:rsid w:val="07B4EC74"/>
    <w:rsid w:val="07B97D70"/>
    <w:rsid w:val="07BE4A9A"/>
    <w:rsid w:val="07BF25E4"/>
    <w:rsid w:val="07C14F29"/>
    <w:rsid w:val="07CDBE74"/>
    <w:rsid w:val="07D19D11"/>
    <w:rsid w:val="07DF38E9"/>
    <w:rsid w:val="07E2BB33"/>
    <w:rsid w:val="07E72184"/>
    <w:rsid w:val="07EA30C9"/>
    <w:rsid w:val="07FAC53E"/>
    <w:rsid w:val="07FB4F5E"/>
    <w:rsid w:val="08074BF4"/>
    <w:rsid w:val="081799BF"/>
    <w:rsid w:val="0819F938"/>
    <w:rsid w:val="082B1EE2"/>
    <w:rsid w:val="082F7C62"/>
    <w:rsid w:val="083BFC39"/>
    <w:rsid w:val="084EAF9A"/>
    <w:rsid w:val="08592115"/>
    <w:rsid w:val="085A4880"/>
    <w:rsid w:val="08654475"/>
    <w:rsid w:val="08675A2F"/>
    <w:rsid w:val="086F2A91"/>
    <w:rsid w:val="087C3CAA"/>
    <w:rsid w:val="08820887"/>
    <w:rsid w:val="08895F27"/>
    <w:rsid w:val="089B6B73"/>
    <w:rsid w:val="089FBED7"/>
    <w:rsid w:val="08A76AA4"/>
    <w:rsid w:val="08AA56B5"/>
    <w:rsid w:val="08AECAD8"/>
    <w:rsid w:val="08CC6EEF"/>
    <w:rsid w:val="08CCC519"/>
    <w:rsid w:val="08D7E9DB"/>
    <w:rsid w:val="08E27015"/>
    <w:rsid w:val="08E3E3B0"/>
    <w:rsid w:val="08E68885"/>
    <w:rsid w:val="08E69801"/>
    <w:rsid w:val="08E796B2"/>
    <w:rsid w:val="08E98850"/>
    <w:rsid w:val="08EB7E45"/>
    <w:rsid w:val="08F21084"/>
    <w:rsid w:val="08F31328"/>
    <w:rsid w:val="08FBDC8E"/>
    <w:rsid w:val="090400CB"/>
    <w:rsid w:val="0918A612"/>
    <w:rsid w:val="091A0156"/>
    <w:rsid w:val="093253FF"/>
    <w:rsid w:val="0934073B"/>
    <w:rsid w:val="093BFD98"/>
    <w:rsid w:val="094DC3A0"/>
    <w:rsid w:val="0966449D"/>
    <w:rsid w:val="096B05D1"/>
    <w:rsid w:val="097B50BF"/>
    <w:rsid w:val="097B5F24"/>
    <w:rsid w:val="097C5465"/>
    <w:rsid w:val="0985160D"/>
    <w:rsid w:val="098557FD"/>
    <w:rsid w:val="098B8348"/>
    <w:rsid w:val="09933D10"/>
    <w:rsid w:val="09B471C1"/>
    <w:rsid w:val="09B4B1D8"/>
    <w:rsid w:val="09C3CA0B"/>
    <w:rsid w:val="09C64823"/>
    <w:rsid w:val="09C64DF0"/>
    <w:rsid w:val="09C82009"/>
    <w:rsid w:val="09CE51DF"/>
    <w:rsid w:val="09D5CF1C"/>
    <w:rsid w:val="09DBB744"/>
    <w:rsid w:val="09E18941"/>
    <w:rsid w:val="09E37901"/>
    <w:rsid w:val="09ECEBCD"/>
    <w:rsid w:val="09EF715F"/>
    <w:rsid w:val="09FA6AAF"/>
    <w:rsid w:val="09FE8732"/>
    <w:rsid w:val="0A1343C5"/>
    <w:rsid w:val="0A20E24E"/>
    <w:rsid w:val="0A31C7AB"/>
    <w:rsid w:val="0A46470B"/>
    <w:rsid w:val="0A4B90AF"/>
    <w:rsid w:val="0A5144A4"/>
    <w:rsid w:val="0A5323FE"/>
    <w:rsid w:val="0A6742E4"/>
    <w:rsid w:val="0A68F62A"/>
    <w:rsid w:val="0A6A0DC0"/>
    <w:rsid w:val="0A6A78AF"/>
    <w:rsid w:val="0A963230"/>
    <w:rsid w:val="0AA7383F"/>
    <w:rsid w:val="0AA7F86E"/>
    <w:rsid w:val="0AAD6788"/>
    <w:rsid w:val="0AB010EC"/>
    <w:rsid w:val="0AB37789"/>
    <w:rsid w:val="0AC4BD11"/>
    <w:rsid w:val="0ACA91A7"/>
    <w:rsid w:val="0AEC8D36"/>
    <w:rsid w:val="0B06ABD9"/>
    <w:rsid w:val="0B07F8CA"/>
    <w:rsid w:val="0B091C2C"/>
    <w:rsid w:val="0B0FFA01"/>
    <w:rsid w:val="0B14872C"/>
    <w:rsid w:val="0B24D8C6"/>
    <w:rsid w:val="0B2A2A12"/>
    <w:rsid w:val="0B2D2F9A"/>
    <w:rsid w:val="0B440E16"/>
    <w:rsid w:val="0B45EFFF"/>
    <w:rsid w:val="0B46A214"/>
    <w:rsid w:val="0B4F6747"/>
    <w:rsid w:val="0B535B46"/>
    <w:rsid w:val="0B64F7BE"/>
    <w:rsid w:val="0B6C7FF3"/>
    <w:rsid w:val="0B71AFF0"/>
    <w:rsid w:val="0B761BD9"/>
    <w:rsid w:val="0B7E9AD1"/>
    <w:rsid w:val="0B82B53E"/>
    <w:rsid w:val="0B986E48"/>
    <w:rsid w:val="0BA65ECB"/>
    <w:rsid w:val="0BA82568"/>
    <w:rsid w:val="0BB6C77B"/>
    <w:rsid w:val="0BB7E4D5"/>
    <w:rsid w:val="0BBD93E6"/>
    <w:rsid w:val="0BC8F376"/>
    <w:rsid w:val="0BCC8D60"/>
    <w:rsid w:val="0BD10130"/>
    <w:rsid w:val="0BD29096"/>
    <w:rsid w:val="0BD298BB"/>
    <w:rsid w:val="0BDDD905"/>
    <w:rsid w:val="0BEC6DAC"/>
    <w:rsid w:val="0BF0DB04"/>
    <w:rsid w:val="0BF3169D"/>
    <w:rsid w:val="0C04B213"/>
    <w:rsid w:val="0C05F722"/>
    <w:rsid w:val="0C131582"/>
    <w:rsid w:val="0C2379F8"/>
    <w:rsid w:val="0C2C2157"/>
    <w:rsid w:val="0C320FFB"/>
    <w:rsid w:val="0C380457"/>
    <w:rsid w:val="0C44E956"/>
    <w:rsid w:val="0C4C831E"/>
    <w:rsid w:val="0C5716BD"/>
    <w:rsid w:val="0C5CA315"/>
    <w:rsid w:val="0C5E94D8"/>
    <w:rsid w:val="0C701F8E"/>
    <w:rsid w:val="0C78639B"/>
    <w:rsid w:val="0C820E9E"/>
    <w:rsid w:val="0CA6328A"/>
    <w:rsid w:val="0CC53FFE"/>
    <w:rsid w:val="0CC7D66B"/>
    <w:rsid w:val="0CC98129"/>
    <w:rsid w:val="0CD40669"/>
    <w:rsid w:val="0CD592DC"/>
    <w:rsid w:val="0CDCEAFF"/>
    <w:rsid w:val="0CE863BD"/>
    <w:rsid w:val="0CEC3465"/>
    <w:rsid w:val="0CF2EC74"/>
    <w:rsid w:val="0CF787A6"/>
    <w:rsid w:val="0CF85F45"/>
    <w:rsid w:val="0CFF4F78"/>
    <w:rsid w:val="0D01F958"/>
    <w:rsid w:val="0D026A3A"/>
    <w:rsid w:val="0D11818E"/>
    <w:rsid w:val="0D133372"/>
    <w:rsid w:val="0D184955"/>
    <w:rsid w:val="0D1FEDC4"/>
    <w:rsid w:val="0D45D48F"/>
    <w:rsid w:val="0D60944C"/>
    <w:rsid w:val="0D6A5114"/>
    <w:rsid w:val="0D752F67"/>
    <w:rsid w:val="0D77451C"/>
    <w:rsid w:val="0D8006C8"/>
    <w:rsid w:val="0D80D66C"/>
    <w:rsid w:val="0D85DF64"/>
    <w:rsid w:val="0D97E430"/>
    <w:rsid w:val="0D99B943"/>
    <w:rsid w:val="0DA9180D"/>
    <w:rsid w:val="0DB10316"/>
    <w:rsid w:val="0DC700D7"/>
    <w:rsid w:val="0DCB9838"/>
    <w:rsid w:val="0DD84A20"/>
    <w:rsid w:val="0DD91741"/>
    <w:rsid w:val="0DE1B1E0"/>
    <w:rsid w:val="0DF21447"/>
    <w:rsid w:val="0DFCAC82"/>
    <w:rsid w:val="0DFD0B4C"/>
    <w:rsid w:val="0E27E58D"/>
    <w:rsid w:val="0E2C3EB2"/>
    <w:rsid w:val="0E33972D"/>
    <w:rsid w:val="0E4F7E18"/>
    <w:rsid w:val="0E51F102"/>
    <w:rsid w:val="0E65B02E"/>
    <w:rsid w:val="0E6CFB1A"/>
    <w:rsid w:val="0E72A58A"/>
    <w:rsid w:val="0E7AD38B"/>
    <w:rsid w:val="0E9153FC"/>
    <w:rsid w:val="0E999160"/>
    <w:rsid w:val="0E9D0385"/>
    <w:rsid w:val="0E9D8465"/>
    <w:rsid w:val="0EA920FC"/>
    <w:rsid w:val="0EAE4933"/>
    <w:rsid w:val="0EB1926E"/>
    <w:rsid w:val="0EB7F279"/>
    <w:rsid w:val="0ED71235"/>
    <w:rsid w:val="0EDA9F5E"/>
    <w:rsid w:val="0EE21869"/>
    <w:rsid w:val="0EED838D"/>
    <w:rsid w:val="0EEF112E"/>
    <w:rsid w:val="0EEF9C58"/>
    <w:rsid w:val="0EF405F8"/>
    <w:rsid w:val="0EFA9DD7"/>
    <w:rsid w:val="0F05C79F"/>
    <w:rsid w:val="0F1D0DE8"/>
    <w:rsid w:val="0F22002D"/>
    <w:rsid w:val="0F580352"/>
    <w:rsid w:val="0F5BB5B1"/>
    <w:rsid w:val="0F5BE3C5"/>
    <w:rsid w:val="0F6036DF"/>
    <w:rsid w:val="0F641219"/>
    <w:rsid w:val="0F64892E"/>
    <w:rsid w:val="0F6956C0"/>
    <w:rsid w:val="0F8DE2BA"/>
    <w:rsid w:val="0F95731F"/>
    <w:rsid w:val="0F975135"/>
    <w:rsid w:val="0F9B3DF1"/>
    <w:rsid w:val="0F9C9355"/>
    <w:rsid w:val="0FA0C6CF"/>
    <w:rsid w:val="0FA81ECF"/>
    <w:rsid w:val="0FB2D9E7"/>
    <w:rsid w:val="0FBCBDFE"/>
    <w:rsid w:val="0FBD5694"/>
    <w:rsid w:val="0FBDCF3E"/>
    <w:rsid w:val="0FC0A5E7"/>
    <w:rsid w:val="0FC5DBC1"/>
    <w:rsid w:val="0FC733F2"/>
    <w:rsid w:val="0FC855F2"/>
    <w:rsid w:val="0FCD00B3"/>
    <w:rsid w:val="0FD72E78"/>
    <w:rsid w:val="0FE07E80"/>
    <w:rsid w:val="0FE4FD69"/>
    <w:rsid w:val="0FF6E06E"/>
    <w:rsid w:val="0FFB82A7"/>
    <w:rsid w:val="100070A3"/>
    <w:rsid w:val="1013690B"/>
    <w:rsid w:val="1018AC3F"/>
    <w:rsid w:val="101CEEB5"/>
    <w:rsid w:val="1028AB4D"/>
    <w:rsid w:val="1028D2EF"/>
    <w:rsid w:val="103D7C12"/>
    <w:rsid w:val="10479102"/>
    <w:rsid w:val="104E627E"/>
    <w:rsid w:val="10569267"/>
    <w:rsid w:val="106280CB"/>
    <w:rsid w:val="10753DEA"/>
    <w:rsid w:val="10779CC1"/>
    <w:rsid w:val="107BC1EC"/>
    <w:rsid w:val="107FC77A"/>
    <w:rsid w:val="10819F03"/>
    <w:rsid w:val="108A711E"/>
    <w:rsid w:val="109F03DC"/>
    <w:rsid w:val="10A2041B"/>
    <w:rsid w:val="10A4C345"/>
    <w:rsid w:val="10A52BF7"/>
    <w:rsid w:val="10A763EB"/>
    <w:rsid w:val="10AAD8FD"/>
    <w:rsid w:val="10B5FF82"/>
    <w:rsid w:val="10C15713"/>
    <w:rsid w:val="10D0656C"/>
    <w:rsid w:val="10DC3534"/>
    <w:rsid w:val="10DDB3FC"/>
    <w:rsid w:val="10E12481"/>
    <w:rsid w:val="10E17B9D"/>
    <w:rsid w:val="10E3FA0C"/>
    <w:rsid w:val="10E53515"/>
    <w:rsid w:val="10E61C7B"/>
    <w:rsid w:val="10EBA61D"/>
    <w:rsid w:val="10F1F6F0"/>
    <w:rsid w:val="10F352FF"/>
    <w:rsid w:val="10F5FEE2"/>
    <w:rsid w:val="10F62A18"/>
    <w:rsid w:val="110338FA"/>
    <w:rsid w:val="11118E72"/>
    <w:rsid w:val="1124E972"/>
    <w:rsid w:val="11327285"/>
    <w:rsid w:val="11413EE7"/>
    <w:rsid w:val="115144E4"/>
    <w:rsid w:val="117C0BDD"/>
    <w:rsid w:val="117E1FA7"/>
    <w:rsid w:val="11821076"/>
    <w:rsid w:val="1184CCB8"/>
    <w:rsid w:val="118FA87D"/>
    <w:rsid w:val="11905A87"/>
    <w:rsid w:val="119FB187"/>
    <w:rsid w:val="11A88A59"/>
    <w:rsid w:val="11A8F4DF"/>
    <w:rsid w:val="11B8E2D8"/>
    <w:rsid w:val="11C58E15"/>
    <w:rsid w:val="11DC264B"/>
    <w:rsid w:val="11E52A8C"/>
    <w:rsid w:val="11E7A329"/>
    <w:rsid w:val="11EE0756"/>
    <w:rsid w:val="11F0D410"/>
    <w:rsid w:val="11F50CEB"/>
    <w:rsid w:val="11F600BC"/>
    <w:rsid w:val="11FB87C2"/>
    <w:rsid w:val="122DAD49"/>
    <w:rsid w:val="122DED6C"/>
    <w:rsid w:val="123C33C2"/>
    <w:rsid w:val="127E6EB6"/>
    <w:rsid w:val="128C381B"/>
    <w:rsid w:val="128C85DF"/>
    <w:rsid w:val="12913653"/>
    <w:rsid w:val="129B5893"/>
    <w:rsid w:val="12BBC4A2"/>
    <w:rsid w:val="12BFF7F3"/>
    <w:rsid w:val="12C187FA"/>
    <w:rsid w:val="12CECAF1"/>
    <w:rsid w:val="12D4C943"/>
    <w:rsid w:val="12E1325C"/>
    <w:rsid w:val="12E62057"/>
    <w:rsid w:val="12E65C37"/>
    <w:rsid w:val="12EBF4F9"/>
    <w:rsid w:val="12F7FC38"/>
    <w:rsid w:val="13058EAE"/>
    <w:rsid w:val="130FB2B2"/>
    <w:rsid w:val="1310C778"/>
    <w:rsid w:val="13173D36"/>
    <w:rsid w:val="1322AD21"/>
    <w:rsid w:val="132390E5"/>
    <w:rsid w:val="132E452D"/>
    <w:rsid w:val="1343440A"/>
    <w:rsid w:val="13460A5B"/>
    <w:rsid w:val="13580375"/>
    <w:rsid w:val="13596BCE"/>
    <w:rsid w:val="136917BC"/>
    <w:rsid w:val="137132EA"/>
    <w:rsid w:val="13716C13"/>
    <w:rsid w:val="1376CF6D"/>
    <w:rsid w:val="1379400E"/>
    <w:rsid w:val="13812DBE"/>
    <w:rsid w:val="1386411A"/>
    <w:rsid w:val="138C37F1"/>
    <w:rsid w:val="139A7473"/>
    <w:rsid w:val="13A75ABE"/>
    <w:rsid w:val="13BBBEAB"/>
    <w:rsid w:val="13C3A29C"/>
    <w:rsid w:val="13D3E260"/>
    <w:rsid w:val="13D67E22"/>
    <w:rsid w:val="13D7357D"/>
    <w:rsid w:val="13E5AF43"/>
    <w:rsid w:val="13EBD000"/>
    <w:rsid w:val="13F34DB1"/>
    <w:rsid w:val="1408489A"/>
    <w:rsid w:val="140FCFDB"/>
    <w:rsid w:val="141707CA"/>
    <w:rsid w:val="141FBCFE"/>
    <w:rsid w:val="142325DA"/>
    <w:rsid w:val="1427D499"/>
    <w:rsid w:val="143FF075"/>
    <w:rsid w:val="1444DCEA"/>
    <w:rsid w:val="1458E714"/>
    <w:rsid w:val="145E8272"/>
    <w:rsid w:val="146A5D69"/>
    <w:rsid w:val="146D032B"/>
    <w:rsid w:val="14881E03"/>
    <w:rsid w:val="1496F2FA"/>
    <w:rsid w:val="149B4CC1"/>
    <w:rsid w:val="14B98B21"/>
    <w:rsid w:val="14BCD476"/>
    <w:rsid w:val="14C5190B"/>
    <w:rsid w:val="14CCD0CB"/>
    <w:rsid w:val="14D4B0D6"/>
    <w:rsid w:val="14DCF46A"/>
    <w:rsid w:val="14E7ADB8"/>
    <w:rsid w:val="14EE43A6"/>
    <w:rsid w:val="14F9AC09"/>
    <w:rsid w:val="14FEF8EF"/>
    <w:rsid w:val="15042E01"/>
    <w:rsid w:val="15088FFF"/>
    <w:rsid w:val="150F48A4"/>
    <w:rsid w:val="150F50A8"/>
    <w:rsid w:val="152EFAD6"/>
    <w:rsid w:val="15307971"/>
    <w:rsid w:val="153A118C"/>
    <w:rsid w:val="1548BEAF"/>
    <w:rsid w:val="154A4903"/>
    <w:rsid w:val="155D8CD1"/>
    <w:rsid w:val="156A8474"/>
    <w:rsid w:val="156D7E9F"/>
    <w:rsid w:val="1571FDB0"/>
    <w:rsid w:val="15842CAD"/>
    <w:rsid w:val="158CEF5E"/>
    <w:rsid w:val="159767A1"/>
    <w:rsid w:val="15A3C165"/>
    <w:rsid w:val="15B0D289"/>
    <w:rsid w:val="15BAD03C"/>
    <w:rsid w:val="15C1431B"/>
    <w:rsid w:val="15CC13E3"/>
    <w:rsid w:val="15CD30D4"/>
    <w:rsid w:val="15D49522"/>
    <w:rsid w:val="1600BF07"/>
    <w:rsid w:val="160B4587"/>
    <w:rsid w:val="160CBD7C"/>
    <w:rsid w:val="161362EF"/>
    <w:rsid w:val="161B88BF"/>
    <w:rsid w:val="161BAF27"/>
    <w:rsid w:val="163C6D9B"/>
    <w:rsid w:val="1640B47D"/>
    <w:rsid w:val="16625BE7"/>
    <w:rsid w:val="16662F02"/>
    <w:rsid w:val="16832C51"/>
    <w:rsid w:val="1688B54E"/>
    <w:rsid w:val="169167CE"/>
    <w:rsid w:val="16943F42"/>
    <w:rsid w:val="169CD589"/>
    <w:rsid w:val="169DDD98"/>
    <w:rsid w:val="16A0C711"/>
    <w:rsid w:val="16A42D29"/>
    <w:rsid w:val="16A8E250"/>
    <w:rsid w:val="16AA3F6B"/>
    <w:rsid w:val="16B12E88"/>
    <w:rsid w:val="16B33C7C"/>
    <w:rsid w:val="16CFC3AF"/>
    <w:rsid w:val="16D01871"/>
    <w:rsid w:val="16D9A964"/>
    <w:rsid w:val="16E606EA"/>
    <w:rsid w:val="16EF0E58"/>
    <w:rsid w:val="16FA3984"/>
    <w:rsid w:val="16FFF5CA"/>
    <w:rsid w:val="17148554"/>
    <w:rsid w:val="171496D5"/>
    <w:rsid w:val="171E9FF3"/>
    <w:rsid w:val="173E0D9C"/>
    <w:rsid w:val="1741F1E3"/>
    <w:rsid w:val="1747EC2B"/>
    <w:rsid w:val="174DB4FB"/>
    <w:rsid w:val="1756B0F9"/>
    <w:rsid w:val="175CF886"/>
    <w:rsid w:val="1760E670"/>
    <w:rsid w:val="1764ED69"/>
    <w:rsid w:val="1768C974"/>
    <w:rsid w:val="177B223C"/>
    <w:rsid w:val="177F192E"/>
    <w:rsid w:val="178FD055"/>
    <w:rsid w:val="17975B47"/>
    <w:rsid w:val="179C0DB2"/>
    <w:rsid w:val="17A2450E"/>
    <w:rsid w:val="17A7A5F8"/>
    <w:rsid w:val="17AE14D4"/>
    <w:rsid w:val="17B6176C"/>
    <w:rsid w:val="17BEE711"/>
    <w:rsid w:val="17D0B8F5"/>
    <w:rsid w:val="17D19779"/>
    <w:rsid w:val="17DC9C16"/>
    <w:rsid w:val="17DF5827"/>
    <w:rsid w:val="17E31601"/>
    <w:rsid w:val="17E73264"/>
    <w:rsid w:val="17EFBC30"/>
    <w:rsid w:val="17F9E09D"/>
    <w:rsid w:val="181D12E5"/>
    <w:rsid w:val="18276CB3"/>
    <w:rsid w:val="1829C34C"/>
    <w:rsid w:val="182CFBD2"/>
    <w:rsid w:val="1839397D"/>
    <w:rsid w:val="183F67F9"/>
    <w:rsid w:val="184288AF"/>
    <w:rsid w:val="1850A7FE"/>
    <w:rsid w:val="1854CDF4"/>
    <w:rsid w:val="18593592"/>
    <w:rsid w:val="185BB05D"/>
    <w:rsid w:val="185C84C7"/>
    <w:rsid w:val="18739FFA"/>
    <w:rsid w:val="18769334"/>
    <w:rsid w:val="187B3BF9"/>
    <w:rsid w:val="189AFFAB"/>
    <w:rsid w:val="18A05466"/>
    <w:rsid w:val="18B0493E"/>
    <w:rsid w:val="18B27DD7"/>
    <w:rsid w:val="18B2E44C"/>
    <w:rsid w:val="18B8148B"/>
    <w:rsid w:val="18CE75E4"/>
    <w:rsid w:val="18D30639"/>
    <w:rsid w:val="18E57BE9"/>
    <w:rsid w:val="18E9099F"/>
    <w:rsid w:val="18E913A4"/>
    <w:rsid w:val="18EBAA68"/>
    <w:rsid w:val="18EF6BB2"/>
    <w:rsid w:val="18EFF87E"/>
    <w:rsid w:val="1903E0BC"/>
    <w:rsid w:val="190B74B5"/>
    <w:rsid w:val="1912992F"/>
    <w:rsid w:val="1932D3F0"/>
    <w:rsid w:val="1936AF2A"/>
    <w:rsid w:val="19394FD4"/>
    <w:rsid w:val="193D2741"/>
    <w:rsid w:val="193FCB99"/>
    <w:rsid w:val="1944602C"/>
    <w:rsid w:val="1956661C"/>
    <w:rsid w:val="1960E66B"/>
    <w:rsid w:val="1972B94C"/>
    <w:rsid w:val="197520C8"/>
    <w:rsid w:val="197C1A82"/>
    <w:rsid w:val="198B27D4"/>
    <w:rsid w:val="1994CE6F"/>
    <w:rsid w:val="1997D200"/>
    <w:rsid w:val="199C947C"/>
    <w:rsid w:val="199F3240"/>
    <w:rsid w:val="19A7CC65"/>
    <w:rsid w:val="19AE2F1E"/>
    <w:rsid w:val="19D69E30"/>
    <w:rsid w:val="19D6A94E"/>
    <w:rsid w:val="19E2C10C"/>
    <w:rsid w:val="19EB143E"/>
    <w:rsid w:val="19F02CFE"/>
    <w:rsid w:val="19FD7618"/>
    <w:rsid w:val="1A0204BB"/>
    <w:rsid w:val="1A0D5B4B"/>
    <w:rsid w:val="1A11A678"/>
    <w:rsid w:val="1A15B753"/>
    <w:rsid w:val="1A2760B1"/>
    <w:rsid w:val="1A30A16D"/>
    <w:rsid w:val="1A37EF10"/>
    <w:rsid w:val="1A41B5AD"/>
    <w:rsid w:val="1A4478BC"/>
    <w:rsid w:val="1A4AA0DD"/>
    <w:rsid w:val="1A5413CF"/>
    <w:rsid w:val="1A7B0DAA"/>
    <w:rsid w:val="1A8862C7"/>
    <w:rsid w:val="1A8C175B"/>
    <w:rsid w:val="1A923F27"/>
    <w:rsid w:val="1A93E2EC"/>
    <w:rsid w:val="1A9AF611"/>
    <w:rsid w:val="1AB2C2FE"/>
    <w:rsid w:val="1ABA0478"/>
    <w:rsid w:val="1ABEF456"/>
    <w:rsid w:val="1ADCF361"/>
    <w:rsid w:val="1AEFE1B9"/>
    <w:rsid w:val="1AF9180C"/>
    <w:rsid w:val="1B06AD37"/>
    <w:rsid w:val="1B140B18"/>
    <w:rsid w:val="1B21975A"/>
    <w:rsid w:val="1B22AB8B"/>
    <w:rsid w:val="1B38C410"/>
    <w:rsid w:val="1B3A0996"/>
    <w:rsid w:val="1B3CAA8B"/>
    <w:rsid w:val="1B4106B6"/>
    <w:rsid w:val="1B4B54DA"/>
    <w:rsid w:val="1B60F672"/>
    <w:rsid w:val="1B619C07"/>
    <w:rsid w:val="1B66B7B7"/>
    <w:rsid w:val="1B6BF0F1"/>
    <w:rsid w:val="1B79FB5B"/>
    <w:rsid w:val="1B7FAD5A"/>
    <w:rsid w:val="1B839E29"/>
    <w:rsid w:val="1B932B72"/>
    <w:rsid w:val="1B9681F2"/>
    <w:rsid w:val="1B99E3B1"/>
    <w:rsid w:val="1BBCE53E"/>
    <w:rsid w:val="1BC6861C"/>
    <w:rsid w:val="1BCC040C"/>
    <w:rsid w:val="1BDD0D0D"/>
    <w:rsid w:val="1BDE7CD1"/>
    <w:rsid w:val="1BE9D92B"/>
    <w:rsid w:val="1BFDFE5D"/>
    <w:rsid w:val="1C09F7BE"/>
    <w:rsid w:val="1C1302E9"/>
    <w:rsid w:val="1C13F1BE"/>
    <w:rsid w:val="1C24793F"/>
    <w:rsid w:val="1C278CD4"/>
    <w:rsid w:val="1C29B15B"/>
    <w:rsid w:val="1C2FB6D5"/>
    <w:rsid w:val="1C398D0E"/>
    <w:rsid w:val="1C3C3B40"/>
    <w:rsid w:val="1C3D22CF"/>
    <w:rsid w:val="1C53997C"/>
    <w:rsid w:val="1C59213E"/>
    <w:rsid w:val="1C5CB699"/>
    <w:rsid w:val="1C64B0A3"/>
    <w:rsid w:val="1C71E858"/>
    <w:rsid w:val="1C75AC67"/>
    <w:rsid w:val="1C79B261"/>
    <w:rsid w:val="1C7ABB0E"/>
    <w:rsid w:val="1C872F58"/>
    <w:rsid w:val="1C87E87C"/>
    <w:rsid w:val="1C91FF4D"/>
    <w:rsid w:val="1C952579"/>
    <w:rsid w:val="1C95568F"/>
    <w:rsid w:val="1C9A92E7"/>
    <w:rsid w:val="1CA2F967"/>
    <w:rsid w:val="1CA938FC"/>
    <w:rsid w:val="1CCCE609"/>
    <w:rsid w:val="1CDAA6B3"/>
    <w:rsid w:val="1CE2E2A3"/>
    <w:rsid w:val="1CE64410"/>
    <w:rsid w:val="1CF4A492"/>
    <w:rsid w:val="1CF666E7"/>
    <w:rsid w:val="1CFBAC24"/>
    <w:rsid w:val="1CFF588D"/>
    <w:rsid w:val="1D08D3A2"/>
    <w:rsid w:val="1D0B0814"/>
    <w:rsid w:val="1D178C43"/>
    <w:rsid w:val="1D1C931D"/>
    <w:rsid w:val="1D1DD61C"/>
    <w:rsid w:val="1D451530"/>
    <w:rsid w:val="1D4EEEA4"/>
    <w:rsid w:val="1D574A38"/>
    <w:rsid w:val="1D5DB2EA"/>
    <w:rsid w:val="1D66F0D9"/>
    <w:rsid w:val="1D6BA2FB"/>
    <w:rsid w:val="1D6CF41F"/>
    <w:rsid w:val="1D74096D"/>
    <w:rsid w:val="1D77469A"/>
    <w:rsid w:val="1D7CEB7D"/>
    <w:rsid w:val="1D82AAF7"/>
    <w:rsid w:val="1D83548F"/>
    <w:rsid w:val="1D880D81"/>
    <w:rsid w:val="1D91AA20"/>
    <w:rsid w:val="1DA87FBB"/>
    <w:rsid w:val="1DAB6CB1"/>
    <w:rsid w:val="1DAFE31E"/>
    <w:rsid w:val="1DBB0308"/>
    <w:rsid w:val="1DC41C04"/>
    <w:rsid w:val="1DC94EA6"/>
    <w:rsid w:val="1DD1CD62"/>
    <w:rsid w:val="1DD70D8C"/>
    <w:rsid w:val="1DD9D1D6"/>
    <w:rsid w:val="1DE69838"/>
    <w:rsid w:val="1DEA741B"/>
    <w:rsid w:val="1DEB3DD8"/>
    <w:rsid w:val="1DF91264"/>
    <w:rsid w:val="1E0BE6C7"/>
    <w:rsid w:val="1E10BE9E"/>
    <w:rsid w:val="1E195F8B"/>
    <w:rsid w:val="1E1C94D7"/>
    <w:rsid w:val="1E1F53AB"/>
    <w:rsid w:val="1E256CAA"/>
    <w:rsid w:val="1E346693"/>
    <w:rsid w:val="1E3787C6"/>
    <w:rsid w:val="1E41C6A1"/>
    <w:rsid w:val="1E4A8D76"/>
    <w:rsid w:val="1E57DE14"/>
    <w:rsid w:val="1E5A8AB4"/>
    <w:rsid w:val="1E5E59CE"/>
    <w:rsid w:val="1E6DD8ED"/>
    <w:rsid w:val="1E72236A"/>
    <w:rsid w:val="1E7558BA"/>
    <w:rsid w:val="1E84348E"/>
    <w:rsid w:val="1EA89C70"/>
    <w:rsid w:val="1EB6322F"/>
    <w:rsid w:val="1EC5C48D"/>
    <w:rsid w:val="1EFB3A60"/>
    <w:rsid w:val="1F01B343"/>
    <w:rsid w:val="1F0ADFB0"/>
    <w:rsid w:val="1F0EB9F2"/>
    <w:rsid w:val="1F0FD9CE"/>
    <w:rsid w:val="1F12F318"/>
    <w:rsid w:val="1F1F06A7"/>
    <w:rsid w:val="1F31B8ED"/>
    <w:rsid w:val="1F36BD29"/>
    <w:rsid w:val="1F41CD20"/>
    <w:rsid w:val="1F4E900A"/>
    <w:rsid w:val="1F6F2BAF"/>
    <w:rsid w:val="1F739829"/>
    <w:rsid w:val="1F7799A3"/>
    <w:rsid w:val="1F7CC3D9"/>
    <w:rsid w:val="1F7E0596"/>
    <w:rsid w:val="1F90C200"/>
    <w:rsid w:val="1F94757E"/>
    <w:rsid w:val="1FA9516D"/>
    <w:rsid w:val="1FAAD16B"/>
    <w:rsid w:val="1FAC1EA9"/>
    <w:rsid w:val="1FBB8E68"/>
    <w:rsid w:val="1FBEF019"/>
    <w:rsid w:val="1FBFC8CF"/>
    <w:rsid w:val="1FCB588D"/>
    <w:rsid w:val="1FCCD4D2"/>
    <w:rsid w:val="1FD233A9"/>
    <w:rsid w:val="1FD2699E"/>
    <w:rsid w:val="1FDCF377"/>
    <w:rsid w:val="1FDEB6AA"/>
    <w:rsid w:val="1FEA4C7E"/>
    <w:rsid w:val="1FFA6E67"/>
    <w:rsid w:val="20112BB3"/>
    <w:rsid w:val="201293D6"/>
    <w:rsid w:val="20147B0A"/>
    <w:rsid w:val="201C3749"/>
    <w:rsid w:val="201DF950"/>
    <w:rsid w:val="2036BF62"/>
    <w:rsid w:val="203D5EA6"/>
    <w:rsid w:val="20457CC2"/>
    <w:rsid w:val="20494A71"/>
    <w:rsid w:val="205E773E"/>
    <w:rsid w:val="206E757D"/>
    <w:rsid w:val="2079F714"/>
    <w:rsid w:val="207A6438"/>
    <w:rsid w:val="2082F51A"/>
    <w:rsid w:val="2086D91A"/>
    <w:rsid w:val="209107EF"/>
    <w:rsid w:val="2091C446"/>
    <w:rsid w:val="20A2F6B8"/>
    <w:rsid w:val="20A76EB0"/>
    <w:rsid w:val="20A913E1"/>
    <w:rsid w:val="20B675F6"/>
    <w:rsid w:val="20CF13EC"/>
    <w:rsid w:val="20D6F774"/>
    <w:rsid w:val="20DD62D4"/>
    <w:rsid w:val="20F28C7A"/>
    <w:rsid w:val="20F2A3CA"/>
    <w:rsid w:val="20FB696C"/>
    <w:rsid w:val="210BB4D7"/>
    <w:rsid w:val="2118FEF1"/>
    <w:rsid w:val="211D7A5E"/>
    <w:rsid w:val="2121C626"/>
    <w:rsid w:val="212658F8"/>
    <w:rsid w:val="2128F684"/>
    <w:rsid w:val="2137FC59"/>
    <w:rsid w:val="2138B805"/>
    <w:rsid w:val="2143FC66"/>
    <w:rsid w:val="21493C5A"/>
    <w:rsid w:val="214972F9"/>
    <w:rsid w:val="21501CB3"/>
    <w:rsid w:val="215F8974"/>
    <w:rsid w:val="216280C5"/>
    <w:rsid w:val="216A08B5"/>
    <w:rsid w:val="217279DC"/>
    <w:rsid w:val="2185A069"/>
    <w:rsid w:val="218DA382"/>
    <w:rsid w:val="2191F9EB"/>
    <w:rsid w:val="2192E600"/>
    <w:rsid w:val="21989C54"/>
    <w:rsid w:val="219CC401"/>
    <w:rsid w:val="219EDE59"/>
    <w:rsid w:val="21A2F0D1"/>
    <w:rsid w:val="21AC619F"/>
    <w:rsid w:val="21AC76BF"/>
    <w:rsid w:val="21B4C9CC"/>
    <w:rsid w:val="21B85DDE"/>
    <w:rsid w:val="21BA207B"/>
    <w:rsid w:val="21D9C28F"/>
    <w:rsid w:val="21F65600"/>
    <w:rsid w:val="2206F6C7"/>
    <w:rsid w:val="2207E106"/>
    <w:rsid w:val="223127CC"/>
    <w:rsid w:val="223A3482"/>
    <w:rsid w:val="2241BEF7"/>
    <w:rsid w:val="22442F35"/>
    <w:rsid w:val="224F3A71"/>
    <w:rsid w:val="22515DDE"/>
    <w:rsid w:val="2267343B"/>
    <w:rsid w:val="2268DE0D"/>
    <w:rsid w:val="22729841"/>
    <w:rsid w:val="2272C7D5"/>
    <w:rsid w:val="22754BCE"/>
    <w:rsid w:val="22772B4B"/>
    <w:rsid w:val="22806C6E"/>
    <w:rsid w:val="229739CD"/>
    <w:rsid w:val="2298D181"/>
    <w:rsid w:val="229F2E64"/>
    <w:rsid w:val="22A49D48"/>
    <w:rsid w:val="22B420B7"/>
    <w:rsid w:val="22CDBE0C"/>
    <w:rsid w:val="22D7DF48"/>
    <w:rsid w:val="22D9960F"/>
    <w:rsid w:val="22EED454"/>
    <w:rsid w:val="23025F1B"/>
    <w:rsid w:val="2303E688"/>
    <w:rsid w:val="23040B3D"/>
    <w:rsid w:val="2323649A"/>
    <w:rsid w:val="23340550"/>
    <w:rsid w:val="234724EE"/>
    <w:rsid w:val="23543DBB"/>
    <w:rsid w:val="2357C5D4"/>
    <w:rsid w:val="235AC01E"/>
    <w:rsid w:val="236749D6"/>
    <w:rsid w:val="23693319"/>
    <w:rsid w:val="23739CC0"/>
    <w:rsid w:val="237592F0"/>
    <w:rsid w:val="237E8B13"/>
    <w:rsid w:val="23830F3A"/>
    <w:rsid w:val="2388F30F"/>
    <w:rsid w:val="238C9474"/>
    <w:rsid w:val="238CB63C"/>
    <w:rsid w:val="23B1CAB5"/>
    <w:rsid w:val="23B1FCD4"/>
    <w:rsid w:val="23BE58D4"/>
    <w:rsid w:val="23CDAEDF"/>
    <w:rsid w:val="23CEB432"/>
    <w:rsid w:val="23DDF512"/>
    <w:rsid w:val="23E6998B"/>
    <w:rsid w:val="23EE8997"/>
    <w:rsid w:val="23F744E1"/>
    <w:rsid w:val="23FE6416"/>
    <w:rsid w:val="24050F92"/>
    <w:rsid w:val="241499D8"/>
    <w:rsid w:val="241E7564"/>
    <w:rsid w:val="2439CFE5"/>
    <w:rsid w:val="243A1FBA"/>
    <w:rsid w:val="244EFDC1"/>
    <w:rsid w:val="244F3C12"/>
    <w:rsid w:val="2451F24E"/>
    <w:rsid w:val="245665AF"/>
    <w:rsid w:val="24696A66"/>
    <w:rsid w:val="246F4962"/>
    <w:rsid w:val="246F8445"/>
    <w:rsid w:val="2471A5FF"/>
    <w:rsid w:val="2476F020"/>
    <w:rsid w:val="247C6343"/>
    <w:rsid w:val="248D3E0E"/>
    <w:rsid w:val="248DED4D"/>
    <w:rsid w:val="2494FB93"/>
    <w:rsid w:val="24968554"/>
    <w:rsid w:val="249DD49E"/>
    <w:rsid w:val="24A045F5"/>
    <w:rsid w:val="24BBCB01"/>
    <w:rsid w:val="24C0EE6C"/>
    <w:rsid w:val="24C69903"/>
    <w:rsid w:val="24C7A02F"/>
    <w:rsid w:val="24C972DB"/>
    <w:rsid w:val="24D0649D"/>
    <w:rsid w:val="24F1700B"/>
    <w:rsid w:val="24F33A99"/>
    <w:rsid w:val="24FB05BA"/>
    <w:rsid w:val="25033716"/>
    <w:rsid w:val="250848CF"/>
    <w:rsid w:val="251324A8"/>
    <w:rsid w:val="251EAE5D"/>
    <w:rsid w:val="252284A5"/>
    <w:rsid w:val="252898E6"/>
    <w:rsid w:val="252CECC8"/>
    <w:rsid w:val="2539D346"/>
    <w:rsid w:val="254D81F0"/>
    <w:rsid w:val="254F28B1"/>
    <w:rsid w:val="25627115"/>
    <w:rsid w:val="256C3C56"/>
    <w:rsid w:val="256E8AA9"/>
    <w:rsid w:val="257B4D1C"/>
    <w:rsid w:val="2595C23F"/>
    <w:rsid w:val="25A811E3"/>
    <w:rsid w:val="25A9802C"/>
    <w:rsid w:val="25B5B232"/>
    <w:rsid w:val="25BA0850"/>
    <w:rsid w:val="25C93B42"/>
    <w:rsid w:val="25CB02AD"/>
    <w:rsid w:val="25CF015F"/>
    <w:rsid w:val="25D26127"/>
    <w:rsid w:val="25D5BCA1"/>
    <w:rsid w:val="25DCFE23"/>
    <w:rsid w:val="25DF72D9"/>
    <w:rsid w:val="25E3DEBD"/>
    <w:rsid w:val="25EADBEE"/>
    <w:rsid w:val="25F3EB6D"/>
    <w:rsid w:val="25F9D7BE"/>
    <w:rsid w:val="25FCF7ED"/>
    <w:rsid w:val="26020D31"/>
    <w:rsid w:val="2604280C"/>
    <w:rsid w:val="260F4541"/>
    <w:rsid w:val="261CD381"/>
    <w:rsid w:val="261DF5EB"/>
    <w:rsid w:val="261F33DF"/>
    <w:rsid w:val="262575AB"/>
    <w:rsid w:val="26265F33"/>
    <w:rsid w:val="2635A8B7"/>
    <w:rsid w:val="2651E9C6"/>
    <w:rsid w:val="2657819B"/>
    <w:rsid w:val="26602506"/>
    <w:rsid w:val="2661C349"/>
    <w:rsid w:val="266527CD"/>
    <w:rsid w:val="266E230B"/>
    <w:rsid w:val="2679B1B7"/>
    <w:rsid w:val="2683908B"/>
    <w:rsid w:val="268C5695"/>
    <w:rsid w:val="26921D96"/>
    <w:rsid w:val="26A5A78C"/>
    <w:rsid w:val="26AD3333"/>
    <w:rsid w:val="26AE9288"/>
    <w:rsid w:val="26AFFAC3"/>
    <w:rsid w:val="26B48061"/>
    <w:rsid w:val="26BD9232"/>
    <w:rsid w:val="26BF7ABA"/>
    <w:rsid w:val="26CFBF0B"/>
    <w:rsid w:val="26D01462"/>
    <w:rsid w:val="26D2E8ED"/>
    <w:rsid w:val="26DD33E0"/>
    <w:rsid w:val="26E0EF01"/>
    <w:rsid w:val="26E59745"/>
    <w:rsid w:val="26F73AF4"/>
    <w:rsid w:val="2702D96B"/>
    <w:rsid w:val="270B5AC6"/>
    <w:rsid w:val="270D191A"/>
    <w:rsid w:val="270D1C0E"/>
    <w:rsid w:val="2717A058"/>
    <w:rsid w:val="272DEE17"/>
    <w:rsid w:val="27328F63"/>
    <w:rsid w:val="2732BB75"/>
    <w:rsid w:val="2747194F"/>
    <w:rsid w:val="27572205"/>
    <w:rsid w:val="27664E5F"/>
    <w:rsid w:val="276DEB57"/>
    <w:rsid w:val="278229BE"/>
    <w:rsid w:val="278F8CE8"/>
    <w:rsid w:val="27984235"/>
    <w:rsid w:val="27997D8F"/>
    <w:rsid w:val="27A7E230"/>
    <w:rsid w:val="27A7F4C8"/>
    <w:rsid w:val="27B229A4"/>
    <w:rsid w:val="27B90869"/>
    <w:rsid w:val="27B96CB3"/>
    <w:rsid w:val="27BF4474"/>
    <w:rsid w:val="27C065F8"/>
    <w:rsid w:val="27C3771D"/>
    <w:rsid w:val="27C7F8B6"/>
    <w:rsid w:val="27CAFDEB"/>
    <w:rsid w:val="27D0FAF7"/>
    <w:rsid w:val="27D87923"/>
    <w:rsid w:val="27DC26AB"/>
    <w:rsid w:val="27DCA796"/>
    <w:rsid w:val="27EBAA2F"/>
    <w:rsid w:val="27F24621"/>
    <w:rsid w:val="2810AC1F"/>
    <w:rsid w:val="2814297F"/>
    <w:rsid w:val="28179F00"/>
    <w:rsid w:val="28190F2A"/>
    <w:rsid w:val="281D6CEF"/>
    <w:rsid w:val="281F45EB"/>
    <w:rsid w:val="28262671"/>
    <w:rsid w:val="282E9DCF"/>
    <w:rsid w:val="2832D342"/>
    <w:rsid w:val="28335030"/>
    <w:rsid w:val="2835BFB9"/>
    <w:rsid w:val="283EF2CE"/>
    <w:rsid w:val="2841761C"/>
    <w:rsid w:val="28424AF9"/>
    <w:rsid w:val="2843563B"/>
    <w:rsid w:val="284BF7DC"/>
    <w:rsid w:val="284F5D20"/>
    <w:rsid w:val="284F783F"/>
    <w:rsid w:val="2854ACA8"/>
    <w:rsid w:val="2857F43D"/>
    <w:rsid w:val="28596BC7"/>
    <w:rsid w:val="285E33D4"/>
    <w:rsid w:val="2868120F"/>
    <w:rsid w:val="286B1039"/>
    <w:rsid w:val="2872A93C"/>
    <w:rsid w:val="289B4BD8"/>
    <w:rsid w:val="289C4E01"/>
    <w:rsid w:val="28A09676"/>
    <w:rsid w:val="28ACBE35"/>
    <w:rsid w:val="28B40738"/>
    <w:rsid w:val="28D57E53"/>
    <w:rsid w:val="28D6A526"/>
    <w:rsid w:val="28DF930C"/>
    <w:rsid w:val="28ED52F4"/>
    <w:rsid w:val="28FF8347"/>
    <w:rsid w:val="291DF494"/>
    <w:rsid w:val="2928E68C"/>
    <w:rsid w:val="2928E9BA"/>
    <w:rsid w:val="292E01D9"/>
    <w:rsid w:val="2937A036"/>
    <w:rsid w:val="293C365A"/>
    <w:rsid w:val="2941547A"/>
    <w:rsid w:val="294194CF"/>
    <w:rsid w:val="2945B8E6"/>
    <w:rsid w:val="2948E9E2"/>
    <w:rsid w:val="295B1976"/>
    <w:rsid w:val="295DC826"/>
    <w:rsid w:val="296BC992"/>
    <w:rsid w:val="296F3566"/>
    <w:rsid w:val="2974FD81"/>
    <w:rsid w:val="297F61E1"/>
    <w:rsid w:val="2983A31E"/>
    <w:rsid w:val="298B67CD"/>
    <w:rsid w:val="29943AE1"/>
    <w:rsid w:val="2995D697"/>
    <w:rsid w:val="299C5F83"/>
    <w:rsid w:val="299EE59C"/>
    <w:rsid w:val="29A0ABD9"/>
    <w:rsid w:val="29A26961"/>
    <w:rsid w:val="29A35FB9"/>
    <w:rsid w:val="29A46FA0"/>
    <w:rsid w:val="29A5E597"/>
    <w:rsid w:val="29B46E3D"/>
    <w:rsid w:val="29B4DEE0"/>
    <w:rsid w:val="29B70601"/>
    <w:rsid w:val="29B86B16"/>
    <w:rsid w:val="29BD75B9"/>
    <w:rsid w:val="29D3999D"/>
    <w:rsid w:val="29E9886B"/>
    <w:rsid w:val="29EB07F1"/>
    <w:rsid w:val="29ED431E"/>
    <w:rsid w:val="29F2F05C"/>
    <w:rsid w:val="29FC845A"/>
    <w:rsid w:val="29FD5BFA"/>
    <w:rsid w:val="2A13D700"/>
    <w:rsid w:val="2A1F62FD"/>
    <w:rsid w:val="2A1FA57F"/>
    <w:rsid w:val="2A2A5DF5"/>
    <w:rsid w:val="2A3A20E2"/>
    <w:rsid w:val="2A4BB698"/>
    <w:rsid w:val="2A4F2E7C"/>
    <w:rsid w:val="2A5DF147"/>
    <w:rsid w:val="2A64A159"/>
    <w:rsid w:val="2A71EA4C"/>
    <w:rsid w:val="2A7FEFAA"/>
    <w:rsid w:val="2A827989"/>
    <w:rsid w:val="2A8B1078"/>
    <w:rsid w:val="2A8FE184"/>
    <w:rsid w:val="2A91F1A5"/>
    <w:rsid w:val="2A98CC42"/>
    <w:rsid w:val="2A9A7F78"/>
    <w:rsid w:val="2AAD1954"/>
    <w:rsid w:val="2ABA7AE6"/>
    <w:rsid w:val="2AD0F209"/>
    <w:rsid w:val="2AD23897"/>
    <w:rsid w:val="2AD4C9DF"/>
    <w:rsid w:val="2ADC2D9E"/>
    <w:rsid w:val="2AE09091"/>
    <w:rsid w:val="2AE60324"/>
    <w:rsid w:val="2AEF6D0D"/>
    <w:rsid w:val="2AF32A59"/>
    <w:rsid w:val="2AF62E6B"/>
    <w:rsid w:val="2AF91C77"/>
    <w:rsid w:val="2AFA4390"/>
    <w:rsid w:val="2B063316"/>
    <w:rsid w:val="2B1C3C31"/>
    <w:rsid w:val="2B24AE06"/>
    <w:rsid w:val="2B30FAE5"/>
    <w:rsid w:val="2B390DBC"/>
    <w:rsid w:val="2B436057"/>
    <w:rsid w:val="2B49F644"/>
    <w:rsid w:val="2B5F0570"/>
    <w:rsid w:val="2B7FE61F"/>
    <w:rsid w:val="2B82F4C7"/>
    <w:rsid w:val="2B9B0B35"/>
    <w:rsid w:val="2BB3302F"/>
    <w:rsid w:val="2BC71A4B"/>
    <w:rsid w:val="2BCBE06F"/>
    <w:rsid w:val="2BD3D881"/>
    <w:rsid w:val="2BDFC682"/>
    <w:rsid w:val="2BDFD4F9"/>
    <w:rsid w:val="2BE199A9"/>
    <w:rsid w:val="2BF1FD84"/>
    <w:rsid w:val="2C029C30"/>
    <w:rsid w:val="2C10EC1A"/>
    <w:rsid w:val="2C28A9DF"/>
    <w:rsid w:val="2C2FC4CA"/>
    <w:rsid w:val="2C3224D5"/>
    <w:rsid w:val="2C33CDB1"/>
    <w:rsid w:val="2C37D023"/>
    <w:rsid w:val="2C3E9216"/>
    <w:rsid w:val="2C5B9615"/>
    <w:rsid w:val="2C647D43"/>
    <w:rsid w:val="2C6648BE"/>
    <w:rsid w:val="2C6CB985"/>
    <w:rsid w:val="2C70EFD4"/>
    <w:rsid w:val="2C721E5E"/>
    <w:rsid w:val="2C72352E"/>
    <w:rsid w:val="2C7BB236"/>
    <w:rsid w:val="2C823CC6"/>
    <w:rsid w:val="2C863C57"/>
    <w:rsid w:val="2C87EBAD"/>
    <w:rsid w:val="2C8C409C"/>
    <w:rsid w:val="2C941A27"/>
    <w:rsid w:val="2C9E3F7C"/>
    <w:rsid w:val="2CBD6BD9"/>
    <w:rsid w:val="2CC588EE"/>
    <w:rsid w:val="2CC9F38B"/>
    <w:rsid w:val="2CD5EAC9"/>
    <w:rsid w:val="2CD94FF8"/>
    <w:rsid w:val="2CDB085E"/>
    <w:rsid w:val="2CE2698B"/>
    <w:rsid w:val="2CEA1DBE"/>
    <w:rsid w:val="2CF0EB7E"/>
    <w:rsid w:val="2CFA0505"/>
    <w:rsid w:val="2D11BBF6"/>
    <w:rsid w:val="2D2462BC"/>
    <w:rsid w:val="2D28D39F"/>
    <w:rsid w:val="2D298FBD"/>
    <w:rsid w:val="2D2B3C36"/>
    <w:rsid w:val="2D38B15A"/>
    <w:rsid w:val="2D4C6574"/>
    <w:rsid w:val="2D50E7A8"/>
    <w:rsid w:val="2D56FB88"/>
    <w:rsid w:val="2D659912"/>
    <w:rsid w:val="2D6DD1E3"/>
    <w:rsid w:val="2D7A5BD5"/>
    <w:rsid w:val="2D80C268"/>
    <w:rsid w:val="2D85E5BD"/>
    <w:rsid w:val="2D86E1DC"/>
    <w:rsid w:val="2D8E5ED7"/>
    <w:rsid w:val="2D93A5B9"/>
    <w:rsid w:val="2DA37CBD"/>
    <w:rsid w:val="2DB74313"/>
    <w:rsid w:val="2DB98DCD"/>
    <w:rsid w:val="2DC76607"/>
    <w:rsid w:val="2DCE93E2"/>
    <w:rsid w:val="2DD49251"/>
    <w:rsid w:val="2DDC20D4"/>
    <w:rsid w:val="2DE1AC64"/>
    <w:rsid w:val="2DE1D79B"/>
    <w:rsid w:val="2DEB23DE"/>
    <w:rsid w:val="2DF552DD"/>
    <w:rsid w:val="2DFD20AE"/>
    <w:rsid w:val="2DFD5742"/>
    <w:rsid w:val="2E048C16"/>
    <w:rsid w:val="2E0AB3BA"/>
    <w:rsid w:val="2E214D71"/>
    <w:rsid w:val="2E322FF4"/>
    <w:rsid w:val="2E374EE9"/>
    <w:rsid w:val="2E517FBF"/>
    <w:rsid w:val="2E5BF952"/>
    <w:rsid w:val="2E5D090B"/>
    <w:rsid w:val="2E69C399"/>
    <w:rsid w:val="2E6BE958"/>
    <w:rsid w:val="2E6F8EFC"/>
    <w:rsid w:val="2E741293"/>
    <w:rsid w:val="2E822080"/>
    <w:rsid w:val="2E8E5142"/>
    <w:rsid w:val="2E93C013"/>
    <w:rsid w:val="2E9A17B4"/>
    <w:rsid w:val="2EA76D1E"/>
    <w:rsid w:val="2EAC9334"/>
    <w:rsid w:val="2EC1C8DC"/>
    <w:rsid w:val="2EC57480"/>
    <w:rsid w:val="2ECF91B1"/>
    <w:rsid w:val="2ED18387"/>
    <w:rsid w:val="2EDC7D90"/>
    <w:rsid w:val="2EE2D0FE"/>
    <w:rsid w:val="2EE9C5A4"/>
    <w:rsid w:val="2EED4BEC"/>
    <w:rsid w:val="2EFCB1AD"/>
    <w:rsid w:val="2F0C8D4B"/>
    <w:rsid w:val="2F22AC53"/>
    <w:rsid w:val="2F253EA7"/>
    <w:rsid w:val="2F279F6A"/>
    <w:rsid w:val="2F28A12A"/>
    <w:rsid w:val="2F2AB775"/>
    <w:rsid w:val="2F2C0948"/>
    <w:rsid w:val="2F352BFB"/>
    <w:rsid w:val="2F3F57B5"/>
    <w:rsid w:val="2F47DE69"/>
    <w:rsid w:val="2F547519"/>
    <w:rsid w:val="2F54763B"/>
    <w:rsid w:val="2F592F98"/>
    <w:rsid w:val="2F59E523"/>
    <w:rsid w:val="2F605AA5"/>
    <w:rsid w:val="2F65D4FD"/>
    <w:rsid w:val="2F661482"/>
    <w:rsid w:val="2F6D6055"/>
    <w:rsid w:val="2F74911F"/>
    <w:rsid w:val="2F76C6B0"/>
    <w:rsid w:val="2F7BCFA6"/>
    <w:rsid w:val="2F7FF386"/>
    <w:rsid w:val="2F81A556"/>
    <w:rsid w:val="2F850BA8"/>
    <w:rsid w:val="2FA00DFB"/>
    <w:rsid w:val="2FB1D599"/>
    <w:rsid w:val="2FBB924F"/>
    <w:rsid w:val="2FBC230A"/>
    <w:rsid w:val="2FBFAB13"/>
    <w:rsid w:val="2FC084F0"/>
    <w:rsid w:val="2FC1BFC5"/>
    <w:rsid w:val="2FC40A07"/>
    <w:rsid w:val="2FC95EB4"/>
    <w:rsid w:val="2FC9CD96"/>
    <w:rsid w:val="2FDEA156"/>
    <w:rsid w:val="2FED3817"/>
    <w:rsid w:val="2FF3C71C"/>
    <w:rsid w:val="30020036"/>
    <w:rsid w:val="3008B78A"/>
    <w:rsid w:val="300D6434"/>
    <w:rsid w:val="300F7927"/>
    <w:rsid w:val="3030B1B7"/>
    <w:rsid w:val="303485F2"/>
    <w:rsid w:val="303B9CA5"/>
    <w:rsid w:val="303CF427"/>
    <w:rsid w:val="3042FB57"/>
    <w:rsid w:val="304678BD"/>
    <w:rsid w:val="30494DCA"/>
    <w:rsid w:val="305C037E"/>
    <w:rsid w:val="305C6AAE"/>
    <w:rsid w:val="3064C36B"/>
    <w:rsid w:val="306A5490"/>
    <w:rsid w:val="3070F082"/>
    <w:rsid w:val="3085A125"/>
    <w:rsid w:val="30888965"/>
    <w:rsid w:val="308BEF83"/>
    <w:rsid w:val="3095C4F6"/>
    <w:rsid w:val="309C2CB2"/>
    <w:rsid w:val="30A0C1C0"/>
    <w:rsid w:val="30A3B796"/>
    <w:rsid w:val="30A59FDF"/>
    <w:rsid w:val="30A5F5E4"/>
    <w:rsid w:val="30C2FF03"/>
    <w:rsid w:val="30C5EBB2"/>
    <w:rsid w:val="30CF21C7"/>
    <w:rsid w:val="30D68B9D"/>
    <w:rsid w:val="30D99AC3"/>
    <w:rsid w:val="30E5E787"/>
    <w:rsid w:val="30EC29B7"/>
    <w:rsid w:val="30ED1F83"/>
    <w:rsid w:val="30F01650"/>
    <w:rsid w:val="30F6A54A"/>
    <w:rsid w:val="30FBAF9E"/>
    <w:rsid w:val="31096DDA"/>
    <w:rsid w:val="3112E9C6"/>
    <w:rsid w:val="3116AE09"/>
    <w:rsid w:val="3137B395"/>
    <w:rsid w:val="3141EE6D"/>
    <w:rsid w:val="314C4CA3"/>
    <w:rsid w:val="31527C6E"/>
    <w:rsid w:val="315544A8"/>
    <w:rsid w:val="315719DB"/>
    <w:rsid w:val="315D4631"/>
    <w:rsid w:val="31606F86"/>
    <w:rsid w:val="3161F78B"/>
    <w:rsid w:val="31628BEE"/>
    <w:rsid w:val="316D99C9"/>
    <w:rsid w:val="31754F2A"/>
    <w:rsid w:val="317674CE"/>
    <w:rsid w:val="317870C0"/>
    <w:rsid w:val="318987E9"/>
    <w:rsid w:val="318D2DF2"/>
    <w:rsid w:val="31975071"/>
    <w:rsid w:val="31B36EAF"/>
    <w:rsid w:val="31DC9886"/>
    <w:rsid w:val="31E17853"/>
    <w:rsid w:val="31E3D6A6"/>
    <w:rsid w:val="31F10093"/>
    <w:rsid w:val="31FA713B"/>
    <w:rsid w:val="31FAFC46"/>
    <w:rsid w:val="3205C2F4"/>
    <w:rsid w:val="32160999"/>
    <w:rsid w:val="321850F8"/>
    <w:rsid w:val="321D637A"/>
    <w:rsid w:val="321FAD5D"/>
    <w:rsid w:val="32237A7D"/>
    <w:rsid w:val="323C48FF"/>
    <w:rsid w:val="323DBC29"/>
    <w:rsid w:val="324D858F"/>
    <w:rsid w:val="32519D74"/>
    <w:rsid w:val="325471E5"/>
    <w:rsid w:val="32561BA2"/>
    <w:rsid w:val="3273B726"/>
    <w:rsid w:val="32760A6F"/>
    <w:rsid w:val="3286A838"/>
    <w:rsid w:val="3295BD1C"/>
    <w:rsid w:val="32994063"/>
    <w:rsid w:val="32A3BD68"/>
    <w:rsid w:val="32AB31A6"/>
    <w:rsid w:val="32B3F1AF"/>
    <w:rsid w:val="32B8DC73"/>
    <w:rsid w:val="32E1A62F"/>
    <w:rsid w:val="32E7D847"/>
    <w:rsid w:val="32EAEE86"/>
    <w:rsid w:val="32EE9C05"/>
    <w:rsid w:val="32F00826"/>
    <w:rsid w:val="32F8181D"/>
    <w:rsid w:val="32FBC7F3"/>
    <w:rsid w:val="33031D71"/>
    <w:rsid w:val="3303E8FD"/>
    <w:rsid w:val="33116F26"/>
    <w:rsid w:val="3315DFF5"/>
    <w:rsid w:val="3318BAFF"/>
    <w:rsid w:val="33287F78"/>
    <w:rsid w:val="332CFF6A"/>
    <w:rsid w:val="3331B062"/>
    <w:rsid w:val="3338F006"/>
    <w:rsid w:val="333D0CF1"/>
    <w:rsid w:val="33418FEB"/>
    <w:rsid w:val="33472B49"/>
    <w:rsid w:val="3356E0DD"/>
    <w:rsid w:val="33587F48"/>
    <w:rsid w:val="33671C68"/>
    <w:rsid w:val="3367762E"/>
    <w:rsid w:val="339204DA"/>
    <w:rsid w:val="339D00D6"/>
    <w:rsid w:val="33A42061"/>
    <w:rsid w:val="33A7DD6E"/>
    <w:rsid w:val="33B8567D"/>
    <w:rsid w:val="33C2A2A9"/>
    <w:rsid w:val="33C78ACB"/>
    <w:rsid w:val="33CEC003"/>
    <w:rsid w:val="33D6F812"/>
    <w:rsid w:val="33E8063F"/>
    <w:rsid w:val="33E98AA1"/>
    <w:rsid w:val="33F52778"/>
    <w:rsid w:val="33FBDAF6"/>
    <w:rsid w:val="34020BE1"/>
    <w:rsid w:val="3420EBE6"/>
    <w:rsid w:val="3423CA79"/>
    <w:rsid w:val="34334602"/>
    <w:rsid w:val="34336880"/>
    <w:rsid w:val="343CF2D6"/>
    <w:rsid w:val="344832F9"/>
    <w:rsid w:val="344DAD5D"/>
    <w:rsid w:val="34597963"/>
    <w:rsid w:val="346012B2"/>
    <w:rsid w:val="346132F0"/>
    <w:rsid w:val="3463383D"/>
    <w:rsid w:val="3480FC46"/>
    <w:rsid w:val="34863B13"/>
    <w:rsid w:val="349C1C68"/>
    <w:rsid w:val="349CD21E"/>
    <w:rsid w:val="34A9DD55"/>
    <w:rsid w:val="34AC3C20"/>
    <w:rsid w:val="34AE0B91"/>
    <w:rsid w:val="34B010FA"/>
    <w:rsid w:val="34B7AFFD"/>
    <w:rsid w:val="34CAD130"/>
    <w:rsid w:val="34D8747E"/>
    <w:rsid w:val="34E3850E"/>
    <w:rsid w:val="34E728D8"/>
    <w:rsid w:val="34F31F61"/>
    <w:rsid w:val="34FFE8C1"/>
    <w:rsid w:val="3502F7A4"/>
    <w:rsid w:val="350A03AC"/>
    <w:rsid w:val="350C10A7"/>
    <w:rsid w:val="350F4FE2"/>
    <w:rsid w:val="35166059"/>
    <w:rsid w:val="3520036D"/>
    <w:rsid w:val="352FBD3E"/>
    <w:rsid w:val="3538FB99"/>
    <w:rsid w:val="354A63A4"/>
    <w:rsid w:val="354EACF6"/>
    <w:rsid w:val="355C4EBD"/>
    <w:rsid w:val="35694377"/>
    <w:rsid w:val="35718AEC"/>
    <w:rsid w:val="35896E9B"/>
    <w:rsid w:val="35929EE4"/>
    <w:rsid w:val="359552CE"/>
    <w:rsid w:val="359FB237"/>
    <w:rsid w:val="35A077E5"/>
    <w:rsid w:val="35A72091"/>
    <w:rsid w:val="35ABFE06"/>
    <w:rsid w:val="35AF3976"/>
    <w:rsid w:val="35B689D7"/>
    <w:rsid w:val="35C5BB64"/>
    <w:rsid w:val="35D3DB44"/>
    <w:rsid w:val="35D9FFCF"/>
    <w:rsid w:val="35E38A01"/>
    <w:rsid w:val="35EAB57F"/>
    <w:rsid w:val="35F50F6F"/>
    <w:rsid w:val="35F5A9DE"/>
    <w:rsid w:val="35F6B170"/>
    <w:rsid w:val="35FDAB1D"/>
    <w:rsid w:val="35FE1043"/>
    <w:rsid w:val="360302DE"/>
    <w:rsid w:val="36128C95"/>
    <w:rsid w:val="361B63DE"/>
    <w:rsid w:val="3621971E"/>
    <w:rsid w:val="362E59A6"/>
    <w:rsid w:val="36344332"/>
    <w:rsid w:val="3635DD00"/>
    <w:rsid w:val="3642CB89"/>
    <w:rsid w:val="364BBEAE"/>
    <w:rsid w:val="364D91B5"/>
    <w:rsid w:val="364EC23E"/>
    <w:rsid w:val="365465EE"/>
    <w:rsid w:val="36565DA2"/>
    <w:rsid w:val="36576824"/>
    <w:rsid w:val="3658EFAF"/>
    <w:rsid w:val="365D1735"/>
    <w:rsid w:val="3661A17E"/>
    <w:rsid w:val="36651ED8"/>
    <w:rsid w:val="366B4E3A"/>
    <w:rsid w:val="3699618A"/>
    <w:rsid w:val="36A2D6FD"/>
    <w:rsid w:val="36A4AD47"/>
    <w:rsid w:val="36A8554A"/>
    <w:rsid w:val="36AFE2F2"/>
    <w:rsid w:val="36B30481"/>
    <w:rsid w:val="36BA0A2B"/>
    <w:rsid w:val="36BFD09B"/>
    <w:rsid w:val="36C69A77"/>
    <w:rsid w:val="36CBF726"/>
    <w:rsid w:val="36CDF17B"/>
    <w:rsid w:val="36D39867"/>
    <w:rsid w:val="36E14862"/>
    <w:rsid w:val="36EA4E8A"/>
    <w:rsid w:val="36F543CD"/>
    <w:rsid w:val="36F809C2"/>
    <w:rsid w:val="37007A10"/>
    <w:rsid w:val="3703AB68"/>
    <w:rsid w:val="3708BB0D"/>
    <w:rsid w:val="370FC7C4"/>
    <w:rsid w:val="3720D0C5"/>
    <w:rsid w:val="37235B45"/>
    <w:rsid w:val="3724069A"/>
    <w:rsid w:val="3726AA49"/>
    <w:rsid w:val="3730F37A"/>
    <w:rsid w:val="37331137"/>
    <w:rsid w:val="37417D9D"/>
    <w:rsid w:val="374A5129"/>
    <w:rsid w:val="374AB4E7"/>
    <w:rsid w:val="374C9245"/>
    <w:rsid w:val="374C9606"/>
    <w:rsid w:val="374E234E"/>
    <w:rsid w:val="3766C744"/>
    <w:rsid w:val="3767F04F"/>
    <w:rsid w:val="377C3639"/>
    <w:rsid w:val="378051CF"/>
    <w:rsid w:val="379C8990"/>
    <w:rsid w:val="37A2C48E"/>
    <w:rsid w:val="37ACEE2C"/>
    <w:rsid w:val="37B5582B"/>
    <w:rsid w:val="37C707CA"/>
    <w:rsid w:val="37D26611"/>
    <w:rsid w:val="37DF4E36"/>
    <w:rsid w:val="37E093BC"/>
    <w:rsid w:val="37E9A797"/>
    <w:rsid w:val="37EA218E"/>
    <w:rsid w:val="37F36DC5"/>
    <w:rsid w:val="380BC5D6"/>
    <w:rsid w:val="380F513F"/>
    <w:rsid w:val="381369F4"/>
    <w:rsid w:val="381A75CD"/>
    <w:rsid w:val="38293D81"/>
    <w:rsid w:val="3829E4FA"/>
    <w:rsid w:val="382F5AE6"/>
    <w:rsid w:val="382F6F00"/>
    <w:rsid w:val="3853814D"/>
    <w:rsid w:val="38570D9B"/>
    <w:rsid w:val="3859EA84"/>
    <w:rsid w:val="385EA331"/>
    <w:rsid w:val="38633923"/>
    <w:rsid w:val="3864868C"/>
    <w:rsid w:val="386A82FC"/>
    <w:rsid w:val="387F264D"/>
    <w:rsid w:val="38850641"/>
    <w:rsid w:val="389D3A86"/>
    <w:rsid w:val="38A7C44F"/>
    <w:rsid w:val="38AAA0F4"/>
    <w:rsid w:val="38C07908"/>
    <w:rsid w:val="38C0C0A6"/>
    <w:rsid w:val="38C7019F"/>
    <w:rsid w:val="38D40830"/>
    <w:rsid w:val="38DD1440"/>
    <w:rsid w:val="38F625BC"/>
    <w:rsid w:val="390A0AD6"/>
    <w:rsid w:val="39160EC8"/>
    <w:rsid w:val="391BD6DB"/>
    <w:rsid w:val="39230062"/>
    <w:rsid w:val="39253E59"/>
    <w:rsid w:val="392D3E44"/>
    <w:rsid w:val="392F3A51"/>
    <w:rsid w:val="393A21C3"/>
    <w:rsid w:val="394402C9"/>
    <w:rsid w:val="394CB20D"/>
    <w:rsid w:val="3953A654"/>
    <w:rsid w:val="3966CCC1"/>
    <w:rsid w:val="397A715F"/>
    <w:rsid w:val="397E5651"/>
    <w:rsid w:val="3999FAD9"/>
    <w:rsid w:val="39A25228"/>
    <w:rsid w:val="39B95A1E"/>
    <w:rsid w:val="39BC5C77"/>
    <w:rsid w:val="39C6A405"/>
    <w:rsid w:val="39D905C9"/>
    <w:rsid w:val="39F77661"/>
    <w:rsid w:val="39F96D22"/>
    <w:rsid w:val="3A015FF5"/>
    <w:rsid w:val="3A0B7BFF"/>
    <w:rsid w:val="3A11AF87"/>
    <w:rsid w:val="3A1D4F0D"/>
    <w:rsid w:val="3A21DB87"/>
    <w:rsid w:val="3A243EAD"/>
    <w:rsid w:val="3A2833C7"/>
    <w:rsid w:val="3A29CC77"/>
    <w:rsid w:val="3A2AEBBF"/>
    <w:rsid w:val="3A43210C"/>
    <w:rsid w:val="3A4EA28B"/>
    <w:rsid w:val="3A51FE1C"/>
    <w:rsid w:val="3A55707B"/>
    <w:rsid w:val="3A7D7836"/>
    <w:rsid w:val="3A83F8BE"/>
    <w:rsid w:val="3A8CB33E"/>
    <w:rsid w:val="3A8D2AE5"/>
    <w:rsid w:val="3A910C1F"/>
    <w:rsid w:val="3A97E17F"/>
    <w:rsid w:val="3AAF1C1F"/>
    <w:rsid w:val="3AB43BB5"/>
    <w:rsid w:val="3ABF6203"/>
    <w:rsid w:val="3AC344BA"/>
    <w:rsid w:val="3ACC2EFE"/>
    <w:rsid w:val="3AD636EB"/>
    <w:rsid w:val="3AE82CD7"/>
    <w:rsid w:val="3AEC2AD2"/>
    <w:rsid w:val="3AF5D9D5"/>
    <w:rsid w:val="3AFAC3B7"/>
    <w:rsid w:val="3AFAC530"/>
    <w:rsid w:val="3B45B1E2"/>
    <w:rsid w:val="3B4848BA"/>
    <w:rsid w:val="3B4BB2C2"/>
    <w:rsid w:val="3B52A11E"/>
    <w:rsid w:val="3B571F0C"/>
    <w:rsid w:val="3B5C29DE"/>
    <w:rsid w:val="3B632132"/>
    <w:rsid w:val="3B6E6873"/>
    <w:rsid w:val="3B6EF728"/>
    <w:rsid w:val="3B761C94"/>
    <w:rsid w:val="3B90BBEB"/>
    <w:rsid w:val="3B97F909"/>
    <w:rsid w:val="3BACF45E"/>
    <w:rsid w:val="3BB109AB"/>
    <w:rsid w:val="3BB324F6"/>
    <w:rsid w:val="3BB81AF0"/>
    <w:rsid w:val="3BBBA5E2"/>
    <w:rsid w:val="3BCB03BC"/>
    <w:rsid w:val="3BD9D1E8"/>
    <w:rsid w:val="3BE104DA"/>
    <w:rsid w:val="3C066EAF"/>
    <w:rsid w:val="3C06D1A4"/>
    <w:rsid w:val="3C0BD275"/>
    <w:rsid w:val="3C10266B"/>
    <w:rsid w:val="3C338D21"/>
    <w:rsid w:val="3C345AAB"/>
    <w:rsid w:val="3C3CB706"/>
    <w:rsid w:val="3C3FF24A"/>
    <w:rsid w:val="3C42F479"/>
    <w:rsid w:val="3C46CEB1"/>
    <w:rsid w:val="3C4D87C4"/>
    <w:rsid w:val="3C65B1FB"/>
    <w:rsid w:val="3C80E03F"/>
    <w:rsid w:val="3C835DAA"/>
    <w:rsid w:val="3C8A8B92"/>
    <w:rsid w:val="3C937896"/>
    <w:rsid w:val="3C99FF71"/>
    <w:rsid w:val="3CA23196"/>
    <w:rsid w:val="3CA608DD"/>
    <w:rsid w:val="3CB088F9"/>
    <w:rsid w:val="3CB61153"/>
    <w:rsid w:val="3CC7A820"/>
    <w:rsid w:val="3CCBBAB1"/>
    <w:rsid w:val="3CCD7320"/>
    <w:rsid w:val="3CCDB2BA"/>
    <w:rsid w:val="3CCEC801"/>
    <w:rsid w:val="3CDF6520"/>
    <w:rsid w:val="3CF5D6CA"/>
    <w:rsid w:val="3CFC50E5"/>
    <w:rsid w:val="3D0DD68F"/>
    <w:rsid w:val="3D19424B"/>
    <w:rsid w:val="3D1B34FE"/>
    <w:rsid w:val="3D2AC7B7"/>
    <w:rsid w:val="3D2AD210"/>
    <w:rsid w:val="3D2BE9C1"/>
    <w:rsid w:val="3D2F3847"/>
    <w:rsid w:val="3D32D6A1"/>
    <w:rsid w:val="3D4EF557"/>
    <w:rsid w:val="3D4FE974"/>
    <w:rsid w:val="3D6392AA"/>
    <w:rsid w:val="3D6F1E74"/>
    <w:rsid w:val="3D76EA1A"/>
    <w:rsid w:val="3D7F665F"/>
    <w:rsid w:val="3D876FA1"/>
    <w:rsid w:val="3D8904E8"/>
    <w:rsid w:val="3D9C5CC0"/>
    <w:rsid w:val="3DA726AE"/>
    <w:rsid w:val="3DB22BFF"/>
    <w:rsid w:val="3DBA9D6E"/>
    <w:rsid w:val="3DD44745"/>
    <w:rsid w:val="3DDEC4DA"/>
    <w:rsid w:val="3DE0E519"/>
    <w:rsid w:val="3DEEFAC1"/>
    <w:rsid w:val="3DF0D2D0"/>
    <w:rsid w:val="3DFD68A9"/>
    <w:rsid w:val="3E066326"/>
    <w:rsid w:val="3E095BDA"/>
    <w:rsid w:val="3E0B8208"/>
    <w:rsid w:val="3E14A048"/>
    <w:rsid w:val="3E1AAFE0"/>
    <w:rsid w:val="3E1E04E5"/>
    <w:rsid w:val="3E1F6334"/>
    <w:rsid w:val="3E1FD631"/>
    <w:rsid w:val="3E2E4010"/>
    <w:rsid w:val="3E36ACE3"/>
    <w:rsid w:val="3E40A23B"/>
    <w:rsid w:val="3E417FC0"/>
    <w:rsid w:val="3E447766"/>
    <w:rsid w:val="3E50B9B3"/>
    <w:rsid w:val="3E61E1AD"/>
    <w:rsid w:val="3E651BB3"/>
    <w:rsid w:val="3E6A5A59"/>
    <w:rsid w:val="3E6E85D2"/>
    <w:rsid w:val="3E7AB925"/>
    <w:rsid w:val="3E8FA523"/>
    <w:rsid w:val="3E980182"/>
    <w:rsid w:val="3EA6D5F3"/>
    <w:rsid w:val="3EB133FB"/>
    <w:rsid w:val="3EB6E9BB"/>
    <w:rsid w:val="3EB71A54"/>
    <w:rsid w:val="3EB768BF"/>
    <w:rsid w:val="3EBC07D9"/>
    <w:rsid w:val="3EC48B3D"/>
    <w:rsid w:val="3ED64FEF"/>
    <w:rsid w:val="3EE2C114"/>
    <w:rsid w:val="3EF68466"/>
    <w:rsid w:val="3EFA5F9E"/>
    <w:rsid w:val="3EFCB816"/>
    <w:rsid w:val="3F12A292"/>
    <w:rsid w:val="3F16922F"/>
    <w:rsid w:val="3F27C839"/>
    <w:rsid w:val="3F2E5102"/>
    <w:rsid w:val="3F31959F"/>
    <w:rsid w:val="3F38158E"/>
    <w:rsid w:val="3F3D6217"/>
    <w:rsid w:val="3F4D876A"/>
    <w:rsid w:val="3F4F0B27"/>
    <w:rsid w:val="3F4F742F"/>
    <w:rsid w:val="3F773CAD"/>
    <w:rsid w:val="3F792CEE"/>
    <w:rsid w:val="3F794C5A"/>
    <w:rsid w:val="3F79AAC9"/>
    <w:rsid w:val="3F7AD0B1"/>
    <w:rsid w:val="3F83CBF0"/>
    <w:rsid w:val="3F8EEECA"/>
    <w:rsid w:val="3F939AFC"/>
    <w:rsid w:val="3F9597FE"/>
    <w:rsid w:val="3F981584"/>
    <w:rsid w:val="3FA48883"/>
    <w:rsid w:val="3FB33B71"/>
    <w:rsid w:val="3FB43FF8"/>
    <w:rsid w:val="3FB5A825"/>
    <w:rsid w:val="3FB8AA48"/>
    <w:rsid w:val="3FB9CD5A"/>
    <w:rsid w:val="3FBE5027"/>
    <w:rsid w:val="3FBEC772"/>
    <w:rsid w:val="3FE5C3DB"/>
    <w:rsid w:val="3FE99027"/>
    <w:rsid w:val="3FFD524F"/>
    <w:rsid w:val="3FFDFE69"/>
    <w:rsid w:val="400A259F"/>
    <w:rsid w:val="402F6DA0"/>
    <w:rsid w:val="402FBCB9"/>
    <w:rsid w:val="404043D0"/>
    <w:rsid w:val="404074E3"/>
    <w:rsid w:val="405407DF"/>
    <w:rsid w:val="4057280F"/>
    <w:rsid w:val="4057798B"/>
    <w:rsid w:val="4062A353"/>
    <w:rsid w:val="40775380"/>
    <w:rsid w:val="407B7036"/>
    <w:rsid w:val="4083D018"/>
    <w:rsid w:val="40869619"/>
    <w:rsid w:val="4092A290"/>
    <w:rsid w:val="40B88C7B"/>
    <w:rsid w:val="40C693DF"/>
    <w:rsid w:val="40CB6B7D"/>
    <w:rsid w:val="40CECC30"/>
    <w:rsid w:val="40CF91DF"/>
    <w:rsid w:val="40D08044"/>
    <w:rsid w:val="40DC1D7F"/>
    <w:rsid w:val="40F67718"/>
    <w:rsid w:val="40FFD2B5"/>
    <w:rsid w:val="4109F022"/>
    <w:rsid w:val="410E5EBC"/>
    <w:rsid w:val="41110E7B"/>
    <w:rsid w:val="4113E83E"/>
    <w:rsid w:val="411717A7"/>
    <w:rsid w:val="41175537"/>
    <w:rsid w:val="411A34B6"/>
    <w:rsid w:val="411E72B8"/>
    <w:rsid w:val="41265391"/>
    <w:rsid w:val="413E3A08"/>
    <w:rsid w:val="413E5AFD"/>
    <w:rsid w:val="41498B11"/>
    <w:rsid w:val="414C5C18"/>
    <w:rsid w:val="4151904C"/>
    <w:rsid w:val="41568838"/>
    <w:rsid w:val="415C8A70"/>
    <w:rsid w:val="416AA195"/>
    <w:rsid w:val="416DFBFC"/>
    <w:rsid w:val="416EDBCA"/>
    <w:rsid w:val="4178A3A3"/>
    <w:rsid w:val="417A1043"/>
    <w:rsid w:val="418E1052"/>
    <w:rsid w:val="41996DA6"/>
    <w:rsid w:val="419A594B"/>
    <w:rsid w:val="419CA0B3"/>
    <w:rsid w:val="41A32CEA"/>
    <w:rsid w:val="41A3DD4F"/>
    <w:rsid w:val="41A681CD"/>
    <w:rsid w:val="41AB3F5C"/>
    <w:rsid w:val="41CC0F65"/>
    <w:rsid w:val="41D2F0B6"/>
    <w:rsid w:val="41D7A5B7"/>
    <w:rsid w:val="41DE30A2"/>
    <w:rsid w:val="41E17515"/>
    <w:rsid w:val="41E273A0"/>
    <w:rsid w:val="41E2B4A2"/>
    <w:rsid w:val="420A9746"/>
    <w:rsid w:val="420E752E"/>
    <w:rsid w:val="42231D1B"/>
    <w:rsid w:val="42268368"/>
    <w:rsid w:val="4234EFF7"/>
    <w:rsid w:val="4235A449"/>
    <w:rsid w:val="4241631F"/>
    <w:rsid w:val="4241DC38"/>
    <w:rsid w:val="42470141"/>
    <w:rsid w:val="425B17C3"/>
    <w:rsid w:val="427C9575"/>
    <w:rsid w:val="427E1D42"/>
    <w:rsid w:val="42812676"/>
    <w:rsid w:val="4298CFB1"/>
    <w:rsid w:val="42A6447C"/>
    <w:rsid w:val="42BDB269"/>
    <w:rsid w:val="42BE0F45"/>
    <w:rsid w:val="42C16BCA"/>
    <w:rsid w:val="42C4A4D3"/>
    <w:rsid w:val="42C69DBC"/>
    <w:rsid w:val="42D0C1C0"/>
    <w:rsid w:val="42D421BD"/>
    <w:rsid w:val="42D5C4B4"/>
    <w:rsid w:val="42EB987D"/>
    <w:rsid w:val="42EDDBCB"/>
    <w:rsid w:val="42FA4A70"/>
    <w:rsid w:val="43359F2B"/>
    <w:rsid w:val="434044C5"/>
    <w:rsid w:val="434480A0"/>
    <w:rsid w:val="4344E1C4"/>
    <w:rsid w:val="434BA56A"/>
    <w:rsid w:val="43501414"/>
    <w:rsid w:val="4357C0B9"/>
    <w:rsid w:val="435AE803"/>
    <w:rsid w:val="435EBC35"/>
    <w:rsid w:val="43678F50"/>
    <w:rsid w:val="437D9554"/>
    <w:rsid w:val="437DE257"/>
    <w:rsid w:val="439636F3"/>
    <w:rsid w:val="43998376"/>
    <w:rsid w:val="43A5F8F0"/>
    <w:rsid w:val="43A95DF3"/>
    <w:rsid w:val="43B73A74"/>
    <w:rsid w:val="43B84D26"/>
    <w:rsid w:val="43D76394"/>
    <w:rsid w:val="43F73AE0"/>
    <w:rsid w:val="44107C96"/>
    <w:rsid w:val="441C0B35"/>
    <w:rsid w:val="441F2153"/>
    <w:rsid w:val="442E39BD"/>
    <w:rsid w:val="44393D7A"/>
    <w:rsid w:val="44466C2A"/>
    <w:rsid w:val="4448DF40"/>
    <w:rsid w:val="444CEDDC"/>
    <w:rsid w:val="44518471"/>
    <w:rsid w:val="44524351"/>
    <w:rsid w:val="4461BE8A"/>
    <w:rsid w:val="4488D361"/>
    <w:rsid w:val="448DDFC6"/>
    <w:rsid w:val="448E3AB7"/>
    <w:rsid w:val="4490DB55"/>
    <w:rsid w:val="44916F0E"/>
    <w:rsid w:val="4496A9E5"/>
    <w:rsid w:val="449A2D74"/>
    <w:rsid w:val="449A3834"/>
    <w:rsid w:val="44A612D8"/>
    <w:rsid w:val="44AC5191"/>
    <w:rsid w:val="44AD30B6"/>
    <w:rsid w:val="44AEC5D4"/>
    <w:rsid w:val="44C466F0"/>
    <w:rsid w:val="44C9F358"/>
    <w:rsid w:val="44CF459A"/>
    <w:rsid w:val="44CF788E"/>
    <w:rsid w:val="44F00B85"/>
    <w:rsid w:val="44F1BA92"/>
    <w:rsid w:val="44F67A61"/>
    <w:rsid w:val="44F950D3"/>
    <w:rsid w:val="44F9F335"/>
    <w:rsid w:val="44FD59E1"/>
    <w:rsid w:val="44FFFF95"/>
    <w:rsid w:val="45078A33"/>
    <w:rsid w:val="450A1F40"/>
    <w:rsid w:val="451FEBDF"/>
    <w:rsid w:val="4521A5F6"/>
    <w:rsid w:val="4523B2A6"/>
    <w:rsid w:val="452A570D"/>
    <w:rsid w:val="453FEACD"/>
    <w:rsid w:val="455BFEC3"/>
    <w:rsid w:val="455FE8E2"/>
    <w:rsid w:val="458172E4"/>
    <w:rsid w:val="458531AF"/>
    <w:rsid w:val="458D7829"/>
    <w:rsid w:val="45919387"/>
    <w:rsid w:val="459BE967"/>
    <w:rsid w:val="459F3FC6"/>
    <w:rsid w:val="45A4F67B"/>
    <w:rsid w:val="45D78A9B"/>
    <w:rsid w:val="45D94B45"/>
    <w:rsid w:val="45D97694"/>
    <w:rsid w:val="45E1C3E5"/>
    <w:rsid w:val="45E9D6BF"/>
    <w:rsid w:val="45F585BA"/>
    <w:rsid w:val="45FCEE61"/>
    <w:rsid w:val="4609C099"/>
    <w:rsid w:val="460FB771"/>
    <w:rsid w:val="4612A4AD"/>
    <w:rsid w:val="4617DBF3"/>
    <w:rsid w:val="4630FE26"/>
    <w:rsid w:val="46327A46"/>
    <w:rsid w:val="4634F69F"/>
    <w:rsid w:val="46372DE3"/>
    <w:rsid w:val="463AAC1E"/>
    <w:rsid w:val="46499333"/>
    <w:rsid w:val="465C3A56"/>
    <w:rsid w:val="465F781A"/>
    <w:rsid w:val="46604211"/>
    <w:rsid w:val="4661A4C0"/>
    <w:rsid w:val="46630121"/>
    <w:rsid w:val="46674F4D"/>
    <w:rsid w:val="4676B84E"/>
    <w:rsid w:val="46779F79"/>
    <w:rsid w:val="467B1206"/>
    <w:rsid w:val="467DA54B"/>
    <w:rsid w:val="469649F7"/>
    <w:rsid w:val="4699D944"/>
    <w:rsid w:val="46A64937"/>
    <w:rsid w:val="46A81732"/>
    <w:rsid w:val="46A98855"/>
    <w:rsid w:val="46AFD7F3"/>
    <w:rsid w:val="46B74B5B"/>
    <w:rsid w:val="46B8C234"/>
    <w:rsid w:val="46C672CF"/>
    <w:rsid w:val="46C8406F"/>
    <w:rsid w:val="46C9ADDA"/>
    <w:rsid w:val="46CEC404"/>
    <w:rsid w:val="46DC1743"/>
    <w:rsid w:val="46E168CC"/>
    <w:rsid w:val="46E274F6"/>
    <w:rsid w:val="46E8A041"/>
    <w:rsid w:val="46EA1A88"/>
    <w:rsid w:val="46EA667C"/>
    <w:rsid w:val="46F452AC"/>
    <w:rsid w:val="46FE0646"/>
    <w:rsid w:val="4726270E"/>
    <w:rsid w:val="47334200"/>
    <w:rsid w:val="4735ED7C"/>
    <w:rsid w:val="47436415"/>
    <w:rsid w:val="4751CC3A"/>
    <w:rsid w:val="475C2C3F"/>
    <w:rsid w:val="475CA817"/>
    <w:rsid w:val="4767F6CF"/>
    <w:rsid w:val="476D6418"/>
    <w:rsid w:val="47782E2F"/>
    <w:rsid w:val="47A4F161"/>
    <w:rsid w:val="47AB67CD"/>
    <w:rsid w:val="47E6A250"/>
    <w:rsid w:val="47EFD86D"/>
    <w:rsid w:val="47F1D767"/>
    <w:rsid w:val="47F3DF73"/>
    <w:rsid w:val="47FA7E9F"/>
    <w:rsid w:val="47FEC966"/>
    <w:rsid w:val="480258C0"/>
    <w:rsid w:val="4819AE81"/>
    <w:rsid w:val="481C65CF"/>
    <w:rsid w:val="481E8282"/>
    <w:rsid w:val="48322512"/>
    <w:rsid w:val="4849604C"/>
    <w:rsid w:val="484A7FA0"/>
    <w:rsid w:val="4855670A"/>
    <w:rsid w:val="4855B215"/>
    <w:rsid w:val="4855F532"/>
    <w:rsid w:val="48644EEC"/>
    <w:rsid w:val="486A12D9"/>
    <w:rsid w:val="487D9F33"/>
    <w:rsid w:val="4884F892"/>
    <w:rsid w:val="48B6BA03"/>
    <w:rsid w:val="48B7E579"/>
    <w:rsid w:val="48B92ECA"/>
    <w:rsid w:val="48BBE931"/>
    <w:rsid w:val="48C1012C"/>
    <w:rsid w:val="48CA7DFA"/>
    <w:rsid w:val="48CB7987"/>
    <w:rsid w:val="48CD1EC1"/>
    <w:rsid w:val="48D46D33"/>
    <w:rsid w:val="48D6DB5B"/>
    <w:rsid w:val="48D8DA00"/>
    <w:rsid w:val="48DAA4AC"/>
    <w:rsid w:val="48DB941E"/>
    <w:rsid w:val="48F05776"/>
    <w:rsid w:val="48FD7336"/>
    <w:rsid w:val="48FD8708"/>
    <w:rsid w:val="492290E0"/>
    <w:rsid w:val="4933AF65"/>
    <w:rsid w:val="49506F2A"/>
    <w:rsid w:val="4957136E"/>
    <w:rsid w:val="49730EB1"/>
    <w:rsid w:val="4981B3F7"/>
    <w:rsid w:val="498559A3"/>
    <w:rsid w:val="49865650"/>
    <w:rsid w:val="498DADAD"/>
    <w:rsid w:val="498E4BB9"/>
    <w:rsid w:val="49A394EC"/>
    <w:rsid w:val="49A7BB13"/>
    <w:rsid w:val="49C02D63"/>
    <w:rsid w:val="49C34136"/>
    <w:rsid w:val="49D578BB"/>
    <w:rsid w:val="49E800BB"/>
    <w:rsid w:val="4A03EEE2"/>
    <w:rsid w:val="4A119DD5"/>
    <w:rsid w:val="4A2CCB22"/>
    <w:rsid w:val="4A31588E"/>
    <w:rsid w:val="4A35E0AF"/>
    <w:rsid w:val="4A36D143"/>
    <w:rsid w:val="4A3C533B"/>
    <w:rsid w:val="4A442F80"/>
    <w:rsid w:val="4A4DC909"/>
    <w:rsid w:val="4A52A1AE"/>
    <w:rsid w:val="4A559BF9"/>
    <w:rsid w:val="4A7E5CF8"/>
    <w:rsid w:val="4A7F8942"/>
    <w:rsid w:val="4A827B35"/>
    <w:rsid w:val="4A8A87A5"/>
    <w:rsid w:val="4A8C5B71"/>
    <w:rsid w:val="4A9F2C2C"/>
    <w:rsid w:val="4AA5C7C6"/>
    <w:rsid w:val="4ABA8A36"/>
    <w:rsid w:val="4ABEA432"/>
    <w:rsid w:val="4ADF6609"/>
    <w:rsid w:val="4AE2694D"/>
    <w:rsid w:val="4AEB4D16"/>
    <w:rsid w:val="4AEC5AB5"/>
    <w:rsid w:val="4AF2C2FF"/>
    <w:rsid w:val="4AF3A424"/>
    <w:rsid w:val="4AF5B4BC"/>
    <w:rsid w:val="4AFA6204"/>
    <w:rsid w:val="4AFA715E"/>
    <w:rsid w:val="4B0319E0"/>
    <w:rsid w:val="4B085D71"/>
    <w:rsid w:val="4B0A6A9B"/>
    <w:rsid w:val="4B13EB6F"/>
    <w:rsid w:val="4B1AED4B"/>
    <w:rsid w:val="4B2B3E33"/>
    <w:rsid w:val="4B33FF9B"/>
    <w:rsid w:val="4B3CA835"/>
    <w:rsid w:val="4B447B66"/>
    <w:rsid w:val="4B552725"/>
    <w:rsid w:val="4B559DD0"/>
    <w:rsid w:val="4B5F915D"/>
    <w:rsid w:val="4B6CBB9C"/>
    <w:rsid w:val="4B7B6ECD"/>
    <w:rsid w:val="4B7EB9BD"/>
    <w:rsid w:val="4B87E623"/>
    <w:rsid w:val="4B8BCE22"/>
    <w:rsid w:val="4B9CE24D"/>
    <w:rsid w:val="4B9DA394"/>
    <w:rsid w:val="4B9F9B33"/>
    <w:rsid w:val="4BABD097"/>
    <w:rsid w:val="4BAD9619"/>
    <w:rsid w:val="4BB56714"/>
    <w:rsid w:val="4BBCA40A"/>
    <w:rsid w:val="4BC1264D"/>
    <w:rsid w:val="4BC3CFA1"/>
    <w:rsid w:val="4BC40154"/>
    <w:rsid w:val="4BC74CFB"/>
    <w:rsid w:val="4BD88394"/>
    <w:rsid w:val="4BDED8BA"/>
    <w:rsid w:val="4BE60476"/>
    <w:rsid w:val="4BEBF9BC"/>
    <w:rsid w:val="4BFAB057"/>
    <w:rsid w:val="4C0CEF61"/>
    <w:rsid w:val="4C0E77D7"/>
    <w:rsid w:val="4C1F0A39"/>
    <w:rsid w:val="4C24C2CF"/>
    <w:rsid w:val="4C3494FB"/>
    <w:rsid w:val="4C3B67F2"/>
    <w:rsid w:val="4C3B7C60"/>
    <w:rsid w:val="4C43C6A0"/>
    <w:rsid w:val="4C46A705"/>
    <w:rsid w:val="4C5945EC"/>
    <w:rsid w:val="4C5C57C2"/>
    <w:rsid w:val="4C69E035"/>
    <w:rsid w:val="4C758063"/>
    <w:rsid w:val="4C7E39AE"/>
    <w:rsid w:val="4C818953"/>
    <w:rsid w:val="4C86FE1C"/>
    <w:rsid w:val="4C95B496"/>
    <w:rsid w:val="4C96061D"/>
    <w:rsid w:val="4C998891"/>
    <w:rsid w:val="4C99FC78"/>
    <w:rsid w:val="4CA0E764"/>
    <w:rsid w:val="4CA86621"/>
    <w:rsid w:val="4CB56A98"/>
    <w:rsid w:val="4CB7AD6E"/>
    <w:rsid w:val="4CBA0056"/>
    <w:rsid w:val="4CBE56CF"/>
    <w:rsid w:val="4CC32FD4"/>
    <w:rsid w:val="4CC7D537"/>
    <w:rsid w:val="4CD1EF0C"/>
    <w:rsid w:val="4CDD0439"/>
    <w:rsid w:val="4CE81A60"/>
    <w:rsid w:val="4CF38B41"/>
    <w:rsid w:val="4CF39382"/>
    <w:rsid w:val="4CF92F03"/>
    <w:rsid w:val="4CFF0A4D"/>
    <w:rsid w:val="4D0B9D36"/>
    <w:rsid w:val="4D0CA5FB"/>
    <w:rsid w:val="4D1ECE06"/>
    <w:rsid w:val="4D2130FF"/>
    <w:rsid w:val="4D28B3CA"/>
    <w:rsid w:val="4D2AC8B6"/>
    <w:rsid w:val="4D41E8B6"/>
    <w:rsid w:val="4D53B862"/>
    <w:rsid w:val="4D54ED08"/>
    <w:rsid w:val="4D5890EC"/>
    <w:rsid w:val="4D6960F5"/>
    <w:rsid w:val="4D80699C"/>
    <w:rsid w:val="4D861EFB"/>
    <w:rsid w:val="4D9821EA"/>
    <w:rsid w:val="4D98FCF0"/>
    <w:rsid w:val="4DAD140C"/>
    <w:rsid w:val="4DB8BA15"/>
    <w:rsid w:val="4DBC1419"/>
    <w:rsid w:val="4DC0201E"/>
    <w:rsid w:val="4DC1C12B"/>
    <w:rsid w:val="4DC1CE6A"/>
    <w:rsid w:val="4DCEEF98"/>
    <w:rsid w:val="4DE934DF"/>
    <w:rsid w:val="4DEE1E66"/>
    <w:rsid w:val="4E03B3F3"/>
    <w:rsid w:val="4E073CDA"/>
    <w:rsid w:val="4E141EC4"/>
    <w:rsid w:val="4E1DE08C"/>
    <w:rsid w:val="4E331E8A"/>
    <w:rsid w:val="4E37C631"/>
    <w:rsid w:val="4E39F82C"/>
    <w:rsid w:val="4E3DEFF1"/>
    <w:rsid w:val="4E4538C6"/>
    <w:rsid w:val="4E56EB80"/>
    <w:rsid w:val="4E5A9B30"/>
    <w:rsid w:val="4E74B018"/>
    <w:rsid w:val="4E79E6CB"/>
    <w:rsid w:val="4E898CA9"/>
    <w:rsid w:val="4E8F01B4"/>
    <w:rsid w:val="4E8F91F5"/>
    <w:rsid w:val="4E9C1733"/>
    <w:rsid w:val="4EA1FF09"/>
    <w:rsid w:val="4EA7A08B"/>
    <w:rsid w:val="4EA7A815"/>
    <w:rsid w:val="4EAAAE15"/>
    <w:rsid w:val="4EAE2F68"/>
    <w:rsid w:val="4EB40170"/>
    <w:rsid w:val="4ECAFB46"/>
    <w:rsid w:val="4ED20855"/>
    <w:rsid w:val="4EDC400F"/>
    <w:rsid w:val="4EE71B94"/>
    <w:rsid w:val="4EE88FD3"/>
    <w:rsid w:val="4EFAE082"/>
    <w:rsid w:val="4F105685"/>
    <w:rsid w:val="4F2C3EE8"/>
    <w:rsid w:val="4F3042B0"/>
    <w:rsid w:val="4F37199D"/>
    <w:rsid w:val="4F3B194B"/>
    <w:rsid w:val="4F3BB4F7"/>
    <w:rsid w:val="4F4820F5"/>
    <w:rsid w:val="4F48A2A0"/>
    <w:rsid w:val="4F5039B1"/>
    <w:rsid w:val="4F6527A6"/>
    <w:rsid w:val="4F689DF2"/>
    <w:rsid w:val="4F78D878"/>
    <w:rsid w:val="4F8FA1CD"/>
    <w:rsid w:val="4F948A7B"/>
    <w:rsid w:val="4FAC6F37"/>
    <w:rsid w:val="4FB2DC38"/>
    <w:rsid w:val="4FBE690B"/>
    <w:rsid w:val="4FD48104"/>
    <w:rsid w:val="4FE894F0"/>
    <w:rsid w:val="4FEC6FFF"/>
    <w:rsid w:val="4FEDFBFA"/>
    <w:rsid w:val="4FF5677D"/>
    <w:rsid w:val="4FF7701C"/>
    <w:rsid w:val="4FF7E34B"/>
    <w:rsid w:val="4FFC50AE"/>
    <w:rsid w:val="5013A1E9"/>
    <w:rsid w:val="5013C10F"/>
    <w:rsid w:val="5031272F"/>
    <w:rsid w:val="5044DAAB"/>
    <w:rsid w:val="504DA34A"/>
    <w:rsid w:val="5051FAAE"/>
    <w:rsid w:val="5054BC1D"/>
    <w:rsid w:val="506E63FF"/>
    <w:rsid w:val="50764C33"/>
    <w:rsid w:val="50976AF1"/>
    <w:rsid w:val="509C2618"/>
    <w:rsid w:val="50AD9EB6"/>
    <w:rsid w:val="50AFD1A1"/>
    <w:rsid w:val="50B0EED4"/>
    <w:rsid w:val="50B32525"/>
    <w:rsid w:val="50C236F9"/>
    <w:rsid w:val="50C3606A"/>
    <w:rsid w:val="50C8A4E0"/>
    <w:rsid w:val="50C8F288"/>
    <w:rsid w:val="50C90F7B"/>
    <w:rsid w:val="50CC014E"/>
    <w:rsid w:val="50CFD53E"/>
    <w:rsid w:val="50E632B5"/>
    <w:rsid w:val="50E9D077"/>
    <w:rsid w:val="50EA49DD"/>
    <w:rsid w:val="50EC1ECD"/>
    <w:rsid w:val="50F221DB"/>
    <w:rsid w:val="50F95239"/>
    <w:rsid w:val="513BB9E5"/>
    <w:rsid w:val="51426838"/>
    <w:rsid w:val="515CDD25"/>
    <w:rsid w:val="515F168E"/>
    <w:rsid w:val="51681AE3"/>
    <w:rsid w:val="516F65D3"/>
    <w:rsid w:val="51726AA1"/>
    <w:rsid w:val="5182E4F2"/>
    <w:rsid w:val="518C197B"/>
    <w:rsid w:val="518F7F35"/>
    <w:rsid w:val="5193290A"/>
    <w:rsid w:val="519CCF5F"/>
    <w:rsid w:val="51A94F56"/>
    <w:rsid w:val="51AB7D23"/>
    <w:rsid w:val="51B4D561"/>
    <w:rsid w:val="51BC0168"/>
    <w:rsid w:val="51BED409"/>
    <w:rsid w:val="51C4856E"/>
    <w:rsid w:val="51DDA9E0"/>
    <w:rsid w:val="51E55021"/>
    <w:rsid w:val="51EED890"/>
    <w:rsid w:val="51F1923F"/>
    <w:rsid w:val="51F2B8FF"/>
    <w:rsid w:val="51FCAA7C"/>
    <w:rsid w:val="520389C7"/>
    <w:rsid w:val="52080951"/>
    <w:rsid w:val="520E3A3E"/>
    <w:rsid w:val="521BE478"/>
    <w:rsid w:val="521C5725"/>
    <w:rsid w:val="52235CBD"/>
    <w:rsid w:val="52244765"/>
    <w:rsid w:val="522C09DA"/>
    <w:rsid w:val="523105C1"/>
    <w:rsid w:val="52315C04"/>
    <w:rsid w:val="523412D9"/>
    <w:rsid w:val="5239FEB4"/>
    <w:rsid w:val="523A26EC"/>
    <w:rsid w:val="523D803E"/>
    <w:rsid w:val="5249CA22"/>
    <w:rsid w:val="524EBB15"/>
    <w:rsid w:val="524F1E39"/>
    <w:rsid w:val="5250E36F"/>
    <w:rsid w:val="52581654"/>
    <w:rsid w:val="525837E3"/>
    <w:rsid w:val="525A9596"/>
    <w:rsid w:val="5260FD9A"/>
    <w:rsid w:val="5266FE09"/>
    <w:rsid w:val="5268338B"/>
    <w:rsid w:val="5269EDC2"/>
    <w:rsid w:val="526AA6F7"/>
    <w:rsid w:val="5276C432"/>
    <w:rsid w:val="527E06C0"/>
    <w:rsid w:val="528368A9"/>
    <w:rsid w:val="5287410B"/>
    <w:rsid w:val="528AF406"/>
    <w:rsid w:val="528DC73A"/>
    <w:rsid w:val="52AF939B"/>
    <w:rsid w:val="52B9AB88"/>
    <w:rsid w:val="52C02BE7"/>
    <w:rsid w:val="52C3094D"/>
    <w:rsid w:val="52CE4248"/>
    <w:rsid w:val="52D8C656"/>
    <w:rsid w:val="52DD36AA"/>
    <w:rsid w:val="52E58DAC"/>
    <w:rsid w:val="52E68BC4"/>
    <w:rsid w:val="52E6D212"/>
    <w:rsid w:val="52EC863B"/>
    <w:rsid w:val="52ECB059"/>
    <w:rsid w:val="530225C4"/>
    <w:rsid w:val="53098E08"/>
    <w:rsid w:val="530DB0F8"/>
    <w:rsid w:val="5318D4A9"/>
    <w:rsid w:val="531B2E04"/>
    <w:rsid w:val="532581C3"/>
    <w:rsid w:val="532CA4A4"/>
    <w:rsid w:val="532DB895"/>
    <w:rsid w:val="5334FE8E"/>
    <w:rsid w:val="533F64F5"/>
    <w:rsid w:val="5357BDA3"/>
    <w:rsid w:val="535DDF9B"/>
    <w:rsid w:val="536592F3"/>
    <w:rsid w:val="536E35B4"/>
    <w:rsid w:val="536FC063"/>
    <w:rsid w:val="537516D4"/>
    <w:rsid w:val="53779F70"/>
    <w:rsid w:val="537E0A50"/>
    <w:rsid w:val="5381712A"/>
    <w:rsid w:val="5381F6D0"/>
    <w:rsid w:val="5382C650"/>
    <w:rsid w:val="538482FA"/>
    <w:rsid w:val="538BFFE0"/>
    <w:rsid w:val="538CF099"/>
    <w:rsid w:val="538D1397"/>
    <w:rsid w:val="539443F5"/>
    <w:rsid w:val="539588A0"/>
    <w:rsid w:val="5399BC2E"/>
    <w:rsid w:val="53AC14D8"/>
    <w:rsid w:val="53AD2A0D"/>
    <w:rsid w:val="53BDFC27"/>
    <w:rsid w:val="53CF4A18"/>
    <w:rsid w:val="53D7672F"/>
    <w:rsid w:val="53D77102"/>
    <w:rsid w:val="53D7C1DC"/>
    <w:rsid w:val="53D8AFC8"/>
    <w:rsid w:val="53E2ECA0"/>
    <w:rsid w:val="53E6060F"/>
    <w:rsid w:val="53F3E391"/>
    <w:rsid w:val="54147163"/>
    <w:rsid w:val="54150395"/>
    <w:rsid w:val="543047CE"/>
    <w:rsid w:val="5439B416"/>
    <w:rsid w:val="54402C69"/>
    <w:rsid w:val="5442F2FC"/>
    <w:rsid w:val="544B53F0"/>
    <w:rsid w:val="545B328B"/>
    <w:rsid w:val="54696292"/>
    <w:rsid w:val="54697678"/>
    <w:rsid w:val="54704A1E"/>
    <w:rsid w:val="547EABB3"/>
    <w:rsid w:val="54829F35"/>
    <w:rsid w:val="54878C6F"/>
    <w:rsid w:val="549FE8A8"/>
    <w:rsid w:val="54A92D24"/>
    <w:rsid w:val="54C02C1D"/>
    <w:rsid w:val="54C4BDE9"/>
    <w:rsid w:val="54DBD568"/>
    <w:rsid w:val="54DF44AC"/>
    <w:rsid w:val="54E289DB"/>
    <w:rsid w:val="54E38836"/>
    <w:rsid w:val="54F12E5F"/>
    <w:rsid w:val="54F504E9"/>
    <w:rsid w:val="550E97BB"/>
    <w:rsid w:val="5518B983"/>
    <w:rsid w:val="552C4A7D"/>
    <w:rsid w:val="552E3D93"/>
    <w:rsid w:val="55315901"/>
    <w:rsid w:val="5537EFB1"/>
    <w:rsid w:val="55443395"/>
    <w:rsid w:val="554DFF1E"/>
    <w:rsid w:val="554F20DB"/>
    <w:rsid w:val="555AFD7F"/>
    <w:rsid w:val="555CCFCF"/>
    <w:rsid w:val="55621C24"/>
    <w:rsid w:val="5568297D"/>
    <w:rsid w:val="55748029"/>
    <w:rsid w:val="557C861A"/>
    <w:rsid w:val="557D2AFA"/>
    <w:rsid w:val="558107D9"/>
    <w:rsid w:val="558136F8"/>
    <w:rsid w:val="5581B143"/>
    <w:rsid w:val="559366FE"/>
    <w:rsid w:val="5594697B"/>
    <w:rsid w:val="5596312A"/>
    <w:rsid w:val="55AA3AD1"/>
    <w:rsid w:val="55C1D97C"/>
    <w:rsid w:val="55CABB67"/>
    <w:rsid w:val="55DE5207"/>
    <w:rsid w:val="55E58B1C"/>
    <w:rsid w:val="55E8BBAF"/>
    <w:rsid w:val="55EAA146"/>
    <w:rsid w:val="55FC2877"/>
    <w:rsid w:val="55FCF497"/>
    <w:rsid w:val="560ED9B3"/>
    <w:rsid w:val="56163D3E"/>
    <w:rsid w:val="5618E0DF"/>
    <w:rsid w:val="5620113D"/>
    <w:rsid w:val="56216305"/>
    <w:rsid w:val="5626D2D6"/>
    <w:rsid w:val="5628129B"/>
    <w:rsid w:val="562BB769"/>
    <w:rsid w:val="564C8B54"/>
    <w:rsid w:val="56576512"/>
    <w:rsid w:val="5657DDDA"/>
    <w:rsid w:val="565D3D7E"/>
    <w:rsid w:val="566DF1E4"/>
    <w:rsid w:val="5677580A"/>
    <w:rsid w:val="5683B8C5"/>
    <w:rsid w:val="5687AFDC"/>
    <w:rsid w:val="568A9AEB"/>
    <w:rsid w:val="568FBA70"/>
    <w:rsid w:val="56A45066"/>
    <w:rsid w:val="56BEF137"/>
    <w:rsid w:val="56C67D04"/>
    <w:rsid w:val="56D561A2"/>
    <w:rsid w:val="56DE6439"/>
    <w:rsid w:val="56E95191"/>
    <w:rsid w:val="56EB597E"/>
    <w:rsid w:val="56F2990C"/>
    <w:rsid w:val="56F5888E"/>
    <w:rsid w:val="56F761B3"/>
    <w:rsid w:val="56FB87DC"/>
    <w:rsid w:val="570349BA"/>
    <w:rsid w:val="5703EB11"/>
    <w:rsid w:val="570AF6F1"/>
    <w:rsid w:val="570E9B21"/>
    <w:rsid w:val="57159533"/>
    <w:rsid w:val="5719D3F1"/>
    <w:rsid w:val="57215748"/>
    <w:rsid w:val="572C94C8"/>
    <w:rsid w:val="572ED7D6"/>
    <w:rsid w:val="5733968C"/>
    <w:rsid w:val="5733BE26"/>
    <w:rsid w:val="573AA6B2"/>
    <w:rsid w:val="573AD8FB"/>
    <w:rsid w:val="573C5FA4"/>
    <w:rsid w:val="574F92F6"/>
    <w:rsid w:val="5767355F"/>
    <w:rsid w:val="57693C78"/>
    <w:rsid w:val="57719124"/>
    <w:rsid w:val="577DE3EF"/>
    <w:rsid w:val="577E6F30"/>
    <w:rsid w:val="57811B4E"/>
    <w:rsid w:val="57834725"/>
    <w:rsid w:val="578453B7"/>
    <w:rsid w:val="5788E3C2"/>
    <w:rsid w:val="57932CF6"/>
    <w:rsid w:val="579702F2"/>
    <w:rsid w:val="579ED1AF"/>
    <w:rsid w:val="57A317FB"/>
    <w:rsid w:val="57A6BC30"/>
    <w:rsid w:val="57ADB465"/>
    <w:rsid w:val="57B43076"/>
    <w:rsid w:val="57B6D997"/>
    <w:rsid w:val="57BCAC98"/>
    <w:rsid w:val="57C2B074"/>
    <w:rsid w:val="57C86216"/>
    <w:rsid w:val="57DF0EBE"/>
    <w:rsid w:val="580DDC05"/>
    <w:rsid w:val="5812D618"/>
    <w:rsid w:val="581903B5"/>
    <w:rsid w:val="581CDAB6"/>
    <w:rsid w:val="581D3EE3"/>
    <w:rsid w:val="5821ECBF"/>
    <w:rsid w:val="5822CD4D"/>
    <w:rsid w:val="5829E8D1"/>
    <w:rsid w:val="583871AC"/>
    <w:rsid w:val="584F17A8"/>
    <w:rsid w:val="586D3AF1"/>
    <w:rsid w:val="586DA574"/>
    <w:rsid w:val="586F18E6"/>
    <w:rsid w:val="58729E2B"/>
    <w:rsid w:val="587B9414"/>
    <w:rsid w:val="588D974F"/>
    <w:rsid w:val="5893BAA5"/>
    <w:rsid w:val="5898892F"/>
    <w:rsid w:val="58A92E3E"/>
    <w:rsid w:val="58B5A58B"/>
    <w:rsid w:val="58CF2563"/>
    <w:rsid w:val="58D2098A"/>
    <w:rsid w:val="58DEA986"/>
    <w:rsid w:val="58EB20E8"/>
    <w:rsid w:val="58EC0EB9"/>
    <w:rsid w:val="58EE3F17"/>
    <w:rsid w:val="58F8A384"/>
    <w:rsid w:val="5903D974"/>
    <w:rsid w:val="5908B023"/>
    <w:rsid w:val="591CBEF5"/>
    <w:rsid w:val="5920EA7E"/>
    <w:rsid w:val="5940B5F3"/>
    <w:rsid w:val="594F798A"/>
    <w:rsid w:val="59521679"/>
    <w:rsid w:val="595F84FB"/>
    <w:rsid w:val="59634EF6"/>
    <w:rsid w:val="599AD769"/>
    <w:rsid w:val="59B3F786"/>
    <w:rsid w:val="59BB3C5A"/>
    <w:rsid w:val="59BC9281"/>
    <w:rsid w:val="59C444CB"/>
    <w:rsid w:val="59C72652"/>
    <w:rsid w:val="59C896A9"/>
    <w:rsid w:val="59D9EF52"/>
    <w:rsid w:val="59E44715"/>
    <w:rsid w:val="59F845F5"/>
    <w:rsid w:val="5A1235E1"/>
    <w:rsid w:val="5A15AD92"/>
    <w:rsid w:val="5A1F936F"/>
    <w:rsid w:val="5A2E6EA2"/>
    <w:rsid w:val="5A46B44E"/>
    <w:rsid w:val="5A474468"/>
    <w:rsid w:val="5A47F14C"/>
    <w:rsid w:val="5A583C77"/>
    <w:rsid w:val="5A61C325"/>
    <w:rsid w:val="5A75D836"/>
    <w:rsid w:val="5A86D05D"/>
    <w:rsid w:val="5A8CAE55"/>
    <w:rsid w:val="5A936817"/>
    <w:rsid w:val="5AA85251"/>
    <w:rsid w:val="5AAF39A8"/>
    <w:rsid w:val="5AB0E512"/>
    <w:rsid w:val="5AB44BD8"/>
    <w:rsid w:val="5AC0D56B"/>
    <w:rsid w:val="5AE50A67"/>
    <w:rsid w:val="5AF11EBC"/>
    <w:rsid w:val="5AF1CCA2"/>
    <w:rsid w:val="5AF8604F"/>
    <w:rsid w:val="5AF9649E"/>
    <w:rsid w:val="5AFDE44C"/>
    <w:rsid w:val="5AFF531E"/>
    <w:rsid w:val="5B001C9B"/>
    <w:rsid w:val="5B0CD04D"/>
    <w:rsid w:val="5B1FA75F"/>
    <w:rsid w:val="5B2B4F5A"/>
    <w:rsid w:val="5B2C4866"/>
    <w:rsid w:val="5B2D1763"/>
    <w:rsid w:val="5B3CA3A6"/>
    <w:rsid w:val="5B4DE716"/>
    <w:rsid w:val="5B5369F0"/>
    <w:rsid w:val="5B56D4DA"/>
    <w:rsid w:val="5B676467"/>
    <w:rsid w:val="5B70E4CC"/>
    <w:rsid w:val="5B7A53F1"/>
    <w:rsid w:val="5B7BCEDC"/>
    <w:rsid w:val="5B81C43C"/>
    <w:rsid w:val="5B92F9BC"/>
    <w:rsid w:val="5B941656"/>
    <w:rsid w:val="5B9908B5"/>
    <w:rsid w:val="5B9E37C4"/>
    <w:rsid w:val="5BB92139"/>
    <w:rsid w:val="5BC0BF00"/>
    <w:rsid w:val="5BC490C9"/>
    <w:rsid w:val="5BC7EF5E"/>
    <w:rsid w:val="5BC80B94"/>
    <w:rsid w:val="5BCA3CAD"/>
    <w:rsid w:val="5BCA9780"/>
    <w:rsid w:val="5BE8AAEA"/>
    <w:rsid w:val="5BE91C9B"/>
    <w:rsid w:val="5BF59D5B"/>
    <w:rsid w:val="5BFCEA0A"/>
    <w:rsid w:val="5C11541C"/>
    <w:rsid w:val="5C1B5296"/>
    <w:rsid w:val="5C1CCDE6"/>
    <w:rsid w:val="5C4C2619"/>
    <w:rsid w:val="5C4CA339"/>
    <w:rsid w:val="5C51C783"/>
    <w:rsid w:val="5C5316A4"/>
    <w:rsid w:val="5C77B6F1"/>
    <w:rsid w:val="5C80FF7A"/>
    <w:rsid w:val="5C82E1A3"/>
    <w:rsid w:val="5C8FC1DD"/>
    <w:rsid w:val="5C963D9E"/>
    <w:rsid w:val="5C97CC01"/>
    <w:rsid w:val="5CA02C15"/>
    <w:rsid w:val="5CA9F91E"/>
    <w:rsid w:val="5CB021CE"/>
    <w:rsid w:val="5CB42265"/>
    <w:rsid w:val="5CCA9BD8"/>
    <w:rsid w:val="5CD07FDD"/>
    <w:rsid w:val="5CDAC828"/>
    <w:rsid w:val="5D08C7C6"/>
    <w:rsid w:val="5D09339E"/>
    <w:rsid w:val="5D164020"/>
    <w:rsid w:val="5D2A575F"/>
    <w:rsid w:val="5D32F530"/>
    <w:rsid w:val="5D34B7D1"/>
    <w:rsid w:val="5D38B384"/>
    <w:rsid w:val="5D399CB0"/>
    <w:rsid w:val="5D444D54"/>
    <w:rsid w:val="5D48C8BD"/>
    <w:rsid w:val="5D491243"/>
    <w:rsid w:val="5D56EF5B"/>
    <w:rsid w:val="5D5767DA"/>
    <w:rsid w:val="5D627A8B"/>
    <w:rsid w:val="5D822B23"/>
    <w:rsid w:val="5D996D88"/>
    <w:rsid w:val="5D9C7D58"/>
    <w:rsid w:val="5DB6EEED"/>
    <w:rsid w:val="5DBED824"/>
    <w:rsid w:val="5DC029A6"/>
    <w:rsid w:val="5DCD64BC"/>
    <w:rsid w:val="5DE1B5E6"/>
    <w:rsid w:val="5DE23F14"/>
    <w:rsid w:val="5DE313EC"/>
    <w:rsid w:val="5DE34E22"/>
    <w:rsid w:val="5DF7FD75"/>
    <w:rsid w:val="5DFF8910"/>
    <w:rsid w:val="5E01D3AB"/>
    <w:rsid w:val="5E0A2D8F"/>
    <w:rsid w:val="5E0A7942"/>
    <w:rsid w:val="5E0AB4E6"/>
    <w:rsid w:val="5E0F8C66"/>
    <w:rsid w:val="5E2862B0"/>
    <w:rsid w:val="5E31241C"/>
    <w:rsid w:val="5E3B537F"/>
    <w:rsid w:val="5E4537F4"/>
    <w:rsid w:val="5E5E8BAE"/>
    <w:rsid w:val="5E65A0A9"/>
    <w:rsid w:val="5E748992"/>
    <w:rsid w:val="5E77F11E"/>
    <w:rsid w:val="5E7C8C13"/>
    <w:rsid w:val="5E956EB3"/>
    <w:rsid w:val="5E9AC36A"/>
    <w:rsid w:val="5EA3D1DD"/>
    <w:rsid w:val="5EA52FF9"/>
    <w:rsid w:val="5EB86AFB"/>
    <w:rsid w:val="5EB8EBFE"/>
    <w:rsid w:val="5EBF1B3E"/>
    <w:rsid w:val="5EC1F30A"/>
    <w:rsid w:val="5EC5E369"/>
    <w:rsid w:val="5ECF4097"/>
    <w:rsid w:val="5EE1612E"/>
    <w:rsid w:val="5F0F2B59"/>
    <w:rsid w:val="5F14724B"/>
    <w:rsid w:val="5F1A9F09"/>
    <w:rsid w:val="5F1D7489"/>
    <w:rsid w:val="5F238302"/>
    <w:rsid w:val="5F2392CA"/>
    <w:rsid w:val="5F357440"/>
    <w:rsid w:val="5F4988F1"/>
    <w:rsid w:val="5F5036B3"/>
    <w:rsid w:val="5F50786E"/>
    <w:rsid w:val="5F58450F"/>
    <w:rsid w:val="5F6A1BD7"/>
    <w:rsid w:val="5F6A713D"/>
    <w:rsid w:val="5F6D479E"/>
    <w:rsid w:val="5F7F2204"/>
    <w:rsid w:val="5F80BD28"/>
    <w:rsid w:val="5F832D2D"/>
    <w:rsid w:val="5F8F36F0"/>
    <w:rsid w:val="5F96874D"/>
    <w:rsid w:val="5FA29EF4"/>
    <w:rsid w:val="5FA5C597"/>
    <w:rsid w:val="5FB3F582"/>
    <w:rsid w:val="5FB6A20C"/>
    <w:rsid w:val="5FC80BFA"/>
    <w:rsid w:val="5FCABF74"/>
    <w:rsid w:val="5FCDDBB5"/>
    <w:rsid w:val="5FD8EC64"/>
    <w:rsid w:val="5FD97A84"/>
    <w:rsid w:val="5FDF9BAA"/>
    <w:rsid w:val="5FE295FF"/>
    <w:rsid w:val="5FE4BCD8"/>
    <w:rsid w:val="5FEC382C"/>
    <w:rsid w:val="5FEDBCD2"/>
    <w:rsid w:val="60004ABE"/>
    <w:rsid w:val="60073B99"/>
    <w:rsid w:val="60098110"/>
    <w:rsid w:val="6011AD3A"/>
    <w:rsid w:val="60132181"/>
    <w:rsid w:val="6014EB6D"/>
    <w:rsid w:val="601A74E5"/>
    <w:rsid w:val="601AD16E"/>
    <w:rsid w:val="60272277"/>
    <w:rsid w:val="602757C2"/>
    <w:rsid w:val="6032E036"/>
    <w:rsid w:val="6040E1C4"/>
    <w:rsid w:val="604DB409"/>
    <w:rsid w:val="6053E2E7"/>
    <w:rsid w:val="60582470"/>
    <w:rsid w:val="60590B39"/>
    <w:rsid w:val="606265E6"/>
    <w:rsid w:val="60764FC2"/>
    <w:rsid w:val="607770C9"/>
    <w:rsid w:val="607C487E"/>
    <w:rsid w:val="607CEF71"/>
    <w:rsid w:val="6083F891"/>
    <w:rsid w:val="60983193"/>
    <w:rsid w:val="609A26EC"/>
    <w:rsid w:val="60A85E99"/>
    <w:rsid w:val="60B0C3BD"/>
    <w:rsid w:val="60B7DDFC"/>
    <w:rsid w:val="60B9F56C"/>
    <w:rsid w:val="60CC4A91"/>
    <w:rsid w:val="60D61B09"/>
    <w:rsid w:val="60DDA61D"/>
    <w:rsid w:val="60E28427"/>
    <w:rsid w:val="60E6230C"/>
    <w:rsid w:val="60EB8EF6"/>
    <w:rsid w:val="60EC529A"/>
    <w:rsid w:val="60F071DD"/>
    <w:rsid w:val="60F6650F"/>
    <w:rsid w:val="60FC8910"/>
    <w:rsid w:val="6105B023"/>
    <w:rsid w:val="610BAFCC"/>
    <w:rsid w:val="61207BF4"/>
    <w:rsid w:val="61293B91"/>
    <w:rsid w:val="612D846C"/>
    <w:rsid w:val="613508DF"/>
    <w:rsid w:val="613D1D8F"/>
    <w:rsid w:val="61411B12"/>
    <w:rsid w:val="6149F555"/>
    <w:rsid w:val="61511072"/>
    <w:rsid w:val="61740A76"/>
    <w:rsid w:val="617E599A"/>
    <w:rsid w:val="6185F632"/>
    <w:rsid w:val="618A302C"/>
    <w:rsid w:val="618AF083"/>
    <w:rsid w:val="619970B0"/>
    <w:rsid w:val="61AB969A"/>
    <w:rsid w:val="61B70D2F"/>
    <w:rsid w:val="61B72375"/>
    <w:rsid w:val="61B81650"/>
    <w:rsid w:val="61B89A90"/>
    <w:rsid w:val="61BC9641"/>
    <w:rsid w:val="61C1B374"/>
    <w:rsid w:val="61D41F39"/>
    <w:rsid w:val="61E8CE77"/>
    <w:rsid w:val="61F2DC69"/>
    <w:rsid w:val="61FE4DA1"/>
    <w:rsid w:val="61FF9922"/>
    <w:rsid w:val="620E7927"/>
    <w:rsid w:val="62206849"/>
    <w:rsid w:val="6223C6F5"/>
    <w:rsid w:val="62383DB6"/>
    <w:rsid w:val="62478803"/>
    <w:rsid w:val="625A8F93"/>
    <w:rsid w:val="625D7291"/>
    <w:rsid w:val="626802C9"/>
    <w:rsid w:val="626E846A"/>
    <w:rsid w:val="62A38B93"/>
    <w:rsid w:val="62ACEF56"/>
    <w:rsid w:val="62AEDB35"/>
    <w:rsid w:val="62B14F27"/>
    <w:rsid w:val="62D75F07"/>
    <w:rsid w:val="62E5684A"/>
    <w:rsid w:val="62ECA2A5"/>
    <w:rsid w:val="62F0B96D"/>
    <w:rsid w:val="62F13E92"/>
    <w:rsid w:val="62F403C8"/>
    <w:rsid w:val="62FFB3B9"/>
    <w:rsid w:val="630855A4"/>
    <w:rsid w:val="630D3C65"/>
    <w:rsid w:val="6322906D"/>
    <w:rsid w:val="6326F52F"/>
    <w:rsid w:val="634766FB"/>
    <w:rsid w:val="634958A5"/>
    <w:rsid w:val="634F6025"/>
    <w:rsid w:val="6357D907"/>
    <w:rsid w:val="635CAB81"/>
    <w:rsid w:val="6369E773"/>
    <w:rsid w:val="636E4FA7"/>
    <w:rsid w:val="637BA91C"/>
    <w:rsid w:val="6381C321"/>
    <w:rsid w:val="63A77D1C"/>
    <w:rsid w:val="63ACED92"/>
    <w:rsid w:val="63B58D70"/>
    <w:rsid w:val="63B75794"/>
    <w:rsid w:val="63C3E07D"/>
    <w:rsid w:val="63C4AE68"/>
    <w:rsid w:val="63C827FE"/>
    <w:rsid w:val="63C9741F"/>
    <w:rsid w:val="63D1C47E"/>
    <w:rsid w:val="63E56B9D"/>
    <w:rsid w:val="640392A3"/>
    <w:rsid w:val="640CA5A8"/>
    <w:rsid w:val="6416A9EB"/>
    <w:rsid w:val="641E6650"/>
    <w:rsid w:val="6432ABA2"/>
    <w:rsid w:val="6433292E"/>
    <w:rsid w:val="6434F85F"/>
    <w:rsid w:val="64434509"/>
    <w:rsid w:val="644E2598"/>
    <w:rsid w:val="646811D8"/>
    <w:rsid w:val="646DBCFC"/>
    <w:rsid w:val="64710CC6"/>
    <w:rsid w:val="6481B10B"/>
    <w:rsid w:val="64833A27"/>
    <w:rsid w:val="6487F2F0"/>
    <w:rsid w:val="648CD9C7"/>
    <w:rsid w:val="6493AC4D"/>
    <w:rsid w:val="6495BF3B"/>
    <w:rsid w:val="649CDEC5"/>
    <w:rsid w:val="649E5A88"/>
    <w:rsid w:val="64A8EC2B"/>
    <w:rsid w:val="64BF75C9"/>
    <w:rsid w:val="64C2C590"/>
    <w:rsid w:val="64DDB372"/>
    <w:rsid w:val="64E2D155"/>
    <w:rsid w:val="64E5C6FB"/>
    <w:rsid w:val="64EE2DB2"/>
    <w:rsid w:val="64EEC0DD"/>
    <w:rsid w:val="64EF1C50"/>
    <w:rsid w:val="64F0A319"/>
    <w:rsid w:val="64F70DB3"/>
    <w:rsid w:val="6505F1E3"/>
    <w:rsid w:val="65112B02"/>
    <w:rsid w:val="65120AC8"/>
    <w:rsid w:val="651F8645"/>
    <w:rsid w:val="652A688C"/>
    <w:rsid w:val="652D6703"/>
    <w:rsid w:val="653711A6"/>
    <w:rsid w:val="65502701"/>
    <w:rsid w:val="65606D46"/>
    <w:rsid w:val="656324F3"/>
    <w:rsid w:val="6568AFF9"/>
    <w:rsid w:val="65A78F3D"/>
    <w:rsid w:val="65B8DBF8"/>
    <w:rsid w:val="65BE7911"/>
    <w:rsid w:val="65CC64FC"/>
    <w:rsid w:val="65D1CBB0"/>
    <w:rsid w:val="65D2AB66"/>
    <w:rsid w:val="65E1D2BC"/>
    <w:rsid w:val="65EC194D"/>
    <w:rsid w:val="65F20376"/>
    <w:rsid w:val="65F4465D"/>
    <w:rsid w:val="65F57842"/>
    <w:rsid w:val="65FC1717"/>
    <w:rsid w:val="65FC4588"/>
    <w:rsid w:val="6608E131"/>
    <w:rsid w:val="661155E5"/>
    <w:rsid w:val="6614D33F"/>
    <w:rsid w:val="66260719"/>
    <w:rsid w:val="66291A3F"/>
    <w:rsid w:val="662E17DE"/>
    <w:rsid w:val="6634F05D"/>
    <w:rsid w:val="6644AB03"/>
    <w:rsid w:val="664C7A95"/>
    <w:rsid w:val="6653AEEA"/>
    <w:rsid w:val="66593F36"/>
    <w:rsid w:val="665CFE56"/>
    <w:rsid w:val="667C6916"/>
    <w:rsid w:val="6689E111"/>
    <w:rsid w:val="668A5629"/>
    <w:rsid w:val="6690CB81"/>
    <w:rsid w:val="669C264D"/>
    <w:rsid w:val="669C3E1E"/>
    <w:rsid w:val="669C8EF8"/>
    <w:rsid w:val="669FDBCC"/>
    <w:rsid w:val="66A08A2F"/>
    <w:rsid w:val="66A18835"/>
    <w:rsid w:val="66BDA5A6"/>
    <w:rsid w:val="66BDD2F7"/>
    <w:rsid w:val="66CE21C4"/>
    <w:rsid w:val="66D1E2E4"/>
    <w:rsid w:val="66DB4BE8"/>
    <w:rsid w:val="66DCB2DC"/>
    <w:rsid w:val="66EBDCDC"/>
    <w:rsid w:val="66F1DB77"/>
    <w:rsid w:val="66F6729F"/>
    <w:rsid w:val="66FE127E"/>
    <w:rsid w:val="6703F41D"/>
    <w:rsid w:val="6708F6D4"/>
    <w:rsid w:val="67146E3B"/>
    <w:rsid w:val="6714D859"/>
    <w:rsid w:val="67289A37"/>
    <w:rsid w:val="672FAB66"/>
    <w:rsid w:val="673FEC0A"/>
    <w:rsid w:val="675617B7"/>
    <w:rsid w:val="677036A0"/>
    <w:rsid w:val="6771BFF3"/>
    <w:rsid w:val="677B3E3F"/>
    <w:rsid w:val="677D917A"/>
    <w:rsid w:val="678A0E0C"/>
    <w:rsid w:val="678E3208"/>
    <w:rsid w:val="6791AF68"/>
    <w:rsid w:val="679381AC"/>
    <w:rsid w:val="67995057"/>
    <w:rsid w:val="67A27B8C"/>
    <w:rsid w:val="67B1604D"/>
    <w:rsid w:val="67B9349D"/>
    <w:rsid w:val="67C9304A"/>
    <w:rsid w:val="67D14A54"/>
    <w:rsid w:val="67F1444E"/>
    <w:rsid w:val="680A73E6"/>
    <w:rsid w:val="6815331C"/>
    <w:rsid w:val="681B44B0"/>
    <w:rsid w:val="68285C99"/>
    <w:rsid w:val="682E15FD"/>
    <w:rsid w:val="6837F26A"/>
    <w:rsid w:val="68477F61"/>
    <w:rsid w:val="68555CEB"/>
    <w:rsid w:val="685A63F3"/>
    <w:rsid w:val="685F00B6"/>
    <w:rsid w:val="68601961"/>
    <w:rsid w:val="68671C5E"/>
    <w:rsid w:val="686B40E6"/>
    <w:rsid w:val="6871E75A"/>
    <w:rsid w:val="6883F14C"/>
    <w:rsid w:val="688472A9"/>
    <w:rsid w:val="68865AE4"/>
    <w:rsid w:val="688EC939"/>
    <w:rsid w:val="68A896DA"/>
    <w:rsid w:val="68BB854C"/>
    <w:rsid w:val="68CC6295"/>
    <w:rsid w:val="68D1FA16"/>
    <w:rsid w:val="68D22DBC"/>
    <w:rsid w:val="68D81A39"/>
    <w:rsid w:val="68D853F2"/>
    <w:rsid w:val="68EFE4F7"/>
    <w:rsid w:val="68F44CE5"/>
    <w:rsid w:val="68FE7F34"/>
    <w:rsid w:val="6903EF4A"/>
    <w:rsid w:val="69083865"/>
    <w:rsid w:val="692673E5"/>
    <w:rsid w:val="6926FB07"/>
    <w:rsid w:val="69309D8D"/>
    <w:rsid w:val="6935912F"/>
    <w:rsid w:val="6959B823"/>
    <w:rsid w:val="695A62B8"/>
    <w:rsid w:val="696C9122"/>
    <w:rsid w:val="69789994"/>
    <w:rsid w:val="69850141"/>
    <w:rsid w:val="698EBD71"/>
    <w:rsid w:val="6990877E"/>
    <w:rsid w:val="6996A54E"/>
    <w:rsid w:val="6999F7F4"/>
    <w:rsid w:val="69A47ECF"/>
    <w:rsid w:val="69BF02E2"/>
    <w:rsid w:val="69C0254D"/>
    <w:rsid w:val="69C65968"/>
    <w:rsid w:val="69D6EDEE"/>
    <w:rsid w:val="69D72D8F"/>
    <w:rsid w:val="6A178071"/>
    <w:rsid w:val="6A1AFDCB"/>
    <w:rsid w:val="6A1BFC45"/>
    <w:rsid w:val="6A20827A"/>
    <w:rsid w:val="6A23B326"/>
    <w:rsid w:val="6A268063"/>
    <w:rsid w:val="6A353496"/>
    <w:rsid w:val="6A3C0E55"/>
    <w:rsid w:val="6A4AEA7E"/>
    <w:rsid w:val="6A517812"/>
    <w:rsid w:val="6A55AF80"/>
    <w:rsid w:val="6A57C95E"/>
    <w:rsid w:val="6A5A6B62"/>
    <w:rsid w:val="6A5C9CEC"/>
    <w:rsid w:val="6A6EEC5F"/>
    <w:rsid w:val="6A749562"/>
    <w:rsid w:val="6A8C4D1B"/>
    <w:rsid w:val="6A97C6FA"/>
    <w:rsid w:val="6AA8E997"/>
    <w:rsid w:val="6AC133C9"/>
    <w:rsid w:val="6AE73355"/>
    <w:rsid w:val="6AF10101"/>
    <w:rsid w:val="6AFF3FAD"/>
    <w:rsid w:val="6B07AC4A"/>
    <w:rsid w:val="6B17F5CE"/>
    <w:rsid w:val="6B394080"/>
    <w:rsid w:val="6B4AFFCA"/>
    <w:rsid w:val="6B57D711"/>
    <w:rsid w:val="6B5A8D62"/>
    <w:rsid w:val="6B63DF1D"/>
    <w:rsid w:val="6B67DE48"/>
    <w:rsid w:val="6B686C05"/>
    <w:rsid w:val="6B6B5763"/>
    <w:rsid w:val="6B707408"/>
    <w:rsid w:val="6B7908A2"/>
    <w:rsid w:val="6B86342F"/>
    <w:rsid w:val="6B8CCD09"/>
    <w:rsid w:val="6BAA3A20"/>
    <w:rsid w:val="6BAE6741"/>
    <w:rsid w:val="6BB2337C"/>
    <w:rsid w:val="6BC3419B"/>
    <w:rsid w:val="6BC4CEA4"/>
    <w:rsid w:val="6BC899DD"/>
    <w:rsid w:val="6BDDFBDA"/>
    <w:rsid w:val="6BEBDDF4"/>
    <w:rsid w:val="6BEECFD4"/>
    <w:rsid w:val="6BEFE9F3"/>
    <w:rsid w:val="6BF646C0"/>
    <w:rsid w:val="6BF83257"/>
    <w:rsid w:val="6C03014A"/>
    <w:rsid w:val="6C08759F"/>
    <w:rsid w:val="6C16AEB9"/>
    <w:rsid w:val="6C180027"/>
    <w:rsid w:val="6C18BE3A"/>
    <w:rsid w:val="6C2657B3"/>
    <w:rsid w:val="6C2AFEAD"/>
    <w:rsid w:val="6C329E78"/>
    <w:rsid w:val="6C41068D"/>
    <w:rsid w:val="6C447CAF"/>
    <w:rsid w:val="6C4CACD4"/>
    <w:rsid w:val="6C515175"/>
    <w:rsid w:val="6C56D5D3"/>
    <w:rsid w:val="6C573C83"/>
    <w:rsid w:val="6C70100E"/>
    <w:rsid w:val="6C74CA33"/>
    <w:rsid w:val="6C846B4E"/>
    <w:rsid w:val="6CA06CE3"/>
    <w:rsid w:val="6CAA15C9"/>
    <w:rsid w:val="6CABD8A9"/>
    <w:rsid w:val="6CAF6311"/>
    <w:rsid w:val="6CB7B4C0"/>
    <w:rsid w:val="6CC2AAEC"/>
    <w:rsid w:val="6CD983CE"/>
    <w:rsid w:val="6CDED9B8"/>
    <w:rsid w:val="6CF477A3"/>
    <w:rsid w:val="6D051B5E"/>
    <w:rsid w:val="6D141590"/>
    <w:rsid w:val="6D14AEFD"/>
    <w:rsid w:val="6D1666C3"/>
    <w:rsid w:val="6D341E46"/>
    <w:rsid w:val="6D36BF1F"/>
    <w:rsid w:val="6D37ACA9"/>
    <w:rsid w:val="6D3AFC37"/>
    <w:rsid w:val="6D4A3D6C"/>
    <w:rsid w:val="6D566A57"/>
    <w:rsid w:val="6D56AE42"/>
    <w:rsid w:val="6D64FA92"/>
    <w:rsid w:val="6D70C7C0"/>
    <w:rsid w:val="6D7873E7"/>
    <w:rsid w:val="6D80575C"/>
    <w:rsid w:val="6D810550"/>
    <w:rsid w:val="6D85E03D"/>
    <w:rsid w:val="6D98A64F"/>
    <w:rsid w:val="6DA1240B"/>
    <w:rsid w:val="6DA55B23"/>
    <w:rsid w:val="6DA6D2D0"/>
    <w:rsid w:val="6DAC5C84"/>
    <w:rsid w:val="6DB156B1"/>
    <w:rsid w:val="6DC38620"/>
    <w:rsid w:val="6DCF9CA6"/>
    <w:rsid w:val="6DD14B37"/>
    <w:rsid w:val="6DD2A598"/>
    <w:rsid w:val="6DDE6513"/>
    <w:rsid w:val="6DDFD188"/>
    <w:rsid w:val="6DE634F5"/>
    <w:rsid w:val="6DE7F27A"/>
    <w:rsid w:val="6DF6E9D6"/>
    <w:rsid w:val="6DFC66AF"/>
    <w:rsid w:val="6E0FF301"/>
    <w:rsid w:val="6E126432"/>
    <w:rsid w:val="6E195A6F"/>
    <w:rsid w:val="6E25957F"/>
    <w:rsid w:val="6E2AE4BA"/>
    <w:rsid w:val="6E2F9701"/>
    <w:rsid w:val="6E59F38C"/>
    <w:rsid w:val="6E6251BB"/>
    <w:rsid w:val="6E75499D"/>
    <w:rsid w:val="6E7AFECD"/>
    <w:rsid w:val="6E82668D"/>
    <w:rsid w:val="6E939670"/>
    <w:rsid w:val="6EA43842"/>
    <w:rsid w:val="6EA8222C"/>
    <w:rsid w:val="6EAADC7E"/>
    <w:rsid w:val="6EBFBECD"/>
    <w:rsid w:val="6EC62BDA"/>
    <w:rsid w:val="6ED04CC8"/>
    <w:rsid w:val="6ED4DD54"/>
    <w:rsid w:val="6EDB6D20"/>
    <w:rsid w:val="6EDF2B57"/>
    <w:rsid w:val="6EE270E9"/>
    <w:rsid w:val="6EEDA05B"/>
    <w:rsid w:val="6EF10BF2"/>
    <w:rsid w:val="6F0391BD"/>
    <w:rsid w:val="6F056F97"/>
    <w:rsid w:val="6F1A3FDB"/>
    <w:rsid w:val="6F1E80E1"/>
    <w:rsid w:val="6F201058"/>
    <w:rsid w:val="6F25A2E1"/>
    <w:rsid w:val="6F3AAA29"/>
    <w:rsid w:val="6F4BCE69"/>
    <w:rsid w:val="6F51BA73"/>
    <w:rsid w:val="6F651BFE"/>
    <w:rsid w:val="6F70B252"/>
    <w:rsid w:val="6F881F40"/>
    <w:rsid w:val="6F8A8E96"/>
    <w:rsid w:val="6FA17C1B"/>
    <w:rsid w:val="6FB49752"/>
    <w:rsid w:val="6FC54405"/>
    <w:rsid w:val="6FC74B24"/>
    <w:rsid w:val="6FCB0BB0"/>
    <w:rsid w:val="6FD53D40"/>
    <w:rsid w:val="6FDDC3B4"/>
    <w:rsid w:val="6FDE2FC4"/>
    <w:rsid w:val="6FDF5F96"/>
    <w:rsid w:val="6FECEFE1"/>
    <w:rsid w:val="6FED045F"/>
    <w:rsid w:val="6FED1E74"/>
    <w:rsid w:val="6FF03842"/>
    <w:rsid w:val="6FF66B99"/>
    <w:rsid w:val="70029650"/>
    <w:rsid w:val="7004A832"/>
    <w:rsid w:val="70076D96"/>
    <w:rsid w:val="700F2AC4"/>
    <w:rsid w:val="70167A7A"/>
    <w:rsid w:val="701B1A80"/>
    <w:rsid w:val="701E8542"/>
    <w:rsid w:val="70304744"/>
    <w:rsid w:val="70335C34"/>
    <w:rsid w:val="7036EB18"/>
    <w:rsid w:val="703D34BE"/>
    <w:rsid w:val="703E82D0"/>
    <w:rsid w:val="703F0CEE"/>
    <w:rsid w:val="704107B2"/>
    <w:rsid w:val="70455C59"/>
    <w:rsid w:val="70475DB6"/>
    <w:rsid w:val="704C314F"/>
    <w:rsid w:val="704DA6D3"/>
    <w:rsid w:val="70515E94"/>
    <w:rsid w:val="705266A6"/>
    <w:rsid w:val="70531DFD"/>
    <w:rsid w:val="7055404D"/>
    <w:rsid w:val="705571D9"/>
    <w:rsid w:val="70634BBC"/>
    <w:rsid w:val="707265C2"/>
    <w:rsid w:val="7082B545"/>
    <w:rsid w:val="7092C583"/>
    <w:rsid w:val="7096BC50"/>
    <w:rsid w:val="70978869"/>
    <w:rsid w:val="70A63C87"/>
    <w:rsid w:val="70A85F89"/>
    <w:rsid w:val="70AB5663"/>
    <w:rsid w:val="70AD734A"/>
    <w:rsid w:val="70B022EE"/>
    <w:rsid w:val="70B9031C"/>
    <w:rsid w:val="70C24B5E"/>
    <w:rsid w:val="70C3E716"/>
    <w:rsid w:val="70C4CCB5"/>
    <w:rsid w:val="70D06BEF"/>
    <w:rsid w:val="70D73C5E"/>
    <w:rsid w:val="70D86C7C"/>
    <w:rsid w:val="70F9BA98"/>
    <w:rsid w:val="70FB4123"/>
    <w:rsid w:val="70FF7FE1"/>
    <w:rsid w:val="7123C76A"/>
    <w:rsid w:val="71288545"/>
    <w:rsid w:val="714F2B0F"/>
    <w:rsid w:val="7155F124"/>
    <w:rsid w:val="7162E66F"/>
    <w:rsid w:val="716980B0"/>
    <w:rsid w:val="717680A1"/>
    <w:rsid w:val="717AD2A8"/>
    <w:rsid w:val="71887A0C"/>
    <w:rsid w:val="719D268D"/>
    <w:rsid w:val="71A81F9E"/>
    <w:rsid w:val="71B4C657"/>
    <w:rsid w:val="71B9EAA8"/>
    <w:rsid w:val="71BCFB75"/>
    <w:rsid w:val="71DD5731"/>
    <w:rsid w:val="71E5B855"/>
    <w:rsid w:val="71F2D24E"/>
    <w:rsid w:val="71F6A6A5"/>
    <w:rsid w:val="720C5B5F"/>
    <w:rsid w:val="72126610"/>
    <w:rsid w:val="7214D908"/>
    <w:rsid w:val="7220DD0C"/>
    <w:rsid w:val="722EC090"/>
    <w:rsid w:val="7234CF05"/>
    <w:rsid w:val="7241CF4A"/>
    <w:rsid w:val="725DCC61"/>
    <w:rsid w:val="726A5F63"/>
    <w:rsid w:val="726EE15E"/>
    <w:rsid w:val="72790F34"/>
    <w:rsid w:val="7287CE73"/>
    <w:rsid w:val="72895D23"/>
    <w:rsid w:val="728BA152"/>
    <w:rsid w:val="72A043CE"/>
    <w:rsid w:val="72D1CE1B"/>
    <w:rsid w:val="72DA3012"/>
    <w:rsid w:val="72DC8CD8"/>
    <w:rsid w:val="72DE610F"/>
    <w:rsid w:val="72F95683"/>
    <w:rsid w:val="7301B8E5"/>
    <w:rsid w:val="730A3ED1"/>
    <w:rsid w:val="7311B919"/>
    <w:rsid w:val="73262DB3"/>
    <w:rsid w:val="73278633"/>
    <w:rsid w:val="732B4181"/>
    <w:rsid w:val="7338DC89"/>
    <w:rsid w:val="733B9CDF"/>
    <w:rsid w:val="733EC59F"/>
    <w:rsid w:val="7358F196"/>
    <w:rsid w:val="7359F7C8"/>
    <w:rsid w:val="735D7BD6"/>
    <w:rsid w:val="736583EF"/>
    <w:rsid w:val="73684FE0"/>
    <w:rsid w:val="736A1A71"/>
    <w:rsid w:val="73847178"/>
    <w:rsid w:val="73A177B4"/>
    <w:rsid w:val="73A6208D"/>
    <w:rsid w:val="73B97926"/>
    <w:rsid w:val="73BA853D"/>
    <w:rsid w:val="73D2A940"/>
    <w:rsid w:val="73D409B6"/>
    <w:rsid w:val="73D98C17"/>
    <w:rsid w:val="73DC69DC"/>
    <w:rsid w:val="73F70987"/>
    <w:rsid w:val="73FC5564"/>
    <w:rsid w:val="73FEF696"/>
    <w:rsid w:val="74197DAB"/>
    <w:rsid w:val="741EEA50"/>
    <w:rsid w:val="7425977D"/>
    <w:rsid w:val="743AA0FE"/>
    <w:rsid w:val="7462B9D5"/>
    <w:rsid w:val="746B0C71"/>
    <w:rsid w:val="746B102C"/>
    <w:rsid w:val="746CAC6D"/>
    <w:rsid w:val="746CBD89"/>
    <w:rsid w:val="747B108F"/>
    <w:rsid w:val="748BC331"/>
    <w:rsid w:val="74A85219"/>
    <w:rsid w:val="74ACE6EB"/>
    <w:rsid w:val="74BE76F0"/>
    <w:rsid w:val="74C21472"/>
    <w:rsid w:val="74C48A2D"/>
    <w:rsid w:val="74C51E5D"/>
    <w:rsid w:val="74CF942B"/>
    <w:rsid w:val="74D0F1B8"/>
    <w:rsid w:val="74D84E3E"/>
    <w:rsid w:val="74E18296"/>
    <w:rsid w:val="74E88B52"/>
    <w:rsid w:val="74EF5D78"/>
    <w:rsid w:val="74F5CE6F"/>
    <w:rsid w:val="74F839F5"/>
    <w:rsid w:val="74FF1F29"/>
    <w:rsid w:val="750A95FD"/>
    <w:rsid w:val="750D0567"/>
    <w:rsid w:val="751294C0"/>
    <w:rsid w:val="751316BF"/>
    <w:rsid w:val="7514CA09"/>
    <w:rsid w:val="7518D0F7"/>
    <w:rsid w:val="753B3A1B"/>
    <w:rsid w:val="753E3497"/>
    <w:rsid w:val="753EAD25"/>
    <w:rsid w:val="753FBA62"/>
    <w:rsid w:val="754F355A"/>
    <w:rsid w:val="7550A563"/>
    <w:rsid w:val="75555002"/>
    <w:rsid w:val="7558DE73"/>
    <w:rsid w:val="756636A6"/>
    <w:rsid w:val="7585D566"/>
    <w:rsid w:val="75918524"/>
    <w:rsid w:val="75999AAA"/>
    <w:rsid w:val="75A1B050"/>
    <w:rsid w:val="75A33CEC"/>
    <w:rsid w:val="75A5B33F"/>
    <w:rsid w:val="75AAC0AF"/>
    <w:rsid w:val="75AB5669"/>
    <w:rsid w:val="75B5FB00"/>
    <w:rsid w:val="75B86A18"/>
    <w:rsid w:val="75CFAC93"/>
    <w:rsid w:val="75DEE020"/>
    <w:rsid w:val="75E83C12"/>
    <w:rsid w:val="75E8CAD1"/>
    <w:rsid w:val="75E98087"/>
    <w:rsid w:val="75F91BAB"/>
    <w:rsid w:val="75FBC6D0"/>
    <w:rsid w:val="75FCB203"/>
    <w:rsid w:val="7603EDB1"/>
    <w:rsid w:val="7614D164"/>
    <w:rsid w:val="76159553"/>
    <w:rsid w:val="761CEC68"/>
    <w:rsid w:val="7629C8AE"/>
    <w:rsid w:val="762B633E"/>
    <w:rsid w:val="7632B01E"/>
    <w:rsid w:val="76387F3F"/>
    <w:rsid w:val="76406C6B"/>
    <w:rsid w:val="7642CA26"/>
    <w:rsid w:val="7650A670"/>
    <w:rsid w:val="76539A5C"/>
    <w:rsid w:val="7656DFDF"/>
    <w:rsid w:val="765DE929"/>
    <w:rsid w:val="766CEB6F"/>
    <w:rsid w:val="7673D4D3"/>
    <w:rsid w:val="7674B9BB"/>
    <w:rsid w:val="767B93EC"/>
    <w:rsid w:val="767CFD99"/>
    <w:rsid w:val="7688A758"/>
    <w:rsid w:val="76970385"/>
    <w:rsid w:val="769913B0"/>
    <w:rsid w:val="769CFEE9"/>
    <w:rsid w:val="769E83A2"/>
    <w:rsid w:val="769EA855"/>
    <w:rsid w:val="76A6AA42"/>
    <w:rsid w:val="76A77D7F"/>
    <w:rsid w:val="76A90727"/>
    <w:rsid w:val="76C59750"/>
    <w:rsid w:val="76D0657B"/>
    <w:rsid w:val="76D12B7A"/>
    <w:rsid w:val="76D7E99B"/>
    <w:rsid w:val="76D8082C"/>
    <w:rsid w:val="76E92C62"/>
    <w:rsid w:val="76F119E8"/>
    <w:rsid w:val="76F17B0C"/>
    <w:rsid w:val="76F4EA10"/>
    <w:rsid w:val="76FB5646"/>
    <w:rsid w:val="76FCB81E"/>
    <w:rsid w:val="7706A9BE"/>
    <w:rsid w:val="770BBC59"/>
    <w:rsid w:val="770D089F"/>
    <w:rsid w:val="7710181A"/>
    <w:rsid w:val="772096D1"/>
    <w:rsid w:val="77254228"/>
    <w:rsid w:val="7727FE93"/>
    <w:rsid w:val="772D6F28"/>
    <w:rsid w:val="772E46D4"/>
    <w:rsid w:val="773C5CE2"/>
    <w:rsid w:val="77478050"/>
    <w:rsid w:val="774E69E9"/>
    <w:rsid w:val="775F9865"/>
    <w:rsid w:val="775FAA40"/>
    <w:rsid w:val="77666605"/>
    <w:rsid w:val="7766A8C7"/>
    <w:rsid w:val="7766FBC3"/>
    <w:rsid w:val="776CC2D9"/>
    <w:rsid w:val="77858E6A"/>
    <w:rsid w:val="7789A93D"/>
    <w:rsid w:val="779E991F"/>
    <w:rsid w:val="77A4EF1A"/>
    <w:rsid w:val="77A70A89"/>
    <w:rsid w:val="77A7AD8B"/>
    <w:rsid w:val="77AE6F92"/>
    <w:rsid w:val="77BE925C"/>
    <w:rsid w:val="77C31CF8"/>
    <w:rsid w:val="77C68497"/>
    <w:rsid w:val="77C83EC8"/>
    <w:rsid w:val="77CCC21D"/>
    <w:rsid w:val="77CF4362"/>
    <w:rsid w:val="77D15F2E"/>
    <w:rsid w:val="77D3B654"/>
    <w:rsid w:val="77DBA659"/>
    <w:rsid w:val="77DCEF55"/>
    <w:rsid w:val="77F1A56A"/>
    <w:rsid w:val="780CF3DC"/>
    <w:rsid w:val="781AC4F8"/>
    <w:rsid w:val="781B1C1F"/>
    <w:rsid w:val="78282305"/>
    <w:rsid w:val="782D4486"/>
    <w:rsid w:val="782F1A77"/>
    <w:rsid w:val="78313B76"/>
    <w:rsid w:val="783864C5"/>
    <w:rsid w:val="7840AC0D"/>
    <w:rsid w:val="78515A4A"/>
    <w:rsid w:val="785C5C4C"/>
    <w:rsid w:val="7867EFAA"/>
    <w:rsid w:val="786F910F"/>
    <w:rsid w:val="787703DA"/>
    <w:rsid w:val="787C536B"/>
    <w:rsid w:val="787EDB74"/>
    <w:rsid w:val="7895B972"/>
    <w:rsid w:val="789FF6D8"/>
    <w:rsid w:val="78A0ED30"/>
    <w:rsid w:val="78A89ABC"/>
    <w:rsid w:val="78AF2CC2"/>
    <w:rsid w:val="78B29F4F"/>
    <w:rsid w:val="78BB6BA3"/>
    <w:rsid w:val="78C74F5F"/>
    <w:rsid w:val="78C7CE7F"/>
    <w:rsid w:val="78EC948B"/>
    <w:rsid w:val="78F24509"/>
    <w:rsid w:val="78F6370A"/>
    <w:rsid w:val="78F7BD0A"/>
    <w:rsid w:val="790AF5A7"/>
    <w:rsid w:val="79159074"/>
    <w:rsid w:val="79241E04"/>
    <w:rsid w:val="79252010"/>
    <w:rsid w:val="79295180"/>
    <w:rsid w:val="79313AD2"/>
    <w:rsid w:val="7946A66D"/>
    <w:rsid w:val="795818A9"/>
    <w:rsid w:val="796BC30F"/>
    <w:rsid w:val="796D1CED"/>
    <w:rsid w:val="796D78C4"/>
    <w:rsid w:val="797A8272"/>
    <w:rsid w:val="797C8F57"/>
    <w:rsid w:val="79814055"/>
    <w:rsid w:val="79819F85"/>
    <w:rsid w:val="79924937"/>
    <w:rsid w:val="799913DB"/>
    <w:rsid w:val="79A787A9"/>
    <w:rsid w:val="79BB77D9"/>
    <w:rsid w:val="79CCE088"/>
    <w:rsid w:val="79CE14B1"/>
    <w:rsid w:val="79F08087"/>
    <w:rsid w:val="79F2790C"/>
    <w:rsid w:val="7A080663"/>
    <w:rsid w:val="7A1D208E"/>
    <w:rsid w:val="7A260543"/>
    <w:rsid w:val="7A2608A0"/>
    <w:rsid w:val="7A2E181E"/>
    <w:rsid w:val="7A2E1A98"/>
    <w:rsid w:val="7A2F0CE0"/>
    <w:rsid w:val="7A341642"/>
    <w:rsid w:val="7A4D0652"/>
    <w:rsid w:val="7A525307"/>
    <w:rsid w:val="7A5C66AA"/>
    <w:rsid w:val="7A73C185"/>
    <w:rsid w:val="7A7E2207"/>
    <w:rsid w:val="7A86B116"/>
    <w:rsid w:val="7A8D16F2"/>
    <w:rsid w:val="7A8D7699"/>
    <w:rsid w:val="7A932E4C"/>
    <w:rsid w:val="7A9A274E"/>
    <w:rsid w:val="7A9A8EF2"/>
    <w:rsid w:val="7A9BEB2E"/>
    <w:rsid w:val="7A9FF7CA"/>
    <w:rsid w:val="7AA57D68"/>
    <w:rsid w:val="7AAC34E6"/>
    <w:rsid w:val="7AB11E08"/>
    <w:rsid w:val="7AC521E1"/>
    <w:rsid w:val="7ACD418B"/>
    <w:rsid w:val="7AD0B056"/>
    <w:rsid w:val="7ADE22E7"/>
    <w:rsid w:val="7AE460A8"/>
    <w:rsid w:val="7AED14B7"/>
    <w:rsid w:val="7AF853D1"/>
    <w:rsid w:val="7B141381"/>
    <w:rsid w:val="7B28CD9A"/>
    <w:rsid w:val="7B2A09DA"/>
    <w:rsid w:val="7B2D87B9"/>
    <w:rsid w:val="7B2E1D99"/>
    <w:rsid w:val="7B2E6FEF"/>
    <w:rsid w:val="7B3C2631"/>
    <w:rsid w:val="7B3E3976"/>
    <w:rsid w:val="7B4BE413"/>
    <w:rsid w:val="7B4CEAE4"/>
    <w:rsid w:val="7B5B0560"/>
    <w:rsid w:val="7B60044E"/>
    <w:rsid w:val="7B6235BE"/>
    <w:rsid w:val="7B6384AF"/>
    <w:rsid w:val="7B63AB01"/>
    <w:rsid w:val="7B7F03B9"/>
    <w:rsid w:val="7B94820B"/>
    <w:rsid w:val="7B948233"/>
    <w:rsid w:val="7B964268"/>
    <w:rsid w:val="7B9A08FD"/>
    <w:rsid w:val="7B9A27DD"/>
    <w:rsid w:val="7B9C09BE"/>
    <w:rsid w:val="7BB6325A"/>
    <w:rsid w:val="7BBF57A4"/>
    <w:rsid w:val="7BC1D61F"/>
    <w:rsid w:val="7BD7D3A8"/>
    <w:rsid w:val="7BEA7B85"/>
    <w:rsid w:val="7BF58932"/>
    <w:rsid w:val="7BF6F928"/>
    <w:rsid w:val="7BF8E446"/>
    <w:rsid w:val="7BF8F58A"/>
    <w:rsid w:val="7C14EB18"/>
    <w:rsid w:val="7C1BD1DF"/>
    <w:rsid w:val="7C3F7E51"/>
    <w:rsid w:val="7C4D8019"/>
    <w:rsid w:val="7C63A8D4"/>
    <w:rsid w:val="7C66D2E9"/>
    <w:rsid w:val="7C7E9CBC"/>
    <w:rsid w:val="7C802435"/>
    <w:rsid w:val="7C9312F4"/>
    <w:rsid w:val="7C958265"/>
    <w:rsid w:val="7CB6BC62"/>
    <w:rsid w:val="7CBFBD4D"/>
    <w:rsid w:val="7CC626D7"/>
    <w:rsid w:val="7CC74F76"/>
    <w:rsid w:val="7CCB8472"/>
    <w:rsid w:val="7CDF4A1F"/>
    <w:rsid w:val="7CE05D43"/>
    <w:rsid w:val="7CE5D468"/>
    <w:rsid w:val="7CEB0D47"/>
    <w:rsid w:val="7CF4806D"/>
    <w:rsid w:val="7CFA0919"/>
    <w:rsid w:val="7D046D0B"/>
    <w:rsid w:val="7D184C88"/>
    <w:rsid w:val="7D235A7B"/>
    <w:rsid w:val="7D26B0D6"/>
    <w:rsid w:val="7D3430C7"/>
    <w:rsid w:val="7D37D58F"/>
    <w:rsid w:val="7D3F4169"/>
    <w:rsid w:val="7D545016"/>
    <w:rsid w:val="7D5D6F0A"/>
    <w:rsid w:val="7D605B6C"/>
    <w:rsid w:val="7D71AE57"/>
    <w:rsid w:val="7D72D882"/>
    <w:rsid w:val="7D73C7DB"/>
    <w:rsid w:val="7D804AA0"/>
    <w:rsid w:val="7D817F70"/>
    <w:rsid w:val="7D8BD019"/>
    <w:rsid w:val="7D8C7179"/>
    <w:rsid w:val="7D8ECE76"/>
    <w:rsid w:val="7D91391B"/>
    <w:rsid w:val="7D985225"/>
    <w:rsid w:val="7DAA2E10"/>
    <w:rsid w:val="7DBD486B"/>
    <w:rsid w:val="7DC0E94A"/>
    <w:rsid w:val="7DC1FC07"/>
    <w:rsid w:val="7DC5BC3C"/>
    <w:rsid w:val="7DD55F43"/>
    <w:rsid w:val="7DE57955"/>
    <w:rsid w:val="7DEA439A"/>
    <w:rsid w:val="7DF7F5E6"/>
    <w:rsid w:val="7E00369F"/>
    <w:rsid w:val="7E054DBF"/>
    <w:rsid w:val="7E0FA21A"/>
    <w:rsid w:val="7E1C538E"/>
    <w:rsid w:val="7E1F16B1"/>
    <w:rsid w:val="7E2987A3"/>
    <w:rsid w:val="7E2A56C9"/>
    <w:rsid w:val="7E368EEE"/>
    <w:rsid w:val="7E404226"/>
    <w:rsid w:val="7E41F0F2"/>
    <w:rsid w:val="7E43B4DD"/>
    <w:rsid w:val="7E48A9FE"/>
    <w:rsid w:val="7E530A5A"/>
    <w:rsid w:val="7E5DD57A"/>
    <w:rsid w:val="7E6114C5"/>
    <w:rsid w:val="7E63F934"/>
    <w:rsid w:val="7E67EF78"/>
    <w:rsid w:val="7E6FE29E"/>
    <w:rsid w:val="7E7184FE"/>
    <w:rsid w:val="7E7F9BF9"/>
    <w:rsid w:val="7E9916DB"/>
    <w:rsid w:val="7EA56CC9"/>
    <w:rsid w:val="7EAACA96"/>
    <w:rsid w:val="7EC5BA4E"/>
    <w:rsid w:val="7ECFAFBF"/>
    <w:rsid w:val="7ED0782E"/>
    <w:rsid w:val="7ED3A5F0"/>
    <w:rsid w:val="7ED567DE"/>
    <w:rsid w:val="7EE15C96"/>
    <w:rsid w:val="7EE189DF"/>
    <w:rsid w:val="7EE2F82A"/>
    <w:rsid w:val="7EE36494"/>
    <w:rsid w:val="7EEA9BC8"/>
    <w:rsid w:val="7EF05A4C"/>
    <w:rsid w:val="7EF0F332"/>
    <w:rsid w:val="7EF9F487"/>
    <w:rsid w:val="7F0982A9"/>
    <w:rsid w:val="7F13DC1D"/>
    <w:rsid w:val="7F347F6B"/>
    <w:rsid w:val="7F391FE7"/>
    <w:rsid w:val="7F45886C"/>
    <w:rsid w:val="7F469777"/>
    <w:rsid w:val="7F4AA914"/>
    <w:rsid w:val="7F4CF0FE"/>
    <w:rsid w:val="7F4FF9D7"/>
    <w:rsid w:val="7F501BFB"/>
    <w:rsid w:val="7F5B1761"/>
    <w:rsid w:val="7F66128F"/>
    <w:rsid w:val="7F6D17C3"/>
    <w:rsid w:val="7F6D9BDD"/>
    <w:rsid w:val="7F6DECEF"/>
    <w:rsid w:val="7F79D607"/>
    <w:rsid w:val="7F87DE58"/>
    <w:rsid w:val="7F89E1F9"/>
    <w:rsid w:val="7F94F6A2"/>
    <w:rsid w:val="7F97D136"/>
    <w:rsid w:val="7F9A7B0C"/>
    <w:rsid w:val="7FA301FD"/>
    <w:rsid w:val="7FA8B426"/>
    <w:rsid w:val="7FAF788E"/>
    <w:rsid w:val="7FB21DA1"/>
    <w:rsid w:val="7FC1EE6C"/>
    <w:rsid w:val="7FC6992B"/>
    <w:rsid w:val="7FC7A29C"/>
    <w:rsid w:val="7FCA29AB"/>
    <w:rsid w:val="7FEA6AA5"/>
    <w:rsid w:val="7FFC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34BBC"/>
  <w15:chartTrackingRefBased/>
  <w15:docId w15:val="{E69453BF-07DB-4414-BD5B-107B1816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9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4F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4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36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8360F"/>
  </w:style>
  <w:style w:type="paragraph" w:styleId="Footer">
    <w:name w:val="footer"/>
    <w:basedOn w:val="Normal"/>
    <w:link w:val="FooterChar"/>
    <w:uiPriority w:val="99"/>
    <w:unhideWhenUsed/>
    <w:rsid w:val="006836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8360F"/>
  </w:style>
  <w:style w:type="character" w:styleId="CommentReference">
    <w:name w:val="annotation reference"/>
    <w:basedOn w:val="DefaultParagraphFont"/>
    <w:uiPriority w:val="99"/>
    <w:semiHidden/>
    <w:unhideWhenUsed/>
    <w:rsid w:val="00954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EB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EB3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BE18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E18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F1F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F54"/>
    <w:rPr>
      <w:color w:val="605E5C"/>
      <w:shd w:val="clear" w:color="auto" w:fill="E1DFDD"/>
    </w:rPr>
  </w:style>
  <w:style w:type="table" w:customStyle="1" w:styleId="PlainTable21">
    <w:name w:val="Plain Table 21"/>
    <w:basedOn w:val="TableNormal"/>
    <w:next w:val="PlainTable2"/>
    <w:uiPriority w:val="42"/>
    <w:rsid w:val="0030396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039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303969"/>
    <w:pPr>
      <w:spacing w:line="480" w:lineRule="auto"/>
      <w:ind w:left="720" w:hanging="720"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96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03969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303969"/>
  </w:style>
  <w:style w:type="table" w:customStyle="1" w:styleId="PlainTable22">
    <w:name w:val="Plain Table 22"/>
    <w:basedOn w:val="TableNormal"/>
    <w:next w:val="PlainTable2"/>
    <w:uiPriority w:val="42"/>
    <w:rsid w:val="0030396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303969"/>
  </w:style>
  <w:style w:type="table" w:customStyle="1" w:styleId="TableGrid1">
    <w:name w:val="Table Grid1"/>
    <w:basedOn w:val="TableNormal"/>
    <w:next w:val="TableGrid"/>
    <w:uiPriority w:val="39"/>
    <w:rsid w:val="0030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303969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3">
    <w:name w:val="Plain Table 23"/>
    <w:basedOn w:val="TableNormal"/>
    <w:next w:val="PlainTable2"/>
    <w:uiPriority w:val="42"/>
    <w:rsid w:val="0030396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03969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9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969"/>
    <w:rPr>
      <w:vertAlign w:val="superscript"/>
    </w:rPr>
  </w:style>
  <w:style w:type="paragraph" w:customStyle="1" w:styleId="1">
    <w:name w:val="正文1"/>
    <w:link w:val="10"/>
    <w:rsid w:val="00EF1A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Theme="minorEastAsia" w:hAnsi="Helvetica" w:cs="Arial Unicode MS"/>
      <w:color w:val="000000"/>
      <w:bdr w:val="nil"/>
      <w:lang w:eastAsia="zh-CN"/>
    </w:rPr>
  </w:style>
  <w:style w:type="character" w:customStyle="1" w:styleId="10">
    <w:name w:val="正文1 字符"/>
    <w:basedOn w:val="DefaultParagraphFont"/>
    <w:link w:val="1"/>
    <w:rsid w:val="00EF1AA9"/>
    <w:rPr>
      <w:rFonts w:ascii="Helvetica" w:eastAsiaTheme="minorEastAsia" w:hAnsi="Helvetica" w:cs="Arial Unicode MS"/>
      <w:color w:val="000000"/>
      <w:bdr w:val="nil"/>
      <w:lang w:eastAsia="zh-CN"/>
    </w:rPr>
  </w:style>
  <w:style w:type="paragraph" w:styleId="ListParagraph">
    <w:name w:val="List Paragraph"/>
    <w:basedOn w:val="Normal"/>
    <w:uiPriority w:val="34"/>
    <w:qFormat/>
    <w:rsid w:val="00EF1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uwprod.sharepoint.com/sites/MaltreatmentProject2019/Shared%20Documents/General/Depression/Depression%20GMM/Cumulative/3%20class%20linear%20graph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'dep gmm_cu - 3lin'!$B$1</c:f>
              <c:strCache>
                <c:ptCount val="1"/>
                <c:pt idx="0">
                  <c:v>Low (81.7%)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'dep gmm_cu - 3lin'!$A$2:$A$21</c:f>
              <c:numCache>
                <c:formatCode>General</c:formatCode>
                <c:ptCount val="20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  <c:pt idx="7">
                  <c:v>20</c:v>
                </c:pt>
                <c:pt idx="8">
                  <c:v>21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  <c:pt idx="12">
                  <c:v>25</c:v>
                </c:pt>
                <c:pt idx="13">
                  <c:v>26</c:v>
                </c:pt>
                <c:pt idx="14">
                  <c:v>27</c:v>
                </c:pt>
                <c:pt idx="15">
                  <c:v>28</c:v>
                </c:pt>
                <c:pt idx="16">
                  <c:v>29</c:v>
                </c:pt>
                <c:pt idx="17">
                  <c:v>30</c:v>
                </c:pt>
                <c:pt idx="18">
                  <c:v>31</c:v>
                </c:pt>
                <c:pt idx="19">
                  <c:v>32</c:v>
                </c:pt>
              </c:numCache>
            </c:numRef>
          </c:cat>
          <c:val>
            <c:numRef>
              <c:f>'dep gmm_cu - 3lin'!$B$2:$B$21</c:f>
              <c:numCache>
                <c:formatCode>General</c:formatCode>
                <c:ptCount val="20"/>
                <c:pt idx="0">
                  <c:v>4.3711099999999998</c:v>
                </c:pt>
                <c:pt idx="1">
                  <c:v>4.32524</c:v>
                </c:pt>
                <c:pt idx="2">
                  <c:v>4.2793799999999997</c:v>
                </c:pt>
                <c:pt idx="3">
                  <c:v>4.2335099999999999</c:v>
                </c:pt>
                <c:pt idx="4">
                  <c:v>4.18764</c:v>
                </c:pt>
                <c:pt idx="5">
                  <c:v>4.1417799999999998</c:v>
                </c:pt>
                <c:pt idx="6">
                  <c:v>4.0959099999999999</c:v>
                </c:pt>
                <c:pt idx="7">
                  <c:v>4.0500400000000001</c:v>
                </c:pt>
                <c:pt idx="8">
                  <c:v>4.0041799999999999</c:v>
                </c:pt>
                <c:pt idx="9">
                  <c:v>3.95831</c:v>
                </c:pt>
                <c:pt idx="10">
                  <c:v>3.9124400000000001</c:v>
                </c:pt>
                <c:pt idx="11">
                  <c:v>3.8665799999999999</c:v>
                </c:pt>
                <c:pt idx="12">
                  <c:v>3.8207100000000001</c:v>
                </c:pt>
                <c:pt idx="13">
                  <c:v>3.7748400000000002</c:v>
                </c:pt>
                <c:pt idx="14">
                  <c:v>3.7289699999999999</c:v>
                </c:pt>
                <c:pt idx="15">
                  <c:v>3.6831100000000001</c:v>
                </c:pt>
                <c:pt idx="16">
                  <c:v>3.6372399999999998</c:v>
                </c:pt>
                <c:pt idx="17">
                  <c:v>3.59137</c:v>
                </c:pt>
                <c:pt idx="18">
                  <c:v>3.5455100000000002</c:v>
                </c:pt>
                <c:pt idx="19">
                  <c:v>3.4996399999999999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B0-48D3-8C07-4DEB5C89D682}"/>
            </c:ext>
          </c:extLst>
        </c:ser>
        <c:ser>
          <c:idx val="1"/>
          <c:order val="1"/>
          <c:tx>
            <c:strRef>
              <c:f>'dep gmm_cu - 3lin'!$C$1</c:f>
              <c:strCache>
                <c:ptCount val="1"/>
                <c:pt idx="0">
                  <c:v>Increasing (8.7%)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Dot"/>
              <a:round/>
            </a:ln>
            <a:effectLst/>
          </c:spPr>
          <c:marker>
            <c:symbol val="none"/>
          </c:marker>
          <c:cat>
            <c:numRef>
              <c:f>'dep gmm_cu - 3lin'!$A$2:$A$21</c:f>
              <c:numCache>
                <c:formatCode>General</c:formatCode>
                <c:ptCount val="20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  <c:pt idx="7">
                  <c:v>20</c:v>
                </c:pt>
                <c:pt idx="8">
                  <c:v>21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  <c:pt idx="12">
                  <c:v>25</c:v>
                </c:pt>
                <c:pt idx="13">
                  <c:v>26</c:v>
                </c:pt>
                <c:pt idx="14">
                  <c:v>27</c:v>
                </c:pt>
                <c:pt idx="15">
                  <c:v>28</c:v>
                </c:pt>
                <c:pt idx="16">
                  <c:v>29</c:v>
                </c:pt>
                <c:pt idx="17">
                  <c:v>30</c:v>
                </c:pt>
                <c:pt idx="18">
                  <c:v>31</c:v>
                </c:pt>
                <c:pt idx="19">
                  <c:v>32</c:v>
                </c:pt>
              </c:numCache>
            </c:numRef>
          </c:cat>
          <c:val>
            <c:numRef>
              <c:f>'dep gmm_cu - 3lin'!$C$2:$C$21</c:f>
              <c:numCache>
                <c:formatCode>General</c:formatCode>
                <c:ptCount val="20"/>
                <c:pt idx="0">
                  <c:v>4.5516100000000002</c:v>
                </c:pt>
                <c:pt idx="1">
                  <c:v>5.0739799999999997</c:v>
                </c:pt>
                <c:pt idx="2">
                  <c:v>5.5963500000000002</c:v>
                </c:pt>
                <c:pt idx="3">
                  <c:v>6.1187100000000001</c:v>
                </c:pt>
                <c:pt idx="4">
                  <c:v>6.6410799999999997</c:v>
                </c:pt>
                <c:pt idx="5">
                  <c:v>7.1634500000000001</c:v>
                </c:pt>
                <c:pt idx="6">
                  <c:v>7.68581</c:v>
                </c:pt>
                <c:pt idx="7">
                  <c:v>8.2081800000000005</c:v>
                </c:pt>
                <c:pt idx="8">
                  <c:v>8.7305499999999991</c:v>
                </c:pt>
                <c:pt idx="9">
                  <c:v>9.2529199999999996</c:v>
                </c:pt>
                <c:pt idx="10">
                  <c:v>9.7752800000000004</c:v>
                </c:pt>
                <c:pt idx="11">
                  <c:v>10.297650000000001</c:v>
                </c:pt>
                <c:pt idx="12">
                  <c:v>10.82002</c:v>
                </c:pt>
                <c:pt idx="13">
                  <c:v>11.34238</c:v>
                </c:pt>
                <c:pt idx="14">
                  <c:v>11.864750000000001</c:v>
                </c:pt>
                <c:pt idx="15">
                  <c:v>12.387119999999999</c:v>
                </c:pt>
                <c:pt idx="16">
                  <c:v>12.90948</c:v>
                </c:pt>
                <c:pt idx="17">
                  <c:v>13.431850000000001</c:v>
                </c:pt>
                <c:pt idx="18">
                  <c:v>13.954219999999999</c:v>
                </c:pt>
                <c:pt idx="19">
                  <c:v>14.47658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9B0-48D3-8C07-4DEB5C89D682}"/>
            </c:ext>
          </c:extLst>
        </c:ser>
        <c:ser>
          <c:idx val="2"/>
          <c:order val="2"/>
          <c:tx>
            <c:strRef>
              <c:f>'dep gmm_cu - 3lin'!$D$1</c:f>
              <c:strCache>
                <c:ptCount val="1"/>
                <c:pt idx="0">
                  <c:v>Declining (9.6%)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'dep gmm_cu - 3lin'!$A$2:$A$21</c:f>
              <c:numCache>
                <c:formatCode>General</c:formatCode>
                <c:ptCount val="20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  <c:pt idx="7">
                  <c:v>20</c:v>
                </c:pt>
                <c:pt idx="8">
                  <c:v>21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  <c:pt idx="12">
                  <c:v>25</c:v>
                </c:pt>
                <c:pt idx="13">
                  <c:v>26</c:v>
                </c:pt>
                <c:pt idx="14">
                  <c:v>27</c:v>
                </c:pt>
                <c:pt idx="15">
                  <c:v>28</c:v>
                </c:pt>
                <c:pt idx="16">
                  <c:v>29</c:v>
                </c:pt>
                <c:pt idx="17">
                  <c:v>30</c:v>
                </c:pt>
                <c:pt idx="18">
                  <c:v>31</c:v>
                </c:pt>
                <c:pt idx="19">
                  <c:v>32</c:v>
                </c:pt>
              </c:numCache>
            </c:numRef>
          </c:cat>
          <c:val>
            <c:numRef>
              <c:f>'dep gmm_cu - 3lin'!$D$2:$D$21</c:f>
              <c:numCache>
                <c:formatCode>General</c:formatCode>
                <c:ptCount val="20"/>
                <c:pt idx="0">
                  <c:v>13.494899999999999</c:v>
                </c:pt>
                <c:pt idx="1">
                  <c:v>13.00494</c:v>
                </c:pt>
                <c:pt idx="2">
                  <c:v>12.51498</c:v>
                </c:pt>
                <c:pt idx="3">
                  <c:v>12.02501</c:v>
                </c:pt>
                <c:pt idx="4">
                  <c:v>11.53505</c:v>
                </c:pt>
                <c:pt idx="5">
                  <c:v>11.04508</c:v>
                </c:pt>
                <c:pt idx="6">
                  <c:v>10.555120000000001</c:v>
                </c:pt>
                <c:pt idx="7">
                  <c:v>10.065160000000001</c:v>
                </c:pt>
                <c:pt idx="8">
                  <c:v>9.5751899999999992</c:v>
                </c:pt>
                <c:pt idx="9">
                  <c:v>9.0852299999999993</c:v>
                </c:pt>
                <c:pt idx="10">
                  <c:v>8.5952599999999997</c:v>
                </c:pt>
                <c:pt idx="11">
                  <c:v>8.1052999999999997</c:v>
                </c:pt>
                <c:pt idx="12">
                  <c:v>7.6153300000000002</c:v>
                </c:pt>
                <c:pt idx="13">
                  <c:v>7.1253700000000002</c:v>
                </c:pt>
                <c:pt idx="14">
                  <c:v>6.6354100000000003</c:v>
                </c:pt>
                <c:pt idx="15">
                  <c:v>6.1454399999999998</c:v>
                </c:pt>
                <c:pt idx="16">
                  <c:v>5.6554799999999998</c:v>
                </c:pt>
                <c:pt idx="17">
                  <c:v>5.1655100000000003</c:v>
                </c:pt>
                <c:pt idx="18">
                  <c:v>4.6755500000000003</c:v>
                </c:pt>
                <c:pt idx="19">
                  <c:v>4.1855799999999999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9B0-48D3-8C07-4DEB5C89D682}"/>
            </c:ext>
          </c:extLst>
        </c:ser>
        <c:ser>
          <c:idx val="3"/>
          <c:order val="3"/>
          <c:tx>
            <c:strRef>
              <c:f>'dep gmm_cu - 3lin'!$E$1</c:f>
              <c:strCache>
                <c:ptCount val="1"/>
                <c:pt idx="0">
                  <c:v>Declining (6.4%)</c:v>
                </c:pt>
              </c:strCache>
            </c:strRef>
          </c:tx>
          <c:spPr>
            <a:ln w="28575" cap="rnd" cmpd="sng">
              <a:solidFill>
                <a:schemeClr val="tx1"/>
              </a:solidFill>
              <a:round/>
            </a:ln>
            <a:effectLst/>
          </c:spPr>
          <c:marker>
            <c:symbol val="triangle"/>
            <c:size val="7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'dep gmm_cu - 3lin'!$A$2:$A$21</c:f>
              <c:numCache>
                <c:formatCode>General</c:formatCode>
                <c:ptCount val="20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  <c:pt idx="7">
                  <c:v>20</c:v>
                </c:pt>
                <c:pt idx="8">
                  <c:v>21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  <c:pt idx="12">
                  <c:v>25</c:v>
                </c:pt>
                <c:pt idx="13">
                  <c:v>26</c:v>
                </c:pt>
                <c:pt idx="14">
                  <c:v>27</c:v>
                </c:pt>
                <c:pt idx="15">
                  <c:v>28</c:v>
                </c:pt>
                <c:pt idx="16">
                  <c:v>29</c:v>
                </c:pt>
                <c:pt idx="17">
                  <c:v>30</c:v>
                </c:pt>
                <c:pt idx="18">
                  <c:v>31</c:v>
                </c:pt>
                <c:pt idx="19">
                  <c:v>32</c:v>
                </c:pt>
              </c:numCache>
            </c:numRef>
          </c:cat>
          <c:val>
            <c:numRef>
              <c:f>'dep gmm_cu - 3lin'!$E$2:$E$21</c:f>
              <c:numCache>
                <c:formatCode>General</c:formatCode>
                <c:ptCount val="20"/>
                <c:pt idx="0">
                  <c:v>15.658770000000001</c:v>
                </c:pt>
                <c:pt idx="1">
                  <c:v>14.954330000000001</c:v>
                </c:pt>
                <c:pt idx="2">
                  <c:v>14.249879999999999</c:v>
                </c:pt>
                <c:pt idx="3">
                  <c:v>13.545439999999999</c:v>
                </c:pt>
                <c:pt idx="4">
                  <c:v>12.84099</c:v>
                </c:pt>
                <c:pt idx="5">
                  <c:v>12.13655</c:v>
                </c:pt>
                <c:pt idx="6">
                  <c:v>11.4321</c:v>
                </c:pt>
                <c:pt idx="7">
                  <c:v>10.72766</c:v>
                </c:pt>
                <c:pt idx="8">
                  <c:v>10.023210000000001</c:v>
                </c:pt>
                <c:pt idx="9">
                  <c:v>9.3187700000000007</c:v>
                </c:pt>
                <c:pt idx="10">
                  <c:v>8.6143199999999993</c:v>
                </c:pt>
                <c:pt idx="11">
                  <c:v>7.9098800000000002</c:v>
                </c:pt>
                <c:pt idx="12">
                  <c:v>7.2054299999999998</c:v>
                </c:pt>
                <c:pt idx="13">
                  <c:v>6.5009899999999998</c:v>
                </c:pt>
                <c:pt idx="14">
                  <c:v>5.7965400000000002</c:v>
                </c:pt>
                <c:pt idx="15">
                  <c:v>5.0921000000000003</c:v>
                </c:pt>
                <c:pt idx="16">
                  <c:v>4.3876499999999998</c:v>
                </c:pt>
                <c:pt idx="17">
                  <c:v>3.6832099999999999</c:v>
                </c:pt>
                <c:pt idx="18">
                  <c:v>2.9787599999999999</c:v>
                </c:pt>
                <c:pt idx="19">
                  <c:v>2.2743199999999999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9B0-48D3-8C07-4DEB5C89D682}"/>
            </c:ext>
          </c:extLst>
        </c:ser>
        <c:ser>
          <c:idx val="4"/>
          <c:order val="4"/>
          <c:tx>
            <c:strRef>
              <c:f>'dep gmm_cu - 3lin'!$F$1</c:f>
              <c:strCache>
                <c:ptCount val="1"/>
                <c:pt idx="0">
                  <c:v>Increasing (11.1%)</c:v>
                </c:pt>
              </c:strCache>
            </c:strRef>
          </c:tx>
          <c:spPr>
            <a:ln w="28575" cap="rnd" cmpd="sng">
              <a:solidFill>
                <a:schemeClr val="tx1"/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'dep gmm_cu - 3lin'!$A$2:$A$21</c:f>
              <c:numCache>
                <c:formatCode>General</c:formatCode>
                <c:ptCount val="20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  <c:pt idx="7">
                  <c:v>20</c:v>
                </c:pt>
                <c:pt idx="8">
                  <c:v>21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  <c:pt idx="12">
                  <c:v>25</c:v>
                </c:pt>
                <c:pt idx="13">
                  <c:v>26</c:v>
                </c:pt>
                <c:pt idx="14">
                  <c:v>27</c:v>
                </c:pt>
                <c:pt idx="15">
                  <c:v>28</c:v>
                </c:pt>
                <c:pt idx="16">
                  <c:v>29</c:v>
                </c:pt>
                <c:pt idx="17">
                  <c:v>30</c:v>
                </c:pt>
                <c:pt idx="18">
                  <c:v>31</c:v>
                </c:pt>
                <c:pt idx="19">
                  <c:v>32</c:v>
                </c:pt>
              </c:numCache>
            </c:numRef>
          </c:cat>
          <c:val>
            <c:numRef>
              <c:f>'dep gmm_cu - 3lin'!$F$2:$F$21</c:f>
              <c:numCache>
                <c:formatCode>General</c:formatCode>
                <c:ptCount val="20"/>
                <c:pt idx="0">
                  <c:v>4.3051700000000004</c:v>
                </c:pt>
                <c:pt idx="1">
                  <c:v>4.9088500000000002</c:v>
                </c:pt>
                <c:pt idx="2">
                  <c:v>5.5125400000000004</c:v>
                </c:pt>
                <c:pt idx="3">
                  <c:v>6.1162299999999998</c:v>
                </c:pt>
                <c:pt idx="4">
                  <c:v>6.7199099999999996</c:v>
                </c:pt>
                <c:pt idx="5">
                  <c:v>7.3235999999999999</c:v>
                </c:pt>
                <c:pt idx="6">
                  <c:v>7.9272799999999997</c:v>
                </c:pt>
                <c:pt idx="7">
                  <c:v>8.5309699999999999</c:v>
                </c:pt>
                <c:pt idx="8">
                  <c:v>9.1346500000000006</c:v>
                </c:pt>
                <c:pt idx="9">
                  <c:v>9.7383400000000009</c:v>
                </c:pt>
                <c:pt idx="10">
                  <c:v>10.34202</c:v>
                </c:pt>
                <c:pt idx="11">
                  <c:v>10.94571</c:v>
                </c:pt>
                <c:pt idx="12">
                  <c:v>11.549390000000001</c:v>
                </c:pt>
                <c:pt idx="13">
                  <c:v>12.153079999999999</c:v>
                </c:pt>
                <c:pt idx="14">
                  <c:v>12.756769999999999</c:v>
                </c:pt>
                <c:pt idx="15">
                  <c:v>13.36045</c:v>
                </c:pt>
                <c:pt idx="16">
                  <c:v>13.96414</c:v>
                </c:pt>
                <c:pt idx="17">
                  <c:v>14.567819999999999</c:v>
                </c:pt>
                <c:pt idx="18">
                  <c:v>15.17151</c:v>
                </c:pt>
                <c:pt idx="19">
                  <c:v>15.77519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9B0-48D3-8C07-4DEB5C89D682}"/>
            </c:ext>
          </c:extLst>
        </c:ser>
        <c:ser>
          <c:idx val="5"/>
          <c:order val="5"/>
          <c:tx>
            <c:strRef>
              <c:f>'dep gmm_cu - 3lin'!$G$1</c:f>
              <c:strCache>
                <c:ptCount val="1"/>
                <c:pt idx="0">
                  <c:v>Moderate (8.7%)</c:v>
                </c:pt>
              </c:strCache>
            </c:strRef>
          </c:tx>
          <c:spPr>
            <a:ln w="28575" cap="rnd" cmpd="sng">
              <a:solidFill>
                <a:schemeClr val="tx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'dep gmm_cu - 3lin'!$A$2:$A$21</c:f>
              <c:numCache>
                <c:formatCode>General</c:formatCode>
                <c:ptCount val="20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  <c:pt idx="7">
                  <c:v>20</c:v>
                </c:pt>
                <c:pt idx="8">
                  <c:v>21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  <c:pt idx="12">
                  <c:v>25</c:v>
                </c:pt>
                <c:pt idx="13">
                  <c:v>26</c:v>
                </c:pt>
                <c:pt idx="14">
                  <c:v>27</c:v>
                </c:pt>
                <c:pt idx="15">
                  <c:v>28</c:v>
                </c:pt>
                <c:pt idx="16">
                  <c:v>29</c:v>
                </c:pt>
                <c:pt idx="17">
                  <c:v>30</c:v>
                </c:pt>
                <c:pt idx="18">
                  <c:v>31</c:v>
                </c:pt>
                <c:pt idx="19">
                  <c:v>32</c:v>
                </c:pt>
              </c:numCache>
            </c:numRef>
          </c:cat>
          <c:val>
            <c:numRef>
              <c:f>'dep gmm_cu - 3lin'!$G$2:$G$21</c:f>
              <c:numCache>
                <c:formatCode>General</c:formatCode>
                <c:ptCount val="20"/>
                <c:pt idx="0">
                  <c:v>12.075430000000001</c:v>
                </c:pt>
                <c:pt idx="1">
                  <c:v>11.974349999999999</c:v>
                </c:pt>
                <c:pt idx="2">
                  <c:v>11.87327</c:v>
                </c:pt>
                <c:pt idx="3">
                  <c:v>11.7722</c:v>
                </c:pt>
                <c:pt idx="4">
                  <c:v>11.67112</c:v>
                </c:pt>
                <c:pt idx="5">
                  <c:v>11.570040000000001</c:v>
                </c:pt>
                <c:pt idx="6">
                  <c:v>11.468959999999999</c:v>
                </c:pt>
                <c:pt idx="7">
                  <c:v>11.36788</c:v>
                </c:pt>
                <c:pt idx="8">
                  <c:v>11.2668</c:v>
                </c:pt>
                <c:pt idx="9">
                  <c:v>11.16572</c:v>
                </c:pt>
                <c:pt idx="10">
                  <c:v>11.06465</c:v>
                </c:pt>
                <c:pt idx="11">
                  <c:v>10.963570000000001</c:v>
                </c:pt>
                <c:pt idx="12">
                  <c:v>10.862489999999999</c:v>
                </c:pt>
                <c:pt idx="13">
                  <c:v>10.76141</c:v>
                </c:pt>
                <c:pt idx="14">
                  <c:v>10.66033</c:v>
                </c:pt>
                <c:pt idx="15">
                  <c:v>10.55925</c:v>
                </c:pt>
                <c:pt idx="16">
                  <c:v>10.45818</c:v>
                </c:pt>
                <c:pt idx="17">
                  <c:v>10.357100000000001</c:v>
                </c:pt>
                <c:pt idx="18">
                  <c:v>10.256019999999999</c:v>
                </c:pt>
                <c:pt idx="19">
                  <c:v>10.15494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9B0-48D3-8C07-4DEB5C89D682}"/>
            </c:ext>
          </c:extLst>
        </c:ser>
        <c:ser>
          <c:idx val="6"/>
          <c:order val="6"/>
          <c:tx>
            <c:strRef>
              <c:f>'dep gmm_cu - 3lin'!$H$1</c:f>
              <c:strCache>
                <c:ptCount val="1"/>
                <c:pt idx="0">
                  <c:v>Low (73.9%)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'dep gmm_cu - 3lin'!$A$2:$A$21</c:f>
              <c:numCache>
                <c:formatCode>General</c:formatCode>
                <c:ptCount val="20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  <c:pt idx="7">
                  <c:v>20</c:v>
                </c:pt>
                <c:pt idx="8">
                  <c:v>21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  <c:pt idx="12">
                  <c:v>25</c:v>
                </c:pt>
                <c:pt idx="13">
                  <c:v>26</c:v>
                </c:pt>
                <c:pt idx="14">
                  <c:v>27</c:v>
                </c:pt>
                <c:pt idx="15">
                  <c:v>28</c:v>
                </c:pt>
                <c:pt idx="16">
                  <c:v>29</c:v>
                </c:pt>
                <c:pt idx="17">
                  <c:v>30</c:v>
                </c:pt>
                <c:pt idx="18">
                  <c:v>31</c:v>
                </c:pt>
                <c:pt idx="19">
                  <c:v>32</c:v>
                </c:pt>
              </c:numCache>
            </c:numRef>
          </c:cat>
          <c:val>
            <c:numRef>
              <c:f>'dep gmm_cu - 3lin'!$H$2:$H$21</c:f>
              <c:numCache>
                <c:formatCode>General</c:formatCode>
                <c:ptCount val="20"/>
                <c:pt idx="0">
                  <c:v>5.2955699999999997</c:v>
                </c:pt>
                <c:pt idx="1">
                  <c:v>5.2425600000000001</c:v>
                </c:pt>
                <c:pt idx="2">
                  <c:v>5.1895499999999997</c:v>
                </c:pt>
                <c:pt idx="3">
                  <c:v>5.1365400000000001</c:v>
                </c:pt>
                <c:pt idx="4">
                  <c:v>5.0835299999999997</c:v>
                </c:pt>
                <c:pt idx="5">
                  <c:v>5.0305200000000001</c:v>
                </c:pt>
                <c:pt idx="6">
                  <c:v>4.9775200000000002</c:v>
                </c:pt>
                <c:pt idx="7">
                  <c:v>4.9245099999999997</c:v>
                </c:pt>
                <c:pt idx="8">
                  <c:v>4.8715000000000002</c:v>
                </c:pt>
                <c:pt idx="9">
                  <c:v>4.8184899999999997</c:v>
                </c:pt>
                <c:pt idx="10">
                  <c:v>4.7654800000000002</c:v>
                </c:pt>
                <c:pt idx="11">
                  <c:v>4.7124699999999997</c:v>
                </c:pt>
                <c:pt idx="12">
                  <c:v>4.6594699999999998</c:v>
                </c:pt>
                <c:pt idx="13">
                  <c:v>4.6064600000000002</c:v>
                </c:pt>
                <c:pt idx="14">
                  <c:v>4.5534499999999998</c:v>
                </c:pt>
                <c:pt idx="15">
                  <c:v>4.5004400000000002</c:v>
                </c:pt>
                <c:pt idx="16">
                  <c:v>4.4474299999999998</c:v>
                </c:pt>
                <c:pt idx="17">
                  <c:v>4.3944200000000002</c:v>
                </c:pt>
                <c:pt idx="18">
                  <c:v>4.3414099999999998</c:v>
                </c:pt>
                <c:pt idx="19">
                  <c:v>4.2884099999999998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09B0-48D3-8C07-4DEB5C89D6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96808288"/>
        <c:axId val="896809936"/>
      </c:lineChart>
      <c:catAx>
        <c:axId val="8968082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100">
                    <a:latin typeface="Arial" panose="020B0604020202020204" pitchFamily="34" charset="0"/>
                    <a:cs typeface="Arial" panose="020B0604020202020204" pitchFamily="34" charset="0"/>
                  </a:rPr>
                  <a:t>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896809936"/>
        <c:crosses val="autoZero"/>
        <c:auto val="1"/>
        <c:lblAlgn val="ctr"/>
        <c:lblOffset val="100"/>
        <c:noMultiLvlLbl val="0"/>
      </c:catAx>
      <c:valAx>
        <c:axId val="89680993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100">
                    <a:latin typeface="Arial" panose="020B0604020202020204" pitchFamily="34" charset="0"/>
                    <a:cs typeface="Arial" panose="020B0604020202020204" pitchFamily="34" charset="0"/>
                  </a:rPr>
                  <a:t>CES-D Short Form</a:t>
                </a:r>
              </a:p>
              <a:p>
                <a:pPr>
                  <a:defRPr sz="11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1100">
                    <a:latin typeface="Arial" panose="020B0604020202020204" pitchFamily="34" charset="0"/>
                    <a:cs typeface="Arial" panose="020B0604020202020204" pitchFamily="34" charset="0"/>
                  </a:rPr>
                  <a:t> Total Score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2">
                <a:lumMod val="9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896808288"/>
        <c:crossesAt val="1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015489047712083"/>
          <c:y val="0.8799146981627296"/>
          <c:w val="0.55372368702036889"/>
          <c:h val="0.103418635170603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4460220FF1F429F33983A55E5B5AD" ma:contentTypeVersion="8" ma:contentTypeDescription="Create a new document." ma:contentTypeScope="" ma:versionID="0bf4ca55c50eff0d9e9d7606ba397e32">
  <xsd:schema xmlns:xsd="http://www.w3.org/2001/XMLSchema" xmlns:xs="http://www.w3.org/2001/XMLSchema" xmlns:p="http://schemas.microsoft.com/office/2006/metadata/properties" xmlns:ns2="0dd78487-321a-4510-8cb7-cb52b4404089" targetNamespace="http://schemas.microsoft.com/office/2006/metadata/properties" ma:root="true" ma:fieldsID="a27d27780292c58c778a924b9571466c" ns2:_="">
    <xsd:import namespace="0dd78487-321a-4510-8cb7-cb52b4404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78487-321a-4510-8cb7-cb52b4404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A6ADE-B97F-4EE8-B08E-FB718DDB0D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410EA6-6622-4985-9AB5-61C1E5274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78487-321a-4510-8cb7-cb52b4404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929E5-95A5-4E1C-BE4E-7FBB15443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3D6BED-1C70-462C-A4F0-110B00305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49</Pages>
  <Words>6976</Words>
  <Characters>39345</Characters>
  <Application>Microsoft Office Word</Application>
  <DocSecurity>0</DocSecurity>
  <Lines>645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Wang</dc:creator>
  <cp:keywords/>
  <dc:description/>
  <cp:lastModifiedBy>James Li</cp:lastModifiedBy>
  <cp:revision>4</cp:revision>
  <dcterms:created xsi:type="dcterms:W3CDTF">2022-12-01T17:01:00Z</dcterms:created>
  <dcterms:modified xsi:type="dcterms:W3CDTF">2022-12-01T17:19:00Z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0x010100F374460220FF1F429F33983A55E5B5AD</vt:lpwstr>
  </property>
</Properties>
</file>