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11063" w14:textId="380EC173" w:rsidR="0044061C" w:rsidRPr="00E249AB" w:rsidRDefault="00001626" w:rsidP="007F1E55">
      <w:pPr>
        <w:spacing w:after="0" w:line="240" w:lineRule="auto"/>
        <w:jc w:val="center"/>
        <w:rPr>
          <w:rFonts w:ascii="Times New Roman" w:eastAsia="Times New Roman" w:hAnsi="Times New Roman" w:cs="Times New Roman"/>
          <w:b/>
          <w:bCs/>
          <w:sz w:val="24"/>
          <w:szCs w:val="24"/>
          <w:lang w:val="en-US" w:eastAsia="tr-TR"/>
        </w:rPr>
      </w:pPr>
      <w:r w:rsidRPr="00E249AB">
        <w:rPr>
          <w:rFonts w:ascii="Times New Roman" w:eastAsia="Times New Roman" w:hAnsi="Times New Roman" w:cs="Times New Roman"/>
          <w:b/>
          <w:bCs/>
          <w:sz w:val="24"/>
          <w:szCs w:val="24"/>
          <w:lang w:val="en-US" w:eastAsia="tr-TR"/>
        </w:rPr>
        <w:t xml:space="preserve">Supplementary </w:t>
      </w:r>
      <w:r w:rsidR="00C66D65" w:rsidRPr="00E249AB">
        <w:rPr>
          <w:rFonts w:ascii="Times New Roman" w:eastAsia="Times New Roman" w:hAnsi="Times New Roman" w:cs="Times New Roman"/>
          <w:b/>
          <w:bCs/>
          <w:sz w:val="24"/>
          <w:szCs w:val="24"/>
          <w:lang w:val="en-US" w:eastAsia="tr-TR"/>
        </w:rPr>
        <w:t>Material</w:t>
      </w:r>
    </w:p>
    <w:p w14:paraId="596EA5B7" w14:textId="77777777" w:rsidR="0044061C" w:rsidRPr="00C66D65" w:rsidRDefault="0044061C" w:rsidP="0044061C">
      <w:pPr>
        <w:spacing w:after="0" w:line="240" w:lineRule="auto"/>
        <w:rPr>
          <w:rFonts w:ascii="Times New Roman" w:eastAsia="Times New Roman" w:hAnsi="Times New Roman" w:cs="Times New Roman"/>
          <w:sz w:val="24"/>
          <w:szCs w:val="24"/>
          <w:lang w:val="en-US" w:eastAsia="tr-TR"/>
        </w:rPr>
      </w:pPr>
    </w:p>
    <w:p w14:paraId="449335CF" w14:textId="62613EF7" w:rsidR="00830DCA" w:rsidRPr="00C66D65" w:rsidRDefault="00830DCA" w:rsidP="00DA367F">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b/>
          <w:kern w:val="3"/>
          <w:bdr w:val="none" w:sz="0" w:space="0" w:color="auto"/>
          <w:lang w:val="en-US" w:eastAsia="en-US"/>
        </w:rPr>
      </w:pPr>
      <w:r w:rsidRPr="00C66D65">
        <w:rPr>
          <w:rFonts w:ascii="Times New Roman" w:eastAsia="GentiumBasic" w:hAnsi="Times New Roman" w:cs="Times New Roman"/>
          <w:b/>
          <w:kern w:val="3"/>
          <w:bdr w:val="none" w:sz="0" w:space="0" w:color="auto"/>
          <w:lang w:val="en-US" w:eastAsia="en-US"/>
        </w:rPr>
        <w:t>Results of the best fit model</w:t>
      </w:r>
    </w:p>
    <w:p w14:paraId="65CB7DD9" w14:textId="69F10111" w:rsidR="00081D82" w:rsidRPr="00C66D65" w:rsidRDefault="007B7281"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kern w:val="3"/>
          <w:bdr w:val="none" w:sz="0" w:space="0" w:color="auto"/>
          <w:lang w:val="en-US" w:eastAsia="en-US"/>
        </w:rPr>
      </w:pPr>
      <w:r w:rsidRPr="00C66D65">
        <w:rPr>
          <w:rFonts w:ascii="Times New Roman" w:eastAsia="GentiumBasic" w:hAnsi="Times New Roman" w:cs="Times New Roman"/>
          <w:kern w:val="3"/>
          <w:bdr w:val="none" w:sz="0" w:space="0" w:color="auto"/>
          <w:lang w:val="en-US" w:eastAsia="en-US"/>
        </w:rPr>
        <w:t>To fit the optimal model, we p</w:t>
      </w:r>
      <w:r w:rsidR="00D86FF5" w:rsidRPr="00C66D65">
        <w:rPr>
          <w:rFonts w:ascii="Times New Roman" w:eastAsia="GentiumBasic" w:hAnsi="Times New Roman" w:cs="Times New Roman"/>
          <w:kern w:val="3"/>
          <w:bdr w:val="none" w:sz="0" w:space="0" w:color="auto"/>
          <w:lang w:val="en-US" w:eastAsia="en-US"/>
        </w:rPr>
        <w:t xml:space="preserve">resent the </w:t>
      </w:r>
      <w:r w:rsidR="0044061C" w:rsidRPr="00C66D65">
        <w:rPr>
          <w:rFonts w:ascii="Times New Roman" w:eastAsia="GentiumBasic" w:hAnsi="Times New Roman" w:cs="Times New Roman"/>
          <w:kern w:val="3"/>
          <w:bdr w:val="none" w:sz="0" w:space="0" w:color="auto"/>
          <w:lang w:val="en-US" w:eastAsia="en-US"/>
        </w:rPr>
        <w:t>final models obtained </w:t>
      </w:r>
      <w:r w:rsidR="008420C0" w:rsidRPr="00C66D65">
        <w:rPr>
          <w:rFonts w:ascii="Times New Roman" w:eastAsia="GentiumBasic" w:hAnsi="Times New Roman" w:cs="Times New Roman"/>
          <w:kern w:val="3"/>
          <w:bdr w:val="none" w:sz="0" w:space="0" w:color="auto"/>
          <w:lang w:val="en-US" w:eastAsia="en-US"/>
        </w:rPr>
        <w:t xml:space="preserve">through </w:t>
      </w:r>
      <w:r w:rsidR="00D86FF5" w:rsidRPr="00C66D65">
        <w:rPr>
          <w:rFonts w:ascii="Times New Roman" w:eastAsia="GentiumBasic" w:hAnsi="Times New Roman" w:cs="Times New Roman"/>
          <w:kern w:val="3"/>
          <w:bdr w:val="none" w:sz="0" w:space="0" w:color="auto"/>
          <w:lang w:val="en-US" w:eastAsia="en-US"/>
        </w:rPr>
        <w:t>a</w:t>
      </w:r>
      <w:r w:rsidR="008420C0" w:rsidRPr="00C66D65">
        <w:rPr>
          <w:rFonts w:ascii="Times New Roman" w:eastAsia="GentiumBasic" w:hAnsi="Times New Roman" w:cs="Times New Roman"/>
          <w:kern w:val="3"/>
          <w:bdr w:val="none" w:sz="0" w:space="0" w:color="auto"/>
          <w:lang w:val="en-US" w:eastAsia="en-US"/>
        </w:rPr>
        <w:t xml:space="preserve"> </w:t>
      </w:r>
      <w:r w:rsidR="0044061C" w:rsidRPr="00C66D65">
        <w:rPr>
          <w:rFonts w:ascii="Times New Roman" w:eastAsia="GentiumBasic" w:hAnsi="Times New Roman" w:cs="Times New Roman"/>
          <w:kern w:val="3"/>
          <w:bdr w:val="none" w:sz="0" w:space="0" w:color="auto"/>
          <w:lang w:val="en-US" w:eastAsia="en-US"/>
        </w:rPr>
        <w:t xml:space="preserve">stepwise elimination procedure for fixed effects and </w:t>
      </w:r>
      <w:r w:rsidR="00EB5014" w:rsidRPr="00C66D65">
        <w:rPr>
          <w:rFonts w:ascii="Times New Roman" w:eastAsia="GentiumBasic" w:hAnsi="Times New Roman" w:cs="Times New Roman"/>
          <w:kern w:val="3"/>
          <w:bdr w:val="none" w:sz="0" w:space="0" w:color="auto"/>
          <w:lang w:val="en-US" w:eastAsia="en-US"/>
        </w:rPr>
        <w:t xml:space="preserve">a </w:t>
      </w:r>
      <w:r w:rsidR="0044061C" w:rsidRPr="00C66D65">
        <w:rPr>
          <w:rFonts w:ascii="Times New Roman" w:eastAsia="GentiumBasic" w:hAnsi="Times New Roman" w:cs="Times New Roman"/>
          <w:kern w:val="3"/>
          <w:bdr w:val="none" w:sz="0" w:space="0" w:color="auto"/>
          <w:lang w:val="en-US" w:eastAsia="en-US"/>
        </w:rPr>
        <w:t>forward fitting procedure for random effects</w:t>
      </w:r>
      <w:r w:rsidRPr="00C66D65">
        <w:rPr>
          <w:rFonts w:ascii="Times New Roman" w:eastAsia="GentiumBasic" w:hAnsi="Times New Roman" w:cs="Times New Roman"/>
          <w:kern w:val="3"/>
          <w:bdr w:val="none" w:sz="0" w:space="0" w:color="auto"/>
          <w:lang w:val="en-US" w:eastAsia="en-US"/>
        </w:rPr>
        <w:t>.</w:t>
      </w:r>
      <w:r w:rsidR="0044061C" w:rsidRPr="00C66D65">
        <w:rPr>
          <w:rFonts w:ascii="Times New Roman" w:eastAsia="GentiumBasic" w:hAnsi="Times New Roman" w:cs="Times New Roman"/>
          <w:kern w:val="3"/>
          <w:bdr w:val="none" w:sz="0" w:space="0" w:color="auto"/>
          <w:lang w:val="en-US" w:eastAsia="en-US"/>
        </w:rPr>
        <w:t xml:space="preserve"> </w:t>
      </w:r>
      <w:r w:rsidRPr="00C66D65">
        <w:rPr>
          <w:rFonts w:ascii="Times New Roman" w:eastAsia="GentiumBasic" w:hAnsi="Times New Roman" w:cs="Times New Roman"/>
          <w:kern w:val="3"/>
          <w:bdr w:val="none" w:sz="0" w:space="0" w:color="auto"/>
          <w:lang w:val="en-US" w:eastAsia="en-US"/>
        </w:rPr>
        <w:t xml:space="preserve">In </w:t>
      </w:r>
      <w:r w:rsidR="00CF2B7B" w:rsidRPr="00C66D65">
        <w:rPr>
          <w:rFonts w:ascii="Times New Roman" w:eastAsia="GentiumBasic" w:hAnsi="Times New Roman" w:cs="Times New Roman"/>
          <w:kern w:val="3"/>
          <w:bdr w:val="none" w:sz="0" w:space="0" w:color="auto"/>
          <w:lang w:val="en-US" w:eastAsia="en-US"/>
        </w:rPr>
        <w:t>Table S1 and S2</w:t>
      </w:r>
      <w:r w:rsidRPr="00C66D65">
        <w:rPr>
          <w:rFonts w:ascii="Times New Roman" w:eastAsia="GentiumBasic" w:hAnsi="Times New Roman" w:cs="Times New Roman"/>
          <w:kern w:val="3"/>
          <w:bdr w:val="none" w:sz="0" w:space="0" w:color="auto"/>
          <w:lang w:val="en-US" w:eastAsia="en-US"/>
        </w:rPr>
        <w:t>, summarized</w:t>
      </w:r>
      <w:r w:rsidR="00CF2B7B" w:rsidRPr="00C66D65">
        <w:rPr>
          <w:rFonts w:ascii="Times New Roman" w:eastAsia="GentiumBasic" w:hAnsi="Times New Roman" w:cs="Times New Roman"/>
          <w:kern w:val="3"/>
          <w:bdr w:val="none" w:sz="0" w:space="0" w:color="auto"/>
          <w:lang w:val="en-US" w:eastAsia="en-US"/>
        </w:rPr>
        <w:t xml:space="preserve"> are </w:t>
      </w:r>
      <w:r w:rsidR="00CB664A" w:rsidRPr="00C66D65">
        <w:rPr>
          <w:rFonts w:ascii="Times New Roman" w:eastAsia="GentiumBasic" w:hAnsi="Times New Roman" w:cs="Times New Roman"/>
          <w:kern w:val="3"/>
          <w:bdr w:val="none" w:sz="0" w:space="0" w:color="auto"/>
          <w:lang w:val="en-US" w:eastAsia="en-US"/>
        </w:rPr>
        <w:t>the final best fit model in which the parametric coefficients indicate</w:t>
      </w:r>
      <w:r w:rsidR="00CF2B7B" w:rsidRPr="00C66D65">
        <w:rPr>
          <w:rFonts w:ascii="Times New Roman" w:eastAsia="GentiumBasic" w:hAnsi="Times New Roman" w:cs="Times New Roman"/>
          <w:kern w:val="3"/>
          <w:bdr w:val="none" w:sz="0" w:space="0" w:color="auto"/>
          <w:lang w:val="en-US" w:eastAsia="en-US"/>
        </w:rPr>
        <w:t>d</w:t>
      </w:r>
      <w:r w:rsidR="00CB664A" w:rsidRPr="00C66D65">
        <w:rPr>
          <w:rFonts w:ascii="Times New Roman" w:eastAsia="GentiumBasic" w:hAnsi="Times New Roman" w:cs="Times New Roman"/>
          <w:kern w:val="3"/>
          <w:bdr w:val="none" w:sz="0" w:space="0" w:color="auto"/>
          <w:lang w:val="en-US" w:eastAsia="en-US"/>
        </w:rPr>
        <w:t xml:space="preserve"> </w:t>
      </w:r>
      <w:r w:rsidR="00CF2B7B" w:rsidRPr="00C66D65">
        <w:rPr>
          <w:rFonts w:ascii="Times New Roman" w:eastAsia="GentiumBasic" w:hAnsi="Times New Roman" w:cs="Times New Roman"/>
          <w:kern w:val="3"/>
          <w:bdr w:val="none" w:sz="0" w:space="0" w:color="auto"/>
          <w:lang w:val="en-US" w:eastAsia="en-US"/>
        </w:rPr>
        <w:t>a</w:t>
      </w:r>
      <w:r w:rsidR="00CB664A" w:rsidRPr="00C66D65">
        <w:rPr>
          <w:rFonts w:ascii="Times New Roman" w:eastAsia="GentiumBasic" w:hAnsi="Times New Roman" w:cs="Times New Roman"/>
          <w:kern w:val="3"/>
          <w:bdr w:val="none" w:sz="0" w:space="0" w:color="auto"/>
          <w:lang w:val="en-US" w:eastAsia="en-US"/>
        </w:rPr>
        <w:t xml:space="preserve"> significant difference between the reference level (i.e., Congruent condition in TD group) </w:t>
      </w:r>
      <w:r w:rsidRPr="00C66D65">
        <w:rPr>
          <w:rFonts w:ascii="Times New Roman" w:eastAsia="GentiumBasic" w:hAnsi="Times New Roman" w:cs="Times New Roman"/>
          <w:kern w:val="3"/>
          <w:bdr w:val="none" w:sz="0" w:space="0" w:color="auto"/>
          <w:lang w:val="en-US" w:eastAsia="en-US"/>
        </w:rPr>
        <w:t xml:space="preserve">as well as </w:t>
      </w:r>
      <w:r w:rsidR="00CB664A" w:rsidRPr="00C66D65">
        <w:rPr>
          <w:rFonts w:ascii="Times New Roman" w:eastAsia="GentiumBasic" w:hAnsi="Times New Roman" w:cs="Times New Roman"/>
          <w:kern w:val="3"/>
          <w:bdr w:val="none" w:sz="0" w:space="0" w:color="auto"/>
          <w:lang w:val="en-US" w:eastAsia="en-US"/>
        </w:rPr>
        <w:t>the other Group-</w:t>
      </w:r>
      <w:r w:rsidR="00FE4A94" w:rsidRPr="00C66D65">
        <w:rPr>
          <w:rFonts w:ascii="Times New Roman" w:eastAsia="GentiumBasic" w:hAnsi="Times New Roman" w:cs="Times New Roman"/>
          <w:kern w:val="3"/>
          <w:bdr w:val="none" w:sz="0" w:space="0" w:color="auto"/>
          <w:lang w:val="en-US" w:eastAsia="en-US"/>
        </w:rPr>
        <w:t>c</w:t>
      </w:r>
      <w:r w:rsidR="00CB664A" w:rsidRPr="00C66D65">
        <w:rPr>
          <w:rFonts w:ascii="Times New Roman" w:eastAsia="GentiumBasic" w:hAnsi="Times New Roman" w:cs="Times New Roman"/>
          <w:kern w:val="3"/>
          <w:bdr w:val="none" w:sz="0" w:space="0" w:color="auto"/>
          <w:lang w:val="en-US" w:eastAsia="en-US"/>
        </w:rPr>
        <w:t>ondition interactions (i.e., Incongruent condition in TD group, Congruent condition in ADHD group</w:t>
      </w:r>
      <w:r w:rsidRPr="00C66D65">
        <w:rPr>
          <w:rFonts w:ascii="Times New Roman" w:eastAsia="GentiumBasic" w:hAnsi="Times New Roman" w:cs="Times New Roman"/>
          <w:kern w:val="3"/>
          <w:bdr w:val="none" w:sz="0" w:space="0" w:color="auto"/>
          <w:lang w:val="en-US" w:eastAsia="en-US"/>
        </w:rPr>
        <w:t>,</w:t>
      </w:r>
      <w:r w:rsidR="00CB664A" w:rsidRPr="00C66D65">
        <w:rPr>
          <w:rFonts w:ascii="Times New Roman" w:eastAsia="GentiumBasic" w:hAnsi="Times New Roman" w:cs="Times New Roman"/>
          <w:kern w:val="3"/>
          <w:bdr w:val="none" w:sz="0" w:space="0" w:color="auto"/>
          <w:lang w:val="en-US" w:eastAsia="en-US"/>
        </w:rPr>
        <w:t xml:space="preserve"> Incongruent condition in ADHD group).</w:t>
      </w:r>
      <w:r w:rsidR="00347C2D" w:rsidRPr="00C66D65">
        <w:rPr>
          <w:rFonts w:ascii="Times New Roman" w:eastAsia="GentiumBasic" w:hAnsi="Times New Roman" w:cs="Times New Roman"/>
          <w:kern w:val="3"/>
          <w:bdr w:val="none" w:sz="0" w:space="0" w:color="auto"/>
          <w:lang w:val="en-US" w:eastAsia="en-US"/>
        </w:rPr>
        <w:t xml:space="preserve"> </w:t>
      </w:r>
      <w:r w:rsidRPr="00C66D65">
        <w:rPr>
          <w:rFonts w:ascii="Times New Roman" w:eastAsia="GentiumBasic" w:hAnsi="Times New Roman" w:cs="Times New Roman"/>
          <w:kern w:val="3"/>
          <w:bdr w:val="none" w:sz="0" w:space="0" w:color="auto"/>
          <w:lang w:val="en-US" w:eastAsia="en-US"/>
        </w:rPr>
        <w:t>Additionally</w:t>
      </w:r>
      <w:r w:rsidR="00465C52">
        <w:rPr>
          <w:rFonts w:ascii="Times New Roman" w:eastAsia="GentiumBasic" w:hAnsi="Times New Roman" w:cs="Times New Roman"/>
          <w:kern w:val="3"/>
          <w:bdr w:val="none" w:sz="0" w:space="0" w:color="auto"/>
          <w:lang w:val="en-US" w:eastAsia="en-US"/>
        </w:rPr>
        <w:t>,</w:t>
      </w:r>
      <w:r w:rsidR="00D21D3D" w:rsidRPr="00C66D65">
        <w:rPr>
          <w:rFonts w:ascii="Times New Roman" w:eastAsia="GentiumBasic" w:hAnsi="Times New Roman" w:cs="Times New Roman"/>
          <w:kern w:val="3"/>
          <w:bdr w:val="none" w:sz="0" w:space="0" w:color="auto"/>
          <w:lang w:val="en-US" w:eastAsia="en-US"/>
        </w:rPr>
        <w:t xml:space="preserve"> in Table S1 and S2, the </w:t>
      </w:r>
      <w:r w:rsidR="00347C2D" w:rsidRPr="00C66D65">
        <w:rPr>
          <w:rFonts w:ascii="Times New Roman" w:eastAsia="GentiumBasic" w:hAnsi="Times New Roman" w:cs="Times New Roman"/>
          <w:kern w:val="3"/>
          <w:bdr w:val="none" w:sz="0" w:space="0" w:color="auto"/>
          <w:lang w:val="en-US" w:eastAsia="en-US"/>
        </w:rPr>
        <w:t xml:space="preserve">smooth terms (by abbreviation, "s") </w:t>
      </w:r>
      <w:r w:rsidR="00001626" w:rsidRPr="00C66D65">
        <w:rPr>
          <w:rFonts w:ascii="Times New Roman" w:eastAsia="GentiumBasic" w:hAnsi="Times New Roman" w:cs="Times New Roman"/>
          <w:kern w:val="3"/>
          <w:bdr w:val="none" w:sz="0" w:space="0" w:color="auto"/>
          <w:lang w:val="en-US" w:eastAsia="en-US"/>
        </w:rPr>
        <w:t xml:space="preserve">S1 and S2 </w:t>
      </w:r>
      <w:r w:rsidR="00347C2D" w:rsidRPr="00C66D65">
        <w:rPr>
          <w:rFonts w:ascii="Times New Roman" w:eastAsia="GentiumBasic" w:hAnsi="Times New Roman" w:cs="Times New Roman"/>
          <w:kern w:val="3"/>
          <w:bdr w:val="none" w:sz="0" w:space="0" w:color="auto"/>
          <w:lang w:val="en-US" w:eastAsia="en-US"/>
        </w:rPr>
        <w:t>reveal</w:t>
      </w:r>
      <w:r w:rsidR="00CF2B7B" w:rsidRPr="00C66D65">
        <w:rPr>
          <w:rFonts w:ascii="Times New Roman" w:eastAsia="GentiumBasic" w:hAnsi="Times New Roman" w:cs="Times New Roman"/>
          <w:kern w:val="3"/>
          <w:bdr w:val="none" w:sz="0" w:space="0" w:color="auto"/>
          <w:lang w:val="en-US" w:eastAsia="en-US"/>
        </w:rPr>
        <w:t>ed</w:t>
      </w:r>
      <w:r w:rsidR="00347C2D" w:rsidRPr="00C66D65">
        <w:rPr>
          <w:rFonts w:ascii="Times New Roman" w:eastAsia="GentiumBasic" w:hAnsi="Times New Roman" w:cs="Times New Roman"/>
          <w:kern w:val="3"/>
          <w:bdr w:val="none" w:sz="0" w:space="0" w:color="auto"/>
          <w:lang w:val="en-US" w:eastAsia="en-US"/>
        </w:rPr>
        <w:t xml:space="preserve"> the significance of nonlinear patterns associated with the predictor variables. For instance, the notation of "s(Time): Congruent.TD" represent</w:t>
      </w:r>
      <w:r w:rsidR="00CF2B7B" w:rsidRPr="00C66D65">
        <w:rPr>
          <w:rFonts w:ascii="Times New Roman" w:eastAsia="GentiumBasic" w:hAnsi="Times New Roman" w:cs="Times New Roman"/>
          <w:kern w:val="3"/>
          <w:bdr w:val="none" w:sz="0" w:space="0" w:color="auto"/>
          <w:lang w:val="en-US" w:eastAsia="en-US"/>
        </w:rPr>
        <w:t>ed</w:t>
      </w:r>
      <w:r w:rsidR="00347C2D" w:rsidRPr="00C66D65">
        <w:rPr>
          <w:rFonts w:ascii="Times New Roman" w:eastAsia="GentiumBasic" w:hAnsi="Times New Roman" w:cs="Times New Roman"/>
          <w:kern w:val="3"/>
          <w:bdr w:val="none" w:sz="0" w:space="0" w:color="auto"/>
          <w:lang w:val="en-US" w:eastAsia="en-US"/>
        </w:rPr>
        <w:t xml:space="preserve"> the smooth Congruent condition in </w:t>
      </w:r>
      <w:r w:rsidR="00CF2B7B" w:rsidRPr="00C66D65">
        <w:rPr>
          <w:rFonts w:ascii="Times New Roman" w:eastAsia="GentiumBasic" w:hAnsi="Times New Roman" w:cs="Times New Roman"/>
          <w:kern w:val="3"/>
          <w:bdr w:val="none" w:sz="0" w:space="0" w:color="auto"/>
          <w:lang w:val="en-US" w:eastAsia="en-US"/>
        </w:rPr>
        <w:t xml:space="preserve">the </w:t>
      </w:r>
      <w:r w:rsidR="00347C2D" w:rsidRPr="00C66D65">
        <w:rPr>
          <w:rFonts w:ascii="Times New Roman" w:eastAsia="GentiumBasic" w:hAnsi="Times New Roman" w:cs="Times New Roman"/>
          <w:kern w:val="3"/>
          <w:bdr w:val="none" w:sz="0" w:space="0" w:color="auto"/>
          <w:lang w:val="en-US" w:eastAsia="en-US"/>
        </w:rPr>
        <w:t>TD group</w:t>
      </w:r>
      <w:r w:rsidR="008C677C" w:rsidRPr="00C66D65">
        <w:rPr>
          <w:rFonts w:ascii="Times New Roman" w:eastAsia="GentiumBasic" w:hAnsi="Times New Roman" w:cs="Times New Roman"/>
          <w:kern w:val="3"/>
          <w:bdr w:val="none" w:sz="0" w:space="0" w:color="auto"/>
          <w:lang w:val="en-US" w:eastAsia="en-US"/>
        </w:rPr>
        <w:t xml:space="preserve">. While the </w:t>
      </w:r>
      <w:proofErr w:type="spellStart"/>
      <w:r w:rsidR="00347C2D" w:rsidRPr="00C66D65">
        <w:rPr>
          <w:rFonts w:ascii="Times New Roman" w:eastAsia="GentiumBasic" w:hAnsi="Times New Roman" w:cs="Times New Roman"/>
          <w:i/>
          <w:iCs/>
          <w:kern w:val="3"/>
          <w:bdr w:val="none" w:sz="0" w:space="0" w:color="auto"/>
          <w:lang w:val="en-US" w:eastAsia="en-US"/>
        </w:rPr>
        <w:t>edf</w:t>
      </w:r>
      <w:proofErr w:type="spellEnd"/>
      <w:r w:rsidR="00347C2D" w:rsidRPr="00C66D65">
        <w:rPr>
          <w:rFonts w:ascii="Times New Roman" w:eastAsia="GentiumBasic" w:hAnsi="Times New Roman" w:cs="Times New Roman"/>
          <w:kern w:val="3"/>
          <w:bdr w:val="none" w:sz="0" w:space="0" w:color="auto"/>
          <w:lang w:val="en-US" w:eastAsia="en-US"/>
        </w:rPr>
        <w:t> values from the GAMM results reflect</w:t>
      </w:r>
      <w:r w:rsidR="00CF2B7B" w:rsidRPr="00C66D65">
        <w:rPr>
          <w:rFonts w:ascii="Times New Roman" w:eastAsia="GentiumBasic" w:hAnsi="Times New Roman" w:cs="Times New Roman"/>
          <w:kern w:val="3"/>
          <w:bdr w:val="none" w:sz="0" w:space="0" w:color="auto"/>
          <w:lang w:val="en-US" w:eastAsia="en-US"/>
        </w:rPr>
        <w:t>ed</w:t>
      </w:r>
      <w:r w:rsidR="00347C2D" w:rsidRPr="00C66D65">
        <w:rPr>
          <w:rFonts w:ascii="Times New Roman" w:eastAsia="GentiumBasic" w:hAnsi="Times New Roman" w:cs="Times New Roman"/>
          <w:kern w:val="3"/>
          <w:bdr w:val="none" w:sz="0" w:space="0" w:color="auto"/>
          <w:lang w:val="en-US" w:eastAsia="en-US"/>
        </w:rPr>
        <w:t xml:space="preserve"> the degree of non-linearity of a curve with values equivalent to 1</w:t>
      </w:r>
      <w:r w:rsidR="00CF2B7B" w:rsidRPr="00C66D65">
        <w:rPr>
          <w:rFonts w:ascii="Times New Roman" w:eastAsia="GentiumBasic" w:hAnsi="Times New Roman" w:cs="Times New Roman"/>
          <w:kern w:val="3"/>
          <w:bdr w:val="none" w:sz="0" w:space="0" w:color="auto"/>
          <w:lang w:val="en-US" w:eastAsia="en-US"/>
        </w:rPr>
        <w:t>, which</w:t>
      </w:r>
      <w:r w:rsidR="00347C2D" w:rsidRPr="00C66D65">
        <w:rPr>
          <w:rFonts w:ascii="Times New Roman" w:eastAsia="GentiumBasic" w:hAnsi="Times New Roman" w:cs="Times New Roman"/>
          <w:kern w:val="3"/>
          <w:bdr w:val="none" w:sz="0" w:space="0" w:color="auto"/>
          <w:lang w:val="en-US" w:eastAsia="en-US"/>
        </w:rPr>
        <w:t xml:space="preserve"> indicat</w:t>
      </w:r>
      <w:r w:rsidR="00CF2B7B" w:rsidRPr="00C66D65">
        <w:rPr>
          <w:rFonts w:ascii="Times New Roman" w:eastAsia="GentiumBasic" w:hAnsi="Times New Roman" w:cs="Times New Roman"/>
          <w:kern w:val="3"/>
          <w:bdr w:val="none" w:sz="0" w:space="0" w:color="auto"/>
          <w:lang w:val="en-US" w:eastAsia="en-US"/>
        </w:rPr>
        <w:t>ed</w:t>
      </w:r>
      <w:r w:rsidR="00347C2D" w:rsidRPr="00C66D65">
        <w:rPr>
          <w:rFonts w:ascii="Times New Roman" w:eastAsia="GentiumBasic" w:hAnsi="Times New Roman" w:cs="Times New Roman"/>
          <w:kern w:val="3"/>
          <w:bdr w:val="none" w:sz="0" w:space="0" w:color="auto"/>
          <w:lang w:val="en-US" w:eastAsia="en-US"/>
        </w:rPr>
        <w:t xml:space="preserve"> a linear relationship </w:t>
      </w:r>
      <w:r w:rsidR="00CF2B7B" w:rsidRPr="00C66D65">
        <w:rPr>
          <w:rFonts w:ascii="Times New Roman" w:eastAsia="GentiumBasic" w:hAnsi="Times New Roman" w:cs="Times New Roman"/>
          <w:kern w:val="3"/>
          <w:bdr w:val="none" w:sz="0" w:space="0" w:color="auto"/>
          <w:lang w:val="en-US" w:eastAsia="en-US"/>
        </w:rPr>
        <w:t xml:space="preserve">as well as </w:t>
      </w:r>
      <w:r w:rsidR="00347C2D" w:rsidRPr="00C66D65">
        <w:rPr>
          <w:rFonts w:ascii="Times New Roman" w:eastAsia="GentiumBasic" w:hAnsi="Times New Roman" w:cs="Times New Roman"/>
          <w:kern w:val="3"/>
          <w:bdr w:val="none" w:sz="0" w:space="0" w:color="auto"/>
          <w:lang w:val="en-US" w:eastAsia="en-US"/>
        </w:rPr>
        <w:t>those greater than 1</w:t>
      </w:r>
      <w:r w:rsidR="00CF2B7B" w:rsidRPr="00C66D65">
        <w:rPr>
          <w:rFonts w:ascii="Times New Roman" w:eastAsia="GentiumBasic" w:hAnsi="Times New Roman" w:cs="Times New Roman"/>
          <w:kern w:val="3"/>
          <w:bdr w:val="none" w:sz="0" w:space="0" w:color="auto"/>
          <w:lang w:val="en-US" w:eastAsia="en-US"/>
        </w:rPr>
        <w:t xml:space="preserve"> </w:t>
      </w:r>
      <w:r w:rsidR="00347C2D" w:rsidRPr="00C66D65">
        <w:rPr>
          <w:rFonts w:ascii="Times New Roman" w:eastAsia="GentiumBasic" w:hAnsi="Times New Roman" w:cs="Times New Roman"/>
          <w:kern w:val="3"/>
          <w:bdr w:val="none" w:sz="0" w:space="0" w:color="auto"/>
          <w:lang w:val="en-US" w:eastAsia="en-US"/>
        </w:rPr>
        <w:t>impl</w:t>
      </w:r>
      <w:r w:rsidR="00CF2B7B" w:rsidRPr="00C66D65">
        <w:rPr>
          <w:rFonts w:ascii="Times New Roman" w:eastAsia="GentiumBasic" w:hAnsi="Times New Roman" w:cs="Times New Roman"/>
          <w:kern w:val="3"/>
          <w:bdr w:val="none" w:sz="0" w:space="0" w:color="auto"/>
          <w:lang w:val="en-US" w:eastAsia="en-US"/>
        </w:rPr>
        <w:t>ied</w:t>
      </w:r>
      <w:r w:rsidR="00347C2D" w:rsidRPr="00C66D65">
        <w:rPr>
          <w:rFonts w:ascii="Times New Roman" w:eastAsia="GentiumBasic" w:hAnsi="Times New Roman" w:cs="Times New Roman"/>
          <w:kern w:val="3"/>
          <w:bdr w:val="none" w:sz="0" w:space="0" w:color="auto"/>
          <w:lang w:val="en-US" w:eastAsia="en-US"/>
        </w:rPr>
        <w:t xml:space="preserve"> non-linear relationships. </w:t>
      </w:r>
      <w:r w:rsidR="00C14AA8" w:rsidRPr="00C66D65">
        <w:rPr>
          <w:rFonts w:ascii="Times New Roman" w:eastAsia="GentiumBasic" w:hAnsi="Times New Roman" w:cs="Times New Roman"/>
          <w:kern w:val="3"/>
          <w:bdr w:val="none" w:sz="0" w:space="0" w:color="auto"/>
          <w:lang w:val="en-US" w:eastAsia="en-US"/>
        </w:rPr>
        <w:t xml:space="preserve">Furthermore, the </w:t>
      </w:r>
      <w:proofErr w:type="spellStart"/>
      <w:r w:rsidR="00347C2D" w:rsidRPr="00C66D65">
        <w:rPr>
          <w:rFonts w:ascii="Times New Roman" w:eastAsia="GentiumBasic" w:hAnsi="Times New Roman" w:cs="Times New Roman"/>
          <w:kern w:val="3"/>
          <w:bdr w:val="none" w:sz="0" w:space="0" w:color="auto"/>
          <w:lang w:val="en-US" w:eastAsia="en-US"/>
        </w:rPr>
        <w:t>Ref.df</w:t>
      </w:r>
      <w:proofErr w:type="spellEnd"/>
      <w:r w:rsidR="00347C2D" w:rsidRPr="00C66D65">
        <w:rPr>
          <w:rFonts w:ascii="Times New Roman" w:eastAsia="GentiumBasic" w:hAnsi="Times New Roman" w:cs="Times New Roman"/>
          <w:kern w:val="3"/>
          <w:bdr w:val="none" w:sz="0" w:space="0" w:color="auto"/>
          <w:lang w:val="en-US" w:eastAsia="en-US"/>
        </w:rPr>
        <w:t xml:space="preserve"> values in these tables </w:t>
      </w:r>
      <w:r w:rsidR="00D47A7A" w:rsidRPr="00C66D65">
        <w:rPr>
          <w:rFonts w:ascii="Times New Roman" w:eastAsia="GentiumBasic" w:hAnsi="Times New Roman" w:cs="Times New Roman"/>
          <w:kern w:val="3"/>
          <w:bdr w:val="none" w:sz="0" w:space="0" w:color="auto"/>
          <w:lang w:val="en-US" w:eastAsia="en-US"/>
        </w:rPr>
        <w:t xml:space="preserve">provided </w:t>
      </w:r>
      <w:r w:rsidR="00347C2D" w:rsidRPr="00C66D65">
        <w:rPr>
          <w:rFonts w:ascii="Times New Roman" w:eastAsia="GentiumBasic" w:hAnsi="Times New Roman" w:cs="Times New Roman"/>
          <w:kern w:val="3"/>
          <w:bdr w:val="none" w:sz="0" w:space="0" w:color="auto"/>
          <w:lang w:val="en-US" w:eastAsia="en-US"/>
        </w:rPr>
        <w:t xml:space="preserve">the number of reference degrees of freedom used for hypothesis testing in relation to the associated F-value. </w:t>
      </w:r>
      <w:r w:rsidR="0044061C" w:rsidRPr="00C66D65">
        <w:rPr>
          <w:rFonts w:ascii="Times New Roman" w:eastAsia="GentiumBasic" w:hAnsi="Times New Roman" w:cs="Times New Roman"/>
          <w:kern w:val="3"/>
          <w:bdr w:val="none" w:sz="0" w:space="0" w:color="auto"/>
          <w:lang w:val="en-US" w:eastAsia="en-US"/>
        </w:rPr>
        <w:t xml:space="preserve">In Table </w:t>
      </w:r>
      <w:r w:rsidR="00001626" w:rsidRPr="00C66D65">
        <w:rPr>
          <w:rFonts w:ascii="Times New Roman" w:eastAsia="GentiumBasic" w:hAnsi="Times New Roman" w:cs="Times New Roman"/>
          <w:kern w:val="3"/>
          <w:bdr w:val="none" w:sz="0" w:space="0" w:color="auto"/>
          <w:lang w:val="en-US" w:eastAsia="en-US"/>
        </w:rPr>
        <w:t>S1</w:t>
      </w:r>
      <w:r w:rsidR="00D47A7A" w:rsidRPr="00C66D65">
        <w:rPr>
          <w:rFonts w:ascii="Times New Roman" w:eastAsia="GentiumBasic" w:hAnsi="Times New Roman" w:cs="Times New Roman"/>
          <w:kern w:val="3"/>
          <w:bdr w:val="none" w:sz="0" w:space="0" w:color="auto"/>
          <w:lang w:val="en-US" w:eastAsia="en-US"/>
        </w:rPr>
        <w:t>, a</w:t>
      </w:r>
      <w:r w:rsidR="00001626" w:rsidRPr="00C66D65">
        <w:rPr>
          <w:rFonts w:ascii="Times New Roman" w:eastAsia="GentiumBasic" w:hAnsi="Times New Roman" w:cs="Times New Roman"/>
          <w:kern w:val="3"/>
          <w:bdr w:val="none" w:sz="0" w:space="0" w:color="auto"/>
          <w:lang w:val="en-US" w:eastAsia="en-US"/>
        </w:rPr>
        <w:t> </w:t>
      </w:r>
      <w:r w:rsidR="0044061C" w:rsidRPr="00C66D65">
        <w:rPr>
          <w:rFonts w:ascii="Times New Roman" w:eastAsia="GentiumBasic" w:hAnsi="Times New Roman" w:cs="Times New Roman"/>
          <w:kern w:val="3"/>
          <w:bdr w:val="none" w:sz="0" w:space="0" w:color="auto"/>
          <w:lang w:val="en-US" w:eastAsia="en-US"/>
        </w:rPr>
        <w:t xml:space="preserve">summary of the GAMM model </w:t>
      </w:r>
      <w:r w:rsidR="000255CC" w:rsidRPr="00C66D65">
        <w:rPr>
          <w:rFonts w:ascii="Times New Roman" w:eastAsia="GentiumBasic" w:hAnsi="Times New Roman" w:cs="Times New Roman"/>
          <w:kern w:val="3"/>
          <w:bdr w:val="none" w:sz="0" w:space="0" w:color="auto"/>
          <w:lang w:val="en-US" w:eastAsia="en-US"/>
        </w:rPr>
        <w:t xml:space="preserve">results </w:t>
      </w:r>
      <w:r w:rsidR="0044061C" w:rsidRPr="00C66D65">
        <w:rPr>
          <w:rFonts w:ascii="Times New Roman" w:eastAsia="GentiumBasic" w:hAnsi="Times New Roman" w:cs="Times New Roman"/>
          <w:kern w:val="3"/>
          <w:bdr w:val="none" w:sz="0" w:space="0" w:color="auto"/>
          <w:lang w:val="en-US" w:eastAsia="en-US"/>
        </w:rPr>
        <w:t xml:space="preserve">included </w:t>
      </w:r>
      <w:r w:rsidR="00016A6C" w:rsidRPr="00C66D65">
        <w:rPr>
          <w:rFonts w:ascii="Times New Roman" w:eastAsia="GentiumBasic" w:hAnsi="Times New Roman" w:cs="Times New Roman"/>
          <w:kern w:val="3"/>
          <w:bdr w:val="none" w:sz="0" w:space="0" w:color="auto"/>
          <w:lang w:val="en-US" w:eastAsia="en-US"/>
        </w:rPr>
        <w:t xml:space="preserve">Object </w:t>
      </w:r>
      <w:r w:rsidR="0044061C" w:rsidRPr="00C66D65">
        <w:rPr>
          <w:rFonts w:ascii="Times New Roman" w:eastAsia="GentiumBasic" w:hAnsi="Times New Roman" w:cs="Times New Roman"/>
          <w:kern w:val="3"/>
          <w:bdr w:val="none" w:sz="0" w:space="0" w:color="auto"/>
          <w:lang w:val="en-US" w:eastAsia="en-US"/>
        </w:rPr>
        <w:t>and Face A</w:t>
      </w:r>
      <w:r w:rsidR="00FE4A94" w:rsidRPr="00C66D65">
        <w:rPr>
          <w:rFonts w:ascii="Times New Roman" w:eastAsia="GentiumBasic" w:hAnsi="Times New Roman" w:cs="Times New Roman"/>
          <w:kern w:val="3"/>
          <w:bdr w:val="none" w:sz="0" w:space="0" w:color="auto"/>
          <w:lang w:val="en-US" w:eastAsia="en-US"/>
        </w:rPr>
        <w:t>OI</w:t>
      </w:r>
      <w:r w:rsidR="0044061C" w:rsidRPr="00C66D65">
        <w:rPr>
          <w:rFonts w:ascii="Times New Roman" w:eastAsia="GentiumBasic" w:hAnsi="Times New Roman" w:cs="Times New Roman"/>
          <w:kern w:val="3"/>
          <w:bdr w:val="none" w:sz="0" w:space="0" w:color="auto"/>
          <w:lang w:val="en-US" w:eastAsia="en-US"/>
        </w:rPr>
        <w:t xml:space="preserve">s, while Table </w:t>
      </w:r>
      <w:r w:rsidR="00001626" w:rsidRPr="00C66D65">
        <w:rPr>
          <w:rFonts w:ascii="Times New Roman" w:eastAsia="GentiumBasic" w:hAnsi="Times New Roman" w:cs="Times New Roman"/>
          <w:kern w:val="3"/>
          <w:bdr w:val="none" w:sz="0" w:space="0" w:color="auto"/>
          <w:lang w:val="en-US" w:eastAsia="en-US"/>
        </w:rPr>
        <w:t xml:space="preserve">S2 </w:t>
      </w:r>
      <w:r w:rsidR="0044061C" w:rsidRPr="00C66D65">
        <w:rPr>
          <w:rFonts w:ascii="Times New Roman" w:eastAsia="GentiumBasic" w:hAnsi="Times New Roman" w:cs="Times New Roman"/>
          <w:kern w:val="3"/>
          <w:bdr w:val="none" w:sz="0" w:space="0" w:color="auto"/>
          <w:lang w:val="en-US" w:eastAsia="en-US"/>
        </w:rPr>
        <w:t xml:space="preserve">included Eye and Mouth </w:t>
      </w:r>
      <w:r w:rsidR="00FE4A94" w:rsidRPr="00C66D65">
        <w:rPr>
          <w:rFonts w:ascii="Times New Roman" w:eastAsia="GentiumBasic" w:hAnsi="Times New Roman" w:cs="Times New Roman"/>
          <w:kern w:val="3"/>
          <w:bdr w:val="none" w:sz="0" w:space="0" w:color="auto"/>
          <w:lang w:val="en-US" w:eastAsia="en-US"/>
        </w:rPr>
        <w:t>AOI</w:t>
      </w:r>
      <w:r w:rsidR="0044061C" w:rsidRPr="00C66D65">
        <w:rPr>
          <w:rFonts w:ascii="Times New Roman" w:eastAsia="GentiumBasic" w:hAnsi="Times New Roman" w:cs="Times New Roman"/>
          <w:kern w:val="3"/>
          <w:bdr w:val="none" w:sz="0" w:space="0" w:color="auto"/>
          <w:lang w:val="en-US" w:eastAsia="en-US"/>
        </w:rPr>
        <w:t>s.</w:t>
      </w:r>
      <w:r w:rsidR="007F1E55" w:rsidRPr="00C66D65">
        <w:rPr>
          <w:rFonts w:ascii="Times New Roman" w:eastAsia="GentiumBasic" w:hAnsi="Times New Roman" w:cs="Times New Roman"/>
          <w:kern w:val="3"/>
          <w:bdr w:val="none" w:sz="0" w:space="0" w:color="auto"/>
          <w:lang w:val="en-US" w:eastAsia="en-US"/>
        </w:rPr>
        <w:t xml:space="preserve"> </w:t>
      </w:r>
      <w:r w:rsidR="00D47A7A" w:rsidRPr="00C66D65">
        <w:rPr>
          <w:rFonts w:ascii="Times New Roman" w:eastAsia="GentiumBasic" w:hAnsi="Times New Roman" w:cs="Times New Roman"/>
          <w:kern w:val="3"/>
          <w:bdr w:val="none" w:sz="0" w:space="0" w:color="auto"/>
          <w:lang w:val="en-US" w:eastAsia="en-US"/>
        </w:rPr>
        <w:t>F</w:t>
      </w:r>
      <w:r w:rsidR="001079ED" w:rsidRPr="00C66D65">
        <w:rPr>
          <w:rFonts w:ascii="Times New Roman" w:eastAsia="GentiumBasic" w:hAnsi="Times New Roman" w:cs="Times New Roman"/>
          <w:kern w:val="3"/>
          <w:bdr w:val="none" w:sz="0" w:space="0" w:color="auto"/>
          <w:lang w:val="en-US" w:eastAsia="en-US"/>
        </w:rPr>
        <w:t xml:space="preserve">inally, </w:t>
      </w:r>
      <w:r w:rsidR="001602C6" w:rsidRPr="00C66D65">
        <w:rPr>
          <w:rFonts w:ascii="Times New Roman" w:eastAsia="GentiumBasic" w:hAnsi="Times New Roman" w:cs="Times New Roman"/>
          <w:kern w:val="3"/>
          <w:bdr w:val="none" w:sz="0" w:space="0" w:color="auto"/>
          <w:lang w:val="en-US" w:eastAsia="en-US"/>
        </w:rPr>
        <w:t xml:space="preserve">shown in </w:t>
      </w:r>
      <w:r w:rsidR="007F1E55" w:rsidRPr="00C66D65">
        <w:rPr>
          <w:rFonts w:ascii="Times New Roman" w:eastAsia="GentiumBasic" w:hAnsi="Times New Roman" w:cs="Times New Roman"/>
          <w:kern w:val="3"/>
          <w:bdr w:val="none" w:sz="0" w:space="0" w:color="auto"/>
          <w:lang w:val="en-US" w:eastAsia="en-US"/>
        </w:rPr>
        <w:t xml:space="preserve">Figure </w:t>
      </w:r>
      <w:r w:rsidR="00001626" w:rsidRPr="00C66D65">
        <w:rPr>
          <w:rFonts w:ascii="Times New Roman" w:eastAsia="GentiumBasic" w:hAnsi="Times New Roman" w:cs="Times New Roman"/>
          <w:kern w:val="3"/>
          <w:bdr w:val="none" w:sz="0" w:space="0" w:color="auto"/>
          <w:lang w:val="en-US" w:eastAsia="en-US"/>
        </w:rPr>
        <w:t xml:space="preserve">S1 </w:t>
      </w:r>
      <w:r w:rsidR="007F1E55" w:rsidRPr="00C66D65">
        <w:rPr>
          <w:rFonts w:ascii="Times New Roman" w:eastAsia="GentiumBasic" w:hAnsi="Times New Roman" w:cs="Times New Roman"/>
          <w:kern w:val="3"/>
          <w:bdr w:val="none" w:sz="0" w:space="0" w:color="auto"/>
          <w:lang w:val="en-US" w:eastAsia="en-US"/>
        </w:rPr>
        <w:t xml:space="preserve">and </w:t>
      </w:r>
      <w:r w:rsidR="00001626" w:rsidRPr="00C66D65">
        <w:rPr>
          <w:rFonts w:ascii="Times New Roman" w:eastAsia="GentiumBasic" w:hAnsi="Times New Roman" w:cs="Times New Roman"/>
          <w:kern w:val="3"/>
          <w:bdr w:val="none" w:sz="0" w:space="0" w:color="auto"/>
          <w:lang w:val="en-US" w:eastAsia="en-US"/>
        </w:rPr>
        <w:t>S2</w:t>
      </w:r>
      <w:r w:rsidR="001602C6" w:rsidRPr="00C66D65">
        <w:rPr>
          <w:rFonts w:ascii="Times New Roman" w:eastAsia="GentiumBasic" w:hAnsi="Times New Roman" w:cs="Times New Roman"/>
          <w:kern w:val="3"/>
          <w:bdr w:val="none" w:sz="0" w:space="0" w:color="auto"/>
          <w:lang w:val="en-US" w:eastAsia="en-US"/>
        </w:rPr>
        <w:t>, are</w:t>
      </w:r>
      <w:r w:rsidR="007F1E55" w:rsidRPr="00C66D65">
        <w:rPr>
          <w:rFonts w:ascii="Times New Roman" w:eastAsia="GentiumBasic" w:hAnsi="Times New Roman" w:cs="Times New Roman"/>
          <w:kern w:val="3"/>
          <w:bdr w:val="none" w:sz="0" w:space="0" w:color="auto"/>
          <w:lang w:val="en-US" w:eastAsia="en-US"/>
        </w:rPr>
        <w:t xml:space="preserve"> the difference plots of interest areas for the Groups and Conditions </w:t>
      </w:r>
      <w:r w:rsidR="0072780E" w:rsidRPr="00C66D65">
        <w:rPr>
          <w:rFonts w:ascii="Times New Roman" w:eastAsia="GentiumBasic" w:hAnsi="Times New Roman" w:cs="Times New Roman"/>
          <w:kern w:val="3"/>
          <w:bdr w:val="none" w:sz="0" w:space="0" w:color="auto"/>
          <w:lang w:val="en-US" w:eastAsia="en-US"/>
        </w:rPr>
        <w:t xml:space="preserve">of </w:t>
      </w:r>
      <w:r w:rsidR="007F1E55" w:rsidRPr="00C66D65">
        <w:rPr>
          <w:rFonts w:ascii="Times New Roman" w:eastAsia="GentiumBasic" w:hAnsi="Times New Roman" w:cs="Times New Roman"/>
          <w:kern w:val="3"/>
          <w:bdr w:val="none" w:sz="0" w:space="0" w:color="auto"/>
          <w:lang w:val="en-US" w:eastAsia="en-US"/>
        </w:rPr>
        <w:t>Time Window</w:t>
      </w:r>
      <w:r w:rsidR="00FE4A94" w:rsidRPr="00C66D65">
        <w:rPr>
          <w:rFonts w:ascii="Times New Roman" w:eastAsia="GentiumBasic" w:hAnsi="Times New Roman" w:cs="Times New Roman"/>
          <w:kern w:val="3"/>
          <w:bdr w:val="none" w:sz="0" w:space="0" w:color="auto"/>
          <w:lang w:val="en-US" w:eastAsia="en-US"/>
        </w:rPr>
        <w:t>-2</w:t>
      </w:r>
      <w:r w:rsidR="007F1E55" w:rsidRPr="00C66D65">
        <w:rPr>
          <w:rFonts w:ascii="Times New Roman" w:eastAsia="GentiumBasic" w:hAnsi="Times New Roman" w:cs="Times New Roman"/>
          <w:kern w:val="3"/>
          <w:bdr w:val="none" w:sz="0" w:space="0" w:color="auto"/>
          <w:lang w:val="en-US" w:eastAsia="en-US"/>
        </w:rPr>
        <w:t xml:space="preserve"> using GAMM </w:t>
      </w:r>
      <w:r w:rsidR="001079ED" w:rsidRPr="00C66D65">
        <w:rPr>
          <w:rFonts w:ascii="Times New Roman" w:eastAsia="GentiumBasic" w:hAnsi="Times New Roman" w:cs="Times New Roman"/>
          <w:kern w:val="3"/>
          <w:bdr w:val="none" w:sz="0" w:space="0" w:color="auto"/>
          <w:lang w:val="en-US" w:eastAsia="en-US"/>
        </w:rPr>
        <w:t xml:space="preserve">as </w:t>
      </w:r>
      <w:r w:rsidR="001602C6" w:rsidRPr="00C66D65">
        <w:rPr>
          <w:rFonts w:ascii="Times New Roman" w:eastAsia="GentiumBasic" w:hAnsi="Times New Roman" w:cs="Times New Roman"/>
          <w:kern w:val="3"/>
          <w:bdr w:val="none" w:sz="0" w:space="0" w:color="auto"/>
          <w:lang w:val="en-US" w:eastAsia="en-US"/>
        </w:rPr>
        <w:t xml:space="preserve">seen </w:t>
      </w:r>
      <w:r w:rsidR="007F1E55" w:rsidRPr="00C66D65">
        <w:rPr>
          <w:rFonts w:ascii="Times New Roman" w:eastAsia="GentiumBasic" w:hAnsi="Times New Roman" w:cs="Times New Roman"/>
          <w:kern w:val="3"/>
          <w:bdr w:val="none" w:sz="0" w:space="0" w:color="auto"/>
          <w:lang w:val="en-US" w:eastAsia="en-US"/>
        </w:rPr>
        <w:t xml:space="preserve">in Table </w:t>
      </w:r>
      <w:r w:rsidR="00001626" w:rsidRPr="00C66D65">
        <w:rPr>
          <w:rFonts w:ascii="Times New Roman" w:eastAsia="GentiumBasic" w:hAnsi="Times New Roman" w:cs="Times New Roman"/>
          <w:kern w:val="3"/>
          <w:bdr w:val="none" w:sz="0" w:space="0" w:color="auto"/>
          <w:lang w:val="en-US" w:eastAsia="en-US"/>
        </w:rPr>
        <w:t xml:space="preserve">S1 </w:t>
      </w:r>
      <w:r w:rsidR="007F1E55" w:rsidRPr="00C66D65">
        <w:rPr>
          <w:rFonts w:ascii="Times New Roman" w:eastAsia="GentiumBasic" w:hAnsi="Times New Roman" w:cs="Times New Roman"/>
          <w:kern w:val="3"/>
          <w:bdr w:val="none" w:sz="0" w:space="0" w:color="auto"/>
          <w:lang w:val="en-US" w:eastAsia="en-US"/>
        </w:rPr>
        <w:t xml:space="preserve">and </w:t>
      </w:r>
      <w:r w:rsidR="00001626" w:rsidRPr="00C66D65">
        <w:rPr>
          <w:rFonts w:ascii="Times New Roman" w:eastAsia="GentiumBasic" w:hAnsi="Times New Roman" w:cs="Times New Roman"/>
          <w:kern w:val="3"/>
          <w:bdr w:val="none" w:sz="0" w:space="0" w:color="auto"/>
          <w:lang w:val="en-US" w:eastAsia="en-US"/>
        </w:rPr>
        <w:t>S2</w:t>
      </w:r>
      <w:r w:rsidR="007F1E55" w:rsidRPr="00C66D65">
        <w:rPr>
          <w:rFonts w:ascii="Times New Roman" w:eastAsia="GentiumBasic" w:hAnsi="Times New Roman" w:cs="Times New Roman"/>
          <w:kern w:val="3"/>
          <w:bdr w:val="none" w:sz="0" w:space="0" w:color="auto"/>
          <w:lang w:val="en-US" w:eastAsia="en-US"/>
        </w:rPr>
        <w:t>.</w:t>
      </w:r>
    </w:p>
    <w:p w14:paraId="4D8AFFBF" w14:textId="688223DE" w:rsidR="005C310A" w:rsidRPr="00C66D65" w:rsidRDefault="005C310A"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kern w:val="3"/>
          <w:bdr w:val="none" w:sz="0" w:space="0" w:color="auto"/>
          <w:lang w:val="en-US" w:eastAsia="en-US"/>
        </w:rPr>
      </w:pPr>
    </w:p>
    <w:p w14:paraId="63A6E18D" w14:textId="03DD79AB" w:rsidR="005C310A" w:rsidRPr="00C66D65" w:rsidRDefault="005C310A"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kern w:val="3"/>
          <w:bdr w:val="none" w:sz="0" w:space="0" w:color="auto"/>
          <w:lang w:val="en-US" w:eastAsia="en-US"/>
        </w:rPr>
      </w:pPr>
    </w:p>
    <w:p w14:paraId="62914A65" w14:textId="380A162A" w:rsidR="005C310A" w:rsidRPr="00C66D65" w:rsidRDefault="005C310A"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kern w:val="3"/>
          <w:bdr w:val="none" w:sz="0" w:space="0" w:color="auto"/>
          <w:lang w:val="en-US" w:eastAsia="en-US"/>
        </w:rPr>
      </w:pPr>
    </w:p>
    <w:p w14:paraId="1FF0F7C5" w14:textId="77777777" w:rsidR="00C66D65" w:rsidRPr="00C66D65" w:rsidRDefault="00C66D65"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rFonts w:ascii="Times New Roman" w:eastAsia="GentiumBasic" w:hAnsi="Times New Roman" w:cs="Times New Roman"/>
          <w:kern w:val="3"/>
          <w:bdr w:val="none" w:sz="0" w:space="0" w:color="auto"/>
          <w:lang w:val="en-US" w:eastAsia="en-US"/>
        </w:rPr>
      </w:pPr>
    </w:p>
    <w:p w14:paraId="488DA211" w14:textId="77777777" w:rsidR="005C310A" w:rsidRPr="00E84BAF" w:rsidRDefault="005C310A" w:rsidP="00A50E64">
      <w:pPr>
        <w:pStyle w:val="Gvde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after="120" w:line="480" w:lineRule="auto"/>
        <w:jc w:val="both"/>
        <w:textAlignment w:val="baseline"/>
        <w:rPr>
          <w:sz w:val="20"/>
          <w:szCs w:val="20"/>
          <w:lang w:val="en-US"/>
        </w:rPr>
      </w:pPr>
    </w:p>
    <w:p w14:paraId="3B2E0BCF" w14:textId="47DF687A" w:rsidR="005C310A" w:rsidRPr="002041B3" w:rsidRDefault="005C310A" w:rsidP="005C310A">
      <w:pPr>
        <w:pStyle w:val="WW-Default"/>
        <w:spacing w:before="120" w:after="120" w:line="480" w:lineRule="auto"/>
        <w:jc w:val="both"/>
        <w:rPr>
          <w:lang w:val="en-US" w:eastAsia="tr-TR"/>
        </w:rPr>
      </w:pPr>
      <w:r w:rsidRPr="00C66D65">
        <w:rPr>
          <w:b/>
          <w:bCs/>
          <w:lang w:val="en-US" w:eastAsia="tr-TR"/>
        </w:rPr>
        <w:lastRenderedPageBreak/>
        <w:t>Table S1</w:t>
      </w:r>
      <w:r w:rsidRPr="00C66D65">
        <w:rPr>
          <w:lang w:val="en-US" w:eastAsia="tr-TR"/>
        </w:rPr>
        <w:t xml:space="preserve">. </w:t>
      </w:r>
      <w:r w:rsidR="00CB7020" w:rsidRPr="002041B3">
        <w:rPr>
          <w:lang w:val="en-US" w:eastAsia="tr-TR"/>
        </w:rPr>
        <w:t xml:space="preserve">The effect of </w:t>
      </w:r>
      <w:r w:rsidR="002041B3">
        <w:rPr>
          <w:lang w:val="en-US" w:eastAsia="tr-TR"/>
        </w:rPr>
        <w:t>g</w:t>
      </w:r>
      <w:r w:rsidR="00CB7020" w:rsidRPr="002041B3">
        <w:rPr>
          <w:lang w:val="en-US" w:eastAsia="tr-TR"/>
        </w:rPr>
        <w:t xml:space="preserve">roup, </w:t>
      </w:r>
      <w:r w:rsidR="002041B3">
        <w:rPr>
          <w:lang w:val="en-US" w:eastAsia="tr-TR"/>
        </w:rPr>
        <w:t>c</w:t>
      </w:r>
      <w:r w:rsidR="00CB7020" w:rsidRPr="002041B3">
        <w:rPr>
          <w:lang w:val="en-US" w:eastAsia="tr-TR"/>
        </w:rPr>
        <w:t xml:space="preserve">ondition and </w:t>
      </w:r>
      <w:r w:rsidR="002041B3">
        <w:rPr>
          <w:lang w:val="en-US" w:eastAsia="tr-TR"/>
        </w:rPr>
        <w:t>t</w:t>
      </w:r>
      <w:r w:rsidR="00CB7020" w:rsidRPr="002041B3">
        <w:rPr>
          <w:lang w:val="en-US" w:eastAsia="tr-TR"/>
        </w:rPr>
        <w:t xml:space="preserve">ime for </w:t>
      </w:r>
      <w:r w:rsidR="002041B3">
        <w:rPr>
          <w:lang w:val="en-US" w:eastAsia="tr-TR"/>
        </w:rPr>
        <w:t>f</w:t>
      </w:r>
      <w:r w:rsidR="00CB7020" w:rsidRPr="002041B3">
        <w:rPr>
          <w:lang w:val="en-US" w:eastAsia="tr-TR"/>
        </w:rPr>
        <w:t xml:space="preserve">ace and </w:t>
      </w:r>
      <w:r w:rsidR="002041B3">
        <w:rPr>
          <w:lang w:val="en-US" w:eastAsia="tr-TR"/>
        </w:rPr>
        <w:t>o</w:t>
      </w:r>
      <w:r w:rsidR="00CB7020" w:rsidRPr="002041B3">
        <w:rPr>
          <w:lang w:val="en-US" w:eastAsia="tr-TR"/>
        </w:rPr>
        <w:t>bject AOIs</w:t>
      </w:r>
      <w:r w:rsidR="00CB7020" w:rsidRPr="002041B3" w:rsidDel="00CB7020">
        <w:rPr>
          <w:lang w:val="en-US"/>
        </w:rPr>
        <w:t xml:space="preserve"> </w:t>
      </w:r>
    </w:p>
    <w:tbl>
      <w:tblPr>
        <w:tblW w:w="9561" w:type="dxa"/>
        <w:tblCellMar>
          <w:left w:w="70" w:type="dxa"/>
          <w:right w:w="70" w:type="dxa"/>
        </w:tblCellMar>
        <w:tblLook w:val="04A0" w:firstRow="1" w:lastRow="0" w:firstColumn="1" w:lastColumn="0" w:noHBand="0" w:noVBand="1"/>
      </w:tblPr>
      <w:tblGrid>
        <w:gridCol w:w="2919"/>
        <w:gridCol w:w="997"/>
        <w:gridCol w:w="814"/>
        <w:gridCol w:w="734"/>
        <w:gridCol w:w="776"/>
        <w:gridCol w:w="997"/>
        <w:gridCol w:w="814"/>
        <w:gridCol w:w="734"/>
        <w:gridCol w:w="776"/>
      </w:tblGrid>
      <w:tr w:rsidR="005C310A" w:rsidRPr="00C66D65" w14:paraId="1036A06F" w14:textId="77777777" w:rsidTr="00C66D65">
        <w:trPr>
          <w:trHeight w:val="315"/>
        </w:trPr>
        <w:tc>
          <w:tcPr>
            <w:tcW w:w="2919" w:type="dxa"/>
            <w:tcBorders>
              <w:top w:val="single" w:sz="12" w:space="0" w:color="auto"/>
              <w:left w:val="nil"/>
              <w:bottom w:val="single" w:sz="4" w:space="0" w:color="auto"/>
              <w:right w:val="nil"/>
            </w:tcBorders>
            <w:shd w:val="clear" w:color="auto" w:fill="auto"/>
            <w:noWrap/>
            <w:vAlign w:val="center"/>
            <w:hideMark/>
          </w:tcPr>
          <w:p w14:paraId="7087D7AB" w14:textId="77777777" w:rsidR="005C310A" w:rsidRPr="00C66D65" w:rsidRDefault="005C310A" w:rsidP="00CB7020">
            <w:pPr>
              <w:spacing w:after="0" w:line="240" w:lineRule="auto"/>
              <w:rPr>
                <w:rFonts w:ascii="Times New Roman" w:eastAsia="Times New Roman" w:hAnsi="Times New Roman" w:cs="Times New Roman"/>
                <w:b/>
                <w:i/>
                <w:iCs/>
                <w:color w:val="000000"/>
                <w:sz w:val="24"/>
                <w:szCs w:val="24"/>
                <w:lang w:eastAsia="tr-TR"/>
              </w:rPr>
            </w:pPr>
            <w:proofErr w:type="spellStart"/>
            <w:r w:rsidRPr="00C66D65">
              <w:rPr>
                <w:rFonts w:ascii="Times New Roman" w:eastAsia="Times New Roman" w:hAnsi="Times New Roman" w:cs="Times New Roman"/>
                <w:b/>
                <w:i/>
                <w:iCs/>
                <w:color w:val="000000"/>
                <w:sz w:val="24"/>
                <w:szCs w:val="24"/>
                <w:lang w:eastAsia="tr-TR"/>
              </w:rPr>
              <w:t>Area</w:t>
            </w:r>
            <w:proofErr w:type="spellEnd"/>
            <w:r w:rsidRPr="00C66D65">
              <w:rPr>
                <w:rFonts w:ascii="Times New Roman" w:eastAsia="Times New Roman" w:hAnsi="Times New Roman" w:cs="Times New Roman"/>
                <w:b/>
                <w:i/>
                <w:iCs/>
                <w:color w:val="000000"/>
                <w:sz w:val="24"/>
                <w:szCs w:val="24"/>
                <w:lang w:eastAsia="tr-TR"/>
              </w:rPr>
              <w:t xml:space="preserve"> of </w:t>
            </w:r>
            <w:proofErr w:type="spellStart"/>
            <w:r w:rsidRPr="00C66D65">
              <w:rPr>
                <w:rFonts w:ascii="Times New Roman" w:eastAsia="Times New Roman" w:hAnsi="Times New Roman" w:cs="Times New Roman"/>
                <w:b/>
                <w:i/>
                <w:iCs/>
                <w:color w:val="000000"/>
                <w:sz w:val="24"/>
                <w:szCs w:val="24"/>
                <w:lang w:eastAsia="tr-TR"/>
              </w:rPr>
              <w:t>Interest</w:t>
            </w:r>
            <w:proofErr w:type="spellEnd"/>
            <w:r w:rsidRPr="00C66D65">
              <w:rPr>
                <w:rFonts w:ascii="Times New Roman" w:eastAsia="Times New Roman" w:hAnsi="Times New Roman" w:cs="Times New Roman"/>
                <w:b/>
                <w:i/>
                <w:iCs/>
                <w:color w:val="000000"/>
                <w:sz w:val="24"/>
                <w:szCs w:val="24"/>
                <w:lang w:eastAsia="tr-TR"/>
              </w:rPr>
              <w:t>: Object</w:t>
            </w:r>
          </w:p>
        </w:tc>
        <w:tc>
          <w:tcPr>
            <w:tcW w:w="3321" w:type="dxa"/>
            <w:gridSpan w:val="4"/>
            <w:tcBorders>
              <w:top w:val="single" w:sz="12" w:space="0" w:color="auto"/>
              <w:left w:val="nil"/>
              <w:bottom w:val="single" w:sz="4" w:space="0" w:color="auto"/>
              <w:right w:val="nil"/>
            </w:tcBorders>
            <w:shd w:val="clear" w:color="auto" w:fill="auto"/>
            <w:noWrap/>
            <w:vAlign w:val="center"/>
            <w:hideMark/>
          </w:tcPr>
          <w:p w14:paraId="2669A24D"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Window-1</w:t>
            </w:r>
          </w:p>
        </w:tc>
        <w:tc>
          <w:tcPr>
            <w:tcW w:w="3321" w:type="dxa"/>
            <w:gridSpan w:val="4"/>
            <w:tcBorders>
              <w:top w:val="single" w:sz="12" w:space="0" w:color="auto"/>
              <w:left w:val="nil"/>
              <w:bottom w:val="single" w:sz="4" w:space="0" w:color="auto"/>
              <w:right w:val="nil"/>
            </w:tcBorders>
            <w:shd w:val="clear" w:color="auto" w:fill="auto"/>
            <w:noWrap/>
            <w:vAlign w:val="center"/>
            <w:hideMark/>
          </w:tcPr>
          <w:p w14:paraId="3D841C18"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Window-2</w:t>
            </w:r>
          </w:p>
        </w:tc>
      </w:tr>
      <w:tr w:rsidR="005C310A" w:rsidRPr="00C66D65" w14:paraId="70A56CF1" w14:textId="77777777" w:rsidTr="00CB7020">
        <w:trPr>
          <w:trHeight w:val="315"/>
        </w:trPr>
        <w:tc>
          <w:tcPr>
            <w:tcW w:w="2919" w:type="dxa"/>
            <w:tcBorders>
              <w:top w:val="single" w:sz="4" w:space="0" w:color="auto"/>
              <w:left w:val="nil"/>
              <w:bottom w:val="single" w:sz="4" w:space="0" w:color="auto"/>
              <w:right w:val="nil"/>
            </w:tcBorders>
            <w:shd w:val="clear" w:color="auto" w:fill="auto"/>
            <w:noWrap/>
            <w:vAlign w:val="center"/>
            <w:hideMark/>
          </w:tcPr>
          <w:p w14:paraId="1AB58264"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Parametric</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coefficients</w:t>
            </w:r>
            <w:proofErr w:type="spellEnd"/>
            <w:r w:rsidRPr="00C66D65">
              <w:rPr>
                <w:rFonts w:ascii="Times New Roman" w:eastAsia="Times New Roman" w:hAnsi="Times New Roman" w:cs="Times New Roman"/>
                <w:i/>
                <w:iCs/>
                <w:color w:val="000000"/>
                <w:sz w:val="24"/>
                <w:szCs w:val="24"/>
                <w:lang w:eastAsia="tr-TR"/>
              </w:rPr>
              <w:t>:</w:t>
            </w:r>
          </w:p>
        </w:tc>
        <w:tc>
          <w:tcPr>
            <w:tcW w:w="997" w:type="dxa"/>
            <w:tcBorders>
              <w:top w:val="single" w:sz="4" w:space="0" w:color="auto"/>
              <w:left w:val="nil"/>
              <w:bottom w:val="single" w:sz="4" w:space="0" w:color="auto"/>
              <w:right w:val="nil"/>
            </w:tcBorders>
            <w:shd w:val="clear" w:color="auto" w:fill="auto"/>
            <w:noWrap/>
            <w:vAlign w:val="center"/>
            <w:hideMark/>
          </w:tcPr>
          <w:p w14:paraId="4057F56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814" w:type="dxa"/>
            <w:tcBorders>
              <w:top w:val="single" w:sz="4" w:space="0" w:color="auto"/>
              <w:left w:val="nil"/>
              <w:bottom w:val="single" w:sz="4" w:space="0" w:color="auto"/>
              <w:right w:val="nil"/>
            </w:tcBorders>
            <w:shd w:val="clear" w:color="auto" w:fill="auto"/>
            <w:noWrap/>
            <w:vAlign w:val="center"/>
            <w:hideMark/>
          </w:tcPr>
          <w:p w14:paraId="096EE17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34" w:type="dxa"/>
            <w:tcBorders>
              <w:top w:val="single" w:sz="4" w:space="0" w:color="auto"/>
              <w:left w:val="nil"/>
              <w:bottom w:val="single" w:sz="4" w:space="0" w:color="auto"/>
              <w:right w:val="nil"/>
            </w:tcBorders>
            <w:shd w:val="clear" w:color="auto" w:fill="auto"/>
            <w:noWrap/>
            <w:vAlign w:val="center"/>
            <w:hideMark/>
          </w:tcPr>
          <w:p w14:paraId="7DCC52AA"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76" w:type="dxa"/>
            <w:tcBorders>
              <w:top w:val="single" w:sz="4" w:space="0" w:color="auto"/>
              <w:left w:val="nil"/>
              <w:bottom w:val="single" w:sz="4" w:space="0" w:color="auto"/>
              <w:right w:val="nil"/>
            </w:tcBorders>
            <w:shd w:val="clear" w:color="auto" w:fill="auto"/>
            <w:noWrap/>
            <w:vAlign w:val="center"/>
            <w:hideMark/>
          </w:tcPr>
          <w:p w14:paraId="228C4C0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97" w:type="dxa"/>
            <w:tcBorders>
              <w:top w:val="single" w:sz="4" w:space="0" w:color="auto"/>
              <w:left w:val="nil"/>
              <w:bottom w:val="single" w:sz="4" w:space="0" w:color="auto"/>
              <w:right w:val="nil"/>
            </w:tcBorders>
            <w:shd w:val="clear" w:color="auto" w:fill="auto"/>
            <w:noWrap/>
            <w:vAlign w:val="center"/>
            <w:hideMark/>
          </w:tcPr>
          <w:p w14:paraId="7B4E782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814" w:type="dxa"/>
            <w:tcBorders>
              <w:top w:val="single" w:sz="4" w:space="0" w:color="auto"/>
              <w:left w:val="nil"/>
              <w:bottom w:val="single" w:sz="4" w:space="0" w:color="auto"/>
              <w:right w:val="nil"/>
            </w:tcBorders>
            <w:shd w:val="clear" w:color="auto" w:fill="auto"/>
            <w:noWrap/>
            <w:vAlign w:val="center"/>
            <w:hideMark/>
          </w:tcPr>
          <w:p w14:paraId="0C64131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34" w:type="dxa"/>
            <w:tcBorders>
              <w:top w:val="single" w:sz="4" w:space="0" w:color="auto"/>
              <w:left w:val="nil"/>
              <w:bottom w:val="single" w:sz="4" w:space="0" w:color="auto"/>
              <w:right w:val="nil"/>
            </w:tcBorders>
            <w:shd w:val="clear" w:color="auto" w:fill="auto"/>
            <w:noWrap/>
            <w:vAlign w:val="center"/>
            <w:hideMark/>
          </w:tcPr>
          <w:p w14:paraId="763CFF5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76" w:type="dxa"/>
            <w:tcBorders>
              <w:top w:val="single" w:sz="4" w:space="0" w:color="auto"/>
              <w:left w:val="nil"/>
              <w:bottom w:val="single" w:sz="4" w:space="0" w:color="auto"/>
              <w:right w:val="nil"/>
            </w:tcBorders>
            <w:shd w:val="clear" w:color="auto" w:fill="auto"/>
            <w:noWrap/>
            <w:vAlign w:val="center"/>
            <w:hideMark/>
          </w:tcPr>
          <w:p w14:paraId="1D1CB05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14EF3993" w14:textId="77777777" w:rsidTr="00CB7020">
        <w:trPr>
          <w:trHeight w:val="315"/>
        </w:trPr>
        <w:tc>
          <w:tcPr>
            <w:tcW w:w="2919" w:type="dxa"/>
            <w:tcBorders>
              <w:top w:val="single" w:sz="4" w:space="0" w:color="auto"/>
              <w:left w:val="nil"/>
              <w:bottom w:val="nil"/>
              <w:right w:val="nil"/>
            </w:tcBorders>
            <w:shd w:val="clear" w:color="auto" w:fill="auto"/>
            <w:noWrap/>
            <w:vAlign w:val="center"/>
            <w:hideMark/>
          </w:tcPr>
          <w:p w14:paraId="15513F02"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Intercept</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single" w:sz="4" w:space="0" w:color="auto"/>
              <w:left w:val="nil"/>
              <w:bottom w:val="nil"/>
              <w:right w:val="nil"/>
            </w:tcBorders>
            <w:shd w:val="clear" w:color="auto" w:fill="auto"/>
            <w:noWrap/>
            <w:vAlign w:val="center"/>
          </w:tcPr>
          <w:p w14:paraId="68EAE11A"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single" w:sz="4" w:space="0" w:color="auto"/>
              <w:left w:val="nil"/>
              <w:bottom w:val="nil"/>
              <w:right w:val="nil"/>
            </w:tcBorders>
            <w:shd w:val="clear" w:color="auto" w:fill="auto"/>
            <w:noWrap/>
            <w:vAlign w:val="center"/>
          </w:tcPr>
          <w:p w14:paraId="15CA9730"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single" w:sz="4" w:space="0" w:color="auto"/>
              <w:left w:val="nil"/>
              <w:bottom w:val="nil"/>
              <w:right w:val="nil"/>
            </w:tcBorders>
            <w:shd w:val="clear" w:color="auto" w:fill="auto"/>
            <w:noWrap/>
            <w:vAlign w:val="center"/>
          </w:tcPr>
          <w:p w14:paraId="1816BFC4"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single" w:sz="4" w:space="0" w:color="auto"/>
              <w:left w:val="nil"/>
              <w:bottom w:val="nil"/>
              <w:right w:val="nil"/>
            </w:tcBorders>
            <w:shd w:val="clear" w:color="auto" w:fill="auto"/>
            <w:noWrap/>
            <w:vAlign w:val="center"/>
          </w:tcPr>
          <w:p w14:paraId="3BC785F0"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single" w:sz="4" w:space="0" w:color="auto"/>
              <w:left w:val="nil"/>
              <w:bottom w:val="nil"/>
              <w:right w:val="nil"/>
            </w:tcBorders>
            <w:shd w:val="clear" w:color="auto" w:fill="auto"/>
            <w:noWrap/>
            <w:vAlign w:val="center"/>
          </w:tcPr>
          <w:p w14:paraId="706A29D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-0.29</w:t>
            </w:r>
          </w:p>
        </w:tc>
        <w:tc>
          <w:tcPr>
            <w:tcW w:w="814" w:type="dxa"/>
            <w:tcBorders>
              <w:top w:val="single" w:sz="4" w:space="0" w:color="auto"/>
              <w:left w:val="nil"/>
              <w:bottom w:val="nil"/>
              <w:right w:val="nil"/>
            </w:tcBorders>
            <w:shd w:val="clear" w:color="auto" w:fill="auto"/>
            <w:noWrap/>
            <w:vAlign w:val="center"/>
          </w:tcPr>
          <w:p w14:paraId="33D32AC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0.53</w:t>
            </w:r>
          </w:p>
        </w:tc>
        <w:tc>
          <w:tcPr>
            <w:tcW w:w="734" w:type="dxa"/>
            <w:tcBorders>
              <w:top w:val="single" w:sz="4" w:space="0" w:color="auto"/>
              <w:left w:val="nil"/>
              <w:bottom w:val="nil"/>
              <w:right w:val="nil"/>
            </w:tcBorders>
            <w:shd w:val="clear" w:color="auto" w:fill="auto"/>
            <w:noWrap/>
            <w:vAlign w:val="center"/>
          </w:tcPr>
          <w:p w14:paraId="471C742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-0.55</w:t>
            </w:r>
          </w:p>
        </w:tc>
        <w:tc>
          <w:tcPr>
            <w:tcW w:w="776" w:type="dxa"/>
            <w:tcBorders>
              <w:top w:val="single" w:sz="4" w:space="0" w:color="auto"/>
              <w:left w:val="nil"/>
              <w:bottom w:val="nil"/>
              <w:right w:val="nil"/>
            </w:tcBorders>
            <w:shd w:val="clear" w:color="auto" w:fill="auto"/>
            <w:noWrap/>
            <w:vAlign w:val="center"/>
          </w:tcPr>
          <w:p w14:paraId="29A0B29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0.58</w:t>
            </w:r>
          </w:p>
        </w:tc>
      </w:tr>
      <w:tr w:rsidR="005C310A" w:rsidRPr="00C66D65" w14:paraId="6A412871" w14:textId="77777777" w:rsidTr="00CB7020">
        <w:trPr>
          <w:trHeight w:val="315"/>
        </w:trPr>
        <w:tc>
          <w:tcPr>
            <w:tcW w:w="2919" w:type="dxa"/>
            <w:tcBorders>
              <w:top w:val="nil"/>
              <w:left w:val="nil"/>
              <w:bottom w:val="nil"/>
              <w:right w:val="nil"/>
            </w:tcBorders>
            <w:shd w:val="clear" w:color="auto" w:fill="auto"/>
            <w:noWrap/>
            <w:vAlign w:val="center"/>
            <w:hideMark/>
          </w:tcPr>
          <w:p w14:paraId="38806829"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Incongruent.TD</w:t>
            </w:r>
          </w:p>
        </w:tc>
        <w:tc>
          <w:tcPr>
            <w:tcW w:w="997" w:type="dxa"/>
            <w:tcBorders>
              <w:top w:val="nil"/>
              <w:left w:val="nil"/>
              <w:bottom w:val="nil"/>
              <w:right w:val="nil"/>
            </w:tcBorders>
            <w:shd w:val="clear" w:color="auto" w:fill="auto"/>
            <w:noWrap/>
            <w:vAlign w:val="center"/>
          </w:tcPr>
          <w:p w14:paraId="3128C9B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nil"/>
              <w:right w:val="nil"/>
            </w:tcBorders>
            <w:shd w:val="clear" w:color="auto" w:fill="auto"/>
            <w:noWrap/>
            <w:vAlign w:val="center"/>
          </w:tcPr>
          <w:p w14:paraId="04CFE6C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nil"/>
              <w:right w:val="nil"/>
            </w:tcBorders>
            <w:shd w:val="clear" w:color="auto" w:fill="auto"/>
            <w:noWrap/>
            <w:vAlign w:val="center"/>
          </w:tcPr>
          <w:p w14:paraId="36D5EE1C"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nil"/>
              <w:right w:val="nil"/>
            </w:tcBorders>
            <w:shd w:val="clear" w:color="auto" w:fill="auto"/>
            <w:noWrap/>
            <w:vAlign w:val="center"/>
          </w:tcPr>
          <w:p w14:paraId="481C8562"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nil"/>
              <w:right w:val="nil"/>
            </w:tcBorders>
            <w:shd w:val="clear" w:color="auto" w:fill="auto"/>
            <w:noWrap/>
            <w:vAlign w:val="center"/>
          </w:tcPr>
          <w:p w14:paraId="0935D8F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-0.76</w:t>
            </w:r>
          </w:p>
        </w:tc>
        <w:tc>
          <w:tcPr>
            <w:tcW w:w="814" w:type="dxa"/>
            <w:tcBorders>
              <w:top w:val="nil"/>
              <w:left w:val="nil"/>
              <w:bottom w:val="nil"/>
              <w:right w:val="nil"/>
            </w:tcBorders>
            <w:shd w:val="clear" w:color="auto" w:fill="auto"/>
            <w:noWrap/>
            <w:vAlign w:val="center"/>
          </w:tcPr>
          <w:p w14:paraId="71D0754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0.67</w:t>
            </w:r>
          </w:p>
        </w:tc>
        <w:tc>
          <w:tcPr>
            <w:tcW w:w="734" w:type="dxa"/>
            <w:tcBorders>
              <w:top w:val="nil"/>
              <w:left w:val="nil"/>
              <w:bottom w:val="nil"/>
              <w:right w:val="nil"/>
            </w:tcBorders>
            <w:shd w:val="clear" w:color="auto" w:fill="auto"/>
            <w:noWrap/>
            <w:vAlign w:val="center"/>
          </w:tcPr>
          <w:p w14:paraId="653136C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-1.14</w:t>
            </w:r>
          </w:p>
        </w:tc>
        <w:tc>
          <w:tcPr>
            <w:tcW w:w="776" w:type="dxa"/>
            <w:tcBorders>
              <w:top w:val="nil"/>
              <w:left w:val="nil"/>
              <w:bottom w:val="nil"/>
              <w:right w:val="nil"/>
            </w:tcBorders>
            <w:shd w:val="clear" w:color="auto" w:fill="auto"/>
            <w:noWrap/>
            <w:vAlign w:val="center"/>
          </w:tcPr>
          <w:p w14:paraId="2C0F83D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r>
      <w:tr w:rsidR="005C310A" w:rsidRPr="00C66D65" w14:paraId="63E87073" w14:textId="77777777" w:rsidTr="00CB7020">
        <w:trPr>
          <w:trHeight w:val="315"/>
        </w:trPr>
        <w:tc>
          <w:tcPr>
            <w:tcW w:w="2919" w:type="dxa"/>
            <w:tcBorders>
              <w:top w:val="nil"/>
              <w:left w:val="nil"/>
              <w:right w:val="nil"/>
            </w:tcBorders>
            <w:shd w:val="clear" w:color="auto" w:fill="auto"/>
            <w:noWrap/>
            <w:vAlign w:val="center"/>
            <w:hideMark/>
          </w:tcPr>
          <w:p w14:paraId="60B95B61"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97" w:type="dxa"/>
            <w:tcBorders>
              <w:top w:val="nil"/>
              <w:left w:val="nil"/>
              <w:right w:val="nil"/>
            </w:tcBorders>
            <w:shd w:val="clear" w:color="auto" w:fill="auto"/>
            <w:noWrap/>
            <w:vAlign w:val="center"/>
          </w:tcPr>
          <w:p w14:paraId="41F37A6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right w:val="nil"/>
            </w:tcBorders>
            <w:shd w:val="clear" w:color="auto" w:fill="auto"/>
            <w:noWrap/>
            <w:vAlign w:val="center"/>
          </w:tcPr>
          <w:p w14:paraId="34AB4C9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right w:val="nil"/>
            </w:tcBorders>
            <w:shd w:val="clear" w:color="auto" w:fill="auto"/>
            <w:noWrap/>
            <w:vAlign w:val="center"/>
          </w:tcPr>
          <w:p w14:paraId="2AA5CC71"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right w:val="nil"/>
            </w:tcBorders>
            <w:shd w:val="clear" w:color="auto" w:fill="auto"/>
            <w:noWrap/>
            <w:vAlign w:val="center"/>
          </w:tcPr>
          <w:p w14:paraId="35A0DC80"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right w:val="nil"/>
            </w:tcBorders>
            <w:shd w:val="clear" w:color="auto" w:fill="auto"/>
            <w:noWrap/>
            <w:vAlign w:val="center"/>
          </w:tcPr>
          <w:p w14:paraId="7737DEF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-0.46</w:t>
            </w:r>
          </w:p>
        </w:tc>
        <w:tc>
          <w:tcPr>
            <w:tcW w:w="814" w:type="dxa"/>
            <w:tcBorders>
              <w:top w:val="nil"/>
              <w:left w:val="nil"/>
              <w:right w:val="nil"/>
            </w:tcBorders>
            <w:shd w:val="clear" w:color="auto" w:fill="auto"/>
            <w:noWrap/>
            <w:vAlign w:val="center"/>
          </w:tcPr>
          <w:p w14:paraId="3572442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0.34</w:t>
            </w:r>
          </w:p>
        </w:tc>
        <w:tc>
          <w:tcPr>
            <w:tcW w:w="734" w:type="dxa"/>
            <w:tcBorders>
              <w:top w:val="nil"/>
              <w:left w:val="nil"/>
              <w:right w:val="nil"/>
            </w:tcBorders>
            <w:shd w:val="clear" w:color="auto" w:fill="auto"/>
            <w:noWrap/>
            <w:vAlign w:val="center"/>
          </w:tcPr>
          <w:p w14:paraId="7BACBD6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-1.34</w:t>
            </w:r>
          </w:p>
        </w:tc>
        <w:tc>
          <w:tcPr>
            <w:tcW w:w="776" w:type="dxa"/>
            <w:tcBorders>
              <w:top w:val="nil"/>
              <w:left w:val="nil"/>
              <w:right w:val="nil"/>
            </w:tcBorders>
            <w:shd w:val="clear" w:color="auto" w:fill="auto"/>
            <w:noWrap/>
            <w:vAlign w:val="center"/>
          </w:tcPr>
          <w:p w14:paraId="2CEB8F6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0.18</w:t>
            </w:r>
          </w:p>
        </w:tc>
      </w:tr>
      <w:tr w:rsidR="005C310A" w:rsidRPr="00C66D65" w14:paraId="3C5FA5F1" w14:textId="77777777" w:rsidTr="00CB7020">
        <w:trPr>
          <w:trHeight w:val="315"/>
        </w:trPr>
        <w:tc>
          <w:tcPr>
            <w:tcW w:w="2919" w:type="dxa"/>
            <w:tcBorders>
              <w:top w:val="nil"/>
              <w:left w:val="nil"/>
              <w:bottom w:val="single" w:sz="4" w:space="0" w:color="auto"/>
              <w:right w:val="nil"/>
            </w:tcBorders>
            <w:shd w:val="clear" w:color="auto" w:fill="auto"/>
            <w:noWrap/>
            <w:vAlign w:val="center"/>
            <w:hideMark/>
          </w:tcPr>
          <w:p w14:paraId="672EE16A"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97" w:type="dxa"/>
            <w:tcBorders>
              <w:top w:val="nil"/>
              <w:left w:val="nil"/>
              <w:bottom w:val="single" w:sz="4" w:space="0" w:color="auto"/>
              <w:right w:val="nil"/>
            </w:tcBorders>
            <w:shd w:val="clear" w:color="auto" w:fill="auto"/>
            <w:noWrap/>
            <w:vAlign w:val="center"/>
          </w:tcPr>
          <w:p w14:paraId="0C8A801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single" w:sz="4" w:space="0" w:color="auto"/>
              <w:right w:val="nil"/>
            </w:tcBorders>
            <w:shd w:val="clear" w:color="auto" w:fill="auto"/>
            <w:noWrap/>
            <w:vAlign w:val="center"/>
          </w:tcPr>
          <w:p w14:paraId="3860D15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single" w:sz="4" w:space="0" w:color="auto"/>
              <w:right w:val="nil"/>
            </w:tcBorders>
            <w:shd w:val="clear" w:color="auto" w:fill="auto"/>
            <w:noWrap/>
            <w:vAlign w:val="center"/>
          </w:tcPr>
          <w:p w14:paraId="754CC2E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single" w:sz="4" w:space="0" w:color="auto"/>
              <w:right w:val="nil"/>
            </w:tcBorders>
            <w:shd w:val="clear" w:color="auto" w:fill="auto"/>
            <w:noWrap/>
            <w:vAlign w:val="center"/>
          </w:tcPr>
          <w:p w14:paraId="1CDE549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single" w:sz="4" w:space="0" w:color="auto"/>
              <w:right w:val="nil"/>
            </w:tcBorders>
            <w:shd w:val="clear" w:color="auto" w:fill="auto"/>
            <w:noWrap/>
            <w:vAlign w:val="center"/>
          </w:tcPr>
          <w:p w14:paraId="185FE6B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-1.23</w:t>
            </w:r>
          </w:p>
        </w:tc>
        <w:tc>
          <w:tcPr>
            <w:tcW w:w="814" w:type="dxa"/>
            <w:tcBorders>
              <w:top w:val="nil"/>
              <w:left w:val="nil"/>
              <w:bottom w:val="single" w:sz="4" w:space="0" w:color="auto"/>
              <w:right w:val="nil"/>
            </w:tcBorders>
            <w:shd w:val="clear" w:color="auto" w:fill="auto"/>
            <w:noWrap/>
            <w:vAlign w:val="center"/>
          </w:tcPr>
          <w:p w14:paraId="3222EDB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0.75</w:t>
            </w:r>
          </w:p>
        </w:tc>
        <w:tc>
          <w:tcPr>
            <w:tcW w:w="734" w:type="dxa"/>
            <w:tcBorders>
              <w:top w:val="nil"/>
              <w:left w:val="nil"/>
              <w:bottom w:val="single" w:sz="4" w:space="0" w:color="auto"/>
              <w:right w:val="nil"/>
            </w:tcBorders>
            <w:shd w:val="clear" w:color="auto" w:fill="auto"/>
            <w:noWrap/>
            <w:vAlign w:val="center"/>
          </w:tcPr>
          <w:p w14:paraId="010693A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-1.64</w:t>
            </w:r>
          </w:p>
        </w:tc>
        <w:tc>
          <w:tcPr>
            <w:tcW w:w="776" w:type="dxa"/>
            <w:tcBorders>
              <w:top w:val="nil"/>
              <w:left w:val="nil"/>
              <w:bottom w:val="single" w:sz="4" w:space="0" w:color="auto"/>
              <w:right w:val="nil"/>
            </w:tcBorders>
            <w:shd w:val="clear" w:color="auto" w:fill="auto"/>
            <w:noWrap/>
            <w:vAlign w:val="center"/>
          </w:tcPr>
          <w:p w14:paraId="745A043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0.10</w:t>
            </w:r>
          </w:p>
        </w:tc>
      </w:tr>
      <w:tr w:rsidR="005C310A" w:rsidRPr="00C66D65" w14:paraId="525B18D1" w14:textId="77777777" w:rsidTr="00CB7020">
        <w:trPr>
          <w:trHeight w:val="315"/>
        </w:trPr>
        <w:tc>
          <w:tcPr>
            <w:tcW w:w="2919" w:type="dxa"/>
            <w:tcBorders>
              <w:top w:val="single" w:sz="4" w:space="0" w:color="auto"/>
              <w:left w:val="nil"/>
              <w:bottom w:val="single" w:sz="4" w:space="0" w:color="auto"/>
              <w:right w:val="nil"/>
            </w:tcBorders>
            <w:shd w:val="clear" w:color="auto" w:fill="auto"/>
            <w:noWrap/>
            <w:vAlign w:val="center"/>
            <w:hideMark/>
          </w:tcPr>
          <w:p w14:paraId="3C6DE159"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Smooth</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terms</w:t>
            </w:r>
            <w:proofErr w:type="spellEnd"/>
            <w:r w:rsidRPr="00C66D65">
              <w:rPr>
                <w:rFonts w:ascii="Times New Roman" w:eastAsia="Times New Roman" w:hAnsi="Times New Roman" w:cs="Times New Roman"/>
                <w:i/>
                <w:iCs/>
                <w:color w:val="000000"/>
                <w:sz w:val="24"/>
                <w:szCs w:val="24"/>
                <w:lang w:eastAsia="tr-TR"/>
              </w:rPr>
              <w:t>:</w:t>
            </w:r>
          </w:p>
        </w:tc>
        <w:tc>
          <w:tcPr>
            <w:tcW w:w="997" w:type="dxa"/>
            <w:tcBorders>
              <w:top w:val="single" w:sz="4" w:space="0" w:color="auto"/>
              <w:left w:val="nil"/>
              <w:bottom w:val="single" w:sz="4" w:space="0" w:color="auto"/>
              <w:right w:val="nil"/>
            </w:tcBorders>
            <w:shd w:val="clear" w:color="auto" w:fill="auto"/>
            <w:noWrap/>
            <w:vAlign w:val="center"/>
            <w:hideMark/>
          </w:tcPr>
          <w:p w14:paraId="5E6AE22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14" w:type="dxa"/>
            <w:tcBorders>
              <w:top w:val="single" w:sz="4" w:space="0" w:color="auto"/>
              <w:left w:val="nil"/>
              <w:bottom w:val="single" w:sz="4" w:space="0" w:color="auto"/>
              <w:right w:val="nil"/>
            </w:tcBorders>
            <w:shd w:val="clear" w:color="auto" w:fill="auto"/>
            <w:noWrap/>
            <w:vAlign w:val="center"/>
            <w:hideMark/>
          </w:tcPr>
          <w:p w14:paraId="4572F5A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34" w:type="dxa"/>
            <w:tcBorders>
              <w:top w:val="single" w:sz="4" w:space="0" w:color="auto"/>
              <w:left w:val="nil"/>
              <w:bottom w:val="single" w:sz="4" w:space="0" w:color="auto"/>
              <w:right w:val="nil"/>
            </w:tcBorders>
            <w:shd w:val="clear" w:color="auto" w:fill="auto"/>
            <w:noWrap/>
            <w:vAlign w:val="center"/>
            <w:hideMark/>
          </w:tcPr>
          <w:p w14:paraId="6647727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76" w:type="dxa"/>
            <w:tcBorders>
              <w:top w:val="single" w:sz="4" w:space="0" w:color="auto"/>
              <w:left w:val="nil"/>
              <w:bottom w:val="single" w:sz="4" w:space="0" w:color="auto"/>
              <w:right w:val="nil"/>
            </w:tcBorders>
            <w:shd w:val="clear" w:color="auto" w:fill="auto"/>
            <w:noWrap/>
            <w:vAlign w:val="center"/>
            <w:hideMark/>
          </w:tcPr>
          <w:p w14:paraId="5E002FA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97" w:type="dxa"/>
            <w:tcBorders>
              <w:top w:val="single" w:sz="4" w:space="0" w:color="auto"/>
              <w:left w:val="nil"/>
              <w:bottom w:val="single" w:sz="4" w:space="0" w:color="auto"/>
              <w:right w:val="nil"/>
            </w:tcBorders>
            <w:shd w:val="clear" w:color="auto" w:fill="auto"/>
            <w:noWrap/>
            <w:vAlign w:val="center"/>
            <w:hideMark/>
          </w:tcPr>
          <w:p w14:paraId="4830F86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14" w:type="dxa"/>
            <w:tcBorders>
              <w:top w:val="single" w:sz="4" w:space="0" w:color="auto"/>
              <w:left w:val="nil"/>
              <w:bottom w:val="single" w:sz="4" w:space="0" w:color="auto"/>
              <w:right w:val="nil"/>
            </w:tcBorders>
            <w:shd w:val="clear" w:color="auto" w:fill="auto"/>
            <w:noWrap/>
            <w:vAlign w:val="center"/>
            <w:hideMark/>
          </w:tcPr>
          <w:p w14:paraId="19B56B7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34" w:type="dxa"/>
            <w:tcBorders>
              <w:top w:val="single" w:sz="4" w:space="0" w:color="auto"/>
              <w:left w:val="nil"/>
              <w:bottom w:val="single" w:sz="4" w:space="0" w:color="auto"/>
              <w:right w:val="nil"/>
            </w:tcBorders>
            <w:shd w:val="clear" w:color="auto" w:fill="auto"/>
            <w:noWrap/>
            <w:vAlign w:val="center"/>
            <w:hideMark/>
          </w:tcPr>
          <w:p w14:paraId="5FE99AD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76" w:type="dxa"/>
            <w:tcBorders>
              <w:top w:val="single" w:sz="4" w:space="0" w:color="auto"/>
              <w:left w:val="nil"/>
              <w:bottom w:val="single" w:sz="4" w:space="0" w:color="auto"/>
              <w:right w:val="nil"/>
            </w:tcBorders>
            <w:shd w:val="clear" w:color="auto" w:fill="auto"/>
            <w:noWrap/>
            <w:vAlign w:val="center"/>
            <w:hideMark/>
          </w:tcPr>
          <w:p w14:paraId="1FE5EA5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5AEB5F1A" w14:textId="77777777" w:rsidTr="00CB7020">
        <w:trPr>
          <w:trHeight w:val="315"/>
        </w:trPr>
        <w:tc>
          <w:tcPr>
            <w:tcW w:w="2919" w:type="dxa"/>
            <w:tcBorders>
              <w:top w:val="single" w:sz="4" w:space="0" w:color="auto"/>
              <w:left w:val="nil"/>
              <w:bottom w:val="nil"/>
              <w:right w:val="nil"/>
            </w:tcBorders>
            <w:shd w:val="clear" w:color="auto" w:fill="auto"/>
            <w:noWrap/>
            <w:vAlign w:val="center"/>
            <w:hideMark/>
          </w:tcPr>
          <w:p w14:paraId="0BD3D947"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(Time):Congruent.TD</w:t>
            </w:r>
          </w:p>
        </w:tc>
        <w:tc>
          <w:tcPr>
            <w:tcW w:w="997" w:type="dxa"/>
            <w:tcBorders>
              <w:top w:val="single" w:sz="4" w:space="0" w:color="auto"/>
              <w:left w:val="nil"/>
              <w:bottom w:val="nil"/>
              <w:right w:val="nil"/>
            </w:tcBorders>
            <w:shd w:val="clear" w:color="auto" w:fill="auto"/>
            <w:noWrap/>
            <w:vAlign w:val="center"/>
          </w:tcPr>
          <w:p w14:paraId="594339F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single" w:sz="4" w:space="0" w:color="auto"/>
              <w:left w:val="nil"/>
              <w:bottom w:val="nil"/>
              <w:right w:val="nil"/>
            </w:tcBorders>
            <w:shd w:val="clear" w:color="auto" w:fill="auto"/>
            <w:noWrap/>
            <w:vAlign w:val="center"/>
          </w:tcPr>
          <w:p w14:paraId="03142D13"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single" w:sz="4" w:space="0" w:color="auto"/>
              <w:left w:val="nil"/>
              <w:bottom w:val="nil"/>
              <w:right w:val="nil"/>
            </w:tcBorders>
            <w:shd w:val="clear" w:color="auto" w:fill="auto"/>
            <w:noWrap/>
            <w:vAlign w:val="center"/>
          </w:tcPr>
          <w:p w14:paraId="3811F20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single" w:sz="4" w:space="0" w:color="auto"/>
              <w:left w:val="nil"/>
              <w:bottom w:val="nil"/>
              <w:right w:val="nil"/>
            </w:tcBorders>
            <w:shd w:val="clear" w:color="auto" w:fill="auto"/>
            <w:noWrap/>
            <w:vAlign w:val="center"/>
          </w:tcPr>
          <w:p w14:paraId="237F560F"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single" w:sz="4" w:space="0" w:color="auto"/>
              <w:left w:val="nil"/>
              <w:bottom w:val="nil"/>
              <w:right w:val="nil"/>
            </w:tcBorders>
            <w:shd w:val="clear" w:color="auto" w:fill="auto"/>
            <w:noWrap/>
            <w:vAlign w:val="center"/>
          </w:tcPr>
          <w:p w14:paraId="6715418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8.37</w:t>
            </w:r>
          </w:p>
        </w:tc>
        <w:tc>
          <w:tcPr>
            <w:tcW w:w="814" w:type="dxa"/>
            <w:tcBorders>
              <w:top w:val="single" w:sz="4" w:space="0" w:color="auto"/>
              <w:left w:val="nil"/>
              <w:bottom w:val="nil"/>
              <w:right w:val="nil"/>
            </w:tcBorders>
            <w:shd w:val="clear" w:color="auto" w:fill="auto"/>
            <w:noWrap/>
            <w:vAlign w:val="center"/>
          </w:tcPr>
          <w:p w14:paraId="3580E90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8.51</w:t>
            </w:r>
          </w:p>
        </w:tc>
        <w:tc>
          <w:tcPr>
            <w:tcW w:w="734" w:type="dxa"/>
            <w:tcBorders>
              <w:top w:val="single" w:sz="4" w:space="0" w:color="auto"/>
              <w:left w:val="nil"/>
              <w:bottom w:val="nil"/>
              <w:right w:val="nil"/>
            </w:tcBorders>
            <w:shd w:val="clear" w:color="auto" w:fill="auto"/>
            <w:noWrap/>
            <w:vAlign w:val="center"/>
          </w:tcPr>
          <w:p w14:paraId="2D79C3A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29.54</w:t>
            </w:r>
          </w:p>
        </w:tc>
        <w:tc>
          <w:tcPr>
            <w:tcW w:w="776" w:type="dxa"/>
            <w:tcBorders>
              <w:top w:val="single" w:sz="4" w:space="0" w:color="auto"/>
              <w:left w:val="nil"/>
              <w:bottom w:val="nil"/>
              <w:right w:val="nil"/>
            </w:tcBorders>
            <w:shd w:val="clear" w:color="auto" w:fill="auto"/>
            <w:noWrap/>
            <w:vAlign w:val="center"/>
          </w:tcPr>
          <w:p w14:paraId="3354E53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1EE6F6D4" w14:textId="77777777" w:rsidTr="00CB7020">
        <w:trPr>
          <w:trHeight w:val="315"/>
        </w:trPr>
        <w:tc>
          <w:tcPr>
            <w:tcW w:w="2919" w:type="dxa"/>
            <w:tcBorders>
              <w:top w:val="nil"/>
              <w:left w:val="nil"/>
              <w:bottom w:val="nil"/>
              <w:right w:val="nil"/>
            </w:tcBorders>
            <w:shd w:val="clear" w:color="auto" w:fill="auto"/>
            <w:noWrap/>
            <w:vAlign w:val="center"/>
            <w:hideMark/>
          </w:tcPr>
          <w:p w14:paraId="12AC51A6"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(Time):Incongruent.TD</w:t>
            </w:r>
          </w:p>
        </w:tc>
        <w:tc>
          <w:tcPr>
            <w:tcW w:w="997" w:type="dxa"/>
            <w:tcBorders>
              <w:top w:val="nil"/>
              <w:left w:val="nil"/>
              <w:bottom w:val="nil"/>
              <w:right w:val="nil"/>
            </w:tcBorders>
            <w:shd w:val="clear" w:color="auto" w:fill="auto"/>
            <w:noWrap/>
            <w:vAlign w:val="center"/>
          </w:tcPr>
          <w:p w14:paraId="77C501A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nil"/>
              <w:right w:val="nil"/>
            </w:tcBorders>
            <w:shd w:val="clear" w:color="auto" w:fill="auto"/>
            <w:noWrap/>
            <w:vAlign w:val="center"/>
          </w:tcPr>
          <w:p w14:paraId="5BDE48C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nil"/>
              <w:right w:val="nil"/>
            </w:tcBorders>
            <w:shd w:val="clear" w:color="auto" w:fill="auto"/>
            <w:noWrap/>
            <w:vAlign w:val="center"/>
          </w:tcPr>
          <w:p w14:paraId="799AC8B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nil"/>
              <w:right w:val="nil"/>
            </w:tcBorders>
            <w:shd w:val="clear" w:color="auto" w:fill="auto"/>
            <w:noWrap/>
            <w:vAlign w:val="center"/>
          </w:tcPr>
          <w:p w14:paraId="421401A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nil"/>
              <w:right w:val="nil"/>
            </w:tcBorders>
            <w:shd w:val="clear" w:color="auto" w:fill="auto"/>
            <w:noWrap/>
            <w:vAlign w:val="center"/>
          </w:tcPr>
          <w:p w14:paraId="1491565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6.00</w:t>
            </w:r>
          </w:p>
        </w:tc>
        <w:tc>
          <w:tcPr>
            <w:tcW w:w="814" w:type="dxa"/>
            <w:tcBorders>
              <w:top w:val="nil"/>
              <w:left w:val="nil"/>
              <w:bottom w:val="nil"/>
              <w:right w:val="nil"/>
            </w:tcBorders>
            <w:shd w:val="clear" w:color="auto" w:fill="auto"/>
            <w:noWrap/>
            <w:vAlign w:val="center"/>
          </w:tcPr>
          <w:p w14:paraId="26AA113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6.39</w:t>
            </w:r>
          </w:p>
        </w:tc>
        <w:tc>
          <w:tcPr>
            <w:tcW w:w="734" w:type="dxa"/>
            <w:tcBorders>
              <w:top w:val="nil"/>
              <w:left w:val="nil"/>
              <w:bottom w:val="nil"/>
              <w:right w:val="nil"/>
            </w:tcBorders>
            <w:shd w:val="clear" w:color="auto" w:fill="auto"/>
            <w:noWrap/>
            <w:vAlign w:val="center"/>
          </w:tcPr>
          <w:p w14:paraId="65622026"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4.54</w:t>
            </w:r>
          </w:p>
        </w:tc>
        <w:tc>
          <w:tcPr>
            <w:tcW w:w="776" w:type="dxa"/>
            <w:tcBorders>
              <w:top w:val="nil"/>
              <w:left w:val="nil"/>
              <w:bottom w:val="nil"/>
              <w:right w:val="nil"/>
            </w:tcBorders>
            <w:shd w:val="clear" w:color="auto" w:fill="auto"/>
            <w:noWrap/>
            <w:vAlign w:val="center"/>
          </w:tcPr>
          <w:p w14:paraId="0078371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67E77B8F" w14:textId="77777777" w:rsidTr="00CB7020">
        <w:trPr>
          <w:trHeight w:val="315"/>
        </w:trPr>
        <w:tc>
          <w:tcPr>
            <w:tcW w:w="2919" w:type="dxa"/>
            <w:tcBorders>
              <w:top w:val="nil"/>
              <w:left w:val="nil"/>
              <w:bottom w:val="nil"/>
              <w:right w:val="nil"/>
            </w:tcBorders>
            <w:shd w:val="clear" w:color="auto" w:fill="auto"/>
            <w:noWrap/>
            <w:vAlign w:val="center"/>
            <w:hideMark/>
          </w:tcPr>
          <w:p w14:paraId="1D97EBB3"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97" w:type="dxa"/>
            <w:tcBorders>
              <w:top w:val="nil"/>
              <w:left w:val="nil"/>
              <w:bottom w:val="nil"/>
              <w:right w:val="nil"/>
            </w:tcBorders>
            <w:shd w:val="clear" w:color="auto" w:fill="auto"/>
            <w:noWrap/>
            <w:vAlign w:val="center"/>
          </w:tcPr>
          <w:p w14:paraId="6839F85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nil"/>
              <w:right w:val="nil"/>
            </w:tcBorders>
            <w:shd w:val="clear" w:color="auto" w:fill="auto"/>
            <w:noWrap/>
            <w:vAlign w:val="center"/>
          </w:tcPr>
          <w:p w14:paraId="12F94703"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nil"/>
              <w:right w:val="nil"/>
            </w:tcBorders>
            <w:shd w:val="clear" w:color="auto" w:fill="auto"/>
            <w:noWrap/>
            <w:vAlign w:val="center"/>
          </w:tcPr>
          <w:p w14:paraId="002603A1"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nil"/>
              <w:right w:val="nil"/>
            </w:tcBorders>
            <w:shd w:val="clear" w:color="auto" w:fill="auto"/>
            <w:noWrap/>
            <w:vAlign w:val="center"/>
          </w:tcPr>
          <w:p w14:paraId="4D65DA2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nil"/>
              <w:right w:val="nil"/>
            </w:tcBorders>
            <w:shd w:val="clear" w:color="auto" w:fill="auto"/>
            <w:noWrap/>
            <w:vAlign w:val="center"/>
          </w:tcPr>
          <w:p w14:paraId="576FF45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7.24</w:t>
            </w:r>
          </w:p>
        </w:tc>
        <w:tc>
          <w:tcPr>
            <w:tcW w:w="814" w:type="dxa"/>
            <w:tcBorders>
              <w:top w:val="nil"/>
              <w:left w:val="nil"/>
              <w:bottom w:val="nil"/>
              <w:right w:val="nil"/>
            </w:tcBorders>
            <w:shd w:val="clear" w:color="auto" w:fill="auto"/>
            <w:noWrap/>
            <w:vAlign w:val="center"/>
          </w:tcPr>
          <w:p w14:paraId="7CFECAA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7.51</w:t>
            </w:r>
          </w:p>
        </w:tc>
        <w:tc>
          <w:tcPr>
            <w:tcW w:w="734" w:type="dxa"/>
            <w:tcBorders>
              <w:top w:val="nil"/>
              <w:left w:val="nil"/>
              <w:bottom w:val="nil"/>
              <w:right w:val="nil"/>
            </w:tcBorders>
            <w:shd w:val="clear" w:color="auto" w:fill="auto"/>
            <w:noWrap/>
            <w:vAlign w:val="center"/>
          </w:tcPr>
          <w:p w14:paraId="55B2842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10.14</w:t>
            </w:r>
          </w:p>
        </w:tc>
        <w:tc>
          <w:tcPr>
            <w:tcW w:w="776" w:type="dxa"/>
            <w:tcBorders>
              <w:top w:val="nil"/>
              <w:left w:val="nil"/>
              <w:bottom w:val="nil"/>
              <w:right w:val="nil"/>
            </w:tcBorders>
            <w:shd w:val="clear" w:color="auto" w:fill="auto"/>
            <w:noWrap/>
            <w:vAlign w:val="center"/>
          </w:tcPr>
          <w:p w14:paraId="3C857BB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1A63C47E" w14:textId="77777777" w:rsidTr="00CB7020">
        <w:trPr>
          <w:trHeight w:val="315"/>
        </w:trPr>
        <w:tc>
          <w:tcPr>
            <w:tcW w:w="2919" w:type="dxa"/>
            <w:tcBorders>
              <w:top w:val="nil"/>
              <w:left w:val="nil"/>
              <w:bottom w:val="nil"/>
              <w:right w:val="nil"/>
            </w:tcBorders>
            <w:shd w:val="clear" w:color="auto" w:fill="auto"/>
            <w:noWrap/>
            <w:vAlign w:val="center"/>
            <w:hideMark/>
          </w:tcPr>
          <w:p w14:paraId="367C0E9E"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97" w:type="dxa"/>
            <w:tcBorders>
              <w:top w:val="nil"/>
              <w:left w:val="nil"/>
              <w:bottom w:val="nil"/>
              <w:right w:val="nil"/>
            </w:tcBorders>
            <w:shd w:val="clear" w:color="auto" w:fill="auto"/>
            <w:noWrap/>
            <w:vAlign w:val="center"/>
          </w:tcPr>
          <w:p w14:paraId="50498BE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nil"/>
              <w:right w:val="nil"/>
            </w:tcBorders>
            <w:shd w:val="clear" w:color="auto" w:fill="auto"/>
            <w:noWrap/>
            <w:vAlign w:val="center"/>
          </w:tcPr>
          <w:p w14:paraId="3089FCB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nil"/>
              <w:right w:val="nil"/>
            </w:tcBorders>
            <w:shd w:val="clear" w:color="auto" w:fill="auto"/>
            <w:noWrap/>
            <w:vAlign w:val="center"/>
          </w:tcPr>
          <w:p w14:paraId="38B07E0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nil"/>
              <w:right w:val="nil"/>
            </w:tcBorders>
            <w:shd w:val="clear" w:color="auto" w:fill="auto"/>
            <w:noWrap/>
            <w:vAlign w:val="center"/>
          </w:tcPr>
          <w:p w14:paraId="65DF96F3"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nil"/>
              <w:right w:val="nil"/>
            </w:tcBorders>
            <w:shd w:val="clear" w:color="auto" w:fill="auto"/>
            <w:noWrap/>
            <w:vAlign w:val="center"/>
          </w:tcPr>
          <w:p w14:paraId="4DAEE24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7.74</w:t>
            </w:r>
          </w:p>
        </w:tc>
        <w:tc>
          <w:tcPr>
            <w:tcW w:w="814" w:type="dxa"/>
            <w:tcBorders>
              <w:top w:val="nil"/>
              <w:left w:val="nil"/>
              <w:bottom w:val="nil"/>
              <w:right w:val="nil"/>
            </w:tcBorders>
            <w:shd w:val="clear" w:color="auto" w:fill="auto"/>
            <w:noWrap/>
            <w:vAlign w:val="center"/>
          </w:tcPr>
          <w:p w14:paraId="492AF31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7.98</w:t>
            </w:r>
          </w:p>
        </w:tc>
        <w:tc>
          <w:tcPr>
            <w:tcW w:w="734" w:type="dxa"/>
            <w:tcBorders>
              <w:top w:val="nil"/>
              <w:left w:val="nil"/>
              <w:bottom w:val="nil"/>
              <w:right w:val="nil"/>
            </w:tcBorders>
            <w:shd w:val="clear" w:color="auto" w:fill="auto"/>
            <w:noWrap/>
            <w:vAlign w:val="center"/>
          </w:tcPr>
          <w:p w14:paraId="0FBC8F87"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4.02</w:t>
            </w:r>
          </w:p>
        </w:tc>
        <w:tc>
          <w:tcPr>
            <w:tcW w:w="776" w:type="dxa"/>
            <w:tcBorders>
              <w:top w:val="nil"/>
              <w:left w:val="nil"/>
              <w:bottom w:val="nil"/>
              <w:right w:val="nil"/>
            </w:tcBorders>
            <w:shd w:val="clear" w:color="auto" w:fill="auto"/>
            <w:noWrap/>
            <w:vAlign w:val="center"/>
          </w:tcPr>
          <w:p w14:paraId="4FDADD2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6C6FE5CD" w14:textId="77777777" w:rsidTr="00CB7020">
        <w:trPr>
          <w:trHeight w:val="315"/>
        </w:trPr>
        <w:tc>
          <w:tcPr>
            <w:tcW w:w="2919" w:type="dxa"/>
            <w:tcBorders>
              <w:top w:val="nil"/>
              <w:left w:val="nil"/>
              <w:right w:val="nil"/>
            </w:tcBorders>
            <w:shd w:val="clear" w:color="auto" w:fill="auto"/>
            <w:noWrap/>
            <w:vAlign w:val="center"/>
            <w:hideMark/>
          </w:tcPr>
          <w:p w14:paraId="0075D1A5"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Time,Subject</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nil"/>
              <w:left w:val="nil"/>
              <w:right w:val="nil"/>
            </w:tcBorders>
            <w:shd w:val="clear" w:color="auto" w:fill="auto"/>
            <w:noWrap/>
            <w:vAlign w:val="center"/>
          </w:tcPr>
          <w:p w14:paraId="42F85F70"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right w:val="nil"/>
            </w:tcBorders>
            <w:shd w:val="clear" w:color="auto" w:fill="auto"/>
            <w:noWrap/>
            <w:vAlign w:val="center"/>
          </w:tcPr>
          <w:p w14:paraId="4D7223E1"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right w:val="nil"/>
            </w:tcBorders>
            <w:shd w:val="clear" w:color="auto" w:fill="auto"/>
            <w:noWrap/>
            <w:vAlign w:val="center"/>
          </w:tcPr>
          <w:p w14:paraId="2ED74C0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right w:val="nil"/>
            </w:tcBorders>
            <w:shd w:val="clear" w:color="auto" w:fill="auto"/>
            <w:noWrap/>
            <w:vAlign w:val="center"/>
          </w:tcPr>
          <w:p w14:paraId="148C617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right w:val="nil"/>
            </w:tcBorders>
            <w:shd w:val="clear" w:color="auto" w:fill="auto"/>
            <w:noWrap/>
            <w:vAlign w:val="center"/>
          </w:tcPr>
          <w:p w14:paraId="6884D40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493.22</w:t>
            </w:r>
          </w:p>
        </w:tc>
        <w:tc>
          <w:tcPr>
            <w:tcW w:w="814" w:type="dxa"/>
            <w:tcBorders>
              <w:top w:val="nil"/>
              <w:left w:val="nil"/>
              <w:right w:val="nil"/>
            </w:tcBorders>
            <w:shd w:val="clear" w:color="auto" w:fill="auto"/>
            <w:noWrap/>
            <w:vAlign w:val="center"/>
          </w:tcPr>
          <w:p w14:paraId="4AC7AFD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539.00</w:t>
            </w:r>
          </w:p>
        </w:tc>
        <w:tc>
          <w:tcPr>
            <w:tcW w:w="734" w:type="dxa"/>
            <w:tcBorders>
              <w:top w:val="nil"/>
              <w:left w:val="nil"/>
              <w:right w:val="nil"/>
            </w:tcBorders>
            <w:shd w:val="clear" w:color="auto" w:fill="auto"/>
            <w:noWrap/>
            <w:vAlign w:val="center"/>
          </w:tcPr>
          <w:p w14:paraId="69B0CE7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20.80</w:t>
            </w:r>
          </w:p>
        </w:tc>
        <w:tc>
          <w:tcPr>
            <w:tcW w:w="776" w:type="dxa"/>
            <w:tcBorders>
              <w:top w:val="nil"/>
              <w:left w:val="nil"/>
              <w:right w:val="nil"/>
            </w:tcBorders>
            <w:shd w:val="clear" w:color="auto" w:fill="auto"/>
            <w:noWrap/>
            <w:vAlign w:val="center"/>
          </w:tcPr>
          <w:p w14:paraId="3EEEDBB8"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28D538B2" w14:textId="77777777" w:rsidTr="00CB7020">
        <w:trPr>
          <w:trHeight w:val="315"/>
        </w:trPr>
        <w:tc>
          <w:tcPr>
            <w:tcW w:w="2919" w:type="dxa"/>
            <w:tcBorders>
              <w:top w:val="nil"/>
              <w:left w:val="nil"/>
              <w:bottom w:val="single" w:sz="12" w:space="0" w:color="auto"/>
              <w:right w:val="nil"/>
            </w:tcBorders>
            <w:shd w:val="clear" w:color="auto" w:fill="auto"/>
            <w:noWrap/>
            <w:vAlign w:val="center"/>
            <w:hideMark/>
          </w:tcPr>
          <w:p w14:paraId="1BCFE003"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Time,Trial</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nil"/>
              <w:left w:val="nil"/>
              <w:bottom w:val="single" w:sz="12" w:space="0" w:color="auto"/>
              <w:right w:val="nil"/>
            </w:tcBorders>
            <w:shd w:val="clear" w:color="auto" w:fill="auto"/>
            <w:noWrap/>
            <w:vAlign w:val="center"/>
          </w:tcPr>
          <w:p w14:paraId="10D1945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14" w:type="dxa"/>
            <w:tcBorders>
              <w:top w:val="nil"/>
              <w:left w:val="nil"/>
              <w:bottom w:val="single" w:sz="12" w:space="0" w:color="auto"/>
              <w:right w:val="nil"/>
            </w:tcBorders>
            <w:shd w:val="clear" w:color="auto" w:fill="auto"/>
            <w:noWrap/>
            <w:vAlign w:val="center"/>
          </w:tcPr>
          <w:p w14:paraId="5335228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34" w:type="dxa"/>
            <w:tcBorders>
              <w:top w:val="nil"/>
              <w:left w:val="nil"/>
              <w:bottom w:val="single" w:sz="12" w:space="0" w:color="auto"/>
              <w:right w:val="nil"/>
            </w:tcBorders>
            <w:shd w:val="clear" w:color="auto" w:fill="auto"/>
            <w:noWrap/>
            <w:vAlign w:val="center"/>
          </w:tcPr>
          <w:p w14:paraId="387B5D9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776" w:type="dxa"/>
            <w:tcBorders>
              <w:top w:val="nil"/>
              <w:left w:val="nil"/>
              <w:bottom w:val="single" w:sz="12" w:space="0" w:color="auto"/>
              <w:right w:val="nil"/>
            </w:tcBorders>
            <w:shd w:val="clear" w:color="auto" w:fill="auto"/>
            <w:noWrap/>
            <w:vAlign w:val="center"/>
          </w:tcPr>
          <w:p w14:paraId="6FC2C9B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997" w:type="dxa"/>
            <w:tcBorders>
              <w:top w:val="nil"/>
              <w:left w:val="nil"/>
              <w:bottom w:val="single" w:sz="12" w:space="0" w:color="auto"/>
              <w:right w:val="nil"/>
            </w:tcBorders>
            <w:shd w:val="clear" w:color="auto" w:fill="auto"/>
            <w:noWrap/>
            <w:vAlign w:val="center"/>
          </w:tcPr>
          <w:p w14:paraId="1EC24DF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126.35</w:t>
            </w:r>
          </w:p>
        </w:tc>
        <w:tc>
          <w:tcPr>
            <w:tcW w:w="814" w:type="dxa"/>
            <w:tcBorders>
              <w:top w:val="nil"/>
              <w:left w:val="nil"/>
              <w:bottom w:val="single" w:sz="12" w:space="0" w:color="auto"/>
              <w:right w:val="nil"/>
            </w:tcBorders>
            <w:shd w:val="clear" w:color="auto" w:fill="auto"/>
            <w:noWrap/>
            <w:vAlign w:val="center"/>
          </w:tcPr>
          <w:p w14:paraId="1F361C1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143.00</w:t>
            </w:r>
          </w:p>
        </w:tc>
        <w:tc>
          <w:tcPr>
            <w:tcW w:w="734" w:type="dxa"/>
            <w:tcBorders>
              <w:top w:val="nil"/>
              <w:left w:val="nil"/>
              <w:bottom w:val="single" w:sz="12" w:space="0" w:color="auto"/>
              <w:right w:val="nil"/>
            </w:tcBorders>
            <w:shd w:val="clear" w:color="auto" w:fill="auto"/>
            <w:noWrap/>
            <w:vAlign w:val="center"/>
          </w:tcPr>
          <w:p w14:paraId="79E0F8B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24.03</w:t>
            </w:r>
          </w:p>
        </w:tc>
        <w:tc>
          <w:tcPr>
            <w:tcW w:w="776" w:type="dxa"/>
            <w:tcBorders>
              <w:top w:val="nil"/>
              <w:left w:val="nil"/>
              <w:bottom w:val="single" w:sz="12" w:space="0" w:color="auto"/>
              <w:right w:val="nil"/>
            </w:tcBorders>
            <w:shd w:val="clear" w:color="auto" w:fill="auto"/>
            <w:noWrap/>
            <w:vAlign w:val="center"/>
          </w:tcPr>
          <w:p w14:paraId="46B1AA0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51058564" w14:textId="77777777" w:rsidTr="00C66D65">
        <w:trPr>
          <w:trHeight w:val="315"/>
        </w:trPr>
        <w:tc>
          <w:tcPr>
            <w:tcW w:w="2919" w:type="dxa"/>
            <w:tcBorders>
              <w:top w:val="single" w:sz="12" w:space="0" w:color="auto"/>
              <w:left w:val="nil"/>
              <w:bottom w:val="single" w:sz="4" w:space="0" w:color="auto"/>
              <w:right w:val="nil"/>
            </w:tcBorders>
            <w:shd w:val="clear" w:color="auto" w:fill="auto"/>
            <w:noWrap/>
            <w:vAlign w:val="center"/>
            <w:hideMark/>
          </w:tcPr>
          <w:p w14:paraId="16ECD032" w14:textId="77777777" w:rsidR="005C310A" w:rsidRPr="00C66D65" w:rsidRDefault="005C310A" w:rsidP="00CB7020">
            <w:pPr>
              <w:spacing w:after="0" w:line="240" w:lineRule="auto"/>
              <w:rPr>
                <w:rFonts w:ascii="Times New Roman" w:eastAsia="Times New Roman" w:hAnsi="Times New Roman" w:cs="Times New Roman"/>
                <w:b/>
                <w:i/>
                <w:iCs/>
                <w:color w:val="000000"/>
                <w:sz w:val="24"/>
                <w:szCs w:val="24"/>
                <w:lang w:eastAsia="tr-TR"/>
              </w:rPr>
            </w:pPr>
            <w:proofErr w:type="spellStart"/>
            <w:r w:rsidRPr="00C66D65">
              <w:rPr>
                <w:rFonts w:ascii="Times New Roman" w:eastAsia="Times New Roman" w:hAnsi="Times New Roman" w:cs="Times New Roman"/>
                <w:b/>
                <w:i/>
                <w:iCs/>
                <w:color w:val="000000"/>
                <w:sz w:val="24"/>
                <w:szCs w:val="24"/>
                <w:lang w:eastAsia="tr-TR"/>
              </w:rPr>
              <w:t>Area</w:t>
            </w:r>
            <w:proofErr w:type="spellEnd"/>
            <w:r w:rsidRPr="00C66D65">
              <w:rPr>
                <w:rFonts w:ascii="Times New Roman" w:eastAsia="Times New Roman" w:hAnsi="Times New Roman" w:cs="Times New Roman"/>
                <w:b/>
                <w:i/>
                <w:iCs/>
                <w:color w:val="000000"/>
                <w:sz w:val="24"/>
                <w:szCs w:val="24"/>
                <w:lang w:eastAsia="tr-TR"/>
              </w:rPr>
              <w:t xml:space="preserve"> of </w:t>
            </w:r>
            <w:proofErr w:type="spellStart"/>
            <w:r w:rsidRPr="00C66D65">
              <w:rPr>
                <w:rFonts w:ascii="Times New Roman" w:eastAsia="Times New Roman" w:hAnsi="Times New Roman" w:cs="Times New Roman"/>
                <w:b/>
                <w:i/>
                <w:iCs/>
                <w:color w:val="000000"/>
                <w:sz w:val="24"/>
                <w:szCs w:val="24"/>
                <w:lang w:eastAsia="tr-TR"/>
              </w:rPr>
              <w:t>Interest</w:t>
            </w:r>
            <w:proofErr w:type="spellEnd"/>
            <w:r w:rsidRPr="00C66D65">
              <w:rPr>
                <w:rFonts w:ascii="Times New Roman" w:eastAsia="Times New Roman" w:hAnsi="Times New Roman" w:cs="Times New Roman"/>
                <w:b/>
                <w:i/>
                <w:iCs/>
                <w:color w:val="000000"/>
                <w:sz w:val="24"/>
                <w:szCs w:val="24"/>
                <w:lang w:eastAsia="tr-TR"/>
              </w:rPr>
              <w:t xml:space="preserve">: </w:t>
            </w:r>
            <w:proofErr w:type="spellStart"/>
            <w:r w:rsidRPr="00C66D65">
              <w:rPr>
                <w:rFonts w:ascii="Times New Roman" w:eastAsia="Times New Roman" w:hAnsi="Times New Roman" w:cs="Times New Roman"/>
                <w:b/>
                <w:i/>
                <w:iCs/>
                <w:color w:val="000000"/>
                <w:sz w:val="24"/>
                <w:szCs w:val="24"/>
                <w:lang w:eastAsia="tr-TR"/>
              </w:rPr>
              <w:t>Face</w:t>
            </w:r>
            <w:proofErr w:type="spellEnd"/>
          </w:p>
        </w:tc>
        <w:tc>
          <w:tcPr>
            <w:tcW w:w="3321" w:type="dxa"/>
            <w:gridSpan w:val="4"/>
            <w:tcBorders>
              <w:top w:val="single" w:sz="12" w:space="0" w:color="auto"/>
              <w:left w:val="nil"/>
              <w:bottom w:val="single" w:sz="4" w:space="0" w:color="auto"/>
              <w:right w:val="nil"/>
            </w:tcBorders>
            <w:shd w:val="clear" w:color="auto" w:fill="auto"/>
            <w:noWrap/>
            <w:vAlign w:val="center"/>
            <w:hideMark/>
          </w:tcPr>
          <w:p w14:paraId="15FBC53D"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Window-1</w:t>
            </w:r>
          </w:p>
        </w:tc>
        <w:tc>
          <w:tcPr>
            <w:tcW w:w="3321" w:type="dxa"/>
            <w:gridSpan w:val="4"/>
            <w:tcBorders>
              <w:top w:val="single" w:sz="12" w:space="0" w:color="auto"/>
              <w:left w:val="nil"/>
              <w:bottom w:val="single" w:sz="4" w:space="0" w:color="auto"/>
              <w:right w:val="nil"/>
            </w:tcBorders>
            <w:shd w:val="clear" w:color="auto" w:fill="auto"/>
            <w:noWrap/>
            <w:vAlign w:val="center"/>
            <w:hideMark/>
          </w:tcPr>
          <w:p w14:paraId="76CA7C0A"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Window-2</w:t>
            </w:r>
          </w:p>
        </w:tc>
      </w:tr>
      <w:tr w:rsidR="005C310A" w:rsidRPr="00C66D65" w14:paraId="27F3E9D6" w14:textId="77777777" w:rsidTr="00CB7020">
        <w:trPr>
          <w:trHeight w:val="315"/>
        </w:trPr>
        <w:tc>
          <w:tcPr>
            <w:tcW w:w="2919" w:type="dxa"/>
            <w:tcBorders>
              <w:top w:val="single" w:sz="4" w:space="0" w:color="auto"/>
              <w:left w:val="nil"/>
              <w:bottom w:val="single" w:sz="4" w:space="0" w:color="auto"/>
              <w:right w:val="nil"/>
            </w:tcBorders>
            <w:shd w:val="clear" w:color="auto" w:fill="auto"/>
            <w:noWrap/>
            <w:vAlign w:val="center"/>
            <w:hideMark/>
          </w:tcPr>
          <w:p w14:paraId="5BDB2D9C"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Parametric</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coefficients</w:t>
            </w:r>
            <w:proofErr w:type="spellEnd"/>
            <w:r w:rsidRPr="00C66D65">
              <w:rPr>
                <w:rFonts w:ascii="Times New Roman" w:eastAsia="Times New Roman" w:hAnsi="Times New Roman" w:cs="Times New Roman"/>
                <w:i/>
                <w:iCs/>
                <w:color w:val="000000"/>
                <w:sz w:val="24"/>
                <w:szCs w:val="24"/>
                <w:lang w:eastAsia="tr-TR"/>
              </w:rPr>
              <w:t>:</w:t>
            </w:r>
          </w:p>
        </w:tc>
        <w:tc>
          <w:tcPr>
            <w:tcW w:w="997" w:type="dxa"/>
            <w:tcBorders>
              <w:top w:val="single" w:sz="4" w:space="0" w:color="auto"/>
              <w:left w:val="nil"/>
              <w:bottom w:val="single" w:sz="4" w:space="0" w:color="auto"/>
              <w:right w:val="nil"/>
            </w:tcBorders>
            <w:shd w:val="clear" w:color="auto" w:fill="auto"/>
            <w:noWrap/>
            <w:vAlign w:val="center"/>
            <w:hideMark/>
          </w:tcPr>
          <w:p w14:paraId="0271A32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814" w:type="dxa"/>
            <w:tcBorders>
              <w:top w:val="single" w:sz="4" w:space="0" w:color="auto"/>
              <w:left w:val="nil"/>
              <w:bottom w:val="single" w:sz="4" w:space="0" w:color="auto"/>
              <w:right w:val="nil"/>
            </w:tcBorders>
            <w:shd w:val="clear" w:color="auto" w:fill="auto"/>
            <w:noWrap/>
            <w:vAlign w:val="center"/>
            <w:hideMark/>
          </w:tcPr>
          <w:p w14:paraId="5C8D9F3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34" w:type="dxa"/>
            <w:tcBorders>
              <w:top w:val="single" w:sz="4" w:space="0" w:color="auto"/>
              <w:left w:val="nil"/>
              <w:bottom w:val="single" w:sz="4" w:space="0" w:color="auto"/>
              <w:right w:val="nil"/>
            </w:tcBorders>
            <w:shd w:val="clear" w:color="auto" w:fill="auto"/>
            <w:noWrap/>
            <w:vAlign w:val="center"/>
            <w:hideMark/>
          </w:tcPr>
          <w:p w14:paraId="402288E1"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76" w:type="dxa"/>
            <w:tcBorders>
              <w:top w:val="single" w:sz="4" w:space="0" w:color="auto"/>
              <w:left w:val="nil"/>
              <w:bottom w:val="single" w:sz="4" w:space="0" w:color="auto"/>
              <w:right w:val="nil"/>
            </w:tcBorders>
            <w:shd w:val="clear" w:color="auto" w:fill="auto"/>
            <w:noWrap/>
            <w:vAlign w:val="center"/>
            <w:hideMark/>
          </w:tcPr>
          <w:p w14:paraId="07EA068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97" w:type="dxa"/>
            <w:tcBorders>
              <w:top w:val="single" w:sz="4" w:space="0" w:color="auto"/>
              <w:left w:val="nil"/>
              <w:bottom w:val="single" w:sz="4" w:space="0" w:color="auto"/>
              <w:right w:val="nil"/>
            </w:tcBorders>
            <w:shd w:val="clear" w:color="auto" w:fill="auto"/>
            <w:noWrap/>
            <w:vAlign w:val="center"/>
            <w:hideMark/>
          </w:tcPr>
          <w:p w14:paraId="3809BE11"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814" w:type="dxa"/>
            <w:tcBorders>
              <w:top w:val="single" w:sz="4" w:space="0" w:color="auto"/>
              <w:left w:val="nil"/>
              <w:bottom w:val="single" w:sz="4" w:space="0" w:color="auto"/>
              <w:right w:val="nil"/>
            </w:tcBorders>
            <w:shd w:val="clear" w:color="auto" w:fill="auto"/>
            <w:noWrap/>
            <w:vAlign w:val="center"/>
            <w:hideMark/>
          </w:tcPr>
          <w:p w14:paraId="68CD552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34" w:type="dxa"/>
            <w:tcBorders>
              <w:top w:val="single" w:sz="4" w:space="0" w:color="auto"/>
              <w:left w:val="nil"/>
              <w:bottom w:val="single" w:sz="4" w:space="0" w:color="auto"/>
              <w:right w:val="nil"/>
            </w:tcBorders>
            <w:shd w:val="clear" w:color="auto" w:fill="auto"/>
            <w:noWrap/>
            <w:vAlign w:val="center"/>
            <w:hideMark/>
          </w:tcPr>
          <w:p w14:paraId="2848EE92"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76" w:type="dxa"/>
            <w:tcBorders>
              <w:top w:val="single" w:sz="4" w:space="0" w:color="auto"/>
              <w:left w:val="nil"/>
              <w:bottom w:val="single" w:sz="4" w:space="0" w:color="auto"/>
              <w:right w:val="nil"/>
            </w:tcBorders>
            <w:shd w:val="clear" w:color="auto" w:fill="auto"/>
            <w:noWrap/>
            <w:vAlign w:val="center"/>
            <w:hideMark/>
          </w:tcPr>
          <w:p w14:paraId="10F5275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2B6AB27C" w14:textId="77777777" w:rsidTr="00CB7020">
        <w:trPr>
          <w:trHeight w:val="315"/>
        </w:trPr>
        <w:tc>
          <w:tcPr>
            <w:tcW w:w="2919" w:type="dxa"/>
            <w:tcBorders>
              <w:top w:val="single" w:sz="4" w:space="0" w:color="auto"/>
              <w:left w:val="nil"/>
              <w:bottom w:val="nil"/>
              <w:right w:val="nil"/>
            </w:tcBorders>
            <w:shd w:val="clear" w:color="auto" w:fill="auto"/>
            <w:noWrap/>
            <w:vAlign w:val="center"/>
            <w:hideMark/>
          </w:tcPr>
          <w:p w14:paraId="535E826B"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Intercept</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single" w:sz="4" w:space="0" w:color="auto"/>
              <w:left w:val="nil"/>
              <w:bottom w:val="nil"/>
              <w:right w:val="nil"/>
            </w:tcBorders>
            <w:shd w:val="clear" w:color="auto" w:fill="auto"/>
            <w:noWrap/>
            <w:vAlign w:val="center"/>
          </w:tcPr>
          <w:p w14:paraId="6BBE2E3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0.41</w:t>
            </w:r>
          </w:p>
        </w:tc>
        <w:tc>
          <w:tcPr>
            <w:tcW w:w="814" w:type="dxa"/>
            <w:tcBorders>
              <w:top w:val="single" w:sz="4" w:space="0" w:color="auto"/>
              <w:left w:val="nil"/>
              <w:bottom w:val="nil"/>
              <w:right w:val="nil"/>
            </w:tcBorders>
            <w:shd w:val="clear" w:color="auto" w:fill="auto"/>
            <w:noWrap/>
            <w:vAlign w:val="center"/>
          </w:tcPr>
          <w:p w14:paraId="7A00E58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0.20</w:t>
            </w:r>
          </w:p>
        </w:tc>
        <w:tc>
          <w:tcPr>
            <w:tcW w:w="734" w:type="dxa"/>
            <w:tcBorders>
              <w:top w:val="single" w:sz="4" w:space="0" w:color="auto"/>
              <w:left w:val="nil"/>
              <w:bottom w:val="nil"/>
              <w:right w:val="nil"/>
            </w:tcBorders>
            <w:shd w:val="clear" w:color="auto" w:fill="auto"/>
            <w:noWrap/>
            <w:vAlign w:val="center"/>
          </w:tcPr>
          <w:p w14:paraId="0F72403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2.04</w:t>
            </w:r>
          </w:p>
        </w:tc>
        <w:tc>
          <w:tcPr>
            <w:tcW w:w="776" w:type="dxa"/>
            <w:tcBorders>
              <w:top w:val="single" w:sz="4" w:space="0" w:color="auto"/>
              <w:left w:val="nil"/>
              <w:bottom w:val="nil"/>
              <w:right w:val="nil"/>
            </w:tcBorders>
            <w:shd w:val="clear" w:color="auto" w:fill="auto"/>
            <w:noWrap/>
            <w:vAlign w:val="center"/>
          </w:tcPr>
          <w:p w14:paraId="2D154AA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&lt;.05</w:t>
            </w:r>
          </w:p>
        </w:tc>
        <w:tc>
          <w:tcPr>
            <w:tcW w:w="997" w:type="dxa"/>
            <w:tcBorders>
              <w:top w:val="single" w:sz="4" w:space="0" w:color="auto"/>
              <w:left w:val="nil"/>
              <w:bottom w:val="nil"/>
              <w:right w:val="nil"/>
            </w:tcBorders>
            <w:shd w:val="clear" w:color="auto" w:fill="auto"/>
            <w:noWrap/>
            <w:vAlign w:val="center"/>
          </w:tcPr>
          <w:p w14:paraId="24DEB58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-1.61</w:t>
            </w:r>
          </w:p>
        </w:tc>
        <w:tc>
          <w:tcPr>
            <w:tcW w:w="814" w:type="dxa"/>
            <w:tcBorders>
              <w:top w:val="single" w:sz="4" w:space="0" w:color="auto"/>
              <w:left w:val="nil"/>
              <w:bottom w:val="nil"/>
              <w:right w:val="nil"/>
            </w:tcBorders>
            <w:shd w:val="clear" w:color="auto" w:fill="auto"/>
            <w:noWrap/>
            <w:vAlign w:val="center"/>
          </w:tcPr>
          <w:p w14:paraId="0EE5C37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0.20</w:t>
            </w:r>
          </w:p>
        </w:tc>
        <w:tc>
          <w:tcPr>
            <w:tcW w:w="734" w:type="dxa"/>
            <w:tcBorders>
              <w:top w:val="single" w:sz="4" w:space="0" w:color="auto"/>
              <w:left w:val="nil"/>
              <w:bottom w:val="nil"/>
              <w:right w:val="nil"/>
            </w:tcBorders>
            <w:shd w:val="clear" w:color="auto" w:fill="auto"/>
            <w:noWrap/>
            <w:vAlign w:val="center"/>
          </w:tcPr>
          <w:p w14:paraId="1F89AA5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-7.93</w:t>
            </w:r>
          </w:p>
        </w:tc>
        <w:tc>
          <w:tcPr>
            <w:tcW w:w="776" w:type="dxa"/>
            <w:tcBorders>
              <w:top w:val="single" w:sz="4" w:space="0" w:color="auto"/>
              <w:left w:val="nil"/>
              <w:bottom w:val="nil"/>
              <w:right w:val="nil"/>
            </w:tcBorders>
            <w:shd w:val="clear" w:color="auto" w:fill="auto"/>
            <w:noWrap/>
            <w:vAlign w:val="center"/>
          </w:tcPr>
          <w:p w14:paraId="7F5999B5"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43BD3213" w14:textId="77777777" w:rsidTr="00CB7020">
        <w:trPr>
          <w:trHeight w:val="315"/>
        </w:trPr>
        <w:tc>
          <w:tcPr>
            <w:tcW w:w="2919" w:type="dxa"/>
            <w:tcBorders>
              <w:top w:val="nil"/>
              <w:left w:val="nil"/>
              <w:bottom w:val="nil"/>
              <w:right w:val="nil"/>
            </w:tcBorders>
            <w:shd w:val="clear" w:color="auto" w:fill="auto"/>
            <w:noWrap/>
            <w:vAlign w:val="center"/>
            <w:hideMark/>
          </w:tcPr>
          <w:p w14:paraId="374E1118"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Incongruent.TD</w:t>
            </w:r>
          </w:p>
        </w:tc>
        <w:tc>
          <w:tcPr>
            <w:tcW w:w="997" w:type="dxa"/>
            <w:tcBorders>
              <w:top w:val="nil"/>
              <w:left w:val="nil"/>
              <w:bottom w:val="nil"/>
              <w:right w:val="nil"/>
            </w:tcBorders>
            <w:shd w:val="clear" w:color="auto" w:fill="auto"/>
            <w:noWrap/>
            <w:vAlign w:val="center"/>
          </w:tcPr>
          <w:p w14:paraId="48F29B9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0.43</w:t>
            </w:r>
          </w:p>
        </w:tc>
        <w:tc>
          <w:tcPr>
            <w:tcW w:w="814" w:type="dxa"/>
            <w:tcBorders>
              <w:top w:val="nil"/>
              <w:left w:val="nil"/>
              <w:bottom w:val="nil"/>
              <w:right w:val="nil"/>
            </w:tcBorders>
            <w:shd w:val="clear" w:color="auto" w:fill="auto"/>
            <w:noWrap/>
            <w:vAlign w:val="center"/>
          </w:tcPr>
          <w:p w14:paraId="1E47A97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0.23</w:t>
            </w:r>
          </w:p>
        </w:tc>
        <w:tc>
          <w:tcPr>
            <w:tcW w:w="734" w:type="dxa"/>
            <w:tcBorders>
              <w:top w:val="nil"/>
              <w:left w:val="nil"/>
              <w:bottom w:val="nil"/>
              <w:right w:val="nil"/>
            </w:tcBorders>
            <w:shd w:val="clear" w:color="auto" w:fill="auto"/>
            <w:noWrap/>
            <w:vAlign w:val="center"/>
          </w:tcPr>
          <w:p w14:paraId="3E3D7AF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1.85</w:t>
            </w:r>
          </w:p>
        </w:tc>
        <w:tc>
          <w:tcPr>
            <w:tcW w:w="776" w:type="dxa"/>
            <w:tcBorders>
              <w:top w:val="nil"/>
              <w:left w:val="nil"/>
              <w:bottom w:val="nil"/>
              <w:right w:val="nil"/>
            </w:tcBorders>
            <w:shd w:val="clear" w:color="auto" w:fill="auto"/>
            <w:noWrap/>
            <w:vAlign w:val="center"/>
          </w:tcPr>
          <w:p w14:paraId="57A276A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0.06</w:t>
            </w:r>
          </w:p>
        </w:tc>
        <w:tc>
          <w:tcPr>
            <w:tcW w:w="997" w:type="dxa"/>
            <w:tcBorders>
              <w:top w:val="nil"/>
              <w:left w:val="nil"/>
              <w:bottom w:val="nil"/>
              <w:right w:val="nil"/>
            </w:tcBorders>
            <w:shd w:val="clear" w:color="auto" w:fill="auto"/>
            <w:noWrap/>
            <w:vAlign w:val="center"/>
          </w:tcPr>
          <w:p w14:paraId="0EAE84E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0.12</w:t>
            </w:r>
          </w:p>
        </w:tc>
        <w:tc>
          <w:tcPr>
            <w:tcW w:w="814" w:type="dxa"/>
            <w:tcBorders>
              <w:top w:val="nil"/>
              <w:left w:val="nil"/>
              <w:bottom w:val="nil"/>
              <w:right w:val="nil"/>
            </w:tcBorders>
            <w:shd w:val="clear" w:color="auto" w:fill="auto"/>
            <w:noWrap/>
            <w:vAlign w:val="center"/>
          </w:tcPr>
          <w:p w14:paraId="582CD65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0.20</w:t>
            </w:r>
          </w:p>
        </w:tc>
        <w:tc>
          <w:tcPr>
            <w:tcW w:w="734" w:type="dxa"/>
            <w:tcBorders>
              <w:top w:val="nil"/>
              <w:left w:val="nil"/>
              <w:bottom w:val="nil"/>
              <w:right w:val="nil"/>
            </w:tcBorders>
            <w:shd w:val="clear" w:color="auto" w:fill="auto"/>
            <w:noWrap/>
            <w:vAlign w:val="center"/>
          </w:tcPr>
          <w:p w14:paraId="4B28050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0.60</w:t>
            </w:r>
          </w:p>
        </w:tc>
        <w:tc>
          <w:tcPr>
            <w:tcW w:w="776" w:type="dxa"/>
            <w:tcBorders>
              <w:top w:val="nil"/>
              <w:left w:val="nil"/>
              <w:bottom w:val="nil"/>
              <w:right w:val="nil"/>
            </w:tcBorders>
            <w:shd w:val="clear" w:color="auto" w:fill="auto"/>
            <w:noWrap/>
            <w:vAlign w:val="center"/>
          </w:tcPr>
          <w:p w14:paraId="5955983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0.55</w:t>
            </w:r>
          </w:p>
        </w:tc>
      </w:tr>
      <w:tr w:rsidR="005C310A" w:rsidRPr="00C66D65" w14:paraId="0B33F68F" w14:textId="77777777" w:rsidTr="00CB7020">
        <w:trPr>
          <w:trHeight w:val="315"/>
        </w:trPr>
        <w:tc>
          <w:tcPr>
            <w:tcW w:w="2919" w:type="dxa"/>
            <w:tcBorders>
              <w:top w:val="nil"/>
              <w:left w:val="nil"/>
              <w:right w:val="nil"/>
            </w:tcBorders>
            <w:shd w:val="clear" w:color="auto" w:fill="auto"/>
            <w:noWrap/>
            <w:vAlign w:val="center"/>
            <w:hideMark/>
          </w:tcPr>
          <w:p w14:paraId="4C36D04E"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97" w:type="dxa"/>
            <w:tcBorders>
              <w:top w:val="nil"/>
              <w:left w:val="nil"/>
              <w:right w:val="nil"/>
            </w:tcBorders>
            <w:shd w:val="clear" w:color="auto" w:fill="auto"/>
            <w:noWrap/>
            <w:vAlign w:val="center"/>
          </w:tcPr>
          <w:p w14:paraId="6DE20C2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-0.04</w:t>
            </w:r>
          </w:p>
        </w:tc>
        <w:tc>
          <w:tcPr>
            <w:tcW w:w="814" w:type="dxa"/>
            <w:tcBorders>
              <w:top w:val="nil"/>
              <w:left w:val="nil"/>
              <w:right w:val="nil"/>
            </w:tcBorders>
            <w:shd w:val="clear" w:color="auto" w:fill="auto"/>
            <w:noWrap/>
            <w:vAlign w:val="center"/>
          </w:tcPr>
          <w:p w14:paraId="13F97A3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0.17</w:t>
            </w:r>
          </w:p>
        </w:tc>
        <w:tc>
          <w:tcPr>
            <w:tcW w:w="734" w:type="dxa"/>
            <w:tcBorders>
              <w:top w:val="nil"/>
              <w:left w:val="nil"/>
              <w:right w:val="nil"/>
            </w:tcBorders>
            <w:shd w:val="clear" w:color="auto" w:fill="auto"/>
            <w:noWrap/>
            <w:vAlign w:val="center"/>
          </w:tcPr>
          <w:p w14:paraId="64D1F9B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-0.21</w:t>
            </w:r>
          </w:p>
        </w:tc>
        <w:tc>
          <w:tcPr>
            <w:tcW w:w="776" w:type="dxa"/>
            <w:tcBorders>
              <w:top w:val="nil"/>
              <w:left w:val="nil"/>
              <w:right w:val="nil"/>
            </w:tcBorders>
            <w:shd w:val="clear" w:color="auto" w:fill="auto"/>
            <w:noWrap/>
            <w:vAlign w:val="center"/>
          </w:tcPr>
          <w:p w14:paraId="6666306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0.83</w:t>
            </w:r>
          </w:p>
        </w:tc>
        <w:tc>
          <w:tcPr>
            <w:tcW w:w="997" w:type="dxa"/>
            <w:tcBorders>
              <w:top w:val="nil"/>
              <w:left w:val="nil"/>
              <w:right w:val="nil"/>
            </w:tcBorders>
            <w:shd w:val="clear" w:color="auto" w:fill="auto"/>
            <w:noWrap/>
            <w:vAlign w:val="center"/>
          </w:tcPr>
          <w:p w14:paraId="795CE05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0.21</w:t>
            </w:r>
          </w:p>
        </w:tc>
        <w:tc>
          <w:tcPr>
            <w:tcW w:w="814" w:type="dxa"/>
            <w:tcBorders>
              <w:top w:val="nil"/>
              <w:left w:val="nil"/>
              <w:right w:val="nil"/>
            </w:tcBorders>
            <w:shd w:val="clear" w:color="auto" w:fill="auto"/>
            <w:noWrap/>
            <w:vAlign w:val="center"/>
          </w:tcPr>
          <w:p w14:paraId="7B16AD5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0.21</w:t>
            </w:r>
          </w:p>
        </w:tc>
        <w:tc>
          <w:tcPr>
            <w:tcW w:w="734" w:type="dxa"/>
            <w:tcBorders>
              <w:top w:val="nil"/>
              <w:left w:val="nil"/>
              <w:right w:val="nil"/>
            </w:tcBorders>
            <w:shd w:val="clear" w:color="auto" w:fill="auto"/>
            <w:noWrap/>
            <w:vAlign w:val="center"/>
          </w:tcPr>
          <w:p w14:paraId="3005A12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0.99</w:t>
            </w:r>
          </w:p>
        </w:tc>
        <w:tc>
          <w:tcPr>
            <w:tcW w:w="776" w:type="dxa"/>
            <w:tcBorders>
              <w:top w:val="nil"/>
              <w:left w:val="nil"/>
              <w:right w:val="nil"/>
            </w:tcBorders>
            <w:shd w:val="clear" w:color="auto" w:fill="auto"/>
            <w:noWrap/>
            <w:vAlign w:val="center"/>
          </w:tcPr>
          <w:p w14:paraId="6303287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0.32</w:t>
            </w:r>
          </w:p>
        </w:tc>
      </w:tr>
      <w:tr w:rsidR="005C310A" w:rsidRPr="00C66D65" w14:paraId="4F1E22D2" w14:textId="77777777" w:rsidTr="00CB7020">
        <w:trPr>
          <w:trHeight w:val="315"/>
        </w:trPr>
        <w:tc>
          <w:tcPr>
            <w:tcW w:w="2919" w:type="dxa"/>
            <w:tcBorders>
              <w:top w:val="nil"/>
              <w:left w:val="nil"/>
              <w:bottom w:val="single" w:sz="4" w:space="0" w:color="auto"/>
              <w:right w:val="nil"/>
            </w:tcBorders>
            <w:shd w:val="clear" w:color="auto" w:fill="auto"/>
            <w:noWrap/>
            <w:vAlign w:val="center"/>
            <w:hideMark/>
          </w:tcPr>
          <w:p w14:paraId="63868E8F"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97" w:type="dxa"/>
            <w:tcBorders>
              <w:top w:val="nil"/>
              <w:left w:val="nil"/>
              <w:bottom w:val="single" w:sz="4" w:space="0" w:color="auto"/>
              <w:right w:val="nil"/>
            </w:tcBorders>
            <w:shd w:val="clear" w:color="auto" w:fill="auto"/>
            <w:noWrap/>
            <w:vAlign w:val="center"/>
          </w:tcPr>
          <w:p w14:paraId="3C17F02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0.12</w:t>
            </w:r>
          </w:p>
        </w:tc>
        <w:tc>
          <w:tcPr>
            <w:tcW w:w="814" w:type="dxa"/>
            <w:tcBorders>
              <w:top w:val="nil"/>
              <w:left w:val="nil"/>
              <w:bottom w:val="single" w:sz="4" w:space="0" w:color="auto"/>
              <w:right w:val="nil"/>
            </w:tcBorders>
            <w:shd w:val="clear" w:color="auto" w:fill="auto"/>
            <w:noWrap/>
            <w:vAlign w:val="center"/>
          </w:tcPr>
          <w:p w14:paraId="7D64A05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0.28</w:t>
            </w:r>
          </w:p>
        </w:tc>
        <w:tc>
          <w:tcPr>
            <w:tcW w:w="734" w:type="dxa"/>
            <w:tcBorders>
              <w:top w:val="nil"/>
              <w:left w:val="nil"/>
              <w:bottom w:val="single" w:sz="4" w:space="0" w:color="auto"/>
              <w:right w:val="nil"/>
            </w:tcBorders>
            <w:shd w:val="clear" w:color="auto" w:fill="auto"/>
            <w:noWrap/>
            <w:vAlign w:val="center"/>
          </w:tcPr>
          <w:p w14:paraId="186929B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0.43</w:t>
            </w:r>
          </w:p>
        </w:tc>
        <w:tc>
          <w:tcPr>
            <w:tcW w:w="776" w:type="dxa"/>
            <w:tcBorders>
              <w:top w:val="nil"/>
              <w:left w:val="nil"/>
              <w:bottom w:val="single" w:sz="4" w:space="0" w:color="auto"/>
              <w:right w:val="nil"/>
            </w:tcBorders>
            <w:shd w:val="clear" w:color="auto" w:fill="auto"/>
            <w:noWrap/>
            <w:vAlign w:val="center"/>
          </w:tcPr>
          <w:p w14:paraId="1571226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0.67</w:t>
            </w:r>
          </w:p>
        </w:tc>
        <w:tc>
          <w:tcPr>
            <w:tcW w:w="997" w:type="dxa"/>
            <w:tcBorders>
              <w:top w:val="nil"/>
              <w:left w:val="nil"/>
              <w:bottom w:val="single" w:sz="4" w:space="0" w:color="auto"/>
              <w:right w:val="nil"/>
            </w:tcBorders>
            <w:shd w:val="clear" w:color="auto" w:fill="auto"/>
            <w:noWrap/>
            <w:vAlign w:val="center"/>
          </w:tcPr>
          <w:p w14:paraId="304083C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0.62</w:t>
            </w:r>
          </w:p>
        </w:tc>
        <w:tc>
          <w:tcPr>
            <w:tcW w:w="814" w:type="dxa"/>
            <w:tcBorders>
              <w:top w:val="nil"/>
              <w:left w:val="nil"/>
              <w:bottom w:val="single" w:sz="4" w:space="0" w:color="auto"/>
              <w:right w:val="nil"/>
            </w:tcBorders>
            <w:shd w:val="clear" w:color="auto" w:fill="auto"/>
            <w:noWrap/>
            <w:vAlign w:val="center"/>
          </w:tcPr>
          <w:p w14:paraId="360B7CD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0.29</w:t>
            </w:r>
          </w:p>
        </w:tc>
        <w:tc>
          <w:tcPr>
            <w:tcW w:w="734" w:type="dxa"/>
            <w:tcBorders>
              <w:top w:val="nil"/>
              <w:left w:val="nil"/>
              <w:bottom w:val="single" w:sz="4" w:space="0" w:color="auto"/>
              <w:right w:val="nil"/>
            </w:tcBorders>
            <w:shd w:val="clear" w:color="auto" w:fill="auto"/>
            <w:noWrap/>
            <w:vAlign w:val="center"/>
          </w:tcPr>
          <w:p w14:paraId="71C25738"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2.13</w:t>
            </w:r>
          </w:p>
        </w:tc>
        <w:tc>
          <w:tcPr>
            <w:tcW w:w="776" w:type="dxa"/>
            <w:tcBorders>
              <w:top w:val="nil"/>
              <w:left w:val="nil"/>
              <w:bottom w:val="single" w:sz="4" w:space="0" w:color="auto"/>
              <w:right w:val="nil"/>
            </w:tcBorders>
            <w:shd w:val="clear" w:color="auto" w:fill="auto"/>
            <w:noWrap/>
            <w:vAlign w:val="center"/>
          </w:tcPr>
          <w:p w14:paraId="4798E1E0"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r>
      <w:tr w:rsidR="005C310A" w:rsidRPr="00C66D65" w14:paraId="1D2281FC" w14:textId="77777777" w:rsidTr="00CB7020">
        <w:trPr>
          <w:trHeight w:val="315"/>
        </w:trPr>
        <w:tc>
          <w:tcPr>
            <w:tcW w:w="2919" w:type="dxa"/>
            <w:tcBorders>
              <w:top w:val="single" w:sz="4" w:space="0" w:color="auto"/>
              <w:left w:val="nil"/>
              <w:bottom w:val="single" w:sz="4" w:space="0" w:color="auto"/>
              <w:right w:val="nil"/>
            </w:tcBorders>
            <w:shd w:val="clear" w:color="auto" w:fill="auto"/>
            <w:noWrap/>
            <w:vAlign w:val="center"/>
            <w:hideMark/>
          </w:tcPr>
          <w:p w14:paraId="522AA0F7"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Smooth</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terms</w:t>
            </w:r>
            <w:proofErr w:type="spellEnd"/>
            <w:r w:rsidRPr="00C66D65">
              <w:rPr>
                <w:rFonts w:ascii="Times New Roman" w:eastAsia="Times New Roman" w:hAnsi="Times New Roman" w:cs="Times New Roman"/>
                <w:i/>
                <w:iCs/>
                <w:color w:val="000000"/>
                <w:sz w:val="24"/>
                <w:szCs w:val="24"/>
                <w:lang w:eastAsia="tr-TR"/>
              </w:rPr>
              <w:t>:</w:t>
            </w:r>
          </w:p>
        </w:tc>
        <w:tc>
          <w:tcPr>
            <w:tcW w:w="997" w:type="dxa"/>
            <w:tcBorders>
              <w:top w:val="single" w:sz="4" w:space="0" w:color="auto"/>
              <w:left w:val="nil"/>
              <w:bottom w:val="single" w:sz="4" w:space="0" w:color="auto"/>
              <w:right w:val="nil"/>
            </w:tcBorders>
            <w:shd w:val="clear" w:color="auto" w:fill="auto"/>
            <w:noWrap/>
            <w:vAlign w:val="center"/>
            <w:hideMark/>
          </w:tcPr>
          <w:p w14:paraId="486DF2E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14" w:type="dxa"/>
            <w:tcBorders>
              <w:top w:val="single" w:sz="4" w:space="0" w:color="auto"/>
              <w:left w:val="nil"/>
              <w:bottom w:val="single" w:sz="4" w:space="0" w:color="auto"/>
              <w:right w:val="nil"/>
            </w:tcBorders>
            <w:shd w:val="clear" w:color="auto" w:fill="auto"/>
            <w:noWrap/>
            <w:vAlign w:val="center"/>
            <w:hideMark/>
          </w:tcPr>
          <w:p w14:paraId="3D0D6E13"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34" w:type="dxa"/>
            <w:tcBorders>
              <w:top w:val="single" w:sz="4" w:space="0" w:color="auto"/>
              <w:left w:val="nil"/>
              <w:bottom w:val="single" w:sz="4" w:space="0" w:color="auto"/>
              <w:right w:val="nil"/>
            </w:tcBorders>
            <w:shd w:val="clear" w:color="auto" w:fill="auto"/>
            <w:noWrap/>
            <w:vAlign w:val="center"/>
            <w:hideMark/>
          </w:tcPr>
          <w:p w14:paraId="4744B20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76" w:type="dxa"/>
            <w:tcBorders>
              <w:top w:val="single" w:sz="4" w:space="0" w:color="auto"/>
              <w:left w:val="nil"/>
              <w:bottom w:val="single" w:sz="4" w:space="0" w:color="auto"/>
              <w:right w:val="nil"/>
            </w:tcBorders>
            <w:shd w:val="clear" w:color="auto" w:fill="auto"/>
            <w:noWrap/>
            <w:vAlign w:val="center"/>
            <w:hideMark/>
          </w:tcPr>
          <w:p w14:paraId="316EC2A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97" w:type="dxa"/>
            <w:tcBorders>
              <w:top w:val="single" w:sz="4" w:space="0" w:color="auto"/>
              <w:left w:val="nil"/>
              <w:bottom w:val="single" w:sz="4" w:space="0" w:color="auto"/>
              <w:right w:val="nil"/>
            </w:tcBorders>
            <w:shd w:val="clear" w:color="auto" w:fill="auto"/>
            <w:noWrap/>
            <w:vAlign w:val="center"/>
            <w:hideMark/>
          </w:tcPr>
          <w:p w14:paraId="012E9A80"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14" w:type="dxa"/>
            <w:tcBorders>
              <w:top w:val="single" w:sz="4" w:space="0" w:color="auto"/>
              <w:left w:val="nil"/>
              <w:bottom w:val="single" w:sz="4" w:space="0" w:color="auto"/>
              <w:right w:val="nil"/>
            </w:tcBorders>
            <w:shd w:val="clear" w:color="auto" w:fill="auto"/>
            <w:noWrap/>
            <w:vAlign w:val="center"/>
            <w:hideMark/>
          </w:tcPr>
          <w:p w14:paraId="73E9D074"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34" w:type="dxa"/>
            <w:tcBorders>
              <w:top w:val="single" w:sz="4" w:space="0" w:color="auto"/>
              <w:left w:val="nil"/>
              <w:bottom w:val="single" w:sz="4" w:space="0" w:color="auto"/>
              <w:right w:val="nil"/>
            </w:tcBorders>
            <w:shd w:val="clear" w:color="auto" w:fill="auto"/>
            <w:noWrap/>
            <w:vAlign w:val="center"/>
            <w:hideMark/>
          </w:tcPr>
          <w:p w14:paraId="6BEED592"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76" w:type="dxa"/>
            <w:tcBorders>
              <w:top w:val="single" w:sz="4" w:space="0" w:color="auto"/>
              <w:left w:val="nil"/>
              <w:bottom w:val="single" w:sz="4" w:space="0" w:color="auto"/>
              <w:right w:val="nil"/>
            </w:tcBorders>
            <w:shd w:val="clear" w:color="auto" w:fill="auto"/>
            <w:noWrap/>
            <w:vAlign w:val="center"/>
            <w:hideMark/>
          </w:tcPr>
          <w:p w14:paraId="448428EA"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4470EC49" w14:textId="77777777" w:rsidTr="00CB7020">
        <w:trPr>
          <w:trHeight w:val="315"/>
        </w:trPr>
        <w:tc>
          <w:tcPr>
            <w:tcW w:w="2919" w:type="dxa"/>
            <w:tcBorders>
              <w:top w:val="single" w:sz="4" w:space="0" w:color="auto"/>
              <w:left w:val="nil"/>
              <w:bottom w:val="nil"/>
              <w:right w:val="nil"/>
            </w:tcBorders>
            <w:shd w:val="clear" w:color="auto" w:fill="auto"/>
            <w:noWrap/>
            <w:vAlign w:val="center"/>
            <w:hideMark/>
          </w:tcPr>
          <w:p w14:paraId="4FE16661"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(Time):Congruent.TD</w:t>
            </w:r>
          </w:p>
        </w:tc>
        <w:tc>
          <w:tcPr>
            <w:tcW w:w="997" w:type="dxa"/>
            <w:tcBorders>
              <w:top w:val="single" w:sz="4" w:space="0" w:color="auto"/>
              <w:left w:val="nil"/>
              <w:bottom w:val="nil"/>
              <w:right w:val="nil"/>
            </w:tcBorders>
            <w:shd w:val="clear" w:color="auto" w:fill="auto"/>
            <w:noWrap/>
            <w:vAlign w:val="center"/>
          </w:tcPr>
          <w:p w14:paraId="15217C2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3.53</w:t>
            </w:r>
          </w:p>
        </w:tc>
        <w:tc>
          <w:tcPr>
            <w:tcW w:w="814" w:type="dxa"/>
            <w:tcBorders>
              <w:top w:val="single" w:sz="4" w:space="0" w:color="auto"/>
              <w:left w:val="nil"/>
              <w:bottom w:val="nil"/>
              <w:right w:val="nil"/>
            </w:tcBorders>
            <w:shd w:val="clear" w:color="auto" w:fill="auto"/>
            <w:noWrap/>
            <w:vAlign w:val="center"/>
          </w:tcPr>
          <w:p w14:paraId="40A54AC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4.33</w:t>
            </w:r>
          </w:p>
        </w:tc>
        <w:tc>
          <w:tcPr>
            <w:tcW w:w="734" w:type="dxa"/>
            <w:tcBorders>
              <w:top w:val="single" w:sz="4" w:space="0" w:color="auto"/>
              <w:left w:val="nil"/>
              <w:bottom w:val="nil"/>
              <w:right w:val="nil"/>
            </w:tcBorders>
            <w:shd w:val="clear" w:color="auto" w:fill="auto"/>
            <w:noWrap/>
            <w:vAlign w:val="center"/>
          </w:tcPr>
          <w:p w14:paraId="20335166"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11.81</w:t>
            </w:r>
          </w:p>
        </w:tc>
        <w:tc>
          <w:tcPr>
            <w:tcW w:w="776" w:type="dxa"/>
            <w:tcBorders>
              <w:top w:val="single" w:sz="4" w:space="0" w:color="auto"/>
              <w:left w:val="nil"/>
              <w:bottom w:val="nil"/>
              <w:right w:val="nil"/>
            </w:tcBorders>
            <w:shd w:val="clear" w:color="auto" w:fill="auto"/>
            <w:noWrap/>
            <w:vAlign w:val="center"/>
          </w:tcPr>
          <w:p w14:paraId="6BC66EF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single" w:sz="4" w:space="0" w:color="auto"/>
              <w:left w:val="nil"/>
              <w:bottom w:val="nil"/>
              <w:right w:val="nil"/>
            </w:tcBorders>
            <w:shd w:val="clear" w:color="auto" w:fill="auto"/>
            <w:noWrap/>
            <w:vAlign w:val="center"/>
          </w:tcPr>
          <w:p w14:paraId="369D2EA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3.31</w:t>
            </w:r>
          </w:p>
        </w:tc>
        <w:tc>
          <w:tcPr>
            <w:tcW w:w="814" w:type="dxa"/>
            <w:tcBorders>
              <w:top w:val="single" w:sz="4" w:space="0" w:color="auto"/>
              <w:left w:val="nil"/>
              <w:bottom w:val="nil"/>
              <w:right w:val="nil"/>
            </w:tcBorders>
            <w:shd w:val="clear" w:color="auto" w:fill="auto"/>
            <w:noWrap/>
            <w:vAlign w:val="center"/>
          </w:tcPr>
          <w:p w14:paraId="471302C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4.02</w:t>
            </w:r>
          </w:p>
        </w:tc>
        <w:tc>
          <w:tcPr>
            <w:tcW w:w="734" w:type="dxa"/>
            <w:tcBorders>
              <w:top w:val="single" w:sz="4" w:space="0" w:color="auto"/>
              <w:left w:val="nil"/>
              <w:bottom w:val="nil"/>
              <w:right w:val="nil"/>
            </w:tcBorders>
            <w:shd w:val="clear" w:color="auto" w:fill="auto"/>
            <w:noWrap/>
            <w:vAlign w:val="center"/>
          </w:tcPr>
          <w:p w14:paraId="3F5D49E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2.68</w:t>
            </w:r>
          </w:p>
        </w:tc>
        <w:tc>
          <w:tcPr>
            <w:tcW w:w="776" w:type="dxa"/>
            <w:tcBorders>
              <w:top w:val="single" w:sz="4" w:space="0" w:color="auto"/>
              <w:left w:val="nil"/>
              <w:bottom w:val="nil"/>
              <w:right w:val="nil"/>
            </w:tcBorders>
            <w:shd w:val="clear" w:color="auto" w:fill="auto"/>
            <w:noWrap/>
            <w:vAlign w:val="center"/>
          </w:tcPr>
          <w:p w14:paraId="78EA028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r>
      <w:tr w:rsidR="005C310A" w:rsidRPr="00C66D65" w14:paraId="370EFBED" w14:textId="77777777" w:rsidTr="00CB7020">
        <w:trPr>
          <w:trHeight w:val="315"/>
        </w:trPr>
        <w:tc>
          <w:tcPr>
            <w:tcW w:w="2919" w:type="dxa"/>
            <w:tcBorders>
              <w:top w:val="nil"/>
              <w:left w:val="nil"/>
              <w:bottom w:val="nil"/>
              <w:right w:val="nil"/>
            </w:tcBorders>
            <w:shd w:val="clear" w:color="auto" w:fill="auto"/>
            <w:noWrap/>
            <w:vAlign w:val="center"/>
            <w:hideMark/>
          </w:tcPr>
          <w:p w14:paraId="3B25792C"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(Time):Incongruent.TD</w:t>
            </w:r>
          </w:p>
        </w:tc>
        <w:tc>
          <w:tcPr>
            <w:tcW w:w="997" w:type="dxa"/>
            <w:tcBorders>
              <w:top w:val="nil"/>
              <w:left w:val="nil"/>
              <w:bottom w:val="nil"/>
              <w:right w:val="nil"/>
            </w:tcBorders>
            <w:shd w:val="clear" w:color="auto" w:fill="auto"/>
            <w:noWrap/>
            <w:vAlign w:val="center"/>
          </w:tcPr>
          <w:p w14:paraId="27A65FD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2.99</w:t>
            </w:r>
          </w:p>
        </w:tc>
        <w:tc>
          <w:tcPr>
            <w:tcW w:w="814" w:type="dxa"/>
            <w:tcBorders>
              <w:top w:val="nil"/>
              <w:left w:val="nil"/>
              <w:bottom w:val="nil"/>
              <w:right w:val="nil"/>
            </w:tcBorders>
            <w:shd w:val="clear" w:color="auto" w:fill="auto"/>
            <w:noWrap/>
            <w:vAlign w:val="center"/>
          </w:tcPr>
          <w:p w14:paraId="34B82A5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3.65</w:t>
            </w:r>
          </w:p>
        </w:tc>
        <w:tc>
          <w:tcPr>
            <w:tcW w:w="734" w:type="dxa"/>
            <w:tcBorders>
              <w:top w:val="nil"/>
              <w:left w:val="nil"/>
              <w:bottom w:val="nil"/>
              <w:right w:val="nil"/>
            </w:tcBorders>
            <w:shd w:val="clear" w:color="auto" w:fill="auto"/>
            <w:noWrap/>
            <w:vAlign w:val="center"/>
          </w:tcPr>
          <w:p w14:paraId="183D97B6"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8.06</w:t>
            </w:r>
          </w:p>
        </w:tc>
        <w:tc>
          <w:tcPr>
            <w:tcW w:w="776" w:type="dxa"/>
            <w:tcBorders>
              <w:top w:val="nil"/>
              <w:left w:val="nil"/>
              <w:bottom w:val="nil"/>
              <w:right w:val="nil"/>
            </w:tcBorders>
            <w:shd w:val="clear" w:color="auto" w:fill="auto"/>
            <w:noWrap/>
            <w:vAlign w:val="center"/>
          </w:tcPr>
          <w:p w14:paraId="0DF1F2D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nil"/>
              <w:left w:val="nil"/>
              <w:bottom w:val="nil"/>
              <w:right w:val="nil"/>
            </w:tcBorders>
            <w:shd w:val="clear" w:color="auto" w:fill="auto"/>
            <w:noWrap/>
            <w:vAlign w:val="center"/>
          </w:tcPr>
          <w:p w14:paraId="15FEE8A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2.51</w:t>
            </w:r>
          </w:p>
        </w:tc>
        <w:tc>
          <w:tcPr>
            <w:tcW w:w="814" w:type="dxa"/>
            <w:tcBorders>
              <w:top w:val="nil"/>
              <w:left w:val="nil"/>
              <w:bottom w:val="nil"/>
              <w:right w:val="nil"/>
            </w:tcBorders>
            <w:shd w:val="clear" w:color="auto" w:fill="auto"/>
            <w:noWrap/>
            <w:vAlign w:val="center"/>
          </w:tcPr>
          <w:p w14:paraId="6F2FCC0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2.99</w:t>
            </w:r>
          </w:p>
        </w:tc>
        <w:tc>
          <w:tcPr>
            <w:tcW w:w="734" w:type="dxa"/>
            <w:tcBorders>
              <w:top w:val="nil"/>
              <w:left w:val="nil"/>
              <w:bottom w:val="nil"/>
              <w:right w:val="nil"/>
            </w:tcBorders>
            <w:shd w:val="clear" w:color="auto" w:fill="auto"/>
            <w:noWrap/>
            <w:vAlign w:val="center"/>
          </w:tcPr>
          <w:p w14:paraId="17B3B47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2.96</w:t>
            </w:r>
          </w:p>
        </w:tc>
        <w:tc>
          <w:tcPr>
            <w:tcW w:w="776" w:type="dxa"/>
            <w:tcBorders>
              <w:top w:val="nil"/>
              <w:left w:val="nil"/>
              <w:bottom w:val="nil"/>
              <w:right w:val="nil"/>
            </w:tcBorders>
            <w:shd w:val="clear" w:color="auto" w:fill="auto"/>
            <w:noWrap/>
            <w:vAlign w:val="center"/>
          </w:tcPr>
          <w:p w14:paraId="641FE7D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r>
      <w:tr w:rsidR="005C310A" w:rsidRPr="00C66D65" w14:paraId="709C2E46" w14:textId="77777777" w:rsidTr="00CB7020">
        <w:trPr>
          <w:trHeight w:val="315"/>
        </w:trPr>
        <w:tc>
          <w:tcPr>
            <w:tcW w:w="2919" w:type="dxa"/>
            <w:tcBorders>
              <w:top w:val="nil"/>
              <w:left w:val="nil"/>
              <w:bottom w:val="nil"/>
              <w:right w:val="nil"/>
            </w:tcBorders>
            <w:shd w:val="clear" w:color="auto" w:fill="auto"/>
            <w:noWrap/>
            <w:vAlign w:val="center"/>
            <w:hideMark/>
          </w:tcPr>
          <w:p w14:paraId="54E3897D"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97" w:type="dxa"/>
            <w:tcBorders>
              <w:top w:val="nil"/>
              <w:left w:val="nil"/>
              <w:bottom w:val="nil"/>
              <w:right w:val="nil"/>
            </w:tcBorders>
            <w:shd w:val="clear" w:color="auto" w:fill="auto"/>
            <w:noWrap/>
            <w:vAlign w:val="center"/>
          </w:tcPr>
          <w:p w14:paraId="381E6AC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3.48</w:t>
            </w:r>
          </w:p>
        </w:tc>
        <w:tc>
          <w:tcPr>
            <w:tcW w:w="814" w:type="dxa"/>
            <w:tcBorders>
              <w:top w:val="nil"/>
              <w:left w:val="nil"/>
              <w:bottom w:val="nil"/>
              <w:right w:val="nil"/>
            </w:tcBorders>
            <w:shd w:val="clear" w:color="auto" w:fill="auto"/>
            <w:noWrap/>
            <w:vAlign w:val="center"/>
          </w:tcPr>
          <w:p w14:paraId="01F45E5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4.27</w:t>
            </w:r>
          </w:p>
        </w:tc>
        <w:tc>
          <w:tcPr>
            <w:tcW w:w="734" w:type="dxa"/>
            <w:tcBorders>
              <w:top w:val="nil"/>
              <w:left w:val="nil"/>
              <w:bottom w:val="nil"/>
              <w:right w:val="nil"/>
            </w:tcBorders>
            <w:shd w:val="clear" w:color="auto" w:fill="auto"/>
            <w:noWrap/>
            <w:vAlign w:val="center"/>
          </w:tcPr>
          <w:p w14:paraId="16D412F7"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11.47</w:t>
            </w:r>
          </w:p>
        </w:tc>
        <w:tc>
          <w:tcPr>
            <w:tcW w:w="776" w:type="dxa"/>
            <w:tcBorders>
              <w:top w:val="nil"/>
              <w:left w:val="nil"/>
              <w:bottom w:val="nil"/>
              <w:right w:val="nil"/>
            </w:tcBorders>
            <w:shd w:val="clear" w:color="auto" w:fill="auto"/>
            <w:noWrap/>
            <w:vAlign w:val="center"/>
          </w:tcPr>
          <w:p w14:paraId="60E83BAA"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nil"/>
              <w:left w:val="nil"/>
              <w:bottom w:val="nil"/>
              <w:right w:val="nil"/>
            </w:tcBorders>
            <w:shd w:val="clear" w:color="auto" w:fill="auto"/>
            <w:noWrap/>
            <w:vAlign w:val="center"/>
          </w:tcPr>
          <w:p w14:paraId="4845C08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1.03</w:t>
            </w:r>
          </w:p>
        </w:tc>
        <w:tc>
          <w:tcPr>
            <w:tcW w:w="814" w:type="dxa"/>
            <w:tcBorders>
              <w:top w:val="nil"/>
              <w:left w:val="nil"/>
              <w:bottom w:val="nil"/>
              <w:right w:val="nil"/>
            </w:tcBorders>
            <w:shd w:val="clear" w:color="auto" w:fill="auto"/>
            <w:noWrap/>
            <w:vAlign w:val="center"/>
          </w:tcPr>
          <w:p w14:paraId="36F6BCE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1.04</w:t>
            </w:r>
          </w:p>
        </w:tc>
        <w:tc>
          <w:tcPr>
            <w:tcW w:w="734" w:type="dxa"/>
            <w:tcBorders>
              <w:top w:val="nil"/>
              <w:left w:val="nil"/>
              <w:bottom w:val="nil"/>
              <w:right w:val="nil"/>
            </w:tcBorders>
            <w:shd w:val="clear" w:color="auto" w:fill="auto"/>
            <w:noWrap/>
            <w:vAlign w:val="center"/>
          </w:tcPr>
          <w:p w14:paraId="32B8B71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1.84</w:t>
            </w:r>
          </w:p>
        </w:tc>
        <w:tc>
          <w:tcPr>
            <w:tcW w:w="776" w:type="dxa"/>
            <w:tcBorders>
              <w:top w:val="nil"/>
              <w:left w:val="nil"/>
              <w:bottom w:val="nil"/>
              <w:right w:val="nil"/>
            </w:tcBorders>
            <w:shd w:val="clear" w:color="auto" w:fill="auto"/>
            <w:noWrap/>
            <w:vAlign w:val="center"/>
          </w:tcPr>
          <w:p w14:paraId="7353CAE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0.17</w:t>
            </w:r>
          </w:p>
        </w:tc>
      </w:tr>
      <w:tr w:rsidR="005C310A" w:rsidRPr="00C66D65" w14:paraId="621522EA" w14:textId="77777777" w:rsidTr="00CB7020">
        <w:trPr>
          <w:trHeight w:val="315"/>
        </w:trPr>
        <w:tc>
          <w:tcPr>
            <w:tcW w:w="2919" w:type="dxa"/>
            <w:tcBorders>
              <w:top w:val="nil"/>
              <w:left w:val="nil"/>
              <w:bottom w:val="nil"/>
              <w:right w:val="nil"/>
            </w:tcBorders>
            <w:shd w:val="clear" w:color="auto" w:fill="auto"/>
            <w:noWrap/>
            <w:vAlign w:val="center"/>
            <w:hideMark/>
          </w:tcPr>
          <w:p w14:paraId="32A82758"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97" w:type="dxa"/>
            <w:tcBorders>
              <w:top w:val="nil"/>
              <w:left w:val="nil"/>
              <w:bottom w:val="nil"/>
              <w:right w:val="nil"/>
            </w:tcBorders>
            <w:shd w:val="clear" w:color="auto" w:fill="auto"/>
            <w:noWrap/>
            <w:vAlign w:val="center"/>
          </w:tcPr>
          <w:p w14:paraId="77FA34C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3.47</w:t>
            </w:r>
          </w:p>
        </w:tc>
        <w:tc>
          <w:tcPr>
            <w:tcW w:w="814" w:type="dxa"/>
            <w:tcBorders>
              <w:top w:val="nil"/>
              <w:left w:val="nil"/>
              <w:bottom w:val="nil"/>
              <w:right w:val="nil"/>
            </w:tcBorders>
            <w:shd w:val="clear" w:color="auto" w:fill="auto"/>
            <w:noWrap/>
            <w:vAlign w:val="center"/>
          </w:tcPr>
          <w:p w14:paraId="54C8BAD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4.26</w:t>
            </w:r>
          </w:p>
        </w:tc>
        <w:tc>
          <w:tcPr>
            <w:tcW w:w="734" w:type="dxa"/>
            <w:tcBorders>
              <w:top w:val="nil"/>
              <w:left w:val="nil"/>
              <w:bottom w:val="nil"/>
              <w:right w:val="nil"/>
            </w:tcBorders>
            <w:shd w:val="clear" w:color="auto" w:fill="auto"/>
            <w:noWrap/>
            <w:vAlign w:val="center"/>
          </w:tcPr>
          <w:p w14:paraId="33B5D68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12.57</w:t>
            </w:r>
          </w:p>
        </w:tc>
        <w:tc>
          <w:tcPr>
            <w:tcW w:w="776" w:type="dxa"/>
            <w:tcBorders>
              <w:top w:val="nil"/>
              <w:left w:val="nil"/>
              <w:bottom w:val="nil"/>
              <w:right w:val="nil"/>
            </w:tcBorders>
            <w:shd w:val="clear" w:color="auto" w:fill="auto"/>
            <w:noWrap/>
            <w:vAlign w:val="center"/>
          </w:tcPr>
          <w:p w14:paraId="61F4BB62"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nil"/>
              <w:left w:val="nil"/>
              <w:bottom w:val="nil"/>
              <w:right w:val="nil"/>
            </w:tcBorders>
            <w:shd w:val="clear" w:color="auto" w:fill="auto"/>
            <w:noWrap/>
            <w:vAlign w:val="center"/>
          </w:tcPr>
          <w:p w14:paraId="04C5887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3.36</w:t>
            </w:r>
          </w:p>
        </w:tc>
        <w:tc>
          <w:tcPr>
            <w:tcW w:w="814" w:type="dxa"/>
            <w:tcBorders>
              <w:top w:val="nil"/>
              <w:left w:val="nil"/>
              <w:bottom w:val="nil"/>
              <w:right w:val="nil"/>
            </w:tcBorders>
            <w:shd w:val="clear" w:color="auto" w:fill="auto"/>
            <w:noWrap/>
            <w:vAlign w:val="center"/>
          </w:tcPr>
          <w:p w14:paraId="29117D0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4.08</w:t>
            </w:r>
          </w:p>
        </w:tc>
        <w:tc>
          <w:tcPr>
            <w:tcW w:w="734" w:type="dxa"/>
            <w:tcBorders>
              <w:top w:val="nil"/>
              <w:left w:val="nil"/>
              <w:bottom w:val="nil"/>
              <w:right w:val="nil"/>
            </w:tcBorders>
            <w:shd w:val="clear" w:color="auto" w:fill="auto"/>
            <w:noWrap/>
            <w:vAlign w:val="center"/>
          </w:tcPr>
          <w:p w14:paraId="1EF70F3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1.39</w:t>
            </w:r>
          </w:p>
        </w:tc>
        <w:tc>
          <w:tcPr>
            <w:tcW w:w="776" w:type="dxa"/>
            <w:tcBorders>
              <w:top w:val="nil"/>
              <w:left w:val="nil"/>
              <w:bottom w:val="nil"/>
              <w:right w:val="nil"/>
            </w:tcBorders>
            <w:shd w:val="clear" w:color="auto" w:fill="auto"/>
            <w:noWrap/>
            <w:vAlign w:val="center"/>
          </w:tcPr>
          <w:p w14:paraId="070EE93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0.27</w:t>
            </w:r>
          </w:p>
        </w:tc>
      </w:tr>
      <w:tr w:rsidR="005C310A" w:rsidRPr="00C66D65" w14:paraId="6E7CF05A" w14:textId="77777777" w:rsidTr="00CB7020">
        <w:trPr>
          <w:trHeight w:val="315"/>
        </w:trPr>
        <w:tc>
          <w:tcPr>
            <w:tcW w:w="2919" w:type="dxa"/>
            <w:tcBorders>
              <w:top w:val="nil"/>
              <w:left w:val="nil"/>
              <w:right w:val="nil"/>
            </w:tcBorders>
            <w:shd w:val="clear" w:color="auto" w:fill="auto"/>
            <w:noWrap/>
            <w:vAlign w:val="center"/>
            <w:hideMark/>
          </w:tcPr>
          <w:p w14:paraId="5FE95F98"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Time,Subject</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nil"/>
              <w:left w:val="nil"/>
              <w:right w:val="nil"/>
            </w:tcBorders>
            <w:shd w:val="clear" w:color="auto" w:fill="auto"/>
            <w:noWrap/>
            <w:vAlign w:val="center"/>
          </w:tcPr>
          <w:p w14:paraId="17053C5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165.22</w:t>
            </w:r>
          </w:p>
        </w:tc>
        <w:tc>
          <w:tcPr>
            <w:tcW w:w="814" w:type="dxa"/>
            <w:tcBorders>
              <w:top w:val="nil"/>
              <w:left w:val="nil"/>
              <w:right w:val="nil"/>
            </w:tcBorders>
            <w:shd w:val="clear" w:color="auto" w:fill="auto"/>
            <w:noWrap/>
            <w:vAlign w:val="center"/>
          </w:tcPr>
          <w:p w14:paraId="3EE87B3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538.00</w:t>
            </w:r>
          </w:p>
        </w:tc>
        <w:tc>
          <w:tcPr>
            <w:tcW w:w="734" w:type="dxa"/>
            <w:tcBorders>
              <w:top w:val="nil"/>
              <w:left w:val="nil"/>
              <w:right w:val="nil"/>
            </w:tcBorders>
            <w:shd w:val="clear" w:color="auto" w:fill="auto"/>
            <w:noWrap/>
            <w:vAlign w:val="center"/>
          </w:tcPr>
          <w:p w14:paraId="77CBF43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1.93</w:t>
            </w:r>
          </w:p>
        </w:tc>
        <w:tc>
          <w:tcPr>
            <w:tcW w:w="776" w:type="dxa"/>
            <w:tcBorders>
              <w:top w:val="nil"/>
              <w:left w:val="nil"/>
              <w:right w:val="nil"/>
            </w:tcBorders>
            <w:shd w:val="clear" w:color="auto" w:fill="auto"/>
            <w:noWrap/>
            <w:vAlign w:val="center"/>
          </w:tcPr>
          <w:p w14:paraId="66652996"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nil"/>
              <w:left w:val="nil"/>
              <w:right w:val="nil"/>
            </w:tcBorders>
            <w:shd w:val="clear" w:color="auto" w:fill="auto"/>
            <w:noWrap/>
            <w:vAlign w:val="center"/>
          </w:tcPr>
          <w:p w14:paraId="51F95B7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201.25</w:t>
            </w:r>
          </w:p>
        </w:tc>
        <w:tc>
          <w:tcPr>
            <w:tcW w:w="814" w:type="dxa"/>
            <w:tcBorders>
              <w:top w:val="nil"/>
              <w:left w:val="nil"/>
              <w:right w:val="nil"/>
            </w:tcBorders>
            <w:shd w:val="clear" w:color="auto" w:fill="auto"/>
            <w:noWrap/>
            <w:vAlign w:val="center"/>
          </w:tcPr>
          <w:p w14:paraId="6638089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539.00</w:t>
            </w:r>
          </w:p>
        </w:tc>
        <w:tc>
          <w:tcPr>
            <w:tcW w:w="734" w:type="dxa"/>
            <w:tcBorders>
              <w:top w:val="nil"/>
              <w:left w:val="nil"/>
              <w:right w:val="nil"/>
            </w:tcBorders>
            <w:shd w:val="clear" w:color="auto" w:fill="auto"/>
            <w:noWrap/>
            <w:vAlign w:val="center"/>
          </w:tcPr>
          <w:p w14:paraId="0EADEFC2"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4.32</w:t>
            </w:r>
          </w:p>
        </w:tc>
        <w:tc>
          <w:tcPr>
            <w:tcW w:w="776" w:type="dxa"/>
            <w:tcBorders>
              <w:top w:val="nil"/>
              <w:left w:val="nil"/>
              <w:right w:val="nil"/>
            </w:tcBorders>
            <w:shd w:val="clear" w:color="auto" w:fill="auto"/>
            <w:noWrap/>
            <w:vAlign w:val="center"/>
          </w:tcPr>
          <w:p w14:paraId="41D39EB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740F6F00" w14:textId="77777777" w:rsidTr="00CB7020">
        <w:trPr>
          <w:trHeight w:val="315"/>
        </w:trPr>
        <w:tc>
          <w:tcPr>
            <w:tcW w:w="2919" w:type="dxa"/>
            <w:tcBorders>
              <w:top w:val="nil"/>
              <w:left w:val="nil"/>
              <w:bottom w:val="single" w:sz="12" w:space="0" w:color="auto"/>
              <w:right w:val="nil"/>
            </w:tcBorders>
            <w:shd w:val="clear" w:color="auto" w:fill="auto"/>
            <w:noWrap/>
            <w:vAlign w:val="center"/>
            <w:hideMark/>
          </w:tcPr>
          <w:p w14:paraId="4A1DA208"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Time,Trial</w:t>
            </w:r>
            <w:proofErr w:type="spellEnd"/>
            <w:r w:rsidRPr="00C66D65">
              <w:rPr>
                <w:rFonts w:ascii="Times New Roman" w:eastAsia="Times New Roman" w:hAnsi="Times New Roman" w:cs="Times New Roman"/>
                <w:color w:val="000000"/>
                <w:sz w:val="24"/>
                <w:szCs w:val="24"/>
                <w:lang w:eastAsia="tr-TR"/>
              </w:rPr>
              <w:t>)</w:t>
            </w:r>
          </w:p>
        </w:tc>
        <w:tc>
          <w:tcPr>
            <w:tcW w:w="997" w:type="dxa"/>
            <w:tcBorders>
              <w:top w:val="nil"/>
              <w:left w:val="nil"/>
              <w:bottom w:val="single" w:sz="12" w:space="0" w:color="auto"/>
              <w:right w:val="nil"/>
            </w:tcBorders>
            <w:shd w:val="clear" w:color="auto" w:fill="auto"/>
            <w:noWrap/>
            <w:vAlign w:val="center"/>
          </w:tcPr>
          <w:p w14:paraId="6DDDF82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43.98</w:t>
            </w:r>
          </w:p>
        </w:tc>
        <w:tc>
          <w:tcPr>
            <w:tcW w:w="814" w:type="dxa"/>
            <w:tcBorders>
              <w:top w:val="nil"/>
              <w:left w:val="nil"/>
              <w:bottom w:val="single" w:sz="12" w:space="0" w:color="auto"/>
              <w:right w:val="nil"/>
            </w:tcBorders>
            <w:shd w:val="clear" w:color="auto" w:fill="auto"/>
            <w:noWrap/>
            <w:vAlign w:val="center"/>
          </w:tcPr>
          <w:p w14:paraId="7784E10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142.00</w:t>
            </w:r>
          </w:p>
        </w:tc>
        <w:tc>
          <w:tcPr>
            <w:tcW w:w="734" w:type="dxa"/>
            <w:tcBorders>
              <w:top w:val="nil"/>
              <w:left w:val="nil"/>
              <w:bottom w:val="single" w:sz="12" w:space="0" w:color="auto"/>
              <w:right w:val="nil"/>
            </w:tcBorders>
            <w:shd w:val="clear" w:color="auto" w:fill="auto"/>
            <w:noWrap/>
            <w:vAlign w:val="center"/>
          </w:tcPr>
          <w:p w14:paraId="3FBAB29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3.40</w:t>
            </w:r>
          </w:p>
        </w:tc>
        <w:tc>
          <w:tcPr>
            <w:tcW w:w="776" w:type="dxa"/>
            <w:tcBorders>
              <w:top w:val="nil"/>
              <w:left w:val="nil"/>
              <w:bottom w:val="single" w:sz="12" w:space="0" w:color="auto"/>
              <w:right w:val="nil"/>
            </w:tcBorders>
            <w:shd w:val="clear" w:color="auto" w:fill="auto"/>
            <w:noWrap/>
            <w:vAlign w:val="center"/>
          </w:tcPr>
          <w:p w14:paraId="78636430"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97" w:type="dxa"/>
            <w:tcBorders>
              <w:top w:val="nil"/>
              <w:left w:val="nil"/>
              <w:bottom w:val="single" w:sz="12" w:space="0" w:color="auto"/>
              <w:right w:val="nil"/>
            </w:tcBorders>
            <w:shd w:val="clear" w:color="auto" w:fill="auto"/>
            <w:noWrap/>
            <w:vAlign w:val="center"/>
          </w:tcPr>
          <w:p w14:paraId="18076AE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62.00</w:t>
            </w:r>
          </w:p>
        </w:tc>
        <w:tc>
          <w:tcPr>
            <w:tcW w:w="814" w:type="dxa"/>
            <w:tcBorders>
              <w:top w:val="nil"/>
              <w:left w:val="nil"/>
              <w:bottom w:val="single" w:sz="12" w:space="0" w:color="auto"/>
              <w:right w:val="nil"/>
            </w:tcBorders>
            <w:shd w:val="clear" w:color="auto" w:fill="auto"/>
            <w:noWrap/>
            <w:vAlign w:val="center"/>
          </w:tcPr>
          <w:p w14:paraId="6F9C849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143.00</w:t>
            </w:r>
          </w:p>
        </w:tc>
        <w:tc>
          <w:tcPr>
            <w:tcW w:w="734" w:type="dxa"/>
            <w:tcBorders>
              <w:top w:val="nil"/>
              <w:left w:val="nil"/>
              <w:bottom w:val="single" w:sz="12" w:space="0" w:color="auto"/>
              <w:right w:val="nil"/>
            </w:tcBorders>
            <w:shd w:val="clear" w:color="auto" w:fill="auto"/>
            <w:noWrap/>
            <w:vAlign w:val="center"/>
          </w:tcPr>
          <w:p w14:paraId="6296A36A"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3.76</w:t>
            </w:r>
          </w:p>
        </w:tc>
        <w:tc>
          <w:tcPr>
            <w:tcW w:w="776" w:type="dxa"/>
            <w:tcBorders>
              <w:top w:val="nil"/>
              <w:left w:val="nil"/>
              <w:bottom w:val="single" w:sz="12" w:space="0" w:color="auto"/>
              <w:right w:val="nil"/>
            </w:tcBorders>
            <w:shd w:val="clear" w:color="auto" w:fill="auto"/>
            <w:noWrap/>
            <w:vAlign w:val="center"/>
          </w:tcPr>
          <w:p w14:paraId="4807F35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bl>
    <w:p w14:paraId="0F2252C2" w14:textId="49D5CC1C" w:rsidR="005C310A" w:rsidRPr="002041B3" w:rsidRDefault="00CB7020" w:rsidP="005C310A">
      <w:pPr>
        <w:tabs>
          <w:tab w:val="left" w:pos="2670"/>
          <w:tab w:val="left" w:pos="3618"/>
          <w:tab w:val="left" w:pos="4370"/>
          <w:tab w:val="left" w:pos="5090"/>
          <w:tab w:val="left" w:pos="5850"/>
          <w:tab w:val="left" w:pos="6775"/>
          <w:tab w:val="left" w:pos="7520"/>
          <w:tab w:val="left" w:pos="8240"/>
        </w:tabs>
        <w:spacing w:after="0" w:line="240" w:lineRule="auto"/>
        <w:ind w:left="70"/>
        <w:rPr>
          <w:rFonts w:ascii="Times New Roman" w:eastAsia="Times New Roman" w:hAnsi="Times New Roman" w:cs="Times New Roman"/>
          <w:color w:val="000000"/>
          <w:sz w:val="20"/>
          <w:szCs w:val="20"/>
          <w:lang w:eastAsia="tr-TR"/>
        </w:rPr>
      </w:pPr>
      <w:r w:rsidRPr="002041B3">
        <w:rPr>
          <w:rFonts w:ascii="Times New Roman" w:eastAsia="Times New Roman" w:hAnsi="Times New Roman" w:cs="Times New Roman"/>
          <w:color w:val="000000"/>
          <w:sz w:val="20"/>
          <w:szCs w:val="20"/>
          <w:lang w:val="en-US" w:eastAsia="tr-TR"/>
        </w:rPr>
        <w:t>Summary of the results of the GAMM model for the effect of Group, Condition and Time for Object and Face AOIs, showing the parametric coefficients and approximate significance of smooth terms in the model: estimated degrees of freedom (</w:t>
      </w:r>
      <w:proofErr w:type="spellStart"/>
      <w:r w:rsidRPr="002041B3">
        <w:rPr>
          <w:rFonts w:ascii="Times New Roman" w:eastAsia="Times New Roman" w:hAnsi="Times New Roman" w:cs="Times New Roman"/>
          <w:color w:val="000000"/>
          <w:sz w:val="20"/>
          <w:szCs w:val="20"/>
          <w:lang w:val="en-US" w:eastAsia="tr-TR"/>
        </w:rPr>
        <w:t>edf</w:t>
      </w:r>
      <w:proofErr w:type="spellEnd"/>
      <w:r w:rsidRPr="002041B3">
        <w:rPr>
          <w:rFonts w:ascii="Times New Roman" w:eastAsia="Times New Roman" w:hAnsi="Times New Roman" w:cs="Times New Roman"/>
          <w:color w:val="000000"/>
          <w:sz w:val="20"/>
          <w:szCs w:val="20"/>
          <w:lang w:val="en-US" w:eastAsia="tr-TR"/>
        </w:rPr>
        <w:t>), reference degrees of freedom (</w:t>
      </w:r>
      <w:proofErr w:type="spellStart"/>
      <w:r w:rsidRPr="002041B3">
        <w:rPr>
          <w:rFonts w:ascii="Times New Roman" w:eastAsia="Times New Roman" w:hAnsi="Times New Roman" w:cs="Times New Roman"/>
          <w:color w:val="000000"/>
          <w:sz w:val="20"/>
          <w:szCs w:val="20"/>
          <w:lang w:val="en-US" w:eastAsia="tr-TR"/>
        </w:rPr>
        <w:t>Ref.df</w:t>
      </w:r>
      <w:proofErr w:type="spellEnd"/>
      <w:r w:rsidRPr="002041B3">
        <w:rPr>
          <w:rFonts w:ascii="Times New Roman" w:eastAsia="Times New Roman" w:hAnsi="Times New Roman" w:cs="Times New Roman"/>
          <w:color w:val="000000"/>
          <w:sz w:val="20"/>
          <w:szCs w:val="20"/>
          <w:lang w:val="en-US" w:eastAsia="tr-TR"/>
        </w:rPr>
        <w:t>), F- and p- values for smooth terms.</w:t>
      </w:r>
    </w:p>
    <w:p w14:paraId="06CE80C0" w14:textId="5E8848FF" w:rsidR="005C310A" w:rsidRPr="00C66D65" w:rsidRDefault="005C310A" w:rsidP="007B7281">
      <w:pPr>
        <w:pBdr>
          <w:top w:val="nil"/>
          <w:left w:val="nil"/>
          <w:bottom w:val="nil"/>
          <w:right w:val="nil"/>
          <w:between w:val="nil"/>
          <w:bar w:val="nil"/>
        </w:pBdr>
        <w:spacing w:line="480" w:lineRule="auto"/>
        <w:ind w:right="-421"/>
        <w:jc w:val="both"/>
        <w:rPr>
          <w:sz w:val="24"/>
          <w:szCs w:val="24"/>
          <w:lang w:val="en-US"/>
        </w:rPr>
      </w:pPr>
    </w:p>
    <w:p w14:paraId="61FDAC36" w14:textId="10EAED59"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1FA03997" w14:textId="60CE098E" w:rsidR="00C66D65" w:rsidRDefault="00C66D65" w:rsidP="007B7281">
      <w:pPr>
        <w:pBdr>
          <w:top w:val="nil"/>
          <w:left w:val="nil"/>
          <w:bottom w:val="nil"/>
          <w:right w:val="nil"/>
          <w:between w:val="nil"/>
          <w:bar w:val="nil"/>
        </w:pBdr>
        <w:spacing w:line="480" w:lineRule="auto"/>
        <w:ind w:right="-421"/>
        <w:jc w:val="both"/>
        <w:rPr>
          <w:sz w:val="20"/>
          <w:szCs w:val="20"/>
          <w:lang w:val="en-US"/>
        </w:rPr>
      </w:pPr>
    </w:p>
    <w:p w14:paraId="5B517329" w14:textId="5EBBDF48" w:rsidR="00C66D65" w:rsidRDefault="00C66D65" w:rsidP="007B7281">
      <w:pPr>
        <w:pBdr>
          <w:top w:val="nil"/>
          <w:left w:val="nil"/>
          <w:bottom w:val="nil"/>
          <w:right w:val="nil"/>
          <w:between w:val="nil"/>
          <w:bar w:val="nil"/>
        </w:pBdr>
        <w:spacing w:line="480" w:lineRule="auto"/>
        <w:ind w:right="-421"/>
        <w:jc w:val="both"/>
        <w:rPr>
          <w:sz w:val="20"/>
          <w:szCs w:val="20"/>
          <w:lang w:val="en-US"/>
        </w:rPr>
      </w:pPr>
    </w:p>
    <w:p w14:paraId="6871C2DE" w14:textId="5CB0E9D0" w:rsidR="00C66D65" w:rsidRDefault="00C66D65" w:rsidP="007B7281">
      <w:pPr>
        <w:pBdr>
          <w:top w:val="nil"/>
          <w:left w:val="nil"/>
          <w:bottom w:val="nil"/>
          <w:right w:val="nil"/>
          <w:between w:val="nil"/>
          <w:bar w:val="nil"/>
        </w:pBdr>
        <w:spacing w:line="480" w:lineRule="auto"/>
        <w:ind w:right="-421"/>
        <w:jc w:val="both"/>
        <w:rPr>
          <w:sz w:val="20"/>
          <w:szCs w:val="20"/>
          <w:lang w:val="en-US"/>
        </w:rPr>
      </w:pPr>
    </w:p>
    <w:p w14:paraId="0A06A682" w14:textId="77777777" w:rsidR="002041B3" w:rsidRDefault="002041B3" w:rsidP="007B7281">
      <w:pPr>
        <w:pBdr>
          <w:top w:val="nil"/>
          <w:left w:val="nil"/>
          <w:bottom w:val="nil"/>
          <w:right w:val="nil"/>
          <w:between w:val="nil"/>
          <w:bar w:val="nil"/>
        </w:pBdr>
        <w:spacing w:line="480" w:lineRule="auto"/>
        <w:ind w:right="-421"/>
        <w:jc w:val="both"/>
        <w:rPr>
          <w:sz w:val="20"/>
          <w:szCs w:val="20"/>
          <w:lang w:val="en-US"/>
        </w:rPr>
      </w:pPr>
    </w:p>
    <w:p w14:paraId="4840717A" w14:textId="77777777" w:rsidR="00CB7020" w:rsidRDefault="00CB7020" w:rsidP="007B7281">
      <w:pPr>
        <w:pBdr>
          <w:top w:val="nil"/>
          <w:left w:val="nil"/>
          <w:bottom w:val="nil"/>
          <w:right w:val="nil"/>
          <w:between w:val="nil"/>
          <w:bar w:val="nil"/>
        </w:pBdr>
        <w:spacing w:line="480" w:lineRule="auto"/>
        <w:ind w:right="-421"/>
        <w:jc w:val="both"/>
        <w:rPr>
          <w:sz w:val="20"/>
          <w:szCs w:val="20"/>
          <w:lang w:val="en-US"/>
        </w:rPr>
      </w:pPr>
    </w:p>
    <w:p w14:paraId="56FDBF4A" w14:textId="74686548" w:rsidR="005C310A" w:rsidRPr="002041B3" w:rsidRDefault="005C310A" w:rsidP="005C310A">
      <w:pPr>
        <w:pStyle w:val="WW-Default"/>
        <w:spacing w:before="120" w:after="120" w:line="480" w:lineRule="auto"/>
        <w:jc w:val="both"/>
        <w:rPr>
          <w:lang w:val="en-US" w:eastAsia="tr-TR"/>
        </w:rPr>
      </w:pPr>
      <w:r w:rsidRPr="00C66D65">
        <w:rPr>
          <w:b/>
          <w:bCs/>
          <w:lang w:val="en-US" w:eastAsia="tr-TR"/>
        </w:rPr>
        <w:lastRenderedPageBreak/>
        <w:t>Table</w:t>
      </w:r>
      <w:r w:rsidRPr="00C66D65">
        <w:rPr>
          <w:b/>
          <w:bCs/>
          <w:color w:val="000000" w:themeColor="text1"/>
          <w:lang w:val="en-US" w:eastAsia="tr-TR"/>
        </w:rPr>
        <w:t xml:space="preserve"> S2</w:t>
      </w:r>
      <w:r w:rsidRPr="00C66D65">
        <w:rPr>
          <w:lang w:val="en-US" w:eastAsia="tr-TR"/>
        </w:rPr>
        <w:t>.</w:t>
      </w:r>
      <w:r w:rsidR="00CB7020">
        <w:rPr>
          <w:b/>
          <w:bCs/>
          <w:lang w:val="en-US" w:eastAsia="tr-TR"/>
        </w:rPr>
        <w:t xml:space="preserve"> </w:t>
      </w:r>
      <w:r w:rsidR="00CB7020" w:rsidRPr="002041B3">
        <w:rPr>
          <w:lang w:val="en-US" w:eastAsia="tr-TR"/>
        </w:rPr>
        <w:t xml:space="preserve">The effect of </w:t>
      </w:r>
      <w:r w:rsidR="002041B3">
        <w:rPr>
          <w:lang w:val="en-US" w:eastAsia="tr-TR"/>
        </w:rPr>
        <w:t>g</w:t>
      </w:r>
      <w:r w:rsidR="00CB7020" w:rsidRPr="002041B3">
        <w:rPr>
          <w:lang w:val="en-US" w:eastAsia="tr-TR"/>
        </w:rPr>
        <w:t xml:space="preserve">roup, </w:t>
      </w:r>
      <w:r w:rsidR="002041B3">
        <w:rPr>
          <w:lang w:val="en-US" w:eastAsia="tr-TR"/>
        </w:rPr>
        <w:t>c</w:t>
      </w:r>
      <w:r w:rsidR="00CB7020" w:rsidRPr="002041B3">
        <w:rPr>
          <w:lang w:val="en-US" w:eastAsia="tr-TR"/>
        </w:rPr>
        <w:t xml:space="preserve">ondition and </w:t>
      </w:r>
      <w:r w:rsidR="002041B3">
        <w:rPr>
          <w:lang w:val="en-US" w:eastAsia="tr-TR"/>
        </w:rPr>
        <w:t>t</w:t>
      </w:r>
      <w:r w:rsidR="00CB7020" w:rsidRPr="002041B3">
        <w:rPr>
          <w:lang w:val="en-US" w:eastAsia="tr-TR"/>
        </w:rPr>
        <w:t xml:space="preserve">ime for </w:t>
      </w:r>
      <w:r w:rsidR="002041B3">
        <w:rPr>
          <w:lang w:val="en-US" w:eastAsia="tr-TR"/>
        </w:rPr>
        <w:t>e</w:t>
      </w:r>
      <w:r w:rsidR="00CB7020" w:rsidRPr="002041B3">
        <w:rPr>
          <w:lang w:val="en-US" w:eastAsia="tr-TR"/>
        </w:rPr>
        <w:t xml:space="preserve">ye and </w:t>
      </w:r>
      <w:r w:rsidR="002041B3">
        <w:rPr>
          <w:lang w:val="en-US" w:eastAsia="tr-TR"/>
        </w:rPr>
        <w:t>m</w:t>
      </w:r>
      <w:r w:rsidR="00CB7020" w:rsidRPr="002041B3">
        <w:rPr>
          <w:lang w:val="en-US" w:eastAsia="tr-TR"/>
        </w:rPr>
        <w:t>outh AOIs</w:t>
      </w:r>
      <w:r w:rsidR="00CB7020" w:rsidRPr="002041B3" w:rsidDel="00CB7020">
        <w:rPr>
          <w:lang w:val="en-US"/>
        </w:rPr>
        <w:t xml:space="preserve"> </w:t>
      </w:r>
    </w:p>
    <w:tbl>
      <w:tblPr>
        <w:tblW w:w="9248" w:type="dxa"/>
        <w:tblCellMar>
          <w:left w:w="70" w:type="dxa"/>
          <w:right w:w="70" w:type="dxa"/>
        </w:tblCellMar>
        <w:tblLook w:val="04A0" w:firstRow="1" w:lastRow="0" w:firstColumn="1" w:lastColumn="0" w:noHBand="0" w:noVBand="1"/>
      </w:tblPr>
      <w:tblGrid>
        <w:gridCol w:w="2880"/>
        <w:gridCol w:w="980"/>
        <w:gridCol w:w="800"/>
        <w:gridCol w:w="710"/>
        <w:gridCol w:w="749"/>
        <w:gridCol w:w="980"/>
        <w:gridCol w:w="800"/>
        <w:gridCol w:w="710"/>
        <w:gridCol w:w="749"/>
      </w:tblGrid>
      <w:tr w:rsidR="005C310A" w:rsidRPr="00C66D65" w14:paraId="77B21BAB" w14:textId="77777777" w:rsidTr="00C66D65">
        <w:trPr>
          <w:trHeight w:val="314"/>
        </w:trPr>
        <w:tc>
          <w:tcPr>
            <w:tcW w:w="2824" w:type="dxa"/>
            <w:tcBorders>
              <w:top w:val="single" w:sz="12" w:space="0" w:color="auto"/>
              <w:left w:val="nil"/>
              <w:bottom w:val="single" w:sz="4" w:space="0" w:color="auto"/>
              <w:right w:val="nil"/>
            </w:tcBorders>
            <w:shd w:val="clear" w:color="auto" w:fill="auto"/>
            <w:noWrap/>
            <w:vAlign w:val="center"/>
            <w:hideMark/>
          </w:tcPr>
          <w:p w14:paraId="5FA04FD3" w14:textId="77777777" w:rsidR="005C310A" w:rsidRPr="00C66D65" w:rsidRDefault="005C310A" w:rsidP="00CB7020">
            <w:pPr>
              <w:spacing w:after="0" w:line="240" w:lineRule="auto"/>
              <w:rPr>
                <w:rFonts w:ascii="Times New Roman" w:eastAsia="Times New Roman" w:hAnsi="Times New Roman" w:cs="Times New Roman"/>
                <w:b/>
                <w:i/>
                <w:iCs/>
                <w:color w:val="000000"/>
                <w:sz w:val="24"/>
                <w:szCs w:val="24"/>
                <w:lang w:eastAsia="tr-TR"/>
              </w:rPr>
            </w:pPr>
            <w:proofErr w:type="spellStart"/>
            <w:r w:rsidRPr="00C66D65">
              <w:rPr>
                <w:rFonts w:ascii="Times New Roman" w:eastAsia="Times New Roman" w:hAnsi="Times New Roman" w:cs="Times New Roman"/>
                <w:b/>
                <w:i/>
                <w:iCs/>
                <w:color w:val="000000"/>
                <w:sz w:val="24"/>
                <w:szCs w:val="24"/>
                <w:lang w:eastAsia="tr-TR"/>
              </w:rPr>
              <w:t>Area</w:t>
            </w:r>
            <w:proofErr w:type="spellEnd"/>
            <w:r w:rsidRPr="00C66D65">
              <w:rPr>
                <w:rFonts w:ascii="Times New Roman" w:eastAsia="Times New Roman" w:hAnsi="Times New Roman" w:cs="Times New Roman"/>
                <w:b/>
                <w:i/>
                <w:iCs/>
                <w:color w:val="000000"/>
                <w:sz w:val="24"/>
                <w:szCs w:val="24"/>
                <w:lang w:eastAsia="tr-TR"/>
              </w:rPr>
              <w:t xml:space="preserve"> of </w:t>
            </w:r>
            <w:proofErr w:type="spellStart"/>
            <w:r w:rsidRPr="00C66D65">
              <w:rPr>
                <w:rFonts w:ascii="Times New Roman" w:eastAsia="Times New Roman" w:hAnsi="Times New Roman" w:cs="Times New Roman"/>
                <w:b/>
                <w:i/>
                <w:iCs/>
                <w:color w:val="000000"/>
                <w:sz w:val="24"/>
                <w:szCs w:val="24"/>
                <w:lang w:eastAsia="tr-TR"/>
              </w:rPr>
              <w:t>Interest</w:t>
            </w:r>
            <w:proofErr w:type="spellEnd"/>
            <w:r w:rsidRPr="00C66D65">
              <w:rPr>
                <w:rFonts w:ascii="Times New Roman" w:eastAsia="Times New Roman" w:hAnsi="Times New Roman" w:cs="Times New Roman"/>
                <w:b/>
                <w:i/>
                <w:iCs/>
                <w:color w:val="000000"/>
                <w:sz w:val="24"/>
                <w:szCs w:val="24"/>
                <w:lang w:eastAsia="tr-TR"/>
              </w:rPr>
              <w:t xml:space="preserve">: </w:t>
            </w:r>
            <w:proofErr w:type="spellStart"/>
            <w:r w:rsidRPr="00C66D65">
              <w:rPr>
                <w:rFonts w:ascii="Times New Roman" w:eastAsia="Times New Roman" w:hAnsi="Times New Roman" w:cs="Times New Roman"/>
                <w:b/>
                <w:i/>
                <w:iCs/>
                <w:color w:val="000000"/>
                <w:sz w:val="24"/>
                <w:szCs w:val="24"/>
                <w:lang w:eastAsia="tr-TR"/>
              </w:rPr>
              <w:t>Eye</w:t>
            </w:r>
            <w:proofErr w:type="spellEnd"/>
          </w:p>
        </w:tc>
        <w:tc>
          <w:tcPr>
            <w:tcW w:w="3212" w:type="dxa"/>
            <w:gridSpan w:val="4"/>
            <w:tcBorders>
              <w:top w:val="single" w:sz="12" w:space="0" w:color="auto"/>
              <w:left w:val="nil"/>
              <w:bottom w:val="single" w:sz="4" w:space="0" w:color="auto"/>
              <w:right w:val="nil"/>
            </w:tcBorders>
            <w:shd w:val="clear" w:color="auto" w:fill="auto"/>
            <w:noWrap/>
            <w:vAlign w:val="center"/>
            <w:hideMark/>
          </w:tcPr>
          <w:p w14:paraId="2423389B"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Window-1</w:t>
            </w:r>
          </w:p>
        </w:tc>
        <w:tc>
          <w:tcPr>
            <w:tcW w:w="3212" w:type="dxa"/>
            <w:gridSpan w:val="4"/>
            <w:tcBorders>
              <w:top w:val="single" w:sz="12" w:space="0" w:color="auto"/>
              <w:left w:val="nil"/>
              <w:bottom w:val="single" w:sz="4" w:space="0" w:color="auto"/>
              <w:right w:val="nil"/>
            </w:tcBorders>
            <w:shd w:val="clear" w:color="auto" w:fill="auto"/>
            <w:noWrap/>
            <w:vAlign w:val="center"/>
            <w:hideMark/>
          </w:tcPr>
          <w:p w14:paraId="763F5BCF"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Window-2</w:t>
            </w:r>
          </w:p>
        </w:tc>
      </w:tr>
      <w:tr w:rsidR="005C310A" w:rsidRPr="00C66D65" w14:paraId="32515DAE" w14:textId="77777777" w:rsidTr="00C66D65">
        <w:trPr>
          <w:trHeight w:val="314"/>
        </w:trPr>
        <w:tc>
          <w:tcPr>
            <w:tcW w:w="2824" w:type="dxa"/>
            <w:tcBorders>
              <w:top w:val="single" w:sz="4" w:space="0" w:color="auto"/>
              <w:left w:val="nil"/>
              <w:bottom w:val="single" w:sz="4" w:space="0" w:color="auto"/>
              <w:right w:val="nil"/>
            </w:tcBorders>
            <w:shd w:val="clear" w:color="auto" w:fill="auto"/>
            <w:noWrap/>
            <w:vAlign w:val="center"/>
            <w:hideMark/>
          </w:tcPr>
          <w:p w14:paraId="06DC588D"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Parametric</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coefficients</w:t>
            </w:r>
            <w:proofErr w:type="spellEnd"/>
            <w:r w:rsidRPr="00C66D65">
              <w:rPr>
                <w:rFonts w:ascii="Times New Roman" w:eastAsia="Times New Roman" w:hAnsi="Times New Roman" w:cs="Times New Roman"/>
                <w:i/>
                <w:iCs/>
                <w:color w:val="000000"/>
                <w:sz w:val="24"/>
                <w:szCs w:val="24"/>
                <w:lang w:eastAsia="tr-TR"/>
              </w:rPr>
              <w:t>:</w:t>
            </w:r>
          </w:p>
        </w:tc>
        <w:tc>
          <w:tcPr>
            <w:tcW w:w="964" w:type="dxa"/>
            <w:tcBorders>
              <w:top w:val="single" w:sz="4" w:space="0" w:color="auto"/>
              <w:left w:val="nil"/>
              <w:bottom w:val="single" w:sz="4" w:space="0" w:color="auto"/>
              <w:right w:val="nil"/>
            </w:tcBorders>
            <w:shd w:val="clear" w:color="auto" w:fill="auto"/>
            <w:noWrap/>
            <w:vAlign w:val="center"/>
            <w:hideMark/>
          </w:tcPr>
          <w:p w14:paraId="4E3DBC3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788" w:type="dxa"/>
            <w:tcBorders>
              <w:top w:val="single" w:sz="4" w:space="0" w:color="auto"/>
              <w:left w:val="nil"/>
              <w:bottom w:val="single" w:sz="4" w:space="0" w:color="auto"/>
              <w:right w:val="nil"/>
            </w:tcBorders>
            <w:shd w:val="clear" w:color="auto" w:fill="auto"/>
            <w:noWrap/>
            <w:vAlign w:val="center"/>
            <w:hideMark/>
          </w:tcPr>
          <w:p w14:paraId="316A5D2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10" w:type="dxa"/>
            <w:tcBorders>
              <w:top w:val="single" w:sz="4" w:space="0" w:color="auto"/>
              <w:left w:val="nil"/>
              <w:bottom w:val="single" w:sz="4" w:space="0" w:color="auto"/>
              <w:right w:val="nil"/>
            </w:tcBorders>
            <w:shd w:val="clear" w:color="auto" w:fill="auto"/>
            <w:noWrap/>
            <w:vAlign w:val="center"/>
            <w:hideMark/>
          </w:tcPr>
          <w:p w14:paraId="58846C7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49" w:type="dxa"/>
            <w:tcBorders>
              <w:top w:val="single" w:sz="4" w:space="0" w:color="auto"/>
              <w:left w:val="nil"/>
              <w:bottom w:val="single" w:sz="4" w:space="0" w:color="auto"/>
              <w:right w:val="nil"/>
            </w:tcBorders>
            <w:shd w:val="clear" w:color="auto" w:fill="auto"/>
            <w:noWrap/>
            <w:vAlign w:val="center"/>
            <w:hideMark/>
          </w:tcPr>
          <w:p w14:paraId="6B42267C"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64" w:type="dxa"/>
            <w:tcBorders>
              <w:top w:val="single" w:sz="4" w:space="0" w:color="auto"/>
              <w:left w:val="nil"/>
              <w:bottom w:val="single" w:sz="4" w:space="0" w:color="auto"/>
              <w:right w:val="nil"/>
            </w:tcBorders>
            <w:shd w:val="clear" w:color="auto" w:fill="auto"/>
            <w:noWrap/>
            <w:vAlign w:val="center"/>
            <w:hideMark/>
          </w:tcPr>
          <w:p w14:paraId="63CB5CA7"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788" w:type="dxa"/>
            <w:tcBorders>
              <w:top w:val="single" w:sz="4" w:space="0" w:color="auto"/>
              <w:left w:val="nil"/>
              <w:bottom w:val="single" w:sz="4" w:space="0" w:color="auto"/>
              <w:right w:val="nil"/>
            </w:tcBorders>
            <w:shd w:val="clear" w:color="auto" w:fill="auto"/>
            <w:noWrap/>
            <w:vAlign w:val="center"/>
            <w:hideMark/>
          </w:tcPr>
          <w:p w14:paraId="0BAE6B62"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10" w:type="dxa"/>
            <w:tcBorders>
              <w:top w:val="single" w:sz="4" w:space="0" w:color="auto"/>
              <w:left w:val="nil"/>
              <w:bottom w:val="single" w:sz="4" w:space="0" w:color="auto"/>
              <w:right w:val="nil"/>
            </w:tcBorders>
            <w:shd w:val="clear" w:color="auto" w:fill="auto"/>
            <w:noWrap/>
            <w:vAlign w:val="center"/>
            <w:hideMark/>
          </w:tcPr>
          <w:p w14:paraId="3D5A339E"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49" w:type="dxa"/>
            <w:tcBorders>
              <w:top w:val="single" w:sz="4" w:space="0" w:color="auto"/>
              <w:left w:val="nil"/>
              <w:bottom w:val="single" w:sz="4" w:space="0" w:color="auto"/>
              <w:right w:val="nil"/>
            </w:tcBorders>
            <w:shd w:val="clear" w:color="auto" w:fill="auto"/>
            <w:noWrap/>
            <w:vAlign w:val="center"/>
            <w:hideMark/>
          </w:tcPr>
          <w:p w14:paraId="487B03E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2C28749A" w14:textId="77777777" w:rsidTr="00C66D65">
        <w:trPr>
          <w:trHeight w:val="314"/>
        </w:trPr>
        <w:tc>
          <w:tcPr>
            <w:tcW w:w="2824" w:type="dxa"/>
            <w:tcBorders>
              <w:top w:val="single" w:sz="4" w:space="0" w:color="auto"/>
              <w:left w:val="nil"/>
              <w:bottom w:val="nil"/>
              <w:right w:val="nil"/>
            </w:tcBorders>
            <w:shd w:val="clear" w:color="auto" w:fill="auto"/>
            <w:noWrap/>
            <w:vAlign w:val="center"/>
            <w:hideMark/>
          </w:tcPr>
          <w:p w14:paraId="7683AEDB"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Intercept</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single" w:sz="4" w:space="0" w:color="auto"/>
              <w:left w:val="nil"/>
              <w:bottom w:val="nil"/>
              <w:right w:val="nil"/>
            </w:tcBorders>
            <w:shd w:val="clear" w:color="auto" w:fill="auto"/>
            <w:noWrap/>
            <w:vAlign w:val="center"/>
          </w:tcPr>
          <w:p w14:paraId="34D7EED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-1.27</w:t>
            </w:r>
          </w:p>
        </w:tc>
        <w:tc>
          <w:tcPr>
            <w:tcW w:w="788" w:type="dxa"/>
            <w:tcBorders>
              <w:top w:val="single" w:sz="4" w:space="0" w:color="auto"/>
              <w:left w:val="nil"/>
              <w:bottom w:val="nil"/>
              <w:right w:val="nil"/>
            </w:tcBorders>
            <w:shd w:val="clear" w:color="auto" w:fill="auto"/>
            <w:noWrap/>
            <w:vAlign w:val="center"/>
          </w:tcPr>
          <w:p w14:paraId="5AF160B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0.18</w:t>
            </w:r>
          </w:p>
        </w:tc>
        <w:tc>
          <w:tcPr>
            <w:tcW w:w="710" w:type="dxa"/>
            <w:tcBorders>
              <w:top w:val="single" w:sz="4" w:space="0" w:color="auto"/>
              <w:left w:val="nil"/>
              <w:bottom w:val="nil"/>
              <w:right w:val="nil"/>
            </w:tcBorders>
            <w:shd w:val="clear" w:color="auto" w:fill="auto"/>
            <w:noWrap/>
            <w:vAlign w:val="center"/>
          </w:tcPr>
          <w:p w14:paraId="79189E20"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-6.93</w:t>
            </w:r>
          </w:p>
        </w:tc>
        <w:tc>
          <w:tcPr>
            <w:tcW w:w="749" w:type="dxa"/>
            <w:tcBorders>
              <w:top w:val="single" w:sz="4" w:space="0" w:color="auto"/>
              <w:left w:val="nil"/>
              <w:bottom w:val="nil"/>
              <w:right w:val="nil"/>
            </w:tcBorders>
            <w:shd w:val="clear" w:color="auto" w:fill="auto"/>
            <w:noWrap/>
            <w:vAlign w:val="center"/>
          </w:tcPr>
          <w:p w14:paraId="40773AA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single" w:sz="4" w:space="0" w:color="auto"/>
              <w:left w:val="nil"/>
              <w:bottom w:val="nil"/>
              <w:right w:val="nil"/>
            </w:tcBorders>
            <w:shd w:val="clear" w:color="auto" w:fill="auto"/>
            <w:noWrap/>
            <w:vAlign w:val="center"/>
          </w:tcPr>
          <w:p w14:paraId="3912948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-1.56</w:t>
            </w:r>
          </w:p>
        </w:tc>
        <w:tc>
          <w:tcPr>
            <w:tcW w:w="788" w:type="dxa"/>
            <w:tcBorders>
              <w:top w:val="single" w:sz="4" w:space="0" w:color="auto"/>
              <w:left w:val="nil"/>
              <w:bottom w:val="nil"/>
              <w:right w:val="nil"/>
            </w:tcBorders>
            <w:shd w:val="clear" w:color="auto" w:fill="auto"/>
            <w:noWrap/>
            <w:vAlign w:val="center"/>
          </w:tcPr>
          <w:p w14:paraId="18D7DF4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c>
          <w:tcPr>
            <w:tcW w:w="710" w:type="dxa"/>
            <w:tcBorders>
              <w:top w:val="single" w:sz="4" w:space="0" w:color="auto"/>
              <w:left w:val="nil"/>
              <w:bottom w:val="nil"/>
              <w:right w:val="nil"/>
            </w:tcBorders>
            <w:shd w:val="clear" w:color="auto" w:fill="auto"/>
            <w:noWrap/>
            <w:vAlign w:val="center"/>
          </w:tcPr>
          <w:p w14:paraId="2C9E368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-6.35</w:t>
            </w:r>
          </w:p>
        </w:tc>
        <w:tc>
          <w:tcPr>
            <w:tcW w:w="749" w:type="dxa"/>
            <w:tcBorders>
              <w:top w:val="single" w:sz="4" w:space="0" w:color="auto"/>
              <w:left w:val="nil"/>
              <w:bottom w:val="nil"/>
              <w:right w:val="nil"/>
            </w:tcBorders>
            <w:shd w:val="clear" w:color="auto" w:fill="auto"/>
            <w:noWrap/>
            <w:vAlign w:val="center"/>
          </w:tcPr>
          <w:p w14:paraId="4C9FDE85"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04C857C6" w14:textId="77777777" w:rsidTr="00C66D65">
        <w:trPr>
          <w:trHeight w:val="314"/>
        </w:trPr>
        <w:tc>
          <w:tcPr>
            <w:tcW w:w="2824" w:type="dxa"/>
            <w:tcBorders>
              <w:top w:val="nil"/>
              <w:left w:val="nil"/>
              <w:bottom w:val="nil"/>
              <w:right w:val="nil"/>
            </w:tcBorders>
            <w:shd w:val="clear" w:color="auto" w:fill="auto"/>
            <w:noWrap/>
            <w:vAlign w:val="center"/>
            <w:hideMark/>
          </w:tcPr>
          <w:p w14:paraId="270DFB15"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Incongruent.TD</w:t>
            </w:r>
          </w:p>
        </w:tc>
        <w:tc>
          <w:tcPr>
            <w:tcW w:w="964" w:type="dxa"/>
            <w:tcBorders>
              <w:top w:val="nil"/>
              <w:left w:val="nil"/>
              <w:bottom w:val="nil"/>
              <w:right w:val="nil"/>
            </w:tcBorders>
            <w:shd w:val="clear" w:color="auto" w:fill="auto"/>
            <w:noWrap/>
            <w:vAlign w:val="center"/>
          </w:tcPr>
          <w:p w14:paraId="5E6624E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-0.37</w:t>
            </w:r>
          </w:p>
        </w:tc>
        <w:tc>
          <w:tcPr>
            <w:tcW w:w="788" w:type="dxa"/>
            <w:tcBorders>
              <w:top w:val="nil"/>
              <w:left w:val="nil"/>
              <w:bottom w:val="nil"/>
              <w:right w:val="nil"/>
            </w:tcBorders>
            <w:shd w:val="clear" w:color="auto" w:fill="auto"/>
            <w:noWrap/>
            <w:vAlign w:val="center"/>
          </w:tcPr>
          <w:p w14:paraId="0FA193D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0.22</w:t>
            </w:r>
          </w:p>
        </w:tc>
        <w:tc>
          <w:tcPr>
            <w:tcW w:w="710" w:type="dxa"/>
            <w:tcBorders>
              <w:top w:val="nil"/>
              <w:left w:val="nil"/>
              <w:bottom w:val="nil"/>
              <w:right w:val="nil"/>
            </w:tcBorders>
            <w:shd w:val="clear" w:color="auto" w:fill="auto"/>
            <w:noWrap/>
            <w:vAlign w:val="center"/>
          </w:tcPr>
          <w:p w14:paraId="44B0AF1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-1.68</w:t>
            </w:r>
          </w:p>
        </w:tc>
        <w:tc>
          <w:tcPr>
            <w:tcW w:w="749" w:type="dxa"/>
            <w:tcBorders>
              <w:top w:val="nil"/>
              <w:left w:val="nil"/>
              <w:bottom w:val="nil"/>
              <w:right w:val="nil"/>
            </w:tcBorders>
            <w:shd w:val="clear" w:color="auto" w:fill="auto"/>
            <w:noWrap/>
            <w:vAlign w:val="center"/>
          </w:tcPr>
          <w:p w14:paraId="4939C9F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0.09</w:t>
            </w:r>
          </w:p>
        </w:tc>
        <w:tc>
          <w:tcPr>
            <w:tcW w:w="964" w:type="dxa"/>
            <w:tcBorders>
              <w:top w:val="nil"/>
              <w:left w:val="nil"/>
              <w:bottom w:val="nil"/>
              <w:right w:val="nil"/>
            </w:tcBorders>
            <w:shd w:val="clear" w:color="auto" w:fill="auto"/>
            <w:noWrap/>
            <w:vAlign w:val="center"/>
          </w:tcPr>
          <w:p w14:paraId="4906D76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-0.38</w:t>
            </w:r>
          </w:p>
        </w:tc>
        <w:tc>
          <w:tcPr>
            <w:tcW w:w="788" w:type="dxa"/>
            <w:tcBorders>
              <w:top w:val="nil"/>
              <w:left w:val="nil"/>
              <w:bottom w:val="nil"/>
              <w:right w:val="nil"/>
            </w:tcBorders>
            <w:shd w:val="clear" w:color="auto" w:fill="auto"/>
            <w:noWrap/>
            <w:vAlign w:val="center"/>
          </w:tcPr>
          <w:p w14:paraId="2683A61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0.32</w:t>
            </w:r>
          </w:p>
        </w:tc>
        <w:tc>
          <w:tcPr>
            <w:tcW w:w="710" w:type="dxa"/>
            <w:tcBorders>
              <w:top w:val="nil"/>
              <w:left w:val="nil"/>
              <w:bottom w:val="nil"/>
              <w:right w:val="nil"/>
            </w:tcBorders>
            <w:shd w:val="clear" w:color="auto" w:fill="auto"/>
            <w:noWrap/>
            <w:vAlign w:val="center"/>
          </w:tcPr>
          <w:p w14:paraId="2386FE3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-1.16</w:t>
            </w:r>
          </w:p>
        </w:tc>
        <w:tc>
          <w:tcPr>
            <w:tcW w:w="749" w:type="dxa"/>
            <w:tcBorders>
              <w:top w:val="nil"/>
              <w:left w:val="nil"/>
              <w:bottom w:val="nil"/>
              <w:right w:val="nil"/>
            </w:tcBorders>
            <w:shd w:val="clear" w:color="auto" w:fill="auto"/>
            <w:noWrap/>
            <w:vAlign w:val="center"/>
          </w:tcPr>
          <w:p w14:paraId="0CD28F1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r>
      <w:tr w:rsidR="005C310A" w:rsidRPr="00C66D65" w14:paraId="643BB65B" w14:textId="77777777" w:rsidTr="00C66D65">
        <w:trPr>
          <w:trHeight w:val="314"/>
        </w:trPr>
        <w:tc>
          <w:tcPr>
            <w:tcW w:w="2824" w:type="dxa"/>
            <w:tcBorders>
              <w:top w:val="nil"/>
              <w:left w:val="nil"/>
              <w:right w:val="nil"/>
            </w:tcBorders>
            <w:shd w:val="clear" w:color="auto" w:fill="auto"/>
            <w:noWrap/>
            <w:vAlign w:val="center"/>
            <w:hideMark/>
          </w:tcPr>
          <w:p w14:paraId="14DC086C"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64" w:type="dxa"/>
            <w:tcBorders>
              <w:top w:val="nil"/>
              <w:left w:val="nil"/>
              <w:right w:val="nil"/>
            </w:tcBorders>
            <w:shd w:val="clear" w:color="auto" w:fill="auto"/>
            <w:noWrap/>
            <w:vAlign w:val="center"/>
          </w:tcPr>
          <w:p w14:paraId="583BC14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-0.11</w:t>
            </w:r>
          </w:p>
        </w:tc>
        <w:tc>
          <w:tcPr>
            <w:tcW w:w="788" w:type="dxa"/>
            <w:tcBorders>
              <w:top w:val="nil"/>
              <w:left w:val="nil"/>
              <w:right w:val="nil"/>
            </w:tcBorders>
            <w:shd w:val="clear" w:color="auto" w:fill="auto"/>
            <w:noWrap/>
            <w:vAlign w:val="center"/>
          </w:tcPr>
          <w:p w14:paraId="07724A1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0.15</w:t>
            </w:r>
          </w:p>
        </w:tc>
        <w:tc>
          <w:tcPr>
            <w:tcW w:w="710" w:type="dxa"/>
            <w:tcBorders>
              <w:top w:val="nil"/>
              <w:left w:val="nil"/>
              <w:right w:val="nil"/>
            </w:tcBorders>
            <w:shd w:val="clear" w:color="auto" w:fill="auto"/>
            <w:noWrap/>
            <w:vAlign w:val="center"/>
          </w:tcPr>
          <w:p w14:paraId="4690F58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-0.73</w:t>
            </w:r>
          </w:p>
        </w:tc>
        <w:tc>
          <w:tcPr>
            <w:tcW w:w="749" w:type="dxa"/>
            <w:tcBorders>
              <w:top w:val="nil"/>
              <w:left w:val="nil"/>
              <w:right w:val="nil"/>
            </w:tcBorders>
            <w:shd w:val="clear" w:color="auto" w:fill="auto"/>
            <w:noWrap/>
            <w:vAlign w:val="center"/>
          </w:tcPr>
          <w:p w14:paraId="4228E79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0.46</w:t>
            </w:r>
          </w:p>
        </w:tc>
        <w:tc>
          <w:tcPr>
            <w:tcW w:w="964" w:type="dxa"/>
            <w:tcBorders>
              <w:top w:val="nil"/>
              <w:left w:val="nil"/>
              <w:right w:val="nil"/>
            </w:tcBorders>
            <w:shd w:val="clear" w:color="auto" w:fill="auto"/>
            <w:noWrap/>
            <w:vAlign w:val="center"/>
          </w:tcPr>
          <w:p w14:paraId="364A06C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0.08</w:t>
            </w:r>
          </w:p>
        </w:tc>
        <w:tc>
          <w:tcPr>
            <w:tcW w:w="788" w:type="dxa"/>
            <w:tcBorders>
              <w:top w:val="nil"/>
              <w:left w:val="nil"/>
              <w:right w:val="nil"/>
            </w:tcBorders>
            <w:shd w:val="clear" w:color="auto" w:fill="auto"/>
            <w:noWrap/>
            <w:vAlign w:val="center"/>
          </w:tcPr>
          <w:p w14:paraId="50F3594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0.14</w:t>
            </w:r>
          </w:p>
        </w:tc>
        <w:tc>
          <w:tcPr>
            <w:tcW w:w="710" w:type="dxa"/>
            <w:tcBorders>
              <w:top w:val="nil"/>
              <w:left w:val="nil"/>
              <w:right w:val="nil"/>
            </w:tcBorders>
            <w:shd w:val="clear" w:color="auto" w:fill="auto"/>
            <w:noWrap/>
            <w:vAlign w:val="center"/>
          </w:tcPr>
          <w:p w14:paraId="22B5208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0.60</w:t>
            </w:r>
          </w:p>
        </w:tc>
        <w:tc>
          <w:tcPr>
            <w:tcW w:w="749" w:type="dxa"/>
            <w:tcBorders>
              <w:top w:val="nil"/>
              <w:left w:val="nil"/>
              <w:right w:val="nil"/>
            </w:tcBorders>
            <w:shd w:val="clear" w:color="auto" w:fill="auto"/>
            <w:noWrap/>
            <w:vAlign w:val="center"/>
          </w:tcPr>
          <w:p w14:paraId="19AEDC0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0.55</w:t>
            </w:r>
          </w:p>
        </w:tc>
      </w:tr>
      <w:tr w:rsidR="005C310A" w:rsidRPr="00C66D65" w14:paraId="6EA78B57" w14:textId="77777777" w:rsidTr="00C66D65">
        <w:trPr>
          <w:trHeight w:val="314"/>
        </w:trPr>
        <w:tc>
          <w:tcPr>
            <w:tcW w:w="2824" w:type="dxa"/>
            <w:tcBorders>
              <w:top w:val="nil"/>
              <w:left w:val="nil"/>
              <w:bottom w:val="single" w:sz="4" w:space="0" w:color="auto"/>
              <w:right w:val="nil"/>
            </w:tcBorders>
            <w:shd w:val="clear" w:color="auto" w:fill="auto"/>
            <w:noWrap/>
            <w:vAlign w:val="center"/>
            <w:hideMark/>
          </w:tcPr>
          <w:p w14:paraId="61CFBBA4"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64" w:type="dxa"/>
            <w:tcBorders>
              <w:top w:val="nil"/>
              <w:left w:val="nil"/>
              <w:bottom w:val="single" w:sz="4" w:space="0" w:color="auto"/>
              <w:right w:val="nil"/>
            </w:tcBorders>
            <w:shd w:val="clear" w:color="auto" w:fill="auto"/>
            <w:noWrap/>
            <w:vAlign w:val="center"/>
          </w:tcPr>
          <w:p w14:paraId="795E62B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-0.42</w:t>
            </w:r>
          </w:p>
        </w:tc>
        <w:tc>
          <w:tcPr>
            <w:tcW w:w="788" w:type="dxa"/>
            <w:tcBorders>
              <w:top w:val="nil"/>
              <w:left w:val="nil"/>
              <w:bottom w:val="single" w:sz="4" w:space="0" w:color="auto"/>
              <w:right w:val="nil"/>
            </w:tcBorders>
            <w:shd w:val="clear" w:color="auto" w:fill="auto"/>
            <w:noWrap/>
            <w:vAlign w:val="center"/>
          </w:tcPr>
          <w:p w14:paraId="34FDBBA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0.26</w:t>
            </w:r>
          </w:p>
        </w:tc>
        <w:tc>
          <w:tcPr>
            <w:tcW w:w="710" w:type="dxa"/>
            <w:tcBorders>
              <w:top w:val="nil"/>
              <w:left w:val="nil"/>
              <w:bottom w:val="single" w:sz="4" w:space="0" w:color="auto"/>
              <w:right w:val="nil"/>
            </w:tcBorders>
            <w:shd w:val="clear" w:color="auto" w:fill="auto"/>
            <w:noWrap/>
            <w:vAlign w:val="center"/>
          </w:tcPr>
          <w:p w14:paraId="0515DAD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-1.64</w:t>
            </w:r>
          </w:p>
        </w:tc>
        <w:tc>
          <w:tcPr>
            <w:tcW w:w="749" w:type="dxa"/>
            <w:tcBorders>
              <w:top w:val="nil"/>
              <w:left w:val="nil"/>
              <w:bottom w:val="single" w:sz="4" w:space="0" w:color="auto"/>
              <w:right w:val="nil"/>
            </w:tcBorders>
            <w:shd w:val="clear" w:color="auto" w:fill="auto"/>
            <w:noWrap/>
            <w:vAlign w:val="center"/>
          </w:tcPr>
          <w:p w14:paraId="3279B27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0.10</w:t>
            </w:r>
          </w:p>
        </w:tc>
        <w:tc>
          <w:tcPr>
            <w:tcW w:w="964" w:type="dxa"/>
            <w:tcBorders>
              <w:top w:val="nil"/>
              <w:left w:val="nil"/>
              <w:bottom w:val="single" w:sz="4" w:space="0" w:color="auto"/>
              <w:right w:val="nil"/>
            </w:tcBorders>
            <w:shd w:val="clear" w:color="auto" w:fill="auto"/>
            <w:noWrap/>
            <w:vAlign w:val="center"/>
          </w:tcPr>
          <w:p w14:paraId="01C04DD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c>
          <w:tcPr>
            <w:tcW w:w="788" w:type="dxa"/>
            <w:tcBorders>
              <w:top w:val="nil"/>
              <w:left w:val="nil"/>
              <w:bottom w:val="single" w:sz="4" w:space="0" w:color="auto"/>
              <w:right w:val="nil"/>
            </w:tcBorders>
            <w:shd w:val="clear" w:color="auto" w:fill="auto"/>
            <w:noWrap/>
            <w:vAlign w:val="center"/>
          </w:tcPr>
          <w:p w14:paraId="4976AC9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0.35</w:t>
            </w:r>
          </w:p>
        </w:tc>
        <w:tc>
          <w:tcPr>
            <w:tcW w:w="710" w:type="dxa"/>
            <w:tcBorders>
              <w:top w:val="nil"/>
              <w:left w:val="nil"/>
              <w:bottom w:val="single" w:sz="4" w:space="0" w:color="auto"/>
              <w:right w:val="nil"/>
            </w:tcBorders>
            <w:shd w:val="clear" w:color="auto" w:fill="auto"/>
            <w:noWrap/>
            <w:vAlign w:val="center"/>
          </w:tcPr>
          <w:p w14:paraId="68C8BA6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-0.72</w:t>
            </w:r>
          </w:p>
        </w:tc>
        <w:tc>
          <w:tcPr>
            <w:tcW w:w="749" w:type="dxa"/>
            <w:tcBorders>
              <w:top w:val="nil"/>
              <w:left w:val="nil"/>
              <w:bottom w:val="single" w:sz="4" w:space="0" w:color="auto"/>
              <w:right w:val="nil"/>
            </w:tcBorders>
            <w:shd w:val="clear" w:color="auto" w:fill="auto"/>
            <w:noWrap/>
            <w:vAlign w:val="center"/>
          </w:tcPr>
          <w:p w14:paraId="77A4218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0.47</w:t>
            </w:r>
          </w:p>
        </w:tc>
      </w:tr>
      <w:tr w:rsidR="005C310A" w:rsidRPr="00C66D65" w14:paraId="43655D61" w14:textId="77777777" w:rsidTr="00C66D65">
        <w:trPr>
          <w:trHeight w:val="314"/>
        </w:trPr>
        <w:tc>
          <w:tcPr>
            <w:tcW w:w="2824" w:type="dxa"/>
            <w:tcBorders>
              <w:top w:val="single" w:sz="4" w:space="0" w:color="auto"/>
              <w:left w:val="nil"/>
              <w:bottom w:val="single" w:sz="4" w:space="0" w:color="auto"/>
              <w:right w:val="nil"/>
            </w:tcBorders>
            <w:shd w:val="clear" w:color="auto" w:fill="auto"/>
            <w:noWrap/>
            <w:vAlign w:val="center"/>
            <w:hideMark/>
          </w:tcPr>
          <w:p w14:paraId="2C996B23"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Smooth</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terms</w:t>
            </w:r>
            <w:proofErr w:type="spellEnd"/>
            <w:r w:rsidRPr="00C66D65">
              <w:rPr>
                <w:rFonts w:ascii="Times New Roman" w:eastAsia="Times New Roman" w:hAnsi="Times New Roman" w:cs="Times New Roman"/>
                <w:i/>
                <w:iCs/>
                <w:color w:val="000000"/>
                <w:sz w:val="24"/>
                <w:szCs w:val="24"/>
                <w:lang w:eastAsia="tr-TR"/>
              </w:rPr>
              <w:t>:</w:t>
            </w:r>
          </w:p>
        </w:tc>
        <w:tc>
          <w:tcPr>
            <w:tcW w:w="964" w:type="dxa"/>
            <w:tcBorders>
              <w:top w:val="single" w:sz="4" w:space="0" w:color="auto"/>
              <w:left w:val="nil"/>
              <w:bottom w:val="single" w:sz="4" w:space="0" w:color="auto"/>
              <w:right w:val="nil"/>
            </w:tcBorders>
            <w:shd w:val="clear" w:color="auto" w:fill="auto"/>
            <w:noWrap/>
            <w:vAlign w:val="center"/>
            <w:hideMark/>
          </w:tcPr>
          <w:p w14:paraId="14AFF22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788" w:type="dxa"/>
            <w:tcBorders>
              <w:top w:val="single" w:sz="4" w:space="0" w:color="auto"/>
              <w:left w:val="nil"/>
              <w:bottom w:val="single" w:sz="4" w:space="0" w:color="auto"/>
              <w:right w:val="nil"/>
            </w:tcBorders>
            <w:shd w:val="clear" w:color="auto" w:fill="auto"/>
            <w:noWrap/>
            <w:vAlign w:val="center"/>
            <w:hideMark/>
          </w:tcPr>
          <w:p w14:paraId="3CE9DD92"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10" w:type="dxa"/>
            <w:tcBorders>
              <w:top w:val="single" w:sz="4" w:space="0" w:color="auto"/>
              <w:left w:val="nil"/>
              <w:bottom w:val="single" w:sz="4" w:space="0" w:color="auto"/>
              <w:right w:val="nil"/>
            </w:tcBorders>
            <w:shd w:val="clear" w:color="auto" w:fill="auto"/>
            <w:noWrap/>
            <w:vAlign w:val="center"/>
            <w:hideMark/>
          </w:tcPr>
          <w:p w14:paraId="72E5F93C"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49" w:type="dxa"/>
            <w:tcBorders>
              <w:top w:val="single" w:sz="4" w:space="0" w:color="auto"/>
              <w:left w:val="nil"/>
              <w:bottom w:val="single" w:sz="4" w:space="0" w:color="auto"/>
              <w:right w:val="nil"/>
            </w:tcBorders>
            <w:shd w:val="clear" w:color="auto" w:fill="auto"/>
            <w:noWrap/>
            <w:vAlign w:val="center"/>
            <w:hideMark/>
          </w:tcPr>
          <w:p w14:paraId="7B9772C5"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64" w:type="dxa"/>
            <w:tcBorders>
              <w:top w:val="single" w:sz="4" w:space="0" w:color="auto"/>
              <w:left w:val="nil"/>
              <w:bottom w:val="single" w:sz="4" w:space="0" w:color="auto"/>
              <w:right w:val="nil"/>
            </w:tcBorders>
            <w:shd w:val="clear" w:color="auto" w:fill="auto"/>
            <w:noWrap/>
            <w:vAlign w:val="center"/>
            <w:hideMark/>
          </w:tcPr>
          <w:p w14:paraId="7C1AF90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788" w:type="dxa"/>
            <w:tcBorders>
              <w:top w:val="single" w:sz="4" w:space="0" w:color="auto"/>
              <w:left w:val="nil"/>
              <w:bottom w:val="single" w:sz="4" w:space="0" w:color="auto"/>
              <w:right w:val="nil"/>
            </w:tcBorders>
            <w:shd w:val="clear" w:color="auto" w:fill="auto"/>
            <w:noWrap/>
            <w:vAlign w:val="center"/>
            <w:hideMark/>
          </w:tcPr>
          <w:p w14:paraId="31D19A4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10" w:type="dxa"/>
            <w:tcBorders>
              <w:top w:val="single" w:sz="4" w:space="0" w:color="auto"/>
              <w:left w:val="nil"/>
              <w:bottom w:val="single" w:sz="4" w:space="0" w:color="auto"/>
              <w:right w:val="nil"/>
            </w:tcBorders>
            <w:shd w:val="clear" w:color="auto" w:fill="auto"/>
            <w:noWrap/>
            <w:vAlign w:val="center"/>
            <w:hideMark/>
          </w:tcPr>
          <w:p w14:paraId="511869F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49" w:type="dxa"/>
            <w:tcBorders>
              <w:top w:val="single" w:sz="4" w:space="0" w:color="auto"/>
              <w:left w:val="nil"/>
              <w:bottom w:val="single" w:sz="4" w:space="0" w:color="auto"/>
              <w:right w:val="nil"/>
            </w:tcBorders>
            <w:shd w:val="clear" w:color="auto" w:fill="auto"/>
            <w:noWrap/>
            <w:vAlign w:val="center"/>
            <w:hideMark/>
          </w:tcPr>
          <w:p w14:paraId="30A4F55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0D485B83" w14:textId="77777777" w:rsidTr="00C66D65">
        <w:trPr>
          <w:trHeight w:val="314"/>
        </w:trPr>
        <w:tc>
          <w:tcPr>
            <w:tcW w:w="2824" w:type="dxa"/>
            <w:tcBorders>
              <w:top w:val="single" w:sz="4" w:space="0" w:color="auto"/>
              <w:left w:val="nil"/>
              <w:bottom w:val="nil"/>
              <w:right w:val="nil"/>
            </w:tcBorders>
            <w:shd w:val="clear" w:color="auto" w:fill="auto"/>
            <w:noWrap/>
            <w:vAlign w:val="center"/>
            <w:hideMark/>
          </w:tcPr>
          <w:p w14:paraId="22BC2A5B"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(Time):Congruent.TD</w:t>
            </w:r>
          </w:p>
        </w:tc>
        <w:tc>
          <w:tcPr>
            <w:tcW w:w="964" w:type="dxa"/>
            <w:tcBorders>
              <w:top w:val="single" w:sz="4" w:space="0" w:color="auto"/>
              <w:left w:val="nil"/>
              <w:bottom w:val="nil"/>
              <w:right w:val="nil"/>
            </w:tcBorders>
            <w:shd w:val="clear" w:color="auto" w:fill="auto"/>
            <w:noWrap/>
            <w:vAlign w:val="center"/>
          </w:tcPr>
          <w:p w14:paraId="27B1AFE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3.67</w:t>
            </w:r>
          </w:p>
        </w:tc>
        <w:tc>
          <w:tcPr>
            <w:tcW w:w="788" w:type="dxa"/>
            <w:tcBorders>
              <w:top w:val="single" w:sz="4" w:space="0" w:color="auto"/>
              <w:left w:val="nil"/>
              <w:bottom w:val="nil"/>
              <w:right w:val="nil"/>
            </w:tcBorders>
            <w:shd w:val="clear" w:color="auto" w:fill="auto"/>
            <w:noWrap/>
            <w:vAlign w:val="center"/>
          </w:tcPr>
          <w:p w14:paraId="66B6691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4.39</w:t>
            </w:r>
          </w:p>
        </w:tc>
        <w:tc>
          <w:tcPr>
            <w:tcW w:w="710" w:type="dxa"/>
            <w:tcBorders>
              <w:top w:val="single" w:sz="4" w:space="0" w:color="auto"/>
              <w:left w:val="nil"/>
              <w:bottom w:val="nil"/>
              <w:right w:val="nil"/>
            </w:tcBorders>
            <w:shd w:val="clear" w:color="auto" w:fill="auto"/>
            <w:noWrap/>
            <w:vAlign w:val="center"/>
          </w:tcPr>
          <w:p w14:paraId="7EEA8353"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4.98</w:t>
            </w:r>
          </w:p>
        </w:tc>
        <w:tc>
          <w:tcPr>
            <w:tcW w:w="749" w:type="dxa"/>
            <w:tcBorders>
              <w:top w:val="single" w:sz="4" w:space="0" w:color="auto"/>
              <w:left w:val="nil"/>
              <w:bottom w:val="nil"/>
              <w:right w:val="nil"/>
            </w:tcBorders>
            <w:shd w:val="clear" w:color="auto" w:fill="auto"/>
            <w:noWrap/>
            <w:vAlign w:val="center"/>
          </w:tcPr>
          <w:p w14:paraId="05BCFD8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single" w:sz="4" w:space="0" w:color="auto"/>
              <w:left w:val="nil"/>
              <w:bottom w:val="nil"/>
              <w:right w:val="nil"/>
            </w:tcBorders>
            <w:shd w:val="clear" w:color="auto" w:fill="auto"/>
            <w:noWrap/>
            <w:vAlign w:val="center"/>
          </w:tcPr>
          <w:p w14:paraId="3E5770A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2.32</w:t>
            </w:r>
          </w:p>
        </w:tc>
        <w:tc>
          <w:tcPr>
            <w:tcW w:w="788" w:type="dxa"/>
            <w:tcBorders>
              <w:top w:val="single" w:sz="4" w:space="0" w:color="auto"/>
              <w:left w:val="nil"/>
              <w:bottom w:val="nil"/>
              <w:right w:val="nil"/>
            </w:tcBorders>
            <w:shd w:val="clear" w:color="auto" w:fill="auto"/>
            <w:noWrap/>
            <w:vAlign w:val="center"/>
          </w:tcPr>
          <w:p w14:paraId="3B8A52A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2.76</w:t>
            </w:r>
          </w:p>
        </w:tc>
        <w:tc>
          <w:tcPr>
            <w:tcW w:w="710" w:type="dxa"/>
            <w:tcBorders>
              <w:top w:val="single" w:sz="4" w:space="0" w:color="auto"/>
              <w:left w:val="nil"/>
              <w:bottom w:val="nil"/>
              <w:right w:val="nil"/>
            </w:tcBorders>
            <w:shd w:val="clear" w:color="auto" w:fill="auto"/>
            <w:noWrap/>
            <w:vAlign w:val="center"/>
          </w:tcPr>
          <w:p w14:paraId="44916DD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1.10</w:t>
            </w:r>
          </w:p>
        </w:tc>
        <w:tc>
          <w:tcPr>
            <w:tcW w:w="749" w:type="dxa"/>
            <w:tcBorders>
              <w:top w:val="single" w:sz="4" w:space="0" w:color="auto"/>
              <w:left w:val="nil"/>
              <w:bottom w:val="nil"/>
              <w:right w:val="nil"/>
            </w:tcBorders>
            <w:shd w:val="clear" w:color="auto" w:fill="auto"/>
            <w:noWrap/>
            <w:vAlign w:val="center"/>
          </w:tcPr>
          <w:p w14:paraId="1A2EB7A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0.36</w:t>
            </w:r>
          </w:p>
        </w:tc>
      </w:tr>
      <w:tr w:rsidR="005C310A" w:rsidRPr="00C66D65" w14:paraId="36B4312B" w14:textId="77777777" w:rsidTr="00C66D65">
        <w:trPr>
          <w:trHeight w:val="314"/>
        </w:trPr>
        <w:tc>
          <w:tcPr>
            <w:tcW w:w="2824" w:type="dxa"/>
            <w:tcBorders>
              <w:top w:val="nil"/>
              <w:left w:val="nil"/>
              <w:bottom w:val="nil"/>
              <w:right w:val="nil"/>
            </w:tcBorders>
            <w:shd w:val="clear" w:color="auto" w:fill="auto"/>
            <w:noWrap/>
            <w:vAlign w:val="center"/>
            <w:hideMark/>
          </w:tcPr>
          <w:p w14:paraId="2BEB5BE6"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(Time):Incongruent.TD</w:t>
            </w:r>
          </w:p>
        </w:tc>
        <w:tc>
          <w:tcPr>
            <w:tcW w:w="964" w:type="dxa"/>
            <w:tcBorders>
              <w:top w:val="nil"/>
              <w:left w:val="nil"/>
              <w:bottom w:val="nil"/>
              <w:right w:val="nil"/>
            </w:tcBorders>
            <w:shd w:val="clear" w:color="auto" w:fill="auto"/>
            <w:noWrap/>
            <w:vAlign w:val="center"/>
          </w:tcPr>
          <w:p w14:paraId="7F315FF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2.77</w:t>
            </w:r>
          </w:p>
        </w:tc>
        <w:tc>
          <w:tcPr>
            <w:tcW w:w="788" w:type="dxa"/>
            <w:tcBorders>
              <w:top w:val="nil"/>
              <w:left w:val="nil"/>
              <w:bottom w:val="nil"/>
              <w:right w:val="nil"/>
            </w:tcBorders>
            <w:shd w:val="clear" w:color="auto" w:fill="auto"/>
            <w:noWrap/>
            <w:vAlign w:val="center"/>
          </w:tcPr>
          <w:p w14:paraId="243A952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3.29</w:t>
            </w:r>
          </w:p>
        </w:tc>
        <w:tc>
          <w:tcPr>
            <w:tcW w:w="710" w:type="dxa"/>
            <w:tcBorders>
              <w:top w:val="nil"/>
              <w:left w:val="nil"/>
              <w:bottom w:val="nil"/>
              <w:right w:val="nil"/>
            </w:tcBorders>
            <w:shd w:val="clear" w:color="auto" w:fill="auto"/>
            <w:noWrap/>
            <w:vAlign w:val="center"/>
          </w:tcPr>
          <w:p w14:paraId="767851D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3.06</w:t>
            </w:r>
          </w:p>
        </w:tc>
        <w:tc>
          <w:tcPr>
            <w:tcW w:w="749" w:type="dxa"/>
            <w:tcBorders>
              <w:top w:val="nil"/>
              <w:left w:val="nil"/>
              <w:bottom w:val="nil"/>
              <w:right w:val="nil"/>
            </w:tcBorders>
            <w:shd w:val="clear" w:color="auto" w:fill="auto"/>
            <w:noWrap/>
            <w:vAlign w:val="center"/>
          </w:tcPr>
          <w:p w14:paraId="00E8245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c>
          <w:tcPr>
            <w:tcW w:w="964" w:type="dxa"/>
            <w:tcBorders>
              <w:top w:val="nil"/>
              <w:left w:val="nil"/>
              <w:bottom w:val="nil"/>
              <w:right w:val="nil"/>
            </w:tcBorders>
            <w:shd w:val="clear" w:color="auto" w:fill="auto"/>
            <w:noWrap/>
            <w:vAlign w:val="center"/>
          </w:tcPr>
          <w:p w14:paraId="64C7981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788" w:type="dxa"/>
            <w:tcBorders>
              <w:top w:val="nil"/>
              <w:left w:val="nil"/>
              <w:bottom w:val="nil"/>
              <w:right w:val="nil"/>
            </w:tcBorders>
            <w:shd w:val="clear" w:color="auto" w:fill="auto"/>
            <w:noWrap/>
            <w:vAlign w:val="center"/>
          </w:tcPr>
          <w:p w14:paraId="58228CD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710" w:type="dxa"/>
            <w:tcBorders>
              <w:top w:val="nil"/>
              <w:left w:val="nil"/>
              <w:bottom w:val="nil"/>
              <w:right w:val="nil"/>
            </w:tcBorders>
            <w:shd w:val="clear" w:color="auto" w:fill="auto"/>
            <w:noWrap/>
            <w:vAlign w:val="center"/>
          </w:tcPr>
          <w:p w14:paraId="4080E06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0.44</w:t>
            </w:r>
          </w:p>
        </w:tc>
        <w:tc>
          <w:tcPr>
            <w:tcW w:w="749" w:type="dxa"/>
            <w:tcBorders>
              <w:top w:val="nil"/>
              <w:left w:val="nil"/>
              <w:bottom w:val="nil"/>
              <w:right w:val="nil"/>
            </w:tcBorders>
            <w:shd w:val="clear" w:color="auto" w:fill="auto"/>
            <w:noWrap/>
            <w:vAlign w:val="center"/>
          </w:tcPr>
          <w:p w14:paraId="2B2E9FC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0.51</w:t>
            </w:r>
          </w:p>
        </w:tc>
      </w:tr>
      <w:tr w:rsidR="005C310A" w:rsidRPr="00C66D65" w14:paraId="39719DB4" w14:textId="77777777" w:rsidTr="00C66D65">
        <w:trPr>
          <w:trHeight w:val="314"/>
        </w:trPr>
        <w:tc>
          <w:tcPr>
            <w:tcW w:w="2824" w:type="dxa"/>
            <w:tcBorders>
              <w:top w:val="nil"/>
              <w:left w:val="nil"/>
              <w:bottom w:val="nil"/>
              <w:right w:val="nil"/>
            </w:tcBorders>
            <w:shd w:val="clear" w:color="auto" w:fill="auto"/>
            <w:noWrap/>
            <w:vAlign w:val="center"/>
            <w:hideMark/>
          </w:tcPr>
          <w:p w14:paraId="39CF07FA"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64" w:type="dxa"/>
            <w:tcBorders>
              <w:top w:val="nil"/>
              <w:left w:val="nil"/>
              <w:bottom w:val="nil"/>
              <w:right w:val="nil"/>
            </w:tcBorders>
            <w:shd w:val="clear" w:color="auto" w:fill="auto"/>
            <w:noWrap/>
            <w:vAlign w:val="center"/>
          </w:tcPr>
          <w:p w14:paraId="5671D4F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3.33</w:t>
            </w:r>
          </w:p>
        </w:tc>
        <w:tc>
          <w:tcPr>
            <w:tcW w:w="788" w:type="dxa"/>
            <w:tcBorders>
              <w:top w:val="nil"/>
              <w:left w:val="nil"/>
              <w:bottom w:val="nil"/>
              <w:right w:val="nil"/>
            </w:tcBorders>
            <w:shd w:val="clear" w:color="auto" w:fill="auto"/>
            <w:noWrap/>
            <w:vAlign w:val="center"/>
          </w:tcPr>
          <w:p w14:paraId="6804DF9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3.96</w:t>
            </w:r>
          </w:p>
        </w:tc>
        <w:tc>
          <w:tcPr>
            <w:tcW w:w="710" w:type="dxa"/>
            <w:tcBorders>
              <w:top w:val="nil"/>
              <w:left w:val="nil"/>
              <w:bottom w:val="nil"/>
              <w:right w:val="nil"/>
            </w:tcBorders>
            <w:shd w:val="clear" w:color="auto" w:fill="auto"/>
            <w:noWrap/>
            <w:vAlign w:val="center"/>
          </w:tcPr>
          <w:p w14:paraId="1E01F94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3.88</w:t>
            </w:r>
          </w:p>
        </w:tc>
        <w:tc>
          <w:tcPr>
            <w:tcW w:w="749" w:type="dxa"/>
            <w:tcBorders>
              <w:top w:val="nil"/>
              <w:left w:val="nil"/>
              <w:bottom w:val="nil"/>
              <w:right w:val="nil"/>
            </w:tcBorders>
            <w:shd w:val="clear" w:color="auto" w:fill="auto"/>
            <w:noWrap/>
            <w:vAlign w:val="center"/>
          </w:tcPr>
          <w:p w14:paraId="4CC5ABD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c>
          <w:tcPr>
            <w:tcW w:w="964" w:type="dxa"/>
            <w:tcBorders>
              <w:top w:val="nil"/>
              <w:left w:val="nil"/>
              <w:bottom w:val="nil"/>
              <w:right w:val="nil"/>
            </w:tcBorders>
            <w:shd w:val="clear" w:color="auto" w:fill="auto"/>
            <w:noWrap/>
            <w:vAlign w:val="center"/>
          </w:tcPr>
          <w:p w14:paraId="565EC2D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3.56</w:t>
            </w:r>
          </w:p>
        </w:tc>
        <w:tc>
          <w:tcPr>
            <w:tcW w:w="788" w:type="dxa"/>
            <w:tcBorders>
              <w:top w:val="nil"/>
              <w:left w:val="nil"/>
              <w:bottom w:val="nil"/>
              <w:right w:val="nil"/>
            </w:tcBorders>
            <w:shd w:val="clear" w:color="auto" w:fill="auto"/>
            <w:noWrap/>
            <w:vAlign w:val="center"/>
          </w:tcPr>
          <w:p w14:paraId="0C6529C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4.28</w:t>
            </w:r>
          </w:p>
        </w:tc>
        <w:tc>
          <w:tcPr>
            <w:tcW w:w="710" w:type="dxa"/>
            <w:tcBorders>
              <w:top w:val="nil"/>
              <w:left w:val="nil"/>
              <w:bottom w:val="nil"/>
              <w:right w:val="nil"/>
            </w:tcBorders>
            <w:shd w:val="clear" w:color="auto" w:fill="auto"/>
            <w:noWrap/>
            <w:vAlign w:val="center"/>
          </w:tcPr>
          <w:p w14:paraId="2000FE0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3.67</w:t>
            </w:r>
          </w:p>
        </w:tc>
        <w:tc>
          <w:tcPr>
            <w:tcW w:w="749" w:type="dxa"/>
            <w:tcBorders>
              <w:top w:val="nil"/>
              <w:left w:val="nil"/>
              <w:bottom w:val="nil"/>
              <w:right w:val="nil"/>
            </w:tcBorders>
            <w:shd w:val="clear" w:color="auto" w:fill="auto"/>
            <w:noWrap/>
            <w:vAlign w:val="center"/>
          </w:tcPr>
          <w:p w14:paraId="611D3B1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r>
      <w:tr w:rsidR="005C310A" w:rsidRPr="00C66D65" w14:paraId="33AD5211" w14:textId="77777777" w:rsidTr="00C66D65">
        <w:trPr>
          <w:trHeight w:val="314"/>
        </w:trPr>
        <w:tc>
          <w:tcPr>
            <w:tcW w:w="2824" w:type="dxa"/>
            <w:tcBorders>
              <w:top w:val="nil"/>
              <w:left w:val="nil"/>
              <w:bottom w:val="nil"/>
              <w:right w:val="nil"/>
            </w:tcBorders>
            <w:shd w:val="clear" w:color="auto" w:fill="auto"/>
            <w:noWrap/>
            <w:vAlign w:val="center"/>
            <w:hideMark/>
          </w:tcPr>
          <w:p w14:paraId="56BBD7E2"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64" w:type="dxa"/>
            <w:tcBorders>
              <w:top w:val="nil"/>
              <w:left w:val="nil"/>
              <w:bottom w:val="nil"/>
              <w:right w:val="nil"/>
            </w:tcBorders>
            <w:shd w:val="clear" w:color="auto" w:fill="auto"/>
            <w:noWrap/>
            <w:vAlign w:val="center"/>
          </w:tcPr>
          <w:p w14:paraId="7F55DC9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2.72</w:t>
            </w:r>
          </w:p>
        </w:tc>
        <w:tc>
          <w:tcPr>
            <w:tcW w:w="788" w:type="dxa"/>
            <w:tcBorders>
              <w:top w:val="nil"/>
              <w:left w:val="nil"/>
              <w:bottom w:val="nil"/>
              <w:right w:val="nil"/>
            </w:tcBorders>
            <w:shd w:val="clear" w:color="auto" w:fill="auto"/>
            <w:noWrap/>
            <w:vAlign w:val="center"/>
          </w:tcPr>
          <w:p w14:paraId="1BFD088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3.21</w:t>
            </w:r>
          </w:p>
        </w:tc>
        <w:tc>
          <w:tcPr>
            <w:tcW w:w="710" w:type="dxa"/>
            <w:tcBorders>
              <w:top w:val="nil"/>
              <w:left w:val="nil"/>
              <w:bottom w:val="nil"/>
              <w:right w:val="nil"/>
            </w:tcBorders>
            <w:shd w:val="clear" w:color="auto" w:fill="auto"/>
            <w:noWrap/>
            <w:vAlign w:val="center"/>
          </w:tcPr>
          <w:p w14:paraId="553D751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2.12</w:t>
            </w:r>
          </w:p>
        </w:tc>
        <w:tc>
          <w:tcPr>
            <w:tcW w:w="749" w:type="dxa"/>
            <w:tcBorders>
              <w:top w:val="nil"/>
              <w:left w:val="nil"/>
              <w:bottom w:val="nil"/>
              <w:right w:val="nil"/>
            </w:tcBorders>
            <w:shd w:val="clear" w:color="auto" w:fill="auto"/>
            <w:noWrap/>
            <w:vAlign w:val="center"/>
          </w:tcPr>
          <w:p w14:paraId="31C0EC5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0.09</w:t>
            </w:r>
          </w:p>
        </w:tc>
        <w:tc>
          <w:tcPr>
            <w:tcW w:w="964" w:type="dxa"/>
            <w:tcBorders>
              <w:top w:val="nil"/>
              <w:left w:val="nil"/>
              <w:bottom w:val="nil"/>
              <w:right w:val="nil"/>
            </w:tcBorders>
            <w:shd w:val="clear" w:color="auto" w:fill="auto"/>
            <w:noWrap/>
            <w:vAlign w:val="center"/>
          </w:tcPr>
          <w:p w14:paraId="51376CF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4.18</w:t>
            </w:r>
          </w:p>
        </w:tc>
        <w:tc>
          <w:tcPr>
            <w:tcW w:w="788" w:type="dxa"/>
            <w:tcBorders>
              <w:top w:val="nil"/>
              <w:left w:val="nil"/>
              <w:bottom w:val="nil"/>
              <w:right w:val="nil"/>
            </w:tcBorders>
            <w:shd w:val="clear" w:color="auto" w:fill="auto"/>
            <w:noWrap/>
            <w:vAlign w:val="center"/>
          </w:tcPr>
          <w:p w14:paraId="565B414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5.05</w:t>
            </w:r>
          </w:p>
        </w:tc>
        <w:tc>
          <w:tcPr>
            <w:tcW w:w="710" w:type="dxa"/>
            <w:tcBorders>
              <w:top w:val="nil"/>
              <w:left w:val="nil"/>
              <w:bottom w:val="nil"/>
              <w:right w:val="nil"/>
            </w:tcBorders>
            <w:shd w:val="clear" w:color="auto" w:fill="auto"/>
            <w:noWrap/>
            <w:vAlign w:val="center"/>
          </w:tcPr>
          <w:p w14:paraId="05E31D1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3.31</w:t>
            </w:r>
          </w:p>
        </w:tc>
        <w:tc>
          <w:tcPr>
            <w:tcW w:w="749" w:type="dxa"/>
            <w:tcBorders>
              <w:top w:val="nil"/>
              <w:left w:val="nil"/>
              <w:bottom w:val="nil"/>
              <w:right w:val="nil"/>
            </w:tcBorders>
            <w:shd w:val="clear" w:color="auto" w:fill="auto"/>
            <w:noWrap/>
            <w:vAlign w:val="center"/>
          </w:tcPr>
          <w:p w14:paraId="74DF402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r>
      <w:tr w:rsidR="005C310A" w:rsidRPr="00C66D65" w14:paraId="0DF4FD12" w14:textId="77777777" w:rsidTr="00C66D65">
        <w:trPr>
          <w:trHeight w:val="314"/>
        </w:trPr>
        <w:tc>
          <w:tcPr>
            <w:tcW w:w="2824" w:type="dxa"/>
            <w:tcBorders>
              <w:top w:val="nil"/>
              <w:left w:val="nil"/>
              <w:right w:val="nil"/>
            </w:tcBorders>
            <w:shd w:val="clear" w:color="auto" w:fill="auto"/>
            <w:noWrap/>
            <w:vAlign w:val="center"/>
            <w:hideMark/>
          </w:tcPr>
          <w:p w14:paraId="1B3222AE"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Time,Subject</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nil"/>
              <w:left w:val="nil"/>
              <w:right w:val="nil"/>
            </w:tcBorders>
            <w:shd w:val="clear" w:color="auto" w:fill="auto"/>
            <w:noWrap/>
            <w:vAlign w:val="center"/>
          </w:tcPr>
          <w:p w14:paraId="6D69322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243.01</w:t>
            </w:r>
          </w:p>
        </w:tc>
        <w:tc>
          <w:tcPr>
            <w:tcW w:w="788" w:type="dxa"/>
            <w:tcBorders>
              <w:top w:val="nil"/>
              <w:left w:val="nil"/>
              <w:right w:val="nil"/>
            </w:tcBorders>
            <w:shd w:val="clear" w:color="auto" w:fill="auto"/>
            <w:noWrap/>
            <w:vAlign w:val="center"/>
          </w:tcPr>
          <w:p w14:paraId="77B5937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539.00</w:t>
            </w:r>
          </w:p>
        </w:tc>
        <w:tc>
          <w:tcPr>
            <w:tcW w:w="710" w:type="dxa"/>
            <w:tcBorders>
              <w:top w:val="nil"/>
              <w:left w:val="nil"/>
              <w:right w:val="nil"/>
            </w:tcBorders>
            <w:shd w:val="clear" w:color="auto" w:fill="auto"/>
            <w:noWrap/>
            <w:vAlign w:val="center"/>
          </w:tcPr>
          <w:p w14:paraId="0BE787AA"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2.92</w:t>
            </w:r>
          </w:p>
        </w:tc>
        <w:tc>
          <w:tcPr>
            <w:tcW w:w="749" w:type="dxa"/>
            <w:tcBorders>
              <w:top w:val="nil"/>
              <w:left w:val="nil"/>
              <w:right w:val="nil"/>
            </w:tcBorders>
            <w:shd w:val="clear" w:color="auto" w:fill="auto"/>
            <w:noWrap/>
            <w:vAlign w:val="center"/>
          </w:tcPr>
          <w:p w14:paraId="4C4C3E3A"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nil"/>
              <w:left w:val="nil"/>
              <w:right w:val="nil"/>
            </w:tcBorders>
            <w:shd w:val="clear" w:color="auto" w:fill="auto"/>
            <w:noWrap/>
            <w:vAlign w:val="center"/>
          </w:tcPr>
          <w:p w14:paraId="23FC1D2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198.57</w:t>
            </w:r>
          </w:p>
        </w:tc>
        <w:tc>
          <w:tcPr>
            <w:tcW w:w="788" w:type="dxa"/>
            <w:tcBorders>
              <w:top w:val="nil"/>
              <w:left w:val="nil"/>
              <w:right w:val="nil"/>
            </w:tcBorders>
            <w:shd w:val="clear" w:color="auto" w:fill="auto"/>
            <w:noWrap/>
            <w:vAlign w:val="center"/>
          </w:tcPr>
          <w:p w14:paraId="19F6173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540.00</w:t>
            </w:r>
          </w:p>
        </w:tc>
        <w:tc>
          <w:tcPr>
            <w:tcW w:w="710" w:type="dxa"/>
            <w:tcBorders>
              <w:top w:val="nil"/>
              <w:left w:val="nil"/>
              <w:right w:val="nil"/>
            </w:tcBorders>
            <w:shd w:val="clear" w:color="auto" w:fill="auto"/>
            <w:noWrap/>
            <w:vAlign w:val="center"/>
          </w:tcPr>
          <w:p w14:paraId="10E644F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2.40</w:t>
            </w:r>
          </w:p>
        </w:tc>
        <w:tc>
          <w:tcPr>
            <w:tcW w:w="749" w:type="dxa"/>
            <w:tcBorders>
              <w:top w:val="nil"/>
              <w:left w:val="nil"/>
              <w:right w:val="nil"/>
            </w:tcBorders>
            <w:shd w:val="clear" w:color="auto" w:fill="auto"/>
            <w:noWrap/>
            <w:vAlign w:val="center"/>
          </w:tcPr>
          <w:p w14:paraId="6CF1A933"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0CAD18E6" w14:textId="77777777" w:rsidTr="00C66D65">
        <w:trPr>
          <w:trHeight w:val="314"/>
        </w:trPr>
        <w:tc>
          <w:tcPr>
            <w:tcW w:w="2824" w:type="dxa"/>
            <w:tcBorders>
              <w:top w:val="nil"/>
              <w:left w:val="nil"/>
              <w:bottom w:val="single" w:sz="12" w:space="0" w:color="auto"/>
              <w:right w:val="nil"/>
            </w:tcBorders>
            <w:shd w:val="clear" w:color="auto" w:fill="auto"/>
            <w:noWrap/>
            <w:vAlign w:val="center"/>
            <w:hideMark/>
          </w:tcPr>
          <w:p w14:paraId="0A9D529D"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Time,Trial</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nil"/>
              <w:left w:val="nil"/>
              <w:bottom w:val="single" w:sz="12" w:space="0" w:color="auto"/>
              <w:right w:val="nil"/>
            </w:tcBorders>
            <w:shd w:val="clear" w:color="auto" w:fill="auto"/>
            <w:noWrap/>
            <w:vAlign w:val="center"/>
          </w:tcPr>
          <w:p w14:paraId="507717E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72.21</w:t>
            </w:r>
          </w:p>
        </w:tc>
        <w:tc>
          <w:tcPr>
            <w:tcW w:w="788" w:type="dxa"/>
            <w:tcBorders>
              <w:top w:val="nil"/>
              <w:left w:val="nil"/>
              <w:bottom w:val="single" w:sz="12" w:space="0" w:color="auto"/>
              <w:right w:val="nil"/>
            </w:tcBorders>
            <w:shd w:val="clear" w:color="auto" w:fill="auto"/>
            <w:noWrap/>
            <w:vAlign w:val="center"/>
          </w:tcPr>
          <w:p w14:paraId="03DD65C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143.00</w:t>
            </w:r>
          </w:p>
        </w:tc>
        <w:tc>
          <w:tcPr>
            <w:tcW w:w="710" w:type="dxa"/>
            <w:tcBorders>
              <w:top w:val="nil"/>
              <w:left w:val="nil"/>
              <w:bottom w:val="single" w:sz="12" w:space="0" w:color="auto"/>
              <w:right w:val="nil"/>
            </w:tcBorders>
            <w:shd w:val="clear" w:color="auto" w:fill="auto"/>
            <w:noWrap/>
            <w:vAlign w:val="center"/>
          </w:tcPr>
          <w:p w14:paraId="5F95F06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5.36</w:t>
            </w:r>
          </w:p>
        </w:tc>
        <w:tc>
          <w:tcPr>
            <w:tcW w:w="749" w:type="dxa"/>
            <w:tcBorders>
              <w:top w:val="nil"/>
              <w:left w:val="nil"/>
              <w:bottom w:val="single" w:sz="12" w:space="0" w:color="auto"/>
              <w:right w:val="nil"/>
            </w:tcBorders>
            <w:shd w:val="clear" w:color="auto" w:fill="auto"/>
            <w:noWrap/>
            <w:vAlign w:val="center"/>
          </w:tcPr>
          <w:p w14:paraId="1634CEA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nil"/>
              <w:left w:val="nil"/>
              <w:bottom w:val="single" w:sz="12" w:space="0" w:color="auto"/>
              <w:right w:val="nil"/>
            </w:tcBorders>
            <w:shd w:val="clear" w:color="auto" w:fill="auto"/>
            <w:noWrap/>
            <w:vAlign w:val="center"/>
          </w:tcPr>
          <w:p w14:paraId="02E9973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63.03</w:t>
            </w:r>
          </w:p>
        </w:tc>
        <w:tc>
          <w:tcPr>
            <w:tcW w:w="788" w:type="dxa"/>
            <w:tcBorders>
              <w:top w:val="nil"/>
              <w:left w:val="nil"/>
              <w:bottom w:val="single" w:sz="12" w:space="0" w:color="auto"/>
              <w:right w:val="nil"/>
            </w:tcBorders>
            <w:shd w:val="clear" w:color="auto" w:fill="auto"/>
            <w:noWrap/>
            <w:vAlign w:val="center"/>
          </w:tcPr>
          <w:p w14:paraId="565B070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144.00</w:t>
            </w:r>
          </w:p>
        </w:tc>
        <w:tc>
          <w:tcPr>
            <w:tcW w:w="710" w:type="dxa"/>
            <w:tcBorders>
              <w:top w:val="nil"/>
              <w:left w:val="nil"/>
              <w:bottom w:val="single" w:sz="12" w:space="0" w:color="auto"/>
              <w:right w:val="nil"/>
            </w:tcBorders>
            <w:shd w:val="clear" w:color="auto" w:fill="auto"/>
            <w:noWrap/>
            <w:vAlign w:val="center"/>
          </w:tcPr>
          <w:p w14:paraId="7D2A510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8.26</w:t>
            </w:r>
          </w:p>
        </w:tc>
        <w:tc>
          <w:tcPr>
            <w:tcW w:w="749" w:type="dxa"/>
            <w:tcBorders>
              <w:top w:val="nil"/>
              <w:left w:val="nil"/>
              <w:bottom w:val="single" w:sz="12" w:space="0" w:color="auto"/>
              <w:right w:val="nil"/>
            </w:tcBorders>
            <w:shd w:val="clear" w:color="auto" w:fill="auto"/>
            <w:noWrap/>
            <w:vAlign w:val="center"/>
          </w:tcPr>
          <w:p w14:paraId="5B74033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15C132E3" w14:textId="77777777" w:rsidTr="00C66D65">
        <w:trPr>
          <w:trHeight w:val="314"/>
        </w:trPr>
        <w:tc>
          <w:tcPr>
            <w:tcW w:w="2824" w:type="dxa"/>
            <w:tcBorders>
              <w:top w:val="single" w:sz="12" w:space="0" w:color="auto"/>
              <w:left w:val="nil"/>
              <w:bottom w:val="single" w:sz="4" w:space="0" w:color="auto"/>
              <w:right w:val="nil"/>
            </w:tcBorders>
            <w:shd w:val="clear" w:color="auto" w:fill="auto"/>
            <w:noWrap/>
            <w:vAlign w:val="center"/>
            <w:hideMark/>
          </w:tcPr>
          <w:p w14:paraId="67A0EBF2" w14:textId="77777777" w:rsidR="005C310A" w:rsidRPr="00C66D65" w:rsidRDefault="005C310A" w:rsidP="00CB7020">
            <w:pPr>
              <w:spacing w:after="0" w:line="240" w:lineRule="auto"/>
              <w:rPr>
                <w:rFonts w:ascii="Times New Roman" w:eastAsia="Times New Roman" w:hAnsi="Times New Roman" w:cs="Times New Roman"/>
                <w:b/>
                <w:i/>
                <w:iCs/>
                <w:color w:val="000000"/>
                <w:sz w:val="24"/>
                <w:szCs w:val="24"/>
                <w:lang w:eastAsia="tr-TR"/>
              </w:rPr>
            </w:pPr>
            <w:proofErr w:type="spellStart"/>
            <w:r w:rsidRPr="00C66D65">
              <w:rPr>
                <w:rFonts w:ascii="Times New Roman" w:eastAsia="Times New Roman" w:hAnsi="Times New Roman" w:cs="Times New Roman"/>
                <w:b/>
                <w:i/>
                <w:iCs/>
                <w:color w:val="000000"/>
                <w:sz w:val="24"/>
                <w:szCs w:val="24"/>
                <w:lang w:eastAsia="tr-TR"/>
              </w:rPr>
              <w:t>Area</w:t>
            </w:r>
            <w:proofErr w:type="spellEnd"/>
            <w:r w:rsidRPr="00C66D65">
              <w:rPr>
                <w:rFonts w:ascii="Times New Roman" w:eastAsia="Times New Roman" w:hAnsi="Times New Roman" w:cs="Times New Roman"/>
                <w:b/>
                <w:i/>
                <w:iCs/>
                <w:color w:val="000000"/>
                <w:sz w:val="24"/>
                <w:szCs w:val="24"/>
                <w:lang w:eastAsia="tr-TR"/>
              </w:rPr>
              <w:t xml:space="preserve"> of </w:t>
            </w:r>
            <w:proofErr w:type="spellStart"/>
            <w:r w:rsidRPr="00C66D65">
              <w:rPr>
                <w:rFonts w:ascii="Times New Roman" w:eastAsia="Times New Roman" w:hAnsi="Times New Roman" w:cs="Times New Roman"/>
                <w:b/>
                <w:i/>
                <w:iCs/>
                <w:color w:val="000000"/>
                <w:sz w:val="24"/>
                <w:szCs w:val="24"/>
                <w:lang w:eastAsia="tr-TR"/>
              </w:rPr>
              <w:t>Interest</w:t>
            </w:r>
            <w:proofErr w:type="spellEnd"/>
            <w:r w:rsidRPr="00C66D65">
              <w:rPr>
                <w:rFonts w:ascii="Times New Roman" w:eastAsia="Times New Roman" w:hAnsi="Times New Roman" w:cs="Times New Roman"/>
                <w:b/>
                <w:i/>
                <w:iCs/>
                <w:color w:val="000000"/>
                <w:sz w:val="24"/>
                <w:szCs w:val="24"/>
                <w:lang w:eastAsia="tr-TR"/>
              </w:rPr>
              <w:t xml:space="preserve">: </w:t>
            </w:r>
            <w:proofErr w:type="spellStart"/>
            <w:r w:rsidRPr="00C66D65">
              <w:rPr>
                <w:rFonts w:ascii="Times New Roman" w:eastAsia="Times New Roman" w:hAnsi="Times New Roman" w:cs="Times New Roman"/>
                <w:b/>
                <w:i/>
                <w:iCs/>
                <w:color w:val="000000"/>
                <w:sz w:val="24"/>
                <w:szCs w:val="24"/>
                <w:lang w:eastAsia="tr-TR"/>
              </w:rPr>
              <w:t>Mouth</w:t>
            </w:r>
            <w:proofErr w:type="spellEnd"/>
          </w:p>
        </w:tc>
        <w:tc>
          <w:tcPr>
            <w:tcW w:w="3212" w:type="dxa"/>
            <w:gridSpan w:val="4"/>
            <w:tcBorders>
              <w:top w:val="single" w:sz="12" w:space="0" w:color="auto"/>
              <w:left w:val="nil"/>
              <w:bottom w:val="single" w:sz="4" w:space="0" w:color="auto"/>
              <w:right w:val="nil"/>
            </w:tcBorders>
            <w:shd w:val="clear" w:color="auto" w:fill="auto"/>
            <w:noWrap/>
            <w:vAlign w:val="center"/>
            <w:hideMark/>
          </w:tcPr>
          <w:p w14:paraId="23888C31"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Window-1</w:t>
            </w:r>
          </w:p>
        </w:tc>
        <w:tc>
          <w:tcPr>
            <w:tcW w:w="3212" w:type="dxa"/>
            <w:gridSpan w:val="4"/>
            <w:tcBorders>
              <w:top w:val="single" w:sz="12" w:space="0" w:color="auto"/>
              <w:left w:val="nil"/>
              <w:bottom w:val="single" w:sz="4" w:space="0" w:color="auto"/>
              <w:right w:val="nil"/>
            </w:tcBorders>
            <w:shd w:val="clear" w:color="auto" w:fill="auto"/>
            <w:noWrap/>
            <w:vAlign w:val="center"/>
            <w:hideMark/>
          </w:tcPr>
          <w:p w14:paraId="4876EF25" w14:textId="77777777" w:rsidR="005C310A" w:rsidRPr="00C66D65" w:rsidRDefault="005C310A" w:rsidP="00CB7020">
            <w:pPr>
              <w:spacing w:after="0" w:line="240" w:lineRule="auto"/>
              <w:jc w:val="center"/>
              <w:rPr>
                <w:rFonts w:ascii="Times New Roman" w:eastAsia="Times New Roman" w:hAnsi="Times New Roman" w:cs="Times New Roman"/>
                <w:b/>
                <w:sz w:val="24"/>
                <w:szCs w:val="24"/>
                <w:lang w:eastAsia="tr-TR"/>
              </w:rPr>
            </w:pPr>
            <w:r w:rsidRPr="00C66D65">
              <w:rPr>
                <w:rFonts w:ascii="Times New Roman" w:eastAsia="Times New Roman" w:hAnsi="Times New Roman" w:cs="Times New Roman"/>
                <w:b/>
                <w:i/>
                <w:iCs/>
                <w:color w:val="000000"/>
                <w:sz w:val="24"/>
                <w:szCs w:val="24"/>
                <w:lang w:eastAsia="tr-TR"/>
              </w:rPr>
              <w:t>Time Window-2</w:t>
            </w:r>
          </w:p>
        </w:tc>
      </w:tr>
      <w:tr w:rsidR="005C310A" w:rsidRPr="00C66D65" w14:paraId="0D9EAFEE" w14:textId="77777777" w:rsidTr="00C66D65">
        <w:trPr>
          <w:trHeight w:val="314"/>
        </w:trPr>
        <w:tc>
          <w:tcPr>
            <w:tcW w:w="2824" w:type="dxa"/>
            <w:tcBorders>
              <w:top w:val="single" w:sz="4" w:space="0" w:color="auto"/>
              <w:left w:val="nil"/>
              <w:bottom w:val="single" w:sz="4" w:space="0" w:color="auto"/>
              <w:right w:val="nil"/>
            </w:tcBorders>
            <w:shd w:val="clear" w:color="auto" w:fill="auto"/>
            <w:noWrap/>
            <w:vAlign w:val="center"/>
            <w:hideMark/>
          </w:tcPr>
          <w:p w14:paraId="2FC9FD24"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Parametric</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coefficients</w:t>
            </w:r>
            <w:proofErr w:type="spellEnd"/>
            <w:r w:rsidRPr="00C66D65">
              <w:rPr>
                <w:rFonts w:ascii="Times New Roman" w:eastAsia="Times New Roman" w:hAnsi="Times New Roman" w:cs="Times New Roman"/>
                <w:i/>
                <w:iCs/>
                <w:color w:val="000000"/>
                <w:sz w:val="24"/>
                <w:szCs w:val="24"/>
                <w:lang w:eastAsia="tr-TR"/>
              </w:rPr>
              <w:t>:</w:t>
            </w:r>
          </w:p>
        </w:tc>
        <w:tc>
          <w:tcPr>
            <w:tcW w:w="964" w:type="dxa"/>
            <w:tcBorders>
              <w:top w:val="single" w:sz="4" w:space="0" w:color="auto"/>
              <w:left w:val="nil"/>
              <w:bottom w:val="single" w:sz="4" w:space="0" w:color="auto"/>
              <w:right w:val="nil"/>
            </w:tcBorders>
            <w:shd w:val="clear" w:color="auto" w:fill="auto"/>
            <w:noWrap/>
            <w:vAlign w:val="center"/>
            <w:hideMark/>
          </w:tcPr>
          <w:p w14:paraId="73011D4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788" w:type="dxa"/>
            <w:tcBorders>
              <w:top w:val="single" w:sz="4" w:space="0" w:color="auto"/>
              <w:left w:val="nil"/>
              <w:bottom w:val="single" w:sz="4" w:space="0" w:color="auto"/>
              <w:right w:val="nil"/>
            </w:tcBorders>
            <w:shd w:val="clear" w:color="auto" w:fill="auto"/>
            <w:noWrap/>
            <w:vAlign w:val="center"/>
            <w:hideMark/>
          </w:tcPr>
          <w:p w14:paraId="0CCD066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10" w:type="dxa"/>
            <w:tcBorders>
              <w:top w:val="single" w:sz="4" w:space="0" w:color="auto"/>
              <w:left w:val="nil"/>
              <w:bottom w:val="single" w:sz="4" w:space="0" w:color="auto"/>
              <w:right w:val="nil"/>
            </w:tcBorders>
            <w:shd w:val="clear" w:color="auto" w:fill="auto"/>
            <w:noWrap/>
            <w:vAlign w:val="center"/>
            <w:hideMark/>
          </w:tcPr>
          <w:p w14:paraId="307BA6EA"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49" w:type="dxa"/>
            <w:tcBorders>
              <w:top w:val="single" w:sz="4" w:space="0" w:color="auto"/>
              <w:left w:val="nil"/>
              <w:bottom w:val="single" w:sz="4" w:space="0" w:color="auto"/>
              <w:right w:val="nil"/>
            </w:tcBorders>
            <w:shd w:val="clear" w:color="auto" w:fill="auto"/>
            <w:noWrap/>
            <w:vAlign w:val="center"/>
            <w:hideMark/>
          </w:tcPr>
          <w:p w14:paraId="12BF1E6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64" w:type="dxa"/>
            <w:tcBorders>
              <w:top w:val="single" w:sz="4" w:space="0" w:color="auto"/>
              <w:left w:val="nil"/>
              <w:bottom w:val="single" w:sz="4" w:space="0" w:color="auto"/>
              <w:right w:val="nil"/>
            </w:tcBorders>
            <w:shd w:val="clear" w:color="auto" w:fill="auto"/>
            <w:noWrap/>
            <w:vAlign w:val="center"/>
            <w:hideMark/>
          </w:tcPr>
          <w:p w14:paraId="48FDFC2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Estimate</w:t>
            </w:r>
            <w:proofErr w:type="spellEnd"/>
          </w:p>
        </w:tc>
        <w:tc>
          <w:tcPr>
            <w:tcW w:w="788" w:type="dxa"/>
            <w:tcBorders>
              <w:top w:val="single" w:sz="4" w:space="0" w:color="auto"/>
              <w:left w:val="nil"/>
              <w:bottom w:val="single" w:sz="4" w:space="0" w:color="auto"/>
              <w:right w:val="nil"/>
            </w:tcBorders>
            <w:shd w:val="clear" w:color="auto" w:fill="auto"/>
            <w:noWrap/>
            <w:vAlign w:val="center"/>
            <w:hideMark/>
          </w:tcPr>
          <w:p w14:paraId="52BF60D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SE</w:t>
            </w:r>
          </w:p>
        </w:tc>
        <w:tc>
          <w:tcPr>
            <w:tcW w:w="710" w:type="dxa"/>
            <w:tcBorders>
              <w:top w:val="single" w:sz="4" w:space="0" w:color="auto"/>
              <w:left w:val="nil"/>
              <w:bottom w:val="single" w:sz="4" w:space="0" w:color="auto"/>
              <w:right w:val="nil"/>
            </w:tcBorders>
            <w:shd w:val="clear" w:color="auto" w:fill="auto"/>
            <w:noWrap/>
            <w:vAlign w:val="center"/>
            <w:hideMark/>
          </w:tcPr>
          <w:p w14:paraId="12F34844"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t</w:t>
            </w:r>
            <w:proofErr w:type="gramEnd"/>
          </w:p>
        </w:tc>
        <w:tc>
          <w:tcPr>
            <w:tcW w:w="749" w:type="dxa"/>
            <w:tcBorders>
              <w:top w:val="single" w:sz="4" w:space="0" w:color="auto"/>
              <w:left w:val="nil"/>
              <w:bottom w:val="single" w:sz="4" w:space="0" w:color="auto"/>
              <w:right w:val="nil"/>
            </w:tcBorders>
            <w:shd w:val="clear" w:color="auto" w:fill="auto"/>
            <w:noWrap/>
            <w:vAlign w:val="center"/>
            <w:hideMark/>
          </w:tcPr>
          <w:p w14:paraId="1A280D9B"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62B92F4F" w14:textId="77777777" w:rsidTr="00C66D65">
        <w:trPr>
          <w:trHeight w:val="314"/>
        </w:trPr>
        <w:tc>
          <w:tcPr>
            <w:tcW w:w="2824" w:type="dxa"/>
            <w:tcBorders>
              <w:top w:val="single" w:sz="4" w:space="0" w:color="auto"/>
              <w:left w:val="nil"/>
              <w:bottom w:val="nil"/>
              <w:right w:val="nil"/>
            </w:tcBorders>
            <w:shd w:val="clear" w:color="auto" w:fill="auto"/>
            <w:noWrap/>
            <w:vAlign w:val="center"/>
            <w:hideMark/>
          </w:tcPr>
          <w:p w14:paraId="1BCFEEEB"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Intercept</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single" w:sz="4" w:space="0" w:color="auto"/>
              <w:left w:val="nil"/>
              <w:bottom w:val="nil"/>
              <w:right w:val="nil"/>
            </w:tcBorders>
            <w:shd w:val="clear" w:color="auto" w:fill="auto"/>
            <w:noWrap/>
            <w:vAlign w:val="center"/>
          </w:tcPr>
          <w:p w14:paraId="130D5C5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-2.53</w:t>
            </w:r>
          </w:p>
        </w:tc>
        <w:tc>
          <w:tcPr>
            <w:tcW w:w="788" w:type="dxa"/>
            <w:tcBorders>
              <w:top w:val="single" w:sz="4" w:space="0" w:color="auto"/>
              <w:left w:val="nil"/>
              <w:bottom w:val="nil"/>
              <w:right w:val="nil"/>
            </w:tcBorders>
            <w:shd w:val="clear" w:color="auto" w:fill="auto"/>
            <w:noWrap/>
            <w:vAlign w:val="center"/>
          </w:tcPr>
          <w:p w14:paraId="029CBE4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710" w:type="dxa"/>
            <w:tcBorders>
              <w:top w:val="single" w:sz="4" w:space="0" w:color="auto"/>
              <w:left w:val="nil"/>
              <w:bottom w:val="nil"/>
              <w:right w:val="nil"/>
            </w:tcBorders>
            <w:shd w:val="clear" w:color="auto" w:fill="auto"/>
            <w:noWrap/>
            <w:vAlign w:val="center"/>
          </w:tcPr>
          <w:p w14:paraId="523BFAD0"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-51.50</w:t>
            </w:r>
          </w:p>
        </w:tc>
        <w:tc>
          <w:tcPr>
            <w:tcW w:w="749" w:type="dxa"/>
            <w:tcBorders>
              <w:top w:val="single" w:sz="4" w:space="0" w:color="auto"/>
              <w:left w:val="nil"/>
              <w:bottom w:val="nil"/>
              <w:right w:val="nil"/>
            </w:tcBorders>
            <w:shd w:val="clear" w:color="auto" w:fill="auto"/>
            <w:noWrap/>
            <w:vAlign w:val="center"/>
          </w:tcPr>
          <w:p w14:paraId="6211DBAC"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single" w:sz="4" w:space="0" w:color="auto"/>
              <w:left w:val="nil"/>
              <w:bottom w:val="nil"/>
              <w:right w:val="nil"/>
            </w:tcBorders>
            <w:shd w:val="clear" w:color="auto" w:fill="auto"/>
            <w:noWrap/>
            <w:vAlign w:val="center"/>
          </w:tcPr>
          <w:p w14:paraId="62254BB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-2.52</w:t>
            </w:r>
          </w:p>
        </w:tc>
        <w:tc>
          <w:tcPr>
            <w:tcW w:w="788" w:type="dxa"/>
            <w:tcBorders>
              <w:top w:val="single" w:sz="4" w:space="0" w:color="auto"/>
              <w:left w:val="nil"/>
              <w:bottom w:val="nil"/>
              <w:right w:val="nil"/>
            </w:tcBorders>
            <w:shd w:val="clear" w:color="auto" w:fill="auto"/>
            <w:noWrap/>
            <w:vAlign w:val="center"/>
          </w:tcPr>
          <w:p w14:paraId="4BD6C3C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0.08</w:t>
            </w:r>
          </w:p>
        </w:tc>
        <w:tc>
          <w:tcPr>
            <w:tcW w:w="710" w:type="dxa"/>
            <w:tcBorders>
              <w:top w:val="single" w:sz="4" w:space="0" w:color="auto"/>
              <w:left w:val="nil"/>
              <w:bottom w:val="nil"/>
              <w:right w:val="nil"/>
            </w:tcBorders>
            <w:shd w:val="clear" w:color="auto" w:fill="auto"/>
            <w:noWrap/>
            <w:vAlign w:val="center"/>
          </w:tcPr>
          <w:p w14:paraId="0922C09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-29.93</w:t>
            </w:r>
          </w:p>
        </w:tc>
        <w:tc>
          <w:tcPr>
            <w:tcW w:w="749" w:type="dxa"/>
            <w:tcBorders>
              <w:top w:val="single" w:sz="4" w:space="0" w:color="auto"/>
              <w:left w:val="nil"/>
              <w:bottom w:val="nil"/>
              <w:right w:val="nil"/>
            </w:tcBorders>
            <w:shd w:val="clear" w:color="auto" w:fill="auto"/>
            <w:noWrap/>
            <w:vAlign w:val="center"/>
          </w:tcPr>
          <w:p w14:paraId="1543BD13"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5A6A9EF0" w14:textId="77777777" w:rsidTr="00C66D65">
        <w:trPr>
          <w:trHeight w:val="314"/>
        </w:trPr>
        <w:tc>
          <w:tcPr>
            <w:tcW w:w="2824" w:type="dxa"/>
            <w:tcBorders>
              <w:top w:val="nil"/>
              <w:left w:val="nil"/>
              <w:bottom w:val="nil"/>
              <w:right w:val="nil"/>
            </w:tcBorders>
            <w:shd w:val="clear" w:color="auto" w:fill="auto"/>
            <w:noWrap/>
            <w:vAlign w:val="center"/>
            <w:hideMark/>
          </w:tcPr>
          <w:p w14:paraId="7558C662"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Incongrunet.TD</w:t>
            </w:r>
          </w:p>
        </w:tc>
        <w:tc>
          <w:tcPr>
            <w:tcW w:w="964" w:type="dxa"/>
            <w:tcBorders>
              <w:top w:val="nil"/>
              <w:left w:val="nil"/>
              <w:bottom w:val="nil"/>
              <w:right w:val="nil"/>
            </w:tcBorders>
            <w:shd w:val="clear" w:color="auto" w:fill="auto"/>
            <w:noWrap/>
            <w:vAlign w:val="center"/>
          </w:tcPr>
          <w:p w14:paraId="69BF91E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-0.10</w:t>
            </w:r>
          </w:p>
        </w:tc>
        <w:tc>
          <w:tcPr>
            <w:tcW w:w="788" w:type="dxa"/>
            <w:tcBorders>
              <w:top w:val="nil"/>
              <w:left w:val="nil"/>
              <w:bottom w:val="nil"/>
              <w:right w:val="nil"/>
            </w:tcBorders>
            <w:shd w:val="clear" w:color="auto" w:fill="auto"/>
            <w:noWrap/>
            <w:vAlign w:val="center"/>
          </w:tcPr>
          <w:p w14:paraId="754CAE1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710" w:type="dxa"/>
            <w:tcBorders>
              <w:top w:val="nil"/>
              <w:left w:val="nil"/>
              <w:bottom w:val="nil"/>
              <w:right w:val="nil"/>
            </w:tcBorders>
            <w:shd w:val="clear" w:color="auto" w:fill="auto"/>
            <w:noWrap/>
            <w:vAlign w:val="center"/>
          </w:tcPr>
          <w:p w14:paraId="19BEC50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-2.02</w:t>
            </w:r>
          </w:p>
        </w:tc>
        <w:tc>
          <w:tcPr>
            <w:tcW w:w="749" w:type="dxa"/>
            <w:tcBorders>
              <w:top w:val="nil"/>
              <w:left w:val="nil"/>
              <w:bottom w:val="nil"/>
              <w:right w:val="nil"/>
            </w:tcBorders>
            <w:shd w:val="clear" w:color="auto" w:fill="auto"/>
            <w:noWrap/>
            <w:vAlign w:val="center"/>
          </w:tcPr>
          <w:p w14:paraId="4698708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c>
          <w:tcPr>
            <w:tcW w:w="964" w:type="dxa"/>
            <w:tcBorders>
              <w:top w:val="nil"/>
              <w:left w:val="nil"/>
              <w:bottom w:val="nil"/>
              <w:right w:val="nil"/>
            </w:tcBorders>
            <w:shd w:val="clear" w:color="auto" w:fill="auto"/>
            <w:noWrap/>
            <w:vAlign w:val="center"/>
          </w:tcPr>
          <w:p w14:paraId="612201F2"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-0.04</w:t>
            </w:r>
          </w:p>
        </w:tc>
        <w:tc>
          <w:tcPr>
            <w:tcW w:w="788" w:type="dxa"/>
            <w:tcBorders>
              <w:top w:val="nil"/>
              <w:left w:val="nil"/>
              <w:bottom w:val="nil"/>
              <w:right w:val="nil"/>
            </w:tcBorders>
            <w:shd w:val="clear" w:color="auto" w:fill="auto"/>
            <w:noWrap/>
            <w:vAlign w:val="center"/>
          </w:tcPr>
          <w:p w14:paraId="70B19A5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0.11</w:t>
            </w:r>
          </w:p>
        </w:tc>
        <w:tc>
          <w:tcPr>
            <w:tcW w:w="710" w:type="dxa"/>
            <w:tcBorders>
              <w:top w:val="nil"/>
              <w:left w:val="nil"/>
              <w:bottom w:val="nil"/>
              <w:right w:val="nil"/>
            </w:tcBorders>
            <w:shd w:val="clear" w:color="auto" w:fill="auto"/>
            <w:noWrap/>
            <w:vAlign w:val="center"/>
          </w:tcPr>
          <w:p w14:paraId="687C193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-0.36</w:t>
            </w:r>
          </w:p>
        </w:tc>
        <w:tc>
          <w:tcPr>
            <w:tcW w:w="749" w:type="dxa"/>
            <w:tcBorders>
              <w:top w:val="nil"/>
              <w:left w:val="nil"/>
              <w:bottom w:val="nil"/>
              <w:right w:val="nil"/>
            </w:tcBorders>
            <w:shd w:val="clear" w:color="auto" w:fill="auto"/>
            <w:noWrap/>
            <w:vAlign w:val="center"/>
          </w:tcPr>
          <w:p w14:paraId="7BDFF94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0.72</w:t>
            </w:r>
          </w:p>
        </w:tc>
      </w:tr>
      <w:tr w:rsidR="005C310A" w:rsidRPr="00C66D65" w14:paraId="11ACD260" w14:textId="77777777" w:rsidTr="00C66D65">
        <w:trPr>
          <w:trHeight w:val="314"/>
        </w:trPr>
        <w:tc>
          <w:tcPr>
            <w:tcW w:w="2824" w:type="dxa"/>
            <w:tcBorders>
              <w:top w:val="nil"/>
              <w:left w:val="nil"/>
              <w:right w:val="nil"/>
            </w:tcBorders>
            <w:shd w:val="clear" w:color="auto" w:fill="auto"/>
            <w:noWrap/>
            <w:vAlign w:val="center"/>
            <w:hideMark/>
          </w:tcPr>
          <w:p w14:paraId="47603321"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64" w:type="dxa"/>
            <w:tcBorders>
              <w:top w:val="nil"/>
              <w:left w:val="nil"/>
              <w:right w:val="nil"/>
            </w:tcBorders>
            <w:shd w:val="clear" w:color="auto" w:fill="auto"/>
            <w:noWrap/>
            <w:vAlign w:val="center"/>
          </w:tcPr>
          <w:p w14:paraId="50965FF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-0.04</w:t>
            </w:r>
          </w:p>
        </w:tc>
        <w:tc>
          <w:tcPr>
            <w:tcW w:w="788" w:type="dxa"/>
            <w:tcBorders>
              <w:top w:val="nil"/>
              <w:left w:val="nil"/>
              <w:right w:val="nil"/>
            </w:tcBorders>
            <w:shd w:val="clear" w:color="auto" w:fill="auto"/>
            <w:noWrap/>
            <w:vAlign w:val="center"/>
          </w:tcPr>
          <w:p w14:paraId="33EB6A0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710" w:type="dxa"/>
            <w:tcBorders>
              <w:top w:val="nil"/>
              <w:left w:val="nil"/>
              <w:right w:val="nil"/>
            </w:tcBorders>
            <w:shd w:val="clear" w:color="auto" w:fill="auto"/>
            <w:noWrap/>
            <w:vAlign w:val="center"/>
          </w:tcPr>
          <w:p w14:paraId="69507C3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-0.73</w:t>
            </w:r>
          </w:p>
        </w:tc>
        <w:tc>
          <w:tcPr>
            <w:tcW w:w="749" w:type="dxa"/>
            <w:tcBorders>
              <w:top w:val="nil"/>
              <w:left w:val="nil"/>
              <w:right w:val="nil"/>
            </w:tcBorders>
            <w:shd w:val="clear" w:color="auto" w:fill="auto"/>
            <w:noWrap/>
            <w:vAlign w:val="center"/>
          </w:tcPr>
          <w:p w14:paraId="4FB94D39"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0.47</w:t>
            </w:r>
          </w:p>
        </w:tc>
        <w:tc>
          <w:tcPr>
            <w:tcW w:w="964" w:type="dxa"/>
            <w:tcBorders>
              <w:top w:val="nil"/>
              <w:left w:val="nil"/>
              <w:right w:val="nil"/>
            </w:tcBorders>
            <w:shd w:val="clear" w:color="auto" w:fill="auto"/>
            <w:noWrap/>
            <w:vAlign w:val="center"/>
          </w:tcPr>
          <w:p w14:paraId="12D4735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788" w:type="dxa"/>
            <w:tcBorders>
              <w:top w:val="nil"/>
              <w:left w:val="nil"/>
              <w:right w:val="nil"/>
            </w:tcBorders>
            <w:shd w:val="clear" w:color="auto" w:fill="auto"/>
            <w:noWrap/>
            <w:vAlign w:val="center"/>
          </w:tcPr>
          <w:p w14:paraId="7B5A0FE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710" w:type="dxa"/>
            <w:tcBorders>
              <w:top w:val="nil"/>
              <w:left w:val="nil"/>
              <w:right w:val="nil"/>
            </w:tcBorders>
            <w:shd w:val="clear" w:color="auto" w:fill="auto"/>
            <w:noWrap/>
            <w:vAlign w:val="center"/>
          </w:tcPr>
          <w:p w14:paraId="4920B9F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0.94</w:t>
            </w:r>
          </w:p>
        </w:tc>
        <w:tc>
          <w:tcPr>
            <w:tcW w:w="749" w:type="dxa"/>
            <w:tcBorders>
              <w:top w:val="nil"/>
              <w:left w:val="nil"/>
              <w:right w:val="nil"/>
            </w:tcBorders>
            <w:shd w:val="clear" w:color="auto" w:fill="auto"/>
            <w:noWrap/>
            <w:vAlign w:val="center"/>
          </w:tcPr>
          <w:p w14:paraId="078B9A5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0.35</w:t>
            </w:r>
          </w:p>
        </w:tc>
      </w:tr>
      <w:tr w:rsidR="005C310A" w:rsidRPr="00C66D65" w14:paraId="2E655129" w14:textId="77777777" w:rsidTr="00C66D65">
        <w:trPr>
          <w:trHeight w:val="314"/>
        </w:trPr>
        <w:tc>
          <w:tcPr>
            <w:tcW w:w="2824" w:type="dxa"/>
            <w:tcBorders>
              <w:top w:val="nil"/>
              <w:left w:val="nil"/>
              <w:bottom w:val="single" w:sz="4" w:space="0" w:color="auto"/>
              <w:right w:val="nil"/>
            </w:tcBorders>
            <w:shd w:val="clear" w:color="auto" w:fill="auto"/>
            <w:noWrap/>
            <w:vAlign w:val="center"/>
            <w:hideMark/>
          </w:tcPr>
          <w:p w14:paraId="2E0F6D64"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64" w:type="dxa"/>
            <w:tcBorders>
              <w:top w:val="nil"/>
              <w:left w:val="nil"/>
              <w:bottom w:val="single" w:sz="4" w:space="0" w:color="auto"/>
              <w:right w:val="nil"/>
            </w:tcBorders>
            <w:shd w:val="clear" w:color="auto" w:fill="auto"/>
            <w:noWrap/>
            <w:vAlign w:val="center"/>
          </w:tcPr>
          <w:p w14:paraId="20E457D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-0.08</w:t>
            </w:r>
          </w:p>
        </w:tc>
        <w:tc>
          <w:tcPr>
            <w:tcW w:w="788" w:type="dxa"/>
            <w:tcBorders>
              <w:top w:val="nil"/>
              <w:left w:val="nil"/>
              <w:bottom w:val="single" w:sz="4" w:space="0" w:color="auto"/>
              <w:right w:val="nil"/>
            </w:tcBorders>
            <w:shd w:val="clear" w:color="auto" w:fill="auto"/>
            <w:noWrap/>
            <w:vAlign w:val="center"/>
          </w:tcPr>
          <w:p w14:paraId="730B9E8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0.07</w:t>
            </w:r>
          </w:p>
        </w:tc>
        <w:tc>
          <w:tcPr>
            <w:tcW w:w="710" w:type="dxa"/>
            <w:tcBorders>
              <w:top w:val="nil"/>
              <w:left w:val="nil"/>
              <w:bottom w:val="single" w:sz="4" w:space="0" w:color="auto"/>
              <w:right w:val="nil"/>
            </w:tcBorders>
            <w:shd w:val="clear" w:color="auto" w:fill="auto"/>
            <w:noWrap/>
            <w:vAlign w:val="center"/>
          </w:tcPr>
          <w:p w14:paraId="1FCCF0A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-1.13</w:t>
            </w:r>
          </w:p>
        </w:tc>
        <w:tc>
          <w:tcPr>
            <w:tcW w:w="749" w:type="dxa"/>
            <w:tcBorders>
              <w:top w:val="nil"/>
              <w:left w:val="nil"/>
              <w:bottom w:val="single" w:sz="4" w:space="0" w:color="auto"/>
              <w:right w:val="nil"/>
            </w:tcBorders>
            <w:shd w:val="clear" w:color="auto" w:fill="auto"/>
            <w:noWrap/>
            <w:vAlign w:val="center"/>
          </w:tcPr>
          <w:p w14:paraId="14389088"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0.26</w:t>
            </w:r>
          </w:p>
        </w:tc>
        <w:tc>
          <w:tcPr>
            <w:tcW w:w="964" w:type="dxa"/>
            <w:tcBorders>
              <w:top w:val="nil"/>
              <w:left w:val="nil"/>
              <w:bottom w:val="single" w:sz="4" w:space="0" w:color="auto"/>
              <w:right w:val="nil"/>
            </w:tcBorders>
            <w:shd w:val="clear" w:color="auto" w:fill="auto"/>
            <w:noWrap/>
            <w:vAlign w:val="center"/>
          </w:tcPr>
          <w:p w14:paraId="590D79C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0.00</w:t>
            </w:r>
          </w:p>
        </w:tc>
        <w:tc>
          <w:tcPr>
            <w:tcW w:w="788" w:type="dxa"/>
            <w:tcBorders>
              <w:top w:val="nil"/>
              <w:left w:val="nil"/>
              <w:bottom w:val="single" w:sz="4" w:space="0" w:color="auto"/>
              <w:right w:val="nil"/>
            </w:tcBorders>
            <w:shd w:val="clear" w:color="auto" w:fill="auto"/>
            <w:noWrap/>
            <w:vAlign w:val="center"/>
          </w:tcPr>
          <w:p w14:paraId="7505FFB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0.12</w:t>
            </w:r>
          </w:p>
        </w:tc>
        <w:tc>
          <w:tcPr>
            <w:tcW w:w="710" w:type="dxa"/>
            <w:tcBorders>
              <w:top w:val="nil"/>
              <w:left w:val="nil"/>
              <w:bottom w:val="single" w:sz="4" w:space="0" w:color="auto"/>
              <w:right w:val="nil"/>
            </w:tcBorders>
            <w:shd w:val="clear" w:color="auto" w:fill="auto"/>
            <w:noWrap/>
            <w:vAlign w:val="center"/>
          </w:tcPr>
          <w:p w14:paraId="022F03D1"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0.01</w:t>
            </w:r>
          </w:p>
        </w:tc>
        <w:tc>
          <w:tcPr>
            <w:tcW w:w="749" w:type="dxa"/>
            <w:tcBorders>
              <w:top w:val="nil"/>
              <w:left w:val="nil"/>
              <w:bottom w:val="single" w:sz="4" w:space="0" w:color="auto"/>
              <w:right w:val="nil"/>
            </w:tcBorders>
            <w:shd w:val="clear" w:color="auto" w:fill="auto"/>
            <w:noWrap/>
            <w:vAlign w:val="center"/>
          </w:tcPr>
          <w:p w14:paraId="60B22C9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0.99</w:t>
            </w:r>
          </w:p>
        </w:tc>
      </w:tr>
      <w:tr w:rsidR="005C310A" w:rsidRPr="00C66D65" w14:paraId="10912875" w14:textId="77777777" w:rsidTr="00C66D65">
        <w:trPr>
          <w:trHeight w:val="314"/>
        </w:trPr>
        <w:tc>
          <w:tcPr>
            <w:tcW w:w="2824" w:type="dxa"/>
            <w:tcBorders>
              <w:top w:val="single" w:sz="4" w:space="0" w:color="auto"/>
              <w:left w:val="nil"/>
              <w:bottom w:val="single" w:sz="4" w:space="0" w:color="auto"/>
              <w:right w:val="nil"/>
            </w:tcBorders>
            <w:shd w:val="clear" w:color="auto" w:fill="auto"/>
            <w:noWrap/>
            <w:vAlign w:val="center"/>
            <w:hideMark/>
          </w:tcPr>
          <w:p w14:paraId="7FE75421" w14:textId="77777777" w:rsidR="005C310A" w:rsidRPr="00C66D65" w:rsidRDefault="005C310A" w:rsidP="00CB7020">
            <w:pPr>
              <w:spacing w:after="0" w:line="240" w:lineRule="auto"/>
              <w:rPr>
                <w:rFonts w:ascii="Times New Roman" w:eastAsia="Times New Roman" w:hAnsi="Times New Roman" w:cs="Times New Roman"/>
                <w:i/>
                <w:iCs/>
                <w:color w:val="000000"/>
                <w:sz w:val="24"/>
                <w:szCs w:val="24"/>
                <w:lang w:eastAsia="tr-TR"/>
              </w:rPr>
            </w:pPr>
            <w:proofErr w:type="spellStart"/>
            <w:r w:rsidRPr="00C66D65">
              <w:rPr>
                <w:rFonts w:ascii="Times New Roman" w:eastAsia="Times New Roman" w:hAnsi="Times New Roman" w:cs="Times New Roman"/>
                <w:i/>
                <w:iCs/>
                <w:color w:val="000000"/>
                <w:sz w:val="24"/>
                <w:szCs w:val="24"/>
                <w:lang w:eastAsia="tr-TR"/>
              </w:rPr>
              <w:t>Smooth</w:t>
            </w:r>
            <w:proofErr w:type="spellEnd"/>
            <w:r w:rsidRPr="00C66D65">
              <w:rPr>
                <w:rFonts w:ascii="Times New Roman" w:eastAsia="Times New Roman" w:hAnsi="Times New Roman" w:cs="Times New Roman"/>
                <w:i/>
                <w:iCs/>
                <w:color w:val="000000"/>
                <w:sz w:val="24"/>
                <w:szCs w:val="24"/>
                <w:lang w:eastAsia="tr-TR"/>
              </w:rPr>
              <w:t xml:space="preserve"> </w:t>
            </w:r>
            <w:proofErr w:type="spellStart"/>
            <w:r w:rsidRPr="00C66D65">
              <w:rPr>
                <w:rFonts w:ascii="Times New Roman" w:eastAsia="Times New Roman" w:hAnsi="Times New Roman" w:cs="Times New Roman"/>
                <w:i/>
                <w:iCs/>
                <w:color w:val="000000"/>
                <w:sz w:val="24"/>
                <w:szCs w:val="24"/>
                <w:lang w:eastAsia="tr-TR"/>
              </w:rPr>
              <w:t>terms</w:t>
            </w:r>
            <w:proofErr w:type="spellEnd"/>
            <w:r w:rsidRPr="00C66D65">
              <w:rPr>
                <w:rFonts w:ascii="Times New Roman" w:eastAsia="Times New Roman" w:hAnsi="Times New Roman" w:cs="Times New Roman"/>
                <w:i/>
                <w:iCs/>
                <w:color w:val="000000"/>
                <w:sz w:val="24"/>
                <w:szCs w:val="24"/>
                <w:lang w:eastAsia="tr-TR"/>
              </w:rPr>
              <w:t>:</w:t>
            </w:r>
          </w:p>
        </w:tc>
        <w:tc>
          <w:tcPr>
            <w:tcW w:w="964" w:type="dxa"/>
            <w:tcBorders>
              <w:top w:val="single" w:sz="4" w:space="0" w:color="auto"/>
              <w:left w:val="nil"/>
              <w:bottom w:val="single" w:sz="4" w:space="0" w:color="auto"/>
              <w:right w:val="nil"/>
            </w:tcBorders>
            <w:shd w:val="clear" w:color="auto" w:fill="auto"/>
            <w:noWrap/>
            <w:vAlign w:val="center"/>
            <w:hideMark/>
          </w:tcPr>
          <w:p w14:paraId="689365B4"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788" w:type="dxa"/>
            <w:tcBorders>
              <w:top w:val="single" w:sz="4" w:space="0" w:color="auto"/>
              <w:left w:val="nil"/>
              <w:bottom w:val="single" w:sz="4" w:space="0" w:color="auto"/>
              <w:right w:val="nil"/>
            </w:tcBorders>
            <w:shd w:val="clear" w:color="auto" w:fill="auto"/>
            <w:noWrap/>
            <w:vAlign w:val="center"/>
            <w:hideMark/>
          </w:tcPr>
          <w:p w14:paraId="79B1A3FF"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10" w:type="dxa"/>
            <w:tcBorders>
              <w:top w:val="single" w:sz="4" w:space="0" w:color="auto"/>
              <w:left w:val="nil"/>
              <w:bottom w:val="single" w:sz="4" w:space="0" w:color="auto"/>
              <w:right w:val="nil"/>
            </w:tcBorders>
            <w:shd w:val="clear" w:color="auto" w:fill="auto"/>
            <w:noWrap/>
            <w:vAlign w:val="center"/>
            <w:hideMark/>
          </w:tcPr>
          <w:p w14:paraId="2EED6646"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49" w:type="dxa"/>
            <w:tcBorders>
              <w:top w:val="single" w:sz="4" w:space="0" w:color="auto"/>
              <w:left w:val="nil"/>
              <w:bottom w:val="single" w:sz="4" w:space="0" w:color="auto"/>
              <w:right w:val="nil"/>
            </w:tcBorders>
            <w:shd w:val="clear" w:color="auto" w:fill="auto"/>
            <w:noWrap/>
            <w:vAlign w:val="center"/>
            <w:hideMark/>
          </w:tcPr>
          <w:p w14:paraId="64794FF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964" w:type="dxa"/>
            <w:tcBorders>
              <w:top w:val="single" w:sz="4" w:space="0" w:color="auto"/>
              <w:left w:val="nil"/>
              <w:bottom w:val="single" w:sz="4" w:space="0" w:color="auto"/>
              <w:right w:val="nil"/>
            </w:tcBorders>
            <w:shd w:val="clear" w:color="auto" w:fill="auto"/>
            <w:noWrap/>
            <w:vAlign w:val="center"/>
            <w:hideMark/>
          </w:tcPr>
          <w:p w14:paraId="1CFE7E78"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788" w:type="dxa"/>
            <w:tcBorders>
              <w:top w:val="single" w:sz="4" w:space="0" w:color="auto"/>
              <w:left w:val="nil"/>
              <w:bottom w:val="single" w:sz="4" w:space="0" w:color="auto"/>
              <w:right w:val="nil"/>
            </w:tcBorders>
            <w:shd w:val="clear" w:color="auto" w:fill="auto"/>
            <w:noWrap/>
            <w:vAlign w:val="center"/>
            <w:hideMark/>
          </w:tcPr>
          <w:p w14:paraId="6A468819"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710" w:type="dxa"/>
            <w:tcBorders>
              <w:top w:val="single" w:sz="4" w:space="0" w:color="auto"/>
              <w:left w:val="nil"/>
              <w:bottom w:val="single" w:sz="4" w:space="0" w:color="auto"/>
              <w:right w:val="nil"/>
            </w:tcBorders>
            <w:shd w:val="clear" w:color="auto" w:fill="auto"/>
            <w:noWrap/>
            <w:vAlign w:val="center"/>
            <w:hideMark/>
          </w:tcPr>
          <w:p w14:paraId="2EE0245D"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49" w:type="dxa"/>
            <w:tcBorders>
              <w:top w:val="single" w:sz="4" w:space="0" w:color="auto"/>
              <w:left w:val="nil"/>
              <w:bottom w:val="single" w:sz="4" w:space="0" w:color="auto"/>
              <w:right w:val="nil"/>
            </w:tcBorders>
            <w:shd w:val="clear" w:color="auto" w:fill="auto"/>
            <w:noWrap/>
            <w:vAlign w:val="center"/>
            <w:hideMark/>
          </w:tcPr>
          <w:p w14:paraId="67DFD23C" w14:textId="77777777" w:rsidR="005C310A" w:rsidRPr="00C66D65" w:rsidRDefault="005C310A" w:rsidP="00CB7020">
            <w:pPr>
              <w:spacing w:after="0" w:line="240" w:lineRule="auto"/>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5335338E" w14:textId="77777777" w:rsidTr="00C66D65">
        <w:trPr>
          <w:trHeight w:val="314"/>
        </w:trPr>
        <w:tc>
          <w:tcPr>
            <w:tcW w:w="2824" w:type="dxa"/>
            <w:tcBorders>
              <w:top w:val="single" w:sz="4" w:space="0" w:color="auto"/>
              <w:left w:val="nil"/>
              <w:bottom w:val="nil"/>
              <w:right w:val="nil"/>
            </w:tcBorders>
            <w:shd w:val="clear" w:color="auto" w:fill="auto"/>
            <w:noWrap/>
            <w:vAlign w:val="center"/>
            <w:hideMark/>
          </w:tcPr>
          <w:p w14:paraId="2BC9D01F"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(Time):Congruent.TD</w:t>
            </w:r>
          </w:p>
        </w:tc>
        <w:tc>
          <w:tcPr>
            <w:tcW w:w="964" w:type="dxa"/>
            <w:tcBorders>
              <w:top w:val="single" w:sz="4" w:space="0" w:color="auto"/>
              <w:left w:val="nil"/>
              <w:bottom w:val="nil"/>
              <w:right w:val="nil"/>
            </w:tcBorders>
            <w:shd w:val="clear" w:color="auto" w:fill="auto"/>
            <w:noWrap/>
            <w:vAlign w:val="center"/>
          </w:tcPr>
          <w:p w14:paraId="7841F0E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6.35</w:t>
            </w:r>
          </w:p>
        </w:tc>
        <w:tc>
          <w:tcPr>
            <w:tcW w:w="788" w:type="dxa"/>
            <w:tcBorders>
              <w:top w:val="single" w:sz="4" w:space="0" w:color="auto"/>
              <w:left w:val="nil"/>
              <w:bottom w:val="nil"/>
              <w:right w:val="nil"/>
            </w:tcBorders>
            <w:shd w:val="clear" w:color="auto" w:fill="auto"/>
            <w:noWrap/>
            <w:vAlign w:val="center"/>
          </w:tcPr>
          <w:p w14:paraId="14C3BE3D"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7.43</w:t>
            </w:r>
          </w:p>
        </w:tc>
        <w:tc>
          <w:tcPr>
            <w:tcW w:w="710" w:type="dxa"/>
            <w:tcBorders>
              <w:top w:val="single" w:sz="4" w:space="0" w:color="auto"/>
              <w:left w:val="nil"/>
              <w:bottom w:val="nil"/>
              <w:right w:val="nil"/>
            </w:tcBorders>
            <w:shd w:val="clear" w:color="auto" w:fill="auto"/>
            <w:noWrap/>
            <w:vAlign w:val="center"/>
          </w:tcPr>
          <w:p w14:paraId="3465E86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3.13</w:t>
            </w:r>
          </w:p>
        </w:tc>
        <w:tc>
          <w:tcPr>
            <w:tcW w:w="749" w:type="dxa"/>
            <w:tcBorders>
              <w:top w:val="single" w:sz="4" w:space="0" w:color="auto"/>
              <w:left w:val="nil"/>
              <w:bottom w:val="nil"/>
              <w:right w:val="nil"/>
            </w:tcBorders>
            <w:shd w:val="clear" w:color="auto" w:fill="auto"/>
            <w:noWrap/>
            <w:vAlign w:val="center"/>
          </w:tcPr>
          <w:p w14:paraId="4492754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c>
          <w:tcPr>
            <w:tcW w:w="964" w:type="dxa"/>
            <w:tcBorders>
              <w:top w:val="single" w:sz="4" w:space="0" w:color="auto"/>
              <w:left w:val="nil"/>
              <w:bottom w:val="nil"/>
              <w:right w:val="nil"/>
            </w:tcBorders>
            <w:shd w:val="clear" w:color="auto" w:fill="auto"/>
            <w:noWrap/>
            <w:vAlign w:val="center"/>
          </w:tcPr>
          <w:p w14:paraId="41A9791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6.29</w:t>
            </w:r>
          </w:p>
        </w:tc>
        <w:tc>
          <w:tcPr>
            <w:tcW w:w="788" w:type="dxa"/>
            <w:tcBorders>
              <w:top w:val="single" w:sz="4" w:space="0" w:color="auto"/>
              <w:left w:val="nil"/>
              <w:bottom w:val="nil"/>
              <w:right w:val="nil"/>
            </w:tcBorders>
            <w:shd w:val="clear" w:color="auto" w:fill="auto"/>
            <w:noWrap/>
            <w:vAlign w:val="center"/>
          </w:tcPr>
          <w:p w14:paraId="1D9804F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7.21</w:t>
            </w:r>
          </w:p>
        </w:tc>
        <w:tc>
          <w:tcPr>
            <w:tcW w:w="710" w:type="dxa"/>
            <w:tcBorders>
              <w:top w:val="single" w:sz="4" w:space="0" w:color="auto"/>
              <w:left w:val="nil"/>
              <w:bottom w:val="nil"/>
              <w:right w:val="nil"/>
            </w:tcBorders>
            <w:shd w:val="clear" w:color="auto" w:fill="auto"/>
            <w:noWrap/>
            <w:vAlign w:val="center"/>
          </w:tcPr>
          <w:p w14:paraId="6C03FAE8"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2.62</w:t>
            </w:r>
          </w:p>
        </w:tc>
        <w:tc>
          <w:tcPr>
            <w:tcW w:w="749" w:type="dxa"/>
            <w:tcBorders>
              <w:top w:val="single" w:sz="4" w:space="0" w:color="auto"/>
              <w:left w:val="nil"/>
              <w:bottom w:val="nil"/>
              <w:right w:val="nil"/>
            </w:tcBorders>
            <w:shd w:val="clear" w:color="auto" w:fill="auto"/>
            <w:noWrap/>
            <w:vAlign w:val="center"/>
          </w:tcPr>
          <w:p w14:paraId="6FBD7B6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r>
      <w:tr w:rsidR="005C310A" w:rsidRPr="00C66D65" w14:paraId="66AD9A39" w14:textId="77777777" w:rsidTr="00C66D65">
        <w:trPr>
          <w:trHeight w:val="314"/>
        </w:trPr>
        <w:tc>
          <w:tcPr>
            <w:tcW w:w="2824" w:type="dxa"/>
            <w:tcBorders>
              <w:top w:val="nil"/>
              <w:left w:val="nil"/>
              <w:bottom w:val="nil"/>
              <w:right w:val="nil"/>
            </w:tcBorders>
            <w:shd w:val="clear" w:color="auto" w:fill="auto"/>
            <w:noWrap/>
            <w:vAlign w:val="center"/>
            <w:hideMark/>
          </w:tcPr>
          <w:p w14:paraId="3B07AD85"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(Time):Incongruent.TD</w:t>
            </w:r>
          </w:p>
        </w:tc>
        <w:tc>
          <w:tcPr>
            <w:tcW w:w="964" w:type="dxa"/>
            <w:tcBorders>
              <w:top w:val="nil"/>
              <w:left w:val="nil"/>
              <w:bottom w:val="nil"/>
              <w:right w:val="nil"/>
            </w:tcBorders>
            <w:shd w:val="clear" w:color="auto" w:fill="auto"/>
            <w:noWrap/>
            <w:vAlign w:val="center"/>
          </w:tcPr>
          <w:p w14:paraId="3098A67A"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2.09</w:t>
            </w:r>
          </w:p>
        </w:tc>
        <w:tc>
          <w:tcPr>
            <w:tcW w:w="788" w:type="dxa"/>
            <w:tcBorders>
              <w:top w:val="nil"/>
              <w:left w:val="nil"/>
              <w:bottom w:val="nil"/>
              <w:right w:val="nil"/>
            </w:tcBorders>
            <w:shd w:val="clear" w:color="auto" w:fill="auto"/>
            <w:noWrap/>
            <w:vAlign w:val="center"/>
          </w:tcPr>
          <w:p w14:paraId="6B37640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2.45</w:t>
            </w:r>
          </w:p>
        </w:tc>
        <w:tc>
          <w:tcPr>
            <w:tcW w:w="710" w:type="dxa"/>
            <w:tcBorders>
              <w:top w:val="nil"/>
              <w:left w:val="nil"/>
              <w:bottom w:val="nil"/>
              <w:right w:val="nil"/>
            </w:tcBorders>
            <w:shd w:val="clear" w:color="auto" w:fill="auto"/>
            <w:noWrap/>
            <w:vAlign w:val="center"/>
          </w:tcPr>
          <w:p w14:paraId="4704FB84"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0.80</w:t>
            </w:r>
          </w:p>
        </w:tc>
        <w:tc>
          <w:tcPr>
            <w:tcW w:w="749" w:type="dxa"/>
            <w:tcBorders>
              <w:top w:val="nil"/>
              <w:left w:val="nil"/>
              <w:bottom w:val="nil"/>
              <w:right w:val="nil"/>
            </w:tcBorders>
            <w:shd w:val="clear" w:color="auto" w:fill="auto"/>
            <w:noWrap/>
            <w:vAlign w:val="center"/>
          </w:tcPr>
          <w:p w14:paraId="2531DFC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0.39</w:t>
            </w:r>
          </w:p>
        </w:tc>
        <w:tc>
          <w:tcPr>
            <w:tcW w:w="964" w:type="dxa"/>
            <w:tcBorders>
              <w:top w:val="nil"/>
              <w:left w:val="nil"/>
              <w:bottom w:val="nil"/>
              <w:right w:val="nil"/>
            </w:tcBorders>
            <w:shd w:val="clear" w:color="auto" w:fill="auto"/>
            <w:noWrap/>
            <w:vAlign w:val="center"/>
          </w:tcPr>
          <w:p w14:paraId="0562B38F"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5.02</w:t>
            </w:r>
          </w:p>
        </w:tc>
        <w:tc>
          <w:tcPr>
            <w:tcW w:w="788" w:type="dxa"/>
            <w:tcBorders>
              <w:top w:val="nil"/>
              <w:left w:val="nil"/>
              <w:bottom w:val="nil"/>
              <w:right w:val="nil"/>
            </w:tcBorders>
            <w:shd w:val="clear" w:color="auto" w:fill="auto"/>
            <w:noWrap/>
            <w:vAlign w:val="center"/>
          </w:tcPr>
          <w:p w14:paraId="368F156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5.86</w:t>
            </w:r>
          </w:p>
        </w:tc>
        <w:tc>
          <w:tcPr>
            <w:tcW w:w="710" w:type="dxa"/>
            <w:tcBorders>
              <w:top w:val="nil"/>
              <w:left w:val="nil"/>
              <w:bottom w:val="nil"/>
              <w:right w:val="nil"/>
            </w:tcBorders>
            <w:shd w:val="clear" w:color="auto" w:fill="auto"/>
            <w:noWrap/>
            <w:vAlign w:val="center"/>
          </w:tcPr>
          <w:p w14:paraId="2A34901F"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2.65</w:t>
            </w:r>
          </w:p>
        </w:tc>
        <w:tc>
          <w:tcPr>
            <w:tcW w:w="749" w:type="dxa"/>
            <w:tcBorders>
              <w:top w:val="nil"/>
              <w:left w:val="nil"/>
              <w:bottom w:val="nil"/>
              <w:right w:val="nil"/>
            </w:tcBorders>
            <w:shd w:val="clear" w:color="auto" w:fill="auto"/>
            <w:noWrap/>
            <w:vAlign w:val="center"/>
          </w:tcPr>
          <w:p w14:paraId="3D89B33A"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&lt;.05</w:t>
            </w:r>
          </w:p>
        </w:tc>
      </w:tr>
      <w:tr w:rsidR="005C310A" w:rsidRPr="00C66D65" w14:paraId="6BEFE628" w14:textId="77777777" w:rsidTr="00C66D65">
        <w:trPr>
          <w:trHeight w:val="314"/>
        </w:trPr>
        <w:tc>
          <w:tcPr>
            <w:tcW w:w="2824" w:type="dxa"/>
            <w:tcBorders>
              <w:top w:val="nil"/>
              <w:left w:val="nil"/>
              <w:bottom w:val="nil"/>
              <w:right w:val="nil"/>
            </w:tcBorders>
            <w:shd w:val="clear" w:color="auto" w:fill="auto"/>
            <w:noWrap/>
            <w:vAlign w:val="center"/>
            <w:hideMark/>
          </w:tcPr>
          <w:p w14:paraId="2D027AF6"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Congruent.ADHD</w:t>
            </w:r>
            <w:proofErr w:type="spellEnd"/>
          </w:p>
        </w:tc>
        <w:tc>
          <w:tcPr>
            <w:tcW w:w="964" w:type="dxa"/>
            <w:tcBorders>
              <w:top w:val="nil"/>
              <w:left w:val="nil"/>
              <w:bottom w:val="nil"/>
              <w:right w:val="nil"/>
            </w:tcBorders>
            <w:shd w:val="clear" w:color="auto" w:fill="auto"/>
            <w:noWrap/>
            <w:vAlign w:val="center"/>
          </w:tcPr>
          <w:p w14:paraId="53340BA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4.41</w:t>
            </w:r>
          </w:p>
        </w:tc>
        <w:tc>
          <w:tcPr>
            <w:tcW w:w="788" w:type="dxa"/>
            <w:tcBorders>
              <w:top w:val="nil"/>
              <w:left w:val="nil"/>
              <w:bottom w:val="nil"/>
              <w:right w:val="nil"/>
            </w:tcBorders>
            <w:shd w:val="clear" w:color="auto" w:fill="auto"/>
            <w:noWrap/>
            <w:vAlign w:val="center"/>
          </w:tcPr>
          <w:p w14:paraId="0EB0E3A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5.33</w:t>
            </w:r>
          </w:p>
        </w:tc>
        <w:tc>
          <w:tcPr>
            <w:tcW w:w="710" w:type="dxa"/>
            <w:tcBorders>
              <w:top w:val="nil"/>
              <w:left w:val="nil"/>
              <w:bottom w:val="nil"/>
              <w:right w:val="nil"/>
            </w:tcBorders>
            <w:shd w:val="clear" w:color="auto" w:fill="auto"/>
            <w:noWrap/>
            <w:vAlign w:val="center"/>
          </w:tcPr>
          <w:p w14:paraId="331A8EE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3.79</w:t>
            </w:r>
          </w:p>
        </w:tc>
        <w:tc>
          <w:tcPr>
            <w:tcW w:w="749" w:type="dxa"/>
            <w:tcBorders>
              <w:top w:val="nil"/>
              <w:left w:val="nil"/>
              <w:bottom w:val="nil"/>
              <w:right w:val="nil"/>
            </w:tcBorders>
            <w:shd w:val="clear" w:color="auto" w:fill="auto"/>
            <w:noWrap/>
            <w:vAlign w:val="center"/>
          </w:tcPr>
          <w:p w14:paraId="1CE8285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c>
          <w:tcPr>
            <w:tcW w:w="964" w:type="dxa"/>
            <w:tcBorders>
              <w:top w:val="nil"/>
              <w:left w:val="nil"/>
              <w:bottom w:val="nil"/>
              <w:right w:val="nil"/>
            </w:tcBorders>
            <w:shd w:val="clear" w:color="auto" w:fill="auto"/>
            <w:noWrap/>
            <w:vAlign w:val="center"/>
          </w:tcPr>
          <w:p w14:paraId="115FE92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6.84</w:t>
            </w:r>
          </w:p>
        </w:tc>
        <w:tc>
          <w:tcPr>
            <w:tcW w:w="788" w:type="dxa"/>
            <w:tcBorders>
              <w:top w:val="nil"/>
              <w:left w:val="nil"/>
              <w:bottom w:val="nil"/>
              <w:right w:val="nil"/>
            </w:tcBorders>
            <w:shd w:val="clear" w:color="auto" w:fill="auto"/>
            <w:noWrap/>
            <w:vAlign w:val="center"/>
          </w:tcPr>
          <w:p w14:paraId="278006FC"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7.71</w:t>
            </w:r>
          </w:p>
        </w:tc>
        <w:tc>
          <w:tcPr>
            <w:tcW w:w="710" w:type="dxa"/>
            <w:tcBorders>
              <w:top w:val="nil"/>
              <w:left w:val="nil"/>
              <w:bottom w:val="nil"/>
              <w:right w:val="nil"/>
            </w:tcBorders>
            <w:shd w:val="clear" w:color="auto" w:fill="auto"/>
            <w:noWrap/>
            <w:vAlign w:val="center"/>
          </w:tcPr>
          <w:p w14:paraId="7598C384"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4.39</w:t>
            </w:r>
          </w:p>
        </w:tc>
        <w:tc>
          <w:tcPr>
            <w:tcW w:w="749" w:type="dxa"/>
            <w:tcBorders>
              <w:top w:val="nil"/>
              <w:left w:val="nil"/>
              <w:bottom w:val="nil"/>
              <w:right w:val="nil"/>
            </w:tcBorders>
            <w:shd w:val="clear" w:color="auto" w:fill="auto"/>
            <w:noWrap/>
            <w:vAlign w:val="center"/>
          </w:tcPr>
          <w:p w14:paraId="00919438"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7543187F" w14:textId="77777777" w:rsidTr="00C66D65">
        <w:trPr>
          <w:trHeight w:val="314"/>
        </w:trPr>
        <w:tc>
          <w:tcPr>
            <w:tcW w:w="2824" w:type="dxa"/>
            <w:tcBorders>
              <w:top w:val="nil"/>
              <w:left w:val="nil"/>
              <w:bottom w:val="nil"/>
              <w:right w:val="nil"/>
            </w:tcBorders>
            <w:shd w:val="clear" w:color="auto" w:fill="auto"/>
            <w:noWrap/>
            <w:vAlign w:val="center"/>
            <w:hideMark/>
          </w:tcPr>
          <w:p w14:paraId="6D5D871D"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Incongruent.ADHD</w:t>
            </w:r>
            <w:proofErr w:type="spellEnd"/>
          </w:p>
        </w:tc>
        <w:tc>
          <w:tcPr>
            <w:tcW w:w="964" w:type="dxa"/>
            <w:tcBorders>
              <w:top w:val="nil"/>
              <w:left w:val="nil"/>
              <w:bottom w:val="nil"/>
              <w:right w:val="nil"/>
            </w:tcBorders>
            <w:shd w:val="clear" w:color="auto" w:fill="auto"/>
            <w:noWrap/>
            <w:vAlign w:val="center"/>
          </w:tcPr>
          <w:p w14:paraId="38154F35"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788" w:type="dxa"/>
            <w:tcBorders>
              <w:top w:val="nil"/>
              <w:left w:val="nil"/>
              <w:bottom w:val="nil"/>
              <w:right w:val="nil"/>
            </w:tcBorders>
            <w:shd w:val="clear" w:color="auto" w:fill="auto"/>
            <w:noWrap/>
            <w:vAlign w:val="center"/>
          </w:tcPr>
          <w:p w14:paraId="248C7ED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710" w:type="dxa"/>
            <w:tcBorders>
              <w:top w:val="nil"/>
              <w:left w:val="nil"/>
              <w:bottom w:val="nil"/>
              <w:right w:val="nil"/>
            </w:tcBorders>
            <w:shd w:val="clear" w:color="auto" w:fill="auto"/>
            <w:noWrap/>
            <w:vAlign w:val="center"/>
          </w:tcPr>
          <w:p w14:paraId="3CEAEF1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1.24</w:t>
            </w:r>
          </w:p>
        </w:tc>
        <w:tc>
          <w:tcPr>
            <w:tcW w:w="749" w:type="dxa"/>
            <w:tcBorders>
              <w:top w:val="nil"/>
              <w:left w:val="nil"/>
              <w:bottom w:val="nil"/>
              <w:right w:val="nil"/>
            </w:tcBorders>
            <w:shd w:val="clear" w:color="auto" w:fill="auto"/>
            <w:noWrap/>
            <w:vAlign w:val="center"/>
          </w:tcPr>
          <w:p w14:paraId="1BE368A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0.26</w:t>
            </w:r>
          </w:p>
        </w:tc>
        <w:tc>
          <w:tcPr>
            <w:tcW w:w="964" w:type="dxa"/>
            <w:tcBorders>
              <w:top w:val="nil"/>
              <w:left w:val="nil"/>
              <w:bottom w:val="nil"/>
              <w:right w:val="nil"/>
            </w:tcBorders>
            <w:shd w:val="clear" w:color="auto" w:fill="auto"/>
            <w:noWrap/>
            <w:vAlign w:val="center"/>
          </w:tcPr>
          <w:p w14:paraId="7E319418"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6.39</w:t>
            </w:r>
          </w:p>
        </w:tc>
        <w:tc>
          <w:tcPr>
            <w:tcW w:w="788" w:type="dxa"/>
            <w:tcBorders>
              <w:top w:val="nil"/>
              <w:left w:val="nil"/>
              <w:bottom w:val="nil"/>
              <w:right w:val="nil"/>
            </w:tcBorders>
            <w:shd w:val="clear" w:color="auto" w:fill="auto"/>
            <w:noWrap/>
            <w:vAlign w:val="center"/>
          </w:tcPr>
          <w:p w14:paraId="4F0B51FB"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7.31</w:t>
            </w:r>
          </w:p>
        </w:tc>
        <w:tc>
          <w:tcPr>
            <w:tcW w:w="710" w:type="dxa"/>
            <w:tcBorders>
              <w:top w:val="nil"/>
              <w:left w:val="nil"/>
              <w:bottom w:val="nil"/>
              <w:right w:val="nil"/>
            </w:tcBorders>
            <w:shd w:val="clear" w:color="auto" w:fill="auto"/>
            <w:noWrap/>
            <w:vAlign w:val="center"/>
          </w:tcPr>
          <w:p w14:paraId="0054EE5E"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2.90</w:t>
            </w:r>
          </w:p>
        </w:tc>
        <w:tc>
          <w:tcPr>
            <w:tcW w:w="749" w:type="dxa"/>
            <w:tcBorders>
              <w:top w:val="nil"/>
              <w:left w:val="nil"/>
              <w:bottom w:val="nil"/>
              <w:right w:val="nil"/>
            </w:tcBorders>
            <w:shd w:val="clear" w:color="auto" w:fill="auto"/>
            <w:noWrap/>
            <w:vAlign w:val="center"/>
          </w:tcPr>
          <w:p w14:paraId="55493A0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&lt;.01</w:t>
            </w:r>
          </w:p>
        </w:tc>
      </w:tr>
      <w:tr w:rsidR="005C310A" w:rsidRPr="00C66D65" w14:paraId="4B2A75FD" w14:textId="77777777" w:rsidTr="00C66D65">
        <w:trPr>
          <w:trHeight w:val="314"/>
        </w:trPr>
        <w:tc>
          <w:tcPr>
            <w:tcW w:w="2824" w:type="dxa"/>
            <w:tcBorders>
              <w:top w:val="nil"/>
              <w:left w:val="nil"/>
              <w:right w:val="nil"/>
            </w:tcBorders>
            <w:shd w:val="clear" w:color="auto" w:fill="auto"/>
            <w:noWrap/>
            <w:vAlign w:val="center"/>
            <w:hideMark/>
          </w:tcPr>
          <w:p w14:paraId="2A0FAA16"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Time,Subject</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nil"/>
              <w:left w:val="nil"/>
              <w:right w:val="nil"/>
            </w:tcBorders>
            <w:shd w:val="clear" w:color="auto" w:fill="auto"/>
            <w:noWrap/>
            <w:vAlign w:val="center"/>
          </w:tcPr>
          <w:p w14:paraId="35FCE1D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239.96</w:t>
            </w:r>
          </w:p>
        </w:tc>
        <w:tc>
          <w:tcPr>
            <w:tcW w:w="788" w:type="dxa"/>
            <w:tcBorders>
              <w:top w:val="nil"/>
              <w:left w:val="nil"/>
              <w:right w:val="nil"/>
            </w:tcBorders>
            <w:shd w:val="clear" w:color="auto" w:fill="auto"/>
            <w:noWrap/>
            <w:vAlign w:val="center"/>
          </w:tcPr>
          <w:p w14:paraId="4170B266"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539.00</w:t>
            </w:r>
          </w:p>
        </w:tc>
        <w:tc>
          <w:tcPr>
            <w:tcW w:w="710" w:type="dxa"/>
            <w:tcBorders>
              <w:top w:val="nil"/>
              <w:left w:val="nil"/>
              <w:right w:val="nil"/>
            </w:tcBorders>
            <w:shd w:val="clear" w:color="auto" w:fill="auto"/>
            <w:noWrap/>
            <w:vAlign w:val="center"/>
          </w:tcPr>
          <w:p w14:paraId="1B78BCD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2.21</w:t>
            </w:r>
          </w:p>
        </w:tc>
        <w:tc>
          <w:tcPr>
            <w:tcW w:w="749" w:type="dxa"/>
            <w:tcBorders>
              <w:top w:val="nil"/>
              <w:left w:val="nil"/>
              <w:right w:val="nil"/>
            </w:tcBorders>
            <w:shd w:val="clear" w:color="auto" w:fill="auto"/>
            <w:noWrap/>
            <w:vAlign w:val="center"/>
          </w:tcPr>
          <w:p w14:paraId="01F21A8B"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nil"/>
              <w:left w:val="nil"/>
              <w:right w:val="nil"/>
            </w:tcBorders>
            <w:shd w:val="clear" w:color="auto" w:fill="auto"/>
            <w:noWrap/>
            <w:vAlign w:val="center"/>
          </w:tcPr>
          <w:p w14:paraId="3FF0F913"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220.39</w:t>
            </w:r>
          </w:p>
        </w:tc>
        <w:tc>
          <w:tcPr>
            <w:tcW w:w="788" w:type="dxa"/>
            <w:tcBorders>
              <w:top w:val="nil"/>
              <w:left w:val="nil"/>
              <w:right w:val="nil"/>
            </w:tcBorders>
            <w:shd w:val="clear" w:color="auto" w:fill="auto"/>
            <w:noWrap/>
            <w:vAlign w:val="center"/>
          </w:tcPr>
          <w:p w14:paraId="1A9018B0"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538.00</w:t>
            </w:r>
          </w:p>
        </w:tc>
        <w:tc>
          <w:tcPr>
            <w:tcW w:w="710" w:type="dxa"/>
            <w:tcBorders>
              <w:top w:val="nil"/>
              <w:left w:val="nil"/>
              <w:right w:val="nil"/>
            </w:tcBorders>
            <w:shd w:val="clear" w:color="auto" w:fill="auto"/>
            <w:noWrap/>
            <w:vAlign w:val="center"/>
          </w:tcPr>
          <w:p w14:paraId="250FC6B2"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1.75</w:t>
            </w:r>
          </w:p>
        </w:tc>
        <w:tc>
          <w:tcPr>
            <w:tcW w:w="749" w:type="dxa"/>
            <w:tcBorders>
              <w:top w:val="nil"/>
              <w:left w:val="nil"/>
              <w:right w:val="nil"/>
            </w:tcBorders>
            <w:shd w:val="clear" w:color="auto" w:fill="auto"/>
            <w:noWrap/>
            <w:vAlign w:val="center"/>
          </w:tcPr>
          <w:p w14:paraId="69465B53"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r w:rsidR="005C310A" w:rsidRPr="00C66D65" w14:paraId="18D799F8" w14:textId="77777777" w:rsidTr="00C66D65">
        <w:trPr>
          <w:trHeight w:val="314"/>
        </w:trPr>
        <w:tc>
          <w:tcPr>
            <w:tcW w:w="2824" w:type="dxa"/>
            <w:tcBorders>
              <w:top w:val="nil"/>
              <w:left w:val="nil"/>
              <w:bottom w:val="single" w:sz="12" w:space="0" w:color="auto"/>
              <w:right w:val="nil"/>
            </w:tcBorders>
            <w:shd w:val="clear" w:color="auto" w:fill="auto"/>
            <w:noWrap/>
            <w:vAlign w:val="center"/>
            <w:hideMark/>
          </w:tcPr>
          <w:p w14:paraId="36FD47E6" w14:textId="77777777" w:rsidR="005C310A" w:rsidRPr="00C66D65" w:rsidRDefault="005C310A" w:rsidP="00CB7020">
            <w:pPr>
              <w:spacing w:after="0" w:line="240" w:lineRule="auto"/>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w:t>
            </w:r>
            <w:proofErr w:type="spellStart"/>
            <w:r w:rsidRPr="00C66D65">
              <w:rPr>
                <w:rFonts w:ascii="Times New Roman" w:eastAsia="Times New Roman" w:hAnsi="Times New Roman" w:cs="Times New Roman"/>
                <w:color w:val="000000"/>
                <w:sz w:val="24"/>
                <w:szCs w:val="24"/>
                <w:lang w:eastAsia="tr-TR"/>
              </w:rPr>
              <w:t>Time,Trial</w:t>
            </w:r>
            <w:proofErr w:type="spellEnd"/>
            <w:r w:rsidRPr="00C66D65">
              <w:rPr>
                <w:rFonts w:ascii="Times New Roman" w:eastAsia="Times New Roman" w:hAnsi="Times New Roman" w:cs="Times New Roman"/>
                <w:color w:val="000000"/>
                <w:sz w:val="24"/>
                <w:szCs w:val="24"/>
                <w:lang w:eastAsia="tr-TR"/>
              </w:rPr>
              <w:t>)</w:t>
            </w:r>
          </w:p>
        </w:tc>
        <w:tc>
          <w:tcPr>
            <w:tcW w:w="964" w:type="dxa"/>
            <w:tcBorders>
              <w:top w:val="nil"/>
              <w:left w:val="nil"/>
              <w:bottom w:val="single" w:sz="12" w:space="0" w:color="auto"/>
              <w:right w:val="nil"/>
            </w:tcBorders>
            <w:shd w:val="clear" w:color="auto" w:fill="auto"/>
            <w:noWrap/>
            <w:vAlign w:val="center"/>
          </w:tcPr>
          <w:p w14:paraId="2DBC05F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43.94</w:t>
            </w:r>
          </w:p>
        </w:tc>
        <w:tc>
          <w:tcPr>
            <w:tcW w:w="788" w:type="dxa"/>
            <w:tcBorders>
              <w:top w:val="nil"/>
              <w:left w:val="nil"/>
              <w:bottom w:val="single" w:sz="12" w:space="0" w:color="auto"/>
              <w:right w:val="nil"/>
            </w:tcBorders>
            <w:shd w:val="clear" w:color="auto" w:fill="auto"/>
            <w:noWrap/>
            <w:vAlign w:val="center"/>
          </w:tcPr>
          <w:p w14:paraId="213EA709"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143.00</w:t>
            </w:r>
          </w:p>
        </w:tc>
        <w:tc>
          <w:tcPr>
            <w:tcW w:w="710" w:type="dxa"/>
            <w:tcBorders>
              <w:top w:val="nil"/>
              <w:left w:val="nil"/>
              <w:bottom w:val="single" w:sz="12" w:space="0" w:color="auto"/>
              <w:right w:val="nil"/>
            </w:tcBorders>
            <w:shd w:val="clear" w:color="auto" w:fill="auto"/>
            <w:noWrap/>
            <w:vAlign w:val="center"/>
          </w:tcPr>
          <w:p w14:paraId="7B9ABBDD"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1.53</w:t>
            </w:r>
          </w:p>
        </w:tc>
        <w:tc>
          <w:tcPr>
            <w:tcW w:w="749" w:type="dxa"/>
            <w:tcBorders>
              <w:top w:val="nil"/>
              <w:left w:val="nil"/>
              <w:bottom w:val="single" w:sz="12" w:space="0" w:color="auto"/>
              <w:right w:val="nil"/>
            </w:tcBorders>
            <w:shd w:val="clear" w:color="auto" w:fill="auto"/>
            <w:noWrap/>
            <w:vAlign w:val="center"/>
          </w:tcPr>
          <w:p w14:paraId="7A2604F1"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c>
          <w:tcPr>
            <w:tcW w:w="964" w:type="dxa"/>
            <w:tcBorders>
              <w:top w:val="nil"/>
              <w:left w:val="nil"/>
              <w:bottom w:val="single" w:sz="12" w:space="0" w:color="auto"/>
              <w:right w:val="nil"/>
            </w:tcBorders>
            <w:shd w:val="clear" w:color="auto" w:fill="auto"/>
            <w:noWrap/>
            <w:vAlign w:val="center"/>
          </w:tcPr>
          <w:p w14:paraId="1F9894E7"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86.41</w:t>
            </w:r>
          </w:p>
        </w:tc>
        <w:tc>
          <w:tcPr>
            <w:tcW w:w="788" w:type="dxa"/>
            <w:tcBorders>
              <w:top w:val="nil"/>
              <w:left w:val="nil"/>
              <w:bottom w:val="single" w:sz="12" w:space="0" w:color="auto"/>
              <w:right w:val="nil"/>
            </w:tcBorders>
            <w:shd w:val="clear" w:color="auto" w:fill="auto"/>
            <w:noWrap/>
            <w:vAlign w:val="center"/>
          </w:tcPr>
          <w:p w14:paraId="3B95256E" w14:textId="77777777" w:rsidR="005C310A" w:rsidRPr="00C66D65" w:rsidRDefault="005C310A" w:rsidP="00CB7020">
            <w:pPr>
              <w:spacing w:after="0" w:line="240" w:lineRule="auto"/>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142.00</w:t>
            </w:r>
          </w:p>
        </w:tc>
        <w:tc>
          <w:tcPr>
            <w:tcW w:w="710" w:type="dxa"/>
            <w:tcBorders>
              <w:top w:val="nil"/>
              <w:left w:val="nil"/>
              <w:bottom w:val="single" w:sz="12" w:space="0" w:color="auto"/>
              <w:right w:val="nil"/>
            </w:tcBorders>
            <w:shd w:val="clear" w:color="auto" w:fill="auto"/>
            <w:noWrap/>
            <w:vAlign w:val="center"/>
          </w:tcPr>
          <w:p w14:paraId="63C9B9B0"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4.36</w:t>
            </w:r>
          </w:p>
        </w:tc>
        <w:tc>
          <w:tcPr>
            <w:tcW w:w="749" w:type="dxa"/>
            <w:tcBorders>
              <w:top w:val="nil"/>
              <w:left w:val="nil"/>
              <w:bottom w:val="single" w:sz="12" w:space="0" w:color="auto"/>
              <w:right w:val="nil"/>
            </w:tcBorders>
            <w:shd w:val="clear" w:color="auto" w:fill="auto"/>
            <w:noWrap/>
            <w:vAlign w:val="center"/>
          </w:tcPr>
          <w:p w14:paraId="4CE56EC7" w14:textId="77777777" w:rsidR="005C310A" w:rsidRPr="00C66D65" w:rsidRDefault="005C310A" w:rsidP="00CB7020">
            <w:pPr>
              <w:spacing w:after="0" w:line="240" w:lineRule="auto"/>
              <w:jc w:val="right"/>
              <w:rPr>
                <w:rFonts w:ascii="Times New Roman" w:eastAsia="Times New Roman" w:hAnsi="Times New Roman" w:cs="Times New Roman"/>
                <w:bCs/>
                <w:color w:val="000000"/>
                <w:sz w:val="24"/>
                <w:szCs w:val="24"/>
                <w:lang w:eastAsia="tr-TR"/>
              </w:rPr>
            </w:pPr>
            <w:r w:rsidRPr="00C66D65">
              <w:rPr>
                <w:rFonts w:ascii="Times New Roman" w:eastAsia="Times New Roman" w:hAnsi="Times New Roman" w:cs="Times New Roman"/>
                <w:bCs/>
                <w:color w:val="000000"/>
                <w:sz w:val="24"/>
                <w:szCs w:val="24"/>
                <w:lang w:eastAsia="tr-TR"/>
              </w:rPr>
              <w:t>&lt;.001</w:t>
            </w:r>
          </w:p>
        </w:tc>
      </w:tr>
    </w:tbl>
    <w:p w14:paraId="3738DD7D" w14:textId="6008719E" w:rsidR="005C310A" w:rsidRPr="002041B3" w:rsidRDefault="00CB7020" w:rsidP="005C310A">
      <w:pPr>
        <w:rPr>
          <w:rFonts w:ascii="Times New Roman" w:eastAsia="Times New Roman" w:hAnsi="Times New Roman" w:cs="Times New Roman"/>
          <w:color w:val="000000"/>
          <w:sz w:val="20"/>
          <w:szCs w:val="20"/>
          <w:lang w:eastAsia="tr-TR"/>
        </w:rPr>
      </w:pPr>
      <w:r w:rsidRPr="002041B3">
        <w:rPr>
          <w:rFonts w:ascii="Times New Roman" w:hAnsi="Times New Roman" w:cs="Times New Roman"/>
          <w:sz w:val="20"/>
          <w:szCs w:val="20"/>
          <w:lang w:val="en-US"/>
        </w:rPr>
        <w:t>Summary</w:t>
      </w:r>
      <w:r w:rsidRPr="002041B3">
        <w:rPr>
          <w:rFonts w:ascii="Times New Roman" w:hAnsi="Times New Roman" w:cs="Times New Roman"/>
          <w:sz w:val="20"/>
          <w:szCs w:val="20"/>
          <w:lang w:val="en-US" w:eastAsia="tr-TR"/>
        </w:rPr>
        <w:t xml:space="preserve"> of the results of the GAMM model for the effect of Group, Condition and Time for Eye and Mouth AOIs, showing the parametric coefficients and approximate significance of smooth terms in the model: estimated degrees of freedom (</w:t>
      </w:r>
      <w:proofErr w:type="spellStart"/>
      <w:r w:rsidRPr="002041B3">
        <w:rPr>
          <w:rFonts w:ascii="Times New Roman" w:hAnsi="Times New Roman" w:cs="Times New Roman"/>
          <w:sz w:val="20"/>
          <w:szCs w:val="20"/>
          <w:lang w:val="en-US" w:eastAsia="tr-TR"/>
        </w:rPr>
        <w:t>edf</w:t>
      </w:r>
      <w:proofErr w:type="spellEnd"/>
      <w:r w:rsidRPr="002041B3">
        <w:rPr>
          <w:rFonts w:ascii="Times New Roman" w:hAnsi="Times New Roman" w:cs="Times New Roman"/>
          <w:sz w:val="20"/>
          <w:szCs w:val="20"/>
          <w:lang w:val="en-US" w:eastAsia="tr-TR"/>
        </w:rPr>
        <w:t>), reference degrees of freedom (</w:t>
      </w:r>
      <w:proofErr w:type="spellStart"/>
      <w:r w:rsidRPr="002041B3">
        <w:rPr>
          <w:rFonts w:ascii="Times New Roman" w:hAnsi="Times New Roman" w:cs="Times New Roman"/>
          <w:sz w:val="20"/>
          <w:szCs w:val="20"/>
          <w:lang w:val="en-US" w:eastAsia="tr-TR"/>
        </w:rPr>
        <w:t>Ref.df</w:t>
      </w:r>
      <w:proofErr w:type="spellEnd"/>
      <w:r w:rsidRPr="002041B3">
        <w:rPr>
          <w:rFonts w:ascii="Times New Roman" w:hAnsi="Times New Roman" w:cs="Times New Roman"/>
          <w:sz w:val="20"/>
          <w:szCs w:val="20"/>
          <w:lang w:val="en-US" w:eastAsia="tr-TR"/>
        </w:rPr>
        <w:t>), F- and p- values for smooth terms.</w:t>
      </w:r>
    </w:p>
    <w:p w14:paraId="116387F6" w14:textId="77777777" w:rsidR="00C66D65" w:rsidRDefault="00C66D65"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35949A28" w14:textId="77777777" w:rsidR="00C66D65" w:rsidRDefault="00C66D65"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6629A0CF" w14:textId="77777777" w:rsidR="00C66D65" w:rsidRDefault="00C66D65"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51149B37" w14:textId="6B07595F" w:rsidR="00C66D65" w:rsidRDefault="00C66D65"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13FC8581" w14:textId="599A603B" w:rsidR="00CB7020" w:rsidRDefault="00CB7020"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126AA462" w14:textId="77777777" w:rsidR="00CB7020" w:rsidRDefault="00CB7020"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0"/>
          <w:szCs w:val="20"/>
          <w:u w:color="000000"/>
          <w:bdr w:val="nil"/>
          <w:lang w:val="en-US" w:eastAsia="tr-TR"/>
        </w:rPr>
      </w:pPr>
    </w:p>
    <w:p w14:paraId="2168A619" w14:textId="660B0D93" w:rsidR="005C310A" w:rsidRPr="00C66D65" w:rsidRDefault="005C310A"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4"/>
          <w:szCs w:val="24"/>
          <w:u w:color="000000"/>
          <w:bdr w:val="nil"/>
          <w:lang w:val="en-US" w:eastAsia="tr-TR"/>
        </w:rPr>
      </w:pPr>
      <w:r w:rsidRPr="00C66D65">
        <w:rPr>
          <w:rFonts w:ascii="Times New Roman" w:eastAsia="Arial Unicode MS" w:hAnsi="Times New Roman" w:cs="Times New Roman"/>
          <w:b/>
          <w:bCs/>
          <w:iCs/>
          <w:color w:val="000000"/>
          <w:sz w:val="24"/>
          <w:szCs w:val="24"/>
          <w:u w:color="000000"/>
          <w:bdr w:val="nil"/>
          <w:lang w:val="en-US" w:eastAsia="tr-TR"/>
        </w:rPr>
        <w:lastRenderedPageBreak/>
        <w:t>Interactions between SRS scores and eye-movements</w:t>
      </w:r>
    </w:p>
    <w:p w14:paraId="503050F4" w14:textId="7DF85D64" w:rsidR="005C310A" w:rsidRPr="00C66D65" w:rsidRDefault="005C310A" w:rsidP="007B7281">
      <w:pPr>
        <w:pBdr>
          <w:top w:val="nil"/>
          <w:left w:val="nil"/>
          <w:bottom w:val="nil"/>
          <w:right w:val="nil"/>
          <w:between w:val="nil"/>
          <w:bar w:val="nil"/>
        </w:pBdr>
        <w:spacing w:line="480" w:lineRule="auto"/>
        <w:ind w:right="-421"/>
        <w:jc w:val="both"/>
        <w:rPr>
          <w:sz w:val="24"/>
          <w:szCs w:val="24"/>
          <w:lang w:val="en-US"/>
        </w:rPr>
      </w:pPr>
      <w:r w:rsidRPr="00C66D65">
        <w:rPr>
          <w:rFonts w:ascii="Times New Roman" w:eastAsia="Arial Unicode MS" w:hAnsi="Times New Roman" w:cs="Times New Roman"/>
          <w:color w:val="000000"/>
          <w:sz w:val="24"/>
          <w:szCs w:val="24"/>
          <w:u w:color="000000"/>
          <w:bdr w:val="nil"/>
          <w:lang w:val="en-US" w:eastAsia="tr-TR"/>
        </w:rPr>
        <w:t xml:space="preserve">To determine a </w:t>
      </w:r>
      <w:r w:rsidRPr="00C66D65">
        <w:rPr>
          <w:rFonts w:ascii="Times New Roman" w:eastAsia="STIX-Regular" w:hAnsi="Times New Roman" w:cs="Times New Roman"/>
          <w:sz w:val="24"/>
          <w:szCs w:val="24"/>
          <w:lang w:val="en-US"/>
        </w:rPr>
        <w:t xml:space="preserve">link between participants’ scores regarding </w:t>
      </w:r>
      <w:r w:rsidRPr="00C66D65">
        <w:rPr>
          <w:rFonts w:ascii="Times New Roman" w:eastAsia="Arial Unicode MS" w:hAnsi="Times New Roman" w:cs="Times New Roman"/>
          <w:color w:val="000000"/>
          <w:sz w:val="24"/>
          <w:szCs w:val="24"/>
          <w:u w:color="000000"/>
          <w:bdr w:val="nil"/>
          <w:lang w:val="en-US" w:eastAsia="tr-TR"/>
        </w:rPr>
        <w:t xml:space="preserve">autistic traits evaluated by SRS and participants’ eye-movements, we added smoothing function of SRS-scores to the model. Therefore, the GAMM included smoothing function for the variables SRS-scores, categorical variable Group (TD, ADHD), random effect of Trial and Subject, and </w:t>
      </w:r>
      <w:r w:rsidRPr="00C66D65">
        <w:rPr>
          <w:rFonts w:asciiTheme="majorBidi" w:hAnsiTheme="majorBidi" w:cstheme="majorBidi"/>
          <w:sz w:val="24"/>
          <w:szCs w:val="24"/>
          <w:lang w:val="en-US"/>
        </w:rPr>
        <w:t xml:space="preserve">the proportion of </w:t>
      </w:r>
      <w:r w:rsidR="00CB7020">
        <w:rPr>
          <w:rFonts w:asciiTheme="majorBidi" w:hAnsiTheme="majorBidi" w:cstheme="majorBidi"/>
          <w:sz w:val="24"/>
          <w:szCs w:val="24"/>
          <w:lang w:val="en-US"/>
        </w:rPr>
        <w:t>fixations</w:t>
      </w:r>
      <w:r w:rsidR="00CB7020" w:rsidRPr="00C66D65">
        <w:rPr>
          <w:rFonts w:asciiTheme="majorBidi" w:hAnsiTheme="majorBidi" w:cstheme="majorBidi"/>
          <w:sz w:val="24"/>
          <w:szCs w:val="24"/>
          <w:lang w:val="en-US"/>
        </w:rPr>
        <w:t xml:space="preserve"> </w:t>
      </w:r>
      <w:r w:rsidRPr="00C66D65">
        <w:rPr>
          <w:rFonts w:asciiTheme="majorBidi" w:hAnsiTheme="majorBidi" w:cstheme="majorBidi"/>
          <w:sz w:val="24"/>
          <w:szCs w:val="24"/>
          <w:lang w:val="en-US"/>
        </w:rPr>
        <w:t>to AOIs as a dependent variable.</w:t>
      </w:r>
      <w:r w:rsidRPr="00C66D65">
        <w:rPr>
          <w:rFonts w:ascii="Times New Roman" w:eastAsia="Arial Unicode MS" w:hAnsi="Times New Roman" w:cs="Times New Roman"/>
          <w:color w:val="000000"/>
          <w:sz w:val="24"/>
          <w:szCs w:val="24"/>
          <w:u w:color="000000"/>
          <w:bdr w:val="nil"/>
          <w:lang w:val="en-US" w:eastAsia="tr-TR"/>
        </w:rPr>
        <w:t xml:space="preserve"> Also, presented in </w:t>
      </w:r>
      <w:r w:rsidRPr="00C66D65">
        <w:rPr>
          <w:rStyle w:val="fontstyle01"/>
          <w:rFonts w:ascii="Times New Roman" w:hAnsi="Times New Roman" w:cs="Times New Roman"/>
          <w:sz w:val="24"/>
          <w:szCs w:val="24"/>
          <w:lang w:val="en-US"/>
        </w:rPr>
        <w:t xml:space="preserve">Table S3, are </w:t>
      </w:r>
      <w:r w:rsidRPr="00C66D65">
        <w:rPr>
          <w:rFonts w:asciiTheme="majorBidi" w:eastAsia="GentiumBasic" w:hAnsiTheme="majorBidi" w:cstheme="majorBidi"/>
          <w:sz w:val="24"/>
          <w:szCs w:val="24"/>
          <w:lang w:val="en-US"/>
        </w:rPr>
        <w:t>the differences of using an ordered factor difference smooth for SRS-Scores</w:t>
      </w:r>
      <w:r w:rsidRPr="00C66D65">
        <w:rPr>
          <w:rStyle w:val="fontstyle01"/>
          <w:rFonts w:ascii="Times New Roman" w:hAnsi="Times New Roman" w:cs="Times New Roman"/>
          <w:sz w:val="24"/>
          <w:szCs w:val="24"/>
          <w:lang w:val="en-US"/>
        </w:rPr>
        <w:t>.</w:t>
      </w:r>
      <w:r w:rsidR="009312E9">
        <w:rPr>
          <w:rFonts w:ascii="Times New Roman" w:eastAsia="Arial Unicode MS" w:hAnsi="Times New Roman" w:cs="Times New Roman"/>
          <w:color w:val="000000"/>
          <w:sz w:val="24"/>
          <w:szCs w:val="24"/>
          <w:u w:color="000000"/>
          <w:bdr w:val="nil"/>
          <w:lang w:val="en-US" w:eastAsia="tr-TR"/>
        </w:rPr>
        <w:t xml:space="preserve"> </w:t>
      </w:r>
      <w:r w:rsidR="009312E9" w:rsidRPr="009312E9">
        <w:rPr>
          <w:rFonts w:ascii="Times New Roman" w:eastAsia="Arial Unicode MS" w:hAnsi="Times New Roman" w:cs="Times New Roman"/>
          <w:color w:val="FF0000"/>
          <w:sz w:val="24"/>
          <w:szCs w:val="24"/>
          <w:u w:color="000000"/>
          <w:bdr w:val="nil"/>
          <w:lang w:val="en-US" w:eastAsia="tr-TR"/>
        </w:rPr>
        <w:t>In Figure S1</w:t>
      </w:r>
      <w:r w:rsidRPr="00C66D65">
        <w:rPr>
          <w:rFonts w:ascii="Times New Roman" w:eastAsia="Arial Unicode MS" w:hAnsi="Times New Roman" w:cs="Times New Roman"/>
          <w:color w:val="000000"/>
          <w:sz w:val="24"/>
          <w:szCs w:val="24"/>
          <w:u w:color="000000"/>
          <w:bdr w:val="nil"/>
          <w:lang w:val="en-US" w:eastAsia="tr-TR"/>
        </w:rPr>
        <w:t xml:space="preserve">, on the other hand, </w:t>
      </w:r>
      <w:r w:rsidRPr="00C66D65">
        <w:rPr>
          <w:rFonts w:ascii="Times New Roman" w:eastAsia="Times New Roman" w:hAnsi="Times New Roman" w:cs="Times New Roman"/>
          <w:sz w:val="24"/>
          <w:szCs w:val="24"/>
          <w:lang w:val="en-US" w:eastAsia="tr-TR"/>
        </w:rPr>
        <w:t>smooth and difference plots showed the differences between groups for all AOIs.</w:t>
      </w:r>
    </w:p>
    <w:p w14:paraId="6D552204" w14:textId="64026C39" w:rsidR="005C310A" w:rsidRPr="002041B3" w:rsidRDefault="005C310A" w:rsidP="005C310A">
      <w:pPr>
        <w:spacing w:line="480" w:lineRule="auto"/>
        <w:jc w:val="both"/>
        <w:rPr>
          <w:rFonts w:ascii="Times New Roman" w:eastAsia="Times New Roman" w:hAnsi="Times New Roman" w:cs="Times New Roman"/>
          <w:b/>
          <w:sz w:val="24"/>
          <w:szCs w:val="24"/>
          <w:lang w:eastAsia="tr-TR"/>
        </w:rPr>
      </w:pPr>
      <w:proofErr w:type="spellStart"/>
      <w:r w:rsidRPr="002041B3">
        <w:rPr>
          <w:rFonts w:ascii="Times New Roman" w:eastAsia="Times New Roman" w:hAnsi="Times New Roman" w:cs="Times New Roman"/>
          <w:b/>
          <w:sz w:val="24"/>
          <w:szCs w:val="24"/>
          <w:lang w:eastAsia="tr-TR"/>
        </w:rPr>
        <w:t>Table</w:t>
      </w:r>
      <w:proofErr w:type="spellEnd"/>
      <w:r w:rsidRPr="002041B3">
        <w:rPr>
          <w:rFonts w:ascii="Times New Roman" w:eastAsia="Times New Roman" w:hAnsi="Times New Roman" w:cs="Times New Roman"/>
          <w:b/>
          <w:sz w:val="24"/>
          <w:szCs w:val="24"/>
          <w:lang w:eastAsia="tr-TR"/>
        </w:rPr>
        <w:t xml:space="preserve"> S3. </w:t>
      </w:r>
      <w:proofErr w:type="spellStart"/>
      <w:r w:rsidR="00CB7020" w:rsidRPr="002041B3">
        <w:rPr>
          <w:rFonts w:ascii="Times New Roman" w:eastAsia="Times New Roman" w:hAnsi="Times New Roman" w:cs="Times New Roman"/>
          <w:bCs/>
          <w:sz w:val="24"/>
          <w:szCs w:val="24"/>
          <w:lang w:eastAsia="tr-TR"/>
        </w:rPr>
        <w:t>Interactions</w:t>
      </w:r>
      <w:proofErr w:type="spellEnd"/>
      <w:r w:rsidR="00CB7020" w:rsidRPr="002041B3">
        <w:rPr>
          <w:rFonts w:ascii="Times New Roman" w:eastAsia="Times New Roman" w:hAnsi="Times New Roman" w:cs="Times New Roman"/>
          <w:bCs/>
          <w:sz w:val="24"/>
          <w:szCs w:val="24"/>
          <w:lang w:eastAsia="tr-TR"/>
        </w:rPr>
        <w:t xml:space="preserve"> </w:t>
      </w:r>
      <w:proofErr w:type="spellStart"/>
      <w:r w:rsidR="002041B3">
        <w:rPr>
          <w:rFonts w:ascii="Times New Roman" w:eastAsia="Times New Roman" w:hAnsi="Times New Roman" w:cs="Times New Roman"/>
          <w:bCs/>
          <w:sz w:val="24"/>
          <w:szCs w:val="24"/>
          <w:lang w:eastAsia="tr-TR"/>
        </w:rPr>
        <w:t>b</w:t>
      </w:r>
      <w:r w:rsidR="00CB7020" w:rsidRPr="002041B3">
        <w:rPr>
          <w:rFonts w:ascii="Times New Roman" w:eastAsia="Times New Roman" w:hAnsi="Times New Roman" w:cs="Times New Roman"/>
          <w:bCs/>
          <w:sz w:val="24"/>
          <w:szCs w:val="24"/>
          <w:lang w:eastAsia="tr-TR"/>
        </w:rPr>
        <w:t>etween</w:t>
      </w:r>
      <w:proofErr w:type="spellEnd"/>
      <w:r w:rsidR="00CB7020" w:rsidRPr="002041B3">
        <w:rPr>
          <w:rFonts w:ascii="Times New Roman" w:eastAsia="Times New Roman" w:hAnsi="Times New Roman" w:cs="Times New Roman"/>
          <w:bCs/>
          <w:sz w:val="24"/>
          <w:szCs w:val="24"/>
          <w:lang w:eastAsia="tr-TR"/>
        </w:rPr>
        <w:t xml:space="preserve"> SRS </w:t>
      </w:r>
      <w:proofErr w:type="spellStart"/>
      <w:r w:rsidR="00CB7020" w:rsidRPr="002041B3">
        <w:rPr>
          <w:rFonts w:ascii="Times New Roman" w:eastAsia="Times New Roman" w:hAnsi="Times New Roman" w:cs="Times New Roman"/>
          <w:bCs/>
          <w:sz w:val="24"/>
          <w:szCs w:val="24"/>
          <w:lang w:eastAsia="tr-TR"/>
        </w:rPr>
        <w:t>scores</w:t>
      </w:r>
      <w:proofErr w:type="spellEnd"/>
      <w:r w:rsidR="00CB7020" w:rsidRPr="002041B3">
        <w:rPr>
          <w:rFonts w:ascii="Times New Roman" w:eastAsia="Times New Roman" w:hAnsi="Times New Roman" w:cs="Times New Roman"/>
          <w:bCs/>
          <w:sz w:val="24"/>
          <w:szCs w:val="24"/>
          <w:lang w:eastAsia="tr-TR"/>
        </w:rPr>
        <w:t xml:space="preserve"> </w:t>
      </w:r>
      <w:proofErr w:type="spellStart"/>
      <w:r w:rsidR="00CB7020" w:rsidRPr="002041B3">
        <w:rPr>
          <w:rFonts w:ascii="Times New Roman" w:eastAsia="Times New Roman" w:hAnsi="Times New Roman" w:cs="Times New Roman"/>
          <w:bCs/>
          <w:sz w:val="24"/>
          <w:szCs w:val="24"/>
          <w:lang w:eastAsia="tr-TR"/>
        </w:rPr>
        <w:t>and</w:t>
      </w:r>
      <w:proofErr w:type="spellEnd"/>
      <w:r w:rsidR="00CB7020" w:rsidRPr="002041B3">
        <w:rPr>
          <w:rFonts w:ascii="Times New Roman" w:eastAsia="Times New Roman" w:hAnsi="Times New Roman" w:cs="Times New Roman"/>
          <w:bCs/>
          <w:sz w:val="24"/>
          <w:szCs w:val="24"/>
          <w:lang w:eastAsia="tr-TR"/>
        </w:rPr>
        <w:t xml:space="preserve"> </w:t>
      </w:r>
      <w:proofErr w:type="spellStart"/>
      <w:r w:rsidR="00CB7020" w:rsidRPr="002041B3">
        <w:rPr>
          <w:rFonts w:ascii="Times New Roman" w:eastAsia="Times New Roman" w:hAnsi="Times New Roman" w:cs="Times New Roman"/>
          <w:bCs/>
          <w:sz w:val="24"/>
          <w:szCs w:val="24"/>
          <w:lang w:eastAsia="tr-TR"/>
        </w:rPr>
        <w:t>proportion</w:t>
      </w:r>
      <w:proofErr w:type="spellEnd"/>
      <w:r w:rsidR="00CB7020" w:rsidRPr="002041B3">
        <w:rPr>
          <w:rFonts w:ascii="Times New Roman" w:eastAsia="Times New Roman" w:hAnsi="Times New Roman" w:cs="Times New Roman"/>
          <w:bCs/>
          <w:sz w:val="24"/>
          <w:szCs w:val="24"/>
          <w:lang w:eastAsia="tr-TR"/>
        </w:rPr>
        <w:t xml:space="preserve"> of </w:t>
      </w:r>
      <w:proofErr w:type="spellStart"/>
      <w:r w:rsidR="00CB7020" w:rsidRPr="002041B3">
        <w:rPr>
          <w:rFonts w:ascii="Times New Roman" w:eastAsia="Times New Roman" w:hAnsi="Times New Roman" w:cs="Times New Roman"/>
          <w:bCs/>
          <w:sz w:val="24"/>
          <w:szCs w:val="24"/>
          <w:lang w:eastAsia="tr-TR"/>
        </w:rPr>
        <w:t>fixations</w:t>
      </w:r>
      <w:proofErr w:type="spellEnd"/>
      <w:r w:rsidR="00CB7020" w:rsidRPr="002041B3">
        <w:rPr>
          <w:rFonts w:ascii="Times New Roman" w:eastAsia="Times New Roman" w:hAnsi="Times New Roman" w:cs="Times New Roman"/>
          <w:bCs/>
          <w:sz w:val="24"/>
          <w:szCs w:val="24"/>
          <w:lang w:eastAsia="tr-TR"/>
        </w:rPr>
        <w:t xml:space="preserve"> on </w:t>
      </w:r>
      <w:proofErr w:type="spellStart"/>
      <w:r w:rsidR="00CB7020" w:rsidRPr="002041B3">
        <w:rPr>
          <w:rFonts w:ascii="Times New Roman" w:eastAsia="Times New Roman" w:hAnsi="Times New Roman" w:cs="Times New Roman"/>
          <w:bCs/>
          <w:sz w:val="24"/>
          <w:szCs w:val="24"/>
          <w:lang w:eastAsia="tr-TR"/>
        </w:rPr>
        <w:t>AOIs</w:t>
      </w:r>
      <w:proofErr w:type="spellEnd"/>
    </w:p>
    <w:tbl>
      <w:tblPr>
        <w:tblW w:w="8836" w:type="dxa"/>
        <w:tblCellMar>
          <w:left w:w="70" w:type="dxa"/>
          <w:right w:w="70" w:type="dxa"/>
        </w:tblCellMar>
        <w:tblLook w:val="04A0" w:firstRow="1" w:lastRow="0" w:firstColumn="1" w:lastColumn="0" w:noHBand="0" w:noVBand="1"/>
      </w:tblPr>
      <w:tblGrid>
        <w:gridCol w:w="5252"/>
        <w:gridCol w:w="933"/>
        <w:gridCol w:w="902"/>
        <w:gridCol w:w="816"/>
        <w:gridCol w:w="933"/>
      </w:tblGrid>
      <w:tr w:rsidR="005C310A" w:rsidRPr="00C66D65" w14:paraId="4F76D213" w14:textId="77777777" w:rsidTr="00CB7020">
        <w:trPr>
          <w:trHeight w:val="328"/>
        </w:trPr>
        <w:tc>
          <w:tcPr>
            <w:tcW w:w="5252" w:type="dxa"/>
            <w:tcBorders>
              <w:top w:val="single" w:sz="12" w:space="0" w:color="auto"/>
              <w:left w:val="nil"/>
              <w:bottom w:val="single" w:sz="2" w:space="0" w:color="auto"/>
              <w:right w:val="nil"/>
            </w:tcBorders>
            <w:shd w:val="clear" w:color="auto" w:fill="auto"/>
            <w:noWrap/>
            <w:vAlign w:val="center"/>
            <w:hideMark/>
          </w:tcPr>
          <w:p w14:paraId="7606F4C7" w14:textId="77777777" w:rsidR="005C310A" w:rsidRPr="00C66D65" w:rsidRDefault="005C310A" w:rsidP="00CB7020">
            <w:pPr>
              <w:spacing w:after="0"/>
              <w:rPr>
                <w:rFonts w:ascii="Times New Roman" w:eastAsia="Times New Roman" w:hAnsi="Times New Roman" w:cs="Times New Roman"/>
                <w:sz w:val="24"/>
                <w:szCs w:val="24"/>
                <w:lang w:eastAsia="tr-TR"/>
              </w:rPr>
            </w:pPr>
          </w:p>
        </w:tc>
        <w:tc>
          <w:tcPr>
            <w:tcW w:w="933" w:type="dxa"/>
            <w:tcBorders>
              <w:top w:val="single" w:sz="12" w:space="0" w:color="auto"/>
              <w:left w:val="nil"/>
              <w:bottom w:val="single" w:sz="2" w:space="0" w:color="auto"/>
              <w:right w:val="nil"/>
            </w:tcBorders>
            <w:shd w:val="clear" w:color="auto" w:fill="auto"/>
            <w:noWrap/>
            <w:vAlign w:val="center"/>
            <w:hideMark/>
          </w:tcPr>
          <w:p w14:paraId="03E963E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902" w:type="dxa"/>
            <w:tcBorders>
              <w:top w:val="single" w:sz="12" w:space="0" w:color="auto"/>
              <w:left w:val="nil"/>
              <w:bottom w:val="single" w:sz="2" w:space="0" w:color="auto"/>
              <w:right w:val="nil"/>
            </w:tcBorders>
            <w:shd w:val="clear" w:color="auto" w:fill="auto"/>
            <w:noWrap/>
            <w:vAlign w:val="center"/>
            <w:hideMark/>
          </w:tcPr>
          <w:p w14:paraId="2BAAD7F5"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816" w:type="dxa"/>
            <w:tcBorders>
              <w:top w:val="single" w:sz="12" w:space="0" w:color="auto"/>
              <w:left w:val="nil"/>
              <w:bottom w:val="single" w:sz="2" w:space="0" w:color="auto"/>
              <w:right w:val="nil"/>
            </w:tcBorders>
            <w:shd w:val="clear" w:color="auto" w:fill="auto"/>
            <w:noWrap/>
            <w:vAlign w:val="center"/>
            <w:hideMark/>
          </w:tcPr>
          <w:p w14:paraId="542BA493"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933" w:type="dxa"/>
            <w:tcBorders>
              <w:top w:val="single" w:sz="12" w:space="0" w:color="auto"/>
              <w:left w:val="nil"/>
              <w:bottom w:val="single" w:sz="2" w:space="0" w:color="auto"/>
              <w:right w:val="nil"/>
            </w:tcBorders>
            <w:shd w:val="clear" w:color="auto" w:fill="auto"/>
            <w:noWrap/>
            <w:vAlign w:val="center"/>
            <w:hideMark/>
          </w:tcPr>
          <w:p w14:paraId="29557BB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616504E0" w14:textId="77777777" w:rsidTr="00CB7020">
        <w:trPr>
          <w:trHeight w:val="328"/>
        </w:trPr>
        <w:tc>
          <w:tcPr>
            <w:tcW w:w="5252" w:type="dxa"/>
            <w:tcBorders>
              <w:top w:val="single" w:sz="2" w:space="0" w:color="auto"/>
              <w:left w:val="nil"/>
              <w:right w:val="nil"/>
            </w:tcBorders>
            <w:shd w:val="clear" w:color="auto" w:fill="auto"/>
            <w:noWrap/>
            <w:vAlign w:val="center"/>
          </w:tcPr>
          <w:p w14:paraId="1C65F327" w14:textId="77777777" w:rsidR="005C310A" w:rsidRPr="00C66D65" w:rsidRDefault="005C310A" w:rsidP="00CB7020">
            <w:pPr>
              <w:spacing w:after="0"/>
              <w:rPr>
                <w:rFonts w:ascii="Times New Roman" w:eastAsia="Times New Roman" w:hAnsi="Times New Roman" w:cs="Times New Roman"/>
                <w:b/>
                <w:sz w:val="24"/>
                <w:szCs w:val="24"/>
                <w:lang w:eastAsia="tr-TR"/>
              </w:rPr>
            </w:pPr>
            <w:proofErr w:type="spellStart"/>
            <w:r w:rsidRPr="00C66D65">
              <w:rPr>
                <w:rFonts w:ascii="Times New Roman" w:eastAsia="Times New Roman" w:hAnsi="Times New Roman" w:cs="Times New Roman"/>
                <w:b/>
                <w:i/>
                <w:iCs/>
                <w:color w:val="000000"/>
                <w:sz w:val="24"/>
                <w:szCs w:val="24"/>
                <w:lang w:eastAsia="tr-TR"/>
              </w:rPr>
              <w:t>Area</w:t>
            </w:r>
            <w:proofErr w:type="spellEnd"/>
            <w:r w:rsidRPr="00C66D65">
              <w:rPr>
                <w:rFonts w:ascii="Times New Roman" w:eastAsia="Times New Roman" w:hAnsi="Times New Roman" w:cs="Times New Roman"/>
                <w:b/>
                <w:i/>
                <w:iCs/>
                <w:color w:val="000000"/>
                <w:sz w:val="24"/>
                <w:szCs w:val="24"/>
                <w:lang w:eastAsia="tr-TR"/>
              </w:rPr>
              <w:t xml:space="preserve"> of </w:t>
            </w:r>
            <w:proofErr w:type="spellStart"/>
            <w:r w:rsidRPr="00C66D65">
              <w:rPr>
                <w:rFonts w:ascii="Times New Roman" w:eastAsia="Times New Roman" w:hAnsi="Times New Roman" w:cs="Times New Roman"/>
                <w:b/>
                <w:i/>
                <w:iCs/>
                <w:color w:val="000000"/>
                <w:sz w:val="24"/>
                <w:szCs w:val="24"/>
                <w:lang w:eastAsia="tr-TR"/>
              </w:rPr>
              <w:t>Interest</w:t>
            </w:r>
            <w:proofErr w:type="spellEnd"/>
            <w:r w:rsidRPr="00C66D65">
              <w:rPr>
                <w:rFonts w:ascii="Times New Roman" w:eastAsia="Times New Roman" w:hAnsi="Times New Roman" w:cs="Times New Roman"/>
                <w:b/>
                <w:i/>
                <w:iCs/>
                <w:color w:val="000000"/>
                <w:sz w:val="24"/>
                <w:szCs w:val="24"/>
                <w:lang w:eastAsia="tr-TR"/>
              </w:rPr>
              <w:t xml:space="preserve">: </w:t>
            </w:r>
            <w:proofErr w:type="spellStart"/>
            <w:r w:rsidRPr="00C66D65">
              <w:rPr>
                <w:rFonts w:ascii="Times New Roman" w:eastAsia="Times New Roman" w:hAnsi="Times New Roman" w:cs="Times New Roman"/>
                <w:b/>
                <w:i/>
                <w:iCs/>
                <w:color w:val="000000"/>
                <w:sz w:val="24"/>
                <w:szCs w:val="24"/>
                <w:lang w:eastAsia="tr-TR"/>
              </w:rPr>
              <w:t>Face</w:t>
            </w:r>
            <w:proofErr w:type="spellEnd"/>
          </w:p>
        </w:tc>
        <w:tc>
          <w:tcPr>
            <w:tcW w:w="933" w:type="dxa"/>
            <w:tcBorders>
              <w:top w:val="single" w:sz="2" w:space="0" w:color="auto"/>
              <w:left w:val="nil"/>
              <w:right w:val="nil"/>
            </w:tcBorders>
            <w:shd w:val="clear" w:color="auto" w:fill="auto"/>
            <w:noWrap/>
            <w:vAlign w:val="center"/>
          </w:tcPr>
          <w:p w14:paraId="0E2DE74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02" w:type="dxa"/>
            <w:tcBorders>
              <w:top w:val="single" w:sz="2" w:space="0" w:color="auto"/>
              <w:left w:val="nil"/>
              <w:right w:val="nil"/>
            </w:tcBorders>
            <w:shd w:val="clear" w:color="auto" w:fill="auto"/>
            <w:noWrap/>
            <w:vAlign w:val="center"/>
          </w:tcPr>
          <w:p w14:paraId="120D520D"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816" w:type="dxa"/>
            <w:tcBorders>
              <w:top w:val="single" w:sz="2" w:space="0" w:color="auto"/>
              <w:left w:val="nil"/>
              <w:right w:val="nil"/>
            </w:tcBorders>
            <w:shd w:val="clear" w:color="auto" w:fill="auto"/>
            <w:noWrap/>
            <w:vAlign w:val="center"/>
          </w:tcPr>
          <w:p w14:paraId="2411815C"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33" w:type="dxa"/>
            <w:tcBorders>
              <w:top w:val="single" w:sz="2" w:space="0" w:color="auto"/>
              <w:left w:val="nil"/>
              <w:right w:val="nil"/>
            </w:tcBorders>
            <w:shd w:val="clear" w:color="auto" w:fill="auto"/>
            <w:noWrap/>
            <w:vAlign w:val="center"/>
          </w:tcPr>
          <w:p w14:paraId="4E9C6895"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r>
      <w:tr w:rsidR="005C310A" w:rsidRPr="00C66D65" w14:paraId="3BC85618" w14:textId="77777777" w:rsidTr="00CB7020">
        <w:trPr>
          <w:trHeight w:val="328"/>
        </w:trPr>
        <w:tc>
          <w:tcPr>
            <w:tcW w:w="5252" w:type="dxa"/>
            <w:tcBorders>
              <w:left w:val="nil"/>
              <w:right w:val="nil"/>
            </w:tcBorders>
            <w:shd w:val="clear" w:color="auto" w:fill="auto"/>
            <w:noWrap/>
            <w:vAlign w:val="center"/>
          </w:tcPr>
          <w:p w14:paraId="7B790307"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Congruent.Group.O</w:t>
            </w:r>
            <w:proofErr w:type="spellEnd"/>
          </w:p>
        </w:tc>
        <w:tc>
          <w:tcPr>
            <w:tcW w:w="933" w:type="dxa"/>
            <w:tcBorders>
              <w:left w:val="nil"/>
              <w:right w:val="nil"/>
            </w:tcBorders>
            <w:shd w:val="clear" w:color="auto" w:fill="auto"/>
            <w:noWrap/>
            <w:vAlign w:val="center"/>
          </w:tcPr>
          <w:p w14:paraId="6C7614D5"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left w:val="nil"/>
              <w:right w:val="nil"/>
            </w:tcBorders>
            <w:shd w:val="clear" w:color="auto" w:fill="auto"/>
            <w:noWrap/>
            <w:vAlign w:val="center"/>
          </w:tcPr>
          <w:p w14:paraId="090A21CC"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16" w:type="dxa"/>
            <w:tcBorders>
              <w:left w:val="nil"/>
              <w:right w:val="nil"/>
            </w:tcBorders>
            <w:shd w:val="clear" w:color="auto" w:fill="auto"/>
            <w:noWrap/>
            <w:vAlign w:val="center"/>
          </w:tcPr>
          <w:p w14:paraId="64BF50A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1.02</w:t>
            </w:r>
          </w:p>
        </w:tc>
        <w:tc>
          <w:tcPr>
            <w:tcW w:w="933" w:type="dxa"/>
            <w:tcBorders>
              <w:left w:val="nil"/>
              <w:right w:val="nil"/>
            </w:tcBorders>
            <w:shd w:val="clear" w:color="auto" w:fill="auto"/>
            <w:noWrap/>
            <w:vAlign w:val="center"/>
          </w:tcPr>
          <w:p w14:paraId="1A86ADD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0.91</w:t>
            </w:r>
          </w:p>
        </w:tc>
      </w:tr>
      <w:tr w:rsidR="005C310A" w:rsidRPr="00C66D65" w14:paraId="5EE0F6C0" w14:textId="77777777" w:rsidTr="00CB7020">
        <w:trPr>
          <w:trHeight w:val="328"/>
        </w:trPr>
        <w:tc>
          <w:tcPr>
            <w:tcW w:w="5252" w:type="dxa"/>
            <w:tcBorders>
              <w:top w:val="nil"/>
              <w:left w:val="nil"/>
              <w:bottom w:val="single" w:sz="4" w:space="0" w:color="auto"/>
              <w:right w:val="nil"/>
            </w:tcBorders>
            <w:shd w:val="clear" w:color="auto" w:fill="auto"/>
            <w:noWrap/>
            <w:vAlign w:val="center"/>
            <w:hideMark/>
          </w:tcPr>
          <w:p w14:paraId="0F9B9EA7"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themeColor="text1"/>
                <w:sz w:val="24"/>
                <w:szCs w:val="24"/>
                <w:lang w:eastAsia="tr-TR"/>
              </w:rPr>
              <w:t>s</w:t>
            </w:r>
            <w:proofErr w:type="gramEnd"/>
            <w:r w:rsidRPr="00C66D65">
              <w:rPr>
                <w:rFonts w:ascii="Times New Roman" w:eastAsia="Times New Roman" w:hAnsi="Times New Roman" w:cs="Times New Roman"/>
                <w:color w:val="000000" w:themeColor="text1"/>
                <w:sz w:val="24"/>
                <w:szCs w:val="24"/>
                <w:lang w:eastAsia="tr-TR"/>
              </w:rPr>
              <w:t>(SRS-Total):</w:t>
            </w:r>
            <w:proofErr w:type="spellStart"/>
            <w:r w:rsidRPr="00C66D65">
              <w:rPr>
                <w:rFonts w:ascii="Times New Roman" w:eastAsia="Times New Roman" w:hAnsi="Times New Roman" w:cs="Times New Roman"/>
                <w:color w:val="000000" w:themeColor="text1"/>
                <w:sz w:val="24"/>
                <w:szCs w:val="24"/>
                <w:lang w:eastAsia="tr-TR"/>
              </w:rPr>
              <w:t>Incongruent</w:t>
            </w:r>
            <w:proofErr w:type="spellEnd"/>
            <w:r w:rsidRPr="00C66D65">
              <w:rPr>
                <w:rFonts w:ascii="Times New Roman" w:eastAsia="Times New Roman" w:hAnsi="Times New Roman" w:cs="Times New Roman"/>
                <w:color w:val="000000" w:themeColor="text1"/>
                <w:sz w:val="24"/>
                <w:szCs w:val="24"/>
                <w:lang w:eastAsia="tr-TR"/>
              </w:rPr>
              <w:t>.</w:t>
            </w:r>
            <w:r w:rsidRPr="00C66D65">
              <w:rPr>
                <w:rFonts w:ascii="Times New Roman" w:eastAsia="Times New Roman" w:hAnsi="Times New Roman" w:cs="Times New Roman"/>
                <w:color w:val="000000"/>
                <w:sz w:val="24"/>
                <w:szCs w:val="24"/>
                <w:lang w:eastAsia="tr-TR"/>
              </w:rPr>
              <w:t xml:space="preserve"> </w:t>
            </w:r>
            <w:proofErr w:type="spellStart"/>
            <w:r w:rsidRPr="00C66D65">
              <w:rPr>
                <w:rFonts w:ascii="Times New Roman" w:eastAsia="Times New Roman" w:hAnsi="Times New Roman" w:cs="Times New Roman"/>
                <w:color w:val="000000"/>
                <w:sz w:val="24"/>
                <w:szCs w:val="24"/>
                <w:lang w:eastAsia="tr-TR"/>
              </w:rPr>
              <w:t>Group</w:t>
            </w:r>
            <w:r w:rsidRPr="00C66D65">
              <w:rPr>
                <w:rFonts w:ascii="Times New Roman" w:eastAsia="Times New Roman" w:hAnsi="Times New Roman" w:cs="Times New Roman"/>
                <w:color w:val="000000" w:themeColor="text1"/>
                <w:sz w:val="24"/>
                <w:szCs w:val="24"/>
                <w:lang w:eastAsia="tr-TR"/>
              </w:rPr>
              <w:t>.O</w:t>
            </w:r>
            <w:proofErr w:type="spellEnd"/>
          </w:p>
        </w:tc>
        <w:tc>
          <w:tcPr>
            <w:tcW w:w="933" w:type="dxa"/>
            <w:tcBorders>
              <w:top w:val="nil"/>
              <w:left w:val="nil"/>
              <w:bottom w:val="single" w:sz="4" w:space="0" w:color="auto"/>
              <w:right w:val="nil"/>
            </w:tcBorders>
            <w:shd w:val="clear" w:color="auto" w:fill="auto"/>
            <w:noWrap/>
            <w:vAlign w:val="center"/>
          </w:tcPr>
          <w:p w14:paraId="60222E8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bCs/>
                <w:color w:val="000000" w:themeColor="text1"/>
                <w:sz w:val="24"/>
                <w:szCs w:val="24"/>
                <w:lang w:eastAsia="tr-TR"/>
              </w:rPr>
              <w:t>1.01</w:t>
            </w:r>
          </w:p>
        </w:tc>
        <w:tc>
          <w:tcPr>
            <w:tcW w:w="902" w:type="dxa"/>
            <w:tcBorders>
              <w:top w:val="nil"/>
              <w:left w:val="nil"/>
              <w:bottom w:val="single" w:sz="4" w:space="0" w:color="auto"/>
              <w:right w:val="nil"/>
            </w:tcBorders>
            <w:shd w:val="clear" w:color="auto" w:fill="auto"/>
            <w:noWrap/>
            <w:vAlign w:val="center"/>
          </w:tcPr>
          <w:p w14:paraId="1A5FE449"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bCs/>
                <w:color w:val="000000" w:themeColor="text1"/>
                <w:sz w:val="24"/>
                <w:szCs w:val="24"/>
                <w:lang w:eastAsia="tr-TR"/>
              </w:rPr>
              <w:t>1.01</w:t>
            </w:r>
          </w:p>
        </w:tc>
        <w:tc>
          <w:tcPr>
            <w:tcW w:w="816" w:type="dxa"/>
            <w:tcBorders>
              <w:top w:val="nil"/>
              <w:left w:val="nil"/>
              <w:bottom w:val="single" w:sz="4" w:space="0" w:color="auto"/>
              <w:right w:val="nil"/>
            </w:tcBorders>
            <w:shd w:val="clear" w:color="auto" w:fill="auto"/>
            <w:noWrap/>
            <w:vAlign w:val="center"/>
          </w:tcPr>
          <w:p w14:paraId="6BC585EE"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bCs/>
                <w:color w:val="000000" w:themeColor="text1"/>
                <w:sz w:val="24"/>
                <w:szCs w:val="24"/>
                <w:lang w:eastAsia="tr-TR"/>
              </w:rPr>
              <w:t>0.03</w:t>
            </w:r>
          </w:p>
        </w:tc>
        <w:tc>
          <w:tcPr>
            <w:tcW w:w="933" w:type="dxa"/>
            <w:tcBorders>
              <w:top w:val="nil"/>
              <w:left w:val="nil"/>
              <w:bottom w:val="single" w:sz="4" w:space="0" w:color="auto"/>
              <w:right w:val="nil"/>
            </w:tcBorders>
            <w:shd w:val="clear" w:color="auto" w:fill="auto"/>
            <w:noWrap/>
            <w:vAlign w:val="center"/>
          </w:tcPr>
          <w:p w14:paraId="13AFEB4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bCs/>
                <w:color w:val="000000" w:themeColor="text1"/>
                <w:sz w:val="24"/>
                <w:szCs w:val="24"/>
                <w:lang w:eastAsia="tr-TR"/>
              </w:rPr>
              <w:t>0.87</w:t>
            </w:r>
          </w:p>
        </w:tc>
      </w:tr>
      <w:tr w:rsidR="005C310A" w:rsidRPr="00C66D65" w14:paraId="21ECAA65" w14:textId="77777777" w:rsidTr="00CB7020">
        <w:trPr>
          <w:trHeight w:val="328"/>
        </w:trPr>
        <w:tc>
          <w:tcPr>
            <w:tcW w:w="5252" w:type="dxa"/>
            <w:tcBorders>
              <w:top w:val="single" w:sz="4" w:space="0" w:color="auto"/>
              <w:left w:val="nil"/>
              <w:right w:val="nil"/>
            </w:tcBorders>
            <w:shd w:val="clear" w:color="auto" w:fill="auto"/>
            <w:noWrap/>
            <w:vAlign w:val="center"/>
            <w:hideMark/>
          </w:tcPr>
          <w:p w14:paraId="7767114B" w14:textId="77777777" w:rsidR="005C310A" w:rsidRPr="00C66D65" w:rsidRDefault="005C310A" w:rsidP="00CB7020">
            <w:pPr>
              <w:spacing w:after="0"/>
              <w:rPr>
                <w:rFonts w:ascii="Times New Roman" w:eastAsia="Times New Roman" w:hAnsi="Times New Roman" w:cs="Times New Roman"/>
                <w:b/>
                <w:bCs/>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Object</w:t>
            </w:r>
          </w:p>
        </w:tc>
        <w:tc>
          <w:tcPr>
            <w:tcW w:w="933" w:type="dxa"/>
            <w:tcBorders>
              <w:top w:val="single" w:sz="4" w:space="0" w:color="auto"/>
              <w:left w:val="nil"/>
              <w:right w:val="nil"/>
            </w:tcBorders>
            <w:shd w:val="clear" w:color="auto" w:fill="auto"/>
            <w:noWrap/>
            <w:vAlign w:val="center"/>
          </w:tcPr>
          <w:p w14:paraId="480F5984"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02" w:type="dxa"/>
            <w:tcBorders>
              <w:top w:val="single" w:sz="4" w:space="0" w:color="auto"/>
              <w:left w:val="nil"/>
              <w:right w:val="nil"/>
            </w:tcBorders>
            <w:shd w:val="clear" w:color="auto" w:fill="auto"/>
            <w:noWrap/>
            <w:vAlign w:val="center"/>
          </w:tcPr>
          <w:p w14:paraId="0FE9ECC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816" w:type="dxa"/>
            <w:tcBorders>
              <w:top w:val="single" w:sz="4" w:space="0" w:color="auto"/>
              <w:left w:val="nil"/>
              <w:right w:val="nil"/>
            </w:tcBorders>
            <w:shd w:val="clear" w:color="auto" w:fill="auto"/>
            <w:noWrap/>
            <w:vAlign w:val="center"/>
          </w:tcPr>
          <w:p w14:paraId="1C2C6CC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33" w:type="dxa"/>
            <w:tcBorders>
              <w:top w:val="single" w:sz="4" w:space="0" w:color="auto"/>
              <w:left w:val="nil"/>
              <w:right w:val="nil"/>
            </w:tcBorders>
            <w:shd w:val="clear" w:color="auto" w:fill="auto"/>
            <w:noWrap/>
            <w:vAlign w:val="center"/>
          </w:tcPr>
          <w:p w14:paraId="6F54C3E9"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r>
      <w:tr w:rsidR="005C310A" w:rsidRPr="00C66D65" w14:paraId="0F9CDBE9" w14:textId="77777777" w:rsidTr="00CB7020">
        <w:trPr>
          <w:trHeight w:val="328"/>
        </w:trPr>
        <w:tc>
          <w:tcPr>
            <w:tcW w:w="5252" w:type="dxa"/>
            <w:tcBorders>
              <w:left w:val="nil"/>
              <w:right w:val="nil"/>
            </w:tcBorders>
            <w:shd w:val="clear" w:color="auto" w:fill="auto"/>
            <w:noWrap/>
            <w:vAlign w:val="center"/>
          </w:tcPr>
          <w:p w14:paraId="0F51BC23"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Congruent</w:t>
            </w:r>
            <w:proofErr w:type="spellEnd"/>
            <w:r w:rsidRPr="00C66D65">
              <w:rPr>
                <w:rFonts w:ascii="Times New Roman" w:eastAsia="Times New Roman" w:hAnsi="Times New Roman" w:cs="Times New Roman"/>
                <w:color w:val="000000"/>
                <w:sz w:val="24"/>
                <w:szCs w:val="24"/>
                <w:lang w:eastAsia="tr-TR"/>
              </w:rPr>
              <w:t xml:space="preserve">. </w:t>
            </w:r>
            <w:proofErr w:type="spellStart"/>
            <w:r w:rsidRPr="00C66D65">
              <w:rPr>
                <w:rFonts w:ascii="Times New Roman" w:eastAsia="Times New Roman" w:hAnsi="Times New Roman" w:cs="Times New Roman"/>
                <w:color w:val="000000"/>
                <w:sz w:val="24"/>
                <w:szCs w:val="24"/>
                <w:lang w:eastAsia="tr-TR"/>
              </w:rPr>
              <w:t>Group.O</w:t>
            </w:r>
            <w:proofErr w:type="spellEnd"/>
          </w:p>
        </w:tc>
        <w:tc>
          <w:tcPr>
            <w:tcW w:w="933" w:type="dxa"/>
            <w:tcBorders>
              <w:left w:val="nil"/>
              <w:right w:val="nil"/>
            </w:tcBorders>
            <w:shd w:val="clear" w:color="auto" w:fill="auto"/>
            <w:noWrap/>
            <w:vAlign w:val="center"/>
          </w:tcPr>
          <w:p w14:paraId="4DAB3D3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left w:val="nil"/>
              <w:right w:val="nil"/>
            </w:tcBorders>
            <w:shd w:val="clear" w:color="auto" w:fill="auto"/>
            <w:noWrap/>
            <w:vAlign w:val="center"/>
          </w:tcPr>
          <w:p w14:paraId="3D58512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16" w:type="dxa"/>
            <w:tcBorders>
              <w:left w:val="nil"/>
              <w:right w:val="nil"/>
            </w:tcBorders>
            <w:shd w:val="clear" w:color="auto" w:fill="auto"/>
            <w:noWrap/>
            <w:vAlign w:val="center"/>
          </w:tcPr>
          <w:p w14:paraId="002E2DC6"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1.50</w:t>
            </w:r>
          </w:p>
        </w:tc>
        <w:tc>
          <w:tcPr>
            <w:tcW w:w="933" w:type="dxa"/>
            <w:tcBorders>
              <w:left w:val="nil"/>
              <w:right w:val="nil"/>
            </w:tcBorders>
            <w:shd w:val="clear" w:color="auto" w:fill="auto"/>
            <w:noWrap/>
            <w:vAlign w:val="center"/>
          </w:tcPr>
          <w:p w14:paraId="069EA7ED"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0.22</w:t>
            </w:r>
          </w:p>
        </w:tc>
      </w:tr>
      <w:tr w:rsidR="005C310A" w:rsidRPr="00C66D65" w14:paraId="5AD2FB08" w14:textId="77777777" w:rsidTr="00CB7020">
        <w:trPr>
          <w:trHeight w:val="328"/>
        </w:trPr>
        <w:tc>
          <w:tcPr>
            <w:tcW w:w="5252" w:type="dxa"/>
            <w:tcBorders>
              <w:top w:val="nil"/>
              <w:left w:val="nil"/>
              <w:bottom w:val="single" w:sz="4" w:space="0" w:color="auto"/>
              <w:right w:val="nil"/>
            </w:tcBorders>
            <w:shd w:val="clear" w:color="auto" w:fill="auto"/>
            <w:noWrap/>
            <w:vAlign w:val="center"/>
            <w:hideMark/>
          </w:tcPr>
          <w:p w14:paraId="0FAD2CF6"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Incongruent</w:t>
            </w:r>
            <w:proofErr w:type="spellEnd"/>
            <w:r w:rsidRPr="00C66D65">
              <w:rPr>
                <w:rFonts w:ascii="Times New Roman" w:eastAsia="Times New Roman" w:hAnsi="Times New Roman" w:cs="Times New Roman"/>
                <w:color w:val="000000"/>
                <w:sz w:val="24"/>
                <w:szCs w:val="24"/>
                <w:lang w:eastAsia="tr-TR"/>
              </w:rPr>
              <w:t xml:space="preserve">. </w:t>
            </w:r>
            <w:proofErr w:type="spellStart"/>
            <w:r w:rsidRPr="00C66D65">
              <w:rPr>
                <w:rFonts w:ascii="Times New Roman" w:eastAsia="Times New Roman" w:hAnsi="Times New Roman" w:cs="Times New Roman"/>
                <w:color w:val="000000"/>
                <w:sz w:val="24"/>
                <w:szCs w:val="24"/>
                <w:lang w:eastAsia="tr-TR"/>
              </w:rPr>
              <w:t>Group.O</w:t>
            </w:r>
            <w:proofErr w:type="spellEnd"/>
          </w:p>
        </w:tc>
        <w:tc>
          <w:tcPr>
            <w:tcW w:w="933" w:type="dxa"/>
            <w:tcBorders>
              <w:top w:val="nil"/>
              <w:left w:val="nil"/>
              <w:bottom w:val="single" w:sz="4" w:space="0" w:color="auto"/>
              <w:right w:val="nil"/>
            </w:tcBorders>
            <w:shd w:val="clear" w:color="auto" w:fill="auto"/>
            <w:noWrap/>
            <w:vAlign w:val="center"/>
          </w:tcPr>
          <w:p w14:paraId="01A2863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top w:val="nil"/>
              <w:left w:val="nil"/>
              <w:bottom w:val="single" w:sz="4" w:space="0" w:color="auto"/>
              <w:right w:val="nil"/>
            </w:tcBorders>
            <w:shd w:val="clear" w:color="auto" w:fill="auto"/>
            <w:noWrap/>
            <w:vAlign w:val="center"/>
          </w:tcPr>
          <w:p w14:paraId="5303A796"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816" w:type="dxa"/>
            <w:tcBorders>
              <w:top w:val="nil"/>
              <w:left w:val="nil"/>
              <w:bottom w:val="single" w:sz="4" w:space="0" w:color="auto"/>
              <w:right w:val="nil"/>
            </w:tcBorders>
            <w:shd w:val="clear" w:color="auto" w:fill="auto"/>
            <w:noWrap/>
            <w:vAlign w:val="center"/>
          </w:tcPr>
          <w:p w14:paraId="4E40FF25"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0.55</w:t>
            </w:r>
          </w:p>
        </w:tc>
        <w:tc>
          <w:tcPr>
            <w:tcW w:w="933" w:type="dxa"/>
            <w:tcBorders>
              <w:top w:val="nil"/>
              <w:left w:val="nil"/>
              <w:bottom w:val="single" w:sz="4" w:space="0" w:color="auto"/>
              <w:right w:val="nil"/>
            </w:tcBorders>
            <w:shd w:val="clear" w:color="auto" w:fill="auto"/>
            <w:noWrap/>
            <w:vAlign w:val="center"/>
          </w:tcPr>
          <w:p w14:paraId="2E890D6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0.46</w:t>
            </w:r>
          </w:p>
        </w:tc>
      </w:tr>
      <w:tr w:rsidR="005C310A" w:rsidRPr="00C66D65" w14:paraId="10EBC1D4" w14:textId="77777777" w:rsidTr="00CB7020">
        <w:trPr>
          <w:trHeight w:val="328"/>
        </w:trPr>
        <w:tc>
          <w:tcPr>
            <w:tcW w:w="5252" w:type="dxa"/>
            <w:tcBorders>
              <w:top w:val="single" w:sz="4" w:space="0" w:color="auto"/>
              <w:left w:val="nil"/>
              <w:right w:val="nil"/>
            </w:tcBorders>
            <w:shd w:val="clear" w:color="auto" w:fill="auto"/>
            <w:noWrap/>
            <w:vAlign w:val="center"/>
            <w:hideMark/>
          </w:tcPr>
          <w:p w14:paraId="6AF555F8" w14:textId="77777777" w:rsidR="005C310A" w:rsidRPr="00C66D65" w:rsidRDefault="005C310A" w:rsidP="00CB7020">
            <w:pPr>
              <w:spacing w:after="0"/>
              <w:rPr>
                <w:rFonts w:ascii="Times New Roman" w:eastAsia="Times New Roman" w:hAnsi="Times New Roman" w:cs="Times New Roman"/>
                <w:b/>
                <w:bCs/>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xml:space="preserve">: </w:t>
            </w:r>
            <w:proofErr w:type="spellStart"/>
            <w:r w:rsidRPr="00C66D65">
              <w:rPr>
                <w:rFonts w:ascii="Times New Roman" w:eastAsia="Times New Roman" w:hAnsi="Times New Roman" w:cs="Times New Roman"/>
                <w:b/>
                <w:bCs/>
                <w:i/>
                <w:iCs/>
                <w:color w:val="000000"/>
                <w:sz w:val="24"/>
                <w:szCs w:val="24"/>
                <w:lang w:eastAsia="tr-TR"/>
              </w:rPr>
              <w:t>Eye</w:t>
            </w:r>
            <w:proofErr w:type="spellEnd"/>
          </w:p>
        </w:tc>
        <w:tc>
          <w:tcPr>
            <w:tcW w:w="933" w:type="dxa"/>
            <w:tcBorders>
              <w:top w:val="single" w:sz="4" w:space="0" w:color="auto"/>
              <w:left w:val="nil"/>
              <w:right w:val="nil"/>
            </w:tcBorders>
            <w:shd w:val="clear" w:color="auto" w:fill="auto"/>
            <w:noWrap/>
            <w:vAlign w:val="center"/>
          </w:tcPr>
          <w:p w14:paraId="60EFF2C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02" w:type="dxa"/>
            <w:tcBorders>
              <w:top w:val="single" w:sz="4" w:space="0" w:color="auto"/>
              <w:left w:val="nil"/>
              <w:right w:val="nil"/>
            </w:tcBorders>
            <w:shd w:val="clear" w:color="auto" w:fill="auto"/>
            <w:noWrap/>
            <w:vAlign w:val="center"/>
          </w:tcPr>
          <w:p w14:paraId="70423E9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816" w:type="dxa"/>
            <w:tcBorders>
              <w:top w:val="single" w:sz="4" w:space="0" w:color="auto"/>
              <w:left w:val="nil"/>
              <w:right w:val="nil"/>
            </w:tcBorders>
            <w:shd w:val="clear" w:color="auto" w:fill="auto"/>
            <w:noWrap/>
            <w:vAlign w:val="center"/>
          </w:tcPr>
          <w:p w14:paraId="3867454D"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33" w:type="dxa"/>
            <w:tcBorders>
              <w:top w:val="single" w:sz="4" w:space="0" w:color="auto"/>
              <w:left w:val="nil"/>
              <w:right w:val="nil"/>
            </w:tcBorders>
            <w:shd w:val="clear" w:color="auto" w:fill="auto"/>
            <w:noWrap/>
            <w:vAlign w:val="center"/>
          </w:tcPr>
          <w:p w14:paraId="6CDA61ED"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r>
      <w:tr w:rsidR="005C310A" w:rsidRPr="00C66D65" w14:paraId="17463FA9" w14:textId="77777777" w:rsidTr="00CB7020">
        <w:trPr>
          <w:trHeight w:val="328"/>
        </w:trPr>
        <w:tc>
          <w:tcPr>
            <w:tcW w:w="5252" w:type="dxa"/>
            <w:tcBorders>
              <w:left w:val="nil"/>
              <w:right w:val="nil"/>
            </w:tcBorders>
            <w:shd w:val="clear" w:color="auto" w:fill="auto"/>
            <w:noWrap/>
            <w:vAlign w:val="center"/>
          </w:tcPr>
          <w:p w14:paraId="3F7797E4"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Congruent.Group.O</w:t>
            </w:r>
            <w:proofErr w:type="spellEnd"/>
          </w:p>
        </w:tc>
        <w:tc>
          <w:tcPr>
            <w:tcW w:w="933" w:type="dxa"/>
            <w:tcBorders>
              <w:left w:val="nil"/>
              <w:right w:val="nil"/>
            </w:tcBorders>
            <w:shd w:val="clear" w:color="auto" w:fill="auto"/>
            <w:noWrap/>
            <w:vAlign w:val="center"/>
          </w:tcPr>
          <w:p w14:paraId="6A0AD04E"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left w:val="nil"/>
              <w:right w:val="nil"/>
            </w:tcBorders>
            <w:shd w:val="clear" w:color="auto" w:fill="auto"/>
            <w:noWrap/>
            <w:vAlign w:val="center"/>
          </w:tcPr>
          <w:p w14:paraId="3BE62F4E"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816" w:type="dxa"/>
            <w:tcBorders>
              <w:left w:val="nil"/>
              <w:right w:val="nil"/>
            </w:tcBorders>
            <w:shd w:val="clear" w:color="auto" w:fill="auto"/>
            <w:noWrap/>
            <w:vAlign w:val="center"/>
          </w:tcPr>
          <w:p w14:paraId="08B19D8E"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0.14</w:t>
            </w:r>
          </w:p>
        </w:tc>
        <w:tc>
          <w:tcPr>
            <w:tcW w:w="933" w:type="dxa"/>
            <w:tcBorders>
              <w:left w:val="nil"/>
              <w:right w:val="nil"/>
            </w:tcBorders>
            <w:shd w:val="clear" w:color="auto" w:fill="auto"/>
            <w:noWrap/>
            <w:vAlign w:val="center"/>
          </w:tcPr>
          <w:p w14:paraId="20F5F86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0.71</w:t>
            </w:r>
          </w:p>
        </w:tc>
      </w:tr>
      <w:tr w:rsidR="005C310A" w:rsidRPr="00C66D65" w14:paraId="53D212B7" w14:textId="77777777" w:rsidTr="00CB7020">
        <w:trPr>
          <w:trHeight w:val="328"/>
        </w:trPr>
        <w:tc>
          <w:tcPr>
            <w:tcW w:w="5252" w:type="dxa"/>
            <w:tcBorders>
              <w:top w:val="nil"/>
              <w:left w:val="nil"/>
              <w:bottom w:val="single" w:sz="4" w:space="0" w:color="auto"/>
              <w:right w:val="nil"/>
            </w:tcBorders>
            <w:shd w:val="clear" w:color="auto" w:fill="auto"/>
            <w:noWrap/>
            <w:vAlign w:val="center"/>
            <w:hideMark/>
          </w:tcPr>
          <w:p w14:paraId="7D05067D"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Incongruent</w:t>
            </w:r>
            <w:proofErr w:type="spellEnd"/>
            <w:r w:rsidRPr="00C66D65">
              <w:rPr>
                <w:rFonts w:ascii="Times New Roman" w:eastAsia="Times New Roman" w:hAnsi="Times New Roman" w:cs="Times New Roman"/>
                <w:color w:val="000000"/>
                <w:sz w:val="24"/>
                <w:szCs w:val="24"/>
                <w:lang w:eastAsia="tr-TR"/>
              </w:rPr>
              <w:t xml:space="preserve">. </w:t>
            </w:r>
            <w:proofErr w:type="spellStart"/>
            <w:r w:rsidRPr="00C66D65">
              <w:rPr>
                <w:rFonts w:ascii="Times New Roman" w:eastAsia="Times New Roman" w:hAnsi="Times New Roman" w:cs="Times New Roman"/>
                <w:color w:val="000000"/>
                <w:sz w:val="24"/>
                <w:szCs w:val="24"/>
                <w:lang w:eastAsia="tr-TR"/>
              </w:rPr>
              <w:t>Group.O</w:t>
            </w:r>
            <w:proofErr w:type="spellEnd"/>
          </w:p>
        </w:tc>
        <w:tc>
          <w:tcPr>
            <w:tcW w:w="933" w:type="dxa"/>
            <w:tcBorders>
              <w:top w:val="nil"/>
              <w:left w:val="nil"/>
              <w:bottom w:val="single" w:sz="4" w:space="0" w:color="auto"/>
              <w:right w:val="nil"/>
            </w:tcBorders>
            <w:shd w:val="clear" w:color="auto" w:fill="auto"/>
            <w:noWrap/>
            <w:vAlign w:val="center"/>
          </w:tcPr>
          <w:p w14:paraId="44D6F04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top w:val="nil"/>
              <w:left w:val="nil"/>
              <w:bottom w:val="single" w:sz="4" w:space="0" w:color="auto"/>
              <w:right w:val="nil"/>
            </w:tcBorders>
            <w:shd w:val="clear" w:color="auto" w:fill="auto"/>
            <w:noWrap/>
            <w:vAlign w:val="center"/>
          </w:tcPr>
          <w:p w14:paraId="04CCD233"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16" w:type="dxa"/>
            <w:tcBorders>
              <w:top w:val="nil"/>
              <w:left w:val="nil"/>
              <w:bottom w:val="single" w:sz="4" w:space="0" w:color="auto"/>
              <w:right w:val="nil"/>
            </w:tcBorders>
            <w:shd w:val="clear" w:color="auto" w:fill="auto"/>
            <w:noWrap/>
            <w:vAlign w:val="center"/>
          </w:tcPr>
          <w:p w14:paraId="40A8B26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0.72</w:t>
            </w:r>
          </w:p>
        </w:tc>
        <w:tc>
          <w:tcPr>
            <w:tcW w:w="933" w:type="dxa"/>
            <w:tcBorders>
              <w:top w:val="nil"/>
              <w:left w:val="nil"/>
              <w:bottom w:val="single" w:sz="4" w:space="0" w:color="auto"/>
              <w:right w:val="nil"/>
            </w:tcBorders>
            <w:shd w:val="clear" w:color="auto" w:fill="auto"/>
            <w:noWrap/>
            <w:vAlign w:val="center"/>
          </w:tcPr>
          <w:p w14:paraId="22D155B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0.40</w:t>
            </w:r>
          </w:p>
        </w:tc>
      </w:tr>
      <w:tr w:rsidR="005C310A" w:rsidRPr="00C66D65" w14:paraId="299B14C8" w14:textId="77777777" w:rsidTr="00CB7020">
        <w:trPr>
          <w:trHeight w:val="328"/>
        </w:trPr>
        <w:tc>
          <w:tcPr>
            <w:tcW w:w="5252" w:type="dxa"/>
            <w:tcBorders>
              <w:top w:val="single" w:sz="4" w:space="0" w:color="auto"/>
              <w:left w:val="nil"/>
              <w:right w:val="nil"/>
            </w:tcBorders>
            <w:shd w:val="clear" w:color="auto" w:fill="auto"/>
            <w:noWrap/>
            <w:vAlign w:val="center"/>
            <w:hideMark/>
          </w:tcPr>
          <w:p w14:paraId="3D24CA07" w14:textId="77777777" w:rsidR="005C310A" w:rsidRPr="00C66D65" w:rsidRDefault="005C310A" w:rsidP="00CB7020">
            <w:pPr>
              <w:spacing w:after="0"/>
              <w:rPr>
                <w:rFonts w:ascii="Times New Roman" w:eastAsia="Times New Roman" w:hAnsi="Times New Roman" w:cs="Times New Roman"/>
                <w:b/>
                <w:bCs/>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xml:space="preserve">: </w:t>
            </w:r>
            <w:proofErr w:type="spellStart"/>
            <w:r w:rsidRPr="00C66D65">
              <w:rPr>
                <w:rFonts w:ascii="Times New Roman" w:eastAsia="Times New Roman" w:hAnsi="Times New Roman" w:cs="Times New Roman"/>
                <w:b/>
                <w:bCs/>
                <w:i/>
                <w:iCs/>
                <w:color w:val="000000"/>
                <w:sz w:val="24"/>
                <w:szCs w:val="24"/>
                <w:lang w:eastAsia="tr-TR"/>
              </w:rPr>
              <w:t>Mouth</w:t>
            </w:r>
            <w:proofErr w:type="spellEnd"/>
          </w:p>
        </w:tc>
        <w:tc>
          <w:tcPr>
            <w:tcW w:w="933" w:type="dxa"/>
            <w:tcBorders>
              <w:top w:val="single" w:sz="4" w:space="0" w:color="auto"/>
              <w:left w:val="nil"/>
              <w:right w:val="nil"/>
            </w:tcBorders>
            <w:shd w:val="clear" w:color="auto" w:fill="auto"/>
            <w:noWrap/>
            <w:vAlign w:val="center"/>
          </w:tcPr>
          <w:p w14:paraId="47673653"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02" w:type="dxa"/>
            <w:tcBorders>
              <w:top w:val="single" w:sz="4" w:space="0" w:color="auto"/>
              <w:left w:val="nil"/>
              <w:right w:val="nil"/>
            </w:tcBorders>
            <w:shd w:val="clear" w:color="auto" w:fill="auto"/>
            <w:noWrap/>
            <w:vAlign w:val="center"/>
          </w:tcPr>
          <w:p w14:paraId="5D9BE87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816" w:type="dxa"/>
            <w:tcBorders>
              <w:top w:val="single" w:sz="4" w:space="0" w:color="auto"/>
              <w:left w:val="nil"/>
              <w:right w:val="nil"/>
            </w:tcBorders>
            <w:shd w:val="clear" w:color="auto" w:fill="auto"/>
            <w:noWrap/>
            <w:vAlign w:val="center"/>
          </w:tcPr>
          <w:p w14:paraId="41310C2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933" w:type="dxa"/>
            <w:tcBorders>
              <w:top w:val="single" w:sz="4" w:space="0" w:color="auto"/>
              <w:left w:val="nil"/>
              <w:right w:val="nil"/>
            </w:tcBorders>
            <w:shd w:val="clear" w:color="auto" w:fill="auto"/>
            <w:noWrap/>
            <w:vAlign w:val="center"/>
          </w:tcPr>
          <w:p w14:paraId="11ACB4A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r>
      <w:tr w:rsidR="005C310A" w:rsidRPr="00C66D65" w14:paraId="508E368D" w14:textId="77777777" w:rsidTr="00CB7020">
        <w:trPr>
          <w:trHeight w:val="328"/>
        </w:trPr>
        <w:tc>
          <w:tcPr>
            <w:tcW w:w="5252" w:type="dxa"/>
            <w:tcBorders>
              <w:left w:val="nil"/>
              <w:bottom w:val="nil"/>
              <w:right w:val="nil"/>
            </w:tcBorders>
            <w:shd w:val="clear" w:color="auto" w:fill="auto"/>
            <w:noWrap/>
            <w:vAlign w:val="center"/>
          </w:tcPr>
          <w:p w14:paraId="3D78F348"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Congruent.Group.O</w:t>
            </w:r>
            <w:proofErr w:type="spellEnd"/>
          </w:p>
        </w:tc>
        <w:tc>
          <w:tcPr>
            <w:tcW w:w="933" w:type="dxa"/>
            <w:tcBorders>
              <w:left w:val="nil"/>
              <w:bottom w:val="nil"/>
              <w:right w:val="nil"/>
            </w:tcBorders>
            <w:shd w:val="clear" w:color="auto" w:fill="auto"/>
            <w:noWrap/>
            <w:vAlign w:val="center"/>
          </w:tcPr>
          <w:p w14:paraId="6419D49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left w:val="nil"/>
              <w:bottom w:val="nil"/>
              <w:right w:val="nil"/>
            </w:tcBorders>
            <w:shd w:val="clear" w:color="auto" w:fill="auto"/>
            <w:noWrap/>
            <w:vAlign w:val="center"/>
          </w:tcPr>
          <w:p w14:paraId="4DFD90F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16" w:type="dxa"/>
            <w:tcBorders>
              <w:left w:val="nil"/>
              <w:bottom w:val="nil"/>
              <w:right w:val="nil"/>
            </w:tcBorders>
            <w:shd w:val="clear" w:color="auto" w:fill="auto"/>
            <w:noWrap/>
            <w:vAlign w:val="center"/>
          </w:tcPr>
          <w:p w14:paraId="13AFA4C9"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933" w:type="dxa"/>
            <w:tcBorders>
              <w:left w:val="nil"/>
              <w:bottom w:val="nil"/>
              <w:right w:val="nil"/>
            </w:tcBorders>
            <w:shd w:val="clear" w:color="auto" w:fill="auto"/>
            <w:noWrap/>
            <w:vAlign w:val="center"/>
          </w:tcPr>
          <w:p w14:paraId="54515DF4"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0.82</w:t>
            </w:r>
          </w:p>
        </w:tc>
      </w:tr>
      <w:tr w:rsidR="005C310A" w:rsidRPr="00C66D65" w14:paraId="135C6600" w14:textId="77777777" w:rsidTr="00CB7020">
        <w:trPr>
          <w:trHeight w:val="328"/>
        </w:trPr>
        <w:tc>
          <w:tcPr>
            <w:tcW w:w="5252" w:type="dxa"/>
            <w:tcBorders>
              <w:top w:val="nil"/>
              <w:left w:val="nil"/>
              <w:bottom w:val="single" w:sz="12" w:space="0" w:color="auto"/>
              <w:right w:val="nil"/>
            </w:tcBorders>
            <w:shd w:val="clear" w:color="auto" w:fill="auto"/>
            <w:noWrap/>
            <w:vAlign w:val="center"/>
            <w:hideMark/>
          </w:tcPr>
          <w:p w14:paraId="7ACFA20D"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(SRS-Total):</w:t>
            </w:r>
            <w:proofErr w:type="spellStart"/>
            <w:r w:rsidRPr="00C66D65">
              <w:rPr>
                <w:rFonts w:ascii="Times New Roman" w:eastAsia="Times New Roman" w:hAnsi="Times New Roman" w:cs="Times New Roman"/>
                <w:color w:val="000000"/>
                <w:sz w:val="24"/>
                <w:szCs w:val="24"/>
                <w:lang w:eastAsia="tr-TR"/>
              </w:rPr>
              <w:t>Incongruent.Group.O</w:t>
            </w:r>
            <w:proofErr w:type="spellEnd"/>
          </w:p>
        </w:tc>
        <w:tc>
          <w:tcPr>
            <w:tcW w:w="933" w:type="dxa"/>
            <w:tcBorders>
              <w:top w:val="nil"/>
              <w:left w:val="nil"/>
              <w:bottom w:val="single" w:sz="12" w:space="0" w:color="auto"/>
              <w:right w:val="nil"/>
            </w:tcBorders>
            <w:shd w:val="clear" w:color="auto" w:fill="auto"/>
            <w:noWrap/>
            <w:vAlign w:val="center"/>
          </w:tcPr>
          <w:p w14:paraId="0A88BCF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902" w:type="dxa"/>
            <w:tcBorders>
              <w:top w:val="nil"/>
              <w:left w:val="nil"/>
              <w:bottom w:val="single" w:sz="12" w:space="0" w:color="auto"/>
              <w:right w:val="nil"/>
            </w:tcBorders>
            <w:shd w:val="clear" w:color="auto" w:fill="auto"/>
            <w:noWrap/>
            <w:vAlign w:val="center"/>
          </w:tcPr>
          <w:p w14:paraId="3AC62D7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16" w:type="dxa"/>
            <w:tcBorders>
              <w:top w:val="nil"/>
              <w:left w:val="nil"/>
              <w:bottom w:val="single" w:sz="12" w:space="0" w:color="auto"/>
              <w:right w:val="nil"/>
            </w:tcBorders>
            <w:shd w:val="clear" w:color="auto" w:fill="auto"/>
            <w:noWrap/>
            <w:vAlign w:val="center"/>
          </w:tcPr>
          <w:p w14:paraId="5FCB10FC"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0.09</w:t>
            </w:r>
          </w:p>
        </w:tc>
        <w:tc>
          <w:tcPr>
            <w:tcW w:w="933" w:type="dxa"/>
            <w:tcBorders>
              <w:top w:val="nil"/>
              <w:left w:val="nil"/>
              <w:bottom w:val="single" w:sz="12" w:space="0" w:color="auto"/>
              <w:right w:val="nil"/>
            </w:tcBorders>
            <w:shd w:val="clear" w:color="auto" w:fill="auto"/>
            <w:noWrap/>
            <w:vAlign w:val="center"/>
          </w:tcPr>
          <w:p w14:paraId="0C577CD3"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0.77</w:t>
            </w:r>
          </w:p>
        </w:tc>
      </w:tr>
    </w:tbl>
    <w:p w14:paraId="5AC1BC14" w14:textId="7094D27B" w:rsidR="005C310A" w:rsidRPr="002041B3" w:rsidRDefault="00CB7020" w:rsidP="005C310A">
      <w:pPr>
        <w:shd w:val="clear" w:color="auto" w:fill="FFFFFF"/>
        <w:spacing w:line="360" w:lineRule="auto"/>
        <w:jc w:val="both"/>
        <w:rPr>
          <w:rFonts w:ascii="Times New Roman" w:hAnsi="Times New Roman" w:cs="Times New Roman"/>
          <w:sz w:val="20"/>
          <w:szCs w:val="20"/>
        </w:rPr>
      </w:pPr>
      <w:r w:rsidRPr="002041B3">
        <w:rPr>
          <w:rFonts w:ascii="Times New Roman" w:eastAsia="Times New Roman" w:hAnsi="Times New Roman" w:cs="Times New Roman"/>
          <w:sz w:val="20"/>
          <w:szCs w:val="20"/>
          <w:lang w:eastAsia="tr-TR"/>
        </w:rPr>
        <w:t xml:space="preserve">GAMM </w:t>
      </w:r>
      <w:proofErr w:type="spellStart"/>
      <w:r w:rsidRPr="002041B3">
        <w:rPr>
          <w:rFonts w:ascii="Times New Roman" w:eastAsia="Times New Roman" w:hAnsi="Times New Roman" w:cs="Times New Roman"/>
          <w:sz w:val="20"/>
          <w:szCs w:val="20"/>
          <w:lang w:eastAsia="tr-TR"/>
        </w:rPr>
        <w:t>results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ordered</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factors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with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contrast</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treatment</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showing</w:t>
      </w:r>
      <w:proofErr w:type="spellEnd"/>
      <w:r w:rsidRPr="002041B3">
        <w:rPr>
          <w:rFonts w:ascii="Times New Roman" w:eastAsia="Times New Roman" w:hAnsi="Times New Roman" w:cs="Times New Roman"/>
          <w:sz w:val="20"/>
          <w:szCs w:val="20"/>
          <w:lang w:eastAsia="tr-TR"/>
        </w:rPr>
        <w:t xml:space="preserve"> SRS-Total, </w:t>
      </w:r>
      <w:proofErr w:type="spellStart"/>
      <w:r w:rsidRPr="002041B3">
        <w:rPr>
          <w:rFonts w:ascii="Times New Roman" w:eastAsia="Times New Roman" w:hAnsi="Times New Roman" w:cs="Times New Roman"/>
          <w:sz w:val="20"/>
          <w:szCs w:val="20"/>
          <w:lang w:eastAsia="tr-TR"/>
        </w:rPr>
        <w:t>Group</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with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approximate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significance</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smooth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terms</w:t>
      </w:r>
      <w:proofErr w:type="spellEnd"/>
      <w:r w:rsidRPr="002041B3">
        <w:rPr>
          <w:rFonts w:ascii="Times New Roman" w:eastAsia="Times New Roman" w:hAnsi="Times New Roman" w:cs="Times New Roman"/>
          <w:sz w:val="20"/>
          <w:szCs w:val="20"/>
          <w:lang w:eastAsia="tr-TR"/>
        </w:rPr>
        <w:t xml:space="preserve"> in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model </w:t>
      </w:r>
      <w:proofErr w:type="spellStart"/>
      <w:r w:rsidRPr="002041B3">
        <w:rPr>
          <w:rFonts w:ascii="Times New Roman" w:eastAsia="Times New Roman" w:hAnsi="Times New Roman" w:cs="Times New Roman"/>
          <w:sz w:val="20"/>
          <w:szCs w:val="20"/>
          <w:lang w:eastAsia="tr-TR"/>
        </w:rPr>
        <w:t>for</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four</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AOIs</w:t>
      </w:r>
      <w:proofErr w:type="spellEnd"/>
      <w:r w:rsidRPr="002041B3">
        <w:rPr>
          <w:rFonts w:ascii="Times New Roman" w:eastAsia="Times New Roman" w:hAnsi="Times New Roman" w:cs="Times New Roman"/>
          <w:sz w:val="20"/>
          <w:szCs w:val="20"/>
          <w:lang w:eastAsia="tr-TR"/>
        </w:rPr>
        <w:t xml:space="preserve"> of Time Window-2: </w:t>
      </w:r>
      <w:proofErr w:type="spellStart"/>
      <w:r w:rsidRPr="002041B3">
        <w:rPr>
          <w:rFonts w:ascii="Times New Roman" w:eastAsia="Times New Roman" w:hAnsi="Times New Roman" w:cs="Times New Roman"/>
          <w:sz w:val="20"/>
          <w:szCs w:val="20"/>
          <w:lang w:eastAsia="tr-TR"/>
        </w:rPr>
        <w:t>estimated</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degrees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freedom</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edf</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reference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degrees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freedom</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Ref.df</w:t>
      </w:r>
      <w:proofErr w:type="spellEnd"/>
      <w:r w:rsidRPr="002041B3">
        <w:rPr>
          <w:rFonts w:ascii="Times New Roman" w:eastAsia="Times New Roman" w:hAnsi="Times New Roman" w:cs="Times New Roman"/>
          <w:sz w:val="20"/>
          <w:szCs w:val="20"/>
          <w:lang w:eastAsia="tr-TR"/>
        </w:rPr>
        <w:t xml:space="preserve">), F- </w:t>
      </w:r>
      <w:proofErr w:type="spellStart"/>
      <w:r w:rsidRPr="002041B3">
        <w:rPr>
          <w:rFonts w:ascii="Times New Roman" w:eastAsia="Times New Roman" w:hAnsi="Times New Roman" w:cs="Times New Roman"/>
          <w:sz w:val="20"/>
          <w:szCs w:val="20"/>
          <w:lang w:eastAsia="tr-TR"/>
        </w:rPr>
        <w:t>and</w:t>
      </w:r>
      <w:proofErr w:type="spellEnd"/>
      <w:r w:rsidRPr="002041B3">
        <w:rPr>
          <w:rFonts w:ascii="Times New Roman" w:eastAsia="Times New Roman" w:hAnsi="Times New Roman" w:cs="Times New Roman"/>
          <w:sz w:val="20"/>
          <w:szCs w:val="20"/>
          <w:lang w:eastAsia="tr-TR"/>
        </w:rPr>
        <w:t xml:space="preserve"> p- </w:t>
      </w:r>
      <w:proofErr w:type="spellStart"/>
      <w:r w:rsidRPr="002041B3">
        <w:rPr>
          <w:rFonts w:ascii="Times New Roman" w:eastAsia="Times New Roman" w:hAnsi="Times New Roman" w:cs="Times New Roman"/>
          <w:sz w:val="20"/>
          <w:szCs w:val="20"/>
          <w:lang w:eastAsia="tr-TR"/>
        </w:rPr>
        <w:t>values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for</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smooth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terms</w:t>
      </w:r>
      <w:proofErr w:type="spellEnd"/>
      <w:r w:rsidRPr="002041B3">
        <w:rPr>
          <w:rFonts w:ascii="Times New Roman" w:eastAsia="Times New Roman" w:hAnsi="Times New Roman" w:cs="Times New Roman"/>
          <w:sz w:val="20"/>
          <w:szCs w:val="20"/>
          <w:lang w:eastAsia="tr-TR"/>
        </w:rPr>
        <w:t xml:space="preserve">. </w:t>
      </w:r>
      <w:proofErr w:type="spellStart"/>
      <w:r w:rsidR="005C310A" w:rsidRPr="002041B3">
        <w:rPr>
          <w:rFonts w:ascii="Times New Roman" w:hAnsi="Times New Roman" w:cs="Times New Roman"/>
          <w:sz w:val="20"/>
          <w:szCs w:val="20"/>
        </w:rPr>
        <w:t>Ordered</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factors</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with</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treatment</w:t>
      </w:r>
      <w:proofErr w:type="spellEnd"/>
      <w:r w:rsidR="005C310A" w:rsidRPr="002041B3">
        <w:rPr>
          <w:rFonts w:ascii="Times New Roman" w:hAnsi="Times New Roman" w:cs="Times New Roman"/>
          <w:sz w:val="20"/>
          <w:szCs w:val="20"/>
        </w:rPr>
        <w:t xml:space="preserve">: </w:t>
      </w:r>
      <w:proofErr w:type="spellStart"/>
      <w:proofErr w:type="gramStart"/>
      <w:r w:rsidR="005C310A" w:rsidRPr="002041B3">
        <w:rPr>
          <w:rFonts w:ascii="Times New Roman" w:eastAsia="Times New Roman" w:hAnsi="Times New Roman" w:cs="Times New Roman"/>
          <w:color w:val="000000"/>
          <w:sz w:val="20"/>
          <w:szCs w:val="20"/>
          <w:lang w:eastAsia="tr-TR"/>
        </w:rPr>
        <w:t>Congruent.Group.O</w:t>
      </w:r>
      <w:proofErr w:type="spellEnd"/>
      <w:proofErr w:type="gramEnd"/>
      <w:r w:rsidR="005C310A" w:rsidRPr="002041B3">
        <w:rPr>
          <w:rFonts w:ascii="Times New Roman" w:eastAsia="Times New Roman" w:hAnsi="Times New Roman" w:cs="Times New Roman"/>
          <w:color w:val="000000"/>
          <w:sz w:val="20"/>
          <w:szCs w:val="20"/>
          <w:lang w:eastAsia="tr-TR"/>
        </w:rPr>
        <w:t xml:space="preserve"> = </w:t>
      </w:r>
      <w:r w:rsidR="005C310A" w:rsidRPr="002041B3">
        <w:rPr>
          <w:rFonts w:ascii="Times New Roman" w:hAnsi="Times New Roman" w:cs="Times New Roman"/>
          <w:sz w:val="20"/>
          <w:szCs w:val="20"/>
        </w:rPr>
        <w:t xml:space="preserve">TD-ADHD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of </w:t>
      </w:r>
      <w:proofErr w:type="spellStart"/>
      <w:r w:rsidR="005C310A" w:rsidRPr="002041B3">
        <w:rPr>
          <w:rFonts w:ascii="Times New Roman" w:hAnsi="Times New Roman" w:cs="Times New Roman"/>
          <w:sz w:val="20"/>
          <w:szCs w:val="20"/>
        </w:rPr>
        <w:t>the</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Congruent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condition</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eastAsia="Times New Roman" w:hAnsi="Times New Roman" w:cs="Times New Roman"/>
          <w:color w:val="000000"/>
          <w:sz w:val="20"/>
          <w:szCs w:val="20"/>
          <w:lang w:eastAsia="tr-TR"/>
        </w:rPr>
        <w:t>Incongruent.Group.O</w:t>
      </w:r>
      <w:proofErr w:type="spellEnd"/>
      <w:r w:rsidR="005C310A" w:rsidRPr="002041B3">
        <w:rPr>
          <w:rFonts w:ascii="Times New Roman" w:eastAsia="Times New Roman" w:hAnsi="Times New Roman" w:cs="Times New Roman"/>
          <w:color w:val="000000"/>
          <w:sz w:val="20"/>
          <w:szCs w:val="20"/>
          <w:lang w:eastAsia="tr-TR"/>
        </w:rPr>
        <w:t xml:space="preserve"> = </w:t>
      </w:r>
      <w:r w:rsidR="005C310A" w:rsidRPr="002041B3">
        <w:rPr>
          <w:rFonts w:ascii="Times New Roman" w:hAnsi="Times New Roman" w:cs="Times New Roman"/>
          <w:sz w:val="20"/>
          <w:szCs w:val="20"/>
        </w:rPr>
        <w:t xml:space="preserve">TD-ADHD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of </w:t>
      </w:r>
      <w:proofErr w:type="spellStart"/>
      <w:r w:rsidR="005C310A" w:rsidRPr="002041B3">
        <w:rPr>
          <w:rFonts w:ascii="Times New Roman" w:hAnsi="Times New Roman" w:cs="Times New Roman"/>
          <w:sz w:val="20"/>
          <w:szCs w:val="20"/>
        </w:rPr>
        <w:t>the</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Incongruent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condition</w:t>
      </w:r>
      <w:proofErr w:type="spellEnd"/>
      <w:r w:rsidR="005C310A" w:rsidRPr="002041B3">
        <w:rPr>
          <w:rFonts w:ascii="Times New Roman" w:hAnsi="Times New Roman" w:cs="Times New Roman"/>
          <w:sz w:val="20"/>
          <w:szCs w:val="20"/>
        </w:rPr>
        <w:t xml:space="preserve">; s = </w:t>
      </w:r>
      <w:proofErr w:type="spellStart"/>
      <w:r w:rsidR="005C310A" w:rsidRPr="002041B3">
        <w:rPr>
          <w:rFonts w:ascii="Times New Roman" w:hAnsi="Times New Roman" w:cs="Times New Roman"/>
          <w:sz w:val="20"/>
          <w:szCs w:val="20"/>
        </w:rPr>
        <w:t>smooth</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term</w:t>
      </w:r>
      <w:proofErr w:type="spellEnd"/>
    </w:p>
    <w:p w14:paraId="245480C5" w14:textId="4E247FF4"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694D7F8A" w14:textId="5D22D169" w:rsidR="00CB7020" w:rsidRDefault="00CB7020" w:rsidP="007B7281">
      <w:pPr>
        <w:pBdr>
          <w:top w:val="nil"/>
          <w:left w:val="nil"/>
          <w:bottom w:val="nil"/>
          <w:right w:val="nil"/>
          <w:between w:val="nil"/>
          <w:bar w:val="nil"/>
        </w:pBdr>
        <w:spacing w:line="480" w:lineRule="auto"/>
        <w:ind w:right="-421"/>
        <w:jc w:val="both"/>
        <w:rPr>
          <w:sz w:val="20"/>
          <w:szCs w:val="20"/>
          <w:lang w:val="en-US"/>
        </w:rPr>
      </w:pPr>
    </w:p>
    <w:p w14:paraId="1BC881CA" w14:textId="77777777" w:rsidR="00CB7020" w:rsidRDefault="00CB7020" w:rsidP="007B7281">
      <w:pPr>
        <w:pBdr>
          <w:top w:val="nil"/>
          <w:left w:val="nil"/>
          <w:bottom w:val="nil"/>
          <w:right w:val="nil"/>
          <w:between w:val="nil"/>
          <w:bar w:val="nil"/>
        </w:pBdr>
        <w:spacing w:line="480" w:lineRule="auto"/>
        <w:ind w:right="-421"/>
        <w:jc w:val="both"/>
        <w:rPr>
          <w:sz w:val="20"/>
          <w:szCs w:val="20"/>
          <w:lang w:val="en-US"/>
        </w:rPr>
      </w:pPr>
    </w:p>
    <w:p w14:paraId="31F08A0C" w14:textId="73ECAD5F"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030722D3" w14:textId="58DBD8A4" w:rsidR="005C310A" w:rsidRPr="002041B3" w:rsidRDefault="005C310A" w:rsidP="005C310A">
      <w:pPr>
        <w:spacing w:line="360" w:lineRule="auto"/>
        <w:jc w:val="both"/>
        <w:rPr>
          <w:rFonts w:ascii="Times New Roman" w:eastAsia="GentiumBasic" w:hAnsi="Times New Roman" w:cs="Times New Roman"/>
          <w:sz w:val="24"/>
          <w:szCs w:val="24"/>
          <w:lang w:val="en-US"/>
        </w:rPr>
      </w:pPr>
      <w:r w:rsidRPr="002041B3">
        <w:rPr>
          <w:rFonts w:ascii="Times New Roman" w:eastAsia="GentiumBasic" w:hAnsi="Times New Roman" w:cs="Times New Roman"/>
          <w:b/>
          <w:bCs/>
          <w:sz w:val="24"/>
          <w:szCs w:val="24"/>
          <w:lang w:val="en-US"/>
        </w:rPr>
        <w:lastRenderedPageBreak/>
        <w:t xml:space="preserve">Figure S1. </w:t>
      </w:r>
      <w:r w:rsidR="00CB7020" w:rsidRPr="002041B3">
        <w:rPr>
          <w:rFonts w:ascii="Times New Roman" w:eastAsia="GentiumBasic" w:hAnsi="Times New Roman" w:cs="Times New Roman"/>
          <w:sz w:val="24"/>
          <w:szCs w:val="24"/>
          <w:lang w:val="en-US"/>
        </w:rPr>
        <w:t xml:space="preserve">Comparison of proportion of fixations on AOIs between groups </w:t>
      </w:r>
    </w:p>
    <w:p w14:paraId="59C40C7F" w14:textId="402CCAA1" w:rsidR="005C310A" w:rsidRDefault="005C310A" w:rsidP="007B7281">
      <w:pPr>
        <w:pBdr>
          <w:top w:val="nil"/>
          <w:left w:val="nil"/>
          <w:bottom w:val="nil"/>
          <w:right w:val="nil"/>
          <w:between w:val="nil"/>
          <w:bar w:val="nil"/>
        </w:pBdr>
        <w:spacing w:line="480" w:lineRule="auto"/>
        <w:ind w:right="-421"/>
        <w:jc w:val="both"/>
        <w:rPr>
          <w:sz w:val="20"/>
          <w:szCs w:val="20"/>
          <w:lang w:val="en-US"/>
        </w:rPr>
      </w:pPr>
      <w:r>
        <w:rPr>
          <w:rFonts w:ascii="Times New Roman" w:eastAsia="Times New Roman" w:hAnsi="Times New Roman" w:cs="Times New Roman"/>
          <w:noProof/>
          <w:lang w:eastAsia="tr-TR"/>
        </w:rPr>
        <w:drawing>
          <wp:inline distT="0" distB="0" distL="0" distR="0" wp14:anchorId="70C00C9B" wp14:editId="12B092FE">
            <wp:extent cx="5760085" cy="6108700"/>
            <wp:effectExtent l="0" t="0" r="5715" b="0"/>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6108700"/>
                    </a:xfrm>
                    <a:prstGeom prst="rect">
                      <a:avLst/>
                    </a:prstGeom>
                    <a:noFill/>
                    <a:ln>
                      <a:noFill/>
                    </a:ln>
                  </pic:spPr>
                </pic:pic>
              </a:graphicData>
            </a:graphic>
          </wp:inline>
        </w:drawing>
      </w:r>
    </w:p>
    <w:p w14:paraId="11665A62" w14:textId="0512F59B" w:rsidR="005C310A" w:rsidRPr="002041B3" w:rsidRDefault="00CB7020" w:rsidP="007B7281">
      <w:pPr>
        <w:pBdr>
          <w:top w:val="nil"/>
          <w:left w:val="nil"/>
          <w:bottom w:val="nil"/>
          <w:right w:val="nil"/>
          <w:between w:val="nil"/>
          <w:bar w:val="nil"/>
        </w:pBdr>
        <w:spacing w:line="480" w:lineRule="auto"/>
        <w:ind w:right="-421"/>
        <w:jc w:val="both"/>
        <w:rPr>
          <w:sz w:val="20"/>
          <w:szCs w:val="20"/>
          <w:lang w:val="en-US"/>
        </w:rPr>
      </w:pPr>
      <w:r w:rsidRPr="002041B3">
        <w:rPr>
          <w:rFonts w:ascii="Times New Roman" w:eastAsia="GentiumBasic" w:hAnsi="Times New Roman" w:cs="Times New Roman"/>
          <w:sz w:val="20"/>
          <w:szCs w:val="20"/>
          <w:lang w:val="en-US"/>
        </w:rPr>
        <w:t>Smooth (left) and difference (right) plots of Group factors for the AOIs using GAMMs. Shaded areas indicate windows of significant differences in the difference plots.</w:t>
      </w:r>
    </w:p>
    <w:p w14:paraId="3A3A4513" w14:textId="6878AEE9"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78DB05A5" w14:textId="05748574"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3F743650" w14:textId="60B7DC70" w:rsidR="005C310A" w:rsidRDefault="005C310A" w:rsidP="007B7281">
      <w:pPr>
        <w:pBdr>
          <w:top w:val="nil"/>
          <w:left w:val="nil"/>
          <w:bottom w:val="nil"/>
          <w:right w:val="nil"/>
          <w:between w:val="nil"/>
          <w:bar w:val="nil"/>
        </w:pBdr>
        <w:spacing w:line="480" w:lineRule="auto"/>
        <w:ind w:right="-421"/>
        <w:jc w:val="both"/>
        <w:rPr>
          <w:sz w:val="20"/>
          <w:szCs w:val="20"/>
          <w:lang w:val="en-US"/>
        </w:rPr>
      </w:pPr>
    </w:p>
    <w:p w14:paraId="0890943A" w14:textId="77777777" w:rsidR="002041B3" w:rsidRDefault="002041B3" w:rsidP="007B7281">
      <w:pPr>
        <w:pBdr>
          <w:top w:val="nil"/>
          <w:left w:val="nil"/>
          <w:bottom w:val="nil"/>
          <w:right w:val="nil"/>
          <w:between w:val="nil"/>
          <w:bar w:val="nil"/>
        </w:pBdr>
        <w:spacing w:line="480" w:lineRule="auto"/>
        <w:ind w:right="-421"/>
        <w:jc w:val="both"/>
        <w:rPr>
          <w:sz w:val="20"/>
          <w:szCs w:val="20"/>
          <w:lang w:val="en-US"/>
        </w:rPr>
      </w:pPr>
    </w:p>
    <w:p w14:paraId="5B8C4E32" w14:textId="77777777" w:rsidR="005C310A" w:rsidRPr="00C66D65" w:rsidRDefault="005C310A" w:rsidP="005C310A">
      <w:pPr>
        <w:pBdr>
          <w:top w:val="nil"/>
          <w:left w:val="nil"/>
          <w:bottom w:val="nil"/>
          <w:right w:val="nil"/>
          <w:between w:val="nil"/>
          <w:bar w:val="nil"/>
        </w:pBdr>
        <w:spacing w:line="480" w:lineRule="auto"/>
        <w:ind w:right="-421"/>
        <w:rPr>
          <w:rFonts w:ascii="Times New Roman" w:eastAsia="Arial Unicode MS" w:hAnsi="Times New Roman" w:cs="Times New Roman"/>
          <w:b/>
          <w:bCs/>
          <w:iCs/>
          <w:color w:val="000000"/>
          <w:sz w:val="24"/>
          <w:szCs w:val="24"/>
          <w:u w:color="000000"/>
          <w:bdr w:val="nil"/>
          <w:lang w:val="en-US" w:eastAsia="tr-TR"/>
        </w:rPr>
      </w:pPr>
      <w:r w:rsidRPr="00C66D65">
        <w:rPr>
          <w:rFonts w:ascii="Times New Roman" w:eastAsia="Arial Unicode MS" w:hAnsi="Times New Roman" w:cs="Times New Roman"/>
          <w:b/>
          <w:bCs/>
          <w:iCs/>
          <w:color w:val="000000"/>
          <w:sz w:val="24"/>
          <w:szCs w:val="24"/>
          <w:u w:color="000000"/>
          <w:bdr w:val="nil"/>
          <w:lang w:val="en-US" w:eastAsia="tr-TR"/>
        </w:rPr>
        <w:lastRenderedPageBreak/>
        <w:t>GAMM results for the Condition factor</w:t>
      </w:r>
    </w:p>
    <w:p w14:paraId="5D4675CD" w14:textId="165BFA7E" w:rsidR="005C310A" w:rsidRPr="00C66D65" w:rsidRDefault="005C310A" w:rsidP="007B7281">
      <w:pPr>
        <w:pBdr>
          <w:top w:val="nil"/>
          <w:left w:val="nil"/>
          <w:bottom w:val="nil"/>
          <w:right w:val="nil"/>
          <w:between w:val="nil"/>
          <w:bar w:val="nil"/>
        </w:pBdr>
        <w:spacing w:line="480" w:lineRule="auto"/>
        <w:ind w:right="-421"/>
        <w:jc w:val="both"/>
        <w:rPr>
          <w:sz w:val="24"/>
          <w:szCs w:val="24"/>
          <w:lang w:val="en-US"/>
        </w:rPr>
      </w:pPr>
      <w:r w:rsidRPr="00C66D65">
        <w:rPr>
          <w:rFonts w:ascii="Times New Roman" w:hAnsi="Times New Roman" w:cs="Times New Roman"/>
          <w:color w:val="000000" w:themeColor="text1"/>
          <w:sz w:val="24"/>
          <w:szCs w:val="24"/>
          <w:lang w:val="en-US"/>
        </w:rPr>
        <w:t xml:space="preserve">In the current study, to reveal differences between the two Conditions (Congruent and Incongruent), we set the contrasts of the ordered factor to contrast treatment (see Table S4). Furthermore, </w:t>
      </w:r>
      <w:r w:rsidRPr="00C66D65">
        <w:rPr>
          <w:rFonts w:asciiTheme="majorBidi" w:eastAsia="GentiumBasic" w:hAnsiTheme="majorBidi" w:cstheme="majorBidi"/>
          <w:color w:val="000000"/>
          <w:sz w:val="24"/>
          <w:szCs w:val="24"/>
          <w:lang w:val="en-US"/>
        </w:rPr>
        <w:t xml:space="preserve">the proportion of </w:t>
      </w:r>
      <w:r w:rsidR="00CB7020">
        <w:rPr>
          <w:rFonts w:asciiTheme="majorBidi" w:eastAsia="GentiumBasic" w:hAnsiTheme="majorBidi" w:cstheme="majorBidi"/>
          <w:color w:val="000000"/>
          <w:sz w:val="24"/>
          <w:szCs w:val="24"/>
          <w:lang w:val="en-US"/>
        </w:rPr>
        <w:t>fixations</w:t>
      </w:r>
      <w:r w:rsidR="00CB7020" w:rsidRPr="00C66D65">
        <w:rPr>
          <w:rFonts w:asciiTheme="majorBidi" w:eastAsia="GentiumBasic" w:hAnsiTheme="majorBidi" w:cstheme="majorBidi"/>
          <w:color w:val="000000"/>
          <w:sz w:val="24"/>
          <w:szCs w:val="24"/>
          <w:lang w:val="en-US"/>
        </w:rPr>
        <w:t xml:space="preserve"> </w:t>
      </w:r>
      <w:r w:rsidRPr="00C66D65">
        <w:rPr>
          <w:rFonts w:asciiTheme="majorBidi" w:eastAsia="GentiumBasic" w:hAnsiTheme="majorBidi" w:cstheme="majorBidi"/>
          <w:color w:val="000000"/>
          <w:sz w:val="24"/>
          <w:szCs w:val="24"/>
          <w:lang w:val="en-US"/>
        </w:rPr>
        <w:t>(</w:t>
      </w:r>
      <w:proofErr w:type="spellStart"/>
      <w:r w:rsidRPr="00C66D65">
        <w:rPr>
          <w:rFonts w:asciiTheme="majorBidi" w:eastAsia="GentiumBasic" w:hAnsiTheme="majorBidi" w:cstheme="majorBidi"/>
          <w:color w:val="000000"/>
          <w:sz w:val="24"/>
          <w:szCs w:val="24"/>
          <w:lang w:val="en-US"/>
        </w:rPr>
        <w:t>Elog</w:t>
      </w:r>
      <w:proofErr w:type="spellEnd"/>
      <w:r w:rsidRPr="00C66D65">
        <w:rPr>
          <w:rFonts w:asciiTheme="majorBidi" w:eastAsia="GentiumBasic" w:hAnsiTheme="majorBidi" w:cstheme="majorBidi"/>
          <w:color w:val="000000"/>
          <w:sz w:val="24"/>
          <w:szCs w:val="24"/>
          <w:lang w:val="en-US"/>
        </w:rPr>
        <w:t xml:space="preserve">) to Object and Face AOIs against time and </w:t>
      </w:r>
      <w:r w:rsidRPr="00C66D65">
        <w:rPr>
          <w:rFonts w:asciiTheme="majorBidi" w:eastAsia="GentiumBasic" w:hAnsiTheme="majorBidi" w:cstheme="majorBidi"/>
          <w:color w:val="000000"/>
          <w:sz w:val="24"/>
          <w:szCs w:val="24"/>
          <w:lang w:val="en-US" w:eastAsia="zh-CN"/>
        </w:rPr>
        <w:t xml:space="preserve">the difference plots of </w:t>
      </w:r>
      <w:r w:rsidRPr="00C66D65">
        <w:rPr>
          <w:rFonts w:asciiTheme="majorBidi" w:eastAsia="GentiumBasic" w:hAnsiTheme="majorBidi" w:cstheme="majorBidi"/>
          <w:color w:val="000000"/>
          <w:sz w:val="24"/>
          <w:szCs w:val="24"/>
          <w:lang w:val="en-US"/>
        </w:rPr>
        <w:t xml:space="preserve">Object and face AOIs </w:t>
      </w:r>
      <w:r w:rsidRPr="00C66D65">
        <w:rPr>
          <w:rFonts w:asciiTheme="majorBidi" w:eastAsia="GentiumBasic" w:hAnsiTheme="majorBidi" w:cstheme="majorBidi"/>
          <w:color w:val="000000"/>
          <w:sz w:val="24"/>
          <w:szCs w:val="24"/>
          <w:lang w:val="en-US" w:eastAsia="zh-CN"/>
        </w:rPr>
        <w:t>for the Conditions of Time Window-2 (TW-2) are shown in Figure 2</w:t>
      </w:r>
      <w:r w:rsidRPr="00C66D65">
        <w:rPr>
          <w:rFonts w:asciiTheme="majorBidi" w:eastAsia="GentiumBasic" w:hAnsiTheme="majorBidi" w:cstheme="majorBidi"/>
          <w:sz w:val="24"/>
          <w:szCs w:val="24"/>
          <w:lang w:val="en-US"/>
        </w:rPr>
        <w:t xml:space="preserve">. Similarly, </w:t>
      </w:r>
      <w:r w:rsidRPr="00C66D65">
        <w:rPr>
          <w:rFonts w:asciiTheme="majorBidi" w:eastAsia="GentiumBasic" w:hAnsiTheme="majorBidi" w:cstheme="majorBidi"/>
          <w:color w:val="000000"/>
          <w:sz w:val="24"/>
          <w:szCs w:val="24"/>
          <w:lang w:val="en-US"/>
        </w:rPr>
        <w:t xml:space="preserve">the proportion of </w:t>
      </w:r>
      <w:r w:rsidR="00CB7020">
        <w:rPr>
          <w:rFonts w:asciiTheme="majorBidi" w:eastAsia="GentiumBasic" w:hAnsiTheme="majorBidi" w:cstheme="majorBidi"/>
          <w:color w:val="000000"/>
          <w:sz w:val="24"/>
          <w:szCs w:val="24"/>
          <w:lang w:val="en-US"/>
        </w:rPr>
        <w:t>fixations</w:t>
      </w:r>
      <w:r w:rsidRPr="00C66D65">
        <w:rPr>
          <w:rFonts w:asciiTheme="majorBidi" w:eastAsia="GentiumBasic" w:hAnsiTheme="majorBidi" w:cstheme="majorBidi"/>
          <w:color w:val="000000"/>
          <w:sz w:val="24"/>
          <w:szCs w:val="24"/>
          <w:lang w:val="en-US"/>
        </w:rPr>
        <w:t xml:space="preserve"> (</w:t>
      </w:r>
      <w:proofErr w:type="spellStart"/>
      <w:r w:rsidRPr="00C66D65">
        <w:rPr>
          <w:rFonts w:asciiTheme="majorBidi" w:eastAsia="GentiumBasic" w:hAnsiTheme="majorBidi" w:cstheme="majorBidi"/>
          <w:color w:val="000000"/>
          <w:sz w:val="24"/>
          <w:szCs w:val="24"/>
          <w:lang w:val="en-US"/>
        </w:rPr>
        <w:t>Elog</w:t>
      </w:r>
      <w:proofErr w:type="spellEnd"/>
      <w:r w:rsidRPr="00C66D65">
        <w:rPr>
          <w:rFonts w:asciiTheme="majorBidi" w:eastAsia="GentiumBasic" w:hAnsiTheme="majorBidi" w:cstheme="majorBidi"/>
          <w:color w:val="000000"/>
          <w:sz w:val="24"/>
          <w:szCs w:val="24"/>
          <w:lang w:val="en-US"/>
        </w:rPr>
        <w:t xml:space="preserve">) to the Eye and Mouth AOIs against time and </w:t>
      </w:r>
      <w:r w:rsidRPr="00C66D65">
        <w:rPr>
          <w:rFonts w:asciiTheme="majorBidi" w:eastAsia="GentiumBasic" w:hAnsiTheme="majorBidi" w:cstheme="majorBidi"/>
          <w:color w:val="000000"/>
          <w:sz w:val="24"/>
          <w:szCs w:val="24"/>
          <w:lang w:val="en-US" w:eastAsia="zh-CN"/>
        </w:rPr>
        <w:t xml:space="preserve">the difference plots </w:t>
      </w:r>
      <w:r w:rsidRPr="00C66D65">
        <w:rPr>
          <w:rStyle w:val="fontstyle01"/>
          <w:rFonts w:asciiTheme="majorBidi" w:hAnsiTheme="majorBidi" w:cstheme="majorBidi"/>
          <w:sz w:val="24"/>
          <w:szCs w:val="24"/>
          <w:lang w:val="en-US"/>
        </w:rPr>
        <w:t>for</w:t>
      </w:r>
      <w:r w:rsidRPr="00C66D65">
        <w:rPr>
          <w:rFonts w:asciiTheme="majorBidi" w:eastAsia="GentiumBasic" w:hAnsiTheme="majorBidi" w:cstheme="majorBidi"/>
          <w:color w:val="000000"/>
          <w:sz w:val="24"/>
          <w:szCs w:val="24"/>
          <w:lang w:val="en-US" w:eastAsia="zh-CN"/>
        </w:rPr>
        <w:t xml:space="preserve"> Time Window-2 (TW-2) are shown in Figure 3</w:t>
      </w:r>
      <w:r w:rsidRPr="00C66D65">
        <w:rPr>
          <w:rFonts w:asciiTheme="majorBidi" w:eastAsia="GentiumBasic" w:hAnsiTheme="majorBidi" w:cstheme="majorBidi"/>
          <w:sz w:val="24"/>
          <w:szCs w:val="24"/>
          <w:lang w:val="en-US"/>
        </w:rPr>
        <w:t>.</w:t>
      </w:r>
    </w:p>
    <w:p w14:paraId="5F2729BF" w14:textId="5614390C" w:rsidR="005C310A" w:rsidRPr="00C66D65" w:rsidRDefault="005C310A" w:rsidP="005C310A">
      <w:pPr>
        <w:spacing w:line="480" w:lineRule="auto"/>
        <w:jc w:val="both"/>
        <w:rPr>
          <w:rFonts w:ascii="Times New Roman" w:eastAsia="Times New Roman" w:hAnsi="Times New Roman" w:cs="Times New Roman"/>
          <w:sz w:val="24"/>
          <w:szCs w:val="24"/>
          <w:lang w:eastAsia="tr-TR"/>
        </w:rPr>
      </w:pPr>
      <w:proofErr w:type="spellStart"/>
      <w:r w:rsidRPr="00C66D65">
        <w:rPr>
          <w:rFonts w:ascii="Times New Roman" w:hAnsi="Times New Roman" w:cs="Times New Roman"/>
          <w:b/>
          <w:bCs/>
          <w:sz w:val="24"/>
          <w:szCs w:val="24"/>
        </w:rPr>
        <w:t>Table</w:t>
      </w:r>
      <w:proofErr w:type="spellEnd"/>
      <w:r w:rsidRPr="00C66D65">
        <w:rPr>
          <w:rFonts w:ascii="Times New Roman" w:hAnsi="Times New Roman" w:cs="Times New Roman"/>
          <w:b/>
          <w:bCs/>
          <w:sz w:val="24"/>
          <w:szCs w:val="24"/>
        </w:rPr>
        <w:t xml:space="preserve"> S4. </w:t>
      </w:r>
      <w:proofErr w:type="spellStart"/>
      <w:r w:rsidR="00CB7020" w:rsidRPr="002041B3">
        <w:rPr>
          <w:rFonts w:ascii="Times New Roman" w:hAnsi="Times New Roman" w:cs="Times New Roman"/>
          <w:sz w:val="24"/>
          <w:szCs w:val="24"/>
        </w:rPr>
        <w:t>Comparisons</w:t>
      </w:r>
      <w:proofErr w:type="spellEnd"/>
      <w:r w:rsidR="00CB7020" w:rsidRPr="002041B3">
        <w:rPr>
          <w:rFonts w:ascii="Times New Roman" w:hAnsi="Times New Roman" w:cs="Times New Roman"/>
          <w:sz w:val="24"/>
          <w:szCs w:val="24"/>
        </w:rPr>
        <w:t xml:space="preserve"> of </w:t>
      </w:r>
      <w:proofErr w:type="spellStart"/>
      <w:r w:rsidR="00CB7020" w:rsidRPr="002041B3">
        <w:rPr>
          <w:rFonts w:ascii="Times New Roman" w:hAnsi="Times New Roman" w:cs="Times New Roman"/>
          <w:sz w:val="24"/>
          <w:szCs w:val="24"/>
        </w:rPr>
        <w:t>proportion</w:t>
      </w:r>
      <w:proofErr w:type="spellEnd"/>
      <w:r w:rsidR="00CB7020" w:rsidRPr="002041B3">
        <w:rPr>
          <w:rFonts w:ascii="Times New Roman" w:hAnsi="Times New Roman" w:cs="Times New Roman"/>
          <w:sz w:val="24"/>
          <w:szCs w:val="24"/>
        </w:rPr>
        <w:t xml:space="preserve"> of </w:t>
      </w:r>
      <w:proofErr w:type="spellStart"/>
      <w:r w:rsidR="00CB7020" w:rsidRPr="002041B3">
        <w:rPr>
          <w:rFonts w:ascii="Times New Roman" w:hAnsi="Times New Roman" w:cs="Times New Roman"/>
          <w:sz w:val="24"/>
          <w:szCs w:val="24"/>
        </w:rPr>
        <w:t>fixations</w:t>
      </w:r>
      <w:proofErr w:type="spellEnd"/>
      <w:r w:rsidR="00CB7020" w:rsidRPr="002041B3">
        <w:rPr>
          <w:rFonts w:ascii="Times New Roman" w:hAnsi="Times New Roman" w:cs="Times New Roman"/>
          <w:sz w:val="24"/>
          <w:szCs w:val="24"/>
        </w:rPr>
        <w:t xml:space="preserve"> on </w:t>
      </w:r>
      <w:proofErr w:type="spellStart"/>
      <w:r w:rsidR="00CB7020" w:rsidRPr="002041B3">
        <w:rPr>
          <w:rFonts w:ascii="Times New Roman" w:hAnsi="Times New Roman" w:cs="Times New Roman"/>
          <w:sz w:val="24"/>
          <w:szCs w:val="24"/>
        </w:rPr>
        <w:t>AOIs</w:t>
      </w:r>
      <w:proofErr w:type="spellEnd"/>
      <w:r w:rsidR="00CB7020" w:rsidRPr="002041B3">
        <w:rPr>
          <w:rFonts w:ascii="Times New Roman" w:hAnsi="Times New Roman" w:cs="Times New Roman"/>
          <w:sz w:val="24"/>
          <w:szCs w:val="24"/>
        </w:rPr>
        <w:t xml:space="preserve"> </w:t>
      </w:r>
      <w:proofErr w:type="spellStart"/>
      <w:r w:rsidR="00CB7020" w:rsidRPr="002041B3">
        <w:rPr>
          <w:rFonts w:ascii="Times New Roman" w:hAnsi="Times New Roman" w:cs="Times New Roman"/>
          <w:sz w:val="24"/>
          <w:szCs w:val="24"/>
        </w:rPr>
        <w:t>between</w:t>
      </w:r>
      <w:proofErr w:type="spellEnd"/>
      <w:r w:rsidR="00CB7020" w:rsidRPr="002041B3">
        <w:rPr>
          <w:rFonts w:ascii="Times New Roman" w:hAnsi="Times New Roman" w:cs="Times New Roman"/>
          <w:sz w:val="24"/>
          <w:szCs w:val="24"/>
        </w:rPr>
        <w:t xml:space="preserve"> </w:t>
      </w:r>
      <w:proofErr w:type="spellStart"/>
      <w:r w:rsidR="00CB7020" w:rsidRPr="002041B3">
        <w:rPr>
          <w:rFonts w:ascii="Times New Roman" w:hAnsi="Times New Roman" w:cs="Times New Roman"/>
          <w:sz w:val="24"/>
          <w:szCs w:val="24"/>
        </w:rPr>
        <w:t>conditions</w:t>
      </w:r>
      <w:proofErr w:type="spellEnd"/>
      <w:r w:rsidR="00CB7020">
        <w:rPr>
          <w:rFonts w:ascii="Times New Roman" w:hAnsi="Times New Roman" w:cs="Times New Roman"/>
          <w:b/>
          <w:bCs/>
          <w:sz w:val="24"/>
          <w:szCs w:val="24"/>
        </w:rPr>
        <w:t xml:space="preserve"> </w:t>
      </w:r>
    </w:p>
    <w:tbl>
      <w:tblPr>
        <w:tblW w:w="8842" w:type="dxa"/>
        <w:tblCellMar>
          <w:left w:w="70" w:type="dxa"/>
          <w:right w:w="70" w:type="dxa"/>
        </w:tblCellMar>
        <w:tblLook w:val="04A0" w:firstRow="1" w:lastRow="0" w:firstColumn="1" w:lastColumn="0" w:noHBand="0" w:noVBand="1"/>
      </w:tblPr>
      <w:tblGrid>
        <w:gridCol w:w="3209"/>
        <w:gridCol w:w="681"/>
        <w:gridCol w:w="808"/>
        <w:gridCol w:w="620"/>
        <w:gridCol w:w="650"/>
        <w:gridCol w:w="625"/>
        <w:gridCol w:w="869"/>
        <w:gridCol w:w="625"/>
        <w:gridCol w:w="755"/>
      </w:tblGrid>
      <w:tr w:rsidR="005C310A" w:rsidRPr="00C66D65" w14:paraId="02571255" w14:textId="77777777" w:rsidTr="00CB7020">
        <w:trPr>
          <w:trHeight w:val="339"/>
        </w:trPr>
        <w:tc>
          <w:tcPr>
            <w:tcW w:w="3209" w:type="dxa"/>
            <w:tcBorders>
              <w:top w:val="single" w:sz="12" w:space="0" w:color="auto"/>
              <w:left w:val="nil"/>
              <w:bottom w:val="single" w:sz="4" w:space="0" w:color="auto"/>
              <w:right w:val="nil"/>
            </w:tcBorders>
            <w:shd w:val="clear" w:color="auto" w:fill="auto"/>
            <w:noWrap/>
            <w:vAlign w:val="center"/>
            <w:hideMark/>
          </w:tcPr>
          <w:p w14:paraId="7C796FE8" w14:textId="77777777" w:rsidR="005C310A" w:rsidRPr="00C66D65" w:rsidRDefault="005C310A" w:rsidP="00CB7020">
            <w:pPr>
              <w:spacing w:after="0"/>
              <w:rPr>
                <w:rFonts w:ascii="Times New Roman" w:eastAsia="Times New Roman" w:hAnsi="Times New Roman" w:cs="Times New Roman"/>
                <w:i/>
                <w:iCs/>
                <w:color w:val="000000"/>
                <w:sz w:val="24"/>
                <w:szCs w:val="24"/>
                <w:lang w:eastAsia="tr-TR"/>
              </w:rPr>
            </w:pPr>
          </w:p>
        </w:tc>
        <w:tc>
          <w:tcPr>
            <w:tcW w:w="2759" w:type="dxa"/>
            <w:gridSpan w:val="4"/>
            <w:tcBorders>
              <w:top w:val="single" w:sz="12" w:space="0" w:color="auto"/>
              <w:left w:val="nil"/>
              <w:bottom w:val="single" w:sz="4" w:space="0" w:color="auto"/>
              <w:right w:val="nil"/>
            </w:tcBorders>
            <w:shd w:val="clear" w:color="auto" w:fill="auto"/>
            <w:noWrap/>
            <w:vAlign w:val="center"/>
            <w:hideMark/>
          </w:tcPr>
          <w:p w14:paraId="59C70A38" w14:textId="77777777" w:rsidR="005C310A" w:rsidRPr="00C66D65" w:rsidRDefault="005C310A" w:rsidP="00CB7020">
            <w:pPr>
              <w:spacing w:after="0"/>
              <w:jc w:val="center"/>
              <w:rPr>
                <w:rFonts w:ascii="Times New Roman" w:eastAsia="Times New Roman" w:hAnsi="Times New Roman" w:cs="Times New Roman"/>
                <w:b/>
                <w:bCs/>
                <w:i/>
                <w:iCs/>
                <w:color w:val="000000"/>
                <w:sz w:val="24"/>
                <w:szCs w:val="24"/>
                <w:lang w:eastAsia="tr-TR"/>
              </w:rPr>
            </w:pPr>
            <w:r w:rsidRPr="00C66D65">
              <w:rPr>
                <w:rFonts w:ascii="Times New Roman" w:eastAsia="Times New Roman" w:hAnsi="Times New Roman" w:cs="Times New Roman"/>
                <w:b/>
                <w:bCs/>
                <w:i/>
                <w:iCs/>
                <w:color w:val="000000"/>
                <w:sz w:val="24"/>
                <w:szCs w:val="24"/>
                <w:lang w:eastAsia="tr-TR"/>
              </w:rPr>
              <w:t>Time Window-1</w:t>
            </w:r>
          </w:p>
        </w:tc>
        <w:tc>
          <w:tcPr>
            <w:tcW w:w="2874" w:type="dxa"/>
            <w:gridSpan w:val="4"/>
            <w:tcBorders>
              <w:top w:val="single" w:sz="12" w:space="0" w:color="auto"/>
              <w:left w:val="nil"/>
              <w:bottom w:val="single" w:sz="4" w:space="0" w:color="auto"/>
              <w:right w:val="nil"/>
            </w:tcBorders>
            <w:shd w:val="clear" w:color="auto" w:fill="auto"/>
            <w:noWrap/>
            <w:vAlign w:val="center"/>
            <w:hideMark/>
          </w:tcPr>
          <w:p w14:paraId="43DFF8C2" w14:textId="77777777" w:rsidR="005C310A" w:rsidRPr="00C66D65" w:rsidRDefault="005C310A" w:rsidP="00CB7020">
            <w:pPr>
              <w:spacing w:after="0"/>
              <w:jc w:val="center"/>
              <w:rPr>
                <w:rFonts w:ascii="Times New Roman" w:eastAsia="Times New Roman" w:hAnsi="Times New Roman" w:cs="Times New Roman"/>
                <w:b/>
                <w:bCs/>
                <w:i/>
                <w:iCs/>
                <w:color w:val="000000"/>
                <w:sz w:val="24"/>
                <w:szCs w:val="24"/>
                <w:lang w:eastAsia="tr-TR"/>
              </w:rPr>
            </w:pPr>
            <w:r w:rsidRPr="00C66D65">
              <w:rPr>
                <w:rFonts w:ascii="Times New Roman" w:eastAsia="Times New Roman" w:hAnsi="Times New Roman" w:cs="Times New Roman"/>
                <w:b/>
                <w:bCs/>
                <w:i/>
                <w:iCs/>
                <w:color w:val="000000"/>
                <w:sz w:val="24"/>
                <w:szCs w:val="24"/>
                <w:lang w:eastAsia="tr-TR"/>
              </w:rPr>
              <w:t>Time Window-2</w:t>
            </w:r>
          </w:p>
        </w:tc>
      </w:tr>
      <w:tr w:rsidR="005C310A" w:rsidRPr="00C66D65" w14:paraId="08D3569B" w14:textId="77777777" w:rsidTr="00CB7020">
        <w:trPr>
          <w:trHeight w:val="339"/>
        </w:trPr>
        <w:tc>
          <w:tcPr>
            <w:tcW w:w="3209" w:type="dxa"/>
            <w:tcBorders>
              <w:top w:val="single" w:sz="4" w:space="0" w:color="auto"/>
              <w:left w:val="nil"/>
              <w:bottom w:val="single" w:sz="4" w:space="0" w:color="auto"/>
              <w:right w:val="nil"/>
            </w:tcBorders>
            <w:shd w:val="clear" w:color="auto" w:fill="auto"/>
            <w:noWrap/>
            <w:vAlign w:val="center"/>
            <w:hideMark/>
          </w:tcPr>
          <w:p w14:paraId="6166F0E9" w14:textId="77777777" w:rsidR="005C310A" w:rsidRPr="00C66D65" w:rsidRDefault="005C310A" w:rsidP="00CB7020">
            <w:pPr>
              <w:spacing w:after="0"/>
              <w:rPr>
                <w:rFonts w:ascii="Times New Roman" w:eastAsia="Times New Roman" w:hAnsi="Times New Roman" w:cs="Times New Roman"/>
                <w:sz w:val="24"/>
                <w:szCs w:val="24"/>
                <w:lang w:eastAsia="tr-TR"/>
              </w:rPr>
            </w:pPr>
          </w:p>
        </w:tc>
        <w:tc>
          <w:tcPr>
            <w:tcW w:w="681" w:type="dxa"/>
            <w:tcBorders>
              <w:top w:val="single" w:sz="4" w:space="0" w:color="auto"/>
              <w:left w:val="nil"/>
              <w:bottom w:val="single" w:sz="4" w:space="0" w:color="auto"/>
              <w:right w:val="nil"/>
            </w:tcBorders>
            <w:shd w:val="clear" w:color="auto" w:fill="auto"/>
            <w:noWrap/>
            <w:vAlign w:val="center"/>
            <w:hideMark/>
          </w:tcPr>
          <w:p w14:paraId="4535170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08" w:type="dxa"/>
            <w:tcBorders>
              <w:top w:val="single" w:sz="4" w:space="0" w:color="auto"/>
              <w:left w:val="nil"/>
              <w:bottom w:val="single" w:sz="4" w:space="0" w:color="auto"/>
              <w:right w:val="nil"/>
            </w:tcBorders>
            <w:shd w:val="clear" w:color="auto" w:fill="auto"/>
            <w:noWrap/>
            <w:vAlign w:val="center"/>
            <w:hideMark/>
          </w:tcPr>
          <w:p w14:paraId="20C1461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14:paraId="31AB362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650" w:type="dxa"/>
            <w:tcBorders>
              <w:top w:val="single" w:sz="4" w:space="0" w:color="auto"/>
              <w:left w:val="nil"/>
              <w:bottom w:val="single" w:sz="4" w:space="0" w:color="auto"/>
              <w:right w:val="nil"/>
            </w:tcBorders>
            <w:shd w:val="clear" w:color="auto" w:fill="auto"/>
            <w:noWrap/>
            <w:vAlign w:val="center"/>
            <w:hideMark/>
          </w:tcPr>
          <w:p w14:paraId="10484BEF"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c>
          <w:tcPr>
            <w:tcW w:w="625" w:type="dxa"/>
            <w:tcBorders>
              <w:top w:val="single" w:sz="4" w:space="0" w:color="auto"/>
              <w:left w:val="nil"/>
              <w:bottom w:val="single" w:sz="4" w:space="0" w:color="auto"/>
              <w:right w:val="nil"/>
            </w:tcBorders>
            <w:shd w:val="clear" w:color="auto" w:fill="auto"/>
            <w:noWrap/>
            <w:vAlign w:val="center"/>
            <w:hideMark/>
          </w:tcPr>
          <w:p w14:paraId="4095CF4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proofErr w:type="gramStart"/>
            <w:r w:rsidRPr="00C66D65">
              <w:rPr>
                <w:rFonts w:ascii="Times New Roman" w:eastAsia="Times New Roman" w:hAnsi="Times New Roman" w:cs="Times New Roman"/>
                <w:color w:val="000000"/>
                <w:sz w:val="24"/>
                <w:szCs w:val="24"/>
                <w:lang w:eastAsia="tr-TR"/>
              </w:rPr>
              <w:t>edf</w:t>
            </w:r>
            <w:proofErr w:type="spellEnd"/>
            <w:proofErr w:type="gramEnd"/>
          </w:p>
        </w:tc>
        <w:tc>
          <w:tcPr>
            <w:tcW w:w="869" w:type="dxa"/>
            <w:tcBorders>
              <w:top w:val="single" w:sz="4" w:space="0" w:color="auto"/>
              <w:left w:val="nil"/>
              <w:bottom w:val="single" w:sz="4" w:space="0" w:color="auto"/>
              <w:right w:val="nil"/>
            </w:tcBorders>
            <w:shd w:val="clear" w:color="auto" w:fill="auto"/>
            <w:noWrap/>
            <w:vAlign w:val="center"/>
            <w:hideMark/>
          </w:tcPr>
          <w:p w14:paraId="4E3E1DF4"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spellStart"/>
            <w:r w:rsidRPr="00C66D65">
              <w:rPr>
                <w:rFonts w:ascii="Times New Roman" w:eastAsia="Times New Roman" w:hAnsi="Times New Roman" w:cs="Times New Roman"/>
                <w:color w:val="000000"/>
                <w:sz w:val="24"/>
                <w:szCs w:val="24"/>
                <w:lang w:eastAsia="tr-TR"/>
              </w:rPr>
              <w:t>Ref.df</w:t>
            </w:r>
            <w:proofErr w:type="spellEnd"/>
          </w:p>
        </w:tc>
        <w:tc>
          <w:tcPr>
            <w:tcW w:w="625" w:type="dxa"/>
            <w:tcBorders>
              <w:top w:val="single" w:sz="4" w:space="0" w:color="auto"/>
              <w:left w:val="nil"/>
              <w:bottom w:val="single" w:sz="4" w:space="0" w:color="auto"/>
              <w:right w:val="nil"/>
            </w:tcBorders>
            <w:shd w:val="clear" w:color="auto" w:fill="auto"/>
            <w:noWrap/>
            <w:vAlign w:val="center"/>
            <w:hideMark/>
          </w:tcPr>
          <w:p w14:paraId="400FEBD6"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F</w:t>
            </w:r>
          </w:p>
        </w:tc>
        <w:tc>
          <w:tcPr>
            <w:tcW w:w="755" w:type="dxa"/>
            <w:tcBorders>
              <w:top w:val="single" w:sz="4" w:space="0" w:color="auto"/>
              <w:left w:val="nil"/>
              <w:bottom w:val="single" w:sz="4" w:space="0" w:color="auto"/>
              <w:right w:val="nil"/>
            </w:tcBorders>
            <w:shd w:val="clear" w:color="auto" w:fill="auto"/>
            <w:noWrap/>
            <w:vAlign w:val="center"/>
            <w:hideMark/>
          </w:tcPr>
          <w:p w14:paraId="3DD7548C"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p</w:t>
            </w:r>
            <w:proofErr w:type="gramEnd"/>
          </w:p>
        </w:tc>
      </w:tr>
      <w:tr w:rsidR="005C310A" w:rsidRPr="00C66D65" w14:paraId="71A15160" w14:textId="77777777" w:rsidTr="00CB7020">
        <w:trPr>
          <w:trHeight w:val="339"/>
        </w:trPr>
        <w:tc>
          <w:tcPr>
            <w:tcW w:w="3209" w:type="dxa"/>
            <w:tcBorders>
              <w:top w:val="single" w:sz="4" w:space="0" w:color="auto"/>
              <w:left w:val="nil"/>
              <w:right w:val="nil"/>
            </w:tcBorders>
            <w:shd w:val="clear" w:color="auto" w:fill="auto"/>
            <w:noWrap/>
            <w:vAlign w:val="center"/>
          </w:tcPr>
          <w:p w14:paraId="2EAE2052" w14:textId="77777777" w:rsidR="005C310A" w:rsidRPr="00C66D65" w:rsidRDefault="005C310A" w:rsidP="00CB7020">
            <w:pPr>
              <w:spacing w:after="0"/>
              <w:rPr>
                <w:rFonts w:ascii="Times New Roman" w:eastAsia="Times New Roman" w:hAnsi="Times New Roman" w:cs="Times New Roman"/>
                <w:b/>
                <w:bCs/>
                <w:i/>
                <w:iCs/>
                <w:color w:val="000000"/>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Object</w:t>
            </w:r>
          </w:p>
        </w:tc>
        <w:tc>
          <w:tcPr>
            <w:tcW w:w="681" w:type="dxa"/>
            <w:tcBorders>
              <w:top w:val="single" w:sz="4" w:space="0" w:color="auto"/>
              <w:left w:val="nil"/>
              <w:right w:val="nil"/>
            </w:tcBorders>
            <w:shd w:val="clear" w:color="auto" w:fill="auto"/>
            <w:noWrap/>
            <w:vAlign w:val="center"/>
          </w:tcPr>
          <w:p w14:paraId="691AC37A" w14:textId="77777777" w:rsidR="005C310A" w:rsidRPr="00C66D65" w:rsidRDefault="005C310A" w:rsidP="00CB7020">
            <w:pPr>
              <w:spacing w:after="0"/>
              <w:jc w:val="center"/>
              <w:rPr>
                <w:rFonts w:ascii="Times New Roman" w:eastAsia="Times New Roman" w:hAnsi="Times New Roman" w:cs="Times New Roman"/>
                <w:b/>
                <w:bCs/>
                <w:color w:val="000000"/>
                <w:sz w:val="24"/>
                <w:szCs w:val="24"/>
                <w:lang w:eastAsia="tr-TR"/>
              </w:rPr>
            </w:pPr>
          </w:p>
        </w:tc>
        <w:tc>
          <w:tcPr>
            <w:tcW w:w="808" w:type="dxa"/>
            <w:tcBorders>
              <w:top w:val="single" w:sz="4" w:space="0" w:color="auto"/>
              <w:left w:val="nil"/>
              <w:right w:val="nil"/>
            </w:tcBorders>
            <w:shd w:val="clear" w:color="auto" w:fill="auto"/>
            <w:noWrap/>
            <w:vAlign w:val="center"/>
          </w:tcPr>
          <w:p w14:paraId="42CA096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620" w:type="dxa"/>
            <w:tcBorders>
              <w:top w:val="single" w:sz="4" w:space="0" w:color="auto"/>
              <w:left w:val="nil"/>
              <w:right w:val="nil"/>
            </w:tcBorders>
            <w:shd w:val="clear" w:color="auto" w:fill="auto"/>
            <w:noWrap/>
            <w:vAlign w:val="center"/>
          </w:tcPr>
          <w:p w14:paraId="5BD82F8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650" w:type="dxa"/>
            <w:tcBorders>
              <w:top w:val="single" w:sz="4" w:space="0" w:color="auto"/>
              <w:left w:val="nil"/>
              <w:right w:val="nil"/>
            </w:tcBorders>
            <w:shd w:val="clear" w:color="auto" w:fill="auto"/>
            <w:noWrap/>
            <w:vAlign w:val="center"/>
          </w:tcPr>
          <w:p w14:paraId="0FA3355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625" w:type="dxa"/>
            <w:tcBorders>
              <w:top w:val="single" w:sz="4" w:space="0" w:color="auto"/>
              <w:left w:val="nil"/>
              <w:right w:val="nil"/>
            </w:tcBorders>
            <w:shd w:val="clear" w:color="auto" w:fill="auto"/>
            <w:noWrap/>
            <w:vAlign w:val="center"/>
          </w:tcPr>
          <w:p w14:paraId="03421D6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869" w:type="dxa"/>
            <w:tcBorders>
              <w:top w:val="single" w:sz="4" w:space="0" w:color="auto"/>
              <w:left w:val="nil"/>
              <w:right w:val="nil"/>
            </w:tcBorders>
            <w:shd w:val="clear" w:color="auto" w:fill="auto"/>
            <w:noWrap/>
            <w:vAlign w:val="center"/>
          </w:tcPr>
          <w:p w14:paraId="1A6EC73F"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625" w:type="dxa"/>
            <w:tcBorders>
              <w:top w:val="single" w:sz="4" w:space="0" w:color="auto"/>
              <w:left w:val="nil"/>
              <w:right w:val="nil"/>
            </w:tcBorders>
            <w:shd w:val="clear" w:color="auto" w:fill="auto"/>
            <w:noWrap/>
            <w:vAlign w:val="center"/>
          </w:tcPr>
          <w:p w14:paraId="26DE72A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c>
          <w:tcPr>
            <w:tcW w:w="755" w:type="dxa"/>
            <w:tcBorders>
              <w:top w:val="single" w:sz="4" w:space="0" w:color="auto"/>
              <w:left w:val="nil"/>
              <w:right w:val="nil"/>
            </w:tcBorders>
            <w:shd w:val="clear" w:color="auto" w:fill="auto"/>
            <w:noWrap/>
            <w:vAlign w:val="center"/>
          </w:tcPr>
          <w:p w14:paraId="3EE1A5C5"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p>
        </w:tc>
      </w:tr>
      <w:tr w:rsidR="005C310A" w:rsidRPr="00C66D65" w14:paraId="42D8685F" w14:textId="77777777" w:rsidTr="00CB7020">
        <w:trPr>
          <w:trHeight w:val="339"/>
        </w:trPr>
        <w:tc>
          <w:tcPr>
            <w:tcW w:w="3209" w:type="dxa"/>
            <w:tcBorders>
              <w:left w:val="nil"/>
              <w:right w:val="nil"/>
            </w:tcBorders>
            <w:shd w:val="clear" w:color="auto" w:fill="auto"/>
            <w:noWrap/>
            <w:vAlign w:val="center"/>
            <w:hideMark/>
          </w:tcPr>
          <w:p w14:paraId="54BBD5C5"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left w:val="nil"/>
              <w:right w:val="nil"/>
            </w:tcBorders>
            <w:shd w:val="clear" w:color="auto" w:fill="auto"/>
            <w:noWrap/>
            <w:vAlign w:val="center"/>
          </w:tcPr>
          <w:p w14:paraId="4504D72F"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08" w:type="dxa"/>
            <w:tcBorders>
              <w:left w:val="nil"/>
              <w:right w:val="nil"/>
            </w:tcBorders>
            <w:shd w:val="clear" w:color="auto" w:fill="auto"/>
            <w:noWrap/>
            <w:vAlign w:val="center"/>
          </w:tcPr>
          <w:p w14:paraId="65C00023"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0" w:type="dxa"/>
            <w:tcBorders>
              <w:left w:val="nil"/>
              <w:right w:val="nil"/>
            </w:tcBorders>
            <w:shd w:val="clear" w:color="auto" w:fill="auto"/>
            <w:noWrap/>
            <w:vAlign w:val="center"/>
          </w:tcPr>
          <w:p w14:paraId="11D2254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50" w:type="dxa"/>
            <w:tcBorders>
              <w:left w:val="nil"/>
              <w:right w:val="nil"/>
            </w:tcBorders>
            <w:shd w:val="clear" w:color="auto" w:fill="auto"/>
            <w:noWrap/>
            <w:vAlign w:val="center"/>
          </w:tcPr>
          <w:p w14:paraId="45ED7B46"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5" w:type="dxa"/>
            <w:tcBorders>
              <w:left w:val="nil"/>
              <w:right w:val="nil"/>
            </w:tcBorders>
            <w:shd w:val="clear" w:color="auto" w:fill="auto"/>
            <w:noWrap/>
            <w:vAlign w:val="center"/>
          </w:tcPr>
          <w:p w14:paraId="429EFBC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5.25</w:t>
            </w:r>
          </w:p>
        </w:tc>
        <w:tc>
          <w:tcPr>
            <w:tcW w:w="869" w:type="dxa"/>
            <w:tcBorders>
              <w:left w:val="nil"/>
              <w:right w:val="nil"/>
            </w:tcBorders>
            <w:shd w:val="clear" w:color="auto" w:fill="auto"/>
            <w:noWrap/>
            <w:vAlign w:val="center"/>
          </w:tcPr>
          <w:p w14:paraId="682DE8D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5.62</w:t>
            </w:r>
          </w:p>
        </w:tc>
        <w:tc>
          <w:tcPr>
            <w:tcW w:w="625" w:type="dxa"/>
            <w:tcBorders>
              <w:left w:val="nil"/>
              <w:right w:val="nil"/>
            </w:tcBorders>
            <w:shd w:val="clear" w:color="auto" w:fill="auto"/>
            <w:noWrap/>
            <w:vAlign w:val="center"/>
          </w:tcPr>
          <w:p w14:paraId="444A815B"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3.75</w:t>
            </w:r>
          </w:p>
        </w:tc>
        <w:tc>
          <w:tcPr>
            <w:tcW w:w="755" w:type="dxa"/>
            <w:tcBorders>
              <w:left w:val="nil"/>
              <w:right w:val="nil"/>
            </w:tcBorders>
            <w:shd w:val="clear" w:color="auto" w:fill="auto"/>
            <w:noWrap/>
            <w:vAlign w:val="center"/>
          </w:tcPr>
          <w:p w14:paraId="7951668F"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&lt;.001</w:t>
            </w:r>
          </w:p>
        </w:tc>
      </w:tr>
      <w:tr w:rsidR="005C310A" w:rsidRPr="00C66D65" w14:paraId="769FF102" w14:textId="77777777" w:rsidTr="00CB7020">
        <w:trPr>
          <w:trHeight w:val="339"/>
        </w:trPr>
        <w:tc>
          <w:tcPr>
            <w:tcW w:w="3209" w:type="dxa"/>
            <w:tcBorders>
              <w:left w:val="nil"/>
              <w:bottom w:val="nil"/>
              <w:right w:val="nil"/>
            </w:tcBorders>
            <w:shd w:val="clear" w:color="auto" w:fill="auto"/>
            <w:noWrap/>
            <w:vAlign w:val="center"/>
          </w:tcPr>
          <w:p w14:paraId="0328D810"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TD.Condition.O</w:t>
            </w:r>
            <w:proofErr w:type="spellEnd"/>
          </w:p>
        </w:tc>
        <w:tc>
          <w:tcPr>
            <w:tcW w:w="681" w:type="dxa"/>
            <w:tcBorders>
              <w:left w:val="nil"/>
              <w:bottom w:val="nil"/>
              <w:right w:val="nil"/>
            </w:tcBorders>
            <w:shd w:val="clear" w:color="auto" w:fill="auto"/>
            <w:noWrap/>
            <w:vAlign w:val="center"/>
          </w:tcPr>
          <w:p w14:paraId="50F57F3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08" w:type="dxa"/>
            <w:tcBorders>
              <w:left w:val="nil"/>
              <w:bottom w:val="nil"/>
              <w:right w:val="nil"/>
            </w:tcBorders>
            <w:shd w:val="clear" w:color="auto" w:fill="auto"/>
            <w:noWrap/>
            <w:vAlign w:val="center"/>
          </w:tcPr>
          <w:p w14:paraId="751ED4B9"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0" w:type="dxa"/>
            <w:tcBorders>
              <w:left w:val="nil"/>
              <w:bottom w:val="nil"/>
              <w:right w:val="nil"/>
            </w:tcBorders>
            <w:shd w:val="clear" w:color="auto" w:fill="auto"/>
            <w:noWrap/>
            <w:vAlign w:val="center"/>
          </w:tcPr>
          <w:p w14:paraId="3AD3A954"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50" w:type="dxa"/>
            <w:tcBorders>
              <w:left w:val="nil"/>
              <w:bottom w:val="nil"/>
              <w:right w:val="nil"/>
            </w:tcBorders>
            <w:shd w:val="clear" w:color="auto" w:fill="auto"/>
            <w:noWrap/>
            <w:vAlign w:val="center"/>
          </w:tcPr>
          <w:p w14:paraId="6513D98C"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5" w:type="dxa"/>
            <w:tcBorders>
              <w:left w:val="nil"/>
              <w:bottom w:val="nil"/>
              <w:right w:val="nil"/>
            </w:tcBorders>
            <w:shd w:val="clear" w:color="auto" w:fill="auto"/>
            <w:noWrap/>
            <w:vAlign w:val="center"/>
          </w:tcPr>
          <w:p w14:paraId="458DCE7D"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5.90</w:t>
            </w:r>
          </w:p>
        </w:tc>
        <w:tc>
          <w:tcPr>
            <w:tcW w:w="869" w:type="dxa"/>
            <w:tcBorders>
              <w:left w:val="nil"/>
              <w:bottom w:val="nil"/>
              <w:right w:val="nil"/>
            </w:tcBorders>
            <w:shd w:val="clear" w:color="auto" w:fill="auto"/>
            <w:noWrap/>
            <w:vAlign w:val="center"/>
          </w:tcPr>
          <w:p w14:paraId="6C376A3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6.52</w:t>
            </w:r>
          </w:p>
        </w:tc>
        <w:tc>
          <w:tcPr>
            <w:tcW w:w="625" w:type="dxa"/>
            <w:tcBorders>
              <w:left w:val="nil"/>
              <w:bottom w:val="nil"/>
              <w:right w:val="nil"/>
            </w:tcBorders>
            <w:shd w:val="clear" w:color="auto" w:fill="auto"/>
            <w:noWrap/>
            <w:vAlign w:val="center"/>
          </w:tcPr>
          <w:p w14:paraId="24F209B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4.79</w:t>
            </w:r>
          </w:p>
        </w:tc>
        <w:tc>
          <w:tcPr>
            <w:tcW w:w="755" w:type="dxa"/>
            <w:tcBorders>
              <w:left w:val="nil"/>
              <w:bottom w:val="nil"/>
              <w:right w:val="nil"/>
            </w:tcBorders>
            <w:shd w:val="clear" w:color="auto" w:fill="auto"/>
            <w:noWrap/>
            <w:vAlign w:val="center"/>
          </w:tcPr>
          <w:p w14:paraId="746C37A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&lt;.001</w:t>
            </w:r>
          </w:p>
        </w:tc>
      </w:tr>
      <w:tr w:rsidR="005C310A" w:rsidRPr="00C66D65" w14:paraId="20D6BDF3" w14:textId="77777777" w:rsidTr="00CB7020">
        <w:trPr>
          <w:trHeight w:val="339"/>
        </w:trPr>
        <w:tc>
          <w:tcPr>
            <w:tcW w:w="3209" w:type="dxa"/>
            <w:tcBorders>
              <w:top w:val="nil"/>
              <w:left w:val="nil"/>
              <w:bottom w:val="single" w:sz="12" w:space="0" w:color="auto"/>
              <w:right w:val="nil"/>
            </w:tcBorders>
            <w:shd w:val="clear" w:color="auto" w:fill="auto"/>
            <w:noWrap/>
            <w:vAlign w:val="center"/>
          </w:tcPr>
          <w:p w14:paraId="70EDD6EE"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 xml:space="preserve">(Time):ADHD. </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top w:val="nil"/>
              <w:left w:val="nil"/>
              <w:bottom w:val="single" w:sz="12" w:space="0" w:color="auto"/>
              <w:right w:val="nil"/>
            </w:tcBorders>
            <w:shd w:val="clear" w:color="auto" w:fill="auto"/>
            <w:noWrap/>
            <w:vAlign w:val="center"/>
          </w:tcPr>
          <w:p w14:paraId="6F5B5661"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808" w:type="dxa"/>
            <w:tcBorders>
              <w:top w:val="nil"/>
              <w:left w:val="nil"/>
              <w:bottom w:val="single" w:sz="12" w:space="0" w:color="auto"/>
              <w:right w:val="nil"/>
            </w:tcBorders>
            <w:shd w:val="clear" w:color="auto" w:fill="auto"/>
            <w:noWrap/>
            <w:vAlign w:val="center"/>
          </w:tcPr>
          <w:p w14:paraId="1E0DB310"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0" w:type="dxa"/>
            <w:tcBorders>
              <w:top w:val="nil"/>
              <w:left w:val="nil"/>
              <w:bottom w:val="single" w:sz="12" w:space="0" w:color="auto"/>
              <w:right w:val="nil"/>
            </w:tcBorders>
            <w:shd w:val="clear" w:color="auto" w:fill="auto"/>
            <w:noWrap/>
            <w:vAlign w:val="center"/>
          </w:tcPr>
          <w:p w14:paraId="0E9B2EF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50" w:type="dxa"/>
            <w:tcBorders>
              <w:top w:val="nil"/>
              <w:left w:val="nil"/>
              <w:bottom w:val="single" w:sz="12" w:space="0" w:color="auto"/>
              <w:right w:val="nil"/>
            </w:tcBorders>
            <w:shd w:val="clear" w:color="auto" w:fill="auto"/>
            <w:noWrap/>
            <w:vAlign w:val="center"/>
          </w:tcPr>
          <w:p w14:paraId="7265EF34"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sym w:font="Symbol" w:char="F02D"/>
            </w:r>
          </w:p>
        </w:tc>
        <w:tc>
          <w:tcPr>
            <w:tcW w:w="625" w:type="dxa"/>
            <w:tcBorders>
              <w:top w:val="nil"/>
              <w:left w:val="nil"/>
              <w:bottom w:val="single" w:sz="12" w:space="0" w:color="auto"/>
              <w:right w:val="nil"/>
            </w:tcBorders>
            <w:shd w:val="clear" w:color="auto" w:fill="auto"/>
            <w:noWrap/>
            <w:vAlign w:val="center"/>
          </w:tcPr>
          <w:p w14:paraId="4B969B8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6.26</w:t>
            </w:r>
          </w:p>
        </w:tc>
        <w:tc>
          <w:tcPr>
            <w:tcW w:w="869" w:type="dxa"/>
            <w:tcBorders>
              <w:top w:val="nil"/>
              <w:left w:val="nil"/>
              <w:bottom w:val="single" w:sz="12" w:space="0" w:color="auto"/>
              <w:right w:val="nil"/>
            </w:tcBorders>
            <w:shd w:val="clear" w:color="auto" w:fill="auto"/>
            <w:noWrap/>
            <w:vAlign w:val="center"/>
          </w:tcPr>
          <w:p w14:paraId="6BDA14D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6.88</w:t>
            </w:r>
          </w:p>
        </w:tc>
        <w:tc>
          <w:tcPr>
            <w:tcW w:w="625" w:type="dxa"/>
            <w:tcBorders>
              <w:top w:val="nil"/>
              <w:left w:val="nil"/>
              <w:bottom w:val="single" w:sz="12" w:space="0" w:color="auto"/>
              <w:right w:val="nil"/>
            </w:tcBorders>
            <w:shd w:val="clear" w:color="auto" w:fill="auto"/>
            <w:noWrap/>
            <w:vAlign w:val="center"/>
          </w:tcPr>
          <w:p w14:paraId="285F354F"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4.42</w:t>
            </w:r>
          </w:p>
        </w:tc>
        <w:tc>
          <w:tcPr>
            <w:tcW w:w="755" w:type="dxa"/>
            <w:tcBorders>
              <w:top w:val="nil"/>
              <w:left w:val="nil"/>
              <w:bottom w:val="single" w:sz="12" w:space="0" w:color="auto"/>
              <w:right w:val="nil"/>
            </w:tcBorders>
            <w:shd w:val="clear" w:color="auto" w:fill="auto"/>
            <w:noWrap/>
            <w:vAlign w:val="center"/>
          </w:tcPr>
          <w:p w14:paraId="678CD510"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&lt;.001</w:t>
            </w:r>
          </w:p>
        </w:tc>
      </w:tr>
      <w:tr w:rsidR="005C310A" w:rsidRPr="00C66D65" w14:paraId="7A399950" w14:textId="77777777" w:rsidTr="00CB7020">
        <w:trPr>
          <w:trHeight w:val="339"/>
        </w:trPr>
        <w:tc>
          <w:tcPr>
            <w:tcW w:w="3209" w:type="dxa"/>
            <w:tcBorders>
              <w:top w:val="single" w:sz="12" w:space="0" w:color="auto"/>
              <w:left w:val="nil"/>
              <w:right w:val="nil"/>
            </w:tcBorders>
            <w:shd w:val="clear" w:color="auto" w:fill="auto"/>
            <w:noWrap/>
            <w:vAlign w:val="center"/>
            <w:hideMark/>
          </w:tcPr>
          <w:p w14:paraId="6941E5C5" w14:textId="77777777" w:rsidR="005C310A" w:rsidRPr="00C66D65" w:rsidRDefault="005C310A" w:rsidP="00CB7020">
            <w:pPr>
              <w:spacing w:after="0"/>
              <w:rPr>
                <w:rFonts w:ascii="Times New Roman" w:eastAsia="Times New Roman" w:hAnsi="Times New Roman" w:cs="Times New Roman"/>
                <w:b/>
                <w:bCs/>
                <w:i/>
                <w:iCs/>
                <w:color w:val="000000"/>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xml:space="preserve">: </w:t>
            </w:r>
            <w:proofErr w:type="spellStart"/>
            <w:r w:rsidRPr="00C66D65">
              <w:rPr>
                <w:rFonts w:ascii="Times New Roman" w:eastAsia="Times New Roman" w:hAnsi="Times New Roman" w:cs="Times New Roman"/>
                <w:b/>
                <w:bCs/>
                <w:i/>
                <w:iCs/>
                <w:color w:val="000000"/>
                <w:sz w:val="24"/>
                <w:szCs w:val="24"/>
                <w:lang w:eastAsia="tr-TR"/>
              </w:rPr>
              <w:t>Face</w:t>
            </w:r>
            <w:proofErr w:type="spellEnd"/>
          </w:p>
        </w:tc>
        <w:tc>
          <w:tcPr>
            <w:tcW w:w="2759" w:type="dxa"/>
            <w:gridSpan w:val="4"/>
            <w:tcBorders>
              <w:top w:val="single" w:sz="12" w:space="0" w:color="auto"/>
              <w:left w:val="nil"/>
              <w:right w:val="nil"/>
            </w:tcBorders>
            <w:shd w:val="clear" w:color="auto" w:fill="auto"/>
            <w:noWrap/>
            <w:vAlign w:val="center"/>
            <w:hideMark/>
          </w:tcPr>
          <w:p w14:paraId="2018B63F"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c>
          <w:tcPr>
            <w:tcW w:w="2874" w:type="dxa"/>
            <w:gridSpan w:val="4"/>
            <w:tcBorders>
              <w:top w:val="single" w:sz="12" w:space="0" w:color="auto"/>
              <w:left w:val="nil"/>
              <w:right w:val="nil"/>
            </w:tcBorders>
            <w:shd w:val="clear" w:color="auto" w:fill="auto"/>
            <w:noWrap/>
            <w:vAlign w:val="center"/>
            <w:hideMark/>
          </w:tcPr>
          <w:p w14:paraId="6F145624"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r>
      <w:tr w:rsidR="005C310A" w:rsidRPr="00C66D65" w14:paraId="216BDC4D" w14:textId="77777777" w:rsidTr="00CB7020">
        <w:trPr>
          <w:trHeight w:val="339"/>
        </w:trPr>
        <w:tc>
          <w:tcPr>
            <w:tcW w:w="3209" w:type="dxa"/>
            <w:tcBorders>
              <w:left w:val="nil"/>
              <w:right w:val="nil"/>
            </w:tcBorders>
            <w:shd w:val="clear" w:color="auto" w:fill="auto"/>
            <w:noWrap/>
            <w:vAlign w:val="center"/>
            <w:hideMark/>
          </w:tcPr>
          <w:p w14:paraId="0EBB842E"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left w:val="nil"/>
              <w:right w:val="nil"/>
            </w:tcBorders>
            <w:shd w:val="clear" w:color="auto" w:fill="auto"/>
            <w:noWrap/>
            <w:vAlign w:val="center"/>
          </w:tcPr>
          <w:p w14:paraId="4ACAA4C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1.11</w:t>
            </w:r>
          </w:p>
        </w:tc>
        <w:tc>
          <w:tcPr>
            <w:tcW w:w="808" w:type="dxa"/>
            <w:tcBorders>
              <w:left w:val="nil"/>
              <w:right w:val="nil"/>
            </w:tcBorders>
            <w:shd w:val="clear" w:color="auto" w:fill="auto"/>
            <w:noWrap/>
            <w:vAlign w:val="center"/>
          </w:tcPr>
          <w:p w14:paraId="5B1FB4B0"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1.17</w:t>
            </w:r>
          </w:p>
        </w:tc>
        <w:tc>
          <w:tcPr>
            <w:tcW w:w="620" w:type="dxa"/>
            <w:tcBorders>
              <w:left w:val="nil"/>
              <w:right w:val="nil"/>
            </w:tcBorders>
            <w:shd w:val="clear" w:color="auto" w:fill="auto"/>
            <w:noWrap/>
            <w:vAlign w:val="center"/>
          </w:tcPr>
          <w:p w14:paraId="6A63BAB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0.32</w:t>
            </w:r>
          </w:p>
        </w:tc>
        <w:tc>
          <w:tcPr>
            <w:tcW w:w="650" w:type="dxa"/>
            <w:tcBorders>
              <w:left w:val="nil"/>
              <w:right w:val="nil"/>
            </w:tcBorders>
            <w:shd w:val="clear" w:color="auto" w:fill="auto"/>
            <w:noWrap/>
            <w:vAlign w:val="center"/>
          </w:tcPr>
          <w:p w14:paraId="0EFE3B0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0.96</w:t>
            </w:r>
          </w:p>
        </w:tc>
        <w:tc>
          <w:tcPr>
            <w:tcW w:w="625" w:type="dxa"/>
            <w:tcBorders>
              <w:left w:val="nil"/>
              <w:right w:val="nil"/>
            </w:tcBorders>
            <w:shd w:val="clear" w:color="auto" w:fill="auto"/>
            <w:noWrap/>
            <w:vAlign w:val="center"/>
          </w:tcPr>
          <w:p w14:paraId="4A2C02E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1.18</w:t>
            </w:r>
          </w:p>
        </w:tc>
        <w:tc>
          <w:tcPr>
            <w:tcW w:w="869" w:type="dxa"/>
            <w:tcBorders>
              <w:left w:val="nil"/>
              <w:right w:val="nil"/>
            </w:tcBorders>
            <w:shd w:val="clear" w:color="auto" w:fill="auto"/>
            <w:noWrap/>
            <w:vAlign w:val="center"/>
          </w:tcPr>
          <w:p w14:paraId="1578B6C2"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1.25</w:t>
            </w:r>
          </w:p>
        </w:tc>
        <w:tc>
          <w:tcPr>
            <w:tcW w:w="625" w:type="dxa"/>
            <w:tcBorders>
              <w:left w:val="nil"/>
              <w:right w:val="nil"/>
            </w:tcBorders>
            <w:shd w:val="clear" w:color="auto" w:fill="auto"/>
            <w:noWrap/>
            <w:vAlign w:val="center"/>
          </w:tcPr>
          <w:p w14:paraId="5307EB9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0.58</w:t>
            </w:r>
          </w:p>
        </w:tc>
        <w:tc>
          <w:tcPr>
            <w:tcW w:w="755" w:type="dxa"/>
            <w:tcBorders>
              <w:left w:val="nil"/>
              <w:right w:val="nil"/>
            </w:tcBorders>
            <w:shd w:val="clear" w:color="auto" w:fill="auto"/>
            <w:noWrap/>
            <w:vAlign w:val="center"/>
          </w:tcPr>
          <w:p w14:paraId="71E60C1E"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0.41</w:t>
            </w:r>
          </w:p>
        </w:tc>
      </w:tr>
      <w:tr w:rsidR="005C310A" w:rsidRPr="00C66D65" w14:paraId="375B3313" w14:textId="77777777" w:rsidTr="00CB7020">
        <w:trPr>
          <w:trHeight w:val="339"/>
        </w:trPr>
        <w:tc>
          <w:tcPr>
            <w:tcW w:w="3209" w:type="dxa"/>
            <w:tcBorders>
              <w:left w:val="nil"/>
              <w:right w:val="nil"/>
            </w:tcBorders>
            <w:shd w:val="clear" w:color="auto" w:fill="auto"/>
            <w:noWrap/>
            <w:vAlign w:val="center"/>
          </w:tcPr>
          <w:p w14:paraId="41EF4420"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TD.Condition.O</w:t>
            </w:r>
            <w:proofErr w:type="spellEnd"/>
          </w:p>
        </w:tc>
        <w:tc>
          <w:tcPr>
            <w:tcW w:w="681" w:type="dxa"/>
            <w:tcBorders>
              <w:left w:val="nil"/>
              <w:right w:val="nil"/>
            </w:tcBorders>
            <w:shd w:val="clear" w:color="auto" w:fill="auto"/>
            <w:noWrap/>
            <w:vAlign w:val="center"/>
          </w:tcPr>
          <w:p w14:paraId="1315446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2.03</w:t>
            </w:r>
          </w:p>
        </w:tc>
        <w:tc>
          <w:tcPr>
            <w:tcW w:w="808" w:type="dxa"/>
            <w:tcBorders>
              <w:left w:val="nil"/>
              <w:right w:val="nil"/>
            </w:tcBorders>
            <w:shd w:val="clear" w:color="auto" w:fill="auto"/>
            <w:noWrap/>
            <w:vAlign w:val="center"/>
          </w:tcPr>
          <w:p w14:paraId="31EE403E"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2.49</w:t>
            </w:r>
          </w:p>
        </w:tc>
        <w:tc>
          <w:tcPr>
            <w:tcW w:w="620" w:type="dxa"/>
            <w:tcBorders>
              <w:left w:val="nil"/>
              <w:right w:val="nil"/>
            </w:tcBorders>
            <w:shd w:val="clear" w:color="auto" w:fill="auto"/>
            <w:noWrap/>
            <w:vAlign w:val="center"/>
          </w:tcPr>
          <w:p w14:paraId="1C236B09"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0.96</w:t>
            </w:r>
          </w:p>
        </w:tc>
        <w:tc>
          <w:tcPr>
            <w:tcW w:w="650" w:type="dxa"/>
            <w:tcBorders>
              <w:left w:val="nil"/>
              <w:right w:val="nil"/>
            </w:tcBorders>
            <w:shd w:val="clear" w:color="auto" w:fill="auto"/>
            <w:noWrap/>
            <w:vAlign w:val="center"/>
          </w:tcPr>
          <w:p w14:paraId="15CDE9F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0.35</w:t>
            </w:r>
          </w:p>
        </w:tc>
        <w:tc>
          <w:tcPr>
            <w:tcW w:w="625" w:type="dxa"/>
            <w:tcBorders>
              <w:left w:val="nil"/>
              <w:right w:val="nil"/>
            </w:tcBorders>
            <w:shd w:val="clear" w:color="auto" w:fill="auto"/>
            <w:noWrap/>
            <w:vAlign w:val="center"/>
          </w:tcPr>
          <w:p w14:paraId="1794D32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869" w:type="dxa"/>
            <w:tcBorders>
              <w:left w:val="nil"/>
              <w:right w:val="nil"/>
            </w:tcBorders>
            <w:shd w:val="clear" w:color="auto" w:fill="auto"/>
            <w:noWrap/>
            <w:vAlign w:val="center"/>
          </w:tcPr>
          <w:p w14:paraId="4375BB76"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625" w:type="dxa"/>
            <w:tcBorders>
              <w:left w:val="nil"/>
              <w:right w:val="nil"/>
            </w:tcBorders>
            <w:shd w:val="clear" w:color="auto" w:fill="auto"/>
            <w:noWrap/>
            <w:vAlign w:val="center"/>
          </w:tcPr>
          <w:p w14:paraId="16A5897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3.03</w:t>
            </w:r>
          </w:p>
        </w:tc>
        <w:tc>
          <w:tcPr>
            <w:tcW w:w="755" w:type="dxa"/>
            <w:tcBorders>
              <w:left w:val="nil"/>
              <w:right w:val="nil"/>
            </w:tcBorders>
            <w:shd w:val="clear" w:color="auto" w:fill="auto"/>
            <w:noWrap/>
            <w:vAlign w:val="center"/>
          </w:tcPr>
          <w:p w14:paraId="67976DC6"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0.08</w:t>
            </w:r>
          </w:p>
        </w:tc>
      </w:tr>
      <w:tr w:rsidR="005C310A" w:rsidRPr="00C66D65" w14:paraId="268B2161" w14:textId="77777777" w:rsidTr="00CB7020">
        <w:trPr>
          <w:trHeight w:val="339"/>
        </w:trPr>
        <w:tc>
          <w:tcPr>
            <w:tcW w:w="3209" w:type="dxa"/>
            <w:tcBorders>
              <w:top w:val="nil"/>
              <w:left w:val="nil"/>
              <w:bottom w:val="single" w:sz="12" w:space="0" w:color="auto"/>
              <w:right w:val="nil"/>
            </w:tcBorders>
            <w:shd w:val="clear" w:color="auto" w:fill="auto"/>
            <w:noWrap/>
            <w:vAlign w:val="center"/>
          </w:tcPr>
          <w:p w14:paraId="40C33A31"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 xml:space="preserve">(Time):ADHD. </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top w:val="nil"/>
              <w:left w:val="nil"/>
              <w:bottom w:val="single" w:sz="12" w:space="0" w:color="auto"/>
              <w:right w:val="nil"/>
            </w:tcBorders>
            <w:shd w:val="clear" w:color="auto" w:fill="auto"/>
            <w:noWrap/>
            <w:vAlign w:val="center"/>
          </w:tcPr>
          <w:p w14:paraId="1C9C3EE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08" w:type="dxa"/>
            <w:tcBorders>
              <w:top w:val="nil"/>
              <w:left w:val="nil"/>
              <w:bottom w:val="single" w:sz="12" w:space="0" w:color="auto"/>
              <w:right w:val="nil"/>
            </w:tcBorders>
            <w:shd w:val="clear" w:color="auto" w:fill="auto"/>
            <w:noWrap/>
            <w:vAlign w:val="center"/>
          </w:tcPr>
          <w:p w14:paraId="3126A466"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620" w:type="dxa"/>
            <w:tcBorders>
              <w:top w:val="nil"/>
              <w:left w:val="nil"/>
              <w:bottom w:val="single" w:sz="12" w:space="0" w:color="auto"/>
              <w:right w:val="nil"/>
            </w:tcBorders>
            <w:shd w:val="clear" w:color="auto" w:fill="auto"/>
            <w:noWrap/>
            <w:vAlign w:val="center"/>
          </w:tcPr>
          <w:p w14:paraId="327DAD8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c>
          <w:tcPr>
            <w:tcW w:w="650" w:type="dxa"/>
            <w:tcBorders>
              <w:top w:val="nil"/>
              <w:left w:val="nil"/>
              <w:bottom w:val="single" w:sz="12" w:space="0" w:color="auto"/>
              <w:right w:val="nil"/>
            </w:tcBorders>
            <w:shd w:val="clear" w:color="auto" w:fill="auto"/>
            <w:noWrap/>
            <w:vAlign w:val="center"/>
          </w:tcPr>
          <w:p w14:paraId="1A76F10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0.62</w:t>
            </w:r>
          </w:p>
        </w:tc>
        <w:tc>
          <w:tcPr>
            <w:tcW w:w="625" w:type="dxa"/>
            <w:tcBorders>
              <w:top w:val="nil"/>
              <w:left w:val="nil"/>
              <w:bottom w:val="single" w:sz="12" w:space="0" w:color="auto"/>
              <w:right w:val="nil"/>
            </w:tcBorders>
            <w:shd w:val="clear" w:color="auto" w:fill="auto"/>
            <w:noWrap/>
            <w:vAlign w:val="center"/>
          </w:tcPr>
          <w:p w14:paraId="6009835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2.98</w:t>
            </w:r>
          </w:p>
        </w:tc>
        <w:tc>
          <w:tcPr>
            <w:tcW w:w="869" w:type="dxa"/>
            <w:tcBorders>
              <w:top w:val="nil"/>
              <w:left w:val="nil"/>
              <w:bottom w:val="single" w:sz="12" w:space="0" w:color="auto"/>
              <w:right w:val="nil"/>
            </w:tcBorders>
            <w:shd w:val="clear" w:color="auto" w:fill="auto"/>
            <w:noWrap/>
            <w:vAlign w:val="center"/>
          </w:tcPr>
          <w:p w14:paraId="68008CB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3.65</w:t>
            </w:r>
          </w:p>
        </w:tc>
        <w:tc>
          <w:tcPr>
            <w:tcW w:w="625" w:type="dxa"/>
            <w:tcBorders>
              <w:top w:val="nil"/>
              <w:left w:val="nil"/>
              <w:bottom w:val="single" w:sz="12" w:space="0" w:color="auto"/>
              <w:right w:val="nil"/>
            </w:tcBorders>
            <w:shd w:val="clear" w:color="auto" w:fill="auto"/>
            <w:noWrap/>
            <w:vAlign w:val="center"/>
          </w:tcPr>
          <w:p w14:paraId="78239987"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1.17</w:t>
            </w:r>
          </w:p>
        </w:tc>
        <w:tc>
          <w:tcPr>
            <w:tcW w:w="755" w:type="dxa"/>
            <w:tcBorders>
              <w:top w:val="nil"/>
              <w:left w:val="nil"/>
              <w:bottom w:val="single" w:sz="12" w:space="0" w:color="auto"/>
              <w:right w:val="nil"/>
            </w:tcBorders>
            <w:shd w:val="clear" w:color="auto" w:fill="auto"/>
            <w:noWrap/>
            <w:vAlign w:val="center"/>
          </w:tcPr>
          <w:p w14:paraId="08C5C7B5"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0.25</w:t>
            </w:r>
          </w:p>
        </w:tc>
      </w:tr>
      <w:tr w:rsidR="005C310A" w:rsidRPr="00C66D65" w14:paraId="14550F5E" w14:textId="77777777" w:rsidTr="00CB7020">
        <w:trPr>
          <w:trHeight w:val="339"/>
        </w:trPr>
        <w:tc>
          <w:tcPr>
            <w:tcW w:w="3209" w:type="dxa"/>
            <w:tcBorders>
              <w:top w:val="single" w:sz="12" w:space="0" w:color="auto"/>
              <w:left w:val="nil"/>
              <w:right w:val="nil"/>
            </w:tcBorders>
            <w:shd w:val="clear" w:color="auto" w:fill="auto"/>
            <w:noWrap/>
            <w:vAlign w:val="center"/>
            <w:hideMark/>
          </w:tcPr>
          <w:p w14:paraId="428C49AD" w14:textId="77777777" w:rsidR="005C310A" w:rsidRPr="00C66D65" w:rsidRDefault="005C310A" w:rsidP="00CB7020">
            <w:pPr>
              <w:spacing w:after="0"/>
              <w:rPr>
                <w:rFonts w:ascii="Times New Roman" w:eastAsia="Times New Roman" w:hAnsi="Times New Roman" w:cs="Times New Roman"/>
                <w:b/>
                <w:bCs/>
                <w:i/>
                <w:iCs/>
                <w:color w:val="000000"/>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proofErr w:type="gramStart"/>
            <w:r w:rsidRPr="00C66D65">
              <w:rPr>
                <w:rFonts w:ascii="Times New Roman" w:eastAsia="Times New Roman" w:hAnsi="Times New Roman" w:cs="Times New Roman"/>
                <w:b/>
                <w:bCs/>
                <w:i/>
                <w:iCs/>
                <w:color w:val="000000"/>
                <w:sz w:val="24"/>
                <w:szCs w:val="24"/>
                <w:lang w:eastAsia="tr-TR"/>
              </w:rPr>
              <w:t>Interest:Eye</w:t>
            </w:r>
            <w:proofErr w:type="spellEnd"/>
            <w:proofErr w:type="gramEnd"/>
          </w:p>
        </w:tc>
        <w:tc>
          <w:tcPr>
            <w:tcW w:w="2759" w:type="dxa"/>
            <w:gridSpan w:val="4"/>
            <w:tcBorders>
              <w:top w:val="single" w:sz="12" w:space="0" w:color="auto"/>
              <w:left w:val="nil"/>
              <w:right w:val="nil"/>
            </w:tcBorders>
            <w:shd w:val="clear" w:color="auto" w:fill="auto"/>
            <w:noWrap/>
            <w:vAlign w:val="center"/>
            <w:hideMark/>
          </w:tcPr>
          <w:p w14:paraId="1AF3379C"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c>
          <w:tcPr>
            <w:tcW w:w="2874" w:type="dxa"/>
            <w:gridSpan w:val="4"/>
            <w:tcBorders>
              <w:top w:val="single" w:sz="12" w:space="0" w:color="auto"/>
              <w:left w:val="nil"/>
              <w:right w:val="nil"/>
            </w:tcBorders>
            <w:shd w:val="clear" w:color="auto" w:fill="auto"/>
            <w:noWrap/>
            <w:vAlign w:val="center"/>
            <w:hideMark/>
          </w:tcPr>
          <w:p w14:paraId="7FA91344"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r>
      <w:tr w:rsidR="005C310A" w:rsidRPr="00C66D65" w14:paraId="31FF3A83" w14:textId="77777777" w:rsidTr="00CB7020">
        <w:trPr>
          <w:trHeight w:val="339"/>
        </w:trPr>
        <w:tc>
          <w:tcPr>
            <w:tcW w:w="3209" w:type="dxa"/>
            <w:tcBorders>
              <w:left w:val="nil"/>
              <w:right w:val="nil"/>
            </w:tcBorders>
            <w:shd w:val="clear" w:color="auto" w:fill="auto"/>
            <w:noWrap/>
            <w:vAlign w:val="center"/>
            <w:hideMark/>
          </w:tcPr>
          <w:p w14:paraId="1E3B3FC6"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left w:val="nil"/>
              <w:right w:val="nil"/>
            </w:tcBorders>
            <w:shd w:val="clear" w:color="auto" w:fill="auto"/>
            <w:noWrap/>
            <w:vAlign w:val="center"/>
          </w:tcPr>
          <w:p w14:paraId="620A525D"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08" w:type="dxa"/>
            <w:tcBorders>
              <w:left w:val="nil"/>
              <w:right w:val="nil"/>
            </w:tcBorders>
            <w:shd w:val="clear" w:color="auto" w:fill="auto"/>
            <w:noWrap/>
            <w:vAlign w:val="center"/>
          </w:tcPr>
          <w:p w14:paraId="4106A5E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620" w:type="dxa"/>
            <w:tcBorders>
              <w:left w:val="nil"/>
              <w:right w:val="nil"/>
            </w:tcBorders>
            <w:shd w:val="clear" w:color="auto" w:fill="auto"/>
            <w:noWrap/>
            <w:vAlign w:val="center"/>
          </w:tcPr>
          <w:p w14:paraId="3717933E"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0.91</w:t>
            </w:r>
          </w:p>
        </w:tc>
        <w:tc>
          <w:tcPr>
            <w:tcW w:w="650" w:type="dxa"/>
            <w:tcBorders>
              <w:left w:val="nil"/>
              <w:right w:val="nil"/>
            </w:tcBorders>
            <w:shd w:val="clear" w:color="auto" w:fill="auto"/>
            <w:noWrap/>
            <w:vAlign w:val="center"/>
          </w:tcPr>
          <w:p w14:paraId="1E7882D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0.34</w:t>
            </w:r>
          </w:p>
        </w:tc>
        <w:tc>
          <w:tcPr>
            <w:tcW w:w="625" w:type="dxa"/>
            <w:tcBorders>
              <w:left w:val="nil"/>
              <w:right w:val="nil"/>
            </w:tcBorders>
            <w:shd w:val="clear" w:color="auto" w:fill="auto"/>
            <w:noWrap/>
            <w:vAlign w:val="center"/>
          </w:tcPr>
          <w:p w14:paraId="103F8F34"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1.49</w:t>
            </w:r>
          </w:p>
        </w:tc>
        <w:tc>
          <w:tcPr>
            <w:tcW w:w="869" w:type="dxa"/>
            <w:tcBorders>
              <w:left w:val="nil"/>
              <w:right w:val="nil"/>
            </w:tcBorders>
            <w:shd w:val="clear" w:color="auto" w:fill="auto"/>
            <w:noWrap/>
            <w:vAlign w:val="center"/>
          </w:tcPr>
          <w:p w14:paraId="71657A5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1.67</w:t>
            </w:r>
          </w:p>
        </w:tc>
        <w:tc>
          <w:tcPr>
            <w:tcW w:w="625" w:type="dxa"/>
            <w:tcBorders>
              <w:left w:val="nil"/>
              <w:right w:val="nil"/>
            </w:tcBorders>
            <w:shd w:val="clear" w:color="auto" w:fill="auto"/>
            <w:noWrap/>
            <w:vAlign w:val="center"/>
          </w:tcPr>
          <w:p w14:paraId="5D13E54D"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0.19</w:t>
            </w:r>
          </w:p>
        </w:tc>
        <w:tc>
          <w:tcPr>
            <w:tcW w:w="755" w:type="dxa"/>
            <w:tcBorders>
              <w:left w:val="nil"/>
              <w:right w:val="nil"/>
            </w:tcBorders>
            <w:shd w:val="clear" w:color="auto" w:fill="auto"/>
            <w:noWrap/>
            <w:vAlign w:val="center"/>
          </w:tcPr>
          <w:p w14:paraId="5F5098B5"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0.72</w:t>
            </w:r>
          </w:p>
        </w:tc>
      </w:tr>
      <w:tr w:rsidR="005C310A" w:rsidRPr="00C66D65" w14:paraId="75D8ED7E" w14:textId="77777777" w:rsidTr="00CB7020">
        <w:trPr>
          <w:trHeight w:val="339"/>
        </w:trPr>
        <w:tc>
          <w:tcPr>
            <w:tcW w:w="3209" w:type="dxa"/>
            <w:tcBorders>
              <w:left w:val="nil"/>
              <w:bottom w:val="nil"/>
              <w:right w:val="nil"/>
            </w:tcBorders>
            <w:shd w:val="clear" w:color="auto" w:fill="auto"/>
            <w:noWrap/>
            <w:vAlign w:val="center"/>
          </w:tcPr>
          <w:p w14:paraId="27747681"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TD.Condition.O</w:t>
            </w:r>
            <w:proofErr w:type="spellEnd"/>
          </w:p>
        </w:tc>
        <w:tc>
          <w:tcPr>
            <w:tcW w:w="681" w:type="dxa"/>
            <w:tcBorders>
              <w:left w:val="nil"/>
              <w:bottom w:val="nil"/>
              <w:right w:val="nil"/>
            </w:tcBorders>
            <w:shd w:val="clear" w:color="auto" w:fill="auto"/>
            <w:noWrap/>
            <w:vAlign w:val="center"/>
          </w:tcPr>
          <w:p w14:paraId="39F2EE35"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1.00</w:t>
            </w:r>
          </w:p>
        </w:tc>
        <w:tc>
          <w:tcPr>
            <w:tcW w:w="808" w:type="dxa"/>
            <w:tcBorders>
              <w:left w:val="nil"/>
              <w:bottom w:val="nil"/>
              <w:right w:val="nil"/>
            </w:tcBorders>
            <w:shd w:val="clear" w:color="auto" w:fill="auto"/>
            <w:noWrap/>
            <w:vAlign w:val="center"/>
          </w:tcPr>
          <w:p w14:paraId="37A93BB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620" w:type="dxa"/>
            <w:tcBorders>
              <w:left w:val="nil"/>
              <w:bottom w:val="nil"/>
              <w:right w:val="nil"/>
            </w:tcBorders>
            <w:shd w:val="clear" w:color="auto" w:fill="auto"/>
            <w:noWrap/>
            <w:vAlign w:val="center"/>
          </w:tcPr>
          <w:p w14:paraId="726410B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0.65</w:t>
            </w:r>
          </w:p>
        </w:tc>
        <w:tc>
          <w:tcPr>
            <w:tcW w:w="650" w:type="dxa"/>
            <w:tcBorders>
              <w:left w:val="nil"/>
              <w:bottom w:val="nil"/>
              <w:right w:val="nil"/>
            </w:tcBorders>
            <w:shd w:val="clear" w:color="auto" w:fill="auto"/>
            <w:noWrap/>
            <w:vAlign w:val="center"/>
          </w:tcPr>
          <w:p w14:paraId="03E1989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0.42</w:t>
            </w:r>
          </w:p>
        </w:tc>
        <w:tc>
          <w:tcPr>
            <w:tcW w:w="625" w:type="dxa"/>
            <w:tcBorders>
              <w:left w:val="nil"/>
              <w:bottom w:val="nil"/>
              <w:right w:val="nil"/>
            </w:tcBorders>
            <w:shd w:val="clear" w:color="auto" w:fill="auto"/>
            <w:noWrap/>
            <w:vAlign w:val="center"/>
          </w:tcPr>
          <w:p w14:paraId="00A7B28C"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1.69</w:t>
            </w:r>
          </w:p>
        </w:tc>
        <w:tc>
          <w:tcPr>
            <w:tcW w:w="869" w:type="dxa"/>
            <w:tcBorders>
              <w:left w:val="nil"/>
              <w:bottom w:val="nil"/>
              <w:right w:val="nil"/>
            </w:tcBorders>
            <w:shd w:val="clear" w:color="auto" w:fill="auto"/>
            <w:noWrap/>
            <w:vAlign w:val="center"/>
          </w:tcPr>
          <w:p w14:paraId="3C796898"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1.97</w:t>
            </w:r>
          </w:p>
        </w:tc>
        <w:tc>
          <w:tcPr>
            <w:tcW w:w="625" w:type="dxa"/>
            <w:tcBorders>
              <w:left w:val="nil"/>
              <w:bottom w:val="nil"/>
              <w:right w:val="nil"/>
            </w:tcBorders>
            <w:shd w:val="clear" w:color="auto" w:fill="auto"/>
            <w:noWrap/>
            <w:vAlign w:val="center"/>
          </w:tcPr>
          <w:p w14:paraId="18AE70DB"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0.51</w:t>
            </w:r>
          </w:p>
        </w:tc>
        <w:tc>
          <w:tcPr>
            <w:tcW w:w="755" w:type="dxa"/>
            <w:tcBorders>
              <w:left w:val="nil"/>
              <w:bottom w:val="nil"/>
              <w:right w:val="nil"/>
            </w:tcBorders>
            <w:shd w:val="clear" w:color="auto" w:fill="auto"/>
            <w:noWrap/>
            <w:vAlign w:val="center"/>
          </w:tcPr>
          <w:p w14:paraId="772C342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0.56</w:t>
            </w:r>
          </w:p>
        </w:tc>
      </w:tr>
      <w:tr w:rsidR="005C310A" w:rsidRPr="00C66D65" w14:paraId="39714798" w14:textId="77777777" w:rsidTr="00CB7020">
        <w:trPr>
          <w:trHeight w:val="339"/>
        </w:trPr>
        <w:tc>
          <w:tcPr>
            <w:tcW w:w="3209" w:type="dxa"/>
            <w:tcBorders>
              <w:top w:val="nil"/>
              <w:left w:val="nil"/>
              <w:bottom w:val="single" w:sz="12" w:space="0" w:color="auto"/>
              <w:right w:val="nil"/>
            </w:tcBorders>
            <w:shd w:val="clear" w:color="auto" w:fill="auto"/>
            <w:noWrap/>
            <w:vAlign w:val="center"/>
          </w:tcPr>
          <w:p w14:paraId="1E1BDF68"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 xml:space="preserve">(Time):ADHD. </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top w:val="nil"/>
              <w:left w:val="nil"/>
              <w:bottom w:val="single" w:sz="12" w:space="0" w:color="auto"/>
              <w:right w:val="nil"/>
            </w:tcBorders>
            <w:shd w:val="clear" w:color="auto" w:fill="auto"/>
            <w:noWrap/>
            <w:vAlign w:val="center"/>
          </w:tcPr>
          <w:p w14:paraId="2E564A29"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808" w:type="dxa"/>
            <w:tcBorders>
              <w:top w:val="nil"/>
              <w:left w:val="nil"/>
              <w:bottom w:val="single" w:sz="12" w:space="0" w:color="auto"/>
              <w:right w:val="nil"/>
            </w:tcBorders>
            <w:shd w:val="clear" w:color="auto" w:fill="auto"/>
            <w:noWrap/>
            <w:vAlign w:val="center"/>
          </w:tcPr>
          <w:p w14:paraId="3F67D545"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1.01</w:t>
            </w:r>
          </w:p>
        </w:tc>
        <w:tc>
          <w:tcPr>
            <w:tcW w:w="620" w:type="dxa"/>
            <w:tcBorders>
              <w:top w:val="nil"/>
              <w:left w:val="nil"/>
              <w:bottom w:val="single" w:sz="12" w:space="0" w:color="auto"/>
              <w:right w:val="nil"/>
            </w:tcBorders>
            <w:shd w:val="clear" w:color="auto" w:fill="auto"/>
            <w:noWrap/>
            <w:vAlign w:val="center"/>
          </w:tcPr>
          <w:p w14:paraId="0D6D91C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1.07</w:t>
            </w:r>
          </w:p>
        </w:tc>
        <w:tc>
          <w:tcPr>
            <w:tcW w:w="650" w:type="dxa"/>
            <w:tcBorders>
              <w:top w:val="nil"/>
              <w:left w:val="nil"/>
              <w:bottom w:val="single" w:sz="12" w:space="0" w:color="auto"/>
              <w:right w:val="nil"/>
            </w:tcBorders>
            <w:shd w:val="clear" w:color="auto" w:fill="auto"/>
            <w:noWrap/>
            <w:vAlign w:val="center"/>
          </w:tcPr>
          <w:p w14:paraId="3F7D8336"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0.30</w:t>
            </w:r>
          </w:p>
        </w:tc>
        <w:tc>
          <w:tcPr>
            <w:tcW w:w="625" w:type="dxa"/>
            <w:tcBorders>
              <w:top w:val="nil"/>
              <w:left w:val="nil"/>
              <w:bottom w:val="single" w:sz="12" w:space="0" w:color="auto"/>
              <w:right w:val="nil"/>
            </w:tcBorders>
            <w:shd w:val="clear" w:color="auto" w:fill="auto"/>
            <w:noWrap/>
            <w:vAlign w:val="center"/>
          </w:tcPr>
          <w:p w14:paraId="4D1F9040"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3.22</w:t>
            </w:r>
          </w:p>
        </w:tc>
        <w:tc>
          <w:tcPr>
            <w:tcW w:w="869" w:type="dxa"/>
            <w:tcBorders>
              <w:top w:val="nil"/>
              <w:left w:val="nil"/>
              <w:bottom w:val="single" w:sz="12" w:space="0" w:color="auto"/>
              <w:right w:val="nil"/>
            </w:tcBorders>
            <w:shd w:val="clear" w:color="auto" w:fill="auto"/>
            <w:noWrap/>
            <w:vAlign w:val="center"/>
          </w:tcPr>
          <w:p w14:paraId="4EEDB4BA"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3.91</w:t>
            </w:r>
          </w:p>
        </w:tc>
        <w:tc>
          <w:tcPr>
            <w:tcW w:w="625" w:type="dxa"/>
            <w:tcBorders>
              <w:top w:val="nil"/>
              <w:left w:val="nil"/>
              <w:bottom w:val="single" w:sz="12" w:space="0" w:color="auto"/>
              <w:right w:val="nil"/>
            </w:tcBorders>
            <w:shd w:val="clear" w:color="auto" w:fill="auto"/>
            <w:noWrap/>
            <w:vAlign w:val="center"/>
          </w:tcPr>
          <w:p w14:paraId="103B165F"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1.39</w:t>
            </w:r>
          </w:p>
        </w:tc>
        <w:tc>
          <w:tcPr>
            <w:tcW w:w="755" w:type="dxa"/>
            <w:tcBorders>
              <w:top w:val="nil"/>
              <w:left w:val="nil"/>
              <w:bottom w:val="single" w:sz="12" w:space="0" w:color="auto"/>
              <w:right w:val="nil"/>
            </w:tcBorders>
            <w:shd w:val="clear" w:color="auto" w:fill="auto"/>
            <w:noWrap/>
            <w:vAlign w:val="center"/>
          </w:tcPr>
          <w:p w14:paraId="45D5E2F9"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0.31</w:t>
            </w:r>
          </w:p>
        </w:tc>
      </w:tr>
      <w:tr w:rsidR="005C310A" w:rsidRPr="00C66D65" w14:paraId="0B6CA8FC" w14:textId="77777777" w:rsidTr="00CB7020">
        <w:trPr>
          <w:trHeight w:val="339"/>
        </w:trPr>
        <w:tc>
          <w:tcPr>
            <w:tcW w:w="3209" w:type="dxa"/>
            <w:tcBorders>
              <w:top w:val="single" w:sz="12" w:space="0" w:color="auto"/>
              <w:left w:val="nil"/>
              <w:right w:val="nil"/>
            </w:tcBorders>
            <w:shd w:val="clear" w:color="auto" w:fill="auto"/>
            <w:noWrap/>
            <w:vAlign w:val="center"/>
            <w:hideMark/>
          </w:tcPr>
          <w:p w14:paraId="49D46397" w14:textId="77777777" w:rsidR="005C310A" w:rsidRPr="00C66D65" w:rsidRDefault="005C310A" w:rsidP="00CB7020">
            <w:pPr>
              <w:spacing w:after="0"/>
              <w:rPr>
                <w:rFonts w:ascii="Times New Roman" w:eastAsia="Times New Roman" w:hAnsi="Times New Roman" w:cs="Times New Roman"/>
                <w:b/>
                <w:bCs/>
                <w:i/>
                <w:iCs/>
                <w:color w:val="000000"/>
                <w:sz w:val="24"/>
                <w:szCs w:val="24"/>
                <w:lang w:eastAsia="tr-TR"/>
              </w:rPr>
            </w:pPr>
            <w:proofErr w:type="spellStart"/>
            <w:r w:rsidRPr="00C66D65">
              <w:rPr>
                <w:rFonts w:ascii="Times New Roman" w:eastAsia="Times New Roman" w:hAnsi="Times New Roman" w:cs="Times New Roman"/>
                <w:b/>
                <w:bCs/>
                <w:i/>
                <w:iCs/>
                <w:color w:val="000000"/>
                <w:sz w:val="24"/>
                <w:szCs w:val="24"/>
                <w:lang w:eastAsia="tr-TR"/>
              </w:rPr>
              <w:t>Area</w:t>
            </w:r>
            <w:proofErr w:type="spellEnd"/>
            <w:r w:rsidRPr="00C66D65">
              <w:rPr>
                <w:rFonts w:ascii="Times New Roman" w:eastAsia="Times New Roman" w:hAnsi="Times New Roman" w:cs="Times New Roman"/>
                <w:b/>
                <w:bCs/>
                <w:i/>
                <w:iCs/>
                <w:color w:val="000000"/>
                <w:sz w:val="24"/>
                <w:szCs w:val="24"/>
                <w:lang w:eastAsia="tr-TR"/>
              </w:rPr>
              <w:t xml:space="preserve"> of </w:t>
            </w:r>
            <w:proofErr w:type="spellStart"/>
            <w:r w:rsidRPr="00C66D65">
              <w:rPr>
                <w:rFonts w:ascii="Times New Roman" w:eastAsia="Times New Roman" w:hAnsi="Times New Roman" w:cs="Times New Roman"/>
                <w:b/>
                <w:bCs/>
                <w:i/>
                <w:iCs/>
                <w:color w:val="000000"/>
                <w:sz w:val="24"/>
                <w:szCs w:val="24"/>
                <w:lang w:eastAsia="tr-TR"/>
              </w:rPr>
              <w:t>Interest</w:t>
            </w:r>
            <w:proofErr w:type="spellEnd"/>
            <w:r w:rsidRPr="00C66D65">
              <w:rPr>
                <w:rFonts w:ascii="Times New Roman" w:eastAsia="Times New Roman" w:hAnsi="Times New Roman" w:cs="Times New Roman"/>
                <w:b/>
                <w:bCs/>
                <w:i/>
                <w:iCs/>
                <w:color w:val="000000"/>
                <w:sz w:val="24"/>
                <w:szCs w:val="24"/>
                <w:lang w:eastAsia="tr-TR"/>
              </w:rPr>
              <w:t xml:space="preserve">: </w:t>
            </w:r>
            <w:proofErr w:type="spellStart"/>
            <w:r w:rsidRPr="00C66D65">
              <w:rPr>
                <w:rFonts w:ascii="Times New Roman" w:eastAsia="Times New Roman" w:hAnsi="Times New Roman" w:cs="Times New Roman"/>
                <w:b/>
                <w:bCs/>
                <w:i/>
                <w:iCs/>
                <w:color w:val="000000"/>
                <w:sz w:val="24"/>
                <w:szCs w:val="24"/>
                <w:lang w:eastAsia="tr-TR"/>
              </w:rPr>
              <w:t>Mouth</w:t>
            </w:r>
            <w:proofErr w:type="spellEnd"/>
          </w:p>
        </w:tc>
        <w:tc>
          <w:tcPr>
            <w:tcW w:w="2759" w:type="dxa"/>
            <w:gridSpan w:val="4"/>
            <w:tcBorders>
              <w:top w:val="single" w:sz="12" w:space="0" w:color="auto"/>
              <w:left w:val="nil"/>
              <w:right w:val="nil"/>
            </w:tcBorders>
            <w:shd w:val="clear" w:color="auto" w:fill="auto"/>
            <w:noWrap/>
            <w:vAlign w:val="center"/>
            <w:hideMark/>
          </w:tcPr>
          <w:p w14:paraId="73FD7BBB"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c>
          <w:tcPr>
            <w:tcW w:w="2874" w:type="dxa"/>
            <w:gridSpan w:val="4"/>
            <w:tcBorders>
              <w:top w:val="single" w:sz="12" w:space="0" w:color="auto"/>
              <w:left w:val="nil"/>
              <w:right w:val="nil"/>
            </w:tcBorders>
            <w:shd w:val="clear" w:color="auto" w:fill="auto"/>
            <w:noWrap/>
            <w:vAlign w:val="center"/>
            <w:hideMark/>
          </w:tcPr>
          <w:p w14:paraId="5E80BA01" w14:textId="77777777" w:rsidR="005C310A" w:rsidRPr="00C66D65" w:rsidRDefault="005C310A" w:rsidP="00CB7020">
            <w:pPr>
              <w:spacing w:after="0"/>
              <w:jc w:val="center"/>
              <w:rPr>
                <w:rFonts w:ascii="Times New Roman" w:eastAsia="Times New Roman" w:hAnsi="Times New Roman" w:cs="Times New Roman"/>
                <w:i/>
                <w:iCs/>
                <w:color w:val="000000"/>
                <w:sz w:val="24"/>
                <w:szCs w:val="24"/>
                <w:lang w:eastAsia="tr-TR"/>
              </w:rPr>
            </w:pPr>
          </w:p>
        </w:tc>
      </w:tr>
      <w:tr w:rsidR="005C310A" w:rsidRPr="00C66D65" w14:paraId="756E8C4E" w14:textId="77777777" w:rsidTr="00CB7020">
        <w:trPr>
          <w:trHeight w:val="339"/>
        </w:trPr>
        <w:tc>
          <w:tcPr>
            <w:tcW w:w="3209" w:type="dxa"/>
            <w:tcBorders>
              <w:left w:val="nil"/>
              <w:right w:val="nil"/>
            </w:tcBorders>
            <w:shd w:val="clear" w:color="auto" w:fill="auto"/>
            <w:noWrap/>
            <w:vAlign w:val="center"/>
            <w:hideMark/>
          </w:tcPr>
          <w:p w14:paraId="629B7F3F"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left w:val="nil"/>
              <w:right w:val="nil"/>
            </w:tcBorders>
            <w:shd w:val="clear" w:color="auto" w:fill="auto"/>
            <w:noWrap/>
            <w:vAlign w:val="center"/>
          </w:tcPr>
          <w:p w14:paraId="026D7A78"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3.90</w:t>
            </w:r>
          </w:p>
        </w:tc>
        <w:tc>
          <w:tcPr>
            <w:tcW w:w="808" w:type="dxa"/>
            <w:tcBorders>
              <w:left w:val="nil"/>
              <w:right w:val="nil"/>
            </w:tcBorders>
            <w:shd w:val="clear" w:color="auto" w:fill="auto"/>
            <w:noWrap/>
            <w:vAlign w:val="center"/>
          </w:tcPr>
          <w:p w14:paraId="3CFFF44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4.71</w:t>
            </w:r>
          </w:p>
        </w:tc>
        <w:tc>
          <w:tcPr>
            <w:tcW w:w="620" w:type="dxa"/>
            <w:tcBorders>
              <w:left w:val="nil"/>
              <w:right w:val="nil"/>
            </w:tcBorders>
            <w:shd w:val="clear" w:color="auto" w:fill="auto"/>
            <w:noWrap/>
            <w:vAlign w:val="center"/>
          </w:tcPr>
          <w:p w14:paraId="424A5754"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2.18</w:t>
            </w:r>
          </w:p>
        </w:tc>
        <w:tc>
          <w:tcPr>
            <w:tcW w:w="650" w:type="dxa"/>
            <w:tcBorders>
              <w:left w:val="nil"/>
              <w:right w:val="nil"/>
            </w:tcBorders>
            <w:shd w:val="clear" w:color="auto" w:fill="auto"/>
            <w:noWrap/>
            <w:vAlign w:val="center"/>
          </w:tcPr>
          <w:p w14:paraId="390509B5"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0.08</w:t>
            </w:r>
          </w:p>
        </w:tc>
        <w:tc>
          <w:tcPr>
            <w:tcW w:w="625" w:type="dxa"/>
            <w:tcBorders>
              <w:left w:val="nil"/>
              <w:right w:val="nil"/>
            </w:tcBorders>
            <w:shd w:val="clear" w:color="auto" w:fill="auto"/>
            <w:noWrap/>
            <w:vAlign w:val="center"/>
          </w:tcPr>
          <w:p w14:paraId="11523694"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3.49</w:t>
            </w:r>
          </w:p>
        </w:tc>
        <w:tc>
          <w:tcPr>
            <w:tcW w:w="869" w:type="dxa"/>
            <w:tcBorders>
              <w:left w:val="nil"/>
              <w:right w:val="nil"/>
            </w:tcBorders>
            <w:shd w:val="clear" w:color="auto" w:fill="auto"/>
            <w:noWrap/>
            <w:vAlign w:val="center"/>
          </w:tcPr>
          <w:p w14:paraId="1A048CB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3.91</w:t>
            </w:r>
          </w:p>
        </w:tc>
        <w:tc>
          <w:tcPr>
            <w:tcW w:w="625" w:type="dxa"/>
            <w:tcBorders>
              <w:left w:val="nil"/>
              <w:right w:val="nil"/>
            </w:tcBorders>
            <w:shd w:val="clear" w:color="auto" w:fill="auto"/>
            <w:noWrap/>
            <w:vAlign w:val="center"/>
          </w:tcPr>
          <w:p w14:paraId="3B97A7EB"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1.21</w:t>
            </w:r>
          </w:p>
        </w:tc>
        <w:tc>
          <w:tcPr>
            <w:tcW w:w="755" w:type="dxa"/>
            <w:tcBorders>
              <w:left w:val="nil"/>
              <w:right w:val="nil"/>
            </w:tcBorders>
            <w:shd w:val="clear" w:color="auto" w:fill="auto"/>
            <w:noWrap/>
            <w:vAlign w:val="center"/>
          </w:tcPr>
          <w:p w14:paraId="4411AEDF"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0.34</w:t>
            </w:r>
          </w:p>
        </w:tc>
      </w:tr>
      <w:tr w:rsidR="005C310A" w:rsidRPr="00C66D65" w14:paraId="29C91126" w14:textId="77777777" w:rsidTr="00CB7020">
        <w:trPr>
          <w:trHeight w:val="339"/>
        </w:trPr>
        <w:tc>
          <w:tcPr>
            <w:tcW w:w="3209" w:type="dxa"/>
            <w:tcBorders>
              <w:left w:val="nil"/>
              <w:bottom w:val="nil"/>
              <w:right w:val="nil"/>
            </w:tcBorders>
            <w:shd w:val="clear" w:color="auto" w:fill="auto"/>
            <w:noWrap/>
            <w:vAlign w:val="center"/>
          </w:tcPr>
          <w:p w14:paraId="2D0990BC"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(Time):</w:t>
            </w:r>
            <w:proofErr w:type="spellStart"/>
            <w:r w:rsidRPr="00C66D65">
              <w:rPr>
                <w:rFonts w:ascii="Times New Roman" w:eastAsia="Times New Roman" w:hAnsi="Times New Roman" w:cs="Times New Roman"/>
                <w:color w:val="000000"/>
                <w:sz w:val="24"/>
                <w:szCs w:val="24"/>
                <w:lang w:eastAsia="tr-TR"/>
              </w:rPr>
              <w:t>TD.Condition.O</w:t>
            </w:r>
            <w:proofErr w:type="spellEnd"/>
          </w:p>
        </w:tc>
        <w:tc>
          <w:tcPr>
            <w:tcW w:w="681" w:type="dxa"/>
            <w:tcBorders>
              <w:left w:val="nil"/>
              <w:bottom w:val="nil"/>
              <w:right w:val="nil"/>
            </w:tcBorders>
            <w:shd w:val="clear" w:color="auto" w:fill="auto"/>
            <w:noWrap/>
            <w:vAlign w:val="center"/>
          </w:tcPr>
          <w:p w14:paraId="630254A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1.24</w:t>
            </w:r>
          </w:p>
        </w:tc>
        <w:tc>
          <w:tcPr>
            <w:tcW w:w="808" w:type="dxa"/>
            <w:tcBorders>
              <w:left w:val="nil"/>
              <w:bottom w:val="nil"/>
              <w:right w:val="nil"/>
            </w:tcBorders>
            <w:shd w:val="clear" w:color="auto" w:fill="auto"/>
            <w:noWrap/>
            <w:vAlign w:val="center"/>
          </w:tcPr>
          <w:p w14:paraId="6B75D0F9"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1.38</w:t>
            </w:r>
          </w:p>
        </w:tc>
        <w:tc>
          <w:tcPr>
            <w:tcW w:w="620" w:type="dxa"/>
            <w:tcBorders>
              <w:left w:val="nil"/>
              <w:bottom w:val="nil"/>
              <w:right w:val="nil"/>
            </w:tcBorders>
            <w:shd w:val="clear" w:color="auto" w:fill="auto"/>
            <w:noWrap/>
            <w:vAlign w:val="center"/>
          </w:tcPr>
          <w:p w14:paraId="21DEBF8B"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0.05</w:t>
            </w:r>
          </w:p>
        </w:tc>
        <w:tc>
          <w:tcPr>
            <w:tcW w:w="650" w:type="dxa"/>
            <w:tcBorders>
              <w:left w:val="nil"/>
              <w:bottom w:val="nil"/>
              <w:right w:val="nil"/>
            </w:tcBorders>
            <w:shd w:val="clear" w:color="auto" w:fill="auto"/>
            <w:noWrap/>
            <w:vAlign w:val="center"/>
          </w:tcPr>
          <w:p w14:paraId="7966FE4D"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0.89</w:t>
            </w:r>
          </w:p>
        </w:tc>
        <w:tc>
          <w:tcPr>
            <w:tcW w:w="625" w:type="dxa"/>
            <w:tcBorders>
              <w:left w:val="nil"/>
              <w:bottom w:val="nil"/>
              <w:right w:val="nil"/>
            </w:tcBorders>
            <w:shd w:val="clear" w:color="auto" w:fill="auto"/>
            <w:noWrap/>
            <w:vAlign w:val="center"/>
          </w:tcPr>
          <w:p w14:paraId="7F36C2C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1.51</w:t>
            </w:r>
          </w:p>
        </w:tc>
        <w:tc>
          <w:tcPr>
            <w:tcW w:w="869" w:type="dxa"/>
            <w:tcBorders>
              <w:left w:val="nil"/>
              <w:bottom w:val="nil"/>
              <w:right w:val="nil"/>
            </w:tcBorders>
            <w:shd w:val="clear" w:color="auto" w:fill="auto"/>
            <w:noWrap/>
            <w:vAlign w:val="center"/>
          </w:tcPr>
          <w:p w14:paraId="72DA972B"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1.64</w:t>
            </w:r>
          </w:p>
        </w:tc>
        <w:tc>
          <w:tcPr>
            <w:tcW w:w="625" w:type="dxa"/>
            <w:tcBorders>
              <w:left w:val="nil"/>
              <w:bottom w:val="nil"/>
              <w:right w:val="nil"/>
            </w:tcBorders>
            <w:shd w:val="clear" w:color="auto" w:fill="auto"/>
            <w:noWrap/>
            <w:vAlign w:val="center"/>
          </w:tcPr>
          <w:p w14:paraId="46E62ED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0.23</w:t>
            </w:r>
          </w:p>
        </w:tc>
        <w:tc>
          <w:tcPr>
            <w:tcW w:w="755" w:type="dxa"/>
            <w:tcBorders>
              <w:left w:val="nil"/>
              <w:bottom w:val="nil"/>
              <w:right w:val="nil"/>
            </w:tcBorders>
            <w:shd w:val="clear" w:color="auto" w:fill="auto"/>
            <w:noWrap/>
            <w:vAlign w:val="center"/>
          </w:tcPr>
          <w:p w14:paraId="07A0402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0.69</w:t>
            </w:r>
          </w:p>
        </w:tc>
      </w:tr>
      <w:tr w:rsidR="005C310A" w:rsidRPr="00C66D65" w14:paraId="47711BB1" w14:textId="77777777" w:rsidTr="00CB7020">
        <w:trPr>
          <w:trHeight w:val="339"/>
        </w:trPr>
        <w:tc>
          <w:tcPr>
            <w:tcW w:w="3209" w:type="dxa"/>
            <w:tcBorders>
              <w:top w:val="nil"/>
              <w:left w:val="nil"/>
              <w:bottom w:val="single" w:sz="12" w:space="0" w:color="auto"/>
              <w:right w:val="nil"/>
            </w:tcBorders>
            <w:shd w:val="clear" w:color="auto" w:fill="auto"/>
            <w:noWrap/>
            <w:vAlign w:val="center"/>
          </w:tcPr>
          <w:p w14:paraId="21A3AC82" w14:textId="77777777" w:rsidR="005C310A" w:rsidRPr="00C66D65" w:rsidRDefault="005C310A" w:rsidP="00CB7020">
            <w:pPr>
              <w:spacing w:after="0"/>
              <w:rPr>
                <w:rFonts w:ascii="Times New Roman" w:eastAsia="Times New Roman" w:hAnsi="Times New Roman" w:cs="Times New Roman"/>
                <w:color w:val="000000"/>
                <w:sz w:val="24"/>
                <w:szCs w:val="24"/>
                <w:lang w:eastAsia="tr-TR"/>
              </w:rPr>
            </w:pPr>
            <w:proofErr w:type="gramStart"/>
            <w:r w:rsidRPr="00C66D65">
              <w:rPr>
                <w:rFonts w:ascii="Times New Roman" w:eastAsia="Times New Roman" w:hAnsi="Times New Roman" w:cs="Times New Roman"/>
                <w:color w:val="000000"/>
                <w:sz w:val="24"/>
                <w:szCs w:val="24"/>
                <w:lang w:eastAsia="tr-TR"/>
              </w:rPr>
              <w:t>s</w:t>
            </w:r>
            <w:proofErr w:type="gramEnd"/>
            <w:r w:rsidRPr="00C66D65">
              <w:rPr>
                <w:rFonts w:ascii="Times New Roman" w:eastAsia="Times New Roman" w:hAnsi="Times New Roman" w:cs="Times New Roman"/>
                <w:color w:val="000000"/>
                <w:sz w:val="24"/>
                <w:szCs w:val="24"/>
                <w:lang w:eastAsia="tr-TR"/>
              </w:rPr>
              <w:t xml:space="preserve">(Time):ADHD. </w:t>
            </w:r>
            <w:proofErr w:type="spellStart"/>
            <w:r w:rsidRPr="00C66D65">
              <w:rPr>
                <w:rFonts w:ascii="Times New Roman" w:eastAsia="Times New Roman" w:hAnsi="Times New Roman" w:cs="Times New Roman"/>
                <w:color w:val="000000"/>
                <w:sz w:val="24"/>
                <w:szCs w:val="24"/>
                <w:lang w:eastAsia="tr-TR"/>
              </w:rPr>
              <w:t>Condition.O</w:t>
            </w:r>
            <w:proofErr w:type="spellEnd"/>
          </w:p>
        </w:tc>
        <w:tc>
          <w:tcPr>
            <w:tcW w:w="681" w:type="dxa"/>
            <w:tcBorders>
              <w:top w:val="nil"/>
              <w:left w:val="nil"/>
              <w:bottom w:val="single" w:sz="12" w:space="0" w:color="auto"/>
              <w:right w:val="nil"/>
            </w:tcBorders>
            <w:shd w:val="clear" w:color="auto" w:fill="auto"/>
            <w:noWrap/>
            <w:vAlign w:val="center"/>
          </w:tcPr>
          <w:p w14:paraId="1F1DB891"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2.27</w:t>
            </w:r>
          </w:p>
        </w:tc>
        <w:tc>
          <w:tcPr>
            <w:tcW w:w="808" w:type="dxa"/>
            <w:tcBorders>
              <w:top w:val="nil"/>
              <w:left w:val="nil"/>
              <w:bottom w:val="single" w:sz="12" w:space="0" w:color="auto"/>
              <w:right w:val="nil"/>
            </w:tcBorders>
            <w:shd w:val="clear" w:color="auto" w:fill="auto"/>
            <w:noWrap/>
            <w:vAlign w:val="center"/>
          </w:tcPr>
          <w:p w14:paraId="523E5523"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2.77</w:t>
            </w:r>
          </w:p>
        </w:tc>
        <w:tc>
          <w:tcPr>
            <w:tcW w:w="620" w:type="dxa"/>
            <w:tcBorders>
              <w:top w:val="nil"/>
              <w:left w:val="nil"/>
              <w:bottom w:val="single" w:sz="12" w:space="0" w:color="auto"/>
              <w:right w:val="nil"/>
            </w:tcBorders>
            <w:shd w:val="clear" w:color="auto" w:fill="auto"/>
            <w:noWrap/>
            <w:vAlign w:val="center"/>
          </w:tcPr>
          <w:p w14:paraId="3C54FDF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1.57</w:t>
            </w:r>
          </w:p>
        </w:tc>
        <w:tc>
          <w:tcPr>
            <w:tcW w:w="650" w:type="dxa"/>
            <w:tcBorders>
              <w:top w:val="nil"/>
              <w:left w:val="nil"/>
              <w:bottom w:val="single" w:sz="12" w:space="0" w:color="auto"/>
              <w:right w:val="nil"/>
            </w:tcBorders>
            <w:shd w:val="clear" w:color="auto" w:fill="auto"/>
            <w:noWrap/>
            <w:vAlign w:val="center"/>
          </w:tcPr>
          <w:p w14:paraId="23A026A1"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0.20</w:t>
            </w:r>
          </w:p>
        </w:tc>
        <w:tc>
          <w:tcPr>
            <w:tcW w:w="625" w:type="dxa"/>
            <w:tcBorders>
              <w:top w:val="nil"/>
              <w:left w:val="nil"/>
              <w:bottom w:val="single" w:sz="12" w:space="0" w:color="auto"/>
              <w:right w:val="nil"/>
            </w:tcBorders>
            <w:shd w:val="clear" w:color="auto" w:fill="auto"/>
            <w:noWrap/>
            <w:vAlign w:val="center"/>
          </w:tcPr>
          <w:p w14:paraId="51F6BAEA"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6.00</w:t>
            </w:r>
          </w:p>
        </w:tc>
        <w:tc>
          <w:tcPr>
            <w:tcW w:w="869" w:type="dxa"/>
            <w:tcBorders>
              <w:top w:val="nil"/>
              <w:left w:val="nil"/>
              <w:bottom w:val="single" w:sz="12" w:space="0" w:color="auto"/>
              <w:right w:val="nil"/>
            </w:tcBorders>
            <w:shd w:val="clear" w:color="auto" w:fill="auto"/>
            <w:noWrap/>
            <w:vAlign w:val="center"/>
          </w:tcPr>
          <w:p w14:paraId="016D8757" w14:textId="77777777" w:rsidR="005C310A" w:rsidRPr="00C66D65" w:rsidRDefault="005C310A" w:rsidP="00CB7020">
            <w:pPr>
              <w:spacing w:after="0"/>
              <w:jc w:val="center"/>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7.03</w:t>
            </w:r>
          </w:p>
        </w:tc>
        <w:tc>
          <w:tcPr>
            <w:tcW w:w="625" w:type="dxa"/>
            <w:tcBorders>
              <w:top w:val="nil"/>
              <w:left w:val="nil"/>
              <w:bottom w:val="single" w:sz="12" w:space="0" w:color="auto"/>
              <w:right w:val="nil"/>
            </w:tcBorders>
            <w:shd w:val="clear" w:color="auto" w:fill="auto"/>
            <w:noWrap/>
            <w:vAlign w:val="center"/>
          </w:tcPr>
          <w:p w14:paraId="61EDD066"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2.49</w:t>
            </w:r>
          </w:p>
        </w:tc>
        <w:tc>
          <w:tcPr>
            <w:tcW w:w="755" w:type="dxa"/>
            <w:tcBorders>
              <w:top w:val="nil"/>
              <w:left w:val="nil"/>
              <w:bottom w:val="single" w:sz="12" w:space="0" w:color="auto"/>
              <w:right w:val="nil"/>
            </w:tcBorders>
            <w:shd w:val="clear" w:color="auto" w:fill="auto"/>
            <w:noWrap/>
            <w:vAlign w:val="center"/>
          </w:tcPr>
          <w:p w14:paraId="7B60B0F2" w14:textId="77777777" w:rsidR="005C310A" w:rsidRPr="00C66D65" w:rsidRDefault="005C310A" w:rsidP="00CB7020">
            <w:pPr>
              <w:spacing w:after="0"/>
              <w:jc w:val="right"/>
              <w:rPr>
                <w:rFonts w:ascii="Times New Roman" w:eastAsia="Times New Roman" w:hAnsi="Times New Roman" w:cs="Times New Roman"/>
                <w:color w:val="000000"/>
                <w:sz w:val="24"/>
                <w:szCs w:val="24"/>
                <w:lang w:eastAsia="tr-TR"/>
              </w:rPr>
            </w:pPr>
            <w:r w:rsidRPr="00C66D65">
              <w:rPr>
                <w:rFonts w:ascii="Times New Roman" w:eastAsia="Times New Roman" w:hAnsi="Times New Roman" w:cs="Times New Roman"/>
                <w:color w:val="000000"/>
                <w:sz w:val="24"/>
                <w:szCs w:val="24"/>
                <w:lang w:eastAsia="tr-TR"/>
              </w:rPr>
              <w:t>&lt;.05</w:t>
            </w:r>
          </w:p>
        </w:tc>
      </w:tr>
    </w:tbl>
    <w:p w14:paraId="20AD02B0" w14:textId="53E662F7" w:rsidR="005C310A" w:rsidRPr="002041B3" w:rsidRDefault="00CB7020" w:rsidP="00C66D65">
      <w:pPr>
        <w:shd w:val="clear" w:color="auto" w:fill="FFFFFF"/>
        <w:spacing w:before="120" w:line="360" w:lineRule="auto"/>
        <w:jc w:val="both"/>
        <w:rPr>
          <w:rFonts w:ascii="Times New Roman" w:hAnsi="Times New Roman" w:cs="Times New Roman"/>
          <w:sz w:val="20"/>
          <w:szCs w:val="20"/>
        </w:rPr>
      </w:pPr>
      <w:r w:rsidRPr="002041B3">
        <w:rPr>
          <w:rFonts w:ascii="Times New Roman" w:eastAsia="Times New Roman" w:hAnsi="Times New Roman" w:cs="Times New Roman"/>
          <w:sz w:val="20"/>
          <w:szCs w:val="20"/>
          <w:lang w:eastAsia="tr-TR"/>
        </w:rPr>
        <w:t xml:space="preserve">GAMM </w:t>
      </w:r>
      <w:proofErr w:type="spellStart"/>
      <w:r w:rsidRPr="002041B3">
        <w:rPr>
          <w:rFonts w:ascii="Times New Roman" w:eastAsia="Times New Roman" w:hAnsi="Times New Roman" w:cs="Times New Roman"/>
          <w:sz w:val="20"/>
          <w:szCs w:val="20"/>
          <w:lang w:eastAsia="tr-TR"/>
        </w:rPr>
        <w:t>results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ordered</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factors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Conditions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with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contrast</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treatment</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for</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all</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AOIs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showing</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parametric</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coefficients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and</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approximate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significance</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smooth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terms</w:t>
      </w:r>
      <w:proofErr w:type="spellEnd"/>
      <w:r w:rsidRPr="002041B3">
        <w:rPr>
          <w:rFonts w:ascii="Times New Roman" w:eastAsia="Times New Roman" w:hAnsi="Times New Roman" w:cs="Times New Roman"/>
          <w:sz w:val="20"/>
          <w:szCs w:val="20"/>
          <w:lang w:eastAsia="tr-TR"/>
        </w:rPr>
        <w:t xml:space="preserve"> in </w:t>
      </w:r>
      <w:proofErr w:type="spellStart"/>
      <w:r w:rsidRPr="002041B3">
        <w:rPr>
          <w:rFonts w:ascii="Times New Roman" w:eastAsia="Times New Roman" w:hAnsi="Times New Roman" w:cs="Times New Roman"/>
          <w:sz w:val="20"/>
          <w:szCs w:val="20"/>
          <w:lang w:eastAsia="tr-TR"/>
        </w:rPr>
        <w:t>the</w:t>
      </w:r>
      <w:proofErr w:type="spellEnd"/>
      <w:r w:rsidRPr="002041B3">
        <w:rPr>
          <w:rFonts w:ascii="Times New Roman" w:eastAsia="Times New Roman" w:hAnsi="Times New Roman" w:cs="Times New Roman"/>
          <w:sz w:val="20"/>
          <w:szCs w:val="20"/>
          <w:lang w:eastAsia="tr-TR"/>
        </w:rPr>
        <w:t xml:space="preserve"> model: </w:t>
      </w:r>
      <w:proofErr w:type="spellStart"/>
      <w:r w:rsidRPr="002041B3">
        <w:rPr>
          <w:rFonts w:ascii="Times New Roman" w:eastAsia="Times New Roman" w:hAnsi="Times New Roman" w:cs="Times New Roman"/>
          <w:sz w:val="20"/>
          <w:szCs w:val="20"/>
          <w:lang w:eastAsia="tr-TR"/>
        </w:rPr>
        <w:t>estimated</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degrees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freedom</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edf</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reference</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degrees</w:t>
      </w:r>
      <w:proofErr w:type="spellEnd"/>
      <w:r w:rsidRPr="002041B3">
        <w:rPr>
          <w:rFonts w:ascii="Times New Roman" w:eastAsia="Times New Roman" w:hAnsi="Times New Roman" w:cs="Times New Roman"/>
          <w:sz w:val="20"/>
          <w:szCs w:val="20"/>
          <w:lang w:eastAsia="tr-TR"/>
        </w:rPr>
        <w:t xml:space="preserve"> of </w:t>
      </w:r>
      <w:proofErr w:type="spellStart"/>
      <w:r w:rsidRPr="002041B3">
        <w:rPr>
          <w:rFonts w:ascii="Times New Roman" w:eastAsia="Times New Roman" w:hAnsi="Times New Roman" w:cs="Times New Roman"/>
          <w:sz w:val="20"/>
          <w:szCs w:val="20"/>
          <w:lang w:eastAsia="tr-TR"/>
        </w:rPr>
        <w:t>freedom</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Ref.df</w:t>
      </w:r>
      <w:proofErr w:type="spellEnd"/>
      <w:r w:rsidRPr="002041B3">
        <w:rPr>
          <w:rFonts w:ascii="Times New Roman" w:eastAsia="Times New Roman" w:hAnsi="Times New Roman" w:cs="Times New Roman"/>
          <w:sz w:val="20"/>
          <w:szCs w:val="20"/>
          <w:lang w:eastAsia="tr-TR"/>
        </w:rPr>
        <w:t xml:space="preserve">), F- </w:t>
      </w:r>
      <w:proofErr w:type="spellStart"/>
      <w:r w:rsidRPr="002041B3">
        <w:rPr>
          <w:rFonts w:ascii="Times New Roman" w:eastAsia="Times New Roman" w:hAnsi="Times New Roman" w:cs="Times New Roman"/>
          <w:sz w:val="20"/>
          <w:szCs w:val="20"/>
          <w:lang w:eastAsia="tr-TR"/>
        </w:rPr>
        <w:t>and</w:t>
      </w:r>
      <w:proofErr w:type="spellEnd"/>
      <w:r w:rsidRPr="002041B3">
        <w:rPr>
          <w:rFonts w:ascii="Times New Roman" w:eastAsia="Times New Roman" w:hAnsi="Times New Roman" w:cs="Times New Roman"/>
          <w:sz w:val="20"/>
          <w:szCs w:val="20"/>
          <w:lang w:eastAsia="tr-TR"/>
        </w:rPr>
        <w:t xml:space="preserve"> p- </w:t>
      </w:r>
      <w:proofErr w:type="spellStart"/>
      <w:r w:rsidRPr="002041B3">
        <w:rPr>
          <w:rFonts w:ascii="Times New Roman" w:eastAsia="Times New Roman" w:hAnsi="Times New Roman" w:cs="Times New Roman"/>
          <w:sz w:val="20"/>
          <w:szCs w:val="20"/>
          <w:lang w:eastAsia="tr-TR"/>
        </w:rPr>
        <w:t>values</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for</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smooth</w:t>
      </w:r>
      <w:proofErr w:type="spellEnd"/>
      <w:r w:rsidRPr="002041B3">
        <w:rPr>
          <w:rFonts w:ascii="Times New Roman" w:eastAsia="Times New Roman" w:hAnsi="Times New Roman" w:cs="Times New Roman"/>
          <w:sz w:val="20"/>
          <w:szCs w:val="20"/>
          <w:lang w:eastAsia="tr-TR"/>
        </w:rPr>
        <w:t xml:space="preserve"> </w:t>
      </w:r>
      <w:proofErr w:type="spellStart"/>
      <w:r w:rsidRPr="002041B3">
        <w:rPr>
          <w:rFonts w:ascii="Times New Roman" w:eastAsia="Times New Roman" w:hAnsi="Times New Roman" w:cs="Times New Roman"/>
          <w:sz w:val="20"/>
          <w:szCs w:val="20"/>
          <w:lang w:eastAsia="tr-TR"/>
        </w:rPr>
        <w:t>terms</w:t>
      </w:r>
      <w:proofErr w:type="spellEnd"/>
      <w:r w:rsidRPr="002041B3">
        <w:rPr>
          <w:rFonts w:ascii="Times New Roman" w:eastAsia="Times New Roman" w:hAnsi="Times New Roman" w:cs="Times New Roman"/>
          <w:sz w:val="20"/>
          <w:szCs w:val="20"/>
          <w:lang w:eastAsia="tr-TR"/>
        </w:rPr>
        <w:t xml:space="preserve">. </w:t>
      </w:r>
      <w:proofErr w:type="spellStart"/>
      <w:r w:rsidR="005C310A" w:rsidRPr="002041B3">
        <w:rPr>
          <w:rFonts w:ascii="Times New Roman" w:hAnsi="Times New Roman" w:cs="Times New Roman"/>
          <w:sz w:val="20"/>
          <w:szCs w:val="20"/>
        </w:rPr>
        <w:t>Ordered</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factors</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with</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treatment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eastAsia="Times New Roman" w:hAnsi="Times New Roman" w:cs="Times New Roman"/>
          <w:color w:val="000000"/>
          <w:sz w:val="20"/>
          <w:szCs w:val="20"/>
          <w:lang w:eastAsia="tr-TR"/>
        </w:rPr>
        <w:t>Condition.O</w:t>
      </w:r>
      <w:proofErr w:type="spellEnd"/>
      <w:r w:rsidR="005C310A" w:rsidRPr="002041B3">
        <w:rPr>
          <w:rFonts w:ascii="Times New Roman" w:eastAsia="Times New Roman" w:hAnsi="Times New Roman" w:cs="Times New Roman"/>
          <w:color w:val="000000"/>
          <w:sz w:val="20"/>
          <w:szCs w:val="20"/>
          <w:lang w:eastAsia="tr-TR"/>
        </w:rPr>
        <w:t xml:space="preserve"> = </w:t>
      </w:r>
      <w:proofErr w:type="spellStart"/>
      <w:r w:rsidR="005C310A" w:rsidRPr="002041B3">
        <w:rPr>
          <w:rFonts w:ascii="Times New Roman" w:hAnsi="Times New Roman" w:cs="Times New Roman"/>
          <w:sz w:val="20"/>
          <w:szCs w:val="20"/>
        </w:rPr>
        <w:t>Congruent-Incongruent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w:t>
      </w:r>
      <w:proofErr w:type="spellStart"/>
      <w:proofErr w:type="gramStart"/>
      <w:r w:rsidR="005C310A" w:rsidRPr="002041B3">
        <w:rPr>
          <w:rFonts w:ascii="Times New Roman" w:eastAsia="Times New Roman" w:hAnsi="Times New Roman" w:cs="Times New Roman"/>
          <w:color w:val="000000"/>
          <w:sz w:val="20"/>
          <w:szCs w:val="20"/>
          <w:lang w:eastAsia="tr-TR"/>
        </w:rPr>
        <w:t>TD.Condition.O</w:t>
      </w:r>
      <w:proofErr w:type="spellEnd"/>
      <w:proofErr w:type="gramEnd"/>
      <w:r w:rsidR="005C310A" w:rsidRPr="002041B3">
        <w:rPr>
          <w:rFonts w:ascii="Times New Roman" w:eastAsia="Times New Roman" w:hAnsi="Times New Roman" w:cs="Times New Roman"/>
          <w:color w:val="000000"/>
          <w:sz w:val="20"/>
          <w:szCs w:val="20"/>
          <w:lang w:eastAsia="tr-TR"/>
        </w:rPr>
        <w:t xml:space="preserve"> = </w:t>
      </w:r>
      <w:proofErr w:type="spellStart"/>
      <w:r w:rsidR="005C310A" w:rsidRPr="002041B3">
        <w:rPr>
          <w:rFonts w:ascii="Times New Roman" w:hAnsi="Times New Roman" w:cs="Times New Roman"/>
          <w:sz w:val="20"/>
          <w:szCs w:val="20"/>
        </w:rPr>
        <w:t>Congruent-Incongruent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of </w:t>
      </w:r>
      <w:proofErr w:type="spellStart"/>
      <w:r w:rsidR="005C310A" w:rsidRPr="002041B3">
        <w:rPr>
          <w:rFonts w:ascii="Times New Roman" w:hAnsi="Times New Roman" w:cs="Times New Roman"/>
          <w:sz w:val="20"/>
          <w:szCs w:val="20"/>
        </w:rPr>
        <w:t>the</w:t>
      </w:r>
      <w:proofErr w:type="spellEnd"/>
      <w:r w:rsidR="005C310A" w:rsidRPr="002041B3">
        <w:rPr>
          <w:rFonts w:ascii="Times New Roman" w:hAnsi="Times New Roman" w:cs="Times New Roman"/>
          <w:sz w:val="20"/>
          <w:szCs w:val="20"/>
        </w:rPr>
        <w:t xml:space="preserve"> TD </w:t>
      </w:r>
      <w:proofErr w:type="spellStart"/>
      <w:r w:rsidR="005C310A" w:rsidRPr="002041B3">
        <w:rPr>
          <w:rFonts w:ascii="Times New Roman" w:hAnsi="Times New Roman" w:cs="Times New Roman"/>
          <w:sz w:val="20"/>
          <w:szCs w:val="20"/>
        </w:rPr>
        <w:t>group</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ADHD.Condition</w:t>
      </w:r>
      <w:r w:rsidR="005C310A" w:rsidRPr="002041B3">
        <w:rPr>
          <w:rFonts w:ascii="Times New Roman" w:eastAsia="Times New Roman" w:hAnsi="Times New Roman" w:cs="Times New Roman"/>
          <w:color w:val="000000"/>
          <w:sz w:val="20"/>
          <w:szCs w:val="20"/>
          <w:lang w:eastAsia="tr-TR"/>
        </w:rPr>
        <w:t>.O</w:t>
      </w:r>
      <w:proofErr w:type="spellEnd"/>
      <w:r w:rsidR="005C310A" w:rsidRPr="002041B3">
        <w:rPr>
          <w:rFonts w:ascii="Times New Roman" w:eastAsia="Times New Roman" w:hAnsi="Times New Roman" w:cs="Times New Roman"/>
          <w:color w:val="000000"/>
          <w:sz w:val="20"/>
          <w:szCs w:val="20"/>
          <w:lang w:eastAsia="tr-TR"/>
        </w:rPr>
        <w:t xml:space="preserve"> = </w:t>
      </w:r>
      <w:proofErr w:type="spellStart"/>
      <w:r w:rsidR="005C310A" w:rsidRPr="002041B3">
        <w:rPr>
          <w:rFonts w:ascii="Times New Roman" w:hAnsi="Times New Roman" w:cs="Times New Roman"/>
          <w:sz w:val="20"/>
          <w:szCs w:val="20"/>
        </w:rPr>
        <w:t>Congruent-Incongruent</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contrast</w:t>
      </w:r>
      <w:proofErr w:type="spellEnd"/>
      <w:r w:rsidR="005C310A" w:rsidRPr="002041B3">
        <w:rPr>
          <w:rFonts w:ascii="Times New Roman" w:hAnsi="Times New Roman" w:cs="Times New Roman"/>
          <w:sz w:val="20"/>
          <w:szCs w:val="20"/>
        </w:rPr>
        <w:t xml:space="preserve"> of </w:t>
      </w:r>
      <w:proofErr w:type="spellStart"/>
      <w:r w:rsidR="005C310A" w:rsidRPr="002041B3">
        <w:rPr>
          <w:rFonts w:ascii="Times New Roman" w:hAnsi="Times New Roman" w:cs="Times New Roman"/>
          <w:sz w:val="20"/>
          <w:szCs w:val="20"/>
        </w:rPr>
        <w:t>the</w:t>
      </w:r>
      <w:proofErr w:type="spellEnd"/>
      <w:r w:rsidR="005C310A" w:rsidRPr="002041B3">
        <w:rPr>
          <w:rFonts w:ascii="Times New Roman" w:hAnsi="Times New Roman" w:cs="Times New Roman"/>
          <w:sz w:val="20"/>
          <w:szCs w:val="20"/>
        </w:rPr>
        <w:t xml:space="preserve"> ADHD </w:t>
      </w:r>
      <w:proofErr w:type="spellStart"/>
      <w:r w:rsidR="005C310A" w:rsidRPr="002041B3">
        <w:rPr>
          <w:rFonts w:ascii="Times New Roman" w:hAnsi="Times New Roman" w:cs="Times New Roman"/>
          <w:sz w:val="20"/>
          <w:szCs w:val="20"/>
        </w:rPr>
        <w:t>group</w:t>
      </w:r>
      <w:proofErr w:type="spellEnd"/>
      <w:r w:rsidR="005C310A" w:rsidRPr="002041B3">
        <w:rPr>
          <w:rFonts w:ascii="Times New Roman" w:hAnsi="Times New Roman" w:cs="Times New Roman"/>
          <w:sz w:val="20"/>
          <w:szCs w:val="20"/>
        </w:rPr>
        <w:t xml:space="preserve">; s = </w:t>
      </w:r>
      <w:proofErr w:type="spellStart"/>
      <w:r w:rsidR="005C310A" w:rsidRPr="002041B3">
        <w:rPr>
          <w:rFonts w:ascii="Times New Roman" w:hAnsi="Times New Roman" w:cs="Times New Roman"/>
          <w:sz w:val="20"/>
          <w:szCs w:val="20"/>
        </w:rPr>
        <w:t>smooth</w:t>
      </w:r>
      <w:proofErr w:type="spellEnd"/>
      <w:r w:rsidR="005C310A" w:rsidRPr="002041B3">
        <w:rPr>
          <w:rFonts w:ascii="Times New Roman" w:hAnsi="Times New Roman" w:cs="Times New Roman"/>
          <w:sz w:val="20"/>
          <w:szCs w:val="20"/>
        </w:rPr>
        <w:t xml:space="preserve"> </w:t>
      </w:r>
      <w:proofErr w:type="spellStart"/>
      <w:r w:rsidR="005C310A" w:rsidRPr="002041B3">
        <w:rPr>
          <w:rFonts w:ascii="Times New Roman" w:hAnsi="Times New Roman" w:cs="Times New Roman"/>
          <w:sz w:val="20"/>
          <w:szCs w:val="20"/>
        </w:rPr>
        <w:t>term</w:t>
      </w:r>
      <w:proofErr w:type="spellEnd"/>
    </w:p>
    <w:p w14:paraId="0DEE4217" w14:textId="77777777" w:rsidR="00C66D65" w:rsidRPr="00C66D65" w:rsidRDefault="00C66D65" w:rsidP="00C66D65">
      <w:pPr>
        <w:shd w:val="clear" w:color="auto" w:fill="FFFFFF"/>
        <w:spacing w:before="120" w:line="360" w:lineRule="auto"/>
        <w:jc w:val="both"/>
        <w:rPr>
          <w:rFonts w:asciiTheme="majorBidi" w:hAnsiTheme="majorBidi" w:cstheme="majorBidi"/>
          <w:sz w:val="24"/>
          <w:szCs w:val="24"/>
        </w:rPr>
      </w:pPr>
    </w:p>
    <w:p w14:paraId="284CE804" w14:textId="54F49D60" w:rsidR="005C310A" w:rsidRPr="002041B3" w:rsidRDefault="005C310A" w:rsidP="005C310A">
      <w:pPr>
        <w:spacing w:line="360" w:lineRule="auto"/>
        <w:jc w:val="both"/>
        <w:rPr>
          <w:rFonts w:ascii="Times New Roman" w:eastAsia="GentiumBasic" w:hAnsi="Times New Roman" w:cs="Times New Roman"/>
          <w:sz w:val="24"/>
          <w:szCs w:val="24"/>
          <w:lang w:val="en-US"/>
        </w:rPr>
      </w:pPr>
      <w:r w:rsidRPr="002041B3">
        <w:rPr>
          <w:rFonts w:ascii="Times New Roman" w:eastAsia="GentiumBasic" w:hAnsi="Times New Roman" w:cs="Times New Roman"/>
          <w:b/>
          <w:bCs/>
          <w:sz w:val="24"/>
          <w:szCs w:val="24"/>
          <w:lang w:val="en-US"/>
        </w:rPr>
        <w:lastRenderedPageBreak/>
        <w:t xml:space="preserve">Figure S2. </w:t>
      </w:r>
      <w:r w:rsidR="002041B3" w:rsidRPr="002041B3">
        <w:rPr>
          <w:rFonts w:ascii="Times New Roman" w:eastAsia="GentiumBasic" w:hAnsi="Times New Roman" w:cs="Times New Roman"/>
          <w:sz w:val="24"/>
          <w:szCs w:val="24"/>
          <w:lang w:val="en-US"/>
        </w:rPr>
        <w:t xml:space="preserve">Comparisons of conditions in </w:t>
      </w:r>
      <w:r w:rsidR="002041B3">
        <w:rPr>
          <w:rFonts w:ascii="Times New Roman" w:eastAsia="GentiumBasic" w:hAnsi="Times New Roman" w:cs="Times New Roman"/>
          <w:sz w:val="24"/>
          <w:szCs w:val="24"/>
          <w:lang w:val="en-US"/>
        </w:rPr>
        <w:t>o</w:t>
      </w:r>
      <w:r w:rsidR="002041B3" w:rsidRPr="002041B3">
        <w:rPr>
          <w:rFonts w:ascii="Times New Roman" w:eastAsia="GentiumBasic" w:hAnsi="Times New Roman" w:cs="Times New Roman"/>
          <w:sz w:val="24"/>
          <w:szCs w:val="24"/>
          <w:lang w:val="en-US"/>
        </w:rPr>
        <w:t xml:space="preserve">bject and </w:t>
      </w:r>
      <w:r w:rsidR="002041B3">
        <w:rPr>
          <w:rFonts w:ascii="Times New Roman" w:eastAsia="GentiumBasic" w:hAnsi="Times New Roman" w:cs="Times New Roman"/>
          <w:sz w:val="24"/>
          <w:szCs w:val="24"/>
          <w:lang w:val="en-US"/>
        </w:rPr>
        <w:t>f</w:t>
      </w:r>
      <w:r w:rsidR="002041B3" w:rsidRPr="002041B3">
        <w:rPr>
          <w:rFonts w:ascii="Times New Roman" w:eastAsia="GentiumBasic" w:hAnsi="Times New Roman" w:cs="Times New Roman"/>
          <w:sz w:val="24"/>
          <w:szCs w:val="24"/>
          <w:lang w:val="en-US"/>
        </w:rPr>
        <w:t>ace AOIs</w:t>
      </w:r>
    </w:p>
    <w:p w14:paraId="4F663FDE" w14:textId="7FEED11D" w:rsidR="005C310A" w:rsidRDefault="005C310A" w:rsidP="007B7281">
      <w:pPr>
        <w:pBdr>
          <w:top w:val="nil"/>
          <w:left w:val="nil"/>
          <w:bottom w:val="nil"/>
          <w:right w:val="nil"/>
          <w:between w:val="nil"/>
          <w:bar w:val="nil"/>
        </w:pBdr>
        <w:spacing w:line="480" w:lineRule="auto"/>
        <w:ind w:right="-421"/>
        <w:jc w:val="both"/>
        <w:rPr>
          <w:sz w:val="20"/>
          <w:szCs w:val="20"/>
          <w:lang w:val="en-US"/>
        </w:rPr>
      </w:pPr>
      <w:r>
        <w:rPr>
          <w:rFonts w:ascii="Times New Roman" w:eastAsia="Times New Roman" w:hAnsi="Times New Roman" w:cs="Times New Roman"/>
          <w:noProof/>
          <w:lang w:eastAsia="tr-TR"/>
        </w:rPr>
        <w:drawing>
          <wp:inline distT="0" distB="0" distL="0" distR="0" wp14:anchorId="12F322C5" wp14:editId="0A9E8F5E">
            <wp:extent cx="5760720" cy="3953750"/>
            <wp:effectExtent l="0" t="0" r="5080" b="0"/>
            <wp:docPr id="3" name="Picture 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53750"/>
                    </a:xfrm>
                    <a:prstGeom prst="rect">
                      <a:avLst/>
                    </a:prstGeom>
                    <a:noFill/>
                    <a:ln>
                      <a:noFill/>
                    </a:ln>
                  </pic:spPr>
                </pic:pic>
              </a:graphicData>
            </a:graphic>
          </wp:inline>
        </w:drawing>
      </w:r>
    </w:p>
    <w:p w14:paraId="07D9446E" w14:textId="70260F5D" w:rsidR="005C310A" w:rsidRPr="002041B3" w:rsidRDefault="00CB7020" w:rsidP="007B7281">
      <w:pPr>
        <w:pBdr>
          <w:top w:val="nil"/>
          <w:left w:val="nil"/>
          <w:bottom w:val="nil"/>
          <w:right w:val="nil"/>
          <w:between w:val="nil"/>
          <w:bar w:val="nil"/>
        </w:pBdr>
        <w:spacing w:line="480" w:lineRule="auto"/>
        <w:ind w:right="-421"/>
        <w:jc w:val="both"/>
        <w:rPr>
          <w:sz w:val="20"/>
          <w:szCs w:val="20"/>
          <w:lang w:val="en-US"/>
        </w:rPr>
      </w:pPr>
      <w:r w:rsidRPr="002041B3">
        <w:rPr>
          <w:rFonts w:ascii="Times New Roman" w:eastAsia="GentiumBasic" w:hAnsi="Times New Roman" w:cs="Times New Roman"/>
          <w:sz w:val="20"/>
          <w:szCs w:val="20"/>
          <w:lang w:val="en-US"/>
        </w:rPr>
        <w:t>Smooth (left) and difference (right) plots of Condition factors for the Object and Face AOIs using GAMMs. Shaded areas indicate windows of significant differences in the difference plots.</w:t>
      </w:r>
    </w:p>
    <w:p w14:paraId="5D3CBC1F" w14:textId="77777777" w:rsidR="005C310A" w:rsidRDefault="005C310A" w:rsidP="005C310A">
      <w:pPr>
        <w:spacing w:line="360" w:lineRule="auto"/>
        <w:jc w:val="both"/>
        <w:rPr>
          <w:sz w:val="20"/>
          <w:szCs w:val="20"/>
          <w:lang w:val="en-US"/>
        </w:rPr>
      </w:pPr>
    </w:p>
    <w:p w14:paraId="5C08D05A" w14:textId="77777777" w:rsidR="005C310A" w:rsidRDefault="005C310A" w:rsidP="005C310A">
      <w:pPr>
        <w:spacing w:line="360" w:lineRule="auto"/>
        <w:jc w:val="both"/>
        <w:rPr>
          <w:sz w:val="20"/>
          <w:szCs w:val="20"/>
          <w:lang w:val="en-US"/>
        </w:rPr>
      </w:pPr>
    </w:p>
    <w:p w14:paraId="5C9B6225" w14:textId="77777777" w:rsidR="00E249AB" w:rsidRDefault="00E249AB" w:rsidP="005C310A">
      <w:pPr>
        <w:spacing w:line="360" w:lineRule="auto"/>
        <w:jc w:val="both"/>
        <w:rPr>
          <w:sz w:val="20"/>
          <w:szCs w:val="20"/>
          <w:lang w:val="en-US"/>
        </w:rPr>
      </w:pPr>
    </w:p>
    <w:p w14:paraId="2D700F09" w14:textId="77777777" w:rsidR="00E249AB" w:rsidRDefault="00E249AB" w:rsidP="005C310A">
      <w:pPr>
        <w:spacing w:line="360" w:lineRule="auto"/>
        <w:jc w:val="both"/>
        <w:rPr>
          <w:sz w:val="20"/>
          <w:szCs w:val="20"/>
          <w:lang w:val="en-US"/>
        </w:rPr>
      </w:pPr>
    </w:p>
    <w:p w14:paraId="7E7D0528" w14:textId="77777777" w:rsidR="005C310A" w:rsidRDefault="005C310A" w:rsidP="005C310A">
      <w:pPr>
        <w:spacing w:line="360" w:lineRule="auto"/>
        <w:jc w:val="both"/>
        <w:rPr>
          <w:sz w:val="20"/>
          <w:szCs w:val="20"/>
          <w:lang w:val="en-US"/>
        </w:rPr>
      </w:pPr>
    </w:p>
    <w:p w14:paraId="1C189FFA" w14:textId="7EE969F7" w:rsidR="005C310A" w:rsidRDefault="005C310A" w:rsidP="005C310A">
      <w:pPr>
        <w:spacing w:line="360" w:lineRule="auto"/>
        <w:jc w:val="both"/>
        <w:rPr>
          <w:sz w:val="20"/>
          <w:szCs w:val="20"/>
          <w:lang w:val="en-US"/>
        </w:rPr>
      </w:pPr>
    </w:p>
    <w:p w14:paraId="5B931B98" w14:textId="35968198" w:rsidR="002041B3" w:rsidRDefault="002041B3" w:rsidP="005C310A">
      <w:pPr>
        <w:spacing w:line="360" w:lineRule="auto"/>
        <w:jc w:val="both"/>
        <w:rPr>
          <w:sz w:val="20"/>
          <w:szCs w:val="20"/>
          <w:lang w:val="en-US"/>
        </w:rPr>
      </w:pPr>
    </w:p>
    <w:p w14:paraId="69F662DB" w14:textId="77777777" w:rsidR="002041B3" w:rsidRDefault="002041B3" w:rsidP="005C310A">
      <w:pPr>
        <w:spacing w:line="360" w:lineRule="auto"/>
        <w:jc w:val="both"/>
        <w:rPr>
          <w:sz w:val="20"/>
          <w:szCs w:val="20"/>
          <w:lang w:val="en-US"/>
        </w:rPr>
      </w:pPr>
    </w:p>
    <w:p w14:paraId="105C631E" w14:textId="1A97DF13" w:rsidR="005C310A" w:rsidRDefault="005C310A" w:rsidP="005C310A">
      <w:pPr>
        <w:spacing w:line="360" w:lineRule="auto"/>
        <w:jc w:val="both"/>
        <w:rPr>
          <w:sz w:val="20"/>
          <w:szCs w:val="20"/>
          <w:lang w:val="en-US"/>
        </w:rPr>
      </w:pPr>
    </w:p>
    <w:p w14:paraId="4F55ADB9" w14:textId="24F67989" w:rsidR="002041B3" w:rsidRDefault="002041B3" w:rsidP="005C310A">
      <w:pPr>
        <w:spacing w:line="360" w:lineRule="auto"/>
        <w:jc w:val="both"/>
        <w:rPr>
          <w:sz w:val="20"/>
          <w:szCs w:val="20"/>
          <w:lang w:val="en-US"/>
        </w:rPr>
      </w:pPr>
    </w:p>
    <w:p w14:paraId="1EA142C1" w14:textId="77777777" w:rsidR="002041B3" w:rsidRDefault="002041B3" w:rsidP="005C310A">
      <w:pPr>
        <w:spacing w:line="360" w:lineRule="auto"/>
        <w:jc w:val="both"/>
        <w:rPr>
          <w:sz w:val="20"/>
          <w:szCs w:val="20"/>
          <w:lang w:val="en-US"/>
        </w:rPr>
      </w:pPr>
    </w:p>
    <w:p w14:paraId="319771D4" w14:textId="47465BBE" w:rsidR="005C310A" w:rsidRPr="002041B3" w:rsidRDefault="005C310A" w:rsidP="005C310A">
      <w:pPr>
        <w:spacing w:line="360" w:lineRule="auto"/>
        <w:jc w:val="both"/>
        <w:rPr>
          <w:rFonts w:ascii="Times New Roman" w:eastAsia="GentiumBasic" w:hAnsi="Times New Roman" w:cs="Times New Roman"/>
          <w:sz w:val="24"/>
          <w:szCs w:val="24"/>
          <w:lang w:val="en-US"/>
        </w:rPr>
      </w:pPr>
      <w:r w:rsidRPr="00C66D65">
        <w:rPr>
          <w:rFonts w:ascii="Times New Roman" w:eastAsia="GentiumBasic" w:hAnsi="Times New Roman" w:cs="Times New Roman"/>
          <w:b/>
          <w:bCs/>
          <w:sz w:val="24"/>
          <w:szCs w:val="24"/>
          <w:lang w:val="en-US"/>
        </w:rPr>
        <w:lastRenderedPageBreak/>
        <w:t>Figure S3.</w:t>
      </w:r>
      <w:r w:rsidRPr="00C66D65">
        <w:rPr>
          <w:rFonts w:ascii="Times New Roman" w:eastAsia="GentiumBasic" w:hAnsi="Times New Roman" w:cs="Times New Roman"/>
          <w:sz w:val="24"/>
          <w:szCs w:val="24"/>
          <w:lang w:val="en-US"/>
        </w:rPr>
        <w:t xml:space="preserve"> </w:t>
      </w:r>
      <w:r w:rsidR="002041B3" w:rsidRPr="002041B3">
        <w:rPr>
          <w:rFonts w:ascii="Times New Roman" w:eastAsia="GentiumBasic" w:hAnsi="Times New Roman" w:cs="Times New Roman"/>
          <w:sz w:val="24"/>
          <w:szCs w:val="24"/>
          <w:lang w:val="en-US"/>
        </w:rPr>
        <w:t xml:space="preserve">Comparisons of conditions in </w:t>
      </w:r>
      <w:r w:rsidR="002041B3">
        <w:rPr>
          <w:rFonts w:ascii="Times New Roman" w:eastAsia="GentiumBasic" w:hAnsi="Times New Roman" w:cs="Times New Roman"/>
          <w:sz w:val="24"/>
          <w:szCs w:val="24"/>
          <w:lang w:val="en-US"/>
        </w:rPr>
        <w:t>e</w:t>
      </w:r>
      <w:r w:rsidR="002041B3" w:rsidRPr="002041B3">
        <w:rPr>
          <w:rFonts w:ascii="Times New Roman" w:eastAsia="GentiumBasic" w:hAnsi="Times New Roman" w:cs="Times New Roman"/>
          <w:sz w:val="24"/>
          <w:szCs w:val="24"/>
          <w:lang w:val="en-US"/>
        </w:rPr>
        <w:t xml:space="preserve">ye and </w:t>
      </w:r>
      <w:r w:rsidR="002041B3">
        <w:rPr>
          <w:rFonts w:ascii="Times New Roman" w:eastAsia="GentiumBasic" w:hAnsi="Times New Roman" w:cs="Times New Roman"/>
          <w:sz w:val="24"/>
          <w:szCs w:val="24"/>
          <w:lang w:val="en-US"/>
        </w:rPr>
        <w:t>m</w:t>
      </w:r>
      <w:r w:rsidR="002041B3" w:rsidRPr="002041B3">
        <w:rPr>
          <w:rFonts w:ascii="Times New Roman" w:eastAsia="GentiumBasic" w:hAnsi="Times New Roman" w:cs="Times New Roman"/>
          <w:sz w:val="24"/>
          <w:szCs w:val="24"/>
          <w:lang w:val="en-US"/>
        </w:rPr>
        <w:t>outh AOIs</w:t>
      </w:r>
    </w:p>
    <w:p w14:paraId="73773957" w14:textId="2B8AB29E" w:rsidR="005C310A" w:rsidRDefault="005C310A" w:rsidP="007B7281">
      <w:pPr>
        <w:pBdr>
          <w:top w:val="nil"/>
          <w:left w:val="nil"/>
          <w:bottom w:val="nil"/>
          <w:right w:val="nil"/>
          <w:between w:val="nil"/>
          <w:bar w:val="nil"/>
        </w:pBdr>
        <w:spacing w:line="480" w:lineRule="auto"/>
        <w:ind w:right="-421"/>
        <w:jc w:val="both"/>
        <w:rPr>
          <w:sz w:val="20"/>
          <w:szCs w:val="20"/>
          <w:lang w:val="en-US"/>
        </w:rPr>
      </w:pPr>
      <w:r>
        <w:rPr>
          <w:rFonts w:ascii="Times New Roman" w:eastAsia="GentiumBasic" w:hAnsi="Times New Roman" w:cs="Times New Roman"/>
          <w:noProof/>
          <w:sz w:val="24"/>
          <w:szCs w:val="24"/>
          <w:lang w:eastAsia="tr-TR"/>
        </w:rPr>
        <w:drawing>
          <wp:inline distT="0" distB="0" distL="0" distR="0" wp14:anchorId="453825C2" wp14:editId="03120B96">
            <wp:extent cx="5760720" cy="3987054"/>
            <wp:effectExtent l="0" t="0" r="0" b="0"/>
            <wp:docPr id="2" name="Picture 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87054"/>
                    </a:xfrm>
                    <a:prstGeom prst="rect">
                      <a:avLst/>
                    </a:prstGeom>
                    <a:noFill/>
                    <a:ln>
                      <a:noFill/>
                    </a:ln>
                  </pic:spPr>
                </pic:pic>
              </a:graphicData>
            </a:graphic>
          </wp:inline>
        </w:drawing>
      </w:r>
    </w:p>
    <w:p w14:paraId="02F31C56" w14:textId="0C9FDE1B" w:rsidR="00673D4F" w:rsidRDefault="002041B3" w:rsidP="007B7281">
      <w:pPr>
        <w:pBdr>
          <w:top w:val="nil"/>
          <w:left w:val="nil"/>
          <w:bottom w:val="nil"/>
          <w:right w:val="nil"/>
          <w:between w:val="nil"/>
          <w:bar w:val="nil"/>
        </w:pBdr>
        <w:spacing w:line="480" w:lineRule="auto"/>
        <w:ind w:right="-421"/>
        <w:jc w:val="both"/>
        <w:rPr>
          <w:rFonts w:ascii="Times New Roman" w:eastAsia="GentiumBasic" w:hAnsi="Times New Roman" w:cs="Times New Roman"/>
          <w:sz w:val="20"/>
          <w:szCs w:val="20"/>
          <w:lang w:val="en-US"/>
        </w:rPr>
      </w:pPr>
      <w:r w:rsidRPr="002041B3">
        <w:rPr>
          <w:rFonts w:ascii="Times New Roman" w:eastAsia="GentiumBasic" w:hAnsi="Times New Roman" w:cs="Times New Roman"/>
          <w:sz w:val="20"/>
          <w:szCs w:val="20"/>
          <w:lang w:val="en-US"/>
        </w:rPr>
        <w:t>Smooth (left) and difference (right) plots of Condition factors for the Eye and Mouth AOIs using GAMMs. Shaded areas indicate windows of significant differences in the difference plots.</w:t>
      </w:r>
    </w:p>
    <w:p w14:paraId="7F817C33" w14:textId="724841B5" w:rsidR="00C1469C" w:rsidRPr="00C1469C" w:rsidRDefault="00C1469C" w:rsidP="00C1469C">
      <w:pPr>
        <w:pBdr>
          <w:top w:val="nil"/>
          <w:left w:val="nil"/>
          <w:bottom w:val="nil"/>
          <w:right w:val="nil"/>
          <w:between w:val="nil"/>
          <w:bar w:val="nil"/>
        </w:pBdr>
        <w:spacing w:line="480" w:lineRule="auto"/>
        <w:ind w:right="-421"/>
        <w:rPr>
          <w:rFonts w:ascii="Times New Roman" w:eastAsia="Arial Unicode MS" w:hAnsi="Times New Roman" w:cs="Times New Roman"/>
          <w:b/>
          <w:bCs/>
          <w:iCs/>
          <w:color w:val="FF0000"/>
          <w:sz w:val="24"/>
          <w:szCs w:val="24"/>
          <w:u w:color="000000"/>
          <w:bdr w:val="nil"/>
          <w:lang w:val="en-US" w:eastAsia="tr-TR"/>
        </w:rPr>
      </w:pPr>
      <w:r w:rsidRPr="00C1469C">
        <w:rPr>
          <w:rFonts w:ascii="Times New Roman" w:eastAsia="Arial Unicode MS" w:hAnsi="Times New Roman" w:cs="Times New Roman"/>
          <w:b/>
          <w:bCs/>
          <w:iCs/>
          <w:color w:val="FF0000"/>
          <w:sz w:val="24"/>
          <w:szCs w:val="24"/>
          <w:u w:color="000000"/>
          <w:bdr w:val="nil"/>
          <w:lang w:val="en-US" w:eastAsia="tr-TR"/>
        </w:rPr>
        <w:t xml:space="preserve">GAMM results for </w:t>
      </w:r>
      <w:r w:rsidR="00AD1DEE" w:rsidRPr="00AD1DEE">
        <w:rPr>
          <w:rFonts w:ascii="Times New Roman" w:eastAsia="Arial Unicode MS" w:hAnsi="Times New Roman" w:cs="Times New Roman"/>
          <w:b/>
          <w:bCs/>
          <w:iCs/>
          <w:color w:val="FF0000"/>
          <w:sz w:val="24"/>
          <w:szCs w:val="24"/>
          <w:u w:color="000000"/>
          <w:bdr w:val="nil"/>
          <w:lang w:val="en-US" w:eastAsia="tr-TR"/>
        </w:rPr>
        <w:t xml:space="preserve">the gender of the face stimuli </w:t>
      </w:r>
    </w:p>
    <w:p w14:paraId="304B560B" w14:textId="17947607" w:rsidR="009312E9" w:rsidRPr="007B010E" w:rsidRDefault="009312E9" w:rsidP="00664A25">
      <w:pPr>
        <w:pBdr>
          <w:top w:val="nil"/>
          <w:left w:val="nil"/>
          <w:bottom w:val="nil"/>
          <w:right w:val="nil"/>
          <w:between w:val="nil"/>
          <w:bar w:val="nil"/>
        </w:pBdr>
        <w:spacing w:line="480" w:lineRule="auto"/>
        <w:ind w:right="-421"/>
        <w:jc w:val="both"/>
        <w:rPr>
          <w:rFonts w:ascii="Times New Roman" w:hAnsi="Times New Roman" w:cs="Times New Roman"/>
          <w:color w:val="FF0000"/>
          <w:sz w:val="24"/>
          <w:szCs w:val="24"/>
          <w:lang w:val="en-US"/>
        </w:rPr>
      </w:pPr>
      <w:r w:rsidRPr="007B010E">
        <w:rPr>
          <w:rFonts w:ascii="Times New Roman" w:hAnsi="Times New Roman" w:cs="Times New Roman"/>
          <w:color w:val="FF0000"/>
          <w:sz w:val="24"/>
          <w:szCs w:val="24"/>
          <w:lang w:val="en-US"/>
        </w:rPr>
        <w:t xml:space="preserve">To reveal whether the gender of the face stimuli has an effect on fixations, we compared the female face and the male face on the stimuli (i.e., whether a male or female face was presented). </w:t>
      </w:r>
      <w:r w:rsidR="007B010E" w:rsidRPr="007B010E">
        <w:rPr>
          <w:rFonts w:ascii="Times New Roman" w:hAnsi="Times New Roman" w:cs="Times New Roman"/>
          <w:color w:val="FF0000"/>
          <w:sz w:val="24"/>
          <w:szCs w:val="24"/>
          <w:lang w:val="en-US"/>
        </w:rPr>
        <w:t>As the congruent (the corner where the object appeared) or incongruent (the opposite corner with no object) gaze emerged in TW</w:t>
      </w:r>
      <w:r w:rsidR="00465C52">
        <w:rPr>
          <w:rFonts w:ascii="Times New Roman" w:hAnsi="Times New Roman" w:cs="Times New Roman"/>
          <w:color w:val="FF0000"/>
          <w:sz w:val="24"/>
          <w:szCs w:val="24"/>
          <w:lang w:val="en-US"/>
        </w:rPr>
        <w:t>-</w:t>
      </w:r>
      <w:r w:rsidR="007B010E" w:rsidRPr="007B010E">
        <w:rPr>
          <w:rFonts w:ascii="Times New Roman" w:hAnsi="Times New Roman" w:cs="Times New Roman"/>
          <w:color w:val="FF0000"/>
          <w:sz w:val="24"/>
          <w:szCs w:val="24"/>
          <w:lang w:val="en-US"/>
        </w:rPr>
        <w:t>2, we present here only the analysis results for TW</w:t>
      </w:r>
      <w:r w:rsidR="00465C52">
        <w:rPr>
          <w:rFonts w:ascii="Times New Roman" w:hAnsi="Times New Roman" w:cs="Times New Roman"/>
          <w:color w:val="FF0000"/>
          <w:sz w:val="24"/>
          <w:szCs w:val="24"/>
          <w:lang w:val="en-US"/>
        </w:rPr>
        <w:t>-</w:t>
      </w:r>
      <w:r w:rsidR="007B010E" w:rsidRPr="007B010E">
        <w:rPr>
          <w:rFonts w:ascii="Times New Roman" w:hAnsi="Times New Roman" w:cs="Times New Roman"/>
          <w:color w:val="FF0000"/>
          <w:sz w:val="24"/>
          <w:szCs w:val="24"/>
          <w:lang w:val="en-US"/>
        </w:rPr>
        <w:t xml:space="preserve">2 regarding the effect of the gender of the face stimuli. </w:t>
      </w:r>
      <w:r w:rsidRPr="007B010E">
        <w:rPr>
          <w:rFonts w:ascii="Times New Roman" w:hAnsi="Times New Roman" w:cs="Times New Roman"/>
          <w:color w:val="FF0000"/>
          <w:sz w:val="24"/>
          <w:szCs w:val="24"/>
          <w:lang w:val="en-US"/>
        </w:rPr>
        <w:t>W</w:t>
      </w:r>
      <w:r w:rsidR="00AD1DEE" w:rsidRPr="007B010E">
        <w:rPr>
          <w:rFonts w:ascii="Times New Roman" w:hAnsi="Times New Roman" w:cs="Times New Roman"/>
          <w:color w:val="FF0000"/>
          <w:sz w:val="24"/>
          <w:szCs w:val="24"/>
          <w:lang w:val="en-US"/>
        </w:rPr>
        <w:t xml:space="preserve">e set the contrasts of the ordered factor to </w:t>
      </w:r>
      <w:r w:rsidRPr="007B010E">
        <w:rPr>
          <w:rFonts w:ascii="Times New Roman" w:hAnsi="Times New Roman" w:cs="Times New Roman"/>
          <w:color w:val="FF0000"/>
          <w:sz w:val="24"/>
          <w:szCs w:val="24"/>
          <w:lang w:val="en-US"/>
        </w:rPr>
        <w:t>contrast treatment (see Table S5</w:t>
      </w:r>
      <w:r w:rsidR="00AD1DEE" w:rsidRPr="007B010E">
        <w:rPr>
          <w:rFonts w:ascii="Times New Roman" w:hAnsi="Times New Roman" w:cs="Times New Roman"/>
          <w:color w:val="FF0000"/>
          <w:sz w:val="24"/>
          <w:szCs w:val="24"/>
          <w:lang w:val="en-US"/>
        </w:rPr>
        <w:t xml:space="preserve">). </w:t>
      </w:r>
      <w:r w:rsidRPr="007B010E">
        <w:rPr>
          <w:rFonts w:ascii="Times New Roman" w:eastAsia="Arial Unicode MS" w:hAnsi="Times New Roman" w:cs="Times New Roman"/>
          <w:color w:val="FF0000"/>
          <w:sz w:val="24"/>
          <w:szCs w:val="24"/>
          <w:u w:color="000000"/>
          <w:bdr w:val="nil"/>
          <w:lang w:val="en-US" w:eastAsia="tr-TR"/>
        </w:rPr>
        <w:t xml:space="preserve">In Figure S4, </w:t>
      </w:r>
      <w:r w:rsidRPr="007B010E">
        <w:rPr>
          <w:rFonts w:ascii="Times New Roman" w:eastAsia="Times New Roman" w:hAnsi="Times New Roman" w:cs="Times New Roman"/>
          <w:color w:val="FF0000"/>
          <w:sz w:val="24"/>
          <w:szCs w:val="24"/>
          <w:lang w:val="en-US" w:eastAsia="tr-TR"/>
        </w:rPr>
        <w:t xml:space="preserve">smooth and difference plots showed the differences between </w:t>
      </w:r>
      <w:r w:rsidR="00664A25" w:rsidRPr="007B010E">
        <w:rPr>
          <w:rFonts w:ascii="Times New Roman" w:hAnsi="Times New Roman" w:cs="Times New Roman"/>
          <w:color w:val="FF0000"/>
          <w:sz w:val="24"/>
          <w:szCs w:val="24"/>
          <w:lang w:val="en-US"/>
        </w:rPr>
        <w:t xml:space="preserve">a male or female face stimuli </w:t>
      </w:r>
      <w:r w:rsidR="00664A25" w:rsidRPr="007B010E">
        <w:rPr>
          <w:rFonts w:ascii="Times New Roman" w:eastAsia="Times New Roman" w:hAnsi="Times New Roman" w:cs="Times New Roman"/>
          <w:color w:val="FF0000"/>
          <w:sz w:val="24"/>
          <w:szCs w:val="24"/>
          <w:lang w:val="en-US" w:eastAsia="tr-TR"/>
        </w:rPr>
        <w:t>for</w:t>
      </w:r>
      <w:r w:rsidRPr="007B010E">
        <w:rPr>
          <w:rFonts w:ascii="Times New Roman" w:eastAsia="Times New Roman" w:hAnsi="Times New Roman" w:cs="Times New Roman"/>
          <w:color w:val="FF0000"/>
          <w:sz w:val="24"/>
          <w:szCs w:val="24"/>
          <w:lang w:val="en-US" w:eastAsia="tr-TR"/>
        </w:rPr>
        <w:t xml:space="preserve"> </w:t>
      </w:r>
      <w:r w:rsidR="00664A25" w:rsidRPr="007B010E">
        <w:rPr>
          <w:rFonts w:ascii="Times New Roman" w:eastAsia="Times New Roman" w:hAnsi="Times New Roman" w:cs="Times New Roman"/>
          <w:color w:val="FF0000"/>
          <w:sz w:val="24"/>
          <w:szCs w:val="24"/>
          <w:lang w:val="en-US" w:eastAsia="tr-TR"/>
        </w:rPr>
        <w:t xml:space="preserve">object and face AOIs </w:t>
      </w:r>
      <w:r w:rsidR="00664A25" w:rsidRPr="007B010E">
        <w:rPr>
          <w:rFonts w:asciiTheme="majorBidi" w:eastAsia="GentiumBasic" w:hAnsiTheme="majorBidi" w:cstheme="majorBidi"/>
          <w:color w:val="FF0000"/>
          <w:sz w:val="24"/>
          <w:szCs w:val="24"/>
          <w:lang w:val="en-US" w:eastAsia="zh-CN"/>
        </w:rPr>
        <w:t>of Time Window-2 (TW-2)</w:t>
      </w:r>
      <w:r w:rsidR="00664A25" w:rsidRPr="007B010E">
        <w:rPr>
          <w:rFonts w:ascii="Times New Roman" w:eastAsia="Times New Roman" w:hAnsi="Times New Roman" w:cs="Times New Roman"/>
          <w:color w:val="FF0000"/>
          <w:sz w:val="24"/>
          <w:szCs w:val="24"/>
          <w:lang w:val="en-US" w:eastAsia="tr-TR"/>
        </w:rPr>
        <w:t xml:space="preserve">, while smooth and difference plots for eye and mouth AOIs </w:t>
      </w:r>
      <w:r w:rsidR="00664A25" w:rsidRPr="007B010E">
        <w:rPr>
          <w:rFonts w:asciiTheme="majorBidi" w:eastAsia="GentiumBasic" w:hAnsiTheme="majorBidi" w:cstheme="majorBidi"/>
          <w:color w:val="FF0000"/>
          <w:sz w:val="24"/>
          <w:szCs w:val="24"/>
          <w:lang w:val="en-US" w:eastAsia="zh-CN"/>
        </w:rPr>
        <w:t>of Time Window-2 (TW-2) are shown in Figure S5.</w:t>
      </w:r>
    </w:p>
    <w:p w14:paraId="75C20BCB" w14:textId="77777777" w:rsidR="009312E9" w:rsidRDefault="009312E9" w:rsidP="00AD1DEE">
      <w:pPr>
        <w:pBdr>
          <w:top w:val="nil"/>
          <w:left w:val="nil"/>
          <w:bottom w:val="nil"/>
          <w:right w:val="nil"/>
          <w:between w:val="nil"/>
          <w:bar w:val="nil"/>
        </w:pBdr>
        <w:spacing w:line="480" w:lineRule="auto"/>
        <w:ind w:right="-421"/>
        <w:jc w:val="both"/>
        <w:rPr>
          <w:rFonts w:ascii="Times New Roman" w:hAnsi="Times New Roman" w:cs="Times New Roman"/>
          <w:color w:val="FF0000"/>
          <w:sz w:val="24"/>
          <w:szCs w:val="24"/>
          <w:lang w:val="en-US"/>
        </w:rPr>
      </w:pPr>
    </w:p>
    <w:p w14:paraId="3B8F5F7B" w14:textId="3580ABBB" w:rsidR="00897BD1" w:rsidRPr="007F1A79" w:rsidRDefault="00897BD1" w:rsidP="00897BD1">
      <w:pPr>
        <w:spacing w:line="360" w:lineRule="auto"/>
        <w:jc w:val="both"/>
        <w:rPr>
          <w:rFonts w:ascii="Times New Roman" w:eastAsia="GentiumBasic" w:hAnsi="Times New Roman" w:cs="Times New Roman"/>
          <w:color w:val="FF0000"/>
          <w:sz w:val="24"/>
          <w:szCs w:val="24"/>
          <w:lang w:val="en-US"/>
        </w:rPr>
      </w:pPr>
      <w:r w:rsidRPr="000E1DE4">
        <w:rPr>
          <w:rFonts w:ascii="Times New Roman" w:eastAsia="GentiumBasic" w:hAnsi="Times New Roman" w:cs="Times New Roman"/>
          <w:b/>
          <w:color w:val="FF0000"/>
          <w:sz w:val="24"/>
          <w:szCs w:val="24"/>
          <w:lang w:val="en-US"/>
        </w:rPr>
        <w:lastRenderedPageBreak/>
        <w:t>Table S5.</w:t>
      </w:r>
      <w:r w:rsidRPr="00897BD1">
        <w:rPr>
          <w:rFonts w:ascii="Times New Roman" w:eastAsia="GentiumBasic" w:hAnsi="Times New Roman" w:cs="Times New Roman"/>
          <w:color w:val="FF0000"/>
          <w:sz w:val="24"/>
          <w:szCs w:val="24"/>
          <w:lang w:val="en-US"/>
        </w:rPr>
        <w:t xml:space="preserve"> Comparison of proportion of fixations between </w:t>
      </w:r>
      <w:r>
        <w:rPr>
          <w:rFonts w:ascii="Times New Roman" w:eastAsia="GentiumBasic" w:hAnsi="Times New Roman" w:cs="Times New Roman"/>
          <w:color w:val="FF0000"/>
          <w:sz w:val="24"/>
          <w:szCs w:val="24"/>
          <w:lang w:val="en-US"/>
        </w:rPr>
        <w:t>the gender of the face stimuli</w:t>
      </w:r>
      <w:r w:rsidRPr="00897BD1">
        <w:rPr>
          <w:rFonts w:ascii="Times New Roman" w:eastAsia="GentiumBasic" w:hAnsi="Times New Roman" w:cs="Times New Roman"/>
          <w:color w:val="FF0000"/>
          <w:sz w:val="24"/>
          <w:szCs w:val="24"/>
          <w:lang w:val="en-US"/>
        </w:rPr>
        <w:t xml:space="preserve"> for all AOIs in </w:t>
      </w:r>
      <w:r>
        <w:rPr>
          <w:rFonts w:ascii="Times New Roman" w:eastAsia="GentiumBasic" w:hAnsi="Times New Roman" w:cs="Times New Roman"/>
          <w:color w:val="FF0000"/>
          <w:sz w:val="24"/>
          <w:szCs w:val="24"/>
          <w:lang w:val="en-US"/>
        </w:rPr>
        <w:t>TW</w:t>
      </w:r>
      <w:r w:rsidR="00465C52">
        <w:rPr>
          <w:rFonts w:ascii="Times New Roman" w:eastAsia="GentiumBasic" w:hAnsi="Times New Roman" w:cs="Times New Roman"/>
          <w:color w:val="FF0000"/>
          <w:sz w:val="24"/>
          <w:szCs w:val="24"/>
          <w:lang w:val="en-US"/>
        </w:rPr>
        <w:t>-</w:t>
      </w:r>
      <w:r>
        <w:rPr>
          <w:rFonts w:ascii="Times New Roman" w:eastAsia="GentiumBasic" w:hAnsi="Times New Roman" w:cs="Times New Roman"/>
          <w:color w:val="FF0000"/>
          <w:sz w:val="24"/>
          <w:szCs w:val="24"/>
          <w:lang w:val="en-US"/>
        </w:rPr>
        <w:t>2</w:t>
      </w:r>
    </w:p>
    <w:tbl>
      <w:tblPr>
        <w:tblW w:w="9146" w:type="dxa"/>
        <w:tblCellMar>
          <w:left w:w="70" w:type="dxa"/>
          <w:right w:w="70" w:type="dxa"/>
        </w:tblCellMar>
        <w:tblLook w:val="04A0" w:firstRow="1" w:lastRow="0" w:firstColumn="1" w:lastColumn="0" w:noHBand="0" w:noVBand="1"/>
      </w:tblPr>
      <w:tblGrid>
        <w:gridCol w:w="3385"/>
        <w:gridCol w:w="703"/>
        <w:gridCol w:w="833"/>
        <w:gridCol w:w="640"/>
        <w:gridCol w:w="671"/>
        <w:gridCol w:w="645"/>
        <w:gridCol w:w="897"/>
        <w:gridCol w:w="645"/>
        <w:gridCol w:w="727"/>
      </w:tblGrid>
      <w:tr w:rsidR="007F1A79" w:rsidRPr="007F1A79" w14:paraId="0F76356C" w14:textId="77777777" w:rsidTr="00F2465C">
        <w:trPr>
          <w:trHeight w:val="347"/>
        </w:trPr>
        <w:tc>
          <w:tcPr>
            <w:tcW w:w="3385" w:type="dxa"/>
            <w:tcBorders>
              <w:top w:val="single" w:sz="12" w:space="0" w:color="auto"/>
              <w:left w:val="nil"/>
              <w:right w:val="nil"/>
            </w:tcBorders>
            <w:shd w:val="clear" w:color="auto" w:fill="auto"/>
            <w:noWrap/>
            <w:vAlign w:val="center"/>
            <w:hideMark/>
          </w:tcPr>
          <w:p w14:paraId="064ECB9A" w14:textId="2EFC5692" w:rsidR="00897BD1" w:rsidRPr="007F1A79" w:rsidRDefault="00897BD1" w:rsidP="00897BD1">
            <w:pPr>
              <w:spacing w:after="0"/>
              <w:rPr>
                <w:rFonts w:ascii="Times New Roman" w:eastAsia="Times New Roman" w:hAnsi="Times New Roman" w:cs="Times New Roman"/>
                <w:b/>
                <w:bCs/>
                <w:i/>
                <w:iCs/>
                <w:color w:val="FF0000"/>
                <w:lang w:eastAsia="tr-TR"/>
              </w:rPr>
            </w:pPr>
          </w:p>
        </w:tc>
        <w:tc>
          <w:tcPr>
            <w:tcW w:w="2847" w:type="dxa"/>
            <w:gridSpan w:val="4"/>
            <w:tcBorders>
              <w:top w:val="single" w:sz="12" w:space="0" w:color="auto"/>
              <w:left w:val="nil"/>
              <w:right w:val="nil"/>
            </w:tcBorders>
            <w:shd w:val="clear" w:color="auto" w:fill="auto"/>
            <w:noWrap/>
            <w:vAlign w:val="center"/>
            <w:hideMark/>
          </w:tcPr>
          <w:p w14:paraId="17E5853A" w14:textId="4407B4B5" w:rsidR="00897BD1" w:rsidRPr="007F1A79" w:rsidRDefault="00897BD1" w:rsidP="00897BD1">
            <w:pPr>
              <w:spacing w:after="0"/>
              <w:jc w:val="center"/>
              <w:rPr>
                <w:rFonts w:ascii="Times New Roman" w:eastAsia="Times New Roman" w:hAnsi="Times New Roman" w:cs="Times New Roman"/>
                <w:b/>
                <w:bCs/>
                <w:i/>
                <w:iCs/>
                <w:color w:val="FF0000"/>
                <w:lang w:eastAsia="tr-TR"/>
              </w:rPr>
            </w:pPr>
            <w:proofErr w:type="spellStart"/>
            <w:r w:rsidRPr="007F1A79">
              <w:rPr>
                <w:rFonts w:ascii="Times New Roman" w:eastAsia="Times New Roman" w:hAnsi="Times New Roman" w:cs="Times New Roman"/>
                <w:b/>
                <w:bCs/>
                <w:i/>
                <w:iCs/>
                <w:color w:val="FF0000"/>
                <w:lang w:eastAsia="tr-TR"/>
              </w:rPr>
              <w:t>Area</w:t>
            </w:r>
            <w:proofErr w:type="spellEnd"/>
            <w:r w:rsidRPr="007F1A79">
              <w:rPr>
                <w:rFonts w:ascii="Times New Roman" w:eastAsia="Times New Roman" w:hAnsi="Times New Roman" w:cs="Times New Roman"/>
                <w:b/>
                <w:bCs/>
                <w:i/>
                <w:iCs/>
                <w:color w:val="FF0000"/>
                <w:lang w:eastAsia="tr-TR"/>
              </w:rPr>
              <w:t xml:space="preserve"> of </w:t>
            </w:r>
            <w:proofErr w:type="spellStart"/>
            <w:proofErr w:type="gramStart"/>
            <w:r w:rsidRPr="007F1A79">
              <w:rPr>
                <w:rFonts w:ascii="Times New Roman" w:eastAsia="Times New Roman" w:hAnsi="Times New Roman" w:cs="Times New Roman"/>
                <w:b/>
                <w:bCs/>
                <w:i/>
                <w:iCs/>
                <w:color w:val="FF0000"/>
                <w:lang w:eastAsia="tr-TR"/>
              </w:rPr>
              <w:t>Interest:Object</w:t>
            </w:r>
            <w:proofErr w:type="spellEnd"/>
            <w:proofErr w:type="gramEnd"/>
          </w:p>
        </w:tc>
        <w:tc>
          <w:tcPr>
            <w:tcW w:w="2914" w:type="dxa"/>
            <w:gridSpan w:val="4"/>
            <w:tcBorders>
              <w:top w:val="single" w:sz="12" w:space="0" w:color="auto"/>
              <w:left w:val="nil"/>
              <w:right w:val="nil"/>
            </w:tcBorders>
            <w:shd w:val="clear" w:color="auto" w:fill="auto"/>
            <w:noWrap/>
            <w:vAlign w:val="center"/>
            <w:hideMark/>
          </w:tcPr>
          <w:p w14:paraId="5B34B0F9" w14:textId="6B7ADD90" w:rsidR="00897BD1" w:rsidRPr="007F1A79" w:rsidRDefault="00897BD1" w:rsidP="00897BD1">
            <w:pPr>
              <w:spacing w:after="0"/>
              <w:jc w:val="center"/>
              <w:rPr>
                <w:rFonts w:ascii="Times New Roman" w:eastAsia="Times New Roman" w:hAnsi="Times New Roman" w:cs="Times New Roman"/>
                <w:b/>
                <w:bCs/>
                <w:i/>
                <w:iCs/>
                <w:color w:val="FF0000"/>
                <w:lang w:eastAsia="tr-TR"/>
              </w:rPr>
            </w:pPr>
            <w:proofErr w:type="spellStart"/>
            <w:r w:rsidRPr="007F1A79">
              <w:rPr>
                <w:rFonts w:ascii="Times New Roman" w:eastAsia="Times New Roman" w:hAnsi="Times New Roman" w:cs="Times New Roman"/>
                <w:b/>
                <w:bCs/>
                <w:i/>
                <w:iCs/>
                <w:color w:val="FF0000"/>
                <w:lang w:eastAsia="tr-TR"/>
              </w:rPr>
              <w:t>Area</w:t>
            </w:r>
            <w:proofErr w:type="spellEnd"/>
            <w:r w:rsidRPr="007F1A79">
              <w:rPr>
                <w:rFonts w:ascii="Times New Roman" w:eastAsia="Times New Roman" w:hAnsi="Times New Roman" w:cs="Times New Roman"/>
                <w:b/>
                <w:bCs/>
                <w:i/>
                <w:iCs/>
                <w:color w:val="FF0000"/>
                <w:lang w:eastAsia="tr-TR"/>
              </w:rPr>
              <w:t xml:space="preserve"> of </w:t>
            </w:r>
            <w:proofErr w:type="spellStart"/>
            <w:proofErr w:type="gramStart"/>
            <w:r w:rsidRPr="007F1A79">
              <w:rPr>
                <w:rFonts w:ascii="Times New Roman" w:eastAsia="Times New Roman" w:hAnsi="Times New Roman" w:cs="Times New Roman"/>
                <w:b/>
                <w:bCs/>
                <w:i/>
                <w:iCs/>
                <w:color w:val="FF0000"/>
                <w:lang w:eastAsia="tr-TR"/>
              </w:rPr>
              <w:t>Interest:Face</w:t>
            </w:r>
            <w:proofErr w:type="spellEnd"/>
            <w:proofErr w:type="gramEnd"/>
          </w:p>
        </w:tc>
      </w:tr>
      <w:tr w:rsidR="007F1A79" w:rsidRPr="007F1A79" w14:paraId="32126470" w14:textId="77777777" w:rsidTr="000E1DE4">
        <w:trPr>
          <w:trHeight w:val="347"/>
        </w:trPr>
        <w:tc>
          <w:tcPr>
            <w:tcW w:w="3385" w:type="dxa"/>
            <w:tcBorders>
              <w:top w:val="nil"/>
              <w:left w:val="nil"/>
              <w:bottom w:val="single" w:sz="2" w:space="0" w:color="auto"/>
              <w:right w:val="nil"/>
            </w:tcBorders>
            <w:shd w:val="clear" w:color="auto" w:fill="auto"/>
            <w:noWrap/>
            <w:vAlign w:val="center"/>
            <w:hideMark/>
          </w:tcPr>
          <w:p w14:paraId="44EC3877" w14:textId="77777777" w:rsidR="00897BD1" w:rsidRPr="007F1A79" w:rsidRDefault="00897BD1" w:rsidP="00897BD1">
            <w:pPr>
              <w:spacing w:after="0"/>
              <w:rPr>
                <w:rFonts w:ascii="Times New Roman" w:eastAsia="Times New Roman" w:hAnsi="Times New Roman" w:cs="Times New Roman"/>
                <w:color w:val="FF0000"/>
                <w:lang w:eastAsia="tr-TR"/>
              </w:rPr>
            </w:pPr>
          </w:p>
        </w:tc>
        <w:tc>
          <w:tcPr>
            <w:tcW w:w="703" w:type="dxa"/>
            <w:tcBorders>
              <w:top w:val="nil"/>
              <w:left w:val="nil"/>
              <w:bottom w:val="single" w:sz="2" w:space="0" w:color="auto"/>
              <w:right w:val="nil"/>
            </w:tcBorders>
            <w:shd w:val="clear" w:color="auto" w:fill="auto"/>
            <w:noWrap/>
            <w:vAlign w:val="center"/>
            <w:hideMark/>
          </w:tcPr>
          <w:p w14:paraId="353F0AF7"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spellStart"/>
            <w:proofErr w:type="gramStart"/>
            <w:r w:rsidRPr="007F1A79">
              <w:rPr>
                <w:rFonts w:ascii="Times New Roman" w:eastAsia="Times New Roman" w:hAnsi="Times New Roman" w:cs="Times New Roman"/>
                <w:color w:val="FF0000"/>
                <w:lang w:eastAsia="tr-TR"/>
              </w:rPr>
              <w:t>edf</w:t>
            </w:r>
            <w:proofErr w:type="spellEnd"/>
            <w:proofErr w:type="gramEnd"/>
          </w:p>
        </w:tc>
        <w:tc>
          <w:tcPr>
            <w:tcW w:w="833" w:type="dxa"/>
            <w:tcBorders>
              <w:top w:val="nil"/>
              <w:left w:val="nil"/>
              <w:bottom w:val="single" w:sz="2" w:space="0" w:color="auto"/>
              <w:right w:val="nil"/>
            </w:tcBorders>
            <w:shd w:val="clear" w:color="auto" w:fill="auto"/>
            <w:noWrap/>
            <w:vAlign w:val="center"/>
            <w:hideMark/>
          </w:tcPr>
          <w:p w14:paraId="4E94887C"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spellStart"/>
            <w:r w:rsidRPr="007F1A79">
              <w:rPr>
                <w:rFonts w:ascii="Times New Roman" w:eastAsia="Times New Roman" w:hAnsi="Times New Roman" w:cs="Times New Roman"/>
                <w:color w:val="FF0000"/>
                <w:lang w:eastAsia="tr-TR"/>
              </w:rPr>
              <w:t>Ref.df</w:t>
            </w:r>
            <w:proofErr w:type="spellEnd"/>
          </w:p>
        </w:tc>
        <w:tc>
          <w:tcPr>
            <w:tcW w:w="640" w:type="dxa"/>
            <w:tcBorders>
              <w:top w:val="nil"/>
              <w:left w:val="nil"/>
              <w:bottom w:val="single" w:sz="2" w:space="0" w:color="auto"/>
              <w:right w:val="nil"/>
            </w:tcBorders>
            <w:shd w:val="clear" w:color="auto" w:fill="auto"/>
            <w:noWrap/>
            <w:vAlign w:val="center"/>
            <w:hideMark/>
          </w:tcPr>
          <w:p w14:paraId="3344E652" w14:textId="77777777" w:rsidR="00897BD1" w:rsidRPr="007F1A79" w:rsidRDefault="00897BD1" w:rsidP="00897BD1">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F</w:t>
            </w:r>
          </w:p>
        </w:tc>
        <w:tc>
          <w:tcPr>
            <w:tcW w:w="671" w:type="dxa"/>
            <w:tcBorders>
              <w:top w:val="nil"/>
              <w:left w:val="nil"/>
              <w:bottom w:val="single" w:sz="2" w:space="0" w:color="auto"/>
              <w:right w:val="nil"/>
            </w:tcBorders>
            <w:shd w:val="clear" w:color="auto" w:fill="auto"/>
            <w:noWrap/>
            <w:vAlign w:val="center"/>
            <w:hideMark/>
          </w:tcPr>
          <w:p w14:paraId="7544B97E"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p</w:t>
            </w:r>
            <w:proofErr w:type="gramEnd"/>
          </w:p>
        </w:tc>
        <w:tc>
          <w:tcPr>
            <w:tcW w:w="645" w:type="dxa"/>
            <w:tcBorders>
              <w:top w:val="nil"/>
              <w:left w:val="nil"/>
              <w:bottom w:val="single" w:sz="2" w:space="0" w:color="auto"/>
              <w:right w:val="nil"/>
            </w:tcBorders>
            <w:shd w:val="clear" w:color="auto" w:fill="auto"/>
            <w:noWrap/>
            <w:vAlign w:val="center"/>
            <w:hideMark/>
          </w:tcPr>
          <w:p w14:paraId="688D1194"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spellStart"/>
            <w:proofErr w:type="gramStart"/>
            <w:r w:rsidRPr="007F1A79">
              <w:rPr>
                <w:rFonts w:ascii="Times New Roman" w:eastAsia="Times New Roman" w:hAnsi="Times New Roman" w:cs="Times New Roman"/>
                <w:color w:val="FF0000"/>
                <w:lang w:eastAsia="tr-TR"/>
              </w:rPr>
              <w:t>edf</w:t>
            </w:r>
            <w:proofErr w:type="spellEnd"/>
            <w:proofErr w:type="gramEnd"/>
          </w:p>
        </w:tc>
        <w:tc>
          <w:tcPr>
            <w:tcW w:w="897" w:type="dxa"/>
            <w:tcBorders>
              <w:top w:val="nil"/>
              <w:left w:val="nil"/>
              <w:bottom w:val="single" w:sz="2" w:space="0" w:color="auto"/>
              <w:right w:val="nil"/>
            </w:tcBorders>
            <w:shd w:val="clear" w:color="auto" w:fill="auto"/>
            <w:noWrap/>
            <w:vAlign w:val="center"/>
            <w:hideMark/>
          </w:tcPr>
          <w:p w14:paraId="06E84FE2"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spellStart"/>
            <w:r w:rsidRPr="007F1A79">
              <w:rPr>
                <w:rFonts w:ascii="Times New Roman" w:eastAsia="Times New Roman" w:hAnsi="Times New Roman" w:cs="Times New Roman"/>
                <w:color w:val="FF0000"/>
                <w:lang w:eastAsia="tr-TR"/>
              </w:rPr>
              <w:t>Ref.df</w:t>
            </w:r>
            <w:proofErr w:type="spellEnd"/>
          </w:p>
        </w:tc>
        <w:tc>
          <w:tcPr>
            <w:tcW w:w="645" w:type="dxa"/>
            <w:tcBorders>
              <w:top w:val="nil"/>
              <w:left w:val="nil"/>
              <w:bottom w:val="single" w:sz="2" w:space="0" w:color="auto"/>
              <w:right w:val="nil"/>
            </w:tcBorders>
            <w:shd w:val="clear" w:color="auto" w:fill="auto"/>
            <w:noWrap/>
            <w:vAlign w:val="center"/>
            <w:hideMark/>
          </w:tcPr>
          <w:p w14:paraId="194D40E9" w14:textId="77777777" w:rsidR="00897BD1" w:rsidRPr="007F1A79" w:rsidRDefault="00897BD1" w:rsidP="00897BD1">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F</w:t>
            </w:r>
          </w:p>
        </w:tc>
        <w:tc>
          <w:tcPr>
            <w:tcW w:w="727" w:type="dxa"/>
            <w:tcBorders>
              <w:top w:val="nil"/>
              <w:left w:val="nil"/>
              <w:bottom w:val="single" w:sz="2" w:space="0" w:color="auto"/>
              <w:right w:val="nil"/>
            </w:tcBorders>
            <w:shd w:val="clear" w:color="auto" w:fill="auto"/>
            <w:noWrap/>
            <w:vAlign w:val="center"/>
            <w:hideMark/>
          </w:tcPr>
          <w:p w14:paraId="43BFD9C6" w14:textId="77777777" w:rsidR="00897BD1" w:rsidRPr="007F1A79" w:rsidRDefault="00897BD1" w:rsidP="00897BD1">
            <w:pPr>
              <w:spacing w:after="0"/>
              <w:jc w:val="center"/>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p</w:t>
            </w:r>
            <w:proofErr w:type="gramEnd"/>
          </w:p>
        </w:tc>
      </w:tr>
      <w:tr w:rsidR="007F1A79" w:rsidRPr="007F1A79" w14:paraId="51CC35CC" w14:textId="77777777" w:rsidTr="000E1DE4">
        <w:trPr>
          <w:trHeight w:val="347"/>
        </w:trPr>
        <w:tc>
          <w:tcPr>
            <w:tcW w:w="3385" w:type="dxa"/>
            <w:tcBorders>
              <w:top w:val="single" w:sz="2" w:space="0" w:color="auto"/>
              <w:left w:val="nil"/>
              <w:right w:val="nil"/>
            </w:tcBorders>
            <w:shd w:val="clear" w:color="auto" w:fill="auto"/>
            <w:noWrap/>
            <w:vAlign w:val="center"/>
          </w:tcPr>
          <w:p w14:paraId="06A3D88F" w14:textId="1D04EA55" w:rsidR="00897BD1" w:rsidRPr="007F1A79" w:rsidRDefault="000E1DE4" w:rsidP="007B010E">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Gender.O</w:t>
            </w:r>
            <w:proofErr w:type="spellEnd"/>
          </w:p>
        </w:tc>
        <w:tc>
          <w:tcPr>
            <w:tcW w:w="703" w:type="dxa"/>
            <w:tcBorders>
              <w:top w:val="single" w:sz="2" w:space="0" w:color="auto"/>
              <w:left w:val="nil"/>
              <w:right w:val="nil"/>
            </w:tcBorders>
            <w:shd w:val="clear" w:color="auto" w:fill="auto"/>
            <w:noWrap/>
            <w:vAlign w:val="center"/>
          </w:tcPr>
          <w:p w14:paraId="56B79E72" w14:textId="551DF3A8" w:rsidR="00897BD1" w:rsidRPr="007F1A79" w:rsidRDefault="000E1DE4" w:rsidP="007B010E">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2.38</w:t>
            </w:r>
          </w:p>
        </w:tc>
        <w:tc>
          <w:tcPr>
            <w:tcW w:w="833" w:type="dxa"/>
            <w:tcBorders>
              <w:top w:val="single" w:sz="2" w:space="0" w:color="auto"/>
              <w:left w:val="nil"/>
              <w:right w:val="nil"/>
            </w:tcBorders>
            <w:shd w:val="clear" w:color="auto" w:fill="auto"/>
            <w:noWrap/>
            <w:vAlign w:val="center"/>
          </w:tcPr>
          <w:p w14:paraId="5D46539A" w14:textId="6B44CE43" w:rsidR="00897BD1" w:rsidRPr="007F1A79" w:rsidRDefault="000E1DE4" w:rsidP="007B010E">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2.66</w:t>
            </w:r>
          </w:p>
        </w:tc>
        <w:tc>
          <w:tcPr>
            <w:tcW w:w="640" w:type="dxa"/>
            <w:tcBorders>
              <w:top w:val="single" w:sz="2" w:space="0" w:color="auto"/>
              <w:left w:val="nil"/>
              <w:right w:val="nil"/>
            </w:tcBorders>
            <w:shd w:val="clear" w:color="auto" w:fill="auto"/>
            <w:noWrap/>
            <w:vAlign w:val="center"/>
          </w:tcPr>
          <w:p w14:paraId="6E023321" w14:textId="03D38535" w:rsidR="00897BD1" w:rsidRPr="007F1A79" w:rsidRDefault="000E1DE4" w:rsidP="007B010E">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0.54</w:t>
            </w:r>
          </w:p>
        </w:tc>
        <w:tc>
          <w:tcPr>
            <w:tcW w:w="671" w:type="dxa"/>
            <w:tcBorders>
              <w:top w:val="single" w:sz="2" w:space="0" w:color="auto"/>
              <w:left w:val="nil"/>
              <w:right w:val="nil"/>
            </w:tcBorders>
            <w:shd w:val="clear" w:color="auto" w:fill="auto"/>
            <w:noWrap/>
            <w:vAlign w:val="center"/>
          </w:tcPr>
          <w:p w14:paraId="65706050" w14:textId="6EB629E9" w:rsidR="00897BD1" w:rsidRPr="000E1DE4" w:rsidRDefault="000E1DE4" w:rsidP="00897BD1">
            <w:pPr>
              <w:spacing w:after="0"/>
              <w:jc w:val="right"/>
              <w:rPr>
                <w:rFonts w:ascii="Times New Roman" w:eastAsia="Times New Roman" w:hAnsi="Times New Roman" w:cs="Times New Roman"/>
                <w:color w:val="FF0000"/>
                <w:lang w:eastAsia="tr-TR"/>
              </w:rPr>
            </w:pPr>
            <w:r w:rsidRPr="000E1DE4">
              <w:rPr>
                <w:rFonts w:ascii="Times New Roman" w:eastAsia="Times New Roman" w:hAnsi="Times New Roman" w:cs="Times New Roman"/>
                <w:color w:val="FF0000"/>
                <w:lang w:eastAsia="tr-TR"/>
              </w:rPr>
              <w:t>0.54</w:t>
            </w:r>
          </w:p>
        </w:tc>
        <w:tc>
          <w:tcPr>
            <w:tcW w:w="645" w:type="dxa"/>
            <w:tcBorders>
              <w:top w:val="single" w:sz="2" w:space="0" w:color="auto"/>
              <w:left w:val="nil"/>
              <w:right w:val="nil"/>
            </w:tcBorders>
            <w:shd w:val="clear" w:color="auto" w:fill="auto"/>
            <w:noWrap/>
            <w:vAlign w:val="center"/>
          </w:tcPr>
          <w:p w14:paraId="232BC97C" w14:textId="39136D3F" w:rsidR="00897BD1" w:rsidRPr="007F1A79" w:rsidRDefault="000E1DE4" w:rsidP="00213EFE">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1.00</w:t>
            </w:r>
          </w:p>
        </w:tc>
        <w:tc>
          <w:tcPr>
            <w:tcW w:w="897" w:type="dxa"/>
            <w:tcBorders>
              <w:top w:val="single" w:sz="2" w:space="0" w:color="auto"/>
              <w:left w:val="nil"/>
              <w:right w:val="nil"/>
            </w:tcBorders>
            <w:shd w:val="clear" w:color="auto" w:fill="auto"/>
            <w:noWrap/>
            <w:vAlign w:val="center"/>
          </w:tcPr>
          <w:p w14:paraId="61DD6D84" w14:textId="2E5F77B5" w:rsidR="00897BD1" w:rsidRPr="007F1A79" w:rsidRDefault="000E1DE4" w:rsidP="00897BD1">
            <w:pPr>
              <w:spacing w:after="0"/>
              <w:jc w:val="center"/>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1.01</w:t>
            </w:r>
          </w:p>
        </w:tc>
        <w:tc>
          <w:tcPr>
            <w:tcW w:w="645" w:type="dxa"/>
            <w:tcBorders>
              <w:top w:val="single" w:sz="2" w:space="0" w:color="auto"/>
              <w:left w:val="nil"/>
              <w:right w:val="nil"/>
            </w:tcBorders>
            <w:shd w:val="clear" w:color="auto" w:fill="auto"/>
            <w:noWrap/>
            <w:vAlign w:val="center"/>
          </w:tcPr>
          <w:p w14:paraId="06BF4822" w14:textId="1360EA47" w:rsidR="00897BD1" w:rsidRPr="007F1A79" w:rsidRDefault="000E1DE4" w:rsidP="00897BD1">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2.27</w:t>
            </w:r>
          </w:p>
        </w:tc>
        <w:tc>
          <w:tcPr>
            <w:tcW w:w="727" w:type="dxa"/>
            <w:tcBorders>
              <w:top w:val="single" w:sz="2" w:space="0" w:color="auto"/>
              <w:left w:val="nil"/>
              <w:right w:val="nil"/>
            </w:tcBorders>
            <w:shd w:val="clear" w:color="auto" w:fill="auto"/>
            <w:noWrap/>
            <w:vAlign w:val="center"/>
          </w:tcPr>
          <w:p w14:paraId="733EF865" w14:textId="480310F4" w:rsidR="00897BD1" w:rsidRPr="007F1A79" w:rsidRDefault="000E1DE4" w:rsidP="00213EFE">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0.13</w:t>
            </w:r>
          </w:p>
        </w:tc>
      </w:tr>
      <w:tr w:rsidR="000E1DE4" w:rsidRPr="007F1A79" w14:paraId="0ABEF480" w14:textId="77777777" w:rsidTr="000E1DE4">
        <w:trPr>
          <w:trHeight w:val="347"/>
        </w:trPr>
        <w:tc>
          <w:tcPr>
            <w:tcW w:w="3385" w:type="dxa"/>
            <w:tcBorders>
              <w:left w:val="nil"/>
              <w:right w:val="nil"/>
            </w:tcBorders>
            <w:shd w:val="clear" w:color="auto" w:fill="auto"/>
            <w:noWrap/>
            <w:vAlign w:val="center"/>
          </w:tcPr>
          <w:p w14:paraId="4E672268" w14:textId="3D89B135" w:rsidR="000E1DE4" w:rsidRPr="007F1A79" w:rsidRDefault="000E1DE4" w:rsidP="000E1DE4">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Control.Gender.O</w:t>
            </w:r>
            <w:proofErr w:type="spellEnd"/>
          </w:p>
        </w:tc>
        <w:tc>
          <w:tcPr>
            <w:tcW w:w="703" w:type="dxa"/>
            <w:tcBorders>
              <w:left w:val="nil"/>
              <w:right w:val="nil"/>
            </w:tcBorders>
            <w:shd w:val="clear" w:color="auto" w:fill="auto"/>
            <w:noWrap/>
            <w:vAlign w:val="center"/>
          </w:tcPr>
          <w:p w14:paraId="659FDBC0" w14:textId="3C0C9B8D"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8.68</w:t>
            </w:r>
          </w:p>
        </w:tc>
        <w:tc>
          <w:tcPr>
            <w:tcW w:w="833" w:type="dxa"/>
            <w:tcBorders>
              <w:left w:val="nil"/>
              <w:right w:val="nil"/>
            </w:tcBorders>
            <w:shd w:val="clear" w:color="auto" w:fill="auto"/>
            <w:noWrap/>
            <w:vAlign w:val="center"/>
          </w:tcPr>
          <w:p w14:paraId="40BE4B23" w14:textId="4AB85321"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8.94</w:t>
            </w:r>
          </w:p>
        </w:tc>
        <w:tc>
          <w:tcPr>
            <w:tcW w:w="640" w:type="dxa"/>
            <w:tcBorders>
              <w:left w:val="nil"/>
              <w:right w:val="nil"/>
            </w:tcBorders>
            <w:shd w:val="clear" w:color="auto" w:fill="auto"/>
            <w:noWrap/>
            <w:vAlign w:val="center"/>
          </w:tcPr>
          <w:p w14:paraId="5F555741" w14:textId="1C59E9D7"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12.77</w:t>
            </w:r>
          </w:p>
        </w:tc>
        <w:tc>
          <w:tcPr>
            <w:tcW w:w="671" w:type="dxa"/>
            <w:tcBorders>
              <w:left w:val="nil"/>
              <w:right w:val="nil"/>
            </w:tcBorders>
            <w:shd w:val="clear" w:color="auto" w:fill="auto"/>
            <w:noWrap/>
            <w:vAlign w:val="center"/>
          </w:tcPr>
          <w:p w14:paraId="680134C6" w14:textId="0FB03C59" w:rsidR="000E1DE4" w:rsidRPr="005D376C" w:rsidRDefault="000E1DE4" w:rsidP="000E1DE4">
            <w:pPr>
              <w:spacing w:after="0"/>
              <w:jc w:val="right"/>
              <w:rPr>
                <w:rFonts w:ascii="Times New Roman" w:eastAsia="Times New Roman" w:hAnsi="Times New Roman" w:cs="Times New Roman"/>
                <w:color w:val="FF0000"/>
                <w:lang w:eastAsia="tr-TR"/>
              </w:rPr>
            </w:pPr>
            <w:r w:rsidRPr="005D376C">
              <w:rPr>
                <w:rFonts w:ascii="Times New Roman" w:eastAsia="Times New Roman" w:hAnsi="Times New Roman" w:cs="Times New Roman"/>
                <w:color w:val="FF0000"/>
                <w:lang w:eastAsia="tr-TR"/>
              </w:rPr>
              <w:t>&lt;</w:t>
            </w:r>
            <w:r w:rsidR="00D540D8" w:rsidRPr="005D376C">
              <w:rPr>
                <w:rFonts w:ascii="Times New Roman" w:eastAsia="Times New Roman" w:hAnsi="Times New Roman" w:cs="Times New Roman"/>
                <w:color w:val="FF0000"/>
                <w:lang w:eastAsia="tr-TR"/>
              </w:rPr>
              <w:t>.</w:t>
            </w:r>
            <w:r w:rsidRPr="005D376C">
              <w:rPr>
                <w:rFonts w:ascii="Times New Roman" w:eastAsia="Times New Roman" w:hAnsi="Times New Roman" w:cs="Times New Roman"/>
                <w:color w:val="FF0000"/>
                <w:lang w:eastAsia="tr-TR"/>
              </w:rPr>
              <w:t>01</w:t>
            </w:r>
          </w:p>
        </w:tc>
        <w:tc>
          <w:tcPr>
            <w:tcW w:w="645" w:type="dxa"/>
            <w:tcBorders>
              <w:left w:val="nil"/>
              <w:right w:val="nil"/>
            </w:tcBorders>
            <w:shd w:val="clear" w:color="auto" w:fill="auto"/>
            <w:noWrap/>
            <w:vAlign w:val="center"/>
          </w:tcPr>
          <w:p w14:paraId="115279CE" w14:textId="1FE51673"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1.96</w:t>
            </w:r>
          </w:p>
        </w:tc>
        <w:tc>
          <w:tcPr>
            <w:tcW w:w="897" w:type="dxa"/>
            <w:tcBorders>
              <w:left w:val="nil"/>
              <w:right w:val="nil"/>
            </w:tcBorders>
            <w:shd w:val="clear" w:color="auto" w:fill="auto"/>
            <w:noWrap/>
            <w:vAlign w:val="center"/>
          </w:tcPr>
          <w:p w14:paraId="2417A091" w14:textId="329B0169" w:rsidR="000E1DE4" w:rsidRPr="007F1A79" w:rsidRDefault="000E1DE4" w:rsidP="000E1DE4">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2.34</w:t>
            </w:r>
          </w:p>
        </w:tc>
        <w:tc>
          <w:tcPr>
            <w:tcW w:w="645" w:type="dxa"/>
            <w:tcBorders>
              <w:left w:val="nil"/>
              <w:right w:val="nil"/>
            </w:tcBorders>
            <w:shd w:val="clear" w:color="auto" w:fill="auto"/>
            <w:noWrap/>
            <w:vAlign w:val="center"/>
          </w:tcPr>
          <w:p w14:paraId="39778E27" w14:textId="7F91E57E"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2.66</w:t>
            </w:r>
          </w:p>
        </w:tc>
        <w:tc>
          <w:tcPr>
            <w:tcW w:w="727" w:type="dxa"/>
            <w:tcBorders>
              <w:left w:val="nil"/>
              <w:right w:val="nil"/>
            </w:tcBorders>
            <w:shd w:val="clear" w:color="auto" w:fill="auto"/>
            <w:noWrap/>
            <w:vAlign w:val="center"/>
          </w:tcPr>
          <w:p w14:paraId="3A953FD7" w14:textId="1B1E1680"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0.06</w:t>
            </w:r>
          </w:p>
        </w:tc>
      </w:tr>
      <w:tr w:rsidR="000E1DE4" w:rsidRPr="007F1A79" w14:paraId="312FE67E" w14:textId="77777777" w:rsidTr="00F2465C">
        <w:trPr>
          <w:trHeight w:val="347"/>
        </w:trPr>
        <w:tc>
          <w:tcPr>
            <w:tcW w:w="3385" w:type="dxa"/>
            <w:tcBorders>
              <w:top w:val="nil"/>
              <w:left w:val="nil"/>
              <w:bottom w:val="single" w:sz="12" w:space="0" w:color="auto"/>
              <w:right w:val="nil"/>
            </w:tcBorders>
            <w:shd w:val="clear" w:color="auto" w:fill="auto"/>
            <w:noWrap/>
            <w:vAlign w:val="center"/>
          </w:tcPr>
          <w:p w14:paraId="2F5271E1" w14:textId="108BD6C1" w:rsidR="000E1DE4" w:rsidRPr="007F1A79" w:rsidRDefault="000E1DE4" w:rsidP="000E1DE4">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ADHD.Gender.O</w:t>
            </w:r>
            <w:proofErr w:type="spellEnd"/>
          </w:p>
        </w:tc>
        <w:tc>
          <w:tcPr>
            <w:tcW w:w="703" w:type="dxa"/>
            <w:tcBorders>
              <w:top w:val="nil"/>
              <w:left w:val="nil"/>
              <w:bottom w:val="single" w:sz="12" w:space="0" w:color="auto"/>
              <w:right w:val="nil"/>
            </w:tcBorders>
            <w:shd w:val="clear" w:color="auto" w:fill="auto"/>
            <w:noWrap/>
            <w:vAlign w:val="center"/>
          </w:tcPr>
          <w:p w14:paraId="08E79836" w14:textId="77777777"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1.00</w:t>
            </w:r>
          </w:p>
        </w:tc>
        <w:tc>
          <w:tcPr>
            <w:tcW w:w="833" w:type="dxa"/>
            <w:tcBorders>
              <w:top w:val="nil"/>
              <w:left w:val="nil"/>
              <w:bottom w:val="single" w:sz="12" w:space="0" w:color="auto"/>
              <w:right w:val="nil"/>
            </w:tcBorders>
            <w:shd w:val="clear" w:color="auto" w:fill="auto"/>
            <w:noWrap/>
            <w:vAlign w:val="center"/>
          </w:tcPr>
          <w:p w14:paraId="37C7106E" w14:textId="0702277B"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1.01</w:t>
            </w:r>
          </w:p>
        </w:tc>
        <w:tc>
          <w:tcPr>
            <w:tcW w:w="640" w:type="dxa"/>
            <w:tcBorders>
              <w:top w:val="nil"/>
              <w:left w:val="nil"/>
              <w:bottom w:val="single" w:sz="12" w:space="0" w:color="auto"/>
              <w:right w:val="nil"/>
            </w:tcBorders>
            <w:shd w:val="clear" w:color="auto" w:fill="auto"/>
            <w:noWrap/>
            <w:vAlign w:val="center"/>
          </w:tcPr>
          <w:p w14:paraId="6ACE2A5E" w14:textId="63E8A4DD"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0.01</w:t>
            </w:r>
          </w:p>
        </w:tc>
        <w:tc>
          <w:tcPr>
            <w:tcW w:w="671" w:type="dxa"/>
            <w:tcBorders>
              <w:top w:val="nil"/>
              <w:left w:val="nil"/>
              <w:bottom w:val="single" w:sz="12" w:space="0" w:color="auto"/>
              <w:right w:val="nil"/>
            </w:tcBorders>
            <w:shd w:val="clear" w:color="auto" w:fill="auto"/>
            <w:noWrap/>
            <w:vAlign w:val="center"/>
          </w:tcPr>
          <w:p w14:paraId="023C5342" w14:textId="4DA6198B"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0.95</w:t>
            </w:r>
          </w:p>
        </w:tc>
        <w:tc>
          <w:tcPr>
            <w:tcW w:w="645" w:type="dxa"/>
            <w:tcBorders>
              <w:top w:val="nil"/>
              <w:left w:val="nil"/>
              <w:bottom w:val="single" w:sz="12" w:space="0" w:color="auto"/>
              <w:right w:val="nil"/>
            </w:tcBorders>
            <w:shd w:val="clear" w:color="auto" w:fill="auto"/>
            <w:noWrap/>
            <w:vAlign w:val="center"/>
          </w:tcPr>
          <w:p w14:paraId="5F52CF3C" w14:textId="01E700D8"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2.60</w:t>
            </w:r>
          </w:p>
        </w:tc>
        <w:tc>
          <w:tcPr>
            <w:tcW w:w="897" w:type="dxa"/>
            <w:tcBorders>
              <w:top w:val="nil"/>
              <w:left w:val="nil"/>
              <w:bottom w:val="single" w:sz="12" w:space="0" w:color="auto"/>
              <w:right w:val="nil"/>
            </w:tcBorders>
            <w:shd w:val="clear" w:color="auto" w:fill="auto"/>
            <w:noWrap/>
            <w:vAlign w:val="center"/>
          </w:tcPr>
          <w:p w14:paraId="06E51CDA" w14:textId="2D856B0A" w:rsidR="000E1DE4" w:rsidRPr="007F1A79" w:rsidRDefault="000E1DE4" w:rsidP="000E1DE4">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3.16</w:t>
            </w:r>
          </w:p>
        </w:tc>
        <w:tc>
          <w:tcPr>
            <w:tcW w:w="645" w:type="dxa"/>
            <w:tcBorders>
              <w:top w:val="nil"/>
              <w:left w:val="nil"/>
              <w:bottom w:val="single" w:sz="12" w:space="0" w:color="auto"/>
              <w:right w:val="nil"/>
            </w:tcBorders>
            <w:shd w:val="clear" w:color="auto" w:fill="auto"/>
            <w:noWrap/>
            <w:vAlign w:val="center"/>
          </w:tcPr>
          <w:p w14:paraId="1E907877" w14:textId="5B1EE25B"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0.85</w:t>
            </w:r>
          </w:p>
        </w:tc>
        <w:tc>
          <w:tcPr>
            <w:tcW w:w="727" w:type="dxa"/>
            <w:tcBorders>
              <w:top w:val="nil"/>
              <w:left w:val="nil"/>
              <w:bottom w:val="single" w:sz="12" w:space="0" w:color="auto"/>
              <w:right w:val="nil"/>
            </w:tcBorders>
            <w:shd w:val="clear" w:color="auto" w:fill="auto"/>
            <w:noWrap/>
            <w:vAlign w:val="center"/>
          </w:tcPr>
          <w:p w14:paraId="276A3996" w14:textId="10BFF276"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 xml:space="preserve">0.41 </w:t>
            </w:r>
          </w:p>
        </w:tc>
      </w:tr>
      <w:tr w:rsidR="000E1DE4" w:rsidRPr="007F1A79" w14:paraId="5F45ED82" w14:textId="77777777" w:rsidTr="00F2465C">
        <w:trPr>
          <w:trHeight w:val="347"/>
        </w:trPr>
        <w:tc>
          <w:tcPr>
            <w:tcW w:w="3385" w:type="dxa"/>
            <w:tcBorders>
              <w:top w:val="single" w:sz="12" w:space="0" w:color="auto"/>
              <w:left w:val="nil"/>
              <w:right w:val="nil"/>
            </w:tcBorders>
            <w:shd w:val="clear" w:color="auto" w:fill="auto"/>
            <w:noWrap/>
            <w:vAlign w:val="center"/>
            <w:hideMark/>
          </w:tcPr>
          <w:p w14:paraId="15AA2FB1" w14:textId="3404B082" w:rsidR="000E1DE4" w:rsidRPr="007F1A79" w:rsidRDefault="000E1DE4" w:rsidP="000E1DE4">
            <w:pPr>
              <w:spacing w:after="0"/>
              <w:rPr>
                <w:rFonts w:ascii="Times New Roman" w:eastAsia="Times New Roman" w:hAnsi="Times New Roman" w:cs="Times New Roman"/>
                <w:b/>
                <w:bCs/>
                <w:i/>
                <w:iCs/>
                <w:color w:val="FF0000"/>
                <w:lang w:eastAsia="tr-TR"/>
              </w:rPr>
            </w:pPr>
            <w:r>
              <w:rPr>
                <w:rFonts w:ascii="Times New Roman" w:eastAsia="Times New Roman" w:hAnsi="Times New Roman" w:cs="Times New Roman"/>
                <w:b/>
                <w:bCs/>
                <w:i/>
                <w:iCs/>
                <w:color w:val="FF0000"/>
                <w:lang w:eastAsia="tr-TR"/>
              </w:rPr>
              <w:t xml:space="preserve">  </w:t>
            </w:r>
          </w:p>
        </w:tc>
        <w:tc>
          <w:tcPr>
            <w:tcW w:w="2847" w:type="dxa"/>
            <w:gridSpan w:val="4"/>
            <w:tcBorders>
              <w:top w:val="single" w:sz="12" w:space="0" w:color="auto"/>
              <w:left w:val="nil"/>
              <w:right w:val="nil"/>
            </w:tcBorders>
            <w:shd w:val="clear" w:color="auto" w:fill="auto"/>
            <w:noWrap/>
            <w:vAlign w:val="center"/>
            <w:hideMark/>
          </w:tcPr>
          <w:p w14:paraId="3CF44A74" w14:textId="7578B318" w:rsidR="000E1DE4" w:rsidRPr="007F1A79" w:rsidRDefault="000E1DE4" w:rsidP="000E1DE4">
            <w:pPr>
              <w:spacing w:after="0"/>
              <w:jc w:val="center"/>
              <w:rPr>
                <w:rFonts w:ascii="Times New Roman" w:eastAsia="Times New Roman" w:hAnsi="Times New Roman" w:cs="Times New Roman"/>
                <w:b/>
                <w:bCs/>
                <w:i/>
                <w:iCs/>
                <w:color w:val="FF0000"/>
                <w:lang w:eastAsia="tr-TR"/>
              </w:rPr>
            </w:pPr>
            <w:proofErr w:type="spellStart"/>
            <w:r w:rsidRPr="007F1A79">
              <w:rPr>
                <w:rFonts w:ascii="Times New Roman" w:eastAsia="Times New Roman" w:hAnsi="Times New Roman" w:cs="Times New Roman"/>
                <w:b/>
                <w:bCs/>
                <w:i/>
                <w:iCs/>
                <w:color w:val="FF0000"/>
                <w:lang w:eastAsia="tr-TR"/>
              </w:rPr>
              <w:t>Area</w:t>
            </w:r>
            <w:proofErr w:type="spellEnd"/>
            <w:r w:rsidRPr="007F1A79">
              <w:rPr>
                <w:rFonts w:ascii="Times New Roman" w:eastAsia="Times New Roman" w:hAnsi="Times New Roman" w:cs="Times New Roman"/>
                <w:b/>
                <w:bCs/>
                <w:i/>
                <w:iCs/>
                <w:color w:val="FF0000"/>
                <w:lang w:eastAsia="tr-TR"/>
              </w:rPr>
              <w:t xml:space="preserve"> of </w:t>
            </w:r>
            <w:proofErr w:type="spellStart"/>
            <w:proofErr w:type="gramStart"/>
            <w:r w:rsidRPr="007F1A79">
              <w:rPr>
                <w:rFonts w:ascii="Times New Roman" w:eastAsia="Times New Roman" w:hAnsi="Times New Roman" w:cs="Times New Roman"/>
                <w:b/>
                <w:bCs/>
                <w:i/>
                <w:iCs/>
                <w:color w:val="FF0000"/>
                <w:lang w:eastAsia="tr-TR"/>
              </w:rPr>
              <w:t>Interest:Eye</w:t>
            </w:r>
            <w:proofErr w:type="spellEnd"/>
            <w:proofErr w:type="gramEnd"/>
          </w:p>
        </w:tc>
        <w:tc>
          <w:tcPr>
            <w:tcW w:w="2914" w:type="dxa"/>
            <w:gridSpan w:val="4"/>
            <w:tcBorders>
              <w:top w:val="single" w:sz="12" w:space="0" w:color="auto"/>
              <w:left w:val="nil"/>
              <w:right w:val="nil"/>
            </w:tcBorders>
            <w:shd w:val="clear" w:color="auto" w:fill="auto"/>
            <w:noWrap/>
            <w:vAlign w:val="center"/>
            <w:hideMark/>
          </w:tcPr>
          <w:p w14:paraId="02D923FA" w14:textId="35F3B406" w:rsidR="000E1DE4" w:rsidRPr="007F1A79" w:rsidRDefault="000E1DE4" w:rsidP="000E1DE4">
            <w:pPr>
              <w:spacing w:after="0"/>
              <w:jc w:val="center"/>
              <w:rPr>
                <w:rFonts w:ascii="Times New Roman" w:eastAsia="Times New Roman" w:hAnsi="Times New Roman" w:cs="Times New Roman"/>
                <w:b/>
                <w:bCs/>
                <w:i/>
                <w:iCs/>
                <w:color w:val="FF0000"/>
                <w:lang w:eastAsia="tr-TR"/>
              </w:rPr>
            </w:pPr>
            <w:proofErr w:type="spellStart"/>
            <w:r w:rsidRPr="007F1A79">
              <w:rPr>
                <w:rFonts w:ascii="Times New Roman" w:eastAsia="Times New Roman" w:hAnsi="Times New Roman" w:cs="Times New Roman"/>
                <w:b/>
                <w:bCs/>
                <w:i/>
                <w:iCs/>
                <w:color w:val="FF0000"/>
                <w:lang w:eastAsia="tr-TR"/>
              </w:rPr>
              <w:t>Area</w:t>
            </w:r>
            <w:proofErr w:type="spellEnd"/>
            <w:r w:rsidRPr="007F1A79">
              <w:rPr>
                <w:rFonts w:ascii="Times New Roman" w:eastAsia="Times New Roman" w:hAnsi="Times New Roman" w:cs="Times New Roman"/>
                <w:b/>
                <w:bCs/>
                <w:i/>
                <w:iCs/>
                <w:color w:val="FF0000"/>
                <w:lang w:eastAsia="tr-TR"/>
              </w:rPr>
              <w:t xml:space="preserve"> of </w:t>
            </w:r>
            <w:proofErr w:type="spellStart"/>
            <w:proofErr w:type="gramStart"/>
            <w:r w:rsidRPr="007F1A79">
              <w:rPr>
                <w:rFonts w:ascii="Times New Roman" w:eastAsia="Times New Roman" w:hAnsi="Times New Roman" w:cs="Times New Roman"/>
                <w:b/>
                <w:bCs/>
                <w:i/>
                <w:iCs/>
                <w:color w:val="FF0000"/>
                <w:lang w:eastAsia="tr-TR"/>
              </w:rPr>
              <w:t>Interest:Mouth</w:t>
            </w:r>
            <w:proofErr w:type="spellEnd"/>
            <w:proofErr w:type="gramEnd"/>
          </w:p>
        </w:tc>
      </w:tr>
      <w:tr w:rsidR="000E1DE4" w:rsidRPr="007F1A79" w14:paraId="0B6116F2" w14:textId="77777777" w:rsidTr="000E1DE4">
        <w:trPr>
          <w:trHeight w:val="347"/>
        </w:trPr>
        <w:tc>
          <w:tcPr>
            <w:tcW w:w="3385" w:type="dxa"/>
            <w:tcBorders>
              <w:top w:val="nil"/>
              <w:left w:val="nil"/>
              <w:bottom w:val="single" w:sz="2" w:space="0" w:color="auto"/>
              <w:right w:val="nil"/>
            </w:tcBorders>
            <w:shd w:val="clear" w:color="auto" w:fill="auto"/>
            <w:noWrap/>
            <w:vAlign w:val="center"/>
            <w:hideMark/>
          </w:tcPr>
          <w:p w14:paraId="18B57D35" w14:textId="77777777" w:rsidR="000E1DE4" w:rsidRPr="007F1A79" w:rsidRDefault="000E1DE4" w:rsidP="000E1DE4">
            <w:pPr>
              <w:spacing w:after="0"/>
              <w:rPr>
                <w:rFonts w:ascii="Times New Roman" w:eastAsia="Times New Roman" w:hAnsi="Times New Roman" w:cs="Times New Roman"/>
                <w:color w:val="FF0000"/>
                <w:lang w:eastAsia="tr-TR"/>
              </w:rPr>
            </w:pPr>
          </w:p>
        </w:tc>
        <w:tc>
          <w:tcPr>
            <w:tcW w:w="703" w:type="dxa"/>
            <w:tcBorders>
              <w:top w:val="nil"/>
              <w:left w:val="nil"/>
              <w:bottom w:val="single" w:sz="2" w:space="0" w:color="auto"/>
              <w:right w:val="nil"/>
            </w:tcBorders>
            <w:shd w:val="clear" w:color="auto" w:fill="auto"/>
            <w:noWrap/>
            <w:vAlign w:val="center"/>
            <w:hideMark/>
          </w:tcPr>
          <w:p w14:paraId="059110BB"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spellStart"/>
            <w:proofErr w:type="gramStart"/>
            <w:r w:rsidRPr="007F1A79">
              <w:rPr>
                <w:rFonts w:ascii="Times New Roman" w:eastAsia="Times New Roman" w:hAnsi="Times New Roman" w:cs="Times New Roman"/>
                <w:color w:val="FF0000"/>
                <w:lang w:eastAsia="tr-TR"/>
              </w:rPr>
              <w:t>edf</w:t>
            </w:r>
            <w:proofErr w:type="spellEnd"/>
            <w:proofErr w:type="gramEnd"/>
          </w:p>
        </w:tc>
        <w:tc>
          <w:tcPr>
            <w:tcW w:w="833" w:type="dxa"/>
            <w:tcBorders>
              <w:top w:val="nil"/>
              <w:left w:val="nil"/>
              <w:bottom w:val="single" w:sz="2" w:space="0" w:color="auto"/>
              <w:right w:val="nil"/>
            </w:tcBorders>
            <w:shd w:val="clear" w:color="auto" w:fill="auto"/>
            <w:noWrap/>
            <w:vAlign w:val="center"/>
            <w:hideMark/>
          </w:tcPr>
          <w:p w14:paraId="293B8B6F"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spellStart"/>
            <w:r w:rsidRPr="007F1A79">
              <w:rPr>
                <w:rFonts w:ascii="Times New Roman" w:eastAsia="Times New Roman" w:hAnsi="Times New Roman" w:cs="Times New Roman"/>
                <w:color w:val="FF0000"/>
                <w:lang w:eastAsia="tr-TR"/>
              </w:rPr>
              <w:t>Ref.df</w:t>
            </w:r>
            <w:proofErr w:type="spellEnd"/>
          </w:p>
        </w:tc>
        <w:tc>
          <w:tcPr>
            <w:tcW w:w="640" w:type="dxa"/>
            <w:tcBorders>
              <w:top w:val="nil"/>
              <w:left w:val="nil"/>
              <w:bottom w:val="single" w:sz="2" w:space="0" w:color="auto"/>
              <w:right w:val="nil"/>
            </w:tcBorders>
            <w:shd w:val="clear" w:color="auto" w:fill="auto"/>
            <w:noWrap/>
            <w:vAlign w:val="center"/>
            <w:hideMark/>
          </w:tcPr>
          <w:p w14:paraId="6C60EF52" w14:textId="77777777" w:rsidR="000E1DE4" w:rsidRPr="007F1A79" w:rsidRDefault="000E1DE4" w:rsidP="000E1DE4">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F</w:t>
            </w:r>
          </w:p>
        </w:tc>
        <w:tc>
          <w:tcPr>
            <w:tcW w:w="671" w:type="dxa"/>
            <w:tcBorders>
              <w:top w:val="nil"/>
              <w:left w:val="nil"/>
              <w:bottom w:val="single" w:sz="2" w:space="0" w:color="auto"/>
              <w:right w:val="nil"/>
            </w:tcBorders>
            <w:shd w:val="clear" w:color="auto" w:fill="auto"/>
            <w:noWrap/>
            <w:vAlign w:val="center"/>
            <w:hideMark/>
          </w:tcPr>
          <w:p w14:paraId="5DCA205D"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p</w:t>
            </w:r>
            <w:proofErr w:type="gramEnd"/>
          </w:p>
        </w:tc>
        <w:tc>
          <w:tcPr>
            <w:tcW w:w="645" w:type="dxa"/>
            <w:tcBorders>
              <w:top w:val="nil"/>
              <w:left w:val="nil"/>
              <w:bottom w:val="single" w:sz="2" w:space="0" w:color="auto"/>
              <w:right w:val="nil"/>
            </w:tcBorders>
            <w:shd w:val="clear" w:color="auto" w:fill="auto"/>
            <w:noWrap/>
            <w:vAlign w:val="center"/>
            <w:hideMark/>
          </w:tcPr>
          <w:p w14:paraId="2E486821"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spellStart"/>
            <w:proofErr w:type="gramStart"/>
            <w:r w:rsidRPr="007F1A79">
              <w:rPr>
                <w:rFonts w:ascii="Times New Roman" w:eastAsia="Times New Roman" w:hAnsi="Times New Roman" w:cs="Times New Roman"/>
                <w:color w:val="FF0000"/>
                <w:lang w:eastAsia="tr-TR"/>
              </w:rPr>
              <w:t>edf</w:t>
            </w:r>
            <w:proofErr w:type="spellEnd"/>
            <w:proofErr w:type="gramEnd"/>
          </w:p>
        </w:tc>
        <w:tc>
          <w:tcPr>
            <w:tcW w:w="897" w:type="dxa"/>
            <w:tcBorders>
              <w:top w:val="nil"/>
              <w:left w:val="nil"/>
              <w:bottom w:val="single" w:sz="2" w:space="0" w:color="auto"/>
              <w:right w:val="nil"/>
            </w:tcBorders>
            <w:shd w:val="clear" w:color="auto" w:fill="auto"/>
            <w:noWrap/>
            <w:vAlign w:val="center"/>
            <w:hideMark/>
          </w:tcPr>
          <w:p w14:paraId="2ACF7363"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spellStart"/>
            <w:r w:rsidRPr="007F1A79">
              <w:rPr>
                <w:rFonts w:ascii="Times New Roman" w:eastAsia="Times New Roman" w:hAnsi="Times New Roman" w:cs="Times New Roman"/>
                <w:color w:val="FF0000"/>
                <w:lang w:eastAsia="tr-TR"/>
              </w:rPr>
              <w:t>Ref.df</w:t>
            </w:r>
            <w:proofErr w:type="spellEnd"/>
          </w:p>
        </w:tc>
        <w:tc>
          <w:tcPr>
            <w:tcW w:w="645" w:type="dxa"/>
            <w:tcBorders>
              <w:top w:val="nil"/>
              <w:left w:val="nil"/>
              <w:bottom w:val="single" w:sz="2" w:space="0" w:color="auto"/>
              <w:right w:val="nil"/>
            </w:tcBorders>
            <w:shd w:val="clear" w:color="auto" w:fill="auto"/>
            <w:noWrap/>
            <w:vAlign w:val="center"/>
            <w:hideMark/>
          </w:tcPr>
          <w:p w14:paraId="738A55AF" w14:textId="77777777" w:rsidR="000E1DE4" w:rsidRPr="007F1A79" w:rsidRDefault="000E1DE4" w:rsidP="000E1DE4">
            <w:pPr>
              <w:spacing w:after="0"/>
              <w:jc w:val="center"/>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F</w:t>
            </w:r>
          </w:p>
        </w:tc>
        <w:tc>
          <w:tcPr>
            <w:tcW w:w="727" w:type="dxa"/>
            <w:tcBorders>
              <w:top w:val="nil"/>
              <w:left w:val="nil"/>
              <w:bottom w:val="single" w:sz="2" w:space="0" w:color="auto"/>
              <w:right w:val="nil"/>
            </w:tcBorders>
            <w:shd w:val="clear" w:color="auto" w:fill="auto"/>
            <w:noWrap/>
            <w:vAlign w:val="center"/>
            <w:hideMark/>
          </w:tcPr>
          <w:p w14:paraId="1D0607AC" w14:textId="77777777" w:rsidR="000E1DE4" w:rsidRPr="007F1A79" w:rsidRDefault="000E1DE4" w:rsidP="000E1DE4">
            <w:pPr>
              <w:spacing w:after="0"/>
              <w:jc w:val="center"/>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p</w:t>
            </w:r>
            <w:proofErr w:type="gramEnd"/>
          </w:p>
        </w:tc>
      </w:tr>
      <w:tr w:rsidR="000E1DE4" w:rsidRPr="007F1A79" w14:paraId="2B5A2715" w14:textId="77777777" w:rsidTr="000E1DE4">
        <w:trPr>
          <w:trHeight w:val="347"/>
        </w:trPr>
        <w:tc>
          <w:tcPr>
            <w:tcW w:w="3385" w:type="dxa"/>
            <w:tcBorders>
              <w:top w:val="single" w:sz="2" w:space="0" w:color="auto"/>
              <w:left w:val="nil"/>
              <w:right w:val="nil"/>
            </w:tcBorders>
            <w:shd w:val="clear" w:color="auto" w:fill="auto"/>
            <w:noWrap/>
            <w:vAlign w:val="center"/>
            <w:hideMark/>
          </w:tcPr>
          <w:p w14:paraId="26BA0401" w14:textId="0D7CA652" w:rsidR="000E1DE4" w:rsidRPr="007F1A79" w:rsidRDefault="000E1DE4" w:rsidP="000E1DE4">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Gender.O</w:t>
            </w:r>
            <w:proofErr w:type="spellEnd"/>
          </w:p>
        </w:tc>
        <w:tc>
          <w:tcPr>
            <w:tcW w:w="703" w:type="dxa"/>
            <w:tcBorders>
              <w:top w:val="single" w:sz="2" w:space="0" w:color="auto"/>
              <w:left w:val="nil"/>
              <w:right w:val="nil"/>
            </w:tcBorders>
            <w:shd w:val="clear" w:color="auto" w:fill="auto"/>
            <w:noWrap/>
            <w:vAlign w:val="center"/>
          </w:tcPr>
          <w:p w14:paraId="493855C8" w14:textId="7833C75F"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1.00</w:t>
            </w:r>
          </w:p>
        </w:tc>
        <w:tc>
          <w:tcPr>
            <w:tcW w:w="833" w:type="dxa"/>
            <w:tcBorders>
              <w:top w:val="single" w:sz="2" w:space="0" w:color="auto"/>
              <w:left w:val="nil"/>
              <w:right w:val="nil"/>
            </w:tcBorders>
            <w:shd w:val="clear" w:color="auto" w:fill="auto"/>
            <w:noWrap/>
            <w:vAlign w:val="center"/>
          </w:tcPr>
          <w:p w14:paraId="113FB512" w14:textId="180AD491"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1.00</w:t>
            </w:r>
          </w:p>
        </w:tc>
        <w:tc>
          <w:tcPr>
            <w:tcW w:w="640" w:type="dxa"/>
            <w:tcBorders>
              <w:top w:val="single" w:sz="2" w:space="0" w:color="auto"/>
              <w:left w:val="nil"/>
              <w:right w:val="nil"/>
            </w:tcBorders>
            <w:shd w:val="clear" w:color="auto" w:fill="auto"/>
            <w:noWrap/>
            <w:vAlign w:val="center"/>
          </w:tcPr>
          <w:p w14:paraId="54123E18" w14:textId="6B66EEE9"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0.01</w:t>
            </w:r>
          </w:p>
        </w:tc>
        <w:tc>
          <w:tcPr>
            <w:tcW w:w="671" w:type="dxa"/>
            <w:tcBorders>
              <w:top w:val="single" w:sz="2" w:space="0" w:color="auto"/>
              <w:left w:val="nil"/>
              <w:right w:val="nil"/>
            </w:tcBorders>
            <w:shd w:val="clear" w:color="auto" w:fill="auto"/>
            <w:noWrap/>
            <w:vAlign w:val="center"/>
          </w:tcPr>
          <w:p w14:paraId="5AE4EE4B" w14:textId="171E9CD7"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0.99</w:t>
            </w:r>
          </w:p>
        </w:tc>
        <w:tc>
          <w:tcPr>
            <w:tcW w:w="645" w:type="dxa"/>
            <w:tcBorders>
              <w:top w:val="single" w:sz="2" w:space="0" w:color="auto"/>
              <w:left w:val="nil"/>
              <w:right w:val="nil"/>
            </w:tcBorders>
            <w:shd w:val="clear" w:color="auto" w:fill="auto"/>
            <w:noWrap/>
            <w:vAlign w:val="center"/>
          </w:tcPr>
          <w:p w14:paraId="1B968957" w14:textId="1A5CDC37" w:rsidR="000E1DE4" w:rsidRPr="007F1A79" w:rsidRDefault="00D540D8"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1.02</w:t>
            </w:r>
          </w:p>
        </w:tc>
        <w:tc>
          <w:tcPr>
            <w:tcW w:w="897" w:type="dxa"/>
            <w:tcBorders>
              <w:top w:val="single" w:sz="2" w:space="0" w:color="auto"/>
              <w:left w:val="nil"/>
              <w:right w:val="nil"/>
            </w:tcBorders>
            <w:shd w:val="clear" w:color="auto" w:fill="auto"/>
            <w:noWrap/>
            <w:vAlign w:val="center"/>
          </w:tcPr>
          <w:p w14:paraId="791F9D21" w14:textId="21500F9B" w:rsidR="000E1DE4" w:rsidRPr="007F1A79" w:rsidRDefault="00D540D8" w:rsidP="000E1DE4">
            <w:pPr>
              <w:spacing w:after="0"/>
              <w:jc w:val="center"/>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1.03</w:t>
            </w:r>
          </w:p>
        </w:tc>
        <w:tc>
          <w:tcPr>
            <w:tcW w:w="645" w:type="dxa"/>
            <w:tcBorders>
              <w:top w:val="single" w:sz="2" w:space="0" w:color="auto"/>
              <w:left w:val="nil"/>
              <w:right w:val="nil"/>
            </w:tcBorders>
            <w:shd w:val="clear" w:color="auto" w:fill="auto"/>
            <w:noWrap/>
            <w:vAlign w:val="center"/>
          </w:tcPr>
          <w:p w14:paraId="4CDBE29D" w14:textId="4612D0E9" w:rsidR="000E1DE4" w:rsidRPr="007F1A79" w:rsidRDefault="00D540D8"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0.05</w:t>
            </w:r>
          </w:p>
        </w:tc>
        <w:tc>
          <w:tcPr>
            <w:tcW w:w="727" w:type="dxa"/>
            <w:tcBorders>
              <w:top w:val="single" w:sz="2" w:space="0" w:color="auto"/>
              <w:left w:val="nil"/>
              <w:right w:val="nil"/>
            </w:tcBorders>
            <w:shd w:val="clear" w:color="auto" w:fill="auto"/>
            <w:noWrap/>
            <w:vAlign w:val="center"/>
          </w:tcPr>
          <w:p w14:paraId="2A9182F8" w14:textId="74659E55" w:rsidR="000E1DE4" w:rsidRPr="007F1A79" w:rsidRDefault="00D540D8"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0.85</w:t>
            </w:r>
          </w:p>
        </w:tc>
      </w:tr>
      <w:tr w:rsidR="000E1DE4" w:rsidRPr="007F1A79" w14:paraId="004A543C" w14:textId="77777777" w:rsidTr="000E1DE4">
        <w:trPr>
          <w:trHeight w:val="347"/>
        </w:trPr>
        <w:tc>
          <w:tcPr>
            <w:tcW w:w="3385" w:type="dxa"/>
            <w:tcBorders>
              <w:left w:val="nil"/>
              <w:right w:val="nil"/>
            </w:tcBorders>
            <w:shd w:val="clear" w:color="auto" w:fill="auto"/>
            <w:noWrap/>
            <w:vAlign w:val="center"/>
          </w:tcPr>
          <w:p w14:paraId="12B0AB77" w14:textId="224768CE" w:rsidR="000E1DE4" w:rsidRPr="007F1A79" w:rsidRDefault="000E1DE4" w:rsidP="000E1DE4">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Control.Gender.O</w:t>
            </w:r>
            <w:proofErr w:type="spellEnd"/>
          </w:p>
        </w:tc>
        <w:tc>
          <w:tcPr>
            <w:tcW w:w="703" w:type="dxa"/>
            <w:tcBorders>
              <w:left w:val="nil"/>
              <w:right w:val="nil"/>
            </w:tcBorders>
            <w:shd w:val="clear" w:color="auto" w:fill="auto"/>
            <w:noWrap/>
            <w:vAlign w:val="center"/>
          </w:tcPr>
          <w:p w14:paraId="1EAEAB01" w14:textId="36DC2570" w:rsidR="000E1DE4"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1.65</w:t>
            </w:r>
          </w:p>
        </w:tc>
        <w:tc>
          <w:tcPr>
            <w:tcW w:w="833" w:type="dxa"/>
            <w:tcBorders>
              <w:left w:val="nil"/>
              <w:right w:val="nil"/>
            </w:tcBorders>
            <w:shd w:val="clear" w:color="auto" w:fill="auto"/>
            <w:noWrap/>
            <w:vAlign w:val="center"/>
          </w:tcPr>
          <w:p w14:paraId="2DE316BD" w14:textId="36951613" w:rsidR="000E1DE4"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w:t>
            </w:r>
            <w:r w:rsidRPr="007F1A79">
              <w:rPr>
                <w:rFonts w:ascii="Times New Roman" w:eastAsia="Times New Roman" w:hAnsi="Times New Roman" w:cs="Times New Roman"/>
                <w:color w:val="FF0000"/>
                <w:lang w:eastAsia="tr-TR"/>
              </w:rPr>
              <w:t>.</w:t>
            </w:r>
            <w:r>
              <w:rPr>
                <w:rFonts w:ascii="Times New Roman" w:eastAsia="Times New Roman" w:hAnsi="Times New Roman" w:cs="Times New Roman"/>
                <w:color w:val="FF0000"/>
                <w:lang w:eastAsia="tr-TR"/>
              </w:rPr>
              <w:t>98</w:t>
            </w:r>
          </w:p>
        </w:tc>
        <w:tc>
          <w:tcPr>
            <w:tcW w:w="640" w:type="dxa"/>
            <w:tcBorders>
              <w:left w:val="nil"/>
              <w:right w:val="nil"/>
            </w:tcBorders>
            <w:shd w:val="clear" w:color="auto" w:fill="auto"/>
            <w:noWrap/>
            <w:vAlign w:val="center"/>
          </w:tcPr>
          <w:p w14:paraId="7BEC0E2C" w14:textId="107CAF52" w:rsidR="000E1DE4"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w:t>
            </w:r>
            <w:r w:rsidRPr="007F1A79">
              <w:rPr>
                <w:rFonts w:ascii="Times New Roman" w:eastAsia="Times New Roman" w:hAnsi="Times New Roman" w:cs="Times New Roman"/>
                <w:color w:val="FF0000"/>
                <w:lang w:eastAsia="tr-TR"/>
              </w:rPr>
              <w:t>.</w:t>
            </w:r>
            <w:r>
              <w:rPr>
                <w:rFonts w:ascii="Times New Roman" w:eastAsia="Times New Roman" w:hAnsi="Times New Roman" w:cs="Times New Roman"/>
                <w:color w:val="FF0000"/>
                <w:lang w:eastAsia="tr-TR"/>
              </w:rPr>
              <w:t>38</w:t>
            </w:r>
          </w:p>
        </w:tc>
        <w:tc>
          <w:tcPr>
            <w:tcW w:w="671" w:type="dxa"/>
            <w:tcBorders>
              <w:left w:val="nil"/>
              <w:right w:val="nil"/>
            </w:tcBorders>
            <w:shd w:val="clear" w:color="auto" w:fill="auto"/>
            <w:noWrap/>
            <w:vAlign w:val="center"/>
          </w:tcPr>
          <w:p w14:paraId="29E8B30F" w14:textId="1A5E9D28"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w:t>
            </w:r>
            <w:r>
              <w:rPr>
                <w:rFonts w:ascii="Times New Roman" w:eastAsia="Times New Roman" w:hAnsi="Times New Roman" w:cs="Times New Roman"/>
                <w:color w:val="FF0000"/>
                <w:lang w:eastAsia="tr-TR"/>
              </w:rPr>
              <w:t>66</w:t>
            </w:r>
          </w:p>
        </w:tc>
        <w:tc>
          <w:tcPr>
            <w:tcW w:w="645" w:type="dxa"/>
            <w:tcBorders>
              <w:left w:val="nil"/>
              <w:right w:val="nil"/>
            </w:tcBorders>
            <w:shd w:val="clear" w:color="auto" w:fill="auto"/>
            <w:noWrap/>
            <w:vAlign w:val="center"/>
          </w:tcPr>
          <w:p w14:paraId="5F2A10B4" w14:textId="3ABFBC22"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1.01</w:t>
            </w:r>
          </w:p>
        </w:tc>
        <w:tc>
          <w:tcPr>
            <w:tcW w:w="897" w:type="dxa"/>
            <w:tcBorders>
              <w:left w:val="nil"/>
              <w:right w:val="nil"/>
            </w:tcBorders>
            <w:shd w:val="clear" w:color="auto" w:fill="auto"/>
            <w:noWrap/>
            <w:vAlign w:val="center"/>
          </w:tcPr>
          <w:p w14:paraId="6BCFA374" w14:textId="68A12B75" w:rsidR="000E1DE4" w:rsidRDefault="000E1DE4" w:rsidP="000E1DE4">
            <w:pPr>
              <w:spacing w:after="0"/>
              <w:jc w:val="center"/>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1.01</w:t>
            </w:r>
          </w:p>
        </w:tc>
        <w:tc>
          <w:tcPr>
            <w:tcW w:w="645" w:type="dxa"/>
            <w:tcBorders>
              <w:left w:val="nil"/>
              <w:right w:val="nil"/>
            </w:tcBorders>
            <w:shd w:val="clear" w:color="auto" w:fill="auto"/>
            <w:noWrap/>
            <w:vAlign w:val="center"/>
          </w:tcPr>
          <w:p w14:paraId="17BE7FB8" w14:textId="0A0D0FCF"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w:t>
            </w:r>
            <w:r>
              <w:rPr>
                <w:rFonts w:ascii="Times New Roman" w:eastAsia="Times New Roman" w:hAnsi="Times New Roman" w:cs="Times New Roman"/>
                <w:color w:val="FF0000"/>
                <w:lang w:eastAsia="tr-TR"/>
              </w:rPr>
              <w:t>16</w:t>
            </w:r>
          </w:p>
        </w:tc>
        <w:tc>
          <w:tcPr>
            <w:tcW w:w="727" w:type="dxa"/>
            <w:tcBorders>
              <w:left w:val="nil"/>
              <w:right w:val="nil"/>
            </w:tcBorders>
            <w:shd w:val="clear" w:color="auto" w:fill="auto"/>
            <w:noWrap/>
            <w:vAlign w:val="center"/>
          </w:tcPr>
          <w:p w14:paraId="023682F3" w14:textId="322425AF"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w:t>
            </w:r>
            <w:r>
              <w:rPr>
                <w:rFonts w:ascii="Times New Roman" w:eastAsia="Times New Roman" w:hAnsi="Times New Roman" w:cs="Times New Roman"/>
                <w:color w:val="FF0000"/>
                <w:lang w:eastAsia="tr-TR"/>
              </w:rPr>
              <w:t>73</w:t>
            </w:r>
          </w:p>
        </w:tc>
      </w:tr>
      <w:tr w:rsidR="000E1DE4" w:rsidRPr="007F1A79" w14:paraId="43046352" w14:textId="77777777" w:rsidTr="00F2465C">
        <w:trPr>
          <w:trHeight w:val="347"/>
        </w:trPr>
        <w:tc>
          <w:tcPr>
            <w:tcW w:w="3385" w:type="dxa"/>
            <w:tcBorders>
              <w:top w:val="nil"/>
              <w:left w:val="nil"/>
              <w:bottom w:val="single" w:sz="12" w:space="0" w:color="auto"/>
              <w:right w:val="nil"/>
            </w:tcBorders>
            <w:shd w:val="clear" w:color="auto" w:fill="auto"/>
            <w:noWrap/>
            <w:vAlign w:val="center"/>
          </w:tcPr>
          <w:p w14:paraId="302A689E" w14:textId="2EC47175" w:rsidR="000E1DE4" w:rsidRPr="007F1A79" w:rsidRDefault="000E1DE4" w:rsidP="000E1DE4">
            <w:pPr>
              <w:spacing w:after="0"/>
              <w:rPr>
                <w:rFonts w:ascii="Times New Roman" w:eastAsia="Times New Roman" w:hAnsi="Times New Roman" w:cs="Times New Roman"/>
                <w:color w:val="FF0000"/>
                <w:lang w:eastAsia="tr-TR"/>
              </w:rPr>
            </w:pPr>
            <w:proofErr w:type="gramStart"/>
            <w:r w:rsidRPr="007F1A79">
              <w:rPr>
                <w:rFonts w:ascii="Times New Roman" w:eastAsia="Times New Roman" w:hAnsi="Times New Roman" w:cs="Times New Roman"/>
                <w:color w:val="FF0000"/>
                <w:lang w:eastAsia="tr-TR"/>
              </w:rPr>
              <w:t>s</w:t>
            </w:r>
            <w:proofErr w:type="gramEnd"/>
            <w:r w:rsidRPr="007F1A79">
              <w:rPr>
                <w:rFonts w:ascii="Times New Roman" w:eastAsia="Times New Roman" w:hAnsi="Times New Roman" w:cs="Times New Roman"/>
                <w:color w:val="FF0000"/>
                <w:lang w:eastAsia="tr-TR"/>
              </w:rPr>
              <w:t>(Time):</w:t>
            </w:r>
            <w:proofErr w:type="spellStart"/>
            <w:r w:rsidRPr="007F1A79">
              <w:rPr>
                <w:rFonts w:ascii="Times New Roman" w:eastAsia="Times New Roman" w:hAnsi="Times New Roman" w:cs="Times New Roman"/>
                <w:color w:val="FF0000"/>
                <w:lang w:eastAsia="tr-TR"/>
              </w:rPr>
              <w:t>ADHD.Gender.O</w:t>
            </w:r>
            <w:proofErr w:type="spellEnd"/>
          </w:p>
        </w:tc>
        <w:tc>
          <w:tcPr>
            <w:tcW w:w="703" w:type="dxa"/>
            <w:tcBorders>
              <w:top w:val="nil"/>
              <w:left w:val="nil"/>
              <w:bottom w:val="single" w:sz="12" w:space="0" w:color="auto"/>
              <w:right w:val="nil"/>
            </w:tcBorders>
            <w:shd w:val="clear" w:color="auto" w:fill="auto"/>
            <w:noWrap/>
            <w:vAlign w:val="center"/>
          </w:tcPr>
          <w:p w14:paraId="65FC33F6" w14:textId="5140028C"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1.00</w:t>
            </w:r>
          </w:p>
        </w:tc>
        <w:tc>
          <w:tcPr>
            <w:tcW w:w="833" w:type="dxa"/>
            <w:tcBorders>
              <w:top w:val="nil"/>
              <w:left w:val="nil"/>
              <w:bottom w:val="single" w:sz="12" w:space="0" w:color="auto"/>
              <w:right w:val="nil"/>
            </w:tcBorders>
            <w:shd w:val="clear" w:color="auto" w:fill="auto"/>
            <w:noWrap/>
            <w:vAlign w:val="center"/>
          </w:tcPr>
          <w:p w14:paraId="176257E9" w14:textId="2318E39D"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1.</w:t>
            </w:r>
            <w:r>
              <w:rPr>
                <w:rFonts w:ascii="Times New Roman" w:eastAsia="Times New Roman" w:hAnsi="Times New Roman" w:cs="Times New Roman"/>
                <w:color w:val="FF0000"/>
                <w:lang w:eastAsia="tr-TR"/>
              </w:rPr>
              <w:t>00</w:t>
            </w:r>
          </w:p>
        </w:tc>
        <w:tc>
          <w:tcPr>
            <w:tcW w:w="640" w:type="dxa"/>
            <w:tcBorders>
              <w:top w:val="nil"/>
              <w:left w:val="nil"/>
              <w:bottom w:val="single" w:sz="12" w:space="0" w:color="auto"/>
              <w:right w:val="nil"/>
            </w:tcBorders>
            <w:shd w:val="clear" w:color="auto" w:fill="auto"/>
            <w:noWrap/>
            <w:vAlign w:val="center"/>
          </w:tcPr>
          <w:p w14:paraId="32D33C91" w14:textId="782078A0"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w:t>
            </w:r>
            <w:r>
              <w:rPr>
                <w:rFonts w:ascii="Times New Roman" w:eastAsia="Times New Roman" w:hAnsi="Times New Roman" w:cs="Times New Roman"/>
                <w:color w:val="FF0000"/>
                <w:lang w:eastAsia="tr-TR"/>
              </w:rPr>
              <w:t>08</w:t>
            </w:r>
          </w:p>
        </w:tc>
        <w:tc>
          <w:tcPr>
            <w:tcW w:w="671" w:type="dxa"/>
            <w:tcBorders>
              <w:top w:val="nil"/>
              <w:left w:val="nil"/>
              <w:bottom w:val="single" w:sz="12" w:space="0" w:color="auto"/>
              <w:right w:val="nil"/>
            </w:tcBorders>
            <w:shd w:val="clear" w:color="auto" w:fill="auto"/>
            <w:noWrap/>
            <w:vAlign w:val="center"/>
          </w:tcPr>
          <w:p w14:paraId="6CC765FB" w14:textId="4AE1D018" w:rsidR="000E1DE4" w:rsidRPr="007F1A79" w:rsidRDefault="000E1DE4" w:rsidP="000E1DE4">
            <w:pPr>
              <w:spacing w:after="0"/>
              <w:jc w:val="right"/>
              <w:rPr>
                <w:rFonts w:ascii="Times New Roman" w:eastAsia="Times New Roman" w:hAnsi="Times New Roman" w:cs="Times New Roman"/>
                <w:color w:val="FF0000"/>
                <w:lang w:eastAsia="tr-TR"/>
              </w:rPr>
            </w:pPr>
            <w:r w:rsidRPr="007F1A79">
              <w:rPr>
                <w:rFonts w:ascii="Times New Roman" w:eastAsia="Times New Roman" w:hAnsi="Times New Roman" w:cs="Times New Roman"/>
                <w:color w:val="FF0000"/>
                <w:lang w:eastAsia="tr-TR"/>
              </w:rPr>
              <w:t>0.</w:t>
            </w:r>
            <w:r>
              <w:rPr>
                <w:rFonts w:ascii="Times New Roman" w:eastAsia="Times New Roman" w:hAnsi="Times New Roman" w:cs="Times New Roman"/>
                <w:color w:val="FF0000"/>
                <w:lang w:eastAsia="tr-TR"/>
              </w:rPr>
              <w:t>78</w:t>
            </w:r>
          </w:p>
        </w:tc>
        <w:tc>
          <w:tcPr>
            <w:tcW w:w="645" w:type="dxa"/>
            <w:tcBorders>
              <w:top w:val="nil"/>
              <w:left w:val="nil"/>
              <w:bottom w:val="single" w:sz="12" w:space="0" w:color="auto"/>
              <w:right w:val="nil"/>
            </w:tcBorders>
            <w:shd w:val="clear" w:color="auto" w:fill="auto"/>
            <w:noWrap/>
            <w:vAlign w:val="center"/>
          </w:tcPr>
          <w:p w14:paraId="38A0502F" w14:textId="6C3B5E04"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1.01</w:t>
            </w:r>
          </w:p>
        </w:tc>
        <w:tc>
          <w:tcPr>
            <w:tcW w:w="897" w:type="dxa"/>
            <w:tcBorders>
              <w:top w:val="nil"/>
              <w:left w:val="nil"/>
              <w:bottom w:val="single" w:sz="12" w:space="0" w:color="auto"/>
              <w:right w:val="nil"/>
            </w:tcBorders>
            <w:shd w:val="clear" w:color="auto" w:fill="auto"/>
            <w:noWrap/>
            <w:vAlign w:val="center"/>
          </w:tcPr>
          <w:p w14:paraId="7930FA9B" w14:textId="145DA17F" w:rsidR="000E1DE4" w:rsidRPr="007F1A79" w:rsidRDefault="000E1DE4" w:rsidP="000E1DE4">
            <w:pPr>
              <w:spacing w:after="0"/>
              <w:jc w:val="center"/>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1.02</w:t>
            </w:r>
          </w:p>
        </w:tc>
        <w:tc>
          <w:tcPr>
            <w:tcW w:w="645" w:type="dxa"/>
            <w:tcBorders>
              <w:top w:val="nil"/>
              <w:left w:val="nil"/>
              <w:bottom w:val="single" w:sz="12" w:space="0" w:color="auto"/>
              <w:right w:val="nil"/>
            </w:tcBorders>
            <w:shd w:val="clear" w:color="auto" w:fill="auto"/>
            <w:noWrap/>
            <w:vAlign w:val="center"/>
          </w:tcPr>
          <w:p w14:paraId="670AFCD9" w14:textId="6A56F654" w:rsidR="000E1DE4" w:rsidRPr="007F1A79" w:rsidRDefault="000E1DE4" w:rsidP="000E1DE4">
            <w:pPr>
              <w:spacing w:after="0"/>
              <w:jc w:val="right"/>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0.01</w:t>
            </w:r>
          </w:p>
        </w:tc>
        <w:tc>
          <w:tcPr>
            <w:tcW w:w="727" w:type="dxa"/>
            <w:tcBorders>
              <w:top w:val="nil"/>
              <w:left w:val="nil"/>
              <w:bottom w:val="single" w:sz="12" w:space="0" w:color="auto"/>
              <w:right w:val="nil"/>
            </w:tcBorders>
            <w:shd w:val="clear" w:color="auto" w:fill="auto"/>
            <w:noWrap/>
            <w:vAlign w:val="center"/>
          </w:tcPr>
          <w:p w14:paraId="2B930A71" w14:textId="2A758153" w:rsidR="000E1DE4" w:rsidRPr="007F1A79" w:rsidRDefault="000E1DE4" w:rsidP="000E1DE4">
            <w:pPr>
              <w:spacing w:after="0"/>
              <w:jc w:val="right"/>
              <w:rPr>
                <w:rFonts w:ascii="Times New Roman" w:eastAsia="Times New Roman" w:hAnsi="Times New Roman" w:cs="Times New Roman"/>
                <w:b/>
                <w:bCs/>
                <w:color w:val="FF0000"/>
                <w:lang w:eastAsia="tr-TR"/>
              </w:rPr>
            </w:pPr>
            <w:r>
              <w:rPr>
                <w:rFonts w:ascii="Times New Roman" w:eastAsia="Times New Roman" w:hAnsi="Times New Roman" w:cs="Times New Roman"/>
                <w:color w:val="FF0000"/>
                <w:lang w:eastAsia="tr-TR"/>
              </w:rPr>
              <w:t>0.97</w:t>
            </w:r>
          </w:p>
        </w:tc>
      </w:tr>
    </w:tbl>
    <w:p w14:paraId="1A632B91" w14:textId="04FC350F" w:rsidR="00897BD1" w:rsidRDefault="00897BD1" w:rsidP="00DB7A34">
      <w:pPr>
        <w:spacing w:before="120" w:line="360" w:lineRule="auto"/>
        <w:jc w:val="both"/>
        <w:rPr>
          <w:rFonts w:ascii="Times New Roman" w:hAnsi="Times New Roman" w:cs="Times New Roman"/>
          <w:color w:val="FF0000"/>
          <w:sz w:val="20"/>
          <w:szCs w:val="20"/>
        </w:rPr>
      </w:pPr>
      <w:r w:rsidRPr="007F1A79">
        <w:rPr>
          <w:rFonts w:ascii="Times New Roman" w:eastAsia="Times New Roman" w:hAnsi="Times New Roman" w:cs="Times New Roman"/>
          <w:color w:val="FF0000"/>
          <w:sz w:val="20"/>
          <w:szCs w:val="20"/>
          <w:lang w:eastAsia="tr-TR"/>
        </w:rPr>
        <w:t xml:space="preserve">GAMM </w:t>
      </w:r>
      <w:proofErr w:type="spellStart"/>
      <w:r w:rsidRPr="007F1A79">
        <w:rPr>
          <w:rFonts w:ascii="Times New Roman" w:eastAsia="Times New Roman" w:hAnsi="Times New Roman" w:cs="Times New Roman"/>
          <w:color w:val="FF0000"/>
          <w:sz w:val="20"/>
          <w:szCs w:val="20"/>
          <w:lang w:eastAsia="tr-TR"/>
        </w:rPr>
        <w:t>results</w:t>
      </w:r>
      <w:proofErr w:type="spellEnd"/>
      <w:r w:rsidRPr="007F1A79">
        <w:rPr>
          <w:rFonts w:ascii="Times New Roman" w:eastAsia="Times New Roman" w:hAnsi="Times New Roman" w:cs="Times New Roman"/>
          <w:color w:val="FF0000"/>
          <w:sz w:val="20"/>
          <w:szCs w:val="20"/>
          <w:lang w:eastAsia="tr-TR"/>
        </w:rPr>
        <w:t xml:space="preserve"> of </w:t>
      </w:r>
      <w:proofErr w:type="spellStart"/>
      <w:r w:rsidRPr="007F1A79">
        <w:rPr>
          <w:rFonts w:ascii="Times New Roman" w:eastAsia="Times New Roman" w:hAnsi="Times New Roman" w:cs="Times New Roman"/>
          <w:color w:val="FF0000"/>
          <w:sz w:val="20"/>
          <w:szCs w:val="20"/>
          <w:lang w:eastAsia="tr-TR"/>
        </w:rPr>
        <w:t>the</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ordered</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factors</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with</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contrast</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treatment</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for</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all</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AOIs</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showing</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the</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parametric</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coefficients</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and</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approximate</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significance</w:t>
      </w:r>
      <w:proofErr w:type="spellEnd"/>
      <w:r w:rsidRPr="007F1A79">
        <w:rPr>
          <w:rFonts w:ascii="Times New Roman" w:eastAsia="Times New Roman" w:hAnsi="Times New Roman" w:cs="Times New Roman"/>
          <w:color w:val="FF0000"/>
          <w:sz w:val="20"/>
          <w:szCs w:val="20"/>
          <w:lang w:eastAsia="tr-TR"/>
        </w:rPr>
        <w:t xml:space="preserve"> of </w:t>
      </w:r>
      <w:proofErr w:type="spellStart"/>
      <w:r w:rsidRPr="007F1A79">
        <w:rPr>
          <w:rFonts w:ascii="Times New Roman" w:eastAsia="Times New Roman" w:hAnsi="Times New Roman" w:cs="Times New Roman"/>
          <w:color w:val="FF0000"/>
          <w:sz w:val="20"/>
          <w:szCs w:val="20"/>
          <w:lang w:eastAsia="tr-TR"/>
        </w:rPr>
        <w:t>smooth</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terms</w:t>
      </w:r>
      <w:proofErr w:type="spellEnd"/>
      <w:r w:rsidRPr="007F1A79">
        <w:rPr>
          <w:rFonts w:ascii="Times New Roman" w:eastAsia="Times New Roman" w:hAnsi="Times New Roman" w:cs="Times New Roman"/>
          <w:color w:val="FF0000"/>
          <w:sz w:val="20"/>
          <w:szCs w:val="20"/>
          <w:lang w:eastAsia="tr-TR"/>
        </w:rPr>
        <w:t xml:space="preserve"> in </w:t>
      </w:r>
      <w:proofErr w:type="spellStart"/>
      <w:r w:rsidRPr="007F1A79">
        <w:rPr>
          <w:rFonts w:ascii="Times New Roman" w:eastAsia="Times New Roman" w:hAnsi="Times New Roman" w:cs="Times New Roman"/>
          <w:color w:val="FF0000"/>
          <w:sz w:val="20"/>
          <w:szCs w:val="20"/>
          <w:lang w:eastAsia="tr-TR"/>
        </w:rPr>
        <w:t>the</w:t>
      </w:r>
      <w:proofErr w:type="spellEnd"/>
      <w:r w:rsidRPr="007F1A79">
        <w:rPr>
          <w:rFonts w:ascii="Times New Roman" w:eastAsia="Times New Roman" w:hAnsi="Times New Roman" w:cs="Times New Roman"/>
          <w:color w:val="FF0000"/>
          <w:sz w:val="20"/>
          <w:szCs w:val="20"/>
          <w:lang w:eastAsia="tr-TR"/>
        </w:rPr>
        <w:t xml:space="preserve"> model: </w:t>
      </w:r>
      <w:proofErr w:type="spellStart"/>
      <w:r w:rsidRPr="007F1A79">
        <w:rPr>
          <w:rFonts w:ascii="Times New Roman" w:eastAsia="Times New Roman" w:hAnsi="Times New Roman" w:cs="Times New Roman"/>
          <w:color w:val="FF0000"/>
          <w:sz w:val="20"/>
          <w:szCs w:val="20"/>
          <w:lang w:eastAsia="tr-TR"/>
        </w:rPr>
        <w:t>estimated</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degrees</w:t>
      </w:r>
      <w:proofErr w:type="spellEnd"/>
      <w:r w:rsidRPr="007F1A79">
        <w:rPr>
          <w:rFonts w:ascii="Times New Roman" w:eastAsia="Times New Roman" w:hAnsi="Times New Roman" w:cs="Times New Roman"/>
          <w:color w:val="FF0000"/>
          <w:sz w:val="20"/>
          <w:szCs w:val="20"/>
          <w:lang w:eastAsia="tr-TR"/>
        </w:rPr>
        <w:t xml:space="preserve"> of </w:t>
      </w:r>
      <w:proofErr w:type="spellStart"/>
      <w:r w:rsidRPr="007F1A79">
        <w:rPr>
          <w:rFonts w:ascii="Times New Roman" w:eastAsia="Times New Roman" w:hAnsi="Times New Roman" w:cs="Times New Roman"/>
          <w:color w:val="FF0000"/>
          <w:sz w:val="20"/>
          <w:szCs w:val="20"/>
          <w:lang w:eastAsia="tr-TR"/>
        </w:rPr>
        <w:t>freedom</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edf</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reference</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degrees</w:t>
      </w:r>
      <w:proofErr w:type="spellEnd"/>
      <w:r w:rsidRPr="007F1A79">
        <w:rPr>
          <w:rFonts w:ascii="Times New Roman" w:eastAsia="Times New Roman" w:hAnsi="Times New Roman" w:cs="Times New Roman"/>
          <w:color w:val="FF0000"/>
          <w:sz w:val="20"/>
          <w:szCs w:val="20"/>
          <w:lang w:eastAsia="tr-TR"/>
        </w:rPr>
        <w:t xml:space="preserve"> of </w:t>
      </w:r>
      <w:proofErr w:type="spellStart"/>
      <w:r w:rsidRPr="007F1A79">
        <w:rPr>
          <w:rFonts w:ascii="Times New Roman" w:eastAsia="Times New Roman" w:hAnsi="Times New Roman" w:cs="Times New Roman"/>
          <w:color w:val="FF0000"/>
          <w:sz w:val="20"/>
          <w:szCs w:val="20"/>
          <w:lang w:eastAsia="tr-TR"/>
        </w:rPr>
        <w:t>freedom</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Ref.df</w:t>
      </w:r>
      <w:proofErr w:type="spellEnd"/>
      <w:r w:rsidRPr="007F1A79">
        <w:rPr>
          <w:rFonts w:ascii="Times New Roman" w:eastAsia="Times New Roman" w:hAnsi="Times New Roman" w:cs="Times New Roman"/>
          <w:color w:val="FF0000"/>
          <w:sz w:val="20"/>
          <w:szCs w:val="20"/>
          <w:lang w:eastAsia="tr-TR"/>
        </w:rPr>
        <w:t xml:space="preserve">), F- </w:t>
      </w:r>
      <w:proofErr w:type="spellStart"/>
      <w:r w:rsidRPr="007F1A79">
        <w:rPr>
          <w:rFonts w:ascii="Times New Roman" w:eastAsia="Times New Roman" w:hAnsi="Times New Roman" w:cs="Times New Roman"/>
          <w:color w:val="FF0000"/>
          <w:sz w:val="20"/>
          <w:szCs w:val="20"/>
          <w:lang w:eastAsia="tr-TR"/>
        </w:rPr>
        <w:t>and</w:t>
      </w:r>
      <w:proofErr w:type="spellEnd"/>
      <w:r w:rsidRPr="007F1A79">
        <w:rPr>
          <w:rFonts w:ascii="Times New Roman" w:eastAsia="Times New Roman" w:hAnsi="Times New Roman" w:cs="Times New Roman"/>
          <w:color w:val="FF0000"/>
          <w:sz w:val="20"/>
          <w:szCs w:val="20"/>
          <w:lang w:eastAsia="tr-TR"/>
        </w:rPr>
        <w:t xml:space="preserve"> p- </w:t>
      </w:r>
      <w:proofErr w:type="spellStart"/>
      <w:r w:rsidRPr="007F1A79">
        <w:rPr>
          <w:rFonts w:ascii="Times New Roman" w:eastAsia="Times New Roman" w:hAnsi="Times New Roman" w:cs="Times New Roman"/>
          <w:color w:val="FF0000"/>
          <w:sz w:val="20"/>
          <w:szCs w:val="20"/>
          <w:lang w:eastAsia="tr-TR"/>
        </w:rPr>
        <w:t>values</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for</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smooth</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eastAsia="Times New Roman" w:hAnsi="Times New Roman" w:cs="Times New Roman"/>
          <w:color w:val="FF0000"/>
          <w:sz w:val="20"/>
          <w:szCs w:val="20"/>
          <w:lang w:eastAsia="tr-TR"/>
        </w:rPr>
        <w:t>terms</w:t>
      </w:r>
      <w:proofErr w:type="spellEnd"/>
      <w:r w:rsidRPr="007F1A79">
        <w:rPr>
          <w:rFonts w:ascii="Times New Roman" w:eastAsia="Times New Roman" w:hAnsi="Times New Roman" w:cs="Times New Roman"/>
          <w:color w:val="FF0000"/>
          <w:sz w:val="20"/>
          <w:szCs w:val="20"/>
          <w:lang w:eastAsia="tr-TR"/>
        </w:rPr>
        <w:t xml:space="preserve">. </w:t>
      </w:r>
      <w:proofErr w:type="spellStart"/>
      <w:r w:rsidRPr="007F1A79">
        <w:rPr>
          <w:rFonts w:ascii="Times New Roman" w:hAnsi="Times New Roman" w:cs="Times New Roman"/>
          <w:color w:val="FF0000"/>
          <w:sz w:val="20"/>
          <w:szCs w:val="20"/>
        </w:rPr>
        <w:t>Ordered</w:t>
      </w:r>
      <w:proofErr w:type="spellEnd"/>
      <w:r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factors</w:t>
      </w:r>
      <w:proofErr w:type="spellEnd"/>
      <w:r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with</w:t>
      </w:r>
      <w:proofErr w:type="spellEnd"/>
      <w:r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contrast</w:t>
      </w:r>
      <w:proofErr w:type="spellEnd"/>
      <w:r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treatment</w:t>
      </w:r>
      <w:proofErr w:type="spellEnd"/>
      <w:r w:rsidRPr="007F1A79">
        <w:rPr>
          <w:rFonts w:ascii="Times New Roman" w:hAnsi="Times New Roman" w:cs="Times New Roman"/>
          <w:color w:val="FF0000"/>
          <w:sz w:val="20"/>
          <w:szCs w:val="20"/>
        </w:rPr>
        <w:t xml:space="preserve">: </w:t>
      </w:r>
      <w:proofErr w:type="spellStart"/>
      <w:r w:rsidR="000E1DE4">
        <w:rPr>
          <w:rFonts w:ascii="Times New Roman" w:hAnsi="Times New Roman" w:cs="Times New Roman"/>
          <w:color w:val="FF0000"/>
          <w:sz w:val="20"/>
          <w:szCs w:val="20"/>
        </w:rPr>
        <w:t>Gender.O</w:t>
      </w:r>
      <w:proofErr w:type="spellEnd"/>
      <w:r w:rsidR="000E1DE4">
        <w:rPr>
          <w:rFonts w:ascii="Times New Roman" w:hAnsi="Times New Roman" w:cs="Times New Roman"/>
          <w:color w:val="FF0000"/>
          <w:sz w:val="20"/>
          <w:szCs w:val="20"/>
        </w:rPr>
        <w:t>=</w:t>
      </w:r>
      <w:r w:rsidR="000E1DE4" w:rsidRPr="000E1DE4">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the</w:t>
      </w:r>
      <w:proofErr w:type="spellEnd"/>
      <w:r w:rsidR="000E1DE4" w:rsidRPr="007F1A79">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female</w:t>
      </w:r>
      <w:proofErr w:type="spellEnd"/>
      <w:r w:rsidR="000E1DE4" w:rsidRPr="007F1A79">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and</w:t>
      </w:r>
      <w:proofErr w:type="spellEnd"/>
      <w:r w:rsidR="000E1DE4" w:rsidRPr="007F1A79">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the</w:t>
      </w:r>
      <w:proofErr w:type="spellEnd"/>
      <w:r w:rsidR="000E1DE4" w:rsidRPr="007F1A79">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male</w:t>
      </w:r>
      <w:proofErr w:type="spellEnd"/>
      <w:r w:rsidR="000E1DE4" w:rsidRPr="007F1A79">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contrast</w:t>
      </w:r>
      <w:proofErr w:type="spellEnd"/>
      <w:r w:rsidR="000E1DE4" w:rsidRPr="007F1A79">
        <w:rPr>
          <w:rFonts w:ascii="Times New Roman" w:hAnsi="Times New Roman" w:cs="Times New Roman"/>
          <w:color w:val="FF0000"/>
          <w:sz w:val="20"/>
          <w:szCs w:val="20"/>
        </w:rPr>
        <w:t xml:space="preserve"> in </w:t>
      </w:r>
      <w:proofErr w:type="spellStart"/>
      <w:r w:rsidR="000E1DE4">
        <w:rPr>
          <w:rFonts w:ascii="Times New Roman" w:hAnsi="Times New Roman" w:cs="Times New Roman"/>
          <w:color w:val="FF0000"/>
          <w:sz w:val="20"/>
          <w:szCs w:val="20"/>
        </w:rPr>
        <w:t>both</w:t>
      </w:r>
      <w:proofErr w:type="spellEnd"/>
      <w:r w:rsidR="000E1DE4">
        <w:rPr>
          <w:rFonts w:ascii="Times New Roman" w:hAnsi="Times New Roman" w:cs="Times New Roman"/>
          <w:color w:val="FF0000"/>
          <w:sz w:val="20"/>
          <w:szCs w:val="20"/>
        </w:rPr>
        <w:t xml:space="preserve"> </w:t>
      </w:r>
      <w:proofErr w:type="spellStart"/>
      <w:r w:rsidR="000E1DE4" w:rsidRPr="007F1A79">
        <w:rPr>
          <w:rFonts w:ascii="Times New Roman" w:hAnsi="Times New Roman" w:cs="Times New Roman"/>
          <w:color w:val="FF0000"/>
          <w:sz w:val="20"/>
          <w:szCs w:val="20"/>
        </w:rPr>
        <w:t>group</w:t>
      </w:r>
      <w:r w:rsidR="000E1DE4">
        <w:rPr>
          <w:rFonts w:ascii="Times New Roman" w:hAnsi="Times New Roman" w:cs="Times New Roman"/>
          <w:color w:val="FF0000"/>
          <w:sz w:val="20"/>
          <w:szCs w:val="20"/>
        </w:rPr>
        <w:t>s</w:t>
      </w:r>
      <w:proofErr w:type="spellEnd"/>
      <w:r w:rsidR="000E1DE4">
        <w:rPr>
          <w:rFonts w:ascii="Times New Roman" w:hAnsi="Times New Roman" w:cs="Times New Roman"/>
          <w:color w:val="FF0000"/>
          <w:sz w:val="20"/>
          <w:szCs w:val="20"/>
        </w:rPr>
        <w:t>;</w:t>
      </w:r>
      <w:r w:rsidR="000E1DE4" w:rsidRPr="007F1A79">
        <w:rPr>
          <w:rFonts w:ascii="Times New Roman" w:hAnsi="Times New Roman" w:cs="Times New Roman"/>
          <w:color w:val="FF0000"/>
          <w:sz w:val="20"/>
          <w:szCs w:val="20"/>
        </w:rPr>
        <w:t xml:space="preserve"> </w:t>
      </w:r>
      <w:proofErr w:type="spellStart"/>
      <w:proofErr w:type="gramStart"/>
      <w:r w:rsidR="00213EFE" w:rsidRPr="007F1A79">
        <w:rPr>
          <w:rFonts w:ascii="Times New Roman" w:hAnsi="Times New Roman" w:cs="Times New Roman"/>
          <w:color w:val="FF0000"/>
          <w:sz w:val="20"/>
          <w:szCs w:val="20"/>
        </w:rPr>
        <w:t>Control.</w:t>
      </w:r>
      <w:r w:rsidR="00213EFE" w:rsidRPr="007F1A79">
        <w:rPr>
          <w:rFonts w:ascii="Times New Roman" w:eastAsia="Times New Roman" w:hAnsi="Times New Roman" w:cs="Times New Roman"/>
          <w:color w:val="FF0000"/>
          <w:sz w:val="20"/>
          <w:szCs w:val="20"/>
          <w:lang w:eastAsia="tr-TR"/>
        </w:rPr>
        <w:t>Gender</w:t>
      </w:r>
      <w:r w:rsidRPr="007F1A79">
        <w:rPr>
          <w:rFonts w:ascii="Times New Roman" w:eastAsia="Times New Roman" w:hAnsi="Times New Roman" w:cs="Times New Roman"/>
          <w:color w:val="FF0000"/>
          <w:sz w:val="20"/>
          <w:szCs w:val="20"/>
          <w:lang w:eastAsia="tr-TR"/>
        </w:rPr>
        <w:t>.O</w:t>
      </w:r>
      <w:proofErr w:type="spellEnd"/>
      <w:proofErr w:type="gramEnd"/>
      <w:r w:rsidRPr="007F1A79">
        <w:rPr>
          <w:rFonts w:ascii="Times New Roman" w:eastAsia="Times New Roman" w:hAnsi="Times New Roman" w:cs="Times New Roman"/>
          <w:color w:val="FF0000"/>
          <w:sz w:val="20"/>
          <w:szCs w:val="20"/>
          <w:lang w:eastAsia="tr-TR"/>
        </w:rPr>
        <w:t xml:space="preserve"> = </w:t>
      </w:r>
      <w:proofErr w:type="spellStart"/>
      <w:r w:rsidR="00213EFE" w:rsidRPr="007F1A79">
        <w:rPr>
          <w:rFonts w:ascii="Times New Roman" w:hAnsi="Times New Roman" w:cs="Times New Roman"/>
          <w:color w:val="FF0000"/>
          <w:sz w:val="20"/>
          <w:szCs w:val="20"/>
        </w:rPr>
        <w:t>the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female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and</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the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male</w:t>
      </w:r>
      <w:proofErr w:type="spellEnd"/>
      <w:r w:rsidR="00213EFE"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contrast</w:t>
      </w:r>
      <w:proofErr w:type="spellEnd"/>
      <w:r w:rsidR="00213EFE" w:rsidRPr="007F1A79">
        <w:rPr>
          <w:rFonts w:ascii="Times New Roman" w:hAnsi="Times New Roman" w:cs="Times New Roman"/>
          <w:color w:val="FF0000"/>
          <w:sz w:val="20"/>
          <w:szCs w:val="20"/>
        </w:rPr>
        <w:t xml:space="preserve"> in Control </w:t>
      </w:r>
      <w:proofErr w:type="spellStart"/>
      <w:r w:rsidR="00213EFE" w:rsidRPr="007F1A79">
        <w:rPr>
          <w:rFonts w:ascii="Times New Roman" w:hAnsi="Times New Roman" w:cs="Times New Roman"/>
          <w:color w:val="FF0000"/>
          <w:sz w:val="20"/>
          <w:szCs w:val="20"/>
        </w:rPr>
        <w:t>group</w:t>
      </w:r>
      <w:proofErr w:type="spellEnd"/>
      <w:r w:rsidRPr="007F1A79">
        <w:rPr>
          <w:rFonts w:ascii="Times New Roman" w:hAnsi="Times New Roman" w:cs="Times New Roman"/>
          <w:color w:val="FF0000"/>
          <w:sz w:val="20"/>
          <w:szCs w:val="20"/>
        </w:rPr>
        <w:t xml:space="preserve">; </w:t>
      </w:r>
      <w:proofErr w:type="spellStart"/>
      <w:r w:rsidR="007F1A79" w:rsidRPr="007F1A79">
        <w:rPr>
          <w:rFonts w:ascii="Times New Roman" w:hAnsi="Times New Roman" w:cs="Times New Roman"/>
          <w:color w:val="FF0000"/>
          <w:sz w:val="20"/>
          <w:szCs w:val="20"/>
        </w:rPr>
        <w:t>ADHD</w:t>
      </w:r>
      <w:r w:rsidR="00213EFE" w:rsidRPr="007F1A79">
        <w:rPr>
          <w:rFonts w:ascii="Times New Roman" w:hAnsi="Times New Roman" w:cs="Times New Roman"/>
          <w:color w:val="FF0000"/>
          <w:sz w:val="20"/>
          <w:szCs w:val="20"/>
        </w:rPr>
        <w:t>.</w:t>
      </w:r>
      <w:r w:rsidR="00213EFE" w:rsidRPr="007F1A79">
        <w:rPr>
          <w:rFonts w:ascii="Times New Roman" w:eastAsia="Times New Roman" w:hAnsi="Times New Roman" w:cs="Times New Roman"/>
          <w:color w:val="FF0000"/>
          <w:sz w:val="20"/>
          <w:szCs w:val="20"/>
          <w:lang w:eastAsia="tr-TR"/>
        </w:rPr>
        <w:t>Gender.O</w:t>
      </w:r>
      <w:proofErr w:type="spellEnd"/>
      <w:r w:rsidR="00213EFE" w:rsidRPr="007F1A79">
        <w:rPr>
          <w:rFonts w:ascii="Times New Roman" w:eastAsia="Times New Roman" w:hAnsi="Times New Roman" w:cs="Times New Roman"/>
          <w:color w:val="FF0000"/>
          <w:sz w:val="20"/>
          <w:szCs w:val="20"/>
          <w:lang w:eastAsia="tr-TR"/>
        </w:rPr>
        <w:t xml:space="preserve"> = </w:t>
      </w:r>
      <w:proofErr w:type="spellStart"/>
      <w:r w:rsidR="00213EFE" w:rsidRPr="007F1A79">
        <w:rPr>
          <w:rFonts w:ascii="Times New Roman" w:hAnsi="Times New Roman" w:cs="Times New Roman"/>
          <w:color w:val="FF0000"/>
          <w:sz w:val="20"/>
          <w:szCs w:val="20"/>
        </w:rPr>
        <w:t>the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female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and</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the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male</w:t>
      </w:r>
      <w:proofErr w:type="spellEnd"/>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contrast</w:t>
      </w:r>
      <w:proofErr w:type="spellEnd"/>
      <w:r w:rsidR="00213EFE" w:rsidRPr="007F1A79">
        <w:rPr>
          <w:rFonts w:ascii="Times New Roman" w:hAnsi="Times New Roman" w:cs="Times New Roman"/>
          <w:color w:val="FF0000"/>
          <w:sz w:val="20"/>
          <w:szCs w:val="20"/>
        </w:rPr>
        <w:t xml:space="preserve"> in </w:t>
      </w:r>
      <w:r w:rsidR="007F1A79" w:rsidRPr="007F1A79">
        <w:rPr>
          <w:rFonts w:ascii="Times New Roman" w:hAnsi="Times New Roman" w:cs="Times New Roman"/>
          <w:color w:val="FF0000"/>
          <w:sz w:val="20"/>
          <w:szCs w:val="20"/>
        </w:rPr>
        <w:t>ADHD</w:t>
      </w:r>
      <w:r w:rsidR="00213EFE" w:rsidRPr="007F1A79">
        <w:rPr>
          <w:rFonts w:ascii="Times New Roman" w:hAnsi="Times New Roman" w:cs="Times New Roman"/>
          <w:color w:val="FF0000"/>
          <w:sz w:val="20"/>
          <w:szCs w:val="20"/>
        </w:rPr>
        <w:t xml:space="preserve"> </w:t>
      </w:r>
      <w:proofErr w:type="spellStart"/>
      <w:r w:rsidR="00213EFE" w:rsidRPr="007F1A79">
        <w:rPr>
          <w:rFonts w:ascii="Times New Roman" w:hAnsi="Times New Roman" w:cs="Times New Roman"/>
          <w:color w:val="FF0000"/>
          <w:sz w:val="20"/>
          <w:szCs w:val="20"/>
        </w:rPr>
        <w:t>group</w:t>
      </w:r>
      <w:proofErr w:type="spellEnd"/>
      <w:r w:rsidRPr="007F1A79">
        <w:rPr>
          <w:rFonts w:ascii="Times New Roman" w:hAnsi="Times New Roman" w:cs="Times New Roman"/>
          <w:color w:val="FF0000"/>
          <w:sz w:val="20"/>
          <w:szCs w:val="20"/>
        </w:rPr>
        <w:t xml:space="preserve">; s = </w:t>
      </w:r>
      <w:proofErr w:type="spellStart"/>
      <w:r w:rsidRPr="007F1A79">
        <w:rPr>
          <w:rFonts w:ascii="Times New Roman" w:hAnsi="Times New Roman" w:cs="Times New Roman"/>
          <w:color w:val="FF0000"/>
          <w:sz w:val="20"/>
          <w:szCs w:val="20"/>
        </w:rPr>
        <w:t>smooth</w:t>
      </w:r>
      <w:proofErr w:type="spellEnd"/>
      <w:r w:rsidRPr="007F1A79">
        <w:rPr>
          <w:rFonts w:ascii="Times New Roman" w:hAnsi="Times New Roman" w:cs="Times New Roman"/>
          <w:color w:val="FF0000"/>
          <w:sz w:val="20"/>
          <w:szCs w:val="20"/>
        </w:rPr>
        <w:t xml:space="preserve"> </w:t>
      </w:r>
      <w:proofErr w:type="spellStart"/>
      <w:r w:rsidRPr="007F1A79">
        <w:rPr>
          <w:rFonts w:ascii="Times New Roman" w:hAnsi="Times New Roman" w:cs="Times New Roman"/>
          <w:color w:val="FF0000"/>
          <w:sz w:val="20"/>
          <w:szCs w:val="20"/>
        </w:rPr>
        <w:t>term</w:t>
      </w:r>
      <w:proofErr w:type="spellEnd"/>
      <w:r w:rsidR="007F1A79" w:rsidRPr="007F1A79">
        <w:rPr>
          <w:rFonts w:ascii="Times New Roman" w:hAnsi="Times New Roman" w:cs="Times New Roman"/>
          <w:color w:val="FF0000"/>
          <w:sz w:val="20"/>
          <w:szCs w:val="20"/>
        </w:rPr>
        <w:t>.</w:t>
      </w:r>
    </w:p>
    <w:p w14:paraId="570205BD" w14:textId="77777777" w:rsidR="007F1A79" w:rsidRPr="007F1A79" w:rsidRDefault="007F1A79" w:rsidP="00897BD1">
      <w:pPr>
        <w:spacing w:line="360" w:lineRule="auto"/>
        <w:jc w:val="both"/>
        <w:rPr>
          <w:rFonts w:ascii="Times New Roman" w:hAnsi="Times New Roman" w:cs="Times New Roman"/>
          <w:color w:val="FF0000"/>
          <w:sz w:val="20"/>
          <w:szCs w:val="20"/>
        </w:rPr>
      </w:pPr>
    </w:p>
    <w:p w14:paraId="00BB7EA2" w14:textId="2448FFD3" w:rsidR="00673D4F" w:rsidRPr="00BA5377" w:rsidRDefault="00673D4F" w:rsidP="00673D4F">
      <w:pPr>
        <w:spacing w:line="360" w:lineRule="auto"/>
        <w:jc w:val="both"/>
        <w:rPr>
          <w:rFonts w:ascii="Times New Roman" w:eastAsia="GentiumBasic" w:hAnsi="Times New Roman" w:cs="Times New Roman"/>
          <w:color w:val="FF0000"/>
          <w:sz w:val="24"/>
          <w:szCs w:val="24"/>
          <w:lang w:val="en-US"/>
        </w:rPr>
      </w:pPr>
      <w:r w:rsidRPr="00BA5377">
        <w:rPr>
          <w:rFonts w:ascii="Times New Roman" w:eastAsia="GentiumBasic" w:hAnsi="Times New Roman" w:cs="Times New Roman"/>
          <w:b/>
          <w:bCs/>
          <w:color w:val="FF0000"/>
          <w:sz w:val="24"/>
          <w:szCs w:val="24"/>
          <w:lang w:val="en-US"/>
        </w:rPr>
        <w:t xml:space="preserve">Figure S4. </w:t>
      </w:r>
      <w:r w:rsidRPr="00BA5377">
        <w:rPr>
          <w:rFonts w:ascii="Times New Roman" w:eastAsia="GentiumBasic" w:hAnsi="Times New Roman" w:cs="Times New Roman"/>
          <w:color w:val="FF0000"/>
          <w:sz w:val="24"/>
          <w:szCs w:val="24"/>
          <w:lang w:val="en-US"/>
        </w:rPr>
        <w:t xml:space="preserve">Comparisons of </w:t>
      </w:r>
      <w:r w:rsidR="00C1469C">
        <w:rPr>
          <w:rFonts w:ascii="Times New Roman" w:eastAsia="GentiumBasic" w:hAnsi="Times New Roman" w:cs="Times New Roman"/>
          <w:color w:val="FF0000"/>
          <w:sz w:val="24"/>
          <w:szCs w:val="24"/>
          <w:lang w:val="en-US"/>
        </w:rPr>
        <w:t>the gender of the face stimuli</w:t>
      </w:r>
      <w:r w:rsidRPr="00BA5377">
        <w:rPr>
          <w:rFonts w:ascii="Times New Roman" w:eastAsia="GentiumBasic" w:hAnsi="Times New Roman" w:cs="Times New Roman"/>
          <w:color w:val="FF0000"/>
          <w:sz w:val="24"/>
          <w:szCs w:val="24"/>
          <w:lang w:val="en-US"/>
        </w:rPr>
        <w:t xml:space="preserve"> in object and face AOIs</w:t>
      </w:r>
      <w:r w:rsidR="00897BD1">
        <w:rPr>
          <w:rFonts w:ascii="Times New Roman" w:eastAsia="GentiumBasic" w:hAnsi="Times New Roman" w:cs="Times New Roman"/>
          <w:color w:val="FF0000"/>
          <w:sz w:val="24"/>
          <w:szCs w:val="24"/>
          <w:lang w:val="en-US"/>
        </w:rPr>
        <w:t xml:space="preserve"> in TW</w:t>
      </w:r>
      <w:r w:rsidR="00465C52">
        <w:rPr>
          <w:rFonts w:ascii="Times New Roman" w:eastAsia="GentiumBasic" w:hAnsi="Times New Roman" w:cs="Times New Roman"/>
          <w:color w:val="FF0000"/>
          <w:sz w:val="24"/>
          <w:szCs w:val="24"/>
          <w:lang w:val="en-US"/>
        </w:rPr>
        <w:t>-</w:t>
      </w:r>
      <w:r w:rsidR="00897BD1">
        <w:rPr>
          <w:rFonts w:ascii="Times New Roman" w:eastAsia="GentiumBasic" w:hAnsi="Times New Roman" w:cs="Times New Roman"/>
          <w:color w:val="FF0000"/>
          <w:sz w:val="24"/>
          <w:szCs w:val="24"/>
          <w:lang w:val="en-US"/>
        </w:rPr>
        <w:t>2</w:t>
      </w:r>
    </w:p>
    <w:p w14:paraId="2FB15A2B" w14:textId="734CD495" w:rsidR="00673D4F" w:rsidRPr="00BA5377" w:rsidRDefault="00300528" w:rsidP="00673D4F">
      <w:pPr>
        <w:spacing w:line="360" w:lineRule="auto"/>
        <w:jc w:val="both"/>
        <w:rPr>
          <w:rFonts w:ascii="Times New Roman" w:eastAsia="GentiumBasic" w:hAnsi="Times New Roman" w:cs="Times New Roman"/>
          <w:color w:val="FF0000"/>
          <w:sz w:val="24"/>
          <w:szCs w:val="24"/>
          <w:lang w:val="en-US"/>
        </w:rPr>
      </w:pPr>
      <w:r w:rsidRPr="00300528">
        <w:rPr>
          <w:rFonts w:ascii="Times New Roman" w:eastAsia="GentiumBasic" w:hAnsi="Times New Roman" w:cs="Times New Roman"/>
          <w:noProof/>
          <w:color w:val="FF0000"/>
          <w:sz w:val="24"/>
          <w:szCs w:val="24"/>
          <w:lang w:val="en-US"/>
        </w:rPr>
        <w:pict w14:anchorId="2546C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65pt;height:240.4pt;mso-width-percent:0;mso-height-percent:0;mso-width-percent:0;mso-height-percent:0">
            <v:imagedata r:id="rId9" o:title="gender_face_fig"/>
          </v:shape>
        </w:pict>
      </w:r>
    </w:p>
    <w:p w14:paraId="204651C0" w14:textId="77777777" w:rsidR="00673D4F" w:rsidRPr="00BA5377" w:rsidRDefault="00673D4F" w:rsidP="00673D4F">
      <w:pPr>
        <w:pBdr>
          <w:top w:val="nil"/>
          <w:left w:val="nil"/>
          <w:bottom w:val="nil"/>
          <w:right w:val="nil"/>
          <w:between w:val="nil"/>
          <w:bar w:val="nil"/>
        </w:pBdr>
        <w:spacing w:line="480" w:lineRule="auto"/>
        <w:ind w:right="-421"/>
        <w:jc w:val="both"/>
        <w:rPr>
          <w:color w:val="FF0000"/>
          <w:sz w:val="20"/>
          <w:szCs w:val="20"/>
          <w:lang w:val="en-US"/>
        </w:rPr>
      </w:pPr>
      <w:r w:rsidRPr="00BA5377">
        <w:rPr>
          <w:rFonts w:ascii="Times New Roman" w:eastAsia="GentiumBasic" w:hAnsi="Times New Roman" w:cs="Times New Roman"/>
          <w:color w:val="FF0000"/>
          <w:sz w:val="20"/>
          <w:szCs w:val="20"/>
          <w:lang w:val="en-US"/>
        </w:rPr>
        <w:t>Smooth (left) and difference (right) plots of Condition factors for the Object and Face AOIs using GAMMs. Shaded areas indicate windows of significant differences in the difference plots.</w:t>
      </w:r>
    </w:p>
    <w:p w14:paraId="5CCC851C" w14:textId="1F8B01CB" w:rsidR="00BA5377" w:rsidRPr="00BA5377" w:rsidRDefault="00BA5377" w:rsidP="00BA5377">
      <w:pPr>
        <w:spacing w:line="360" w:lineRule="auto"/>
        <w:jc w:val="both"/>
        <w:rPr>
          <w:rFonts w:ascii="Times New Roman" w:eastAsia="GentiumBasic" w:hAnsi="Times New Roman" w:cs="Times New Roman"/>
          <w:color w:val="FF0000"/>
          <w:sz w:val="24"/>
          <w:szCs w:val="24"/>
          <w:lang w:val="en-US"/>
        </w:rPr>
      </w:pPr>
      <w:r w:rsidRPr="00BA5377">
        <w:rPr>
          <w:rFonts w:ascii="Times New Roman" w:eastAsia="GentiumBasic" w:hAnsi="Times New Roman" w:cs="Times New Roman"/>
          <w:b/>
          <w:bCs/>
          <w:color w:val="FF0000"/>
          <w:sz w:val="24"/>
          <w:szCs w:val="24"/>
          <w:lang w:val="en-US"/>
        </w:rPr>
        <w:lastRenderedPageBreak/>
        <w:t>Figure S5.</w:t>
      </w:r>
      <w:r w:rsidRPr="00BA5377">
        <w:rPr>
          <w:rFonts w:ascii="Times New Roman" w:eastAsia="GentiumBasic" w:hAnsi="Times New Roman" w:cs="Times New Roman"/>
          <w:color w:val="FF0000"/>
          <w:sz w:val="24"/>
          <w:szCs w:val="24"/>
          <w:lang w:val="en-US"/>
        </w:rPr>
        <w:t xml:space="preserve"> Comparisons of </w:t>
      </w:r>
      <w:r w:rsidR="00C1469C">
        <w:rPr>
          <w:rFonts w:ascii="Times New Roman" w:eastAsia="GentiumBasic" w:hAnsi="Times New Roman" w:cs="Times New Roman"/>
          <w:color w:val="FF0000"/>
          <w:sz w:val="24"/>
          <w:szCs w:val="24"/>
          <w:lang w:val="en-US"/>
        </w:rPr>
        <w:t>the gender of the face stimuli</w:t>
      </w:r>
      <w:r w:rsidRPr="00BA5377">
        <w:rPr>
          <w:rFonts w:ascii="Times New Roman" w:eastAsia="GentiumBasic" w:hAnsi="Times New Roman" w:cs="Times New Roman"/>
          <w:color w:val="FF0000"/>
          <w:sz w:val="24"/>
          <w:szCs w:val="24"/>
          <w:lang w:val="en-US"/>
        </w:rPr>
        <w:t xml:space="preserve"> in eye and mouth AOIs</w:t>
      </w:r>
      <w:r w:rsidR="00897BD1">
        <w:rPr>
          <w:rFonts w:ascii="Times New Roman" w:eastAsia="GentiumBasic" w:hAnsi="Times New Roman" w:cs="Times New Roman"/>
          <w:color w:val="FF0000"/>
          <w:sz w:val="24"/>
          <w:szCs w:val="24"/>
          <w:lang w:val="en-US"/>
        </w:rPr>
        <w:t xml:space="preserve"> in TW</w:t>
      </w:r>
      <w:r w:rsidR="00465C52">
        <w:rPr>
          <w:rFonts w:ascii="Times New Roman" w:eastAsia="GentiumBasic" w:hAnsi="Times New Roman" w:cs="Times New Roman"/>
          <w:color w:val="FF0000"/>
          <w:sz w:val="24"/>
          <w:szCs w:val="24"/>
          <w:lang w:val="en-US"/>
        </w:rPr>
        <w:t>-</w:t>
      </w:r>
      <w:r w:rsidR="00897BD1">
        <w:rPr>
          <w:rFonts w:ascii="Times New Roman" w:eastAsia="GentiumBasic" w:hAnsi="Times New Roman" w:cs="Times New Roman"/>
          <w:color w:val="FF0000"/>
          <w:sz w:val="24"/>
          <w:szCs w:val="24"/>
          <w:lang w:val="en-US"/>
        </w:rPr>
        <w:t>2</w:t>
      </w:r>
    </w:p>
    <w:p w14:paraId="601B2679" w14:textId="15F3AECA" w:rsidR="002041B3" w:rsidRDefault="00C1469C" w:rsidP="007B7281">
      <w:pPr>
        <w:pBdr>
          <w:top w:val="nil"/>
          <w:left w:val="nil"/>
          <w:bottom w:val="nil"/>
          <w:right w:val="nil"/>
          <w:between w:val="nil"/>
          <w:bar w:val="nil"/>
        </w:pBdr>
        <w:spacing w:line="480" w:lineRule="auto"/>
        <w:ind w:right="-421"/>
        <w:jc w:val="both"/>
        <w:rPr>
          <w:sz w:val="20"/>
          <w:szCs w:val="20"/>
          <w:lang w:val="en-US"/>
        </w:rPr>
      </w:pPr>
      <w:r>
        <w:rPr>
          <w:rFonts w:ascii="Times New Roman" w:eastAsia="GentiumBasic" w:hAnsi="Times New Roman" w:cs="Times New Roman"/>
          <w:noProof/>
          <w:color w:val="FF0000"/>
          <w:sz w:val="24"/>
          <w:szCs w:val="24"/>
          <w:lang w:eastAsia="tr-TR"/>
        </w:rPr>
        <w:drawing>
          <wp:inline distT="0" distB="0" distL="0" distR="0" wp14:anchorId="4A163DA9" wp14:editId="3E4D5F4C">
            <wp:extent cx="5753100" cy="3048000"/>
            <wp:effectExtent l="0" t="0" r="0" b="0"/>
            <wp:docPr id="4" name="Resim 4" descr="C:\Users\PC\AppData\Local\Microsoft\Windows\INetCache\Content.Word\gender_eye_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gender_eye_mou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519FB15E" w14:textId="77777777" w:rsidR="00C1469C" w:rsidRPr="00BA5377" w:rsidRDefault="00C1469C" w:rsidP="00C1469C">
      <w:pPr>
        <w:pBdr>
          <w:top w:val="nil"/>
          <w:left w:val="nil"/>
          <w:bottom w:val="nil"/>
          <w:right w:val="nil"/>
          <w:between w:val="nil"/>
          <w:bar w:val="nil"/>
        </w:pBdr>
        <w:spacing w:line="480" w:lineRule="auto"/>
        <w:ind w:right="-421"/>
        <w:jc w:val="both"/>
        <w:rPr>
          <w:color w:val="FF0000"/>
          <w:sz w:val="20"/>
          <w:szCs w:val="20"/>
          <w:lang w:val="en-US"/>
        </w:rPr>
      </w:pPr>
      <w:r w:rsidRPr="00BA5377">
        <w:rPr>
          <w:rFonts w:ascii="Times New Roman" w:eastAsia="GentiumBasic" w:hAnsi="Times New Roman" w:cs="Times New Roman"/>
          <w:color w:val="FF0000"/>
          <w:sz w:val="20"/>
          <w:szCs w:val="20"/>
          <w:lang w:val="en-US"/>
        </w:rPr>
        <w:t>Smooth (left) and difference (right) plots of Condition factors for the Object and Face AOIs using GAMMs. Shaded areas indicate windows of significant differences in the difference plots.</w:t>
      </w:r>
    </w:p>
    <w:p w14:paraId="4085371A" w14:textId="77777777" w:rsidR="00C1469C" w:rsidRPr="002041B3" w:rsidRDefault="00C1469C" w:rsidP="007B7281">
      <w:pPr>
        <w:pBdr>
          <w:top w:val="nil"/>
          <w:left w:val="nil"/>
          <w:bottom w:val="nil"/>
          <w:right w:val="nil"/>
          <w:between w:val="nil"/>
          <w:bar w:val="nil"/>
        </w:pBdr>
        <w:spacing w:line="480" w:lineRule="auto"/>
        <w:ind w:right="-421"/>
        <w:jc w:val="both"/>
        <w:rPr>
          <w:sz w:val="20"/>
          <w:szCs w:val="20"/>
          <w:lang w:val="en-US"/>
        </w:rPr>
      </w:pPr>
    </w:p>
    <w:sectPr w:rsidR="00C1469C" w:rsidRPr="002041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RWPalladioL-Roma">
    <w:altName w:val="MV Boli"/>
    <w:panose1 w:val="020B0604020202020204"/>
    <w:charset w:val="00"/>
    <w:family w:val="roman"/>
    <w:notTrueType/>
    <w:pitch w:val="default"/>
    <w:sig w:usb0="00000003" w:usb1="00000000" w:usb2="00000000" w:usb3="00000000" w:csb0="00000001" w:csb1="00000000"/>
  </w:font>
  <w:font w:name="GentiumBasic">
    <w:altName w:val="MS Gothic"/>
    <w:panose1 w:val="020B0604020202020204"/>
    <w:charset w:val="80"/>
    <w:family w:val="auto"/>
    <w:notTrueType/>
    <w:pitch w:val="default"/>
    <w:sig w:usb0="00000000" w:usb1="08070000" w:usb2="00000010" w:usb3="00000000" w:csb0="00020000" w:csb1="00000000"/>
  </w:font>
  <w:font w:name="Symbol">
    <w:panose1 w:val="05050102010706020507"/>
    <w:charset w:val="02"/>
    <w:family w:val="decorative"/>
    <w:pitch w:val="variable"/>
    <w:sig w:usb0="00000000" w:usb1="10000000" w:usb2="00000000" w:usb3="00000000" w:csb0="80000000" w:csb1="00000000"/>
  </w:font>
  <w:font w:name="STIX-Regular">
    <w:altName w:val="MS Gothic"/>
    <w:panose1 w:val="020B0604020202020204"/>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C4ED8"/>
    <w:multiLevelType w:val="multilevel"/>
    <w:tmpl w:val="8C901518"/>
    <w:lvl w:ilvl="0">
      <w:start w:val="2"/>
      <w:numFmt w:val="decimal"/>
      <w:lvlText w:val="%1."/>
      <w:lvlJc w:val="left"/>
      <w:pPr>
        <w:ind w:left="720" w:hanging="360"/>
      </w:pPr>
      <w:rPr>
        <w:rFonts w:eastAsia="Arial Unicode MS" w:hint="default"/>
        <w:i w:val="0"/>
        <w:iCs/>
      </w:rPr>
    </w:lvl>
    <w:lvl w:ilvl="1">
      <w:start w:val="1"/>
      <w:numFmt w:val="decimal"/>
      <w:lvlText w:val="%1.%2."/>
      <w:lvlJc w:val="left"/>
      <w:pPr>
        <w:ind w:left="2610" w:hanging="360"/>
      </w:pPr>
      <w:rPr>
        <w:rFonts w:eastAsia="Arial Unicode MS" w:hint="default"/>
        <w:i/>
      </w:rPr>
    </w:lvl>
    <w:lvl w:ilvl="2">
      <w:start w:val="1"/>
      <w:numFmt w:val="decimal"/>
      <w:lvlText w:val="%1.%2.%3."/>
      <w:lvlJc w:val="left"/>
      <w:pPr>
        <w:ind w:left="1800" w:hanging="720"/>
      </w:pPr>
      <w:rPr>
        <w:rFonts w:ascii="Times New Roman" w:eastAsia="Arial Unicode MS" w:hAnsi="Times New Roman" w:cs="Times New Roman" w:hint="default"/>
        <w:b/>
        <w:bCs/>
        <w:i/>
      </w:rPr>
    </w:lvl>
    <w:lvl w:ilvl="3">
      <w:start w:val="1"/>
      <w:numFmt w:val="decimal"/>
      <w:lvlText w:val="%1.%2.%3.%4."/>
      <w:lvlJc w:val="left"/>
      <w:pPr>
        <w:ind w:left="2160" w:hanging="720"/>
      </w:pPr>
      <w:rPr>
        <w:rFonts w:eastAsia="Arial Unicode MS" w:hint="default"/>
        <w:i/>
      </w:rPr>
    </w:lvl>
    <w:lvl w:ilvl="4">
      <w:start w:val="1"/>
      <w:numFmt w:val="decimal"/>
      <w:lvlText w:val="%1.%2.%3.%4.%5."/>
      <w:lvlJc w:val="left"/>
      <w:pPr>
        <w:ind w:left="2880" w:hanging="1080"/>
      </w:pPr>
      <w:rPr>
        <w:rFonts w:eastAsia="Arial Unicode MS" w:hint="default"/>
        <w:i/>
      </w:rPr>
    </w:lvl>
    <w:lvl w:ilvl="5">
      <w:start w:val="1"/>
      <w:numFmt w:val="decimal"/>
      <w:lvlText w:val="%1.%2.%3.%4.%5.%6."/>
      <w:lvlJc w:val="left"/>
      <w:pPr>
        <w:ind w:left="3240" w:hanging="1080"/>
      </w:pPr>
      <w:rPr>
        <w:rFonts w:eastAsia="Arial Unicode MS" w:hint="default"/>
        <w:i/>
      </w:rPr>
    </w:lvl>
    <w:lvl w:ilvl="6">
      <w:start w:val="1"/>
      <w:numFmt w:val="decimal"/>
      <w:lvlText w:val="%1.%2.%3.%4.%5.%6.%7."/>
      <w:lvlJc w:val="left"/>
      <w:pPr>
        <w:ind w:left="3960" w:hanging="1440"/>
      </w:pPr>
      <w:rPr>
        <w:rFonts w:eastAsia="Arial Unicode MS" w:hint="default"/>
        <w:i/>
      </w:rPr>
    </w:lvl>
    <w:lvl w:ilvl="7">
      <w:start w:val="1"/>
      <w:numFmt w:val="decimal"/>
      <w:lvlText w:val="%1.%2.%3.%4.%5.%6.%7.%8."/>
      <w:lvlJc w:val="left"/>
      <w:pPr>
        <w:ind w:left="4320" w:hanging="1440"/>
      </w:pPr>
      <w:rPr>
        <w:rFonts w:eastAsia="Arial Unicode MS" w:hint="default"/>
        <w:i/>
      </w:rPr>
    </w:lvl>
    <w:lvl w:ilvl="8">
      <w:start w:val="1"/>
      <w:numFmt w:val="decimal"/>
      <w:lvlText w:val="%1.%2.%3.%4.%5.%6.%7.%8.%9."/>
      <w:lvlJc w:val="left"/>
      <w:pPr>
        <w:ind w:left="5040" w:hanging="1800"/>
      </w:pPr>
      <w:rPr>
        <w:rFonts w:eastAsia="Arial Unicode MS" w:hint="default"/>
        <w:i/>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61C"/>
    <w:rsid w:val="00001626"/>
    <w:rsid w:val="00016A6C"/>
    <w:rsid w:val="000255CC"/>
    <w:rsid w:val="00065737"/>
    <w:rsid w:val="00081D82"/>
    <w:rsid w:val="0009620F"/>
    <w:rsid w:val="000D126A"/>
    <w:rsid w:val="000E1DE4"/>
    <w:rsid w:val="001079ED"/>
    <w:rsid w:val="00111616"/>
    <w:rsid w:val="00117C6B"/>
    <w:rsid w:val="001602C6"/>
    <w:rsid w:val="001A1264"/>
    <w:rsid w:val="001C62DB"/>
    <w:rsid w:val="001D6601"/>
    <w:rsid w:val="002041B3"/>
    <w:rsid w:val="00207A5F"/>
    <w:rsid w:val="00213EFE"/>
    <w:rsid w:val="002443EF"/>
    <w:rsid w:val="002B23F8"/>
    <w:rsid w:val="002D6D33"/>
    <w:rsid w:val="00300528"/>
    <w:rsid w:val="00305DA9"/>
    <w:rsid w:val="00312E0C"/>
    <w:rsid w:val="00322F2A"/>
    <w:rsid w:val="00347C2D"/>
    <w:rsid w:val="00381A86"/>
    <w:rsid w:val="003B6F92"/>
    <w:rsid w:val="003D0A9B"/>
    <w:rsid w:val="003D1D1D"/>
    <w:rsid w:val="003E2D36"/>
    <w:rsid w:val="0044061C"/>
    <w:rsid w:val="00443CFB"/>
    <w:rsid w:val="004466C1"/>
    <w:rsid w:val="00465C52"/>
    <w:rsid w:val="00466D51"/>
    <w:rsid w:val="00491F00"/>
    <w:rsid w:val="004B5D48"/>
    <w:rsid w:val="005104F0"/>
    <w:rsid w:val="0051667C"/>
    <w:rsid w:val="0053692C"/>
    <w:rsid w:val="00563399"/>
    <w:rsid w:val="00574922"/>
    <w:rsid w:val="00591F7C"/>
    <w:rsid w:val="005A0A19"/>
    <w:rsid w:val="005A3D71"/>
    <w:rsid w:val="005C2FC1"/>
    <w:rsid w:val="005C310A"/>
    <w:rsid w:val="005D376C"/>
    <w:rsid w:val="005E3749"/>
    <w:rsid w:val="005F6EA4"/>
    <w:rsid w:val="006030F3"/>
    <w:rsid w:val="00641D9B"/>
    <w:rsid w:val="00661B20"/>
    <w:rsid w:val="00664A25"/>
    <w:rsid w:val="00673D4F"/>
    <w:rsid w:val="006972DA"/>
    <w:rsid w:val="006A3F23"/>
    <w:rsid w:val="006F2A96"/>
    <w:rsid w:val="00720054"/>
    <w:rsid w:val="0072780E"/>
    <w:rsid w:val="00797209"/>
    <w:rsid w:val="007B010E"/>
    <w:rsid w:val="007B21C5"/>
    <w:rsid w:val="007B7281"/>
    <w:rsid w:val="007C740F"/>
    <w:rsid w:val="007F1A79"/>
    <w:rsid w:val="007F1E55"/>
    <w:rsid w:val="00816518"/>
    <w:rsid w:val="00830DCA"/>
    <w:rsid w:val="008420C0"/>
    <w:rsid w:val="00897BD1"/>
    <w:rsid w:val="008C677C"/>
    <w:rsid w:val="00915852"/>
    <w:rsid w:val="009312E9"/>
    <w:rsid w:val="0093730C"/>
    <w:rsid w:val="0096406F"/>
    <w:rsid w:val="00980EAD"/>
    <w:rsid w:val="009C5D5C"/>
    <w:rsid w:val="009E4344"/>
    <w:rsid w:val="00A2656B"/>
    <w:rsid w:val="00A325CC"/>
    <w:rsid w:val="00A50E64"/>
    <w:rsid w:val="00A80DBB"/>
    <w:rsid w:val="00A9194C"/>
    <w:rsid w:val="00AC6595"/>
    <w:rsid w:val="00AD1DEE"/>
    <w:rsid w:val="00B25D36"/>
    <w:rsid w:val="00B7414C"/>
    <w:rsid w:val="00BA5377"/>
    <w:rsid w:val="00BA64B1"/>
    <w:rsid w:val="00BB3605"/>
    <w:rsid w:val="00BE0A87"/>
    <w:rsid w:val="00C0255E"/>
    <w:rsid w:val="00C1469C"/>
    <w:rsid w:val="00C14AA8"/>
    <w:rsid w:val="00C24F75"/>
    <w:rsid w:val="00C33E67"/>
    <w:rsid w:val="00C4063E"/>
    <w:rsid w:val="00C66D65"/>
    <w:rsid w:val="00CA6782"/>
    <w:rsid w:val="00CB1BDB"/>
    <w:rsid w:val="00CB51A6"/>
    <w:rsid w:val="00CB664A"/>
    <w:rsid w:val="00CB7020"/>
    <w:rsid w:val="00CD22C6"/>
    <w:rsid w:val="00CF2B7B"/>
    <w:rsid w:val="00D15B44"/>
    <w:rsid w:val="00D21D3D"/>
    <w:rsid w:val="00D361DF"/>
    <w:rsid w:val="00D37EF4"/>
    <w:rsid w:val="00D45FF1"/>
    <w:rsid w:val="00D47A7A"/>
    <w:rsid w:val="00D540D8"/>
    <w:rsid w:val="00D829C8"/>
    <w:rsid w:val="00D86FF5"/>
    <w:rsid w:val="00D948D5"/>
    <w:rsid w:val="00DA367F"/>
    <w:rsid w:val="00DA4577"/>
    <w:rsid w:val="00DB7A34"/>
    <w:rsid w:val="00DF56D6"/>
    <w:rsid w:val="00E14865"/>
    <w:rsid w:val="00E249AB"/>
    <w:rsid w:val="00E70EC1"/>
    <w:rsid w:val="00E84BAF"/>
    <w:rsid w:val="00E95ABD"/>
    <w:rsid w:val="00EA529F"/>
    <w:rsid w:val="00EB0C32"/>
    <w:rsid w:val="00EB5014"/>
    <w:rsid w:val="00F52B5A"/>
    <w:rsid w:val="00F80280"/>
    <w:rsid w:val="00FA7771"/>
    <w:rsid w:val="00FB0056"/>
    <w:rsid w:val="00FB2291"/>
    <w:rsid w:val="00FC2C90"/>
    <w:rsid w:val="00FD2BE0"/>
    <w:rsid w:val="00FE4A9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3CA3"/>
  <w15:chartTrackingRefBased/>
  <w15:docId w15:val="{46AFC6C8-E3BF-449C-B5E3-093C7B5D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rsid w:val="0044061C"/>
    <w:pPr>
      <w:widowControl w:val="0"/>
      <w:suppressAutoHyphens/>
      <w:autoSpaceDE w:val="0"/>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styleId="BalloonText">
    <w:name w:val="Balloon Text"/>
    <w:basedOn w:val="Normal"/>
    <w:link w:val="BalloonTextChar"/>
    <w:uiPriority w:val="99"/>
    <w:semiHidden/>
    <w:unhideWhenUsed/>
    <w:rsid w:val="00016A6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6A6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45FF1"/>
    <w:rPr>
      <w:sz w:val="16"/>
      <w:szCs w:val="16"/>
    </w:rPr>
  </w:style>
  <w:style w:type="paragraph" w:styleId="CommentText">
    <w:name w:val="annotation text"/>
    <w:basedOn w:val="Normal"/>
    <w:link w:val="CommentTextChar"/>
    <w:uiPriority w:val="99"/>
    <w:unhideWhenUsed/>
    <w:rsid w:val="00D45FF1"/>
    <w:pPr>
      <w:spacing w:line="240" w:lineRule="auto"/>
    </w:pPr>
    <w:rPr>
      <w:sz w:val="20"/>
      <w:szCs w:val="20"/>
    </w:rPr>
  </w:style>
  <w:style w:type="character" w:customStyle="1" w:styleId="CommentTextChar">
    <w:name w:val="Comment Text Char"/>
    <w:basedOn w:val="DefaultParagraphFont"/>
    <w:link w:val="CommentText"/>
    <w:uiPriority w:val="99"/>
    <w:rsid w:val="00D45FF1"/>
    <w:rPr>
      <w:sz w:val="20"/>
      <w:szCs w:val="20"/>
    </w:rPr>
  </w:style>
  <w:style w:type="paragraph" w:styleId="CommentSubject">
    <w:name w:val="annotation subject"/>
    <w:basedOn w:val="CommentText"/>
    <w:next w:val="CommentText"/>
    <w:link w:val="CommentSubjectChar"/>
    <w:uiPriority w:val="99"/>
    <w:semiHidden/>
    <w:unhideWhenUsed/>
    <w:rsid w:val="00D45FF1"/>
    <w:rPr>
      <w:b/>
      <w:bCs/>
    </w:rPr>
  </w:style>
  <w:style w:type="character" w:customStyle="1" w:styleId="CommentSubjectChar">
    <w:name w:val="Comment Subject Char"/>
    <w:basedOn w:val="CommentTextChar"/>
    <w:link w:val="CommentSubject"/>
    <w:uiPriority w:val="99"/>
    <w:semiHidden/>
    <w:rsid w:val="00D45FF1"/>
    <w:rPr>
      <w:b/>
      <w:bCs/>
      <w:sz w:val="20"/>
      <w:szCs w:val="20"/>
    </w:rPr>
  </w:style>
  <w:style w:type="table" w:styleId="TableGrid">
    <w:name w:val="Table Grid"/>
    <w:basedOn w:val="TableNormal"/>
    <w:uiPriority w:val="39"/>
    <w:rsid w:val="00BE0A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A">
    <w:name w:val="Gövde A"/>
    <w:rsid w:val="00347C2D"/>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de-DE" w:eastAsia="tr-TR"/>
    </w:rPr>
  </w:style>
  <w:style w:type="character" w:customStyle="1" w:styleId="fontstyle01">
    <w:name w:val="fontstyle01"/>
    <w:basedOn w:val="DefaultParagraphFont"/>
    <w:rsid w:val="00347C2D"/>
    <w:rPr>
      <w:rFonts w:ascii="URWPalladioL-Roma" w:hAnsi="URWPalladioL-Roma" w:hint="default"/>
      <w:b w:val="0"/>
      <w:bCs w:val="0"/>
      <w:i w:val="0"/>
      <w:iCs w:val="0"/>
      <w:color w:val="000000"/>
      <w:sz w:val="20"/>
      <w:szCs w:val="20"/>
    </w:rPr>
  </w:style>
  <w:style w:type="paragraph" w:styleId="ListParagraph">
    <w:name w:val="List Paragraph"/>
    <w:basedOn w:val="Normal"/>
    <w:uiPriority w:val="34"/>
    <w:qFormat/>
    <w:rsid w:val="00830DCA"/>
    <w:pPr>
      <w:spacing w:after="0" w:line="240" w:lineRule="auto"/>
      <w:ind w:left="720"/>
      <w:contextualSpacing/>
    </w:pPr>
    <w:rPr>
      <w:sz w:val="24"/>
      <w:szCs w:val="24"/>
      <w:lang w:val="en-US"/>
    </w:rPr>
  </w:style>
  <w:style w:type="paragraph" w:styleId="Revision">
    <w:name w:val="Revision"/>
    <w:hidden/>
    <w:uiPriority w:val="99"/>
    <w:semiHidden/>
    <w:rsid w:val="00CB51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20849-3794-4D37-BF6F-3177731A7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1872</Words>
  <Characters>10671</Characters>
  <Application>Microsoft Office Word</Application>
  <DocSecurity>0</DocSecurity>
  <Lines>88</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duygu temeltürk</cp:lastModifiedBy>
  <cp:revision>2</cp:revision>
  <dcterms:created xsi:type="dcterms:W3CDTF">2023-03-14T21:33:00Z</dcterms:created>
  <dcterms:modified xsi:type="dcterms:W3CDTF">2023-03-14T21:33:00Z</dcterms:modified>
</cp:coreProperties>
</file>