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5DCE" w14:textId="77777777" w:rsidR="002F2D7C" w:rsidRDefault="002F2D7C" w:rsidP="002F2D7C">
      <w:pPr>
        <w:rPr>
          <w:lang w:val="en-CA"/>
        </w:rPr>
      </w:pPr>
      <w:bookmarkStart w:id="0" w:name="_Hlk103518068"/>
      <w:r>
        <w:rPr>
          <w:lang w:val="en-CA"/>
        </w:rPr>
        <w:t xml:space="preserve">Appendix 1a – Summary of Results for Multiple Regression </w:t>
      </w:r>
      <w:proofErr w:type="gramStart"/>
      <w:r>
        <w:rPr>
          <w:lang w:val="en-CA"/>
        </w:rPr>
        <w:t>Analyses  (</w:t>
      </w:r>
      <w:proofErr w:type="gramEnd"/>
      <w:r>
        <w:rPr>
          <w:lang w:val="en-CA"/>
        </w:rPr>
        <w:t xml:space="preserve">Model 1) </w:t>
      </w:r>
    </w:p>
    <w:p w14:paraId="407567FA" w14:textId="77777777" w:rsidR="002F2D7C" w:rsidRDefault="002F2D7C" w:rsidP="002F2D7C">
      <w:pPr>
        <w:rPr>
          <w:lang w:val="en-CA"/>
        </w:rPr>
      </w:pPr>
      <w:r w:rsidRPr="00C935D6">
        <w:rPr>
          <w:noProof/>
        </w:rPr>
        <w:drawing>
          <wp:inline distT="0" distB="0" distL="0" distR="0" wp14:anchorId="27E86979" wp14:editId="1A231EDA">
            <wp:extent cx="9777730" cy="59048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0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2A7E0" w14:textId="77777777" w:rsidR="002F2D7C" w:rsidRDefault="002F2D7C" w:rsidP="002F2D7C">
      <w:pPr>
        <w:rPr>
          <w:lang w:val="en-CA"/>
        </w:rPr>
      </w:pPr>
      <w:r>
        <w:rPr>
          <w:lang w:val="en-CA"/>
        </w:rPr>
        <w:t>*p&lt;0.05</w:t>
      </w:r>
    </w:p>
    <w:p w14:paraId="138F3636" w14:textId="77777777" w:rsidR="002F2D7C" w:rsidRDefault="002F2D7C" w:rsidP="002F2D7C">
      <w:pPr>
        <w:rPr>
          <w:lang w:val="en-CA"/>
        </w:rPr>
      </w:pPr>
      <w:r>
        <w:rPr>
          <w:lang w:val="en-CA"/>
        </w:rPr>
        <w:t>Note: Figures in bold and underlined are figures that change</w:t>
      </w:r>
      <w:r>
        <w:rPr>
          <w:lang w:val="en-CA"/>
        </w:rPr>
        <w:br w:type="page"/>
      </w:r>
    </w:p>
    <w:p w14:paraId="781F7694" w14:textId="77777777" w:rsidR="002F2D7C" w:rsidRDefault="002F2D7C" w:rsidP="002F2D7C">
      <w:pPr>
        <w:rPr>
          <w:lang w:val="en-CA"/>
        </w:rPr>
      </w:pPr>
      <w:r>
        <w:rPr>
          <w:lang w:val="en-CA"/>
        </w:rPr>
        <w:lastRenderedPageBreak/>
        <w:t xml:space="preserve">Appendix 1b – Summary of Results for Multiple Regression </w:t>
      </w:r>
      <w:proofErr w:type="gramStart"/>
      <w:r>
        <w:rPr>
          <w:lang w:val="en-CA"/>
        </w:rPr>
        <w:t>Analyses  (</w:t>
      </w:r>
      <w:proofErr w:type="gramEnd"/>
      <w:r>
        <w:rPr>
          <w:lang w:val="en-CA"/>
        </w:rPr>
        <w:t xml:space="preserve">Model 2) </w:t>
      </w:r>
    </w:p>
    <w:p w14:paraId="6A14F81C" w14:textId="77777777" w:rsidR="002F2D7C" w:rsidRDefault="002F2D7C" w:rsidP="002F2D7C">
      <w:pPr>
        <w:rPr>
          <w:lang w:val="en-CA"/>
        </w:rPr>
      </w:pPr>
      <w:r w:rsidRPr="002854BB">
        <w:rPr>
          <w:noProof/>
        </w:rPr>
        <w:drawing>
          <wp:inline distT="0" distB="0" distL="0" distR="0" wp14:anchorId="50635E25" wp14:editId="0F1FA030">
            <wp:extent cx="9777730" cy="60839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F3D30" w14:textId="77777777" w:rsidR="002F2D7C" w:rsidRDefault="002F2D7C" w:rsidP="002F2D7C">
      <w:pPr>
        <w:rPr>
          <w:lang w:val="en-CA"/>
        </w:rPr>
      </w:pPr>
      <w:r>
        <w:rPr>
          <w:lang w:val="en-CA"/>
        </w:rPr>
        <w:t>*p&lt;0.05</w:t>
      </w:r>
    </w:p>
    <w:p w14:paraId="495B2D4F" w14:textId="77777777" w:rsidR="002F2D7C" w:rsidRDefault="002F2D7C" w:rsidP="002F2D7C">
      <w:pPr>
        <w:rPr>
          <w:lang w:val="en-CA"/>
        </w:rPr>
      </w:pPr>
      <w:r>
        <w:rPr>
          <w:lang w:val="en-CA"/>
        </w:rPr>
        <w:t xml:space="preserve">Note: Figures in bold and underlined are figures that change </w:t>
      </w:r>
      <w:r>
        <w:rPr>
          <w:lang w:val="en-CA"/>
        </w:rPr>
        <w:br w:type="page"/>
      </w:r>
    </w:p>
    <w:p w14:paraId="49E6057E" w14:textId="77777777" w:rsidR="002F2D7C" w:rsidRDefault="002F2D7C" w:rsidP="002F2D7C">
      <w:pPr>
        <w:rPr>
          <w:lang w:val="en-CA"/>
        </w:rPr>
      </w:pPr>
      <w:r>
        <w:rPr>
          <w:lang w:val="en-CA"/>
        </w:rPr>
        <w:lastRenderedPageBreak/>
        <w:t xml:space="preserve">Appendix 1c – Summary of Results for Multiple Regression </w:t>
      </w:r>
      <w:proofErr w:type="gramStart"/>
      <w:r>
        <w:rPr>
          <w:lang w:val="en-CA"/>
        </w:rPr>
        <w:t>Analyses  (</w:t>
      </w:r>
      <w:proofErr w:type="gramEnd"/>
      <w:r>
        <w:rPr>
          <w:lang w:val="en-CA"/>
        </w:rPr>
        <w:t xml:space="preserve">Model 3) </w:t>
      </w:r>
    </w:p>
    <w:tbl>
      <w:tblPr>
        <w:tblW w:w="12400" w:type="dxa"/>
        <w:tblLook w:val="04A0" w:firstRow="1" w:lastRow="0" w:firstColumn="1" w:lastColumn="0" w:noHBand="0" w:noVBand="1"/>
      </w:tblPr>
      <w:tblGrid>
        <w:gridCol w:w="5580"/>
        <w:gridCol w:w="1640"/>
        <w:gridCol w:w="1640"/>
        <w:gridCol w:w="2020"/>
        <w:gridCol w:w="1520"/>
      </w:tblGrid>
      <w:tr w:rsidR="002F2D7C" w:rsidRPr="0038738E" w14:paraId="21C45059" w14:textId="77777777" w:rsidTr="00F73B77">
        <w:trPr>
          <w:trHeight w:val="348"/>
        </w:trPr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8BCA" w14:textId="77777777" w:rsidR="002F2D7C" w:rsidRPr="0038738E" w:rsidRDefault="002F2D7C" w:rsidP="00F73B7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</w:pPr>
            <w:r w:rsidRPr="0038738E"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  <w:t> </w:t>
            </w:r>
          </w:p>
        </w:tc>
        <w:tc>
          <w:tcPr>
            <w:tcW w:w="6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89621" w14:textId="77777777" w:rsidR="002F2D7C" w:rsidRPr="0038738E" w:rsidRDefault="002F2D7C" w:rsidP="00F73B77">
            <w:pPr>
              <w:jc w:val="center"/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  <w:t>Model 3</w:t>
            </w:r>
          </w:p>
        </w:tc>
      </w:tr>
      <w:tr w:rsidR="002F2D7C" w:rsidRPr="0038738E" w14:paraId="519CC7D2" w14:textId="77777777" w:rsidTr="00F73B77">
        <w:trPr>
          <w:trHeight w:val="696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B3071" w14:textId="77777777" w:rsidR="002F2D7C" w:rsidRPr="0038738E" w:rsidRDefault="002F2D7C" w:rsidP="00F73B77">
            <w:pPr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  <w:t>Variables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E04D0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  <w:t>Original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8E62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  <w:t>Current - First Trial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228E1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  <w:t>Current - Final Trial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336D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  <w:t>% Change</w:t>
            </w:r>
          </w:p>
        </w:tc>
      </w:tr>
      <w:tr w:rsidR="002F2D7C" w:rsidRPr="0038738E" w14:paraId="783CFAD4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A9A5C" w14:textId="77777777" w:rsidR="002F2D7C" w:rsidRPr="0038738E" w:rsidRDefault="002F2D7C" w:rsidP="00F73B77">
            <w:pPr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  <w:t>Target Variable</w:t>
            </w:r>
          </w:p>
        </w:tc>
        <w:tc>
          <w:tcPr>
            <w:tcW w:w="6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7172" w14:textId="77777777" w:rsidR="002F2D7C" w:rsidRPr="0038738E" w:rsidRDefault="002F2D7C" w:rsidP="00F73B77">
            <w:pPr>
              <w:jc w:val="center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Phonotactics Quiz Score</w:t>
            </w:r>
          </w:p>
        </w:tc>
      </w:tr>
      <w:tr w:rsidR="002F2D7C" w:rsidRPr="0038738E" w14:paraId="34980F07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7DBE" w14:textId="77777777" w:rsidR="002F2D7C" w:rsidRPr="0038738E" w:rsidRDefault="002F2D7C" w:rsidP="00F73B77">
            <w:pPr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  <w:t>Independent Variables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7BD11" w14:textId="77777777" w:rsidR="002F2D7C" w:rsidRPr="0038738E" w:rsidRDefault="002F2D7C" w:rsidP="00F73B77">
            <w:pPr>
              <w:jc w:val="center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DCE4" w14:textId="77777777" w:rsidR="002F2D7C" w:rsidRPr="0038738E" w:rsidRDefault="002F2D7C" w:rsidP="00F73B77">
            <w:pPr>
              <w:jc w:val="center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2D4A6" w14:textId="77777777" w:rsidR="002F2D7C" w:rsidRPr="0038738E" w:rsidRDefault="002F2D7C" w:rsidP="00F73B77">
            <w:pPr>
              <w:jc w:val="center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922A" w14:textId="77777777" w:rsidR="002F2D7C" w:rsidRPr="0038738E" w:rsidRDefault="002F2D7C" w:rsidP="00F73B77">
            <w:pPr>
              <w:jc w:val="center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 </w:t>
            </w:r>
          </w:p>
        </w:tc>
      </w:tr>
      <w:tr w:rsidR="002F2D7C" w:rsidRPr="0038738E" w14:paraId="123FAFBB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55B1B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(Intercept)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F34D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-195.16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6984E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-195.16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BF2D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-191.40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C0F32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0B027320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661C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Sex (Male)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B1D74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-19.78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F0D0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-19.78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3733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-18.70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7EFC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30901D8E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437A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Secondary School Writing Exam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489A5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-0.36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4F31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-0.36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D2E1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-0.40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1F7E6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79FF317A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A92C0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Secondary School Oral Exam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9223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3.01*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F2002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3.01*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B7A7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3.00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17415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-0.33%</w:t>
            </w:r>
          </w:p>
        </w:tc>
      </w:tr>
      <w:tr w:rsidR="002F2D7C" w:rsidRPr="0038738E" w14:paraId="6F7CB907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0C3B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Visited at least once (No)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41776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4.87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4F684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4.87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1E7F8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4.98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C98B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2BCF261F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3216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Raw No. of Visit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5493D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0.42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77B6E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0.42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715BC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A0EA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3C199FA9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496E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No. of Visits on Distinct Days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BD674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0.47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F03A5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0.47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B32C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1.03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7DD8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119.15%</w:t>
            </w:r>
          </w:p>
        </w:tc>
      </w:tr>
      <w:tr w:rsidR="002F2D7C" w:rsidRPr="0038738E" w14:paraId="0BA67591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E837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Raw No. of Input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6D4E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0.15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135AE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0.15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54714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48F33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45908313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ED95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No. of Distinct Input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1F8E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-0.52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6DCB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-0.52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2CB1B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-0.36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693CA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-30.77%</w:t>
            </w:r>
          </w:p>
        </w:tc>
      </w:tr>
      <w:tr w:rsidR="002F2D7C" w:rsidRPr="0038738E" w14:paraId="5A33ED53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4FCF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Mean Duration of Visit (in Seconds)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FA538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0.02*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3A32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0.02*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7CBC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  <w:t>0.02*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119B4" w14:textId="77777777" w:rsidR="002F2D7C" w:rsidRPr="0038738E" w:rsidRDefault="002F2D7C" w:rsidP="00F73B77">
            <w:pPr>
              <w:jc w:val="right"/>
              <w:rPr>
                <w:b/>
                <w:bCs/>
                <w:color w:val="000000"/>
                <w:sz w:val="28"/>
                <w:szCs w:val="28"/>
                <w:u w:val="single"/>
                <w:lang w:val="en-CA" w:eastAsia="zh-TW"/>
              </w:rPr>
            </w:pPr>
          </w:p>
        </w:tc>
      </w:tr>
      <w:tr w:rsidR="002F2D7C" w:rsidRPr="0038738E" w14:paraId="03BEB084" w14:textId="77777777" w:rsidTr="00F73B77">
        <w:trPr>
          <w:trHeight w:val="7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6850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No. of Visits within 7 days before assessment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292C4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0.71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52A8B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0.71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D8F6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0.67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0D44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44F56996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5E04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No. of Visits within 1 day before assessment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1A3C8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-0.03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511D0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-0.03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93075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-0.02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AE74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36BA0876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08A58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Entering Three or more non-words (Yes)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0631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31.15 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276CB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31.15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4204B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31.85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788DA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 </w:t>
            </w:r>
          </w:p>
        </w:tc>
      </w:tr>
      <w:tr w:rsidR="002F2D7C" w:rsidRPr="0038738E" w14:paraId="26507990" w14:textId="77777777" w:rsidTr="00F73B77">
        <w:trPr>
          <w:trHeight w:val="360"/>
        </w:trPr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354B0" w14:textId="77777777" w:rsidR="002F2D7C" w:rsidRPr="0038738E" w:rsidRDefault="002F2D7C" w:rsidP="00F73B77">
            <w:pPr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b/>
                <w:bCs/>
                <w:color w:val="000000"/>
                <w:sz w:val="28"/>
                <w:szCs w:val="28"/>
                <w:lang w:val="en-CA" w:eastAsia="zh-TW"/>
              </w:rPr>
              <w:t>Fit Statistics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91CB" w14:textId="77777777" w:rsidR="002F2D7C" w:rsidRPr="0038738E" w:rsidRDefault="002F2D7C" w:rsidP="00F73B7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</w:pPr>
            <w:r w:rsidRPr="0038738E"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9F8E2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AB4E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8176" w14:textId="77777777" w:rsidR="002F2D7C" w:rsidRPr="0038738E" w:rsidRDefault="002F2D7C" w:rsidP="00F73B77">
            <w:pPr>
              <w:rPr>
                <w:sz w:val="20"/>
                <w:szCs w:val="20"/>
                <w:lang w:val="en-CA" w:eastAsia="zh-TW"/>
              </w:rPr>
            </w:pPr>
          </w:p>
        </w:tc>
      </w:tr>
      <w:tr w:rsidR="002F2D7C" w:rsidRPr="0038738E" w14:paraId="3E6C9042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6027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AIC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9A603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554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2A605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DAFF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550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1F8F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0F53EB24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0F9D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BIC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D97E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582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A059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64D9F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575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BE0E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1D7DCB1F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8591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R2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DC12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9AEC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0.3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174A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0.3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5DA2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</w:p>
        </w:tc>
      </w:tr>
      <w:tr w:rsidR="002F2D7C" w:rsidRPr="0038738E" w14:paraId="2DA313F6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31BC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Groups - As random Variable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F276" w14:textId="77777777" w:rsidR="002F2D7C" w:rsidRPr="0038738E" w:rsidRDefault="002F2D7C" w:rsidP="00F73B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</w:pPr>
            <w:r w:rsidRPr="0038738E"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4167" w14:textId="77777777" w:rsidR="002F2D7C" w:rsidRPr="0038738E" w:rsidRDefault="002F2D7C" w:rsidP="00F73B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</w:pPr>
            <w:r w:rsidRPr="0038738E"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086" w14:textId="77777777" w:rsidR="002F2D7C" w:rsidRPr="0038738E" w:rsidRDefault="002F2D7C" w:rsidP="00F73B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</w:pPr>
            <w:r w:rsidRPr="0038738E"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2901" w14:textId="77777777" w:rsidR="002F2D7C" w:rsidRPr="0038738E" w:rsidRDefault="002F2D7C" w:rsidP="00F73B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</w:pPr>
          </w:p>
        </w:tc>
      </w:tr>
      <w:tr w:rsidR="002F2D7C" w:rsidRPr="0038738E" w14:paraId="49F44D9C" w14:textId="77777777" w:rsidTr="00F73B77">
        <w:trPr>
          <w:trHeight w:val="360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17CF0" w14:textId="77777777" w:rsidR="002F2D7C" w:rsidRPr="0038738E" w:rsidRDefault="002F2D7C" w:rsidP="00F73B77">
            <w:pPr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F-Statistics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2E259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Not Reported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23E08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1.50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2A09C" w14:textId="77777777" w:rsidR="002F2D7C" w:rsidRPr="0038738E" w:rsidRDefault="002F2D7C" w:rsidP="00F73B77">
            <w:pPr>
              <w:jc w:val="right"/>
              <w:rPr>
                <w:color w:val="000000"/>
                <w:sz w:val="28"/>
                <w:szCs w:val="28"/>
                <w:lang w:val="en-CA" w:eastAsia="zh-TW"/>
              </w:rPr>
            </w:pPr>
            <w:r w:rsidRPr="0038738E">
              <w:rPr>
                <w:color w:val="000000"/>
                <w:sz w:val="28"/>
                <w:szCs w:val="28"/>
                <w:lang w:val="en-CA" w:eastAsia="zh-TW"/>
              </w:rPr>
              <w:t>1.87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84322" w14:textId="77777777" w:rsidR="002F2D7C" w:rsidRPr="0038738E" w:rsidRDefault="002F2D7C" w:rsidP="00F73B7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</w:pPr>
            <w:r w:rsidRPr="0038738E">
              <w:rPr>
                <w:rFonts w:ascii="Calibri" w:hAnsi="Calibri" w:cs="Calibri"/>
                <w:color w:val="000000"/>
                <w:sz w:val="22"/>
                <w:szCs w:val="22"/>
                <w:lang w:val="en-CA" w:eastAsia="zh-TW"/>
              </w:rPr>
              <w:t> </w:t>
            </w:r>
          </w:p>
        </w:tc>
      </w:tr>
    </w:tbl>
    <w:p w14:paraId="3C5246D8" w14:textId="77777777" w:rsidR="002F2D7C" w:rsidRDefault="002F2D7C" w:rsidP="002F2D7C">
      <w:pPr>
        <w:rPr>
          <w:lang w:val="en-CA"/>
        </w:rPr>
      </w:pPr>
      <w:r>
        <w:rPr>
          <w:lang w:val="en-CA"/>
        </w:rPr>
        <w:t>*p&lt;0.05</w:t>
      </w:r>
    </w:p>
    <w:p w14:paraId="5EB2321D" w14:textId="75D06A0D" w:rsidR="002F2D7C" w:rsidRPr="002F2D7C" w:rsidRDefault="002F2D7C">
      <w:pPr>
        <w:rPr>
          <w:lang w:val="en-CA"/>
        </w:rPr>
      </w:pPr>
      <w:r>
        <w:rPr>
          <w:lang w:val="en-CA"/>
        </w:rPr>
        <w:t>Note: Figures in bold and underlined are figures that change</w:t>
      </w:r>
      <w:bookmarkEnd w:id="0"/>
    </w:p>
    <w:sectPr w:rsidR="002F2D7C" w:rsidRPr="002F2D7C" w:rsidSect="009F02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C"/>
    <w:rsid w:val="002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4A90"/>
  <w15:chartTrackingRefBased/>
  <w15:docId w15:val="{58EA45BE-7396-4DCA-9FEB-834A142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H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Foung</dc:creator>
  <cp:keywords/>
  <dc:description/>
  <cp:lastModifiedBy>Dennis Foung</cp:lastModifiedBy>
  <cp:revision>1</cp:revision>
  <dcterms:created xsi:type="dcterms:W3CDTF">2023-02-16T07:55:00Z</dcterms:created>
  <dcterms:modified xsi:type="dcterms:W3CDTF">2023-02-16T07:56:00Z</dcterms:modified>
</cp:coreProperties>
</file>