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0DC" w:rsidRDefault="004410DC" w:rsidP="004410DC">
      <w:pPr>
        <w:tabs>
          <w:tab w:val="left" w:pos="2717"/>
        </w:tabs>
        <w:spacing w:line="480" w:lineRule="auto"/>
        <w:jc w:val="both"/>
        <w:rPr>
          <w:rFonts w:ascii="Times New Roman" w:hAnsi="Times New Roman" w:cs="Times New Roman"/>
          <w:b/>
          <w:sz w:val="32"/>
        </w:rPr>
      </w:pPr>
      <w:bookmarkStart w:id="0" w:name="_GoBack"/>
      <w:bookmarkEnd w:id="0"/>
      <w:r w:rsidRPr="00423629">
        <w:rPr>
          <w:rFonts w:ascii="Times New Roman" w:hAnsi="Times New Roman" w:cs="Times New Roman"/>
          <w:b/>
          <w:sz w:val="32"/>
        </w:rPr>
        <w:t>Supplementary Material</w:t>
      </w:r>
      <w:r w:rsidRPr="00423629">
        <w:rPr>
          <w:rFonts w:ascii="Times New Roman" w:hAnsi="Times New Roman" w:cs="Times New Roman"/>
          <w:b/>
          <w:sz w:val="32"/>
        </w:rPr>
        <w:tab/>
      </w:r>
    </w:p>
    <w:p w:rsidR="002764E4" w:rsidRPr="00895A35" w:rsidRDefault="002764E4" w:rsidP="002764E4">
      <w:pPr>
        <w:spacing w:line="480" w:lineRule="auto"/>
        <w:jc w:val="both"/>
        <w:rPr>
          <w:rFonts w:ascii="Times New Roman" w:hAnsi="Times New Roman" w:cs="Times New Roman"/>
          <w:sz w:val="36"/>
          <w:szCs w:val="32"/>
        </w:rPr>
      </w:pPr>
      <w:r w:rsidRPr="00895A35">
        <w:rPr>
          <w:rFonts w:ascii="Times New Roman" w:hAnsi="Times New Roman" w:cs="Times New Roman"/>
          <w:sz w:val="36"/>
          <w:szCs w:val="32"/>
        </w:rPr>
        <w:t>Mapping the potential distribution of the Critically Endangered</w:t>
      </w:r>
      <w:r>
        <w:rPr>
          <w:rFonts w:ascii="Times New Roman" w:hAnsi="Times New Roman" w:cs="Times New Roman"/>
          <w:sz w:val="36"/>
          <w:szCs w:val="32"/>
        </w:rPr>
        <w:t xml:space="preserve"> Himalayan Quail</w:t>
      </w:r>
      <w:r w:rsidRPr="00895A35">
        <w:rPr>
          <w:rFonts w:ascii="Times New Roman" w:hAnsi="Times New Roman" w:cs="Times New Roman"/>
          <w:sz w:val="36"/>
          <w:szCs w:val="32"/>
        </w:rPr>
        <w:t xml:space="preserve"> </w:t>
      </w:r>
      <w:proofErr w:type="spellStart"/>
      <w:r w:rsidRPr="00895A35">
        <w:rPr>
          <w:rFonts w:ascii="Times New Roman" w:hAnsi="Times New Roman" w:cs="Times New Roman"/>
          <w:i/>
          <w:sz w:val="36"/>
          <w:szCs w:val="32"/>
        </w:rPr>
        <w:t>Ophrysia</w:t>
      </w:r>
      <w:proofErr w:type="spellEnd"/>
      <w:r w:rsidRPr="00895A35">
        <w:rPr>
          <w:rFonts w:ascii="Times New Roman" w:hAnsi="Times New Roman" w:cs="Times New Roman"/>
          <w:i/>
          <w:sz w:val="36"/>
          <w:szCs w:val="32"/>
        </w:rPr>
        <w:t xml:space="preserve"> </w:t>
      </w:r>
      <w:proofErr w:type="spellStart"/>
      <w:r w:rsidRPr="00895A35">
        <w:rPr>
          <w:rFonts w:ascii="Times New Roman" w:hAnsi="Times New Roman" w:cs="Times New Roman"/>
          <w:i/>
          <w:sz w:val="36"/>
          <w:szCs w:val="32"/>
        </w:rPr>
        <w:t>superciliosa</w:t>
      </w:r>
      <w:proofErr w:type="spellEnd"/>
      <w:r w:rsidRPr="00895A35">
        <w:rPr>
          <w:rFonts w:ascii="Times New Roman" w:hAnsi="Times New Roman" w:cs="Times New Roman"/>
          <w:sz w:val="36"/>
          <w:szCs w:val="32"/>
        </w:rPr>
        <w:t xml:space="preserve"> using proxy species and species distribution modelling </w:t>
      </w:r>
    </w:p>
    <w:p w:rsidR="00423629" w:rsidRDefault="002764E4" w:rsidP="002764E4">
      <w:pPr>
        <w:tabs>
          <w:tab w:val="left" w:pos="2717"/>
        </w:tabs>
        <w:spacing w:line="480" w:lineRule="auto"/>
        <w:jc w:val="both"/>
        <w:rPr>
          <w:rFonts w:ascii="Times New Roman" w:hAnsi="Times New Roman" w:cs="Times New Roman"/>
          <w:b/>
          <w:sz w:val="32"/>
        </w:rPr>
      </w:pPr>
      <w:r w:rsidRPr="00895A35">
        <w:rPr>
          <w:rFonts w:ascii="Times New Roman" w:hAnsi="Times New Roman" w:cs="Times New Roman"/>
        </w:rPr>
        <w:t>JONATHON C. DUNN, GRAEME M. BUCHANAN, RICHARD J. CUTHBERT, MARK J. WHITTINGHAM AND PHILIP J.</w:t>
      </w:r>
      <w:r>
        <w:rPr>
          <w:rFonts w:ascii="Times New Roman" w:hAnsi="Times New Roman" w:cs="Times New Roman"/>
        </w:rPr>
        <w:t xml:space="preserve"> </w:t>
      </w:r>
      <w:r w:rsidRPr="00895A35">
        <w:rPr>
          <w:rFonts w:ascii="Times New Roman" w:hAnsi="Times New Roman" w:cs="Times New Roman"/>
        </w:rPr>
        <w:t>K. MCGOWAN</w:t>
      </w:r>
    </w:p>
    <w:p w:rsidR="002764E4" w:rsidRDefault="00423629">
      <w:pPr>
        <w:rPr>
          <w:rFonts w:ascii="Times New Roman" w:hAnsi="Times New Roman" w:cs="Times New Roman"/>
          <w:b/>
          <w:sz w:val="28"/>
        </w:rPr>
      </w:pPr>
      <w:r w:rsidRPr="00423629">
        <w:rPr>
          <w:rFonts w:ascii="Times New Roman" w:hAnsi="Times New Roman" w:cs="Times New Roman"/>
          <w:b/>
          <w:sz w:val="28"/>
        </w:rPr>
        <w:t>Contents</w:t>
      </w:r>
    </w:p>
    <w:p w:rsidR="002764E4" w:rsidRPr="002764E4" w:rsidRDefault="002764E4">
      <w:pPr>
        <w:rPr>
          <w:rFonts w:ascii="Times New Roman" w:hAnsi="Times New Roman" w:cs="Times New Roman"/>
          <w:b/>
          <w:sz w:val="32"/>
        </w:rPr>
      </w:pPr>
      <w:r w:rsidRPr="002764E4">
        <w:rPr>
          <w:rFonts w:ascii="Times New Roman" w:hAnsi="Times New Roman" w:cs="Times New Roman"/>
        </w:rPr>
        <w:t>Table S1. The geo-referencing accuracy of the Himalayan quail records in our database.</w:t>
      </w:r>
      <w:r w:rsidRPr="002764E4">
        <w:rPr>
          <w:rFonts w:ascii="Times New Roman" w:hAnsi="Times New Roman" w:cs="Times New Roman"/>
          <w:b/>
          <w:sz w:val="32"/>
        </w:rPr>
        <w:t xml:space="preserve"> </w:t>
      </w:r>
    </w:p>
    <w:p w:rsidR="002764E4" w:rsidRPr="002764E4" w:rsidRDefault="002764E4">
      <w:pPr>
        <w:rPr>
          <w:rFonts w:ascii="Times New Roman" w:hAnsi="Times New Roman" w:cs="Times New Roman"/>
        </w:rPr>
      </w:pPr>
      <w:r w:rsidRPr="002764E4">
        <w:rPr>
          <w:rFonts w:ascii="Times New Roman" w:hAnsi="Times New Roman" w:cs="Times New Roman"/>
        </w:rPr>
        <w:t>Table S2.  The number of post-1980 Cheer Pheasant records used in our Maxent models.</w:t>
      </w:r>
    </w:p>
    <w:p w:rsidR="002764E4" w:rsidRPr="002764E4" w:rsidRDefault="002764E4">
      <w:pPr>
        <w:rPr>
          <w:rFonts w:ascii="Times New Roman" w:hAnsi="Times New Roman" w:cs="Times New Roman"/>
        </w:rPr>
      </w:pPr>
      <w:r w:rsidRPr="002764E4">
        <w:rPr>
          <w:rFonts w:ascii="Times New Roman" w:hAnsi="Times New Roman" w:cs="Times New Roman"/>
        </w:rPr>
        <w:t xml:space="preserve">Table S3. The number of post-1980 Himalayan </w:t>
      </w:r>
      <w:proofErr w:type="spellStart"/>
      <w:r w:rsidRPr="002764E4">
        <w:rPr>
          <w:rFonts w:ascii="Times New Roman" w:hAnsi="Times New Roman" w:cs="Times New Roman"/>
        </w:rPr>
        <w:t>Monal</w:t>
      </w:r>
      <w:proofErr w:type="spellEnd"/>
      <w:r w:rsidRPr="002764E4">
        <w:rPr>
          <w:rFonts w:ascii="Times New Roman" w:hAnsi="Times New Roman" w:cs="Times New Roman"/>
        </w:rPr>
        <w:t xml:space="preserve"> records used in our Maxent models. </w:t>
      </w:r>
    </w:p>
    <w:p w:rsidR="002764E4" w:rsidRPr="002764E4" w:rsidRDefault="002764E4">
      <w:pPr>
        <w:rPr>
          <w:rFonts w:ascii="Times New Roman" w:hAnsi="Times New Roman" w:cs="Times New Roman"/>
        </w:rPr>
      </w:pPr>
      <w:r w:rsidRPr="002764E4">
        <w:rPr>
          <w:rFonts w:ascii="Times New Roman" w:hAnsi="Times New Roman" w:cs="Times New Roman"/>
        </w:rPr>
        <w:t xml:space="preserve">Table S4. The number of Himalayan Quail records before and after vetting. </w:t>
      </w:r>
    </w:p>
    <w:p w:rsidR="002764E4" w:rsidRPr="002764E4" w:rsidRDefault="002764E4">
      <w:pPr>
        <w:rPr>
          <w:rFonts w:ascii="Times New Roman" w:hAnsi="Times New Roman" w:cs="Times New Roman"/>
        </w:rPr>
      </w:pPr>
      <w:r w:rsidRPr="002764E4">
        <w:rPr>
          <w:rFonts w:ascii="Times New Roman" w:hAnsi="Times New Roman" w:cs="Times New Roman"/>
        </w:rPr>
        <w:t>Table S5. Optimal Linear Estimation extinction dates based on vetted data.</w:t>
      </w:r>
    </w:p>
    <w:p w:rsidR="002764E4" w:rsidRPr="002764E4" w:rsidRDefault="002764E4">
      <w:pPr>
        <w:rPr>
          <w:rFonts w:ascii="Times New Roman" w:hAnsi="Times New Roman" w:cs="Times New Roman"/>
        </w:rPr>
      </w:pPr>
      <w:r w:rsidRPr="002764E4">
        <w:rPr>
          <w:rFonts w:ascii="Times New Roman" w:hAnsi="Times New Roman" w:cs="Times New Roman"/>
        </w:rPr>
        <w:t xml:space="preserve">Figure S1. Frequency polygon displaying search effort as measured by number of </w:t>
      </w:r>
      <w:proofErr w:type="spellStart"/>
      <w:r w:rsidRPr="002764E4">
        <w:rPr>
          <w:rFonts w:ascii="Times New Roman" w:hAnsi="Times New Roman" w:cs="Times New Roman"/>
        </w:rPr>
        <w:t>Galliformes</w:t>
      </w:r>
      <w:proofErr w:type="spellEnd"/>
      <w:r w:rsidRPr="002764E4">
        <w:rPr>
          <w:rFonts w:ascii="Times New Roman" w:hAnsi="Times New Roman" w:cs="Times New Roman"/>
        </w:rPr>
        <w:t xml:space="preserve"> records (all other species) in the locations (20km buffer) of </w:t>
      </w:r>
      <w:proofErr w:type="spellStart"/>
      <w:r w:rsidRPr="002764E4">
        <w:rPr>
          <w:rFonts w:ascii="Times New Roman" w:hAnsi="Times New Roman" w:cs="Times New Roman"/>
        </w:rPr>
        <w:t>Mussoorie</w:t>
      </w:r>
      <w:proofErr w:type="spellEnd"/>
      <w:r w:rsidRPr="002764E4">
        <w:rPr>
          <w:rFonts w:ascii="Times New Roman" w:hAnsi="Times New Roman" w:cs="Times New Roman"/>
        </w:rPr>
        <w:t xml:space="preserve"> and </w:t>
      </w:r>
      <w:proofErr w:type="spellStart"/>
      <w:r w:rsidRPr="002764E4">
        <w:rPr>
          <w:rFonts w:ascii="Times New Roman" w:hAnsi="Times New Roman" w:cs="Times New Roman"/>
        </w:rPr>
        <w:t>Nainital</w:t>
      </w:r>
      <w:proofErr w:type="spellEnd"/>
      <w:r w:rsidRPr="002764E4">
        <w:rPr>
          <w:rFonts w:ascii="Times New Roman" w:hAnsi="Times New Roman" w:cs="Times New Roman"/>
        </w:rPr>
        <w:t xml:space="preserve">.  </w:t>
      </w:r>
    </w:p>
    <w:p w:rsidR="002764E4" w:rsidRPr="002764E4" w:rsidRDefault="002764E4">
      <w:pPr>
        <w:rPr>
          <w:rFonts w:ascii="Times New Roman" w:hAnsi="Times New Roman" w:cs="Times New Roman"/>
        </w:rPr>
      </w:pPr>
      <w:r w:rsidRPr="002764E4">
        <w:rPr>
          <w:rFonts w:ascii="Times New Roman" w:hAnsi="Times New Roman" w:cs="Times New Roman"/>
        </w:rPr>
        <w:t>Table S6. WWF Ecoregions used in Maxent analysis.</w:t>
      </w:r>
    </w:p>
    <w:p w:rsidR="002764E4" w:rsidRPr="002764E4" w:rsidRDefault="002764E4">
      <w:pPr>
        <w:rPr>
          <w:rFonts w:ascii="Times New Roman" w:hAnsi="Times New Roman" w:cs="Times New Roman"/>
        </w:rPr>
      </w:pPr>
      <w:r w:rsidRPr="002764E4">
        <w:rPr>
          <w:rFonts w:ascii="Times New Roman" w:hAnsi="Times New Roman" w:cs="Times New Roman"/>
        </w:rPr>
        <w:t>Table S7. Details of covariates used in full environmental niche models for proxy species.</w:t>
      </w:r>
    </w:p>
    <w:p w:rsidR="002764E4" w:rsidRPr="002764E4" w:rsidRDefault="002764E4" w:rsidP="002764E4">
      <w:pPr>
        <w:pStyle w:val="Caption"/>
        <w:keepNext/>
        <w:jc w:val="both"/>
        <w:rPr>
          <w:rFonts w:cs="Times New Roman"/>
          <w:b w:val="0"/>
          <w:sz w:val="22"/>
        </w:rPr>
      </w:pPr>
      <w:r w:rsidRPr="002764E4">
        <w:rPr>
          <w:rFonts w:cs="Times New Roman"/>
          <w:b w:val="0"/>
          <w:sz w:val="22"/>
        </w:rPr>
        <w:t>Table S8.</w:t>
      </w:r>
      <w:r w:rsidRPr="002764E4">
        <w:rPr>
          <w:rFonts w:cs="Times New Roman"/>
          <w:sz w:val="22"/>
        </w:rPr>
        <w:t xml:space="preserve"> </w:t>
      </w:r>
      <w:proofErr w:type="gramStart"/>
      <w:r w:rsidRPr="002764E4">
        <w:rPr>
          <w:rFonts w:cs="Times New Roman"/>
          <w:b w:val="0"/>
          <w:sz w:val="22"/>
        </w:rPr>
        <w:t>The effect of different regularisation parameters (denoted as ‘Beta’) on our climate/topography models.</w:t>
      </w:r>
      <w:proofErr w:type="gramEnd"/>
    </w:p>
    <w:p w:rsidR="002764E4" w:rsidRPr="002764E4" w:rsidRDefault="002764E4" w:rsidP="002764E4">
      <w:pPr>
        <w:pStyle w:val="Caption"/>
        <w:keepNext/>
        <w:jc w:val="both"/>
        <w:rPr>
          <w:rFonts w:cs="Times New Roman"/>
          <w:sz w:val="22"/>
        </w:rPr>
      </w:pPr>
      <w:r w:rsidRPr="002764E4">
        <w:rPr>
          <w:rFonts w:cs="Times New Roman"/>
          <w:b w:val="0"/>
          <w:sz w:val="22"/>
        </w:rPr>
        <w:t xml:space="preserve">Table S9. </w:t>
      </w:r>
      <w:proofErr w:type="gramStart"/>
      <w:r w:rsidRPr="002764E4">
        <w:rPr>
          <w:rFonts w:cs="Times New Roman"/>
          <w:b w:val="0"/>
          <w:sz w:val="22"/>
        </w:rPr>
        <w:t>The effect of different regularisation parameters (denoted as ‘Beta) on our full environmental niche models for proxy species.</w:t>
      </w:r>
      <w:proofErr w:type="gramEnd"/>
    </w:p>
    <w:p w:rsidR="002764E4" w:rsidRPr="002764E4" w:rsidRDefault="002764E4" w:rsidP="002764E4">
      <w:pPr>
        <w:rPr>
          <w:rFonts w:ascii="Times New Roman" w:hAnsi="Times New Roman" w:cs="Times New Roman"/>
        </w:rPr>
      </w:pPr>
      <w:r w:rsidRPr="002764E4">
        <w:rPr>
          <w:rFonts w:ascii="Times New Roman" w:hAnsi="Times New Roman" w:cs="Times New Roman"/>
        </w:rPr>
        <w:t xml:space="preserve">Table S10. </w:t>
      </w:r>
      <w:proofErr w:type="gramStart"/>
      <w:r w:rsidRPr="002764E4">
        <w:rPr>
          <w:rFonts w:ascii="Times New Roman" w:hAnsi="Times New Roman" w:cs="Times New Roman"/>
        </w:rPr>
        <w:t>Further details for our niche models.</w:t>
      </w:r>
      <w:proofErr w:type="gramEnd"/>
    </w:p>
    <w:p w:rsidR="002764E4" w:rsidRPr="002764E4" w:rsidRDefault="002764E4">
      <w:pPr>
        <w:rPr>
          <w:rFonts w:ascii="Times New Roman" w:hAnsi="Times New Roman" w:cs="Times New Roman"/>
        </w:rPr>
      </w:pPr>
      <w:r w:rsidRPr="002764E4">
        <w:rPr>
          <w:rFonts w:ascii="Times New Roman" w:hAnsi="Times New Roman" w:cs="Times New Roman"/>
        </w:rPr>
        <w:t xml:space="preserve">Table S11. The relative importance of covariates used in climate/topography models for a-b) proxy species and c) Himalayan Quail.  </w:t>
      </w:r>
    </w:p>
    <w:p w:rsidR="002764E4" w:rsidRPr="002764E4" w:rsidRDefault="002764E4">
      <w:pPr>
        <w:rPr>
          <w:rFonts w:ascii="Times New Roman" w:hAnsi="Times New Roman" w:cs="Times New Roman"/>
        </w:rPr>
      </w:pPr>
      <w:r w:rsidRPr="002764E4">
        <w:rPr>
          <w:rFonts w:ascii="Times New Roman" w:hAnsi="Times New Roman" w:cs="Times New Roman"/>
        </w:rPr>
        <w:t xml:space="preserve">Table S12. The relative importance of different covariates used in our full niche models for a) Cheer Pheasant b) Himalayan </w:t>
      </w:r>
      <w:proofErr w:type="spellStart"/>
      <w:r w:rsidRPr="002764E4">
        <w:rPr>
          <w:rFonts w:ascii="Times New Roman" w:hAnsi="Times New Roman" w:cs="Times New Roman"/>
        </w:rPr>
        <w:t>Monal</w:t>
      </w:r>
      <w:proofErr w:type="spellEnd"/>
      <w:r w:rsidRPr="002764E4">
        <w:rPr>
          <w:rFonts w:ascii="Times New Roman" w:hAnsi="Times New Roman" w:cs="Times New Roman"/>
        </w:rPr>
        <w:t>.</w:t>
      </w:r>
    </w:p>
    <w:p w:rsidR="00423629" w:rsidRDefault="00423629">
      <w:pPr>
        <w:rPr>
          <w:rFonts w:ascii="Times New Roman" w:hAnsi="Times New Roman" w:cs="Times New Roman"/>
          <w:b/>
          <w:sz w:val="32"/>
        </w:rPr>
      </w:pPr>
      <w:r>
        <w:rPr>
          <w:rFonts w:ascii="Times New Roman" w:hAnsi="Times New Roman" w:cs="Times New Roman"/>
          <w:b/>
          <w:sz w:val="32"/>
        </w:rPr>
        <w:br w:type="page"/>
      </w:r>
    </w:p>
    <w:p w:rsidR="004410DC" w:rsidRPr="00A172B3" w:rsidRDefault="004410DC" w:rsidP="004410DC">
      <w:pPr>
        <w:pStyle w:val="Caption"/>
        <w:keepNext/>
        <w:jc w:val="both"/>
        <w:rPr>
          <w:b w:val="0"/>
          <w:sz w:val="22"/>
          <w:szCs w:val="22"/>
          <w:u w:val="single"/>
        </w:rPr>
      </w:pPr>
      <w:r>
        <w:rPr>
          <w:b w:val="0"/>
          <w:sz w:val="22"/>
          <w:szCs w:val="22"/>
          <w:u w:val="single"/>
        </w:rPr>
        <w:lastRenderedPageBreak/>
        <w:t>Further details of historical records used in modelling procedures</w:t>
      </w:r>
    </w:p>
    <w:p w:rsidR="004410DC" w:rsidRPr="00423629" w:rsidRDefault="004410DC" w:rsidP="004410DC">
      <w:pPr>
        <w:pStyle w:val="Caption"/>
        <w:keepNext/>
        <w:jc w:val="both"/>
        <w:rPr>
          <w:sz w:val="22"/>
        </w:rPr>
      </w:pPr>
      <w:r w:rsidRPr="00423629">
        <w:rPr>
          <w:b w:val="0"/>
          <w:sz w:val="22"/>
        </w:rPr>
        <w:t>Table S1.</w:t>
      </w:r>
      <w:r w:rsidRPr="00423629">
        <w:rPr>
          <w:sz w:val="22"/>
        </w:rPr>
        <w:t xml:space="preserve"> </w:t>
      </w:r>
      <w:r w:rsidRPr="00423629">
        <w:rPr>
          <w:b w:val="0"/>
          <w:sz w:val="22"/>
        </w:rPr>
        <w:t>The geo-referencing accuracy of the Himalayan quail records in our database.</w:t>
      </w:r>
    </w:p>
    <w:tbl>
      <w:tblPr>
        <w:tblW w:w="5578" w:type="dxa"/>
        <w:tblInd w:w="93" w:type="dxa"/>
        <w:tblLook w:val="04A0" w:firstRow="1" w:lastRow="0" w:firstColumn="1" w:lastColumn="0" w:noHBand="0" w:noVBand="1"/>
      </w:tblPr>
      <w:tblGrid>
        <w:gridCol w:w="1585"/>
        <w:gridCol w:w="498"/>
        <w:gridCol w:w="1435"/>
        <w:gridCol w:w="520"/>
        <w:gridCol w:w="1540"/>
      </w:tblGrid>
      <w:tr w:rsidR="004410DC" w:rsidRPr="00177064" w:rsidTr="00E534E2">
        <w:trPr>
          <w:trHeight w:val="300"/>
          <w:tblHeader/>
        </w:trPr>
        <w:tc>
          <w:tcPr>
            <w:tcW w:w="1585" w:type="dxa"/>
            <w:tcBorders>
              <w:top w:val="single" w:sz="4" w:space="0" w:color="auto"/>
              <w:bottom w:val="single" w:sz="4" w:space="0" w:color="auto"/>
            </w:tcBorders>
            <w:shd w:val="clear" w:color="auto" w:fill="auto"/>
            <w:noWrap/>
            <w:vAlign w:val="bottom"/>
            <w:hideMark/>
          </w:tcPr>
          <w:p w:rsidR="004410DC" w:rsidRPr="00423629" w:rsidRDefault="004410DC" w:rsidP="00E534E2">
            <w:pPr>
              <w:spacing w:after="0" w:line="240" w:lineRule="auto"/>
              <w:jc w:val="both"/>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 </w:t>
            </w:r>
          </w:p>
        </w:tc>
        <w:tc>
          <w:tcPr>
            <w:tcW w:w="1933" w:type="dxa"/>
            <w:gridSpan w:val="2"/>
            <w:tcBorders>
              <w:top w:val="single" w:sz="4" w:space="0" w:color="auto"/>
              <w:bottom w:val="single" w:sz="4" w:space="0" w:color="auto"/>
            </w:tcBorders>
            <w:shd w:val="clear" w:color="auto" w:fill="auto"/>
            <w:noWrap/>
            <w:vAlign w:val="bottom"/>
            <w:hideMark/>
          </w:tcPr>
          <w:p w:rsidR="004410DC" w:rsidRPr="00423629" w:rsidRDefault="004410DC" w:rsidP="00E534E2">
            <w:pPr>
              <w:spacing w:after="0" w:line="240" w:lineRule="auto"/>
              <w:jc w:val="both"/>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Pre-vetting</w:t>
            </w:r>
          </w:p>
        </w:tc>
        <w:tc>
          <w:tcPr>
            <w:tcW w:w="2060" w:type="dxa"/>
            <w:gridSpan w:val="2"/>
            <w:tcBorders>
              <w:top w:val="single" w:sz="4" w:space="0" w:color="auto"/>
              <w:bottom w:val="single" w:sz="4" w:space="0" w:color="auto"/>
            </w:tcBorders>
            <w:shd w:val="clear" w:color="auto" w:fill="auto"/>
            <w:noWrap/>
            <w:vAlign w:val="bottom"/>
            <w:hideMark/>
          </w:tcPr>
          <w:p w:rsidR="004410DC" w:rsidRPr="00423629" w:rsidRDefault="004410DC" w:rsidP="00E534E2">
            <w:pPr>
              <w:spacing w:after="0" w:line="240" w:lineRule="auto"/>
              <w:jc w:val="both"/>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Post-vetting</w:t>
            </w:r>
          </w:p>
        </w:tc>
      </w:tr>
      <w:tr w:rsidR="004410DC" w:rsidRPr="00177064" w:rsidTr="00E534E2">
        <w:trPr>
          <w:trHeight w:val="600"/>
          <w:tblHeader/>
        </w:trPr>
        <w:tc>
          <w:tcPr>
            <w:tcW w:w="1585" w:type="dxa"/>
            <w:tcBorders>
              <w:top w:val="single" w:sz="4" w:space="0" w:color="auto"/>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Geo-referencing accuracy</w:t>
            </w:r>
          </w:p>
        </w:tc>
        <w:tc>
          <w:tcPr>
            <w:tcW w:w="498" w:type="dxa"/>
            <w:tcBorders>
              <w:top w:val="single" w:sz="4" w:space="0" w:color="auto"/>
              <w:bottom w:val="single" w:sz="4" w:space="0" w:color="auto"/>
            </w:tcBorders>
            <w:shd w:val="clear" w:color="auto" w:fill="auto"/>
            <w:noWrap/>
            <w:vAlign w:val="bottom"/>
            <w:hideMark/>
          </w:tcPr>
          <w:p w:rsidR="004410DC" w:rsidRPr="00423629" w:rsidRDefault="004410DC" w:rsidP="00E534E2">
            <w:pPr>
              <w:spacing w:after="0" w:line="240" w:lineRule="auto"/>
              <w:jc w:val="both"/>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 xml:space="preserve">All </w:t>
            </w:r>
          </w:p>
        </w:tc>
        <w:tc>
          <w:tcPr>
            <w:tcW w:w="1435" w:type="dxa"/>
            <w:tcBorders>
              <w:top w:val="single" w:sz="4" w:space="0" w:color="auto"/>
              <w:bottom w:val="single" w:sz="4" w:space="0" w:color="auto"/>
            </w:tcBorders>
            <w:shd w:val="clear" w:color="auto" w:fill="auto"/>
            <w:noWrap/>
            <w:vAlign w:val="bottom"/>
            <w:hideMark/>
          </w:tcPr>
          <w:p w:rsidR="004410DC" w:rsidRPr="00423629" w:rsidRDefault="004410DC" w:rsidP="00E534E2">
            <w:pPr>
              <w:spacing w:after="0" w:line="240" w:lineRule="auto"/>
              <w:jc w:val="both"/>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Post-1980</w:t>
            </w:r>
          </w:p>
        </w:tc>
        <w:tc>
          <w:tcPr>
            <w:tcW w:w="520" w:type="dxa"/>
            <w:tcBorders>
              <w:top w:val="single" w:sz="4" w:space="0" w:color="auto"/>
              <w:bottom w:val="single" w:sz="4" w:space="0" w:color="auto"/>
            </w:tcBorders>
            <w:shd w:val="clear" w:color="auto" w:fill="auto"/>
            <w:noWrap/>
            <w:vAlign w:val="bottom"/>
            <w:hideMark/>
          </w:tcPr>
          <w:p w:rsidR="004410DC" w:rsidRPr="00423629" w:rsidRDefault="004410DC" w:rsidP="00E534E2">
            <w:pPr>
              <w:spacing w:after="0" w:line="240" w:lineRule="auto"/>
              <w:jc w:val="both"/>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All</w:t>
            </w:r>
          </w:p>
        </w:tc>
        <w:tc>
          <w:tcPr>
            <w:tcW w:w="1540" w:type="dxa"/>
            <w:tcBorders>
              <w:top w:val="single" w:sz="4" w:space="0" w:color="auto"/>
              <w:bottom w:val="single" w:sz="4" w:space="0" w:color="auto"/>
            </w:tcBorders>
            <w:shd w:val="clear" w:color="auto" w:fill="auto"/>
            <w:noWrap/>
            <w:vAlign w:val="bottom"/>
            <w:hideMark/>
          </w:tcPr>
          <w:p w:rsidR="004410DC" w:rsidRPr="00423629" w:rsidRDefault="004410DC" w:rsidP="00E534E2">
            <w:pPr>
              <w:spacing w:after="0" w:line="240" w:lineRule="auto"/>
              <w:jc w:val="both"/>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Post-1980</w:t>
            </w:r>
          </w:p>
        </w:tc>
      </w:tr>
      <w:tr w:rsidR="004410DC" w:rsidRPr="00177064" w:rsidTr="00E534E2">
        <w:trPr>
          <w:trHeight w:val="600"/>
        </w:trPr>
        <w:tc>
          <w:tcPr>
            <w:tcW w:w="1585" w:type="dxa"/>
            <w:tcBorders>
              <w:top w:val="single" w:sz="4" w:space="0" w:color="auto"/>
            </w:tcBorders>
            <w:shd w:val="clear" w:color="auto" w:fill="auto"/>
            <w:vAlign w:val="bottom"/>
            <w:hideMark/>
          </w:tcPr>
          <w:p w:rsidR="004410DC" w:rsidRPr="00177064" w:rsidRDefault="00260575" w:rsidP="00E534E2">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Accurate (1 km</w:t>
            </w:r>
            <w:r w:rsidR="004410DC" w:rsidRPr="00177064">
              <w:rPr>
                <w:rFonts w:ascii="Times New Roman" w:eastAsia="Times New Roman" w:hAnsi="Times New Roman" w:cs="Times New Roman"/>
                <w:color w:val="000000"/>
                <w:lang w:eastAsia="en-GB"/>
              </w:rPr>
              <w:t>)</w:t>
            </w:r>
          </w:p>
        </w:tc>
        <w:tc>
          <w:tcPr>
            <w:tcW w:w="498" w:type="dxa"/>
            <w:tcBorders>
              <w:top w:val="single" w:sz="4" w:space="0" w:color="auto"/>
            </w:tcBorders>
            <w:shd w:val="clear" w:color="auto" w:fill="auto"/>
            <w:noWrap/>
            <w:vAlign w:val="bottom"/>
            <w:hideMark/>
          </w:tcPr>
          <w:p w:rsidR="004410DC" w:rsidRPr="00177064" w:rsidRDefault="004410DC" w:rsidP="00E534E2">
            <w:pPr>
              <w:spacing w:after="0" w:line="240" w:lineRule="auto"/>
              <w:jc w:val="both"/>
              <w:rPr>
                <w:rFonts w:ascii="Times New Roman" w:eastAsia="Times New Roman" w:hAnsi="Times New Roman" w:cs="Times New Roman"/>
                <w:color w:val="000000"/>
                <w:lang w:eastAsia="en-GB"/>
              </w:rPr>
            </w:pPr>
            <w:r w:rsidRPr="00177064">
              <w:rPr>
                <w:rFonts w:ascii="Times New Roman" w:eastAsia="Times New Roman" w:hAnsi="Times New Roman" w:cs="Times New Roman"/>
                <w:color w:val="000000"/>
                <w:lang w:eastAsia="en-GB"/>
              </w:rPr>
              <w:t>13</w:t>
            </w:r>
          </w:p>
        </w:tc>
        <w:tc>
          <w:tcPr>
            <w:tcW w:w="1435" w:type="dxa"/>
            <w:tcBorders>
              <w:top w:val="single" w:sz="4" w:space="0" w:color="auto"/>
            </w:tcBorders>
            <w:shd w:val="clear" w:color="auto" w:fill="auto"/>
            <w:noWrap/>
            <w:vAlign w:val="bottom"/>
            <w:hideMark/>
          </w:tcPr>
          <w:p w:rsidR="004410DC" w:rsidRPr="00177064" w:rsidRDefault="004410DC" w:rsidP="00E534E2">
            <w:pPr>
              <w:spacing w:after="0" w:line="240" w:lineRule="auto"/>
              <w:jc w:val="both"/>
              <w:rPr>
                <w:rFonts w:ascii="Times New Roman" w:eastAsia="Times New Roman" w:hAnsi="Times New Roman" w:cs="Times New Roman"/>
                <w:color w:val="000000"/>
                <w:lang w:eastAsia="en-GB"/>
              </w:rPr>
            </w:pPr>
            <w:r w:rsidRPr="00177064">
              <w:rPr>
                <w:rFonts w:ascii="Times New Roman" w:eastAsia="Times New Roman" w:hAnsi="Times New Roman" w:cs="Times New Roman"/>
                <w:color w:val="000000"/>
                <w:lang w:eastAsia="en-GB"/>
              </w:rPr>
              <w:t>1</w:t>
            </w:r>
          </w:p>
        </w:tc>
        <w:tc>
          <w:tcPr>
            <w:tcW w:w="520" w:type="dxa"/>
            <w:tcBorders>
              <w:top w:val="single" w:sz="4" w:space="0" w:color="auto"/>
            </w:tcBorders>
            <w:shd w:val="clear" w:color="auto" w:fill="auto"/>
            <w:noWrap/>
            <w:vAlign w:val="bottom"/>
            <w:hideMark/>
          </w:tcPr>
          <w:p w:rsidR="004410DC" w:rsidRPr="00177064" w:rsidRDefault="004410DC" w:rsidP="00E534E2">
            <w:pPr>
              <w:spacing w:after="0" w:line="240" w:lineRule="auto"/>
              <w:jc w:val="both"/>
              <w:rPr>
                <w:rFonts w:ascii="Times New Roman" w:eastAsia="Times New Roman" w:hAnsi="Times New Roman" w:cs="Times New Roman"/>
                <w:color w:val="000000"/>
                <w:lang w:eastAsia="en-GB"/>
              </w:rPr>
            </w:pPr>
            <w:r w:rsidRPr="00177064">
              <w:rPr>
                <w:rFonts w:ascii="Times New Roman" w:eastAsia="Times New Roman" w:hAnsi="Times New Roman" w:cs="Times New Roman"/>
                <w:color w:val="000000"/>
                <w:lang w:eastAsia="en-GB"/>
              </w:rPr>
              <w:t>12</w:t>
            </w:r>
          </w:p>
        </w:tc>
        <w:tc>
          <w:tcPr>
            <w:tcW w:w="1540" w:type="dxa"/>
            <w:tcBorders>
              <w:top w:val="single" w:sz="4" w:space="0" w:color="auto"/>
            </w:tcBorders>
            <w:shd w:val="clear" w:color="auto" w:fill="auto"/>
            <w:noWrap/>
            <w:vAlign w:val="bottom"/>
            <w:hideMark/>
          </w:tcPr>
          <w:p w:rsidR="004410DC" w:rsidRPr="00177064" w:rsidRDefault="004410DC" w:rsidP="00E534E2">
            <w:pPr>
              <w:spacing w:after="0" w:line="240" w:lineRule="auto"/>
              <w:jc w:val="both"/>
              <w:rPr>
                <w:rFonts w:ascii="Times New Roman" w:eastAsia="Times New Roman" w:hAnsi="Times New Roman" w:cs="Times New Roman"/>
                <w:color w:val="000000"/>
                <w:lang w:eastAsia="en-GB"/>
              </w:rPr>
            </w:pPr>
            <w:r w:rsidRPr="00177064">
              <w:rPr>
                <w:rFonts w:ascii="Times New Roman" w:eastAsia="Times New Roman" w:hAnsi="Times New Roman" w:cs="Times New Roman"/>
                <w:color w:val="000000"/>
                <w:lang w:eastAsia="en-GB"/>
              </w:rPr>
              <w:t>1</w:t>
            </w:r>
          </w:p>
        </w:tc>
      </w:tr>
      <w:tr w:rsidR="004410DC" w:rsidRPr="00177064" w:rsidTr="00E534E2">
        <w:trPr>
          <w:trHeight w:val="600"/>
        </w:trPr>
        <w:tc>
          <w:tcPr>
            <w:tcW w:w="1585" w:type="dxa"/>
            <w:shd w:val="clear" w:color="auto" w:fill="auto"/>
            <w:vAlign w:val="bottom"/>
            <w:hideMark/>
          </w:tcPr>
          <w:p w:rsidR="004410DC" w:rsidRPr="00177064" w:rsidRDefault="004410DC" w:rsidP="00E534E2">
            <w:pPr>
              <w:spacing w:after="0" w:line="240" w:lineRule="auto"/>
              <w:rPr>
                <w:rFonts w:ascii="Times New Roman" w:eastAsia="Times New Roman" w:hAnsi="Times New Roman" w:cs="Times New Roman"/>
                <w:color w:val="000000"/>
                <w:lang w:eastAsia="en-GB"/>
              </w:rPr>
            </w:pPr>
            <w:r w:rsidRPr="00177064">
              <w:rPr>
                <w:rFonts w:ascii="Times New Roman" w:eastAsia="Times New Roman" w:hAnsi="Times New Roman" w:cs="Times New Roman"/>
                <w:color w:val="000000"/>
                <w:lang w:eastAsia="en-GB"/>
              </w:rPr>
              <w:t xml:space="preserve">Close (up to 10 arc </w:t>
            </w:r>
            <w:proofErr w:type="spellStart"/>
            <w:r w:rsidRPr="00177064">
              <w:rPr>
                <w:rFonts w:ascii="Times New Roman" w:eastAsia="Times New Roman" w:hAnsi="Times New Roman" w:cs="Times New Roman"/>
                <w:color w:val="000000"/>
                <w:lang w:eastAsia="en-GB"/>
              </w:rPr>
              <w:t>mins</w:t>
            </w:r>
            <w:proofErr w:type="spellEnd"/>
            <w:r>
              <w:rPr>
                <w:rFonts w:ascii="Times New Roman" w:eastAsia="Times New Roman" w:hAnsi="Times New Roman" w:cs="Times New Roman"/>
                <w:color w:val="000000"/>
                <w:lang w:eastAsia="en-GB"/>
              </w:rPr>
              <w:t xml:space="preserve"> /18.5km</w:t>
            </w:r>
            <w:r w:rsidRPr="00177064">
              <w:rPr>
                <w:rFonts w:ascii="Times New Roman" w:eastAsia="Times New Roman" w:hAnsi="Times New Roman" w:cs="Times New Roman"/>
                <w:color w:val="000000"/>
                <w:lang w:eastAsia="en-GB"/>
              </w:rPr>
              <w:t>)</w:t>
            </w:r>
          </w:p>
        </w:tc>
        <w:tc>
          <w:tcPr>
            <w:tcW w:w="498" w:type="dxa"/>
            <w:shd w:val="clear" w:color="auto" w:fill="auto"/>
            <w:noWrap/>
            <w:vAlign w:val="bottom"/>
            <w:hideMark/>
          </w:tcPr>
          <w:p w:rsidR="004410DC" w:rsidRPr="00177064" w:rsidRDefault="004410DC" w:rsidP="00E534E2">
            <w:pPr>
              <w:spacing w:after="0" w:line="240" w:lineRule="auto"/>
              <w:jc w:val="both"/>
              <w:rPr>
                <w:rFonts w:ascii="Times New Roman" w:eastAsia="Times New Roman" w:hAnsi="Times New Roman" w:cs="Times New Roman"/>
                <w:color w:val="000000"/>
                <w:lang w:eastAsia="en-GB"/>
              </w:rPr>
            </w:pPr>
            <w:r w:rsidRPr="00177064">
              <w:rPr>
                <w:rFonts w:ascii="Times New Roman" w:eastAsia="Times New Roman" w:hAnsi="Times New Roman" w:cs="Times New Roman"/>
                <w:color w:val="000000"/>
                <w:lang w:eastAsia="en-GB"/>
              </w:rPr>
              <w:t>24</w:t>
            </w:r>
          </w:p>
        </w:tc>
        <w:tc>
          <w:tcPr>
            <w:tcW w:w="1435" w:type="dxa"/>
            <w:shd w:val="clear" w:color="auto" w:fill="auto"/>
            <w:noWrap/>
            <w:vAlign w:val="bottom"/>
            <w:hideMark/>
          </w:tcPr>
          <w:p w:rsidR="004410DC" w:rsidRPr="00177064" w:rsidRDefault="004410DC" w:rsidP="00E534E2">
            <w:pPr>
              <w:spacing w:after="0" w:line="240" w:lineRule="auto"/>
              <w:jc w:val="both"/>
              <w:rPr>
                <w:rFonts w:ascii="Times New Roman" w:eastAsia="Times New Roman" w:hAnsi="Times New Roman" w:cs="Times New Roman"/>
                <w:color w:val="000000"/>
                <w:lang w:eastAsia="en-GB"/>
              </w:rPr>
            </w:pPr>
            <w:r w:rsidRPr="00177064">
              <w:rPr>
                <w:rFonts w:ascii="Times New Roman" w:eastAsia="Times New Roman" w:hAnsi="Times New Roman" w:cs="Times New Roman"/>
                <w:color w:val="000000"/>
                <w:lang w:eastAsia="en-GB"/>
              </w:rPr>
              <w:t>6</w:t>
            </w:r>
          </w:p>
        </w:tc>
        <w:tc>
          <w:tcPr>
            <w:tcW w:w="520" w:type="dxa"/>
            <w:shd w:val="clear" w:color="auto" w:fill="auto"/>
            <w:noWrap/>
            <w:vAlign w:val="bottom"/>
            <w:hideMark/>
          </w:tcPr>
          <w:p w:rsidR="004410DC" w:rsidRPr="00177064" w:rsidRDefault="004410DC" w:rsidP="00E534E2">
            <w:pPr>
              <w:spacing w:after="0" w:line="240" w:lineRule="auto"/>
              <w:jc w:val="both"/>
              <w:rPr>
                <w:rFonts w:ascii="Times New Roman" w:eastAsia="Times New Roman" w:hAnsi="Times New Roman" w:cs="Times New Roman"/>
                <w:color w:val="000000"/>
                <w:lang w:eastAsia="en-GB"/>
              </w:rPr>
            </w:pPr>
            <w:r w:rsidRPr="00177064">
              <w:rPr>
                <w:rFonts w:ascii="Times New Roman" w:eastAsia="Times New Roman" w:hAnsi="Times New Roman" w:cs="Times New Roman"/>
                <w:color w:val="000000"/>
                <w:lang w:eastAsia="en-GB"/>
              </w:rPr>
              <w:t>16</w:t>
            </w:r>
          </w:p>
        </w:tc>
        <w:tc>
          <w:tcPr>
            <w:tcW w:w="1540" w:type="dxa"/>
            <w:shd w:val="clear" w:color="auto" w:fill="auto"/>
            <w:noWrap/>
            <w:vAlign w:val="bottom"/>
            <w:hideMark/>
          </w:tcPr>
          <w:p w:rsidR="004410DC" w:rsidRPr="00177064" w:rsidRDefault="004410DC" w:rsidP="00E534E2">
            <w:pPr>
              <w:spacing w:after="0" w:line="240" w:lineRule="auto"/>
              <w:jc w:val="both"/>
              <w:rPr>
                <w:rFonts w:ascii="Times New Roman" w:eastAsia="Times New Roman" w:hAnsi="Times New Roman" w:cs="Times New Roman"/>
                <w:color w:val="000000"/>
                <w:lang w:eastAsia="en-GB"/>
              </w:rPr>
            </w:pPr>
            <w:r w:rsidRPr="00177064">
              <w:rPr>
                <w:rFonts w:ascii="Times New Roman" w:eastAsia="Times New Roman" w:hAnsi="Times New Roman" w:cs="Times New Roman"/>
                <w:color w:val="000000"/>
                <w:lang w:eastAsia="en-GB"/>
              </w:rPr>
              <w:t>2</w:t>
            </w:r>
          </w:p>
        </w:tc>
      </w:tr>
      <w:tr w:rsidR="004410DC" w:rsidRPr="00177064" w:rsidTr="00E534E2">
        <w:trPr>
          <w:trHeight w:val="900"/>
        </w:trPr>
        <w:tc>
          <w:tcPr>
            <w:tcW w:w="1585" w:type="dxa"/>
            <w:shd w:val="clear" w:color="auto" w:fill="auto"/>
            <w:vAlign w:val="bottom"/>
            <w:hideMark/>
          </w:tcPr>
          <w:p w:rsidR="004410DC" w:rsidRPr="00177064" w:rsidRDefault="004410DC" w:rsidP="00E534E2">
            <w:pPr>
              <w:spacing w:after="0" w:line="240" w:lineRule="auto"/>
              <w:rPr>
                <w:rFonts w:ascii="Times New Roman" w:eastAsia="Times New Roman" w:hAnsi="Times New Roman" w:cs="Times New Roman"/>
                <w:color w:val="000000"/>
                <w:lang w:eastAsia="en-GB"/>
              </w:rPr>
            </w:pPr>
            <w:r w:rsidRPr="00177064">
              <w:rPr>
                <w:rFonts w:ascii="Times New Roman" w:eastAsia="Times New Roman" w:hAnsi="Times New Roman" w:cs="Times New Roman"/>
                <w:color w:val="000000"/>
                <w:lang w:eastAsia="en-GB"/>
              </w:rPr>
              <w:t>V</w:t>
            </w:r>
            <w:r w:rsidR="0086315B">
              <w:rPr>
                <w:rFonts w:ascii="Times New Roman" w:eastAsia="Times New Roman" w:hAnsi="Times New Roman" w:cs="Times New Roman"/>
                <w:color w:val="000000"/>
                <w:lang w:eastAsia="en-GB"/>
              </w:rPr>
              <w:t xml:space="preserve">ague (10 arc </w:t>
            </w:r>
            <w:proofErr w:type="spellStart"/>
            <w:r w:rsidR="0086315B">
              <w:rPr>
                <w:rFonts w:ascii="Times New Roman" w:eastAsia="Times New Roman" w:hAnsi="Times New Roman" w:cs="Times New Roman"/>
                <w:color w:val="000000"/>
                <w:lang w:eastAsia="en-GB"/>
              </w:rPr>
              <w:t>mins</w:t>
            </w:r>
            <w:proofErr w:type="spellEnd"/>
            <w:r w:rsidR="0086315B">
              <w:rPr>
                <w:rFonts w:ascii="Times New Roman" w:eastAsia="Times New Roman" w:hAnsi="Times New Roman" w:cs="Times New Roman"/>
                <w:color w:val="000000"/>
                <w:lang w:eastAsia="en-GB"/>
              </w:rPr>
              <w:t xml:space="preserve"> – 48km</w:t>
            </w:r>
            <w:r w:rsidRPr="00177064">
              <w:rPr>
                <w:rFonts w:ascii="Times New Roman" w:eastAsia="Times New Roman" w:hAnsi="Times New Roman" w:cs="Times New Roman"/>
                <w:color w:val="000000"/>
                <w:lang w:eastAsia="en-GB"/>
              </w:rPr>
              <w:t>)</w:t>
            </w:r>
          </w:p>
        </w:tc>
        <w:tc>
          <w:tcPr>
            <w:tcW w:w="498" w:type="dxa"/>
            <w:shd w:val="clear" w:color="auto" w:fill="auto"/>
            <w:noWrap/>
            <w:vAlign w:val="bottom"/>
            <w:hideMark/>
          </w:tcPr>
          <w:p w:rsidR="004410DC" w:rsidRPr="00177064" w:rsidRDefault="004410DC" w:rsidP="00E534E2">
            <w:pPr>
              <w:spacing w:after="0" w:line="240" w:lineRule="auto"/>
              <w:jc w:val="both"/>
              <w:rPr>
                <w:rFonts w:ascii="Times New Roman" w:eastAsia="Times New Roman" w:hAnsi="Times New Roman" w:cs="Times New Roman"/>
                <w:color w:val="000000"/>
                <w:lang w:eastAsia="en-GB"/>
              </w:rPr>
            </w:pPr>
            <w:r w:rsidRPr="00177064">
              <w:rPr>
                <w:rFonts w:ascii="Times New Roman" w:eastAsia="Times New Roman" w:hAnsi="Times New Roman" w:cs="Times New Roman"/>
                <w:color w:val="000000"/>
                <w:lang w:eastAsia="en-GB"/>
              </w:rPr>
              <w:t>8</w:t>
            </w:r>
          </w:p>
        </w:tc>
        <w:tc>
          <w:tcPr>
            <w:tcW w:w="1435" w:type="dxa"/>
            <w:shd w:val="clear" w:color="auto" w:fill="auto"/>
            <w:noWrap/>
            <w:vAlign w:val="bottom"/>
            <w:hideMark/>
          </w:tcPr>
          <w:p w:rsidR="004410DC" w:rsidRPr="00177064" w:rsidRDefault="004410DC" w:rsidP="00E534E2">
            <w:pPr>
              <w:spacing w:after="0" w:line="240" w:lineRule="auto"/>
              <w:jc w:val="both"/>
              <w:rPr>
                <w:rFonts w:ascii="Times New Roman" w:eastAsia="Times New Roman" w:hAnsi="Times New Roman" w:cs="Times New Roman"/>
                <w:color w:val="000000"/>
                <w:lang w:eastAsia="en-GB"/>
              </w:rPr>
            </w:pPr>
            <w:r w:rsidRPr="00177064">
              <w:rPr>
                <w:rFonts w:ascii="Times New Roman" w:eastAsia="Times New Roman" w:hAnsi="Times New Roman" w:cs="Times New Roman"/>
                <w:color w:val="000000"/>
                <w:lang w:eastAsia="en-GB"/>
              </w:rPr>
              <w:t>6</w:t>
            </w:r>
          </w:p>
        </w:tc>
        <w:tc>
          <w:tcPr>
            <w:tcW w:w="520" w:type="dxa"/>
            <w:shd w:val="clear" w:color="auto" w:fill="auto"/>
            <w:noWrap/>
            <w:vAlign w:val="bottom"/>
            <w:hideMark/>
          </w:tcPr>
          <w:p w:rsidR="004410DC" w:rsidRPr="00177064" w:rsidRDefault="004410DC" w:rsidP="00E534E2">
            <w:pPr>
              <w:spacing w:after="0" w:line="240" w:lineRule="auto"/>
              <w:jc w:val="both"/>
              <w:rPr>
                <w:rFonts w:ascii="Times New Roman" w:eastAsia="Times New Roman" w:hAnsi="Times New Roman" w:cs="Times New Roman"/>
                <w:color w:val="000000"/>
                <w:lang w:eastAsia="en-GB"/>
              </w:rPr>
            </w:pPr>
            <w:r w:rsidRPr="00177064">
              <w:rPr>
                <w:rFonts w:ascii="Times New Roman" w:eastAsia="Times New Roman" w:hAnsi="Times New Roman" w:cs="Times New Roman"/>
                <w:color w:val="000000"/>
                <w:lang w:eastAsia="en-GB"/>
              </w:rPr>
              <w:t>4</w:t>
            </w:r>
          </w:p>
        </w:tc>
        <w:tc>
          <w:tcPr>
            <w:tcW w:w="1540" w:type="dxa"/>
            <w:shd w:val="clear" w:color="auto" w:fill="auto"/>
            <w:noWrap/>
            <w:vAlign w:val="bottom"/>
            <w:hideMark/>
          </w:tcPr>
          <w:p w:rsidR="004410DC" w:rsidRPr="00177064" w:rsidRDefault="004410DC" w:rsidP="00E534E2">
            <w:pPr>
              <w:spacing w:after="0" w:line="240" w:lineRule="auto"/>
              <w:jc w:val="both"/>
              <w:rPr>
                <w:rFonts w:ascii="Times New Roman" w:eastAsia="Times New Roman" w:hAnsi="Times New Roman" w:cs="Times New Roman"/>
                <w:color w:val="000000"/>
                <w:lang w:eastAsia="en-GB"/>
              </w:rPr>
            </w:pPr>
            <w:r w:rsidRPr="00177064">
              <w:rPr>
                <w:rFonts w:ascii="Times New Roman" w:eastAsia="Times New Roman" w:hAnsi="Times New Roman" w:cs="Times New Roman"/>
                <w:color w:val="000000"/>
                <w:lang w:eastAsia="en-GB"/>
              </w:rPr>
              <w:t>4</w:t>
            </w:r>
          </w:p>
        </w:tc>
      </w:tr>
      <w:tr w:rsidR="004410DC" w:rsidRPr="00177064" w:rsidTr="00E534E2">
        <w:trPr>
          <w:trHeight w:val="300"/>
        </w:trPr>
        <w:tc>
          <w:tcPr>
            <w:tcW w:w="1585" w:type="dxa"/>
            <w:tcBorders>
              <w:bottom w:val="single" w:sz="4" w:space="0" w:color="auto"/>
            </w:tcBorders>
            <w:shd w:val="clear" w:color="auto" w:fill="auto"/>
            <w:vAlign w:val="bottom"/>
            <w:hideMark/>
          </w:tcPr>
          <w:p w:rsidR="004410DC" w:rsidRPr="00177064" w:rsidRDefault="004410DC" w:rsidP="00E534E2">
            <w:pPr>
              <w:spacing w:after="0" w:line="240" w:lineRule="auto"/>
              <w:rPr>
                <w:rFonts w:ascii="Times New Roman" w:eastAsia="Times New Roman" w:hAnsi="Times New Roman" w:cs="Times New Roman"/>
                <w:color w:val="000000"/>
                <w:lang w:eastAsia="en-GB"/>
              </w:rPr>
            </w:pPr>
            <w:r w:rsidRPr="00177064">
              <w:rPr>
                <w:rFonts w:ascii="Times New Roman" w:eastAsia="Times New Roman" w:hAnsi="Times New Roman" w:cs="Times New Roman"/>
                <w:color w:val="000000"/>
                <w:lang w:eastAsia="en-GB"/>
              </w:rPr>
              <w:t>Unknown</w:t>
            </w:r>
          </w:p>
        </w:tc>
        <w:tc>
          <w:tcPr>
            <w:tcW w:w="498" w:type="dxa"/>
            <w:tcBorders>
              <w:bottom w:val="single" w:sz="4" w:space="0" w:color="auto"/>
            </w:tcBorders>
            <w:shd w:val="clear" w:color="auto" w:fill="auto"/>
            <w:noWrap/>
            <w:vAlign w:val="bottom"/>
            <w:hideMark/>
          </w:tcPr>
          <w:p w:rsidR="004410DC" w:rsidRPr="00177064" w:rsidRDefault="004410DC" w:rsidP="00E534E2">
            <w:pPr>
              <w:spacing w:after="0" w:line="240" w:lineRule="auto"/>
              <w:jc w:val="both"/>
              <w:rPr>
                <w:rFonts w:ascii="Times New Roman" w:eastAsia="Times New Roman" w:hAnsi="Times New Roman" w:cs="Times New Roman"/>
                <w:color w:val="000000"/>
                <w:lang w:eastAsia="en-GB"/>
              </w:rPr>
            </w:pPr>
            <w:r w:rsidRPr="00177064">
              <w:rPr>
                <w:rFonts w:ascii="Times New Roman" w:eastAsia="Times New Roman" w:hAnsi="Times New Roman" w:cs="Times New Roman"/>
                <w:color w:val="000000"/>
                <w:lang w:eastAsia="en-GB"/>
              </w:rPr>
              <w:t>10</w:t>
            </w:r>
          </w:p>
        </w:tc>
        <w:tc>
          <w:tcPr>
            <w:tcW w:w="1435" w:type="dxa"/>
            <w:tcBorders>
              <w:bottom w:val="single" w:sz="4" w:space="0" w:color="auto"/>
            </w:tcBorders>
            <w:shd w:val="clear" w:color="auto" w:fill="auto"/>
            <w:noWrap/>
            <w:vAlign w:val="bottom"/>
            <w:hideMark/>
          </w:tcPr>
          <w:p w:rsidR="004410DC" w:rsidRPr="00177064" w:rsidRDefault="004410DC" w:rsidP="00E534E2">
            <w:pPr>
              <w:spacing w:after="0" w:line="240" w:lineRule="auto"/>
              <w:jc w:val="both"/>
              <w:rPr>
                <w:rFonts w:ascii="Times New Roman" w:eastAsia="Times New Roman" w:hAnsi="Times New Roman" w:cs="Times New Roman"/>
                <w:color w:val="000000"/>
                <w:lang w:eastAsia="en-GB"/>
              </w:rPr>
            </w:pPr>
            <w:r w:rsidRPr="00177064">
              <w:rPr>
                <w:rFonts w:ascii="Times New Roman" w:eastAsia="Times New Roman" w:hAnsi="Times New Roman" w:cs="Times New Roman"/>
                <w:color w:val="000000"/>
                <w:lang w:eastAsia="en-GB"/>
              </w:rPr>
              <w:t>4</w:t>
            </w:r>
          </w:p>
        </w:tc>
        <w:tc>
          <w:tcPr>
            <w:tcW w:w="520" w:type="dxa"/>
            <w:tcBorders>
              <w:bottom w:val="single" w:sz="4" w:space="0" w:color="auto"/>
            </w:tcBorders>
            <w:shd w:val="clear" w:color="auto" w:fill="auto"/>
            <w:noWrap/>
            <w:vAlign w:val="bottom"/>
            <w:hideMark/>
          </w:tcPr>
          <w:p w:rsidR="004410DC" w:rsidRPr="00177064" w:rsidRDefault="004410DC" w:rsidP="00E534E2">
            <w:pPr>
              <w:spacing w:after="0" w:line="240" w:lineRule="auto"/>
              <w:jc w:val="both"/>
              <w:rPr>
                <w:rFonts w:ascii="Times New Roman" w:eastAsia="Times New Roman" w:hAnsi="Times New Roman" w:cs="Times New Roman"/>
                <w:color w:val="000000"/>
                <w:lang w:eastAsia="en-GB"/>
              </w:rPr>
            </w:pPr>
            <w:r w:rsidRPr="00177064">
              <w:rPr>
                <w:rFonts w:ascii="Times New Roman" w:eastAsia="Times New Roman" w:hAnsi="Times New Roman" w:cs="Times New Roman"/>
                <w:color w:val="000000"/>
                <w:lang w:eastAsia="en-GB"/>
              </w:rPr>
              <w:t>2</w:t>
            </w:r>
          </w:p>
        </w:tc>
        <w:tc>
          <w:tcPr>
            <w:tcW w:w="1540" w:type="dxa"/>
            <w:tcBorders>
              <w:bottom w:val="single" w:sz="4" w:space="0" w:color="auto"/>
            </w:tcBorders>
            <w:shd w:val="clear" w:color="auto" w:fill="auto"/>
            <w:noWrap/>
            <w:vAlign w:val="bottom"/>
            <w:hideMark/>
          </w:tcPr>
          <w:p w:rsidR="004410DC" w:rsidRPr="00177064" w:rsidRDefault="004410DC" w:rsidP="00E534E2">
            <w:pPr>
              <w:spacing w:after="0" w:line="240" w:lineRule="auto"/>
              <w:jc w:val="both"/>
              <w:rPr>
                <w:rFonts w:ascii="Times New Roman" w:eastAsia="Times New Roman" w:hAnsi="Times New Roman" w:cs="Times New Roman"/>
                <w:color w:val="000000"/>
                <w:lang w:eastAsia="en-GB"/>
              </w:rPr>
            </w:pPr>
            <w:r w:rsidRPr="00177064">
              <w:rPr>
                <w:rFonts w:ascii="Times New Roman" w:eastAsia="Times New Roman" w:hAnsi="Times New Roman" w:cs="Times New Roman"/>
                <w:color w:val="000000"/>
                <w:lang w:eastAsia="en-GB"/>
              </w:rPr>
              <w:t>1</w:t>
            </w:r>
          </w:p>
        </w:tc>
      </w:tr>
    </w:tbl>
    <w:p w:rsidR="0086315B" w:rsidRDefault="0086315B" w:rsidP="0086315B"/>
    <w:p w:rsidR="00260575" w:rsidRPr="00423629" w:rsidRDefault="00260575" w:rsidP="00260575">
      <w:pPr>
        <w:pStyle w:val="Caption"/>
        <w:keepNext/>
        <w:rPr>
          <w:b w:val="0"/>
          <w:sz w:val="22"/>
        </w:rPr>
      </w:pPr>
      <w:r w:rsidRPr="00423629">
        <w:rPr>
          <w:b w:val="0"/>
          <w:sz w:val="22"/>
        </w:rPr>
        <w:t xml:space="preserve">Table </w:t>
      </w:r>
      <w:r w:rsidR="009A5627" w:rsidRPr="00423629">
        <w:rPr>
          <w:b w:val="0"/>
          <w:sz w:val="22"/>
        </w:rPr>
        <w:t>S2</w:t>
      </w:r>
      <w:r w:rsidRPr="00423629">
        <w:rPr>
          <w:b w:val="0"/>
          <w:sz w:val="22"/>
        </w:rPr>
        <w:t xml:space="preserve">.  </w:t>
      </w:r>
      <w:r w:rsidR="00423629">
        <w:rPr>
          <w:b w:val="0"/>
          <w:sz w:val="22"/>
        </w:rPr>
        <w:t>The number of post-1980 C</w:t>
      </w:r>
      <w:r w:rsidR="008B70E7" w:rsidRPr="00423629">
        <w:rPr>
          <w:b w:val="0"/>
          <w:sz w:val="22"/>
        </w:rPr>
        <w:t xml:space="preserve">heer </w:t>
      </w:r>
      <w:r w:rsidR="00423629">
        <w:rPr>
          <w:b w:val="0"/>
          <w:sz w:val="22"/>
        </w:rPr>
        <w:t>P</w:t>
      </w:r>
      <w:r w:rsidR="008B70E7" w:rsidRPr="00423629">
        <w:rPr>
          <w:b w:val="0"/>
          <w:sz w:val="22"/>
        </w:rPr>
        <w:t>heasant records used in our Maxent models. The records are divided by geo-referencing accuracy</w:t>
      </w:r>
      <w:r w:rsidRPr="00423629">
        <w:rPr>
          <w:b w:val="0"/>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260575" w:rsidRPr="00260575" w:rsidTr="00260575">
        <w:tc>
          <w:tcPr>
            <w:tcW w:w="3080" w:type="dxa"/>
            <w:tcBorders>
              <w:top w:val="single" w:sz="4" w:space="0" w:color="auto"/>
              <w:bottom w:val="single" w:sz="4" w:space="0" w:color="auto"/>
            </w:tcBorders>
          </w:tcPr>
          <w:p w:rsidR="00260575" w:rsidRPr="00423629" w:rsidRDefault="00260575" w:rsidP="0086315B">
            <w:pPr>
              <w:rPr>
                <w:rFonts w:ascii="Times New Roman" w:hAnsi="Times New Roman" w:cs="Times New Roman"/>
              </w:rPr>
            </w:pPr>
            <w:r w:rsidRPr="00423629">
              <w:rPr>
                <w:rFonts w:ascii="Times New Roman" w:hAnsi="Times New Roman" w:cs="Times New Roman"/>
              </w:rPr>
              <w:t>Locational error</w:t>
            </w:r>
          </w:p>
        </w:tc>
        <w:tc>
          <w:tcPr>
            <w:tcW w:w="3081" w:type="dxa"/>
            <w:tcBorders>
              <w:top w:val="single" w:sz="4" w:space="0" w:color="auto"/>
              <w:bottom w:val="single" w:sz="4" w:space="0" w:color="auto"/>
            </w:tcBorders>
          </w:tcPr>
          <w:p w:rsidR="00260575" w:rsidRPr="00423629" w:rsidRDefault="00260575" w:rsidP="0086315B">
            <w:pPr>
              <w:rPr>
                <w:rFonts w:ascii="Times New Roman" w:hAnsi="Times New Roman" w:cs="Times New Roman"/>
              </w:rPr>
            </w:pPr>
            <w:r w:rsidRPr="00423629">
              <w:rPr>
                <w:rFonts w:ascii="Times New Roman" w:hAnsi="Times New Roman" w:cs="Times New Roman"/>
              </w:rPr>
              <w:t>Number of records</w:t>
            </w:r>
          </w:p>
        </w:tc>
        <w:tc>
          <w:tcPr>
            <w:tcW w:w="3081" w:type="dxa"/>
            <w:tcBorders>
              <w:top w:val="single" w:sz="4" w:space="0" w:color="auto"/>
              <w:bottom w:val="single" w:sz="4" w:space="0" w:color="auto"/>
            </w:tcBorders>
          </w:tcPr>
          <w:p w:rsidR="00260575" w:rsidRPr="00423629" w:rsidRDefault="00260575" w:rsidP="0086315B">
            <w:pPr>
              <w:rPr>
                <w:rFonts w:ascii="Times New Roman" w:hAnsi="Times New Roman" w:cs="Times New Roman"/>
              </w:rPr>
            </w:pPr>
            <w:r w:rsidRPr="00423629">
              <w:rPr>
                <w:rFonts w:ascii="Times New Roman" w:hAnsi="Times New Roman" w:cs="Times New Roman"/>
              </w:rPr>
              <w:t>% of total records</w:t>
            </w:r>
          </w:p>
        </w:tc>
      </w:tr>
      <w:tr w:rsidR="00260575" w:rsidRPr="00260575" w:rsidTr="00260575">
        <w:tc>
          <w:tcPr>
            <w:tcW w:w="3080" w:type="dxa"/>
            <w:tcBorders>
              <w:top w:val="single" w:sz="4" w:space="0" w:color="auto"/>
            </w:tcBorders>
          </w:tcPr>
          <w:p w:rsidR="00260575" w:rsidRPr="00260575" w:rsidRDefault="00260575" w:rsidP="0086315B">
            <w:pPr>
              <w:rPr>
                <w:rFonts w:ascii="Times New Roman" w:hAnsi="Times New Roman" w:cs="Times New Roman"/>
              </w:rPr>
            </w:pPr>
            <w:r w:rsidRPr="00260575">
              <w:rPr>
                <w:rFonts w:ascii="Times New Roman" w:hAnsi="Times New Roman" w:cs="Times New Roman"/>
              </w:rPr>
              <w:t>Accurate (1 km)</w:t>
            </w:r>
          </w:p>
        </w:tc>
        <w:tc>
          <w:tcPr>
            <w:tcW w:w="3081" w:type="dxa"/>
            <w:tcBorders>
              <w:top w:val="single" w:sz="4" w:space="0" w:color="auto"/>
            </w:tcBorders>
          </w:tcPr>
          <w:p w:rsidR="00260575" w:rsidRPr="00260575" w:rsidRDefault="00260575" w:rsidP="0086315B">
            <w:pPr>
              <w:rPr>
                <w:rFonts w:ascii="Times New Roman" w:hAnsi="Times New Roman" w:cs="Times New Roman"/>
              </w:rPr>
            </w:pPr>
            <w:r>
              <w:rPr>
                <w:rFonts w:ascii="Times New Roman" w:hAnsi="Times New Roman" w:cs="Times New Roman"/>
              </w:rPr>
              <w:t>255</w:t>
            </w:r>
          </w:p>
        </w:tc>
        <w:tc>
          <w:tcPr>
            <w:tcW w:w="3081" w:type="dxa"/>
            <w:tcBorders>
              <w:top w:val="single" w:sz="4" w:space="0" w:color="auto"/>
            </w:tcBorders>
          </w:tcPr>
          <w:p w:rsidR="00260575" w:rsidRPr="00260575" w:rsidRDefault="00260575" w:rsidP="0086315B">
            <w:pPr>
              <w:rPr>
                <w:rFonts w:ascii="Times New Roman" w:hAnsi="Times New Roman" w:cs="Times New Roman"/>
              </w:rPr>
            </w:pPr>
            <w:r>
              <w:rPr>
                <w:rFonts w:ascii="Times New Roman" w:hAnsi="Times New Roman" w:cs="Times New Roman"/>
              </w:rPr>
              <w:t>55</w:t>
            </w:r>
          </w:p>
        </w:tc>
      </w:tr>
      <w:tr w:rsidR="00260575" w:rsidRPr="00260575" w:rsidTr="00260575">
        <w:tc>
          <w:tcPr>
            <w:tcW w:w="3080" w:type="dxa"/>
          </w:tcPr>
          <w:p w:rsidR="00260575" w:rsidRPr="00260575" w:rsidRDefault="00260575" w:rsidP="0086315B">
            <w:pPr>
              <w:rPr>
                <w:rFonts w:ascii="Times New Roman" w:hAnsi="Times New Roman" w:cs="Times New Roman"/>
              </w:rPr>
            </w:pPr>
            <w:r w:rsidRPr="00260575">
              <w:rPr>
                <w:rFonts w:ascii="Times New Roman" w:hAnsi="Times New Roman" w:cs="Times New Roman"/>
              </w:rPr>
              <w:t>Close (18.5 km)</w:t>
            </w:r>
          </w:p>
        </w:tc>
        <w:tc>
          <w:tcPr>
            <w:tcW w:w="3081" w:type="dxa"/>
          </w:tcPr>
          <w:p w:rsidR="00260575" w:rsidRPr="00260575" w:rsidRDefault="00260575" w:rsidP="0086315B">
            <w:pPr>
              <w:rPr>
                <w:rFonts w:ascii="Times New Roman" w:hAnsi="Times New Roman" w:cs="Times New Roman"/>
              </w:rPr>
            </w:pPr>
            <w:r>
              <w:rPr>
                <w:rFonts w:ascii="Times New Roman" w:hAnsi="Times New Roman" w:cs="Times New Roman"/>
              </w:rPr>
              <w:t>89</w:t>
            </w:r>
          </w:p>
        </w:tc>
        <w:tc>
          <w:tcPr>
            <w:tcW w:w="3081" w:type="dxa"/>
          </w:tcPr>
          <w:p w:rsidR="00260575" w:rsidRPr="00260575" w:rsidRDefault="00260575" w:rsidP="0086315B">
            <w:pPr>
              <w:rPr>
                <w:rFonts w:ascii="Times New Roman" w:hAnsi="Times New Roman" w:cs="Times New Roman"/>
              </w:rPr>
            </w:pPr>
            <w:r>
              <w:rPr>
                <w:rFonts w:ascii="Times New Roman" w:hAnsi="Times New Roman" w:cs="Times New Roman"/>
              </w:rPr>
              <w:t>19</w:t>
            </w:r>
          </w:p>
        </w:tc>
      </w:tr>
      <w:tr w:rsidR="00260575" w:rsidRPr="00260575" w:rsidTr="00260575">
        <w:tc>
          <w:tcPr>
            <w:tcW w:w="3080" w:type="dxa"/>
          </w:tcPr>
          <w:p w:rsidR="00260575" w:rsidRPr="00260575" w:rsidRDefault="00260575" w:rsidP="0086315B">
            <w:pPr>
              <w:rPr>
                <w:rFonts w:ascii="Times New Roman" w:hAnsi="Times New Roman" w:cs="Times New Roman"/>
              </w:rPr>
            </w:pPr>
            <w:r w:rsidRPr="00260575">
              <w:rPr>
                <w:rFonts w:ascii="Times New Roman" w:hAnsi="Times New Roman" w:cs="Times New Roman"/>
              </w:rPr>
              <w:t>Vague (48 km)</w:t>
            </w:r>
          </w:p>
        </w:tc>
        <w:tc>
          <w:tcPr>
            <w:tcW w:w="3081" w:type="dxa"/>
          </w:tcPr>
          <w:p w:rsidR="00260575" w:rsidRPr="00260575" w:rsidRDefault="00260575" w:rsidP="0086315B">
            <w:pPr>
              <w:rPr>
                <w:rFonts w:ascii="Times New Roman" w:hAnsi="Times New Roman" w:cs="Times New Roman"/>
              </w:rPr>
            </w:pPr>
            <w:r>
              <w:rPr>
                <w:rFonts w:ascii="Times New Roman" w:hAnsi="Times New Roman" w:cs="Times New Roman"/>
              </w:rPr>
              <w:t>109</w:t>
            </w:r>
          </w:p>
        </w:tc>
        <w:tc>
          <w:tcPr>
            <w:tcW w:w="3081" w:type="dxa"/>
          </w:tcPr>
          <w:p w:rsidR="00260575" w:rsidRPr="00260575" w:rsidRDefault="00260575" w:rsidP="0086315B">
            <w:pPr>
              <w:rPr>
                <w:rFonts w:ascii="Times New Roman" w:hAnsi="Times New Roman" w:cs="Times New Roman"/>
              </w:rPr>
            </w:pPr>
            <w:r>
              <w:rPr>
                <w:rFonts w:ascii="Times New Roman" w:hAnsi="Times New Roman" w:cs="Times New Roman"/>
              </w:rPr>
              <w:t>23</w:t>
            </w:r>
          </w:p>
        </w:tc>
      </w:tr>
      <w:tr w:rsidR="00260575" w:rsidRPr="00260575" w:rsidTr="00260575">
        <w:tc>
          <w:tcPr>
            <w:tcW w:w="3080" w:type="dxa"/>
          </w:tcPr>
          <w:p w:rsidR="00260575" w:rsidRPr="00260575" w:rsidRDefault="00260575" w:rsidP="0086315B">
            <w:pPr>
              <w:rPr>
                <w:rFonts w:ascii="Times New Roman" w:hAnsi="Times New Roman" w:cs="Times New Roman"/>
              </w:rPr>
            </w:pPr>
            <w:r w:rsidRPr="00260575">
              <w:rPr>
                <w:rFonts w:ascii="Times New Roman" w:hAnsi="Times New Roman" w:cs="Times New Roman"/>
              </w:rPr>
              <w:t>Unknown</w:t>
            </w:r>
          </w:p>
        </w:tc>
        <w:tc>
          <w:tcPr>
            <w:tcW w:w="3081" w:type="dxa"/>
          </w:tcPr>
          <w:p w:rsidR="00260575" w:rsidRPr="00260575" w:rsidRDefault="00260575" w:rsidP="0086315B">
            <w:pPr>
              <w:rPr>
                <w:rFonts w:ascii="Times New Roman" w:hAnsi="Times New Roman" w:cs="Times New Roman"/>
              </w:rPr>
            </w:pPr>
            <w:r>
              <w:rPr>
                <w:rFonts w:ascii="Times New Roman" w:hAnsi="Times New Roman" w:cs="Times New Roman"/>
              </w:rPr>
              <w:t>16</w:t>
            </w:r>
          </w:p>
        </w:tc>
        <w:tc>
          <w:tcPr>
            <w:tcW w:w="3081" w:type="dxa"/>
          </w:tcPr>
          <w:p w:rsidR="00260575" w:rsidRPr="00260575" w:rsidRDefault="00260575" w:rsidP="0086315B">
            <w:pPr>
              <w:rPr>
                <w:rFonts w:ascii="Times New Roman" w:hAnsi="Times New Roman" w:cs="Times New Roman"/>
              </w:rPr>
            </w:pPr>
            <w:r>
              <w:rPr>
                <w:rFonts w:ascii="Times New Roman" w:hAnsi="Times New Roman" w:cs="Times New Roman"/>
              </w:rPr>
              <w:t>3</w:t>
            </w:r>
          </w:p>
        </w:tc>
      </w:tr>
      <w:tr w:rsidR="00260575" w:rsidRPr="00260575" w:rsidTr="00260575">
        <w:tc>
          <w:tcPr>
            <w:tcW w:w="3080" w:type="dxa"/>
            <w:tcBorders>
              <w:bottom w:val="single" w:sz="4" w:space="0" w:color="auto"/>
            </w:tcBorders>
          </w:tcPr>
          <w:p w:rsidR="00260575" w:rsidRPr="00260575" w:rsidRDefault="00260575" w:rsidP="0086315B">
            <w:pPr>
              <w:rPr>
                <w:rFonts w:ascii="Times New Roman" w:hAnsi="Times New Roman" w:cs="Times New Roman"/>
              </w:rPr>
            </w:pPr>
            <w:r w:rsidRPr="00260575">
              <w:rPr>
                <w:rFonts w:ascii="Times New Roman" w:hAnsi="Times New Roman" w:cs="Times New Roman"/>
              </w:rPr>
              <w:t>Total</w:t>
            </w:r>
          </w:p>
        </w:tc>
        <w:tc>
          <w:tcPr>
            <w:tcW w:w="3081" w:type="dxa"/>
            <w:tcBorders>
              <w:bottom w:val="single" w:sz="4" w:space="0" w:color="auto"/>
            </w:tcBorders>
          </w:tcPr>
          <w:p w:rsidR="00260575" w:rsidRPr="00260575" w:rsidRDefault="00260575" w:rsidP="0086315B">
            <w:pPr>
              <w:rPr>
                <w:rFonts w:ascii="Times New Roman" w:hAnsi="Times New Roman" w:cs="Times New Roman"/>
              </w:rPr>
            </w:pPr>
            <w:r>
              <w:rPr>
                <w:rFonts w:ascii="Times New Roman" w:hAnsi="Times New Roman" w:cs="Times New Roman"/>
              </w:rPr>
              <w:t>469</w:t>
            </w:r>
          </w:p>
        </w:tc>
        <w:tc>
          <w:tcPr>
            <w:tcW w:w="3081" w:type="dxa"/>
            <w:tcBorders>
              <w:bottom w:val="single" w:sz="4" w:space="0" w:color="auto"/>
            </w:tcBorders>
          </w:tcPr>
          <w:p w:rsidR="00260575" w:rsidRPr="00260575" w:rsidRDefault="00260575" w:rsidP="0086315B">
            <w:pPr>
              <w:rPr>
                <w:rFonts w:ascii="Times New Roman" w:hAnsi="Times New Roman" w:cs="Times New Roman"/>
              </w:rPr>
            </w:pPr>
            <w:r>
              <w:rPr>
                <w:rFonts w:ascii="Times New Roman" w:hAnsi="Times New Roman" w:cs="Times New Roman"/>
              </w:rPr>
              <w:t>100</w:t>
            </w:r>
          </w:p>
        </w:tc>
      </w:tr>
    </w:tbl>
    <w:p w:rsidR="00260575" w:rsidRDefault="00260575" w:rsidP="0086315B"/>
    <w:p w:rsidR="00260575" w:rsidRPr="00423629" w:rsidRDefault="00260575" w:rsidP="00260575">
      <w:pPr>
        <w:pStyle w:val="Caption"/>
        <w:keepNext/>
        <w:rPr>
          <w:b w:val="0"/>
          <w:sz w:val="22"/>
        </w:rPr>
      </w:pPr>
      <w:r w:rsidRPr="00423629">
        <w:rPr>
          <w:b w:val="0"/>
          <w:sz w:val="22"/>
        </w:rPr>
        <w:t xml:space="preserve">Table </w:t>
      </w:r>
      <w:r w:rsidR="009A5627" w:rsidRPr="00423629">
        <w:rPr>
          <w:b w:val="0"/>
          <w:sz w:val="22"/>
        </w:rPr>
        <w:t>S3</w:t>
      </w:r>
      <w:r w:rsidRPr="00423629">
        <w:rPr>
          <w:b w:val="0"/>
          <w:sz w:val="22"/>
        </w:rPr>
        <w:t>.</w:t>
      </w:r>
      <w:r w:rsidRPr="00423629">
        <w:rPr>
          <w:sz w:val="22"/>
        </w:rPr>
        <w:t xml:space="preserve"> </w:t>
      </w:r>
      <w:r w:rsidR="00C74371" w:rsidRPr="00423629">
        <w:rPr>
          <w:b w:val="0"/>
          <w:sz w:val="22"/>
        </w:rPr>
        <w:t>The n</w:t>
      </w:r>
      <w:r w:rsidRPr="00423629">
        <w:rPr>
          <w:b w:val="0"/>
          <w:sz w:val="22"/>
        </w:rPr>
        <w:t xml:space="preserve">umber of </w:t>
      </w:r>
      <w:r w:rsidR="005864A0" w:rsidRPr="00423629">
        <w:rPr>
          <w:b w:val="0"/>
          <w:sz w:val="22"/>
        </w:rPr>
        <w:t xml:space="preserve">post-1980 </w:t>
      </w:r>
      <w:r w:rsidRPr="00423629">
        <w:rPr>
          <w:b w:val="0"/>
          <w:sz w:val="22"/>
        </w:rPr>
        <w:t xml:space="preserve">Himalayan </w:t>
      </w:r>
      <w:proofErr w:type="spellStart"/>
      <w:r w:rsidR="00423629">
        <w:rPr>
          <w:b w:val="0"/>
          <w:sz w:val="22"/>
        </w:rPr>
        <w:t>M</w:t>
      </w:r>
      <w:r w:rsidRPr="00423629">
        <w:rPr>
          <w:b w:val="0"/>
          <w:sz w:val="22"/>
        </w:rPr>
        <w:t>onal</w:t>
      </w:r>
      <w:proofErr w:type="spellEnd"/>
      <w:r w:rsidRPr="00423629">
        <w:rPr>
          <w:b w:val="0"/>
          <w:sz w:val="22"/>
        </w:rPr>
        <w:t xml:space="preserve"> records used in our Maxent model</w:t>
      </w:r>
      <w:r w:rsidR="005864A0" w:rsidRPr="00423629">
        <w:rPr>
          <w:b w:val="0"/>
          <w:sz w:val="22"/>
        </w:rPr>
        <w:t>s.</w:t>
      </w:r>
      <w:r w:rsidR="00C74371" w:rsidRPr="00423629">
        <w:rPr>
          <w:b w:val="0"/>
          <w:sz w:val="22"/>
        </w:rPr>
        <w:t xml:space="preserve"> The records are divided by geo-referencing accuracy.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260575" w:rsidRPr="00260575" w:rsidTr="009063B8">
        <w:tc>
          <w:tcPr>
            <w:tcW w:w="3080" w:type="dxa"/>
            <w:tcBorders>
              <w:top w:val="single" w:sz="4" w:space="0" w:color="auto"/>
              <w:bottom w:val="single" w:sz="4" w:space="0" w:color="auto"/>
            </w:tcBorders>
          </w:tcPr>
          <w:p w:rsidR="00260575" w:rsidRPr="00423629" w:rsidRDefault="00260575" w:rsidP="009063B8">
            <w:pPr>
              <w:rPr>
                <w:rFonts w:ascii="Times New Roman" w:hAnsi="Times New Roman" w:cs="Times New Roman"/>
              </w:rPr>
            </w:pPr>
            <w:r w:rsidRPr="00423629">
              <w:rPr>
                <w:rFonts w:ascii="Times New Roman" w:hAnsi="Times New Roman" w:cs="Times New Roman"/>
              </w:rPr>
              <w:t>Locational error</w:t>
            </w:r>
          </w:p>
        </w:tc>
        <w:tc>
          <w:tcPr>
            <w:tcW w:w="3081" w:type="dxa"/>
            <w:tcBorders>
              <w:top w:val="single" w:sz="4" w:space="0" w:color="auto"/>
              <w:bottom w:val="single" w:sz="4" w:space="0" w:color="auto"/>
            </w:tcBorders>
          </w:tcPr>
          <w:p w:rsidR="00260575" w:rsidRPr="00423629" w:rsidRDefault="00260575" w:rsidP="009063B8">
            <w:pPr>
              <w:rPr>
                <w:rFonts w:ascii="Times New Roman" w:hAnsi="Times New Roman" w:cs="Times New Roman"/>
              </w:rPr>
            </w:pPr>
            <w:r w:rsidRPr="00423629">
              <w:rPr>
                <w:rFonts w:ascii="Times New Roman" w:hAnsi="Times New Roman" w:cs="Times New Roman"/>
              </w:rPr>
              <w:t>Number of records</w:t>
            </w:r>
          </w:p>
        </w:tc>
        <w:tc>
          <w:tcPr>
            <w:tcW w:w="3081" w:type="dxa"/>
            <w:tcBorders>
              <w:top w:val="single" w:sz="4" w:space="0" w:color="auto"/>
              <w:bottom w:val="single" w:sz="4" w:space="0" w:color="auto"/>
            </w:tcBorders>
          </w:tcPr>
          <w:p w:rsidR="00260575" w:rsidRPr="00423629" w:rsidRDefault="00260575" w:rsidP="009063B8">
            <w:pPr>
              <w:rPr>
                <w:rFonts w:ascii="Times New Roman" w:hAnsi="Times New Roman" w:cs="Times New Roman"/>
              </w:rPr>
            </w:pPr>
            <w:r w:rsidRPr="00423629">
              <w:rPr>
                <w:rFonts w:ascii="Times New Roman" w:hAnsi="Times New Roman" w:cs="Times New Roman"/>
              </w:rPr>
              <w:t>% of total records</w:t>
            </w:r>
          </w:p>
        </w:tc>
      </w:tr>
      <w:tr w:rsidR="00260575" w:rsidRPr="00260575" w:rsidTr="009063B8">
        <w:tc>
          <w:tcPr>
            <w:tcW w:w="3080" w:type="dxa"/>
            <w:tcBorders>
              <w:top w:val="single" w:sz="4" w:space="0" w:color="auto"/>
            </w:tcBorders>
          </w:tcPr>
          <w:p w:rsidR="00260575" w:rsidRPr="00260575" w:rsidRDefault="00260575" w:rsidP="009063B8">
            <w:pPr>
              <w:rPr>
                <w:rFonts w:ascii="Times New Roman" w:hAnsi="Times New Roman" w:cs="Times New Roman"/>
              </w:rPr>
            </w:pPr>
            <w:r w:rsidRPr="00260575">
              <w:rPr>
                <w:rFonts w:ascii="Times New Roman" w:hAnsi="Times New Roman" w:cs="Times New Roman"/>
              </w:rPr>
              <w:t>Accurate (1 km)</w:t>
            </w:r>
          </w:p>
        </w:tc>
        <w:tc>
          <w:tcPr>
            <w:tcW w:w="3081" w:type="dxa"/>
            <w:tcBorders>
              <w:top w:val="single" w:sz="4" w:space="0" w:color="auto"/>
            </w:tcBorders>
          </w:tcPr>
          <w:p w:rsidR="00260575" w:rsidRPr="00260575" w:rsidRDefault="00260575" w:rsidP="009063B8">
            <w:pPr>
              <w:rPr>
                <w:rFonts w:ascii="Times New Roman" w:hAnsi="Times New Roman" w:cs="Times New Roman"/>
              </w:rPr>
            </w:pPr>
            <w:r>
              <w:rPr>
                <w:rFonts w:ascii="Times New Roman" w:hAnsi="Times New Roman" w:cs="Times New Roman"/>
              </w:rPr>
              <w:t>163</w:t>
            </w:r>
          </w:p>
        </w:tc>
        <w:tc>
          <w:tcPr>
            <w:tcW w:w="3081" w:type="dxa"/>
            <w:tcBorders>
              <w:top w:val="single" w:sz="4" w:space="0" w:color="auto"/>
            </w:tcBorders>
          </w:tcPr>
          <w:p w:rsidR="00260575" w:rsidRPr="00260575" w:rsidRDefault="00260575" w:rsidP="009063B8">
            <w:pPr>
              <w:rPr>
                <w:rFonts w:ascii="Times New Roman" w:hAnsi="Times New Roman" w:cs="Times New Roman"/>
              </w:rPr>
            </w:pPr>
            <w:r>
              <w:rPr>
                <w:rFonts w:ascii="Times New Roman" w:hAnsi="Times New Roman" w:cs="Times New Roman"/>
              </w:rPr>
              <w:t>51</w:t>
            </w:r>
          </w:p>
        </w:tc>
      </w:tr>
      <w:tr w:rsidR="00260575" w:rsidRPr="00260575" w:rsidTr="009063B8">
        <w:tc>
          <w:tcPr>
            <w:tcW w:w="3080" w:type="dxa"/>
          </w:tcPr>
          <w:p w:rsidR="00260575" w:rsidRPr="00260575" w:rsidRDefault="00260575" w:rsidP="009063B8">
            <w:pPr>
              <w:rPr>
                <w:rFonts w:ascii="Times New Roman" w:hAnsi="Times New Roman" w:cs="Times New Roman"/>
              </w:rPr>
            </w:pPr>
            <w:r w:rsidRPr="00260575">
              <w:rPr>
                <w:rFonts w:ascii="Times New Roman" w:hAnsi="Times New Roman" w:cs="Times New Roman"/>
              </w:rPr>
              <w:t>Close (18.5 km)</w:t>
            </w:r>
          </w:p>
        </w:tc>
        <w:tc>
          <w:tcPr>
            <w:tcW w:w="3081" w:type="dxa"/>
          </w:tcPr>
          <w:p w:rsidR="00260575" w:rsidRPr="00260575" w:rsidRDefault="00260575" w:rsidP="009063B8">
            <w:pPr>
              <w:rPr>
                <w:rFonts w:ascii="Times New Roman" w:hAnsi="Times New Roman" w:cs="Times New Roman"/>
              </w:rPr>
            </w:pPr>
            <w:r>
              <w:rPr>
                <w:rFonts w:ascii="Times New Roman" w:hAnsi="Times New Roman" w:cs="Times New Roman"/>
              </w:rPr>
              <w:t>66</w:t>
            </w:r>
          </w:p>
        </w:tc>
        <w:tc>
          <w:tcPr>
            <w:tcW w:w="3081" w:type="dxa"/>
          </w:tcPr>
          <w:p w:rsidR="00260575" w:rsidRPr="00260575" w:rsidRDefault="00260575" w:rsidP="009063B8">
            <w:pPr>
              <w:rPr>
                <w:rFonts w:ascii="Times New Roman" w:hAnsi="Times New Roman" w:cs="Times New Roman"/>
              </w:rPr>
            </w:pPr>
            <w:r>
              <w:rPr>
                <w:rFonts w:ascii="Times New Roman" w:hAnsi="Times New Roman" w:cs="Times New Roman"/>
              </w:rPr>
              <w:t>21</w:t>
            </w:r>
          </w:p>
        </w:tc>
      </w:tr>
      <w:tr w:rsidR="00260575" w:rsidRPr="00260575" w:rsidTr="009063B8">
        <w:tc>
          <w:tcPr>
            <w:tcW w:w="3080" w:type="dxa"/>
          </w:tcPr>
          <w:p w:rsidR="00260575" w:rsidRPr="00260575" w:rsidRDefault="00260575" w:rsidP="009063B8">
            <w:pPr>
              <w:rPr>
                <w:rFonts w:ascii="Times New Roman" w:hAnsi="Times New Roman" w:cs="Times New Roman"/>
              </w:rPr>
            </w:pPr>
            <w:r w:rsidRPr="00260575">
              <w:rPr>
                <w:rFonts w:ascii="Times New Roman" w:hAnsi="Times New Roman" w:cs="Times New Roman"/>
              </w:rPr>
              <w:t>Vague (48 km)</w:t>
            </w:r>
          </w:p>
        </w:tc>
        <w:tc>
          <w:tcPr>
            <w:tcW w:w="3081" w:type="dxa"/>
          </w:tcPr>
          <w:p w:rsidR="00260575" w:rsidRPr="00260575" w:rsidRDefault="00260575" w:rsidP="009063B8">
            <w:pPr>
              <w:rPr>
                <w:rFonts w:ascii="Times New Roman" w:hAnsi="Times New Roman" w:cs="Times New Roman"/>
              </w:rPr>
            </w:pPr>
            <w:r>
              <w:rPr>
                <w:rFonts w:ascii="Times New Roman" w:hAnsi="Times New Roman" w:cs="Times New Roman"/>
              </w:rPr>
              <w:t>78</w:t>
            </w:r>
          </w:p>
        </w:tc>
        <w:tc>
          <w:tcPr>
            <w:tcW w:w="3081" w:type="dxa"/>
          </w:tcPr>
          <w:p w:rsidR="00260575" w:rsidRPr="00260575" w:rsidRDefault="00260575" w:rsidP="009063B8">
            <w:pPr>
              <w:rPr>
                <w:rFonts w:ascii="Times New Roman" w:hAnsi="Times New Roman" w:cs="Times New Roman"/>
              </w:rPr>
            </w:pPr>
            <w:r>
              <w:rPr>
                <w:rFonts w:ascii="Times New Roman" w:hAnsi="Times New Roman" w:cs="Times New Roman"/>
              </w:rPr>
              <w:t>25</w:t>
            </w:r>
          </w:p>
        </w:tc>
      </w:tr>
      <w:tr w:rsidR="00260575" w:rsidRPr="00260575" w:rsidTr="009063B8">
        <w:tc>
          <w:tcPr>
            <w:tcW w:w="3080" w:type="dxa"/>
          </w:tcPr>
          <w:p w:rsidR="00260575" w:rsidRPr="00260575" w:rsidRDefault="00260575" w:rsidP="009063B8">
            <w:pPr>
              <w:rPr>
                <w:rFonts w:ascii="Times New Roman" w:hAnsi="Times New Roman" w:cs="Times New Roman"/>
              </w:rPr>
            </w:pPr>
            <w:r w:rsidRPr="00260575">
              <w:rPr>
                <w:rFonts w:ascii="Times New Roman" w:hAnsi="Times New Roman" w:cs="Times New Roman"/>
              </w:rPr>
              <w:t>Unknown</w:t>
            </w:r>
          </w:p>
        </w:tc>
        <w:tc>
          <w:tcPr>
            <w:tcW w:w="3081" w:type="dxa"/>
          </w:tcPr>
          <w:p w:rsidR="00260575" w:rsidRPr="00260575" w:rsidRDefault="00260575" w:rsidP="009063B8">
            <w:pPr>
              <w:rPr>
                <w:rFonts w:ascii="Times New Roman" w:hAnsi="Times New Roman" w:cs="Times New Roman"/>
              </w:rPr>
            </w:pPr>
            <w:r>
              <w:rPr>
                <w:rFonts w:ascii="Times New Roman" w:hAnsi="Times New Roman" w:cs="Times New Roman"/>
              </w:rPr>
              <w:t>10</w:t>
            </w:r>
          </w:p>
        </w:tc>
        <w:tc>
          <w:tcPr>
            <w:tcW w:w="3081" w:type="dxa"/>
          </w:tcPr>
          <w:p w:rsidR="00260575" w:rsidRPr="00260575" w:rsidRDefault="00260575" w:rsidP="009063B8">
            <w:pPr>
              <w:rPr>
                <w:rFonts w:ascii="Times New Roman" w:hAnsi="Times New Roman" w:cs="Times New Roman"/>
              </w:rPr>
            </w:pPr>
            <w:r>
              <w:rPr>
                <w:rFonts w:ascii="Times New Roman" w:hAnsi="Times New Roman" w:cs="Times New Roman"/>
              </w:rPr>
              <w:t>3</w:t>
            </w:r>
          </w:p>
        </w:tc>
      </w:tr>
      <w:tr w:rsidR="00260575" w:rsidRPr="00260575" w:rsidTr="009063B8">
        <w:tc>
          <w:tcPr>
            <w:tcW w:w="3080" w:type="dxa"/>
            <w:tcBorders>
              <w:bottom w:val="single" w:sz="4" w:space="0" w:color="auto"/>
            </w:tcBorders>
          </w:tcPr>
          <w:p w:rsidR="00260575" w:rsidRPr="00260575" w:rsidRDefault="00260575" w:rsidP="009063B8">
            <w:pPr>
              <w:rPr>
                <w:rFonts w:ascii="Times New Roman" w:hAnsi="Times New Roman" w:cs="Times New Roman"/>
              </w:rPr>
            </w:pPr>
            <w:r w:rsidRPr="00260575">
              <w:rPr>
                <w:rFonts w:ascii="Times New Roman" w:hAnsi="Times New Roman" w:cs="Times New Roman"/>
              </w:rPr>
              <w:t>Total</w:t>
            </w:r>
          </w:p>
        </w:tc>
        <w:tc>
          <w:tcPr>
            <w:tcW w:w="3081" w:type="dxa"/>
            <w:tcBorders>
              <w:bottom w:val="single" w:sz="4" w:space="0" w:color="auto"/>
            </w:tcBorders>
          </w:tcPr>
          <w:p w:rsidR="00260575" w:rsidRPr="00260575" w:rsidRDefault="00260575" w:rsidP="009063B8">
            <w:pPr>
              <w:rPr>
                <w:rFonts w:ascii="Times New Roman" w:hAnsi="Times New Roman" w:cs="Times New Roman"/>
              </w:rPr>
            </w:pPr>
            <w:r>
              <w:rPr>
                <w:rFonts w:ascii="Times New Roman" w:hAnsi="Times New Roman" w:cs="Times New Roman"/>
              </w:rPr>
              <w:t>317</w:t>
            </w:r>
          </w:p>
        </w:tc>
        <w:tc>
          <w:tcPr>
            <w:tcW w:w="3081" w:type="dxa"/>
            <w:tcBorders>
              <w:bottom w:val="single" w:sz="4" w:space="0" w:color="auto"/>
            </w:tcBorders>
          </w:tcPr>
          <w:p w:rsidR="00260575" w:rsidRPr="00260575" w:rsidRDefault="00260575" w:rsidP="009063B8">
            <w:pPr>
              <w:rPr>
                <w:rFonts w:ascii="Times New Roman" w:hAnsi="Times New Roman" w:cs="Times New Roman"/>
              </w:rPr>
            </w:pPr>
            <w:r>
              <w:rPr>
                <w:rFonts w:ascii="Times New Roman" w:hAnsi="Times New Roman" w:cs="Times New Roman"/>
              </w:rPr>
              <w:t>100</w:t>
            </w:r>
          </w:p>
        </w:tc>
      </w:tr>
    </w:tbl>
    <w:p w:rsidR="00260575" w:rsidRPr="0086315B" w:rsidRDefault="00260575" w:rsidP="0086315B"/>
    <w:p w:rsidR="004410DC" w:rsidRPr="00423629" w:rsidRDefault="009A5627" w:rsidP="004410DC">
      <w:pPr>
        <w:pStyle w:val="Caption"/>
        <w:keepNext/>
        <w:jc w:val="both"/>
        <w:rPr>
          <w:sz w:val="22"/>
        </w:rPr>
      </w:pPr>
      <w:r w:rsidRPr="00423629">
        <w:rPr>
          <w:b w:val="0"/>
          <w:sz w:val="22"/>
        </w:rPr>
        <w:t>Table S4</w:t>
      </w:r>
      <w:r w:rsidR="004410DC" w:rsidRPr="00423629">
        <w:rPr>
          <w:b w:val="0"/>
          <w:sz w:val="22"/>
        </w:rPr>
        <w:t>.</w:t>
      </w:r>
      <w:r w:rsidR="004410DC" w:rsidRPr="00423629">
        <w:rPr>
          <w:sz w:val="22"/>
        </w:rPr>
        <w:t xml:space="preserve"> </w:t>
      </w:r>
      <w:r w:rsidR="00C74371" w:rsidRPr="00423629">
        <w:rPr>
          <w:b w:val="0"/>
          <w:sz w:val="22"/>
        </w:rPr>
        <w:t>The n</w:t>
      </w:r>
      <w:r w:rsidR="004410DC" w:rsidRPr="00423629">
        <w:rPr>
          <w:b w:val="0"/>
          <w:sz w:val="22"/>
        </w:rPr>
        <w:t>umber of Himalayan</w:t>
      </w:r>
      <w:r w:rsidR="00423629">
        <w:rPr>
          <w:b w:val="0"/>
          <w:sz w:val="22"/>
        </w:rPr>
        <w:t xml:space="preserve"> Q</w:t>
      </w:r>
      <w:r w:rsidR="004410DC" w:rsidRPr="00423629">
        <w:rPr>
          <w:b w:val="0"/>
          <w:sz w:val="22"/>
        </w:rPr>
        <w:t>uail r</w:t>
      </w:r>
      <w:r w:rsidR="00F641E9" w:rsidRPr="00423629">
        <w:rPr>
          <w:b w:val="0"/>
          <w:sz w:val="22"/>
        </w:rPr>
        <w:t>ecords before and after vetting</w:t>
      </w:r>
      <w:r w:rsidR="004410DC" w:rsidRPr="00423629">
        <w:rPr>
          <w:b w:val="0"/>
          <w:sz w:val="22"/>
        </w:rPr>
        <w:t>.</w:t>
      </w:r>
      <w:r w:rsidR="00A36D3D" w:rsidRPr="00423629">
        <w:rPr>
          <w:b w:val="0"/>
          <w:sz w:val="22"/>
        </w:rPr>
        <w:t xml:space="preserve"> </w:t>
      </w:r>
      <w:r w:rsidR="00423629">
        <w:rPr>
          <w:b w:val="0"/>
          <w:sz w:val="22"/>
        </w:rPr>
        <w:t>Nineteen r</w:t>
      </w:r>
      <w:r w:rsidR="00A36D3D" w:rsidRPr="00423629">
        <w:rPr>
          <w:b w:val="0"/>
          <w:sz w:val="22"/>
        </w:rPr>
        <w:t xml:space="preserve">ecords were omitted as they lacked latitude and longitude coordinates and a date. Two other records were also omitted that were collected post-1980 as they were 20 km from </w:t>
      </w:r>
      <w:proofErr w:type="spellStart"/>
      <w:r w:rsidR="00A36D3D" w:rsidRPr="00423629">
        <w:rPr>
          <w:b w:val="0"/>
          <w:sz w:val="22"/>
        </w:rPr>
        <w:t>Mussoorie</w:t>
      </w:r>
      <w:proofErr w:type="spellEnd"/>
      <w:r w:rsidR="00A36D3D" w:rsidRPr="00423629">
        <w:rPr>
          <w:b w:val="0"/>
          <w:sz w:val="22"/>
        </w:rPr>
        <w:t xml:space="preserve"> and </w:t>
      </w:r>
      <w:proofErr w:type="spellStart"/>
      <w:r w:rsidR="00A36D3D" w:rsidRPr="00423629">
        <w:rPr>
          <w:b w:val="0"/>
          <w:sz w:val="22"/>
        </w:rPr>
        <w:t>Nainital</w:t>
      </w:r>
      <w:proofErr w:type="spellEnd"/>
      <w:r w:rsidR="00A36D3D" w:rsidRPr="00423629">
        <w:rPr>
          <w:b w:val="0"/>
          <w:sz w:val="22"/>
        </w:rPr>
        <w:t xml:space="preserve"> and lacked information on record and observation type rendering them unreliable. </w:t>
      </w:r>
    </w:p>
    <w:tbl>
      <w:tblPr>
        <w:tblW w:w="3460" w:type="dxa"/>
        <w:tblInd w:w="93" w:type="dxa"/>
        <w:tblLook w:val="04A0" w:firstRow="1" w:lastRow="0" w:firstColumn="1" w:lastColumn="0" w:noHBand="0" w:noVBand="1"/>
      </w:tblPr>
      <w:tblGrid>
        <w:gridCol w:w="1540"/>
        <w:gridCol w:w="960"/>
        <w:gridCol w:w="960"/>
      </w:tblGrid>
      <w:tr w:rsidR="004410DC" w:rsidRPr="008D2260" w:rsidTr="00E534E2">
        <w:trPr>
          <w:trHeight w:val="300"/>
          <w:tblHeader/>
        </w:trPr>
        <w:tc>
          <w:tcPr>
            <w:tcW w:w="1540" w:type="dxa"/>
            <w:tcBorders>
              <w:top w:val="single" w:sz="4" w:space="0" w:color="auto"/>
              <w:bottom w:val="single" w:sz="4" w:space="0" w:color="auto"/>
            </w:tcBorders>
            <w:shd w:val="clear" w:color="auto" w:fill="auto"/>
            <w:noWrap/>
            <w:vAlign w:val="bottom"/>
            <w:hideMark/>
          </w:tcPr>
          <w:p w:rsidR="004410DC" w:rsidRPr="00423629" w:rsidRDefault="004410DC" w:rsidP="00E534E2">
            <w:pPr>
              <w:spacing w:after="0" w:line="240" w:lineRule="auto"/>
              <w:jc w:val="both"/>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 </w:t>
            </w:r>
          </w:p>
        </w:tc>
        <w:tc>
          <w:tcPr>
            <w:tcW w:w="1920" w:type="dxa"/>
            <w:gridSpan w:val="2"/>
            <w:tcBorders>
              <w:top w:val="single" w:sz="4" w:space="0" w:color="auto"/>
              <w:bottom w:val="single" w:sz="4" w:space="0" w:color="auto"/>
            </w:tcBorders>
            <w:shd w:val="clear" w:color="auto" w:fill="auto"/>
            <w:noWrap/>
            <w:vAlign w:val="bottom"/>
            <w:hideMark/>
          </w:tcPr>
          <w:p w:rsidR="004410DC" w:rsidRPr="00423629" w:rsidRDefault="004410DC" w:rsidP="00E534E2">
            <w:pPr>
              <w:spacing w:after="0" w:line="240" w:lineRule="auto"/>
              <w:jc w:val="center"/>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Number of records</w:t>
            </w:r>
          </w:p>
        </w:tc>
      </w:tr>
      <w:tr w:rsidR="004410DC" w:rsidRPr="008D2260" w:rsidTr="00E534E2">
        <w:trPr>
          <w:trHeight w:val="900"/>
          <w:tblHeader/>
        </w:trPr>
        <w:tc>
          <w:tcPr>
            <w:tcW w:w="1540" w:type="dxa"/>
            <w:tcBorders>
              <w:top w:val="single" w:sz="4" w:space="0" w:color="auto"/>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Data</w:t>
            </w:r>
          </w:p>
        </w:tc>
        <w:tc>
          <w:tcPr>
            <w:tcW w:w="960" w:type="dxa"/>
            <w:tcBorders>
              <w:top w:val="single" w:sz="4" w:space="0" w:color="auto"/>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Pre-vetting</w:t>
            </w:r>
          </w:p>
        </w:tc>
        <w:tc>
          <w:tcPr>
            <w:tcW w:w="960" w:type="dxa"/>
            <w:tcBorders>
              <w:top w:val="single" w:sz="4" w:space="0" w:color="auto"/>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Post-vetting</w:t>
            </w:r>
          </w:p>
        </w:tc>
      </w:tr>
      <w:tr w:rsidR="004410DC" w:rsidRPr="008D2260" w:rsidTr="00E534E2">
        <w:trPr>
          <w:trHeight w:val="300"/>
        </w:trPr>
        <w:tc>
          <w:tcPr>
            <w:tcW w:w="1540" w:type="dxa"/>
            <w:tcBorders>
              <w:top w:val="single" w:sz="4" w:space="0" w:color="auto"/>
            </w:tcBorders>
            <w:shd w:val="clear" w:color="auto" w:fill="auto"/>
            <w:noWrap/>
            <w:vAlign w:val="bottom"/>
            <w:hideMark/>
          </w:tcPr>
          <w:p w:rsidR="004410DC" w:rsidRPr="008D2260" w:rsidRDefault="004410DC" w:rsidP="00E534E2">
            <w:pPr>
              <w:spacing w:after="0" w:line="240" w:lineRule="auto"/>
              <w:jc w:val="both"/>
              <w:rPr>
                <w:rFonts w:ascii="Times New Roman" w:eastAsia="Times New Roman" w:hAnsi="Times New Roman" w:cs="Times New Roman"/>
                <w:color w:val="000000"/>
                <w:lang w:eastAsia="en-GB"/>
              </w:rPr>
            </w:pPr>
            <w:r w:rsidRPr="008D2260">
              <w:rPr>
                <w:rFonts w:ascii="Times New Roman" w:eastAsia="Times New Roman" w:hAnsi="Times New Roman" w:cs="Times New Roman"/>
                <w:color w:val="000000"/>
                <w:lang w:eastAsia="en-GB"/>
              </w:rPr>
              <w:t>All</w:t>
            </w:r>
          </w:p>
        </w:tc>
        <w:tc>
          <w:tcPr>
            <w:tcW w:w="960" w:type="dxa"/>
            <w:tcBorders>
              <w:top w:val="single" w:sz="4" w:space="0" w:color="auto"/>
            </w:tcBorders>
            <w:shd w:val="clear" w:color="auto" w:fill="auto"/>
            <w:noWrap/>
            <w:vAlign w:val="bottom"/>
            <w:hideMark/>
          </w:tcPr>
          <w:p w:rsidR="004410DC" w:rsidRPr="008D2260" w:rsidRDefault="004410DC" w:rsidP="00E534E2">
            <w:pPr>
              <w:spacing w:after="0" w:line="240" w:lineRule="auto"/>
              <w:jc w:val="both"/>
              <w:rPr>
                <w:rFonts w:ascii="Times New Roman" w:eastAsia="Times New Roman" w:hAnsi="Times New Roman" w:cs="Times New Roman"/>
                <w:color w:val="000000"/>
                <w:lang w:eastAsia="en-GB"/>
              </w:rPr>
            </w:pPr>
            <w:r w:rsidRPr="008D2260">
              <w:rPr>
                <w:rFonts w:ascii="Times New Roman" w:eastAsia="Times New Roman" w:hAnsi="Times New Roman" w:cs="Times New Roman"/>
                <w:color w:val="000000"/>
                <w:lang w:eastAsia="en-GB"/>
              </w:rPr>
              <w:t>55</w:t>
            </w:r>
          </w:p>
        </w:tc>
        <w:tc>
          <w:tcPr>
            <w:tcW w:w="960" w:type="dxa"/>
            <w:tcBorders>
              <w:top w:val="single" w:sz="4" w:space="0" w:color="auto"/>
            </w:tcBorders>
            <w:shd w:val="clear" w:color="auto" w:fill="auto"/>
            <w:noWrap/>
            <w:vAlign w:val="bottom"/>
            <w:hideMark/>
          </w:tcPr>
          <w:p w:rsidR="004410DC" w:rsidRPr="008D2260" w:rsidRDefault="004410DC" w:rsidP="00E534E2">
            <w:pPr>
              <w:spacing w:after="0" w:line="240" w:lineRule="auto"/>
              <w:jc w:val="both"/>
              <w:rPr>
                <w:rFonts w:ascii="Times New Roman" w:eastAsia="Times New Roman" w:hAnsi="Times New Roman" w:cs="Times New Roman"/>
                <w:color w:val="000000"/>
                <w:lang w:eastAsia="en-GB"/>
              </w:rPr>
            </w:pPr>
            <w:r w:rsidRPr="008D2260">
              <w:rPr>
                <w:rFonts w:ascii="Times New Roman" w:eastAsia="Times New Roman" w:hAnsi="Times New Roman" w:cs="Times New Roman"/>
                <w:color w:val="000000"/>
                <w:lang w:eastAsia="en-GB"/>
              </w:rPr>
              <w:t>34</w:t>
            </w:r>
          </w:p>
        </w:tc>
      </w:tr>
      <w:tr w:rsidR="004410DC" w:rsidRPr="008D2260" w:rsidTr="00E534E2">
        <w:trPr>
          <w:trHeight w:val="600"/>
        </w:trPr>
        <w:tc>
          <w:tcPr>
            <w:tcW w:w="1540" w:type="dxa"/>
            <w:shd w:val="clear" w:color="auto" w:fill="auto"/>
            <w:noWrap/>
            <w:vAlign w:val="bottom"/>
            <w:hideMark/>
          </w:tcPr>
          <w:p w:rsidR="004410DC" w:rsidRPr="008D2260" w:rsidRDefault="004410DC" w:rsidP="00E534E2">
            <w:pPr>
              <w:spacing w:after="0" w:line="240" w:lineRule="auto"/>
              <w:jc w:val="both"/>
              <w:rPr>
                <w:rFonts w:ascii="Times New Roman" w:eastAsia="Times New Roman" w:hAnsi="Times New Roman" w:cs="Times New Roman"/>
                <w:color w:val="000000"/>
                <w:lang w:eastAsia="en-GB"/>
              </w:rPr>
            </w:pPr>
            <w:r w:rsidRPr="008D2260">
              <w:rPr>
                <w:rFonts w:ascii="Times New Roman" w:eastAsia="Times New Roman" w:hAnsi="Times New Roman" w:cs="Times New Roman"/>
                <w:color w:val="000000"/>
                <w:lang w:eastAsia="en-GB"/>
              </w:rPr>
              <w:t>Sight</w:t>
            </w:r>
          </w:p>
        </w:tc>
        <w:tc>
          <w:tcPr>
            <w:tcW w:w="960" w:type="dxa"/>
            <w:shd w:val="clear" w:color="auto" w:fill="auto"/>
            <w:noWrap/>
            <w:vAlign w:val="bottom"/>
            <w:hideMark/>
          </w:tcPr>
          <w:p w:rsidR="004410DC" w:rsidRPr="008D2260" w:rsidRDefault="004410DC" w:rsidP="00E534E2">
            <w:pPr>
              <w:spacing w:after="0" w:line="240" w:lineRule="auto"/>
              <w:jc w:val="both"/>
              <w:rPr>
                <w:rFonts w:ascii="Times New Roman" w:eastAsia="Times New Roman" w:hAnsi="Times New Roman" w:cs="Times New Roman"/>
                <w:color w:val="000000"/>
                <w:lang w:eastAsia="en-GB"/>
              </w:rPr>
            </w:pPr>
            <w:r w:rsidRPr="008D2260">
              <w:rPr>
                <w:rFonts w:ascii="Times New Roman" w:eastAsia="Times New Roman" w:hAnsi="Times New Roman" w:cs="Times New Roman"/>
                <w:color w:val="000000"/>
                <w:lang w:eastAsia="en-GB"/>
              </w:rPr>
              <w:t>29</w:t>
            </w:r>
          </w:p>
        </w:tc>
        <w:tc>
          <w:tcPr>
            <w:tcW w:w="960" w:type="dxa"/>
            <w:shd w:val="clear" w:color="auto" w:fill="auto"/>
            <w:noWrap/>
            <w:vAlign w:val="bottom"/>
            <w:hideMark/>
          </w:tcPr>
          <w:p w:rsidR="004410DC" w:rsidRPr="008D2260" w:rsidRDefault="004410DC" w:rsidP="00E534E2">
            <w:pPr>
              <w:spacing w:after="0" w:line="240" w:lineRule="auto"/>
              <w:jc w:val="both"/>
              <w:rPr>
                <w:rFonts w:ascii="Times New Roman" w:eastAsia="Times New Roman" w:hAnsi="Times New Roman" w:cs="Times New Roman"/>
                <w:color w:val="000000"/>
                <w:lang w:eastAsia="en-GB"/>
              </w:rPr>
            </w:pPr>
            <w:r w:rsidRPr="008D2260">
              <w:rPr>
                <w:rFonts w:ascii="Times New Roman" w:eastAsia="Times New Roman" w:hAnsi="Times New Roman" w:cs="Times New Roman"/>
                <w:color w:val="000000"/>
                <w:lang w:eastAsia="en-GB"/>
              </w:rPr>
              <w:t>17</w:t>
            </w:r>
          </w:p>
        </w:tc>
      </w:tr>
      <w:tr w:rsidR="004410DC" w:rsidRPr="008D2260" w:rsidTr="00E534E2">
        <w:trPr>
          <w:trHeight w:val="600"/>
        </w:trPr>
        <w:tc>
          <w:tcPr>
            <w:tcW w:w="1540" w:type="dxa"/>
            <w:shd w:val="clear" w:color="auto" w:fill="auto"/>
            <w:noWrap/>
            <w:vAlign w:val="bottom"/>
            <w:hideMark/>
          </w:tcPr>
          <w:p w:rsidR="004410DC" w:rsidRPr="008D2260" w:rsidRDefault="004410DC" w:rsidP="00E534E2">
            <w:pPr>
              <w:spacing w:after="0" w:line="240" w:lineRule="auto"/>
              <w:jc w:val="both"/>
              <w:rPr>
                <w:rFonts w:ascii="Times New Roman" w:eastAsia="Times New Roman" w:hAnsi="Times New Roman" w:cs="Times New Roman"/>
                <w:color w:val="000000"/>
                <w:lang w:eastAsia="en-GB"/>
              </w:rPr>
            </w:pPr>
            <w:r w:rsidRPr="008D2260">
              <w:rPr>
                <w:rFonts w:ascii="Times New Roman" w:eastAsia="Times New Roman" w:hAnsi="Times New Roman" w:cs="Times New Roman"/>
                <w:color w:val="000000"/>
                <w:lang w:eastAsia="en-GB"/>
              </w:rPr>
              <w:lastRenderedPageBreak/>
              <w:t>Specimen</w:t>
            </w:r>
          </w:p>
        </w:tc>
        <w:tc>
          <w:tcPr>
            <w:tcW w:w="960" w:type="dxa"/>
            <w:shd w:val="clear" w:color="auto" w:fill="auto"/>
            <w:noWrap/>
            <w:vAlign w:val="bottom"/>
            <w:hideMark/>
          </w:tcPr>
          <w:p w:rsidR="004410DC" w:rsidRPr="008D2260" w:rsidRDefault="004410DC" w:rsidP="00E534E2">
            <w:pPr>
              <w:spacing w:after="0" w:line="240" w:lineRule="auto"/>
              <w:jc w:val="both"/>
              <w:rPr>
                <w:rFonts w:ascii="Times New Roman" w:eastAsia="Times New Roman" w:hAnsi="Times New Roman" w:cs="Times New Roman"/>
                <w:color w:val="000000"/>
                <w:lang w:eastAsia="en-GB"/>
              </w:rPr>
            </w:pPr>
            <w:r w:rsidRPr="008D2260">
              <w:rPr>
                <w:rFonts w:ascii="Times New Roman" w:eastAsia="Times New Roman" w:hAnsi="Times New Roman" w:cs="Times New Roman"/>
                <w:color w:val="000000"/>
                <w:lang w:eastAsia="en-GB"/>
              </w:rPr>
              <w:t>8</w:t>
            </w:r>
          </w:p>
        </w:tc>
        <w:tc>
          <w:tcPr>
            <w:tcW w:w="960" w:type="dxa"/>
            <w:shd w:val="clear" w:color="auto" w:fill="auto"/>
            <w:noWrap/>
            <w:vAlign w:val="bottom"/>
            <w:hideMark/>
          </w:tcPr>
          <w:p w:rsidR="004410DC" w:rsidRPr="008D2260" w:rsidRDefault="004410DC" w:rsidP="00E534E2">
            <w:pPr>
              <w:spacing w:after="0" w:line="240" w:lineRule="auto"/>
              <w:jc w:val="both"/>
              <w:rPr>
                <w:rFonts w:ascii="Times New Roman" w:eastAsia="Times New Roman" w:hAnsi="Times New Roman" w:cs="Times New Roman"/>
                <w:color w:val="000000"/>
                <w:lang w:eastAsia="en-GB"/>
              </w:rPr>
            </w:pPr>
            <w:r w:rsidRPr="008D2260">
              <w:rPr>
                <w:rFonts w:ascii="Times New Roman" w:eastAsia="Times New Roman" w:hAnsi="Times New Roman" w:cs="Times New Roman"/>
                <w:color w:val="000000"/>
                <w:lang w:eastAsia="en-GB"/>
              </w:rPr>
              <w:t>4</w:t>
            </w:r>
          </w:p>
        </w:tc>
      </w:tr>
      <w:tr w:rsidR="004410DC" w:rsidRPr="008D2260" w:rsidTr="00E534E2">
        <w:trPr>
          <w:trHeight w:val="300"/>
        </w:trPr>
        <w:tc>
          <w:tcPr>
            <w:tcW w:w="1540" w:type="dxa"/>
            <w:shd w:val="clear" w:color="auto" w:fill="auto"/>
            <w:noWrap/>
            <w:vAlign w:val="bottom"/>
            <w:hideMark/>
          </w:tcPr>
          <w:p w:rsidR="004410DC" w:rsidRPr="008D2260" w:rsidRDefault="004410DC" w:rsidP="00E534E2">
            <w:pPr>
              <w:spacing w:after="0" w:line="240" w:lineRule="auto"/>
              <w:jc w:val="both"/>
              <w:rPr>
                <w:rFonts w:ascii="Times New Roman" w:eastAsia="Times New Roman" w:hAnsi="Times New Roman" w:cs="Times New Roman"/>
                <w:color w:val="000000"/>
                <w:lang w:eastAsia="en-GB"/>
              </w:rPr>
            </w:pPr>
            <w:r w:rsidRPr="008D2260">
              <w:rPr>
                <w:rFonts w:ascii="Times New Roman" w:eastAsia="Times New Roman" w:hAnsi="Times New Roman" w:cs="Times New Roman"/>
                <w:color w:val="000000"/>
                <w:lang w:eastAsia="en-GB"/>
              </w:rPr>
              <w:t>Unknown</w:t>
            </w:r>
          </w:p>
        </w:tc>
        <w:tc>
          <w:tcPr>
            <w:tcW w:w="960" w:type="dxa"/>
            <w:shd w:val="clear" w:color="auto" w:fill="auto"/>
            <w:noWrap/>
            <w:vAlign w:val="bottom"/>
            <w:hideMark/>
          </w:tcPr>
          <w:p w:rsidR="004410DC" w:rsidRPr="008D2260" w:rsidRDefault="004410DC" w:rsidP="00E534E2">
            <w:pPr>
              <w:spacing w:after="0" w:line="240" w:lineRule="auto"/>
              <w:jc w:val="both"/>
              <w:rPr>
                <w:rFonts w:ascii="Times New Roman" w:eastAsia="Times New Roman" w:hAnsi="Times New Roman" w:cs="Times New Roman"/>
                <w:color w:val="000000"/>
                <w:lang w:eastAsia="en-GB"/>
              </w:rPr>
            </w:pPr>
            <w:r w:rsidRPr="008D2260">
              <w:rPr>
                <w:rFonts w:ascii="Times New Roman" w:eastAsia="Times New Roman" w:hAnsi="Times New Roman" w:cs="Times New Roman"/>
                <w:color w:val="000000"/>
                <w:lang w:eastAsia="en-GB"/>
              </w:rPr>
              <w:t>15</w:t>
            </w:r>
          </w:p>
        </w:tc>
        <w:tc>
          <w:tcPr>
            <w:tcW w:w="960" w:type="dxa"/>
            <w:shd w:val="clear" w:color="auto" w:fill="auto"/>
            <w:noWrap/>
            <w:vAlign w:val="bottom"/>
            <w:hideMark/>
          </w:tcPr>
          <w:p w:rsidR="004410DC" w:rsidRPr="008D2260" w:rsidRDefault="004410DC" w:rsidP="00E534E2">
            <w:pPr>
              <w:spacing w:after="0" w:line="240" w:lineRule="auto"/>
              <w:jc w:val="both"/>
              <w:rPr>
                <w:rFonts w:ascii="Times New Roman" w:eastAsia="Times New Roman" w:hAnsi="Times New Roman" w:cs="Times New Roman"/>
                <w:color w:val="000000"/>
                <w:lang w:eastAsia="en-GB"/>
              </w:rPr>
            </w:pPr>
            <w:r w:rsidRPr="008D2260">
              <w:rPr>
                <w:rFonts w:ascii="Times New Roman" w:eastAsia="Times New Roman" w:hAnsi="Times New Roman" w:cs="Times New Roman"/>
                <w:color w:val="000000"/>
                <w:lang w:eastAsia="en-GB"/>
              </w:rPr>
              <w:t>13</w:t>
            </w:r>
          </w:p>
        </w:tc>
      </w:tr>
      <w:tr w:rsidR="004410DC" w:rsidRPr="008D2260" w:rsidTr="00E534E2">
        <w:trPr>
          <w:trHeight w:val="300"/>
        </w:trPr>
        <w:tc>
          <w:tcPr>
            <w:tcW w:w="1540" w:type="dxa"/>
            <w:shd w:val="clear" w:color="auto" w:fill="auto"/>
            <w:noWrap/>
            <w:vAlign w:val="bottom"/>
            <w:hideMark/>
          </w:tcPr>
          <w:p w:rsidR="004410DC" w:rsidRPr="008D2260" w:rsidRDefault="004410DC" w:rsidP="00E534E2">
            <w:pPr>
              <w:spacing w:after="0" w:line="240" w:lineRule="auto"/>
              <w:rPr>
                <w:rFonts w:ascii="Times New Roman" w:eastAsia="Times New Roman" w:hAnsi="Times New Roman" w:cs="Times New Roman"/>
                <w:color w:val="000000"/>
                <w:lang w:eastAsia="en-GB"/>
              </w:rPr>
            </w:pPr>
            <w:r w:rsidRPr="008D2260">
              <w:rPr>
                <w:rFonts w:ascii="Times New Roman" w:eastAsia="Times New Roman" w:hAnsi="Times New Roman" w:cs="Times New Roman"/>
                <w:color w:val="000000"/>
                <w:lang w:eastAsia="en-GB"/>
              </w:rPr>
              <w:t>Heard and Seen</w:t>
            </w:r>
          </w:p>
        </w:tc>
        <w:tc>
          <w:tcPr>
            <w:tcW w:w="960" w:type="dxa"/>
            <w:shd w:val="clear" w:color="auto" w:fill="auto"/>
            <w:noWrap/>
            <w:vAlign w:val="bottom"/>
            <w:hideMark/>
          </w:tcPr>
          <w:p w:rsidR="004410DC" w:rsidRPr="008D2260" w:rsidRDefault="004410DC" w:rsidP="00E534E2">
            <w:pPr>
              <w:spacing w:after="0" w:line="240" w:lineRule="auto"/>
              <w:jc w:val="both"/>
              <w:rPr>
                <w:rFonts w:ascii="Times New Roman" w:eastAsia="Times New Roman" w:hAnsi="Times New Roman" w:cs="Times New Roman"/>
                <w:color w:val="000000"/>
                <w:lang w:eastAsia="en-GB"/>
              </w:rPr>
            </w:pPr>
            <w:r w:rsidRPr="008D2260">
              <w:rPr>
                <w:rFonts w:ascii="Times New Roman" w:eastAsia="Times New Roman" w:hAnsi="Times New Roman" w:cs="Times New Roman"/>
                <w:color w:val="000000"/>
                <w:lang w:eastAsia="en-GB"/>
              </w:rPr>
              <w:t>1</w:t>
            </w:r>
          </w:p>
        </w:tc>
        <w:tc>
          <w:tcPr>
            <w:tcW w:w="960" w:type="dxa"/>
            <w:shd w:val="clear" w:color="auto" w:fill="auto"/>
            <w:noWrap/>
            <w:vAlign w:val="bottom"/>
            <w:hideMark/>
          </w:tcPr>
          <w:p w:rsidR="004410DC" w:rsidRPr="008D2260" w:rsidRDefault="004410DC" w:rsidP="00E534E2">
            <w:pPr>
              <w:spacing w:after="0" w:line="240" w:lineRule="auto"/>
              <w:jc w:val="both"/>
              <w:rPr>
                <w:rFonts w:ascii="Times New Roman" w:eastAsia="Times New Roman" w:hAnsi="Times New Roman" w:cs="Times New Roman"/>
                <w:color w:val="000000"/>
                <w:lang w:eastAsia="en-GB"/>
              </w:rPr>
            </w:pPr>
            <w:r w:rsidRPr="008D2260">
              <w:rPr>
                <w:rFonts w:ascii="Times New Roman" w:eastAsia="Times New Roman" w:hAnsi="Times New Roman" w:cs="Times New Roman"/>
                <w:color w:val="000000"/>
                <w:lang w:eastAsia="en-GB"/>
              </w:rPr>
              <w:t>0</w:t>
            </w:r>
          </w:p>
        </w:tc>
      </w:tr>
      <w:tr w:rsidR="004410DC" w:rsidRPr="008D2260" w:rsidTr="00E534E2">
        <w:trPr>
          <w:trHeight w:val="300"/>
        </w:trPr>
        <w:tc>
          <w:tcPr>
            <w:tcW w:w="1540" w:type="dxa"/>
            <w:tcBorders>
              <w:bottom w:val="single" w:sz="4" w:space="0" w:color="auto"/>
            </w:tcBorders>
            <w:shd w:val="clear" w:color="auto" w:fill="auto"/>
            <w:noWrap/>
            <w:vAlign w:val="bottom"/>
            <w:hideMark/>
          </w:tcPr>
          <w:p w:rsidR="004410DC" w:rsidRPr="008D2260" w:rsidRDefault="004410DC" w:rsidP="00E534E2">
            <w:pPr>
              <w:spacing w:after="0" w:line="240" w:lineRule="auto"/>
              <w:jc w:val="both"/>
              <w:rPr>
                <w:rFonts w:ascii="Times New Roman" w:eastAsia="Times New Roman" w:hAnsi="Times New Roman" w:cs="Times New Roman"/>
                <w:color w:val="000000"/>
                <w:lang w:eastAsia="en-GB"/>
              </w:rPr>
            </w:pPr>
            <w:r w:rsidRPr="008D2260">
              <w:rPr>
                <w:rFonts w:ascii="Times New Roman" w:eastAsia="Times New Roman" w:hAnsi="Times New Roman" w:cs="Times New Roman"/>
                <w:color w:val="000000"/>
                <w:lang w:eastAsia="en-GB"/>
              </w:rPr>
              <w:t>Second hand</w:t>
            </w:r>
          </w:p>
        </w:tc>
        <w:tc>
          <w:tcPr>
            <w:tcW w:w="960" w:type="dxa"/>
            <w:tcBorders>
              <w:bottom w:val="single" w:sz="4" w:space="0" w:color="auto"/>
            </w:tcBorders>
            <w:shd w:val="clear" w:color="auto" w:fill="auto"/>
            <w:noWrap/>
            <w:vAlign w:val="bottom"/>
            <w:hideMark/>
          </w:tcPr>
          <w:p w:rsidR="004410DC" w:rsidRPr="008D2260" w:rsidRDefault="004410DC" w:rsidP="00E534E2">
            <w:pPr>
              <w:spacing w:after="0" w:line="240" w:lineRule="auto"/>
              <w:jc w:val="both"/>
              <w:rPr>
                <w:rFonts w:ascii="Times New Roman" w:eastAsia="Times New Roman" w:hAnsi="Times New Roman" w:cs="Times New Roman"/>
                <w:color w:val="000000"/>
                <w:lang w:eastAsia="en-GB"/>
              </w:rPr>
            </w:pPr>
            <w:r w:rsidRPr="008D2260">
              <w:rPr>
                <w:rFonts w:ascii="Times New Roman" w:eastAsia="Times New Roman" w:hAnsi="Times New Roman" w:cs="Times New Roman"/>
                <w:color w:val="000000"/>
                <w:lang w:eastAsia="en-GB"/>
              </w:rPr>
              <w:t>2</w:t>
            </w:r>
          </w:p>
        </w:tc>
        <w:tc>
          <w:tcPr>
            <w:tcW w:w="960" w:type="dxa"/>
            <w:tcBorders>
              <w:bottom w:val="single" w:sz="4" w:space="0" w:color="auto"/>
            </w:tcBorders>
            <w:shd w:val="clear" w:color="auto" w:fill="auto"/>
            <w:noWrap/>
            <w:vAlign w:val="bottom"/>
            <w:hideMark/>
          </w:tcPr>
          <w:p w:rsidR="004410DC" w:rsidRPr="008D2260" w:rsidRDefault="004410DC" w:rsidP="00E534E2">
            <w:pPr>
              <w:spacing w:after="0" w:line="240" w:lineRule="auto"/>
              <w:jc w:val="both"/>
              <w:rPr>
                <w:rFonts w:ascii="Times New Roman" w:eastAsia="Times New Roman" w:hAnsi="Times New Roman" w:cs="Times New Roman"/>
                <w:color w:val="000000"/>
                <w:lang w:eastAsia="en-GB"/>
              </w:rPr>
            </w:pPr>
            <w:r w:rsidRPr="008D2260">
              <w:rPr>
                <w:rFonts w:ascii="Times New Roman" w:eastAsia="Times New Roman" w:hAnsi="Times New Roman" w:cs="Times New Roman"/>
                <w:color w:val="000000"/>
                <w:lang w:eastAsia="en-GB"/>
              </w:rPr>
              <w:t>0</w:t>
            </w:r>
          </w:p>
        </w:tc>
      </w:tr>
    </w:tbl>
    <w:p w:rsidR="006052CB" w:rsidRDefault="006052CB" w:rsidP="004410DC">
      <w:pPr>
        <w:rPr>
          <w:rFonts w:ascii="Times New Roman" w:hAnsi="Times New Roman" w:cs="Times New Roman"/>
          <w:u w:val="single"/>
        </w:rPr>
      </w:pPr>
    </w:p>
    <w:p w:rsidR="004410DC" w:rsidRPr="00A172B3" w:rsidRDefault="004410DC" w:rsidP="004410DC">
      <w:pPr>
        <w:rPr>
          <w:rFonts w:ascii="Times New Roman" w:hAnsi="Times New Roman" w:cs="Times New Roman"/>
          <w:u w:val="single"/>
        </w:rPr>
      </w:pPr>
      <w:r>
        <w:rPr>
          <w:rFonts w:ascii="Times New Roman" w:hAnsi="Times New Roman" w:cs="Times New Roman"/>
          <w:u w:val="single"/>
        </w:rPr>
        <w:t>Further details relating to Optimal Linear Estimation technique and results</w:t>
      </w:r>
    </w:p>
    <w:p w:rsidR="004410DC" w:rsidRPr="00423629" w:rsidRDefault="009A5627" w:rsidP="004410DC">
      <w:pPr>
        <w:pStyle w:val="Caption"/>
        <w:keepNext/>
        <w:jc w:val="both"/>
        <w:rPr>
          <w:b w:val="0"/>
          <w:sz w:val="22"/>
        </w:rPr>
      </w:pPr>
      <w:r w:rsidRPr="00423629">
        <w:rPr>
          <w:b w:val="0"/>
          <w:sz w:val="22"/>
        </w:rPr>
        <w:t>Table S5</w:t>
      </w:r>
      <w:r w:rsidR="004410DC" w:rsidRPr="00423629">
        <w:rPr>
          <w:b w:val="0"/>
          <w:sz w:val="22"/>
        </w:rPr>
        <w:t>.</w:t>
      </w:r>
      <w:r w:rsidR="004410DC" w:rsidRPr="00423629">
        <w:rPr>
          <w:sz w:val="22"/>
        </w:rPr>
        <w:t xml:space="preserve"> </w:t>
      </w:r>
      <w:r w:rsidR="004410DC" w:rsidRPr="00423629">
        <w:rPr>
          <w:b w:val="0"/>
          <w:sz w:val="22"/>
        </w:rPr>
        <w:t>Optimal Linear Estimation extinction dates based on vetted data. It was impossible to generate an extinction date based on the most reliable specimen data only, so we present the results when both all records and records from the last few years were used in the calculations.</w:t>
      </w:r>
    </w:p>
    <w:tbl>
      <w:tblPr>
        <w:tblW w:w="6143" w:type="dxa"/>
        <w:tblInd w:w="93" w:type="dxa"/>
        <w:tblLook w:val="04A0" w:firstRow="1" w:lastRow="0" w:firstColumn="1" w:lastColumn="0" w:noHBand="0" w:noVBand="1"/>
      </w:tblPr>
      <w:tblGrid>
        <w:gridCol w:w="1170"/>
        <w:gridCol w:w="960"/>
        <w:gridCol w:w="960"/>
        <w:gridCol w:w="1133"/>
        <w:gridCol w:w="960"/>
        <w:gridCol w:w="960"/>
      </w:tblGrid>
      <w:tr w:rsidR="004410DC" w:rsidRPr="00C13578" w:rsidTr="00E534E2">
        <w:trPr>
          <w:trHeight w:val="900"/>
        </w:trPr>
        <w:tc>
          <w:tcPr>
            <w:tcW w:w="1170" w:type="dxa"/>
            <w:tcBorders>
              <w:top w:val="single" w:sz="4" w:space="0" w:color="auto"/>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Data used</w:t>
            </w:r>
          </w:p>
        </w:tc>
        <w:tc>
          <w:tcPr>
            <w:tcW w:w="960" w:type="dxa"/>
            <w:tcBorders>
              <w:top w:val="single" w:sz="4" w:space="0" w:color="auto"/>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Number records</w:t>
            </w:r>
          </w:p>
        </w:tc>
        <w:tc>
          <w:tcPr>
            <w:tcW w:w="960" w:type="dxa"/>
            <w:tcBorders>
              <w:top w:val="single" w:sz="4" w:space="0" w:color="auto"/>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Number year classes</w:t>
            </w:r>
          </w:p>
        </w:tc>
        <w:tc>
          <w:tcPr>
            <w:tcW w:w="1133" w:type="dxa"/>
            <w:tcBorders>
              <w:top w:val="single" w:sz="4" w:space="0" w:color="auto"/>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Extinction date</w:t>
            </w:r>
          </w:p>
        </w:tc>
        <w:tc>
          <w:tcPr>
            <w:tcW w:w="960" w:type="dxa"/>
            <w:tcBorders>
              <w:top w:val="single" w:sz="4" w:space="0" w:color="auto"/>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Upper CI</w:t>
            </w:r>
          </w:p>
        </w:tc>
        <w:tc>
          <w:tcPr>
            <w:tcW w:w="960" w:type="dxa"/>
            <w:tcBorders>
              <w:top w:val="single" w:sz="4" w:space="0" w:color="auto"/>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Lower CI</w:t>
            </w:r>
          </w:p>
        </w:tc>
      </w:tr>
      <w:tr w:rsidR="004410DC" w:rsidRPr="00C13578" w:rsidTr="00E534E2">
        <w:trPr>
          <w:trHeight w:val="300"/>
        </w:trPr>
        <w:tc>
          <w:tcPr>
            <w:tcW w:w="1170" w:type="dxa"/>
            <w:tcBorders>
              <w:top w:val="single" w:sz="4" w:space="0" w:color="auto"/>
            </w:tcBorders>
            <w:shd w:val="clear" w:color="auto" w:fill="auto"/>
            <w:vAlign w:val="bottom"/>
            <w:hideMark/>
          </w:tcPr>
          <w:p w:rsidR="004410DC" w:rsidRPr="00C13578" w:rsidRDefault="004410DC" w:rsidP="00E534E2">
            <w:pPr>
              <w:spacing w:after="0" w:line="240" w:lineRule="auto"/>
              <w:jc w:val="both"/>
              <w:rPr>
                <w:rFonts w:ascii="Times New Roman" w:eastAsia="Times New Roman" w:hAnsi="Times New Roman" w:cs="Times New Roman"/>
                <w:color w:val="000000"/>
                <w:lang w:eastAsia="en-GB"/>
              </w:rPr>
            </w:pPr>
            <w:r w:rsidRPr="00C13578">
              <w:rPr>
                <w:rFonts w:ascii="Times New Roman" w:eastAsia="Times New Roman" w:hAnsi="Times New Roman" w:cs="Times New Roman"/>
                <w:color w:val="000000"/>
                <w:lang w:eastAsia="en-GB"/>
              </w:rPr>
              <w:t>All</w:t>
            </w:r>
          </w:p>
        </w:tc>
        <w:tc>
          <w:tcPr>
            <w:tcW w:w="960" w:type="dxa"/>
            <w:tcBorders>
              <w:top w:val="single" w:sz="4" w:space="0" w:color="auto"/>
            </w:tcBorders>
            <w:shd w:val="clear" w:color="auto" w:fill="auto"/>
            <w:noWrap/>
            <w:vAlign w:val="bottom"/>
            <w:hideMark/>
          </w:tcPr>
          <w:p w:rsidR="004410DC" w:rsidRPr="00C13578" w:rsidRDefault="004410DC" w:rsidP="00E534E2">
            <w:pPr>
              <w:spacing w:after="0" w:line="240" w:lineRule="auto"/>
              <w:jc w:val="both"/>
              <w:rPr>
                <w:rFonts w:ascii="Times New Roman" w:eastAsia="Times New Roman" w:hAnsi="Times New Roman" w:cs="Times New Roman"/>
                <w:color w:val="000000"/>
                <w:lang w:eastAsia="en-GB"/>
              </w:rPr>
            </w:pPr>
            <w:r w:rsidRPr="00C13578">
              <w:rPr>
                <w:rFonts w:ascii="Times New Roman" w:eastAsia="Times New Roman" w:hAnsi="Times New Roman" w:cs="Times New Roman"/>
                <w:color w:val="000000"/>
                <w:lang w:eastAsia="en-GB"/>
              </w:rPr>
              <w:t>34</w:t>
            </w:r>
          </w:p>
        </w:tc>
        <w:tc>
          <w:tcPr>
            <w:tcW w:w="960" w:type="dxa"/>
            <w:tcBorders>
              <w:top w:val="single" w:sz="4" w:space="0" w:color="auto"/>
            </w:tcBorders>
            <w:shd w:val="clear" w:color="auto" w:fill="auto"/>
            <w:noWrap/>
            <w:vAlign w:val="bottom"/>
            <w:hideMark/>
          </w:tcPr>
          <w:p w:rsidR="004410DC" w:rsidRPr="00C13578" w:rsidRDefault="004410DC" w:rsidP="00E534E2">
            <w:pPr>
              <w:spacing w:after="0" w:line="240" w:lineRule="auto"/>
              <w:jc w:val="both"/>
              <w:rPr>
                <w:rFonts w:ascii="Times New Roman" w:eastAsia="Times New Roman" w:hAnsi="Times New Roman" w:cs="Times New Roman"/>
                <w:color w:val="000000"/>
                <w:lang w:eastAsia="en-GB"/>
              </w:rPr>
            </w:pPr>
            <w:r w:rsidRPr="00C13578">
              <w:rPr>
                <w:rFonts w:ascii="Times New Roman" w:eastAsia="Times New Roman" w:hAnsi="Times New Roman" w:cs="Times New Roman"/>
                <w:color w:val="000000"/>
                <w:lang w:eastAsia="en-GB"/>
              </w:rPr>
              <w:t>13</w:t>
            </w:r>
          </w:p>
        </w:tc>
        <w:tc>
          <w:tcPr>
            <w:tcW w:w="1133" w:type="dxa"/>
            <w:tcBorders>
              <w:top w:val="single" w:sz="4" w:space="0" w:color="auto"/>
            </w:tcBorders>
            <w:shd w:val="clear" w:color="auto" w:fill="auto"/>
            <w:noWrap/>
            <w:vAlign w:val="bottom"/>
            <w:hideMark/>
          </w:tcPr>
          <w:p w:rsidR="004410DC" w:rsidRPr="00C13578" w:rsidRDefault="004410DC" w:rsidP="00E534E2">
            <w:pPr>
              <w:spacing w:after="0" w:line="240" w:lineRule="auto"/>
              <w:jc w:val="both"/>
              <w:rPr>
                <w:rFonts w:ascii="Times New Roman" w:eastAsia="Times New Roman" w:hAnsi="Times New Roman" w:cs="Times New Roman"/>
                <w:color w:val="000000"/>
                <w:lang w:eastAsia="en-GB"/>
              </w:rPr>
            </w:pPr>
            <w:r w:rsidRPr="00C13578">
              <w:rPr>
                <w:rFonts w:ascii="Times New Roman" w:eastAsia="Times New Roman" w:hAnsi="Times New Roman" w:cs="Times New Roman"/>
                <w:color w:val="000000"/>
                <w:lang w:eastAsia="en-GB"/>
              </w:rPr>
              <w:t>2023</w:t>
            </w:r>
          </w:p>
        </w:tc>
        <w:tc>
          <w:tcPr>
            <w:tcW w:w="960" w:type="dxa"/>
            <w:tcBorders>
              <w:top w:val="single" w:sz="4" w:space="0" w:color="auto"/>
            </w:tcBorders>
            <w:shd w:val="clear" w:color="auto" w:fill="auto"/>
            <w:noWrap/>
            <w:vAlign w:val="bottom"/>
            <w:hideMark/>
          </w:tcPr>
          <w:p w:rsidR="004410DC" w:rsidRPr="00C13578" w:rsidRDefault="004410DC" w:rsidP="00E534E2">
            <w:pPr>
              <w:spacing w:after="0" w:line="240" w:lineRule="auto"/>
              <w:jc w:val="both"/>
              <w:rPr>
                <w:rFonts w:ascii="Times New Roman" w:eastAsia="Times New Roman" w:hAnsi="Times New Roman" w:cs="Times New Roman"/>
                <w:color w:val="000000"/>
                <w:lang w:eastAsia="en-GB"/>
              </w:rPr>
            </w:pPr>
            <w:r w:rsidRPr="00C13578">
              <w:rPr>
                <w:rFonts w:ascii="Times New Roman" w:eastAsia="Times New Roman" w:hAnsi="Times New Roman" w:cs="Times New Roman"/>
                <w:color w:val="000000"/>
                <w:lang w:eastAsia="en-GB"/>
              </w:rPr>
              <w:t>2120</w:t>
            </w:r>
          </w:p>
        </w:tc>
        <w:tc>
          <w:tcPr>
            <w:tcW w:w="960" w:type="dxa"/>
            <w:tcBorders>
              <w:top w:val="single" w:sz="4" w:space="0" w:color="auto"/>
            </w:tcBorders>
            <w:shd w:val="clear" w:color="auto" w:fill="auto"/>
            <w:noWrap/>
            <w:vAlign w:val="bottom"/>
            <w:hideMark/>
          </w:tcPr>
          <w:p w:rsidR="004410DC" w:rsidRPr="00C13578" w:rsidRDefault="004410DC" w:rsidP="00E534E2">
            <w:pPr>
              <w:spacing w:after="0" w:line="240" w:lineRule="auto"/>
              <w:jc w:val="both"/>
              <w:rPr>
                <w:rFonts w:ascii="Times New Roman" w:eastAsia="Times New Roman" w:hAnsi="Times New Roman" w:cs="Times New Roman"/>
                <w:color w:val="000000"/>
                <w:lang w:eastAsia="en-GB"/>
              </w:rPr>
            </w:pPr>
            <w:r w:rsidRPr="00C13578">
              <w:rPr>
                <w:rFonts w:ascii="Times New Roman" w:eastAsia="Times New Roman" w:hAnsi="Times New Roman" w:cs="Times New Roman"/>
                <w:color w:val="000000"/>
                <w:lang w:eastAsia="en-GB"/>
              </w:rPr>
              <w:t>1999</w:t>
            </w:r>
          </w:p>
        </w:tc>
      </w:tr>
      <w:tr w:rsidR="004410DC" w:rsidRPr="00C13578" w:rsidTr="00E534E2">
        <w:trPr>
          <w:trHeight w:val="600"/>
        </w:trPr>
        <w:tc>
          <w:tcPr>
            <w:tcW w:w="1170" w:type="dxa"/>
            <w:shd w:val="clear" w:color="auto" w:fill="auto"/>
            <w:vAlign w:val="bottom"/>
            <w:hideMark/>
          </w:tcPr>
          <w:p w:rsidR="004410DC" w:rsidRPr="00C13578" w:rsidRDefault="004410DC" w:rsidP="00E534E2">
            <w:pPr>
              <w:spacing w:after="0" w:line="240" w:lineRule="auto"/>
              <w:jc w:val="both"/>
              <w:rPr>
                <w:rFonts w:ascii="Times New Roman" w:eastAsia="Times New Roman" w:hAnsi="Times New Roman" w:cs="Times New Roman"/>
                <w:color w:val="000000"/>
                <w:lang w:eastAsia="en-GB"/>
              </w:rPr>
            </w:pPr>
            <w:r w:rsidRPr="00C13578">
              <w:rPr>
                <w:rFonts w:ascii="Times New Roman" w:eastAsia="Times New Roman" w:hAnsi="Times New Roman" w:cs="Times New Roman"/>
                <w:color w:val="000000"/>
                <w:lang w:eastAsia="en-GB"/>
              </w:rPr>
              <w:t>Last f</w:t>
            </w:r>
            <w:r>
              <w:rPr>
                <w:rFonts w:ascii="Times New Roman" w:eastAsia="Times New Roman" w:hAnsi="Times New Roman" w:cs="Times New Roman"/>
                <w:color w:val="000000"/>
                <w:lang w:eastAsia="en-GB"/>
              </w:rPr>
              <w:t>ive</w:t>
            </w:r>
            <w:r w:rsidRPr="00C13578">
              <w:rPr>
                <w:rFonts w:ascii="Times New Roman" w:eastAsia="Times New Roman" w:hAnsi="Times New Roman" w:cs="Times New Roman"/>
                <w:color w:val="000000"/>
                <w:lang w:eastAsia="en-GB"/>
              </w:rPr>
              <w:t xml:space="preserve"> years</w:t>
            </w:r>
          </w:p>
        </w:tc>
        <w:tc>
          <w:tcPr>
            <w:tcW w:w="960" w:type="dxa"/>
            <w:shd w:val="clear" w:color="auto" w:fill="auto"/>
            <w:noWrap/>
            <w:vAlign w:val="bottom"/>
            <w:hideMark/>
          </w:tcPr>
          <w:p w:rsidR="004410DC" w:rsidRPr="00C13578" w:rsidRDefault="004410DC" w:rsidP="00E534E2">
            <w:pPr>
              <w:spacing w:after="0" w:line="240" w:lineRule="auto"/>
              <w:jc w:val="both"/>
              <w:rPr>
                <w:rFonts w:ascii="Times New Roman" w:eastAsia="Times New Roman" w:hAnsi="Times New Roman" w:cs="Times New Roman"/>
                <w:color w:val="000000"/>
                <w:lang w:eastAsia="en-GB"/>
              </w:rPr>
            </w:pPr>
            <w:r w:rsidRPr="00C13578">
              <w:rPr>
                <w:rFonts w:ascii="Times New Roman" w:eastAsia="Times New Roman" w:hAnsi="Times New Roman" w:cs="Times New Roman"/>
                <w:color w:val="000000"/>
                <w:lang w:eastAsia="en-GB"/>
              </w:rPr>
              <w:t>11</w:t>
            </w:r>
          </w:p>
        </w:tc>
        <w:tc>
          <w:tcPr>
            <w:tcW w:w="960" w:type="dxa"/>
            <w:shd w:val="clear" w:color="auto" w:fill="auto"/>
            <w:noWrap/>
            <w:vAlign w:val="bottom"/>
            <w:hideMark/>
          </w:tcPr>
          <w:p w:rsidR="004410DC" w:rsidRPr="00C13578" w:rsidRDefault="004410DC" w:rsidP="00E534E2">
            <w:pPr>
              <w:spacing w:after="0" w:line="240" w:lineRule="auto"/>
              <w:jc w:val="both"/>
              <w:rPr>
                <w:rFonts w:ascii="Times New Roman" w:eastAsia="Times New Roman" w:hAnsi="Times New Roman" w:cs="Times New Roman"/>
                <w:color w:val="000000"/>
                <w:lang w:eastAsia="en-GB"/>
              </w:rPr>
            </w:pPr>
            <w:r w:rsidRPr="00C13578">
              <w:rPr>
                <w:rFonts w:ascii="Times New Roman" w:eastAsia="Times New Roman" w:hAnsi="Times New Roman" w:cs="Times New Roman"/>
                <w:color w:val="000000"/>
                <w:lang w:eastAsia="en-GB"/>
              </w:rPr>
              <w:t>5</w:t>
            </w:r>
          </w:p>
        </w:tc>
        <w:tc>
          <w:tcPr>
            <w:tcW w:w="1133" w:type="dxa"/>
            <w:shd w:val="clear" w:color="auto" w:fill="auto"/>
            <w:noWrap/>
            <w:vAlign w:val="bottom"/>
            <w:hideMark/>
          </w:tcPr>
          <w:p w:rsidR="004410DC" w:rsidRPr="00C13578" w:rsidRDefault="004410DC" w:rsidP="00E534E2">
            <w:pPr>
              <w:spacing w:after="0" w:line="240" w:lineRule="auto"/>
              <w:jc w:val="both"/>
              <w:rPr>
                <w:rFonts w:ascii="Times New Roman" w:eastAsia="Times New Roman" w:hAnsi="Times New Roman" w:cs="Times New Roman"/>
                <w:color w:val="000000"/>
                <w:lang w:eastAsia="en-GB"/>
              </w:rPr>
            </w:pPr>
            <w:r w:rsidRPr="00C13578">
              <w:rPr>
                <w:rFonts w:ascii="Times New Roman" w:eastAsia="Times New Roman" w:hAnsi="Times New Roman" w:cs="Times New Roman"/>
                <w:color w:val="000000"/>
                <w:lang w:eastAsia="en-GB"/>
              </w:rPr>
              <w:t>2010</w:t>
            </w:r>
          </w:p>
        </w:tc>
        <w:tc>
          <w:tcPr>
            <w:tcW w:w="960" w:type="dxa"/>
            <w:shd w:val="clear" w:color="auto" w:fill="auto"/>
            <w:noWrap/>
            <w:vAlign w:val="bottom"/>
            <w:hideMark/>
          </w:tcPr>
          <w:p w:rsidR="004410DC" w:rsidRPr="00C13578" w:rsidRDefault="004410DC" w:rsidP="00E534E2">
            <w:pPr>
              <w:spacing w:after="0" w:line="240" w:lineRule="auto"/>
              <w:jc w:val="both"/>
              <w:rPr>
                <w:rFonts w:ascii="Times New Roman" w:eastAsia="Times New Roman" w:hAnsi="Times New Roman" w:cs="Times New Roman"/>
                <w:color w:val="000000"/>
                <w:lang w:eastAsia="en-GB"/>
              </w:rPr>
            </w:pPr>
            <w:r w:rsidRPr="00C13578">
              <w:rPr>
                <w:rFonts w:ascii="Times New Roman" w:eastAsia="Times New Roman" w:hAnsi="Times New Roman" w:cs="Times New Roman"/>
                <w:color w:val="000000"/>
                <w:lang w:eastAsia="en-GB"/>
              </w:rPr>
              <w:t>2194</w:t>
            </w:r>
          </w:p>
        </w:tc>
        <w:tc>
          <w:tcPr>
            <w:tcW w:w="960" w:type="dxa"/>
            <w:shd w:val="clear" w:color="auto" w:fill="auto"/>
            <w:noWrap/>
            <w:vAlign w:val="bottom"/>
            <w:hideMark/>
          </w:tcPr>
          <w:p w:rsidR="004410DC" w:rsidRPr="00C13578" w:rsidRDefault="004410DC" w:rsidP="00E534E2">
            <w:pPr>
              <w:spacing w:after="0" w:line="240" w:lineRule="auto"/>
              <w:jc w:val="both"/>
              <w:rPr>
                <w:rFonts w:ascii="Times New Roman" w:eastAsia="Times New Roman" w:hAnsi="Times New Roman" w:cs="Times New Roman"/>
                <w:color w:val="000000"/>
                <w:lang w:eastAsia="en-GB"/>
              </w:rPr>
            </w:pPr>
            <w:r w:rsidRPr="00C13578">
              <w:rPr>
                <w:rFonts w:ascii="Times New Roman" w:eastAsia="Times New Roman" w:hAnsi="Times New Roman" w:cs="Times New Roman"/>
                <w:color w:val="000000"/>
                <w:lang w:eastAsia="en-GB"/>
              </w:rPr>
              <w:t>1996</w:t>
            </w:r>
          </w:p>
        </w:tc>
      </w:tr>
      <w:tr w:rsidR="004410DC" w:rsidRPr="00C13578" w:rsidTr="00E534E2">
        <w:trPr>
          <w:trHeight w:val="600"/>
        </w:trPr>
        <w:tc>
          <w:tcPr>
            <w:tcW w:w="1170" w:type="dxa"/>
            <w:tcBorders>
              <w:bottom w:val="single" w:sz="4" w:space="0" w:color="auto"/>
            </w:tcBorders>
            <w:shd w:val="clear" w:color="auto" w:fill="auto"/>
            <w:vAlign w:val="bottom"/>
            <w:hideMark/>
          </w:tcPr>
          <w:p w:rsidR="004410DC" w:rsidRPr="00C13578" w:rsidRDefault="004410DC" w:rsidP="00E534E2">
            <w:pPr>
              <w:spacing w:after="0" w:line="240" w:lineRule="auto"/>
              <w:jc w:val="both"/>
              <w:rPr>
                <w:rFonts w:ascii="Times New Roman" w:eastAsia="Times New Roman" w:hAnsi="Times New Roman" w:cs="Times New Roman"/>
                <w:color w:val="000000"/>
                <w:lang w:eastAsia="en-GB"/>
              </w:rPr>
            </w:pPr>
            <w:r w:rsidRPr="00C13578">
              <w:rPr>
                <w:rFonts w:ascii="Times New Roman" w:eastAsia="Times New Roman" w:hAnsi="Times New Roman" w:cs="Times New Roman"/>
                <w:color w:val="000000"/>
                <w:lang w:eastAsia="en-GB"/>
              </w:rPr>
              <w:t>Specimens only</w:t>
            </w:r>
          </w:p>
        </w:tc>
        <w:tc>
          <w:tcPr>
            <w:tcW w:w="960" w:type="dxa"/>
            <w:tcBorders>
              <w:bottom w:val="single" w:sz="4" w:space="0" w:color="auto"/>
            </w:tcBorders>
            <w:shd w:val="clear" w:color="auto" w:fill="auto"/>
            <w:noWrap/>
            <w:vAlign w:val="bottom"/>
            <w:hideMark/>
          </w:tcPr>
          <w:p w:rsidR="004410DC" w:rsidRPr="00C13578" w:rsidRDefault="004410DC" w:rsidP="00E534E2">
            <w:pPr>
              <w:spacing w:after="0" w:line="240" w:lineRule="auto"/>
              <w:jc w:val="both"/>
              <w:rPr>
                <w:rFonts w:ascii="Times New Roman" w:eastAsia="Times New Roman" w:hAnsi="Times New Roman" w:cs="Times New Roman"/>
                <w:color w:val="000000"/>
                <w:lang w:eastAsia="en-GB"/>
              </w:rPr>
            </w:pPr>
            <w:r w:rsidRPr="00C13578">
              <w:rPr>
                <w:rFonts w:ascii="Times New Roman" w:eastAsia="Times New Roman" w:hAnsi="Times New Roman" w:cs="Times New Roman"/>
                <w:color w:val="000000"/>
                <w:lang w:eastAsia="en-GB"/>
              </w:rPr>
              <w:t>4</w:t>
            </w:r>
          </w:p>
        </w:tc>
        <w:tc>
          <w:tcPr>
            <w:tcW w:w="960" w:type="dxa"/>
            <w:tcBorders>
              <w:bottom w:val="single" w:sz="4" w:space="0" w:color="auto"/>
            </w:tcBorders>
            <w:shd w:val="clear" w:color="auto" w:fill="auto"/>
            <w:noWrap/>
            <w:vAlign w:val="bottom"/>
            <w:hideMark/>
          </w:tcPr>
          <w:p w:rsidR="004410DC" w:rsidRPr="00C13578" w:rsidRDefault="004410DC" w:rsidP="00E534E2">
            <w:pPr>
              <w:spacing w:after="0" w:line="240" w:lineRule="auto"/>
              <w:jc w:val="both"/>
              <w:rPr>
                <w:rFonts w:ascii="Times New Roman" w:eastAsia="Times New Roman" w:hAnsi="Times New Roman" w:cs="Times New Roman"/>
                <w:color w:val="000000"/>
                <w:lang w:eastAsia="en-GB"/>
              </w:rPr>
            </w:pPr>
            <w:r w:rsidRPr="00C13578">
              <w:rPr>
                <w:rFonts w:ascii="Times New Roman" w:eastAsia="Times New Roman" w:hAnsi="Times New Roman" w:cs="Times New Roman"/>
                <w:color w:val="000000"/>
                <w:lang w:eastAsia="en-GB"/>
              </w:rPr>
              <w:t>2</w:t>
            </w:r>
          </w:p>
        </w:tc>
        <w:tc>
          <w:tcPr>
            <w:tcW w:w="1133" w:type="dxa"/>
            <w:tcBorders>
              <w:bottom w:val="single" w:sz="4" w:space="0" w:color="auto"/>
            </w:tcBorders>
            <w:shd w:val="clear" w:color="auto" w:fill="auto"/>
            <w:noWrap/>
            <w:vAlign w:val="bottom"/>
            <w:hideMark/>
          </w:tcPr>
          <w:p w:rsidR="004410DC" w:rsidRPr="00C13578" w:rsidRDefault="004410DC" w:rsidP="00E534E2">
            <w:pPr>
              <w:spacing w:after="0" w:line="240" w:lineRule="auto"/>
              <w:jc w:val="both"/>
              <w:rPr>
                <w:rFonts w:ascii="Times New Roman" w:eastAsia="Times New Roman" w:hAnsi="Times New Roman" w:cs="Times New Roman"/>
                <w:color w:val="000000"/>
                <w:lang w:eastAsia="en-GB"/>
              </w:rPr>
            </w:pPr>
            <w:r w:rsidRPr="00C13578">
              <w:rPr>
                <w:rFonts w:ascii="Times New Roman" w:eastAsia="Times New Roman" w:hAnsi="Times New Roman" w:cs="Times New Roman"/>
                <w:color w:val="000000"/>
                <w:lang w:eastAsia="en-GB"/>
              </w:rPr>
              <w:t>N/A</w:t>
            </w:r>
          </w:p>
        </w:tc>
        <w:tc>
          <w:tcPr>
            <w:tcW w:w="960" w:type="dxa"/>
            <w:tcBorders>
              <w:bottom w:val="single" w:sz="4" w:space="0" w:color="auto"/>
            </w:tcBorders>
            <w:shd w:val="clear" w:color="auto" w:fill="auto"/>
            <w:noWrap/>
            <w:vAlign w:val="bottom"/>
            <w:hideMark/>
          </w:tcPr>
          <w:p w:rsidR="004410DC" w:rsidRPr="00C13578" w:rsidRDefault="004410DC" w:rsidP="00E534E2">
            <w:pPr>
              <w:spacing w:after="0" w:line="240" w:lineRule="auto"/>
              <w:jc w:val="both"/>
              <w:rPr>
                <w:rFonts w:ascii="Times New Roman" w:eastAsia="Times New Roman" w:hAnsi="Times New Roman" w:cs="Times New Roman"/>
                <w:color w:val="000000"/>
                <w:lang w:eastAsia="en-GB"/>
              </w:rPr>
            </w:pPr>
            <w:r w:rsidRPr="00C13578">
              <w:rPr>
                <w:rFonts w:ascii="Times New Roman" w:eastAsia="Times New Roman" w:hAnsi="Times New Roman" w:cs="Times New Roman"/>
                <w:color w:val="000000"/>
                <w:lang w:eastAsia="en-GB"/>
              </w:rPr>
              <w:t>N/A</w:t>
            </w:r>
          </w:p>
        </w:tc>
        <w:tc>
          <w:tcPr>
            <w:tcW w:w="960" w:type="dxa"/>
            <w:tcBorders>
              <w:bottom w:val="single" w:sz="4" w:space="0" w:color="auto"/>
            </w:tcBorders>
            <w:shd w:val="clear" w:color="auto" w:fill="auto"/>
            <w:noWrap/>
            <w:vAlign w:val="bottom"/>
            <w:hideMark/>
          </w:tcPr>
          <w:p w:rsidR="004410DC" w:rsidRPr="00C13578" w:rsidRDefault="004410DC" w:rsidP="00E534E2">
            <w:pPr>
              <w:spacing w:after="0" w:line="240" w:lineRule="auto"/>
              <w:jc w:val="both"/>
              <w:rPr>
                <w:rFonts w:ascii="Times New Roman" w:eastAsia="Times New Roman" w:hAnsi="Times New Roman" w:cs="Times New Roman"/>
                <w:color w:val="000000"/>
                <w:lang w:eastAsia="en-GB"/>
              </w:rPr>
            </w:pPr>
            <w:r w:rsidRPr="00C13578">
              <w:rPr>
                <w:rFonts w:ascii="Times New Roman" w:eastAsia="Times New Roman" w:hAnsi="Times New Roman" w:cs="Times New Roman"/>
                <w:color w:val="000000"/>
                <w:lang w:eastAsia="en-GB"/>
              </w:rPr>
              <w:t>N/A</w:t>
            </w:r>
          </w:p>
        </w:tc>
      </w:tr>
    </w:tbl>
    <w:p w:rsidR="004410DC" w:rsidRDefault="004410DC" w:rsidP="004410DC">
      <w:pPr>
        <w:pStyle w:val="Caption"/>
        <w:keepNext/>
        <w:jc w:val="both"/>
        <w:rPr>
          <w:rFonts w:cs="Times New Roman"/>
          <w:b w:val="0"/>
          <w:bCs w:val="0"/>
          <w:color w:val="auto"/>
          <w:sz w:val="22"/>
          <w:szCs w:val="22"/>
        </w:rPr>
      </w:pPr>
    </w:p>
    <w:p w:rsidR="002764E4" w:rsidRPr="002764E4" w:rsidRDefault="002764E4" w:rsidP="002764E4"/>
    <w:p w:rsidR="004410DC" w:rsidRDefault="004410DC" w:rsidP="004410DC">
      <w:pPr>
        <w:keepNext/>
        <w:jc w:val="both"/>
      </w:pPr>
      <w:r>
        <w:rPr>
          <w:noProof/>
          <w:lang w:eastAsia="en-GB"/>
        </w:rPr>
        <w:lastRenderedPageBreak/>
        <w:drawing>
          <wp:inline distT="0" distB="0" distL="0" distR="0" wp14:anchorId="2D19FBCC" wp14:editId="58DD96C0">
            <wp:extent cx="3600450" cy="34004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rch effort O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450" cy="3400425"/>
                    </a:xfrm>
                    <a:prstGeom prst="rect">
                      <a:avLst/>
                    </a:prstGeom>
                  </pic:spPr>
                </pic:pic>
              </a:graphicData>
            </a:graphic>
          </wp:inline>
        </w:drawing>
      </w:r>
    </w:p>
    <w:p w:rsidR="006052CB" w:rsidRPr="00423629" w:rsidRDefault="004410DC" w:rsidP="001865EC">
      <w:pPr>
        <w:pStyle w:val="Caption"/>
        <w:jc w:val="both"/>
        <w:rPr>
          <w:sz w:val="22"/>
        </w:rPr>
      </w:pPr>
      <w:r w:rsidRPr="00423629">
        <w:rPr>
          <w:b w:val="0"/>
          <w:sz w:val="22"/>
        </w:rPr>
        <w:t>Figure S1.</w:t>
      </w:r>
      <w:r w:rsidRPr="00423629">
        <w:rPr>
          <w:sz w:val="22"/>
        </w:rPr>
        <w:t xml:space="preserve"> </w:t>
      </w:r>
      <w:r w:rsidRPr="00423629">
        <w:rPr>
          <w:b w:val="0"/>
          <w:sz w:val="22"/>
        </w:rPr>
        <w:t xml:space="preserve">Frequency polygon displaying search effort as measured by number of </w:t>
      </w:r>
      <w:proofErr w:type="spellStart"/>
      <w:r w:rsidRPr="00423629">
        <w:rPr>
          <w:b w:val="0"/>
          <w:sz w:val="22"/>
        </w:rPr>
        <w:t>Galliformes</w:t>
      </w:r>
      <w:proofErr w:type="spellEnd"/>
      <w:r w:rsidRPr="00423629">
        <w:rPr>
          <w:b w:val="0"/>
          <w:sz w:val="22"/>
        </w:rPr>
        <w:t xml:space="preserve"> records (all other species) in the locations (20km buffer) of </w:t>
      </w:r>
      <w:proofErr w:type="spellStart"/>
      <w:r w:rsidRPr="00423629">
        <w:rPr>
          <w:b w:val="0"/>
          <w:sz w:val="22"/>
        </w:rPr>
        <w:t>Mussoorie</w:t>
      </w:r>
      <w:proofErr w:type="spellEnd"/>
      <w:r w:rsidRPr="00423629">
        <w:rPr>
          <w:b w:val="0"/>
          <w:sz w:val="22"/>
        </w:rPr>
        <w:t xml:space="preserve"> and </w:t>
      </w:r>
      <w:proofErr w:type="spellStart"/>
      <w:r w:rsidRPr="00423629">
        <w:rPr>
          <w:b w:val="0"/>
          <w:sz w:val="22"/>
        </w:rPr>
        <w:t>Nainital</w:t>
      </w:r>
      <w:proofErr w:type="spellEnd"/>
      <w:r w:rsidRPr="00423629">
        <w:rPr>
          <w:b w:val="0"/>
          <w:sz w:val="22"/>
        </w:rPr>
        <w:t>.  The troughs of this graph illustrate th</w:t>
      </w:r>
      <w:r w:rsidR="001D78FF" w:rsidRPr="00423629">
        <w:rPr>
          <w:b w:val="0"/>
          <w:sz w:val="22"/>
        </w:rPr>
        <w:t>at search effort periodically dro</w:t>
      </w:r>
      <w:r w:rsidRPr="00423629">
        <w:rPr>
          <w:b w:val="0"/>
          <w:sz w:val="22"/>
        </w:rPr>
        <w:t xml:space="preserve">ps to zero through time, thus violating one of the assumptions of the Optimal Linear Estimation method. </w:t>
      </w:r>
      <w:r w:rsidR="001865EC" w:rsidRPr="00423629">
        <w:rPr>
          <w:sz w:val="22"/>
        </w:rPr>
        <w:t xml:space="preserve">  </w:t>
      </w:r>
    </w:p>
    <w:p w:rsidR="006052CB" w:rsidRDefault="006052CB" w:rsidP="004410DC">
      <w:pPr>
        <w:rPr>
          <w:rFonts w:ascii="Times New Roman" w:hAnsi="Times New Roman" w:cs="Times New Roman"/>
          <w:u w:val="single"/>
        </w:rPr>
      </w:pPr>
    </w:p>
    <w:p w:rsidR="004410DC" w:rsidRPr="00A172B3" w:rsidRDefault="004410DC" w:rsidP="004410DC">
      <w:pPr>
        <w:rPr>
          <w:rFonts w:ascii="Times New Roman" w:hAnsi="Times New Roman" w:cs="Times New Roman"/>
          <w:u w:val="single"/>
        </w:rPr>
      </w:pPr>
      <w:r w:rsidRPr="00A172B3">
        <w:rPr>
          <w:rFonts w:ascii="Times New Roman" w:hAnsi="Times New Roman" w:cs="Times New Roman"/>
          <w:u w:val="single"/>
        </w:rPr>
        <w:t>Further details relating to niche modelling procedures</w:t>
      </w:r>
    </w:p>
    <w:p w:rsidR="004410DC" w:rsidRPr="00423629" w:rsidRDefault="009A5627" w:rsidP="004410DC">
      <w:pPr>
        <w:pStyle w:val="Caption"/>
        <w:keepNext/>
        <w:jc w:val="both"/>
        <w:rPr>
          <w:sz w:val="22"/>
        </w:rPr>
      </w:pPr>
      <w:r w:rsidRPr="00423629">
        <w:rPr>
          <w:b w:val="0"/>
          <w:sz w:val="22"/>
        </w:rPr>
        <w:t>Table S6</w:t>
      </w:r>
      <w:r w:rsidR="004410DC" w:rsidRPr="00423629">
        <w:rPr>
          <w:b w:val="0"/>
          <w:sz w:val="22"/>
        </w:rPr>
        <w:t>.</w:t>
      </w:r>
      <w:r w:rsidR="004410DC" w:rsidRPr="00423629">
        <w:rPr>
          <w:sz w:val="22"/>
        </w:rPr>
        <w:t xml:space="preserve"> </w:t>
      </w:r>
      <w:r w:rsidR="004410DC" w:rsidRPr="00423629">
        <w:rPr>
          <w:b w:val="0"/>
          <w:sz w:val="22"/>
        </w:rPr>
        <w:t xml:space="preserve">WWF Ecoregions used in Maxent analysis. KEY: Himalayan </w:t>
      </w:r>
      <w:r w:rsidR="00423629">
        <w:rPr>
          <w:b w:val="0"/>
          <w:sz w:val="22"/>
        </w:rPr>
        <w:t>Q</w:t>
      </w:r>
      <w:r w:rsidR="004410DC" w:rsidRPr="00423629">
        <w:rPr>
          <w:b w:val="0"/>
          <w:sz w:val="22"/>
        </w:rPr>
        <w:t xml:space="preserve">uail = HQ, Himalayan </w:t>
      </w:r>
      <w:proofErr w:type="spellStart"/>
      <w:r w:rsidR="00423629">
        <w:rPr>
          <w:b w:val="0"/>
          <w:sz w:val="22"/>
        </w:rPr>
        <w:t>M</w:t>
      </w:r>
      <w:r w:rsidR="004410DC" w:rsidRPr="00423629">
        <w:rPr>
          <w:b w:val="0"/>
          <w:sz w:val="22"/>
        </w:rPr>
        <w:t>onal</w:t>
      </w:r>
      <w:proofErr w:type="spellEnd"/>
      <w:r w:rsidR="004410DC" w:rsidRPr="00423629">
        <w:rPr>
          <w:b w:val="0"/>
          <w:sz w:val="22"/>
        </w:rPr>
        <w:t xml:space="preserve"> = HM, </w:t>
      </w:r>
      <w:r w:rsidR="00423629">
        <w:rPr>
          <w:b w:val="0"/>
          <w:sz w:val="22"/>
        </w:rPr>
        <w:t>C</w:t>
      </w:r>
      <w:r w:rsidR="004410DC" w:rsidRPr="00423629">
        <w:rPr>
          <w:b w:val="0"/>
          <w:sz w:val="22"/>
        </w:rPr>
        <w:t xml:space="preserve">heer </w:t>
      </w:r>
      <w:r w:rsidR="00423629">
        <w:rPr>
          <w:b w:val="0"/>
          <w:sz w:val="22"/>
        </w:rPr>
        <w:t>P</w:t>
      </w:r>
      <w:r w:rsidR="004410DC" w:rsidRPr="00423629">
        <w:rPr>
          <w:b w:val="0"/>
          <w:sz w:val="22"/>
        </w:rPr>
        <w:t>heasant = CQ</w:t>
      </w:r>
      <w:r w:rsidR="004410DC" w:rsidRPr="00423629">
        <w:rPr>
          <w:sz w:val="22"/>
        </w:rPr>
        <w:tab/>
      </w:r>
    </w:p>
    <w:tbl>
      <w:tblPr>
        <w:tblW w:w="5560" w:type="dxa"/>
        <w:tblInd w:w="93" w:type="dxa"/>
        <w:tblBorders>
          <w:bottom w:val="single" w:sz="4" w:space="0" w:color="auto"/>
        </w:tblBorders>
        <w:tblLook w:val="04A0" w:firstRow="1" w:lastRow="0" w:firstColumn="1" w:lastColumn="0" w:noHBand="0" w:noVBand="1"/>
      </w:tblPr>
      <w:tblGrid>
        <w:gridCol w:w="3880"/>
        <w:gridCol w:w="1680"/>
      </w:tblGrid>
      <w:tr w:rsidR="004410DC" w:rsidRPr="00C57D6F" w:rsidTr="00E534E2">
        <w:trPr>
          <w:trHeight w:val="300"/>
          <w:tblHeader/>
        </w:trPr>
        <w:tc>
          <w:tcPr>
            <w:tcW w:w="3880" w:type="dxa"/>
            <w:tcBorders>
              <w:top w:val="single" w:sz="4" w:space="0" w:color="auto"/>
              <w:bottom w:val="single" w:sz="4" w:space="0" w:color="auto"/>
            </w:tcBorders>
            <w:shd w:val="clear" w:color="auto" w:fill="auto"/>
            <w:noWrap/>
            <w:vAlign w:val="center"/>
            <w:hideMark/>
          </w:tcPr>
          <w:p w:rsidR="004410DC" w:rsidRPr="00423629" w:rsidRDefault="004410DC" w:rsidP="00E534E2">
            <w:pPr>
              <w:spacing w:after="0" w:line="240" w:lineRule="auto"/>
              <w:rPr>
                <w:rFonts w:ascii="Times New Roman" w:eastAsia="Times New Roman" w:hAnsi="Times New Roman" w:cs="Times New Roman"/>
                <w:bCs/>
                <w:color w:val="000000"/>
                <w:lang w:eastAsia="en-GB"/>
              </w:rPr>
            </w:pPr>
            <w:r w:rsidRPr="00423629">
              <w:rPr>
                <w:rFonts w:ascii="Times New Roman" w:eastAsia="Times New Roman" w:hAnsi="Times New Roman" w:cs="Times New Roman"/>
                <w:bCs/>
                <w:color w:val="000000"/>
                <w:lang w:eastAsia="en-GB"/>
              </w:rPr>
              <w:t>Name</w:t>
            </w:r>
          </w:p>
        </w:tc>
        <w:tc>
          <w:tcPr>
            <w:tcW w:w="1680" w:type="dxa"/>
            <w:tcBorders>
              <w:top w:val="single" w:sz="4" w:space="0" w:color="auto"/>
              <w:bottom w:val="single" w:sz="4" w:space="0" w:color="auto"/>
            </w:tcBorders>
            <w:shd w:val="clear" w:color="auto" w:fill="auto"/>
            <w:noWrap/>
            <w:vAlign w:val="center"/>
            <w:hideMark/>
          </w:tcPr>
          <w:p w:rsidR="004410DC" w:rsidRPr="00423629" w:rsidRDefault="004410DC" w:rsidP="00E534E2">
            <w:pPr>
              <w:spacing w:after="0" w:line="240" w:lineRule="auto"/>
              <w:rPr>
                <w:rFonts w:ascii="Times New Roman" w:eastAsia="Times New Roman" w:hAnsi="Times New Roman" w:cs="Times New Roman"/>
                <w:bCs/>
                <w:color w:val="000000"/>
                <w:lang w:eastAsia="en-GB"/>
              </w:rPr>
            </w:pPr>
            <w:r w:rsidRPr="00423629">
              <w:rPr>
                <w:rFonts w:ascii="Times New Roman" w:eastAsia="Times New Roman" w:hAnsi="Times New Roman" w:cs="Times New Roman"/>
                <w:bCs/>
                <w:color w:val="000000"/>
                <w:lang w:eastAsia="en-GB"/>
              </w:rPr>
              <w:t>Species present</w:t>
            </w:r>
          </w:p>
        </w:tc>
      </w:tr>
      <w:tr w:rsidR="004410DC" w:rsidRPr="00C57D6F" w:rsidTr="00E534E2">
        <w:trPr>
          <w:trHeight w:val="300"/>
        </w:trPr>
        <w:tc>
          <w:tcPr>
            <w:tcW w:w="3880" w:type="dxa"/>
            <w:tcBorders>
              <w:top w:val="single" w:sz="4" w:space="0" w:color="auto"/>
            </w:tcBorders>
            <w:shd w:val="clear" w:color="auto" w:fill="auto"/>
            <w:vAlign w:val="bottom"/>
            <w:hideMark/>
          </w:tcPr>
          <w:p w:rsidR="004410DC" w:rsidRPr="00C57D6F" w:rsidRDefault="004410DC" w:rsidP="00E534E2">
            <w:pPr>
              <w:spacing w:after="0" w:line="240" w:lineRule="auto"/>
              <w:rPr>
                <w:rFonts w:ascii="Times New Roman" w:eastAsia="Times New Roman" w:hAnsi="Times New Roman" w:cs="Times New Roman"/>
                <w:color w:val="000000"/>
                <w:lang w:eastAsia="en-GB"/>
              </w:rPr>
            </w:pPr>
            <w:r w:rsidRPr="00C57D6F">
              <w:rPr>
                <w:rFonts w:ascii="Times New Roman" w:eastAsia="Times New Roman" w:hAnsi="Times New Roman" w:cs="Times New Roman"/>
                <w:color w:val="000000"/>
                <w:lang w:eastAsia="en-GB"/>
              </w:rPr>
              <w:t>Baluchistan xeric woodlands</w:t>
            </w:r>
          </w:p>
        </w:tc>
        <w:tc>
          <w:tcPr>
            <w:tcW w:w="1680" w:type="dxa"/>
            <w:tcBorders>
              <w:top w:val="single" w:sz="4" w:space="0" w:color="auto"/>
            </w:tcBorders>
            <w:shd w:val="clear" w:color="auto" w:fill="auto"/>
            <w:noWrap/>
            <w:vAlign w:val="bottom"/>
            <w:hideMark/>
          </w:tcPr>
          <w:p w:rsidR="004410DC" w:rsidRPr="00C57D6F" w:rsidRDefault="004410DC" w:rsidP="00E534E2">
            <w:pPr>
              <w:spacing w:after="0" w:line="240" w:lineRule="auto"/>
              <w:rPr>
                <w:rFonts w:ascii="Times New Roman" w:eastAsia="Times New Roman" w:hAnsi="Times New Roman" w:cs="Times New Roman"/>
                <w:color w:val="000000"/>
                <w:lang w:eastAsia="en-GB"/>
              </w:rPr>
            </w:pPr>
            <w:r w:rsidRPr="00C57D6F">
              <w:rPr>
                <w:rFonts w:ascii="Times New Roman" w:eastAsia="Times New Roman" w:hAnsi="Times New Roman" w:cs="Times New Roman"/>
                <w:color w:val="000000"/>
                <w:lang w:eastAsia="en-GB"/>
              </w:rPr>
              <w:t>HM</w:t>
            </w:r>
          </w:p>
        </w:tc>
      </w:tr>
      <w:tr w:rsidR="004410DC" w:rsidRPr="00C57D6F" w:rsidTr="00E534E2">
        <w:trPr>
          <w:trHeight w:val="600"/>
        </w:trPr>
        <w:tc>
          <w:tcPr>
            <w:tcW w:w="3880" w:type="dxa"/>
            <w:shd w:val="clear" w:color="auto" w:fill="auto"/>
            <w:vAlign w:val="bottom"/>
            <w:hideMark/>
          </w:tcPr>
          <w:p w:rsidR="004410DC" w:rsidRPr="00C57D6F" w:rsidRDefault="004410DC" w:rsidP="00E534E2">
            <w:pPr>
              <w:spacing w:after="0" w:line="240" w:lineRule="auto"/>
              <w:rPr>
                <w:rFonts w:ascii="Times New Roman" w:eastAsia="Times New Roman" w:hAnsi="Times New Roman" w:cs="Times New Roman"/>
                <w:color w:val="000000"/>
                <w:lang w:eastAsia="en-GB"/>
              </w:rPr>
            </w:pPr>
            <w:r w:rsidRPr="00C57D6F">
              <w:rPr>
                <w:rFonts w:ascii="Times New Roman" w:eastAsia="Times New Roman" w:hAnsi="Times New Roman" w:cs="Times New Roman"/>
                <w:color w:val="000000"/>
                <w:lang w:eastAsia="en-GB"/>
              </w:rPr>
              <w:t>Brahmaputra Valley semi-evergreen forests</w:t>
            </w:r>
          </w:p>
        </w:tc>
        <w:tc>
          <w:tcPr>
            <w:tcW w:w="1680" w:type="dxa"/>
            <w:shd w:val="clear" w:color="auto" w:fill="auto"/>
            <w:noWrap/>
            <w:vAlign w:val="bottom"/>
            <w:hideMark/>
          </w:tcPr>
          <w:p w:rsidR="004410DC" w:rsidRPr="00C57D6F" w:rsidRDefault="004410DC" w:rsidP="00E534E2">
            <w:pPr>
              <w:spacing w:after="0" w:line="240" w:lineRule="auto"/>
              <w:rPr>
                <w:rFonts w:ascii="Times New Roman" w:eastAsia="Times New Roman" w:hAnsi="Times New Roman" w:cs="Times New Roman"/>
                <w:color w:val="000000"/>
                <w:lang w:eastAsia="en-GB"/>
              </w:rPr>
            </w:pPr>
            <w:r w:rsidRPr="00C57D6F">
              <w:rPr>
                <w:rFonts w:ascii="Times New Roman" w:eastAsia="Times New Roman" w:hAnsi="Times New Roman" w:cs="Times New Roman"/>
                <w:color w:val="000000"/>
                <w:lang w:eastAsia="en-GB"/>
              </w:rPr>
              <w:t>HM</w:t>
            </w:r>
          </w:p>
        </w:tc>
      </w:tr>
      <w:tr w:rsidR="004410DC" w:rsidRPr="00C57D6F" w:rsidTr="00E534E2">
        <w:trPr>
          <w:trHeight w:val="600"/>
        </w:trPr>
        <w:tc>
          <w:tcPr>
            <w:tcW w:w="3880" w:type="dxa"/>
            <w:shd w:val="clear" w:color="auto" w:fill="auto"/>
            <w:vAlign w:val="bottom"/>
            <w:hideMark/>
          </w:tcPr>
          <w:p w:rsidR="004410DC" w:rsidRPr="00C57D6F" w:rsidRDefault="004410DC" w:rsidP="00E534E2">
            <w:pPr>
              <w:spacing w:after="0" w:line="240" w:lineRule="auto"/>
              <w:rPr>
                <w:rFonts w:ascii="Times New Roman" w:eastAsia="Times New Roman" w:hAnsi="Times New Roman" w:cs="Times New Roman"/>
                <w:color w:val="000000"/>
                <w:lang w:eastAsia="en-GB"/>
              </w:rPr>
            </w:pPr>
            <w:r w:rsidRPr="00C57D6F">
              <w:rPr>
                <w:rFonts w:ascii="Times New Roman" w:eastAsia="Times New Roman" w:hAnsi="Times New Roman" w:cs="Times New Roman"/>
                <w:color w:val="000000"/>
                <w:lang w:eastAsia="en-GB"/>
              </w:rPr>
              <w:t xml:space="preserve">Eastern </w:t>
            </w:r>
            <w:r>
              <w:rPr>
                <w:rFonts w:ascii="Times New Roman" w:eastAsia="Times New Roman" w:hAnsi="Times New Roman" w:cs="Times New Roman"/>
                <w:color w:val="000000"/>
                <w:lang w:eastAsia="en-GB"/>
              </w:rPr>
              <w:t>Himalayan</w:t>
            </w:r>
            <w:r w:rsidRPr="00C57D6F">
              <w:rPr>
                <w:rFonts w:ascii="Times New Roman" w:eastAsia="Times New Roman" w:hAnsi="Times New Roman" w:cs="Times New Roman"/>
                <w:color w:val="000000"/>
                <w:lang w:eastAsia="en-GB"/>
              </w:rPr>
              <w:t xml:space="preserve"> alpine shrub and meadows</w:t>
            </w:r>
          </w:p>
        </w:tc>
        <w:tc>
          <w:tcPr>
            <w:tcW w:w="1680" w:type="dxa"/>
            <w:shd w:val="clear" w:color="auto" w:fill="auto"/>
            <w:noWrap/>
            <w:vAlign w:val="bottom"/>
            <w:hideMark/>
          </w:tcPr>
          <w:p w:rsidR="004410DC" w:rsidRPr="00C57D6F" w:rsidRDefault="004410DC" w:rsidP="00E534E2">
            <w:pPr>
              <w:spacing w:after="0" w:line="240" w:lineRule="auto"/>
              <w:rPr>
                <w:rFonts w:ascii="Times New Roman" w:eastAsia="Times New Roman" w:hAnsi="Times New Roman" w:cs="Times New Roman"/>
                <w:color w:val="000000"/>
                <w:lang w:eastAsia="en-GB"/>
              </w:rPr>
            </w:pPr>
            <w:r w:rsidRPr="00C57D6F">
              <w:rPr>
                <w:rFonts w:ascii="Times New Roman" w:eastAsia="Times New Roman" w:hAnsi="Times New Roman" w:cs="Times New Roman"/>
                <w:color w:val="000000"/>
                <w:lang w:eastAsia="en-GB"/>
              </w:rPr>
              <w:t>HM, CP</w:t>
            </w:r>
          </w:p>
        </w:tc>
      </w:tr>
      <w:tr w:rsidR="004410DC" w:rsidRPr="00C57D6F" w:rsidTr="00E534E2">
        <w:trPr>
          <w:trHeight w:val="300"/>
        </w:trPr>
        <w:tc>
          <w:tcPr>
            <w:tcW w:w="3880" w:type="dxa"/>
            <w:shd w:val="clear" w:color="auto" w:fill="auto"/>
            <w:vAlign w:val="bottom"/>
            <w:hideMark/>
          </w:tcPr>
          <w:p w:rsidR="004410DC" w:rsidRPr="00C57D6F" w:rsidRDefault="004410DC" w:rsidP="00E534E2">
            <w:pPr>
              <w:spacing w:after="0" w:line="240" w:lineRule="auto"/>
              <w:rPr>
                <w:rFonts w:ascii="Times New Roman" w:eastAsia="Times New Roman" w:hAnsi="Times New Roman" w:cs="Times New Roman"/>
                <w:color w:val="000000"/>
                <w:lang w:eastAsia="en-GB"/>
              </w:rPr>
            </w:pPr>
            <w:r w:rsidRPr="00C57D6F">
              <w:rPr>
                <w:rFonts w:ascii="Times New Roman" w:eastAsia="Times New Roman" w:hAnsi="Times New Roman" w:cs="Times New Roman"/>
                <w:color w:val="000000"/>
                <w:lang w:eastAsia="en-GB"/>
              </w:rPr>
              <w:t xml:space="preserve">Eastern </w:t>
            </w:r>
            <w:r>
              <w:rPr>
                <w:rFonts w:ascii="Times New Roman" w:eastAsia="Times New Roman" w:hAnsi="Times New Roman" w:cs="Times New Roman"/>
                <w:color w:val="000000"/>
                <w:lang w:eastAsia="en-GB"/>
              </w:rPr>
              <w:t>Himalayan</w:t>
            </w:r>
            <w:r w:rsidRPr="00C57D6F">
              <w:rPr>
                <w:rFonts w:ascii="Times New Roman" w:eastAsia="Times New Roman" w:hAnsi="Times New Roman" w:cs="Times New Roman"/>
                <w:color w:val="000000"/>
                <w:lang w:eastAsia="en-GB"/>
              </w:rPr>
              <w:t xml:space="preserve"> broadleaf forests</w:t>
            </w:r>
          </w:p>
        </w:tc>
        <w:tc>
          <w:tcPr>
            <w:tcW w:w="1680" w:type="dxa"/>
            <w:shd w:val="clear" w:color="auto" w:fill="auto"/>
            <w:noWrap/>
            <w:vAlign w:val="bottom"/>
            <w:hideMark/>
          </w:tcPr>
          <w:p w:rsidR="004410DC" w:rsidRPr="00C57D6F" w:rsidRDefault="004410DC" w:rsidP="00E534E2">
            <w:pPr>
              <w:spacing w:after="0" w:line="240" w:lineRule="auto"/>
              <w:rPr>
                <w:rFonts w:ascii="Times New Roman" w:eastAsia="Times New Roman" w:hAnsi="Times New Roman" w:cs="Times New Roman"/>
                <w:color w:val="000000"/>
                <w:lang w:eastAsia="en-GB"/>
              </w:rPr>
            </w:pPr>
            <w:r w:rsidRPr="00C57D6F">
              <w:rPr>
                <w:rFonts w:ascii="Times New Roman" w:eastAsia="Times New Roman" w:hAnsi="Times New Roman" w:cs="Times New Roman"/>
                <w:color w:val="000000"/>
                <w:lang w:eastAsia="en-GB"/>
              </w:rPr>
              <w:t>HM</w:t>
            </w:r>
          </w:p>
        </w:tc>
      </w:tr>
      <w:tr w:rsidR="004410DC" w:rsidRPr="00C57D6F" w:rsidTr="00E534E2">
        <w:trPr>
          <w:trHeight w:val="600"/>
        </w:trPr>
        <w:tc>
          <w:tcPr>
            <w:tcW w:w="3880" w:type="dxa"/>
            <w:shd w:val="clear" w:color="auto" w:fill="auto"/>
            <w:vAlign w:val="bottom"/>
            <w:hideMark/>
          </w:tcPr>
          <w:p w:rsidR="004410DC" w:rsidRPr="00C57D6F" w:rsidRDefault="004410DC" w:rsidP="00E534E2">
            <w:pPr>
              <w:spacing w:after="0" w:line="240" w:lineRule="auto"/>
              <w:rPr>
                <w:rFonts w:ascii="Times New Roman" w:eastAsia="Times New Roman" w:hAnsi="Times New Roman" w:cs="Times New Roman"/>
                <w:color w:val="000000"/>
                <w:lang w:eastAsia="en-GB"/>
              </w:rPr>
            </w:pPr>
            <w:r w:rsidRPr="00C57D6F">
              <w:rPr>
                <w:rFonts w:ascii="Times New Roman" w:eastAsia="Times New Roman" w:hAnsi="Times New Roman" w:cs="Times New Roman"/>
                <w:color w:val="000000"/>
                <w:lang w:eastAsia="en-GB"/>
              </w:rPr>
              <w:t xml:space="preserve">Eastern </w:t>
            </w:r>
            <w:r>
              <w:rPr>
                <w:rFonts w:ascii="Times New Roman" w:eastAsia="Times New Roman" w:hAnsi="Times New Roman" w:cs="Times New Roman"/>
                <w:color w:val="000000"/>
                <w:lang w:eastAsia="en-GB"/>
              </w:rPr>
              <w:t>Himalayan</w:t>
            </w:r>
            <w:r w:rsidRPr="00C57D6F">
              <w:rPr>
                <w:rFonts w:ascii="Times New Roman" w:eastAsia="Times New Roman" w:hAnsi="Times New Roman" w:cs="Times New Roman"/>
                <w:color w:val="000000"/>
                <w:lang w:eastAsia="en-GB"/>
              </w:rPr>
              <w:t xml:space="preserve"> subalpine conifer forests</w:t>
            </w:r>
          </w:p>
        </w:tc>
        <w:tc>
          <w:tcPr>
            <w:tcW w:w="1680" w:type="dxa"/>
            <w:shd w:val="clear" w:color="auto" w:fill="auto"/>
            <w:noWrap/>
            <w:vAlign w:val="bottom"/>
            <w:hideMark/>
          </w:tcPr>
          <w:p w:rsidR="004410DC" w:rsidRPr="00C57D6F" w:rsidRDefault="004410DC" w:rsidP="00E534E2">
            <w:pPr>
              <w:spacing w:after="0" w:line="240" w:lineRule="auto"/>
              <w:rPr>
                <w:rFonts w:ascii="Times New Roman" w:eastAsia="Times New Roman" w:hAnsi="Times New Roman" w:cs="Times New Roman"/>
                <w:color w:val="000000"/>
                <w:lang w:eastAsia="en-GB"/>
              </w:rPr>
            </w:pPr>
            <w:r w:rsidRPr="00C57D6F">
              <w:rPr>
                <w:rFonts w:ascii="Times New Roman" w:eastAsia="Times New Roman" w:hAnsi="Times New Roman" w:cs="Times New Roman"/>
                <w:color w:val="000000"/>
                <w:lang w:eastAsia="en-GB"/>
              </w:rPr>
              <w:t>HM, CP</w:t>
            </w:r>
          </w:p>
        </w:tc>
      </w:tr>
      <w:tr w:rsidR="004410DC" w:rsidRPr="00C57D6F" w:rsidTr="00E534E2">
        <w:trPr>
          <w:trHeight w:val="300"/>
        </w:trPr>
        <w:tc>
          <w:tcPr>
            <w:tcW w:w="3880" w:type="dxa"/>
            <w:shd w:val="clear" w:color="auto" w:fill="auto"/>
            <w:vAlign w:val="bottom"/>
            <w:hideMark/>
          </w:tcPr>
          <w:p w:rsidR="004410DC" w:rsidRPr="00C57D6F" w:rsidRDefault="004410DC" w:rsidP="00E534E2">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Himalayan</w:t>
            </w:r>
            <w:r w:rsidRPr="00C57D6F">
              <w:rPr>
                <w:rFonts w:ascii="Times New Roman" w:eastAsia="Times New Roman" w:hAnsi="Times New Roman" w:cs="Times New Roman"/>
                <w:color w:val="000000"/>
                <w:lang w:eastAsia="en-GB"/>
              </w:rPr>
              <w:t xml:space="preserve"> subtropical broadleaf forests</w:t>
            </w:r>
          </w:p>
        </w:tc>
        <w:tc>
          <w:tcPr>
            <w:tcW w:w="1680" w:type="dxa"/>
            <w:shd w:val="clear" w:color="auto" w:fill="auto"/>
            <w:noWrap/>
            <w:vAlign w:val="bottom"/>
            <w:hideMark/>
          </w:tcPr>
          <w:p w:rsidR="004410DC" w:rsidRPr="00C57D6F" w:rsidRDefault="004410DC" w:rsidP="00E534E2">
            <w:pPr>
              <w:spacing w:after="0" w:line="240" w:lineRule="auto"/>
              <w:rPr>
                <w:rFonts w:ascii="Times New Roman" w:eastAsia="Times New Roman" w:hAnsi="Times New Roman" w:cs="Times New Roman"/>
                <w:color w:val="000000"/>
                <w:lang w:eastAsia="en-GB"/>
              </w:rPr>
            </w:pPr>
            <w:r w:rsidRPr="00C57D6F">
              <w:rPr>
                <w:rFonts w:ascii="Times New Roman" w:eastAsia="Times New Roman" w:hAnsi="Times New Roman" w:cs="Times New Roman"/>
                <w:color w:val="000000"/>
                <w:lang w:eastAsia="en-GB"/>
              </w:rPr>
              <w:t>HM, CP</w:t>
            </w:r>
          </w:p>
        </w:tc>
      </w:tr>
      <w:tr w:rsidR="004410DC" w:rsidRPr="00C57D6F" w:rsidTr="00E534E2">
        <w:trPr>
          <w:trHeight w:val="300"/>
        </w:trPr>
        <w:tc>
          <w:tcPr>
            <w:tcW w:w="3880" w:type="dxa"/>
            <w:shd w:val="clear" w:color="auto" w:fill="auto"/>
            <w:vAlign w:val="bottom"/>
            <w:hideMark/>
          </w:tcPr>
          <w:p w:rsidR="004410DC" w:rsidRPr="00C57D6F" w:rsidRDefault="004410DC" w:rsidP="00E534E2">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Himalayan</w:t>
            </w:r>
            <w:r w:rsidRPr="00C57D6F">
              <w:rPr>
                <w:rFonts w:ascii="Times New Roman" w:eastAsia="Times New Roman" w:hAnsi="Times New Roman" w:cs="Times New Roman"/>
                <w:color w:val="000000"/>
                <w:lang w:eastAsia="en-GB"/>
              </w:rPr>
              <w:t xml:space="preserve"> subtropical pine forests</w:t>
            </w:r>
          </w:p>
        </w:tc>
        <w:tc>
          <w:tcPr>
            <w:tcW w:w="1680" w:type="dxa"/>
            <w:shd w:val="clear" w:color="auto" w:fill="auto"/>
            <w:noWrap/>
            <w:vAlign w:val="bottom"/>
            <w:hideMark/>
          </w:tcPr>
          <w:p w:rsidR="004410DC" w:rsidRPr="00C57D6F" w:rsidRDefault="004410DC" w:rsidP="00E534E2">
            <w:pPr>
              <w:spacing w:after="0" w:line="240" w:lineRule="auto"/>
              <w:rPr>
                <w:rFonts w:ascii="Times New Roman" w:eastAsia="Times New Roman" w:hAnsi="Times New Roman" w:cs="Times New Roman"/>
                <w:color w:val="000000"/>
                <w:lang w:eastAsia="en-GB"/>
              </w:rPr>
            </w:pPr>
            <w:r w:rsidRPr="00C57D6F">
              <w:rPr>
                <w:rFonts w:ascii="Times New Roman" w:eastAsia="Times New Roman" w:hAnsi="Times New Roman" w:cs="Times New Roman"/>
                <w:color w:val="000000"/>
                <w:lang w:eastAsia="en-GB"/>
              </w:rPr>
              <w:t>HM, HQ, CP</w:t>
            </w:r>
          </w:p>
        </w:tc>
      </w:tr>
      <w:tr w:rsidR="004410DC" w:rsidRPr="00C57D6F" w:rsidTr="00E534E2">
        <w:trPr>
          <w:trHeight w:val="600"/>
        </w:trPr>
        <w:tc>
          <w:tcPr>
            <w:tcW w:w="3880" w:type="dxa"/>
            <w:shd w:val="clear" w:color="auto" w:fill="auto"/>
            <w:vAlign w:val="bottom"/>
            <w:hideMark/>
          </w:tcPr>
          <w:p w:rsidR="004410DC" w:rsidRPr="00C57D6F" w:rsidRDefault="004410DC" w:rsidP="00E534E2">
            <w:pPr>
              <w:spacing w:after="0" w:line="240" w:lineRule="auto"/>
              <w:rPr>
                <w:rFonts w:ascii="Times New Roman" w:eastAsia="Times New Roman" w:hAnsi="Times New Roman" w:cs="Times New Roman"/>
                <w:color w:val="000000"/>
                <w:lang w:eastAsia="en-GB"/>
              </w:rPr>
            </w:pPr>
            <w:proofErr w:type="spellStart"/>
            <w:r w:rsidRPr="00C57D6F">
              <w:rPr>
                <w:rFonts w:ascii="Times New Roman" w:eastAsia="Times New Roman" w:hAnsi="Times New Roman" w:cs="Times New Roman"/>
                <w:color w:val="000000"/>
                <w:lang w:eastAsia="en-GB"/>
              </w:rPr>
              <w:t>Northeastern</w:t>
            </w:r>
            <w:proofErr w:type="spellEnd"/>
            <w:r w:rsidRPr="00C57D6F">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Himalayan</w:t>
            </w:r>
            <w:r w:rsidRPr="00C57D6F">
              <w:rPr>
                <w:rFonts w:ascii="Times New Roman" w:eastAsia="Times New Roman" w:hAnsi="Times New Roman" w:cs="Times New Roman"/>
                <w:color w:val="000000"/>
                <w:lang w:eastAsia="en-GB"/>
              </w:rPr>
              <w:t xml:space="preserve"> subalpine conifer forests</w:t>
            </w:r>
          </w:p>
        </w:tc>
        <w:tc>
          <w:tcPr>
            <w:tcW w:w="1680" w:type="dxa"/>
            <w:shd w:val="clear" w:color="auto" w:fill="auto"/>
            <w:noWrap/>
            <w:vAlign w:val="bottom"/>
            <w:hideMark/>
          </w:tcPr>
          <w:p w:rsidR="004410DC" w:rsidRPr="00C57D6F" w:rsidRDefault="004410DC" w:rsidP="00E534E2">
            <w:pPr>
              <w:spacing w:after="0" w:line="240" w:lineRule="auto"/>
              <w:rPr>
                <w:rFonts w:ascii="Times New Roman" w:eastAsia="Times New Roman" w:hAnsi="Times New Roman" w:cs="Times New Roman"/>
                <w:color w:val="000000"/>
                <w:lang w:eastAsia="en-GB"/>
              </w:rPr>
            </w:pPr>
            <w:r w:rsidRPr="00C57D6F">
              <w:rPr>
                <w:rFonts w:ascii="Times New Roman" w:eastAsia="Times New Roman" w:hAnsi="Times New Roman" w:cs="Times New Roman"/>
                <w:color w:val="000000"/>
                <w:lang w:eastAsia="en-GB"/>
              </w:rPr>
              <w:t>HM</w:t>
            </w:r>
          </w:p>
        </w:tc>
      </w:tr>
      <w:tr w:rsidR="004410DC" w:rsidRPr="00C57D6F" w:rsidTr="00E534E2">
        <w:trPr>
          <w:trHeight w:val="600"/>
        </w:trPr>
        <w:tc>
          <w:tcPr>
            <w:tcW w:w="3880" w:type="dxa"/>
            <w:shd w:val="clear" w:color="auto" w:fill="auto"/>
            <w:vAlign w:val="bottom"/>
            <w:hideMark/>
          </w:tcPr>
          <w:p w:rsidR="004410DC" w:rsidRPr="00C57D6F" w:rsidRDefault="004410DC" w:rsidP="00E534E2">
            <w:pPr>
              <w:spacing w:after="0" w:line="240" w:lineRule="auto"/>
              <w:rPr>
                <w:rFonts w:ascii="Times New Roman" w:eastAsia="Times New Roman" w:hAnsi="Times New Roman" w:cs="Times New Roman"/>
                <w:color w:val="000000"/>
                <w:lang w:eastAsia="en-GB"/>
              </w:rPr>
            </w:pPr>
            <w:proofErr w:type="spellStart"/>
            <w:r w:rsidRPr="00C57D6F">
              <w:rPr>
                <w:rFonts w:ascii="Times New Roman" w:eastAsia="Times New Roman" w:hAnsi="Times New Roman" w:cs="Times New Roman"/>
                <w:color w:val="000000"/>
                <w:lang w:eastAsia="en-GB"/>
              </w:rPr>
              <w:t>Northwestern</w:t>
            </w:r>
            <w:proofErr w:type="spellEnd"/>
            <w:r w:rsidRPr="00C57D6F">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Himalayan</w:t>
            </w:r>
            <w:r w:rsidRPr="00C57D6F">
              <w:rPr>
                <w:rFonts w:ascii="Times New Roman" w:eastAsia="Times New Roman" w:hAnsi="Times New Roman" w:cs="Times New Roman"/>
                <w:color w:val="000000"/>
                <w:lang w:eastAsia="en-GB"/>
              </w:rPr>
              <w:t xml:space="preserve"> alpine shrub and meadows</w:t>
            </w:r>
          </w:p>
        </w:tc>
        <w:tc>
          <w:tcPr>
            <w:tcW w:w="1680" w:type="dxa"/>
            <w:shd w:val="clear" w:color="auto" w:fill="auto"/>
            <w:noWrap/>
            <w:vAlign w:val="bottom"/>
            <w:hideMark/>
          </w:tcPr>
          <w:p w:rsidR="004410DC" w:rsidRPr="00C57D6F" w:rsidRDefault="004410DC" w:rsidP="00E534E2">
            <w:pPr>
              <w:spacing w:after="0" w:line="240" w:lineRule="auto"/>
              <w:rPr>
                <w:rFonts w:ascii="Times New Roman" w:eastAsia="Times New Roman" w:hAnsi="Times New Roman" w:cs="Times New Roman"/>
                <w:color w:val="000000"/>
                <w:lang w:eastAsia="en-GB"/>
              </w:rPr>
            </w:pPr>
            <w:r w:rsidRPr="00C57D6F">
              <w:rPr>
                <w:rFonts w:ascii="Times New Roman" w:eastAsia="Times New Roman" w:hAnsi="Times New Roman" w:cs="Times New Roman"/>
                <w:color w:val="000000"/>
                <w:lang w:eastAsia="en-GB"/>
              </w:rPr>
              <w:t>HM, CP</w:t>
            </w:r>
          </w:p>
        </w:tc>
      </w:tr>
      <w:tr w:rsidR="004410DC" w:rsidRPr="00C57D6F" w:rsidTr="00E534E2">
        <w:trPr>
          <w:trHeight w:val="300"/>
        </w:trPr>
        <w:tc>
          <w:tcPr>
            <w:tcW w:w="3880" w:type="dxa"/>
            <w:shd w:val="clear" w:color="auto" w:fill="auto"/>
            <w:vAlign w:val="bottom"/>
            <w:hideMark/>
          </w:tcPr>
          <w:p w:rsidR="004410DC" w:rsidRPr="00C57D6F" w:rsidRDefault="004410DC" w:rsidP="00E534E2">
            <w:pPr>
              <w:spacing w:after="0" w:line="240" w:lineRule="auto"/>
              <w:rPr>
                <w:rFonts w:ascii="Times New Roman" w:eastAsia="Times New Roman" w:hAnsi="Times New Roman" w:cs="Times New Roman"/>
                <w:color w:val="000000"/>
                <w:lang w:eastAsia="en-GB"/>
              </w:rPr>
            </w:pPr>
            <w:proofErr w:type="spellStart"/>
            <w:r w:rsidRPr="00C57D6F">
              <w:rPr>
                <w:rFonts w:ascii="Times New Roman" w:eastAsia="Times New Roman" w:hAnsi="Times New Roman" w:cs="Times New Roman"/>
                <w:color w:val="000000"/>
                <w:lang w:eastAsia="en-GB"/>
              </w:rPr>
              <w:t>Northwestern</w:t>
            </w:r>
            <w:proofErr w:type="spellEnd"/>
            <w:r w:rsidRPr="00C57D6F">
              <w:rPr>
                <w:rFonts w:ascii="Times New Roman" w:eastAsia="Times New Roman" w:hAnsi="Times New Roman" w:cs="Times New Roman"/>
                <w:color w:val="000000"/>
                <w:lang w:eastAsia="en-GB"/>
              </w:rPr>
              <w:t xml:space="preserve"> thorn scrub forests</w:t>
            </w:r>
          </w:p>
        </w:tc>
        <w:tc>
          <w:tcPr>
            <w:tcW w:w="1680" w:type="dxa"/>
            <w:shd w:val="clear" w:color="auto" w:fill="auto"/>
            <w:noWrap/>
            <w:vAlign w:val="bottom"/>
            <w:hideMark/>
          </w:tcPr>
          <w:p w:rsidR="004410DC" w:rsidRPr="00C57D6F" w:rsidRDefault="004410DC" w:rsidP="00E534E2">
            <w:pPr>
              <w:spacing w:after="0" w:line="240" w:lineRule="auto"/>
              <w:rPr>
                <w:rFonts w:ascii="Times New Roman" w:eastAsia="Times New Roman" w:hAnsi="Times New Roman" w:cs="Times New Roman"/>
                <w:color w:val="000000"/>
                <w:lang w:eastAsia="en-GB"/>
              </w:rPr>
            </w:pPr>
            <w:r w:rsidRPr="00C57D6F">
              <w:rPr>
                <w:rFonts w:ascii="Times New Roman" w:eastAsia="Times New Roman" w:hAnsi="Times New Roman" w:cs="Times New Roman"/>
                <w:color w:val="000000"/>
                <w:lang w:eastAsia="en-GB"/>
              </w:rPr>
              <w:t>HM, CP</w:t>
            </w:r>
          </w:p>
        </w:tc>
      </w:tr>
      <w:tr w:rsidR="004410DC" w:rsidRPr="00C57D6F" w:rsidTr="00E534E2">
        <w:trPr>
          <w:trHeight w:val="600"/>
        </w:trPr>
        <w:tc>
          <w:tcPr>
            <w:tcW w:w="3880" w:type="dxa"/>
            <w:shd w:val="clear" w:color="auto" w:fill="auto"/>
            <w:vAlign w:val="bottom"/>
            <w:hideMark/>
          </w:tcPr>
          <w:p w:rsidR="004410DC" w:rsidRPr="00C57D6F" w:rsidRDefault="004410DC" w:rsidP="00E534E2">
            <w:pPr>
              <w:spacing w:after="0" w:line="240" w:lineRule="auto"/>
              <w:rPr>
                <w:rFonts w:ascii="Times New Roman" w:eastAsia="Times New Roman" w:hAnsi="Times New Roman" w:cs="Times New Roman"/>
                <w:color w:val="000000"/>
                <w:lang w:eastAsia="en-GB"/>
              </w:rPr>
            </w:pPr>
            <w:proofErr w:type="spellStart"/>
            <w:r w:rsidRPr="00C57D6F">
              <w:rPr>
                <w:rFonts w:ascii="Times New Roman" w:eastAsia="Times New Roman" w:hAnsi="Times New Roman" w:cs="Times New Roman"/>
                <w:color w:val="000000"/>
                <w:lang w:eastAsia="en-GB"/>
              </w:rPr>
              <w:t>Nujiang</w:t>
            </w:r>
            <w:proofErr w:type="spellEnd"/>
            <w:r w:rsidRPr="00C57D6F">
              <w:rPr>
                <w:rFonts w:ascii="Times New Roman" w:eastAsia="Times New Roman" w:hAnsi="Times New Roman" w:cs="Times New Roman"/>
                <w:color w:val="000000"/>
                <w:lang w:eastAsia="en-GB"/>
              </w:rPr>
              <w:t xml:space="preserve"> </w:t>
            </w:r>
            <w:proofErr w:type="spellStart"/>
            <w:r w:rsidRPr="00C57D6F">
              <w:rPr>
                <w:rFonts w:ascii="Times New Roman" w:eastAsia="Times New Roman" w:hAnsi="Times New Roman" w:cs="Times New Roman"/>
                <w:color w:val="000000"/>
                <w:lang w:eastAsia="en-GB"/>
              </w:rPr>
              <w:t>Langcang</w:t>
            </w:r>
            <w:proofErr w:type="spellEnd"/>
            <w:r w:rsidRPr="00C57D6F">
              <w:rPr>
                <w:rFonts w:ascii="Times New Roman" w:eastAsia="Times New Roman" w:hAnsi="Times New Roman" w:cs="Times New Roman"/>
                <w:color w:val="000000"/>
                <w:lang w:eastAsia="en-GB"/>
              </w:rPr>
              <w:t xml:space="preserve"> Gorge alpine conifer and mixed forests</w:t>
            </w:r>
          </w:p>
        </w:tc>
        <w:tc>
          <w:tcPr>
            <w:tcW w:w="1680" w:type="dxa"/>
            <w:shd w:val="clear" w:color="auto" w:fill="auto"/>
            <w:noWrap/>
            <w:vAlign w:val="bottom"/>
            <w:hideMark/>
          </w:tcPr>
          <w:p w:rsidR="004410DC" w:rsidRPr="00C57D6F" w:rsidRDefault="004410DC" w:rsidP="00E534E2">
            <w:pPr>
              <w:spacing w:after="0" w:line="240" w:lineRule="auto"/>
              <w:rPr>
                <w:rFonts w:ascii="Times New Roman" w:eastAsia="Times New Roman" w:hAnsi="Times New Roman" w:cs="Times New Roman"/>
                <w:color w:val="000000"/>
                <w:lang w:eastAsia="en-GB"/>
              </w:rPr>
            </w:pPr>
            <w:r w:rsidRPr="00C57D6F">
              <w:rPr>
                <w:rFonts w:ascii="Times New Roman" w:eastAsia="Times New Roman" w:hAnsi="Times New Roman" w:cs="Times New Roman"/>
                <w:color w:val="000000"/>
                <w:lang w:eastAsia="en-GB"/>
              </w:rPr>
              <w:t>HM</w:t>
            </w:r>
          </w:p>
        </w:tc>
      </w:tr>
      <w:tr w:rsidR="004410DC" w:rsidRPr="00C57D6F" w:rsidTr="00E534E2">
        <w:trPr>
          <w:trHeight w:val="300"/>
        </w:trPr>
        <w:tc>
          <w:tcPr>
            <w:tcW w:w="3880" w:type="dxa"/>
            <w:shd w:val="clear" w:color="auto" w:fill="auto"/>
            <w:vAlign w:val="bottom"/>
            <w:hideMark/>
          </w:tcPr>
          <w:p w:rsidR="004410DC" w:rsidRPr="00C57D6F" w:rsidRDefault="004410DC" w:rsidP="00E534E2">
            <w:pPr>
              <w:spacing w:after="0" w:line="240" w:lineRule="auto"/>
              <w:rPr>
                <w:rFonts w:ascii="Times New Roman" w:eastAsia="Times New Roman" w:hAnsi="Times New Roman" w:cs="Times New Roman"/>
                <w:color w:val="000000"/>
                <w:lang w:eastAsia="en-GB"/>
              </w:rPr>
            </w:pPr>
            <w:r w:rsidRPr="00C57D6F">
              <w:rPr>
                <w:rFonts w:ascii="Times New Roman" w:eastAsia="Times New Roman" w:hAnsi="Times New Roman" w:cs="Times New Roman"/>
                <w:color w:val="000000"/>
                <w:lang w:eastAsia="en-GB"/>
              </w:rPr>
              <w:lastRenderedPageBreak/>
              <w:t>Rock and Ice</w:t>
            </w:r>
          </w:p>
        </w:tc>
        <w:tc>
          <w:tcPr>
            <w:tcW w:w="1680" w:type="dxa"/>
            <w:shd w:val="clear" w:color="auto" w:fill="auto"/>
            <w:noWrap/>
            <w:vAlign w:val="bottom"/>
            <w:hideMark/>
          </w:tcPr>
          <w:p w:rsidR="004410DC" w:rsidRPr="00C57D6F" w:rsidRDefault="004410DC" w:rsidP="00E534E2">
            <w:pPr>
              <w:spacing w:after="0" w:line="240" w:lineRule="auto"/>
              <w:rPr>
                <w:rFonts w:ascii="Times New Roman" w:eastAsia="Times New Roman" w:hAnsi="Times New Roman" w:cs="Times New Roman"/>
                <w:color w:val="000000"/>
                <w:lang w:eastAsia="en-GB"/>
              </w:rPr>
            </w:pPr>
            <w:r w:rsidRPr="00C57D6F">
              <w:rPr>
                <w:rFonts w:ascii="Times New Roman" w:eastAsia="Times New Roman" w:hAnsi="Times New Roman" w:cs="Times New Roman"/>
                <w:color w:val="000000"/>
                <w:lang w:eastAsia="en-GB"/>
              </w:rPr>
              <w:t>HM, CP</w:t>
            </w:r>
          </w:p>
        </w:tc>
      </w:tr>
      <w:tr w:rsidR="004410DC" w:rsidRPr="00C57D6F" w:rsidTr="00E534E2">
        <w:trPr>
          <w:trHeight w:val="300"/>
        </w:trPr>
        <w:tc>
          <w:tcPr>
            <w:tcW w:w="3880" w:type="dxa"/>
            <w:tcBorders>
              <w:bottom w:val="nil"/>
            </w:tcBorders>
            <w:shd w:val="clear" w:color="auto" w:fill="auto"/>
            <w:vAlign w:val="bottom"/>
            <w:hideMark/>
          </w:tcPr>
          <w:p w:rsidR="004410DC" w:rsidRPr="00C57D6F" w:rsidRDefault="004410DC" w:rsidP="00E534E2">
            <w:pPr>
              <w:spacing w:after="0" w:line="240" w:lineRule="auto"/>
              <w:rPr>
                <w:rFonts w:ascii="Times New Roman" w:eastAsia="Times New Roman" w:hAnsi="Times New Roman" w:cs="Times New Roman"/>
                <w:color w:val="000000"/>
                <w:lang w:eastAsia="en-GB"/>
              </w:rPr>
            </w:pPr>
            <w:proofErr w:type="spellStart"/>
            <w:r w:rsidRPr="00C57D6F">
              <w:rPr>
                <w:rFonts w:ascii="Times New Roman" w:eastAsia="Times New Roman" w:hAnsi="Times New Roman" w:cs="Times New Roman"/>
                <w:color w:val="000000"/>
                <w:lang w:eastAsia="en-GB"/>
              </w:rPr>
              <w:t>Terai-Duar</w:t>
            </w:r>
            <w:proofErr w:type="spellEnd"/>
            <w:r w:rsidRPr="00C57D6F">
              <w:rPr>
                <w:rFonts w:ascii="Times New Roman" w:eastAsia="Times New Roman" w:hAnsi="Times New Roman" w:cs="Times New Roman"/>
                <w:color w:val="000000"/>
                <w:lang w:eastAsia="en-GB"/>
              </w:rPr>
              <w:t xml:space="preserve"> </w:t>
            </w:r>
            <w:proofErr w:type="spellStart"/>
            <w:r w:rsidRPr="00C57D6F">
              <w:rPr>
                <w:rFonts w:ascii="Times New Roman" w:eastAsia="Times New Roman" w:hAnsi="Times New Roman" w:cs="Times New Roman"/>
                <w:color w:val="000000"/>
                <w:lang w:eastAsia="en-GB"/>
              </w:rPr>
              <w:t>savanna</w:t>
            </w:r>
            <w:proofErr w:type="spellEnd"/>
            <w:r w:rsidRPr="00C57D6F">
              <w:rPr>
                <w:rFonts w:ascii="Times New Roman" w:eastAsia="Times New Roman" w:hAnsi="Times New Roman" w:cs="Times New Roman"/>
                <w:color w:val="000000"/>
                <w:lang w:eastAsia="en-GB"/>
              </w:rPr>
              <w:t xml:space="preserve"> and grasslands</w:t>
            </w:r>
          </w:p>
        </w:tc>
        <w:tc>
          <w:tcPr>
            <w:tcW w:w="1680" w:type="dxa"/>
            <w:tcBorders>
              <w:bottom w:val="nil"/>
            </w:tcBorders>
            <w:shd w:val="clear" w:color="auto" w:fill="auto"/>
            <w:noWrap/>
            <w:vAlign w:val="bottom"/>
            <w:hideMark/>
          </w:tcPr>
          <w:p w:rsidR="004410DC" w:rsidRPr="00C57D6F" w:rsidRDefault="004410DC" w:rsidP="00E534E2">
            <w:pPr>
              <w:spacing w:after="0" w:line="240" w:lineRule="auto"/>
              <w:rPr>
                <w:rFonts w:ascii="Times New Roman" w:eastAsia="Times New Roman" w:hAnsi="Times New Roman" w:cs="Times New Roman"/>
                <w:color w:val="000000"/>
                <w:lang w:eastAsia="en-GB"/>
              </w:rPr>
            </w:pPr>
            <w:r w:rsidRPr="00C57D6F">
              <w:rPr>
                <w:rFonts w:ascii="Times New Roman" w:eastAsia="Times New Roman" w:hAnsi="Times New Roman" w:cs="Times New Roman"/>
                <w:color w:val="000000"/>
                <w:lang w:eastAsia="en-GB"/>
              </w:rPr>
              <w:t>CP</w:t>
            </w:r>
          </w:p>
        </w:tc>
      </w:tr>
      <w:tr w:rsidR="004410DC" w:rsidRPr="00C57D6F" w:rsidTr="00E534E2">
        <w:trPr>
          <w:trHeight w:val="600"/>
        </w:trPr>
        <w:tc>
          <w:tcPr>
            <w:tcW w:w="3880" w:type="dxa"/>
            <w:tcBorders>
              <w:bottom w:val="nil"/>
            </w:tcBorders>
            <w:shd w:val="clear" w:color="auto" w:fill="auto"/>
            <w:vAlign w:val="bottom"/>
            <w:hideMark/>
          </w:tcPr>
          <w:p w:rsidR="004410DC" w:rsidRPr="00C57D6F" w:rsidRDefault="004410DC" w:rsidP="00E534E2">
            <w:pPr>
              <w:spacing w:after="0" w:line="240" w:lineRule="auto"/>
              <w:rPr>
                <w:rFonts w:ascii="Times New Roman" w:eastAsia="Times New Roman" w:hAnsi="Times New Roman" w:cs="Times New Roman"/>
                <w:color w:val="000000"/>
                <w:lang w:eastAsia="en-GB"/>
              </w:rPr>
            </w:pPr>
            <w:r w:rsidRPr="00C57D6F">
              <w:rPr>
                <w:rFonts w:ascii="Times New Roman" w:eastAsia="Times New Roman" w:hAnsi="Times New Roman" w:cs="Times New Roman"/>
                <w:color w:val="000000"/>
                <w:lang w:eastAsia="en-GB"/>
              </w:rPr>
              <w:t>Upper Gangetic Plains moist deciduous forests</w:t>
            </w:r>
          </w:p>
        </w:tc>
        <w:tc>
          <w:tcPr>
            <w:tcW w:w="1680" w:type="dxa"/>
            <w:tcBorders>
              <w:bottom w:val="nil"/>
            </w:tcBorders>
            <w:shd w:val="clear" w:color="auto" w:fill="auto"/>
            <w:noWrap/>
            <w:vAlign w:val="bottom"/>
            <w:hideMark/>
          </w:tcPr>
          <w:p w:rsidR="004410DC" w:rsidRPr="00C57D6F" w:rsidRDefault="004410DC" w:rsidP="00E534E2">
            <w:pPr>
              <w:spacing w:after="0" w:line="240" w:lineRule="auto"/>
              <w:rPr>
                <w:rFonts w:ascii="Times New Roman" w:eastAsia="Times New Roman" w:hAnsi="Times New Roman" w:cs="Times New Roman"/>
                <w:color w:val="000000"/>
                <w:lang w:eastAsia="en-GB"/>
              </w:rPr>
            </w:pPr>
            <w:r w:rsidRPr="00C57D6F">
              <w:rPr>
                <w:rFonts w:ascii="Times New Roman" w:eastAsia="Times New Roman" w:hAnsi="Times New Roman" w:cs="Times New Roman"/>
                <w:color w:val="000000"/>
                <w:lang w:eastAsia="en-GB"/>
              </w:rPr>
              <w:t>HM, HQ, CP</w:t>
            </w:r>
          </w:p>
        </w:tc>
      </w:tr>
      <w:tr w:rsidR="004410DC" w:rsidRPr="00C57D6F" w:rsidTr="00E534E2">
        <w:trPr>
          <w:trHeight w:val="600"/>
        </w:trPr>
        <w:tc>
          <w:tcPr>
            <w:tcW w:w="3880" w:type="dxa"/>
            <w:tcBorders>
              <w:top w:val="nil"/>
            </w:tcBorders>
            <w:shd w:val="clear" w:color="auto" w:fill="auto"/>
            <w:vAlign w:val="bottom"/>
            <w:hideMark/>
          </w:tcPr>
          <w:p w:rsidR="004410DC" w:rsidRPr="00C57D6F" w:rsidRDefault="004410DC" w:rsidP="00E534E2">
            <w:pPr>
              <w:spacing w:after="0" w:line="240" w:lineRule="auto"/>
              <w:rPr>
                <w:rFonts w:ascii="Times New Roman" w:eastAsia="Times New Roman" w:hAnsi="Times New Roman" w:cs="Times New Roman"/>
                <w:color w:val="000000"/>
                <w:lang w:eastAsia="en-GB"/>
              </w:rPr>
            </w:pPr>
            <w:r w:rsidRPr="00C57D6F">
              <w:rPr>
                <w:rFonts w:ascii="Times New Roman" w:eastAsia="Times New Roman" w:hAnsi="Times New Roman" w:cs="Times New Roman"/>
                <w:color w:val="000000"/>
                <w:lang w:eastAsia="en-GB"/>
              </w:rPr>
              <w:t xml:space="preserve">Western </w:t>
            </w:r>
            <w:r>
              <w:rPr>
                <w:rFonts w:ascii="Times New Roman" w:eastAsia="Times New Roman" w:hAnsi="Times New Roman" w:cs="Times New Roman"/>
                <w:color w:val="000000"/>
                <w:lang w:eastAsia="en-GB"/>
              </w:rPr>
              <w:t>Himalayan</w:t>
            </w:r>
            <w:r w:rsidRPr="00C57D6F">
              <w:rPr>
                <w:rFonts w:ascii="Times New Roman" w:eastAsia="Times New Roman" w:hAnsi="Times New Roman" w:cs="Times New Roman"/>
                <w:color w:val="000000"/>
                <w:lang w:eastAsia="en-GB"/>
              </w:rPr>
              <w:t xml:space="preserve"> alpine shrub and meadows</w:t>
            </w:r>
          </w:p>
        </w:tc>
        <w:tc>
          <w:tcPr>
            <w:tcW w:w="1680" w:type="dxa"/>
            <w:tcBorders>
              <w:top w:val="nil"/>
            </w:tcBorders>
            <w:shd w:val="clear" w:color="auto" w:fill="auto"/>
            <w:noWrap/>
            <w:vAlign w:val="bottom"/>
            <w:hideMark/>
          </w:tcPr>
          <w:p w:rsidR="004410DC" w:rsidRPr="00C57D6F" w:rsidRDefault="004410DC" w:rsidP="00E534E2">
            <w:pPr>
              <w:spacing w:after="0" w:line="240" w:lineRule="auto"/>
              <w:rPr>
                <w:rFonts w:ascii="Times New Roman" w:eastAsia="Times New Roman" w:hAnsi="Times New Roman" w:cs="Times New Roman"/>
                <w:color w:val="000000"/>
                <w:lang w:eastAsia="en-GB"/>
              </w:rPr>
            </w:pPr>
            <w:r w:rsidRPr="00C57D6F">
              <w:rPr>
                <w:rFonts w:ascii="Times New Roman" w:eastAsia="Times New Roman" w:hAnsi="Times New Roman" w:cs="Times New Roman"/>
                <w:color w:val="000000"/>
                <w:lang w:eastAsia="en-GB"/>
              </w:rPr>
              <w:t>HM, CP</w:t>
            </w:r>
          </w:p>
        </w:tc>
      </w:tr>
      <w:tr w:rsidR="004410DC" w:rsidRPr="00C57D6F" w:rsidTr="00E534E2">
        <w:trPr>
          <w:trHeight w:val="300"/>
        </w:trPr>
        <w:tc>
          <w:tcPr>
            <w:tcW w:w="3880" w:type="dxa"/>
            <w:shd w:val="clear" w:color="auto" w:fill="auto"/>
            <w:vAlign w:val="bottom"/>
            <w:hideMark/>
          </w:tcPr>
          <w:p w:rsidR="004410DC" w:rsidRPr="00C57D6F" w:rsidRDefault="004410DC" w:rsidP="00E534E2">
            <w:pPr>
              <w:spacing w:after="0" w:line="240" w:lineRule="auto"/>
              <w:rPr>
                <w:rFonts w:ascii="Times New Roman" w:eastAsia="Times New Roman" w:hAnsi="Times New Roman" w:cs="Times New Roman"/>
                <w:color w:val="000000"/>
                <w:lang w:eastAsia="en-GB"/>
              </w:rPr>
            </w:pPr>
            <w:r w:rsidRPr="00C57D6F">
              <w:rPr>
                <w:rFonts w:ascii="Times New Roman" w:eastAsia="Times New Roman" w:hAnsi="Times New Roman" w:cs="Times New Roman"/>
                <w:color w:val="000000"/>
                <w:lang w:eastAsia="en-GB"/>
              </w:rPr>
              <w:t xml:space="preserve">Western </w:t>
            </w:r>
            <w:r>
              <w:rPr>
                <w:rFonts w:ascii="Times New Roman" w:eastAsia="Times New Roman" w:hAnsi="Times New Roman" w:cs="Times New Roman"/>
                <w:color w:val="000000"/>
                <w:lang w:eastAsia="en-GB"/>
              </w:rPr>
              <w:t>Himalayan</w:t>
            </w:r>
            <w:r w:rsidRPr="00C57D6F">
              <w:rPr>
                <w:rFonts w:ascii="Times New Roman" w:eastAsia="Times New Roman" w:hAnsi="Times New Roman" w:cs="Times New Roman"/>
                <w:color w:val="000000"/>
                <w:lang w:eastAsia="en-GB"/>
              </w:rPr>
              <w:t xml:space="preserve"> broadleaf forests</w:t>
            </w:r>
          </w:p>
        </w:tc>
        <w:tc>
          <w:tcPr>
            <w:tcW w:w="1680" w:type="dxa"/>
            <w:shd w:val="clear" w:color="auto" w:fill="auto"/>
            <w:noWrap/>
            <w:vAlign w:val="bottom"/>
            <w:hideMark/>
          </w:tcPr>
          <w:p w:rsidR="004410DC" w:rsidRPr="00C57D6F" w:rsidRDefault="004410DC" w:rsidP="00E534E2">
            <w:pPr>
              <w:spacing w:after="0" w:line="240" w:lineRule="auto"/>
              <w:rPr>
                <w:rFonts w:ascii="Times New Roman" w:eastAsia="Times New Roman" w:hAnsi="Times New Roman" w:cs="Times New Roman"/>
                <w:color w:val="000000"/>
                <w:lang w:eastAsia="en-GB"/>
              </w:rPr>
            </w:pPr>
            <w:r w:rsidRPr="00C57D6F">
              <w:rPr>
                <w:rFonts w:ascii="Times New Roman" w:eastAsia="Times New Roman" w:hAnsi="Times New Roman" w:cs="Times New Roman"/>
                <w:color w:val="000000"/>
                <w:lang w:eastAsia="en-GB"/>
              </w:rPr>
              <w:t>HM, CP</w:t>
            </w:r>
          </w:p>
        </w:tc>
      </w:tr>
      <w:tr w:rsidR="004410DC" w:rsidRPr="00C57D6F" w:rsidTr="00E534E2">
        <w:trPr>
          <w:trHeight w:val="600"/>
        </w:trPr>
        <w:tc>
          <w:tcPr>
            <w:tcW w:w="3880" w:type="dxa"/>
            <w:shd w:val="clear" w:color="auto" w:fill="auto"/>
            <w:vAlign w:val="bottom"/>
            <w:hideMark/>
          </w:tcPr>
          <w:p w:rsidR="004410DC" w:rsidRPr="00C57D6F" w:rsidRDefault="004410DC" w:rsidP="00E534E2">
            <w:pPr>
              <w:spacing w:after="0" w:line="240" w:lineRule="auto"/>
              <w:rPr>
                <w:rFonts w:ascii="Times New Roman" w:eastAsia="Times New Roman" w:hAnsi="Times New Roman" w:cs="Times New Roman"/>
                <w:color w:val="000000"/>
                <w:lang w:eastAsia="en-GB"/>
              </w:rPr>
            </w:pPr>
            <w:r w:rsidRPr="00C57D6F">
              <w:rPr>
                <w:rFonts w:ascii="Times New Roman" w:eastAsia="Times New Roman" w:hAnsi="Times New Roman" w:cs="Times New Roman"/>
                <w:color w:val="000000"/>
                <w:lang w:eastAsia="en-GB"/>
              </w:rPr>
              <w:t xml:space="preserve">Western </w:t>
            </w:r>
            <w:r>
              <w:rPr>
                <w:rFonts w:ascii="Times New Roman" w:eastAsia="Times New Roman" w:hAnsi="Times New Roman" w:cs="Times New Roman"/>
                <w:color w:val="000000"/>
                <w:lang w:eastAsia="en-GB"/>
              </w:rPr>
              <w:t>Himalayan</w:t>
            </w:r>
            <w:r w:rsidRPr="00C57D6F">
              <w:rPr>
                <w:rFonts w:ascii="Times New Roman" w:eastAsia="Times New Roman" w:hAnsi="Times New Roman" w:cs="Times New Roman"/>
                <w:color w:val="000000"/>
                <w:lang w:eastAsia="en-GB"/>
              </w:rPr>
              <w:t xml:space="preserve"> subalpine conifer forests</w:t>
            </w:r>
          </w:p>
        </w:tc>
        <w:tc>
          <w:tcPr>
            <w:tcW w:w="1680" w:type="dxa"/>
            <w:shd w:val="clear" w:color="auto" w:fill="auto"/>
            <w:noWrap/>
            <w:vAlign w:val="bottom"/>
            <w:hideMark/>
          </w:tcPr>
          <w:p w:rsidR="004410DC" w:rsidRPr="00C57D6F" w:rsidRDefault="004410DC" w:rsidP="00E534E2">
            <w:pPr>
              <w:spacing w:after="0" w:line="240" w:lineRule="auto"/>
              <w:rPr>
                <w:rFonts w:ascii="Times New Roman" w:eastAsia="Times New Roman" w:hAnsi="Times New Roman" w:cs="Times New Roman"/>
                <w:color w:val="000000"/>
                <w:lang w:eastAsia="en-GB"/>
              </w:rPr>
            </w:pPr>
            <w:r w:rsidRPr="00C57D6F">
              <w:rPr>
                <w:rFonts w:ascii="Times New Roman" w:eastAsia="Times New Roman" w:hAnsi="Times New Roman" w:cs="Times New Roman"/>
                <w:color w:val="000000"/>
                <w:lang w:eastAsia="en-GB"/>
              </w:rPr>
              <w:t>HM, CP</w:t>
            </w:r>
          </w:p>
        </w:tc>
      </w:tr>
    </w:tbl>
    <w:p w:rsidR="004410DC" w:rsidRDefault="004410DC" w:rsidP="004410DC">
      <w:pPr>
        <w:pStyle w:val="Caption"/>
        <w:keepNext/>
        <w:jc w:val="both"/>
        <w:rPr>
          <w:rFonts w:cs="Times New Roman"/>
          <w:b w:val="0"/>
          <w:bCs w:val="0"/>
          <w:color w:val="auto"/>
          <w:sz w:val="22"/>
          <w:szCs w:val="22"/>
          <w:u w:val="single"/>
        </w:rPr>
      </w:pPr>
    </w:p>
    <w:p w:rsidR="002764E4" w:rsidRDefault="002764E4" w:rsidP="004410DC">
      <w:pPr>
        <w:pStyle w:val="Caption"/>
        <w:keepNext/>
        <w:jc w:val="both"/>
        <w:rPr>
          <w:b w:val="0"/>
          <w:sz w:val="22"/>
        </w:rPr>
      </w:pPr>
    </w:p>
    <w:p w:rsidR="004410DC" w:rsidRPr="00423629" w:rsidRDefault="009A5627" w:rsidP="004410DC">
      <w:pPr>
        <w:pStyle w:val="Caption"/>
        <w:keepNext/>
        <w:jc w:val="both"/>
        <w:rPr>
          <w:sz w:val="22"/>
        </w:rPr>
      </w:pPr>
      <w:r w:rsidRPr="00423629">
        <w:rPr>
          <w:b w:val="0"/>
          <w:sz w:val="22"/>
        </w:rPr>
        <w:t>Table S7</w:t>
      </w:r>
      <w:r w:rsidR="004410DC" w:rsidRPr="00423629">
        <w:rPr>
          <w:b w:val="0"/>
          <w:sz w:val="22"/>
        </w:rPr>
        <w:t>.</w:t>
      </w:r>
      <w:r w:rsidR="004410DC" w:rsidRPr="00423629">
        <w:rPr>
          <w:sz w:val="22"/>
        </w:rPr>
        <w:t xml:space="preserve"> </w:t>
      </w:r>
      <w:r w:rsidR="004410DC" w:rsidRPr="00423629">
        <w:rPr>
          <w:b w:val="0"/>
          <w:sz w:val="22"/>
        </w:rPr>
        <w:t xml:space="preserve">Details of covariates used in full environmental niche models for proxy species. </w:t>
      </w:r>
      <w:r w:rsidR="0022629A" w:rsidRPr="00423629">
        <w:rPr>
          <w:b w:val="0"/>
          <w:sz w:val="22"/>
        </w:rPr>
        <w:t xml:space="preserve">Key: </w:t>
      </w:r>
      <w:r w:rsidR="004410DC" w:rsidRPr="00423629">
        <w:rPr>
          <w:b w:val="0"/>
          <w:sz w:val="22"/>
        </w:rPr>
        <w:t>1 = used, 0 = not used</w:t>
      </w:r>
      <w:r w:rsidR="0022629A" w:rsidRPr="00423629">
        <w:rPr>
          <w:b w:val="0"/>
          <w:sz w:val="22"/>
        </w:rPr>
        <w:t>, ER = ecoregion, SS = study site, lab = labelled, part = partitioned by elevation</w:t>
      </w:r>
      <w:r w:rsidR="004410DC" w:rsidRPr="00423629">
        <w:rPr>
          <w:b w:val="0"/>
          <w:sz w:val="22"/>
        </w:rPr>
        <w:t>.</w:t>
      </w:r>
      <w:r w:rsidR="0022629A" w:rsidRPr="00423629">
        <w:rPr>
          <w:b w:val="0"/>
          <w:sz w:val="22"/>
        </w:rPr>
        <w:t xml:space="preserve">  Note: ER and SS indicate </w:t>
      </w:r>
      <w:proofErr w:type="gramStart"/>
      <w:r w:rsidR="0022629A" w:rsidRPr="00423629">
        <w:rPr>
          <w:b w:val="0"/>
          <w:sz w:val="22"/>
        </w:rPr>
        <w:t>different geographic extents used in the modelling procedure and part indicates</w:t>
      </w:r>
      <w:proofErr w:type="gramEnd"/>
      <w:r w:rsidR="0022629A" w:rsidRPr="00423629">
        <w:rPr>
          <w:b w:val="0"/>
          <w:sz w:val="22"/>
        </w:rPr>
        <w:t xml:space="preserve"> the different ways of delimiting the Himalayan </w:t>
      </w:r>
      <w:proofErr w:type="spellStart"/>
      <w:r w:rsidR="0022629A" w:rsidRPr="00423629">
        <w:rPr>
          <w:b w:val="0"/>
          <w:sz w:val="22"/>
        </w:rPr>
        <w:t>monal’s</w:t>
      </w:r>
      <w:proofErr w:type="spellEnd"/>
      <w:r w:rsidR="0022629A" w:rsidRPr="00423629">
        <w:rPr>
          <w:b w:val="0"/>
          <w:sz w:val="22"/>
        </w:rPr>
        <w:t xml:space="preserve"> summer distribution.</w:t>
      </w:r>
    </w:p>
    <w:tbl>
      <w:tblPr>
        <w:tblW w:w="6128" w:type="dxa"/>
        <w:tblInd w:w="93" w:type="dxa"/>
        <w:tblLook w:val="04A0" w:firstRow="1" w:lastRow="0" w:firstColumn="1" w:lastColumn="0" w:noHBand="0" w:noVBand="1"/>
      </w:tblPr>
      <w:tblGrid>
        <w:gridCol w:w="1328"/>
        <w:gridCol w:w="960"/>
        <w:gridCol w:w="960"/>
        <w:gridCol w:w="960"/>
        <w:gridCol w:w="960"/>
        <w:gridCol w:w="960"/>
      </w:tblGrid>
      <w:tr w:rsidR="004410DC" w:rsidRPr="00634634" w:rsidTr="00E534E2">
        <w:trPr>
          <w:trHeight w:val="300"/>
          <w:tblHeader/>
        </w:trPr>
        <w:tc>
          <w:tcPr>
            <w:tcW w:w="1328" w:type="dxa"/>
            <w:tcBorders>
              <w:top w:val="single" w:sz="4" w:space="0" w:color="auto"/>
            </w:tcBorders>
            <w:shd w:val="clear" w:color="auto" w:fill="auto"/>
            <w:noWrap/>
            <w:vAlign w:val="bottom"/>
            <w:hideMark/>
          </w:tcPr>
          <w:p w:rsidR="004410DC" w:rsidRPr="00423629" w:rsidRDefault="004410DC" w:rsidP="00E534E2">
            <w:pPr>
              <w:spacing w:after="0" w:line="240" w:lineRule="auto"/>
              <w:jc w:val="both"/>
              <w:rPr>
                <w:rFonts w:ascii="Calibri" w:eastAsia="Times New Roman" w:hAnsi="Calibri" w:cs="Times New Roman"/>
                <w:color w:val="000000"/>
                <w:lang w:eastAsia="en-GB"/>
              </w:rPr>
            </w:pPr>
          </w:p>
        </w:tc>
        <w:tc>
          <w:tcPr>
            <w:tcW w:w="4800" w:type="dxa"/>
            <w:gridSpan w:val="5"/>
            <w:tcBorders>
              <w:top w:val="single" w:sz="4" w:space="0" w:color="auto"/>
            </w:tcBorders>
            <w:shd w:val="clear" w:color="auto" w:fill="auto"/>
            <w:noWrap/>
            <w:vAlign w:val="bottom"/>
            <w:hideMark/>
          </w:tcPr>
          <w:p w:rsidR="004410DC" w:rsidRPr="00423629" w:rsidRDefault="004410DC" w:rsidP="00E534E2">
            <w:pPr>
              <w:spacing w:after="0" w:line="240" w:lineRule="auto"/>
              <w:jc w:val="both"/>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Species</w:t>
            </w:r>
          </w:p>
        </w:tc>
      </w:tr>
      <w:tr w:rsidR="004410DC" w:rsidRPr="00634634" w:rsidTr="00E534E2">
        <w:trPr>
          <w:trHeight w:val="900"/>
          <w:tblHeader/>
        </w:trPr>
        <w:tc>
          <w:tcPr>
            <w:tcW w:w="1328" w:type="dxa"/>
            <w:tcBorders>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Covariate</w:t>
            </w:r>
          </w:p>
        </w:tc>
        <w:tc>
          <w:tcPr>
            <w:tcW w:w="960" w:type="dxa"/>
            <w:tcBorders>
              <w:bottom w:val="single" w:sz="4" w:space="0" w:color="auto"/>
            </w:tcBorders>
            <w:shd w:val="clear" w:color="auto" w:fill="auto"/>
            <w:vAlign w:val="bottom"/>
            <w:hideMark/>
          </w:tcPr>
          <w:p w:rsidR="004410DC" w:rsidRPr="00423629" w:rsidRDefault="00423629" w:rsidP="00E534E2">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w:t>
            </w:r>
            <w:r w:rsidR="004410DC" w:rsidRPr="00423629">
              <w:rPr>
                <w:rFonts w:ascii="Times New Roman" w:eastAsia="Times New Roman" w:hAnsi="Times New Roman" w:cs="Times New Roman"/>
                <w:color w:val="000000"/>
                <w:lang w:eastAsia="en-GB"/>
              </w:rPr>
              <w:t>heer ER</w:t>
            </w:r>
          </w:p>
        </w:tc>
        <w:tc>
          <w:tcPr>
            <w:tcW w:w="960" w:type="dxa"/>
            <w:tcBorders>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cheer SS</w:t>
            </w:r>
          </w:p>
        </w:tc>
        <w:tc>
          <w:tcPr>
            <w:tcW w:w="960" w:type="dxa"/>
            <w:tcBorders>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color w:val="000000"/>
                <w:lang w:eastAsia="en-GB"/>
              </w:rPr>
            </w:pPr>
            <w:proofErr w:type="spellStart"/>
            <w:r w:rsidRPr="00423629">
              <w:rPr>
                <w:rFonts w:ascii="Times New Roman" w:eastAsia="Times New Roman" w:hAnsi="Times New Roman" w:cs="Times New Roman"/>
                <w:color w:val="000000"/>
                <w:lang w:eastAsia="en-GB"/>
              </w:rPr>
              <w:t>hmonal</w:t>
            </w:r>
            <w:proofErr w:type="spellEnd"/>
            <w:r w:rsidRPr="00423629">
              <w:rPr>
                <w:rFonts w:ascii="Times New Roman" w:eastAsia="Times New Roman" w:hAnsi="Times New Roman" w:cs="Times New Roman"/>
                <w:color w:val="000000"/>
                <w:lang w:eastAsia="en-GB"/>
              </w:rPr>
              <w:t xml:space="preserve"> all</w:t>
            </w:r>
          </w:p>
        </w:tc>
        <w:tc>
          <w:tcPr>
            <w:tcW w:w="960" w:type="dxa"/>
            <w:tcBorders>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color w:val="000000"/>
                <w:lang w:eastAsia="en-GB"/>
              </w:rPr>
            </w:pPr>
            <w:proofErr w:type="spellStart"/>
            <w:r w:rsidRPr="00423629">
              <w:rPr>
                <w:rFonts w:ascii="Times New Roman" w:eastAsia="Times New Roman" w:hAnsi="Times New Roman" w:cs="Times New Roman"/>
                <w:color w:val="000000"/>
                <w:lang w:eastAsia="en-GB"/>
              </w:rPr>
              <w:t>hmonal</w:t>
            </w:r>
            <w:proofErr w:type="spellEnd"/>
            <w:r w:rsidRPr="00423629">
              <w:rPr>
                <w:rFonts w:ascii="Times New Roman" w:eastAsia="Times New Roman" w:hAnsi="Times New Roman" w:cs="Times New Roman"/>
                <w:color w:val="000000"/>
                <w:lang w:eastAsia="en-GB"/>
              </w:rPr>
              <w:t xml:space="preserve"> summer (lab)</w:t>
            </w:r>
          </w:p>
        </w:tc>
        <w:tc>
          <w:tcPr>
            <w:tcW w:w="960" w:type="dxa"/>
            <w:tcBorders>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color w:val="000000"/>
                <w:lang w:eastAsia="en-GB"/>
              </w:rPr>
            </w:pPr>
            <w:proofErr w:type="spellStart"/>
            <w:r w:rsidRPr="00423629">
              <w:rPr>
                <w:rFonts w:ascii="Times New Roman" w:eastAsia="Times New Roman" w:hAnsi="Times New Roman" w:cs="Times New Roman"/>
                <w:color w:val="000000"/>
                <w:lang w:eastAsia="en-GB"/>
              </w:rPr>
              <w:t>hmonal</w:t>
            </w:r>
            <w:proofErr w:type="spellEnd"/>
            <w:r w:rsidRPr="00423629">
              <w:rPr>
                <w:rFonts w:ascii="Times New Roman" w:eastAsia="Times New Roman" w:hAnsi="Times New Roman" w:cs="Times New Roman"/>
                <w:color w:val="000000"/>
                <w:lang w:eastAsia="en-GB"/>
              </w:rPr>
              <w:t xml:space="preserve"> summer (part)</w:t>
            </w:r>
          </w:p>
        </w:tc>
      </w:tr>
      <w:tr w:rsidR="004410DC" w:rsidRPr="00634634" w:rsidTr="00E534E2">
        <w:trPr>
          <w:trHeight w:val="600"/>
        </w:trPr>
        <w:tc>
          <w:tcPr>
            <w:tcW w:w="1328" w:type="dxa"/>
            <w:tcBorders>
              <w:top w:val="single" w:sz="4" w:space="0" w:color="auto"/>
            </w:tcBorders>
            <w:shd w:val="clear" w:color="auto" w:fill="auto"/>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Jan NDVI</w:t>
            </w:r>
          </w:p>
        </w:tc>
        <w:tc>
          <w:tcPr>
            <w:tcW w:w="960" w:type="dxa"/>
            <w:tcBorders>
              <w:top w:val="single" w:sz="4" w:space="0" w:color="auto"/>
            </w:tcBorders>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c>
          <w:tcPr>
            <w:tcW w:w="960" w:type="dxa"/>
            <w:tcBorders>
              <w:top w:val="single" w:sz="4" w:space="0" w:color="auto"/>
            </w:tcBorders>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c>
          <w:tcPr>
            <w:tcW w:w="960" w:type="dxa"/>
            <w:tcBorders>
              <w:top w:val="single" w:sz="4" w:space="0" w:color="auto"/>
            </w:tcBorders>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tcBorders>
              <w:top w:val="single" w:sz="4" w:space="0" w:color="auto"/>
            </w:tcBorders>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tcBorders>
              <w:top w:val="single" w:sz="4" w:space="0" w:color="auto"/>
            </w:tcBorders>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r>
      <w:tr w:rsidR="004410DC" w:rsidRPr="00634634" w:rsidTr="00E534E2">
        <w:trPr>
          <w:trHeight w:val="600"/>
        </w:trPr>
        <w:tc>
          <w:tcPr>
            <w:tcW w:w="1328" w:type="dxa"/>
            <w:shd w:val="clear" w:color="auto" w:fill="auto"/>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Feb NDVI</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r>
      <w:tr w:rsidR="004410DC" w:rsidRPr="00634634" w:rsidTr="00E534E2">
        <w:trPr>
          <w:trHeight w:val="600"/>
        </w:trPr>
        <w:tc>
          <w:tcPr>
            <w:tcW w:w="1328" w:type="dxa"/>
            <w:shd w:val="clear" w:color="auto" w:fill="auto"/>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Mar NDVI</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r>
      <w:tr w:rsidR="004410DC" w:rsidRPr="00634634" w:rsidTr="00E534E2">
        <w:trPr>
          <w:trHeight w:val="600"/>
        </w:trPr>
        <w:tc>
          <w:tcPr>
            <w:tcW w:w="1328" w:type="dxa"/>
            <w:shd w:val="clear" w:color="auto" w:fill="auto"/>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Apr NDVI</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r>
      <w:tr w:rsidR="004410DC" w:rsidRPr="00634634" w:rsidTr="00E534E2">
        <w:trPr>
          <w:trHeight w:val="600"/>
        </w:trPr>
        <w:tc>
          <w:tcPr>
            <w:tcW w:w="1328" w:type="dxa"/>
            <w:shd w:val="clear" w:color="auto" w:fill="auto"/>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May NDVI</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r>
      <w:tr w:rsidR="004410DC" w:rsidRPr="00634634" w:rsidTr="00E534E2">
        <w:trPr>
          <w:trHeight w:val="600"/>
        </w:trPr>
        <w:tc>
          <w:tcPr>
            <w:tcW w:w="1328" w:type="dxa"/>
            <w:shd w:val="clear" w:color="auto" w:fill="auto"/>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Jun NDVI</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r>
      <w:tr w:rsidR="004410DC" w:rsidRPr="00634634" w:rsidTr="00E534E2">
        <w:trPr>
          <w:trHeight w:val="600"/>
        </w:trPr>
        <w:tc>
          <w:tcPr>
            <w:tcW w:w="1328" w:type="dxa"/>
            <w:shd w:val="clear" w:color="auto" w:fill="auto"/>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Jul NDVI</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r>
      <w:tr w:rsidR="004410DC" w:rsidRPr="00634634" w:rsidTr="00E534E2">
        <w:trPr>
          <w:trHeight w:val="600"/>
        </w:trPr>
        <w:tc>
          <w:tcPr>
            <w:tcW w:w="1328" w:type="dxa"/>
            <w:shd w:val="clear" w:color="auto" w:fill="auto"/>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Aug NDVI</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r>
      <w:tr w:rsidR="004410DC" w:rsidRPr="00634634" w:rsidTr="00E534E2">
        <w:trPr>
          <w:trHeight w:val="600"/>
        </w:trPr>
        <w:tc>
          <w:tcPr>
            <w:tcW w:w="1328" w:type="dxa"/>
            <w:shd w:val="clear" w:color="auto" w:fill="auto"/>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Sep NDVI</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r>
      <w:tr w:rsidR="004410DC" w:rsidRPr="00634634" w:rsidTr="00E534E2">
        <w:trPr>
          <w:trHeight w:val="600"/>
        </w:trPr>
        <w:tc>
          <w:tcPr>
            <w:tcW w:w="1328" w:type="dxa"/>
            <w:shd w:val="clear" w:color="auto" w:fill="auto"/>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Oct NDVI</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r>
      <w:tr w:rsidR="004410DC" w:rsidRPr="00634634" w:rsidTr="00E534E2">
        <w:trPr>
          <w:trHeight w:val="600"/>
        </w:trPr>
        <w:tc>
          <w:tcPr>
            <w:tcW w:w="1328" w:type="dxa"/>
            <w:shd w:val="clear" w:color="auto" w:fill="auto"/>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Nov NDVI</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r>
      <w:tr w:rsidR="004410DC" w:rsidRPr="00634634" w:rsidTr="00E534E2">
        <w:trPr>
          <w:trHeight w:val="600"/>
        </w:trPr>
        <w:tc>
          <w:tcPr>
            <w:tcW w:w="1328" w:type="dxa"/>
            <w:shd w:val="clear" w:color="auto" w:fill="auto"/>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Dec NDVI</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r>
      <w:tr w:rsidR="004410DC" w:rsidRPr="00634634" w:rsidTr="00E534E2">
        <w:trPr>
          <w:trHeight w:val="1200"/>
        </w:trPr>
        <w:tc>
          <w:tcPr>
            <w:tcW w:w="1328" w:type="dxa"/>
            <w:shd w:val="clear" w:color="auto" w:fill="auto"/>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lastRenderedPageBreak/>
              <w:t>Mean annual temperature</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r>
      <w:tr w:rsidR="004410DC" w:rsidRPr="00634634" w:rsidTr="00E534E2">
        <w:trPr>
          <w:trHeight w:val="1500"/>
        </w:trPr>
        <w:tc>
          <w:tcPr>
            <w:tcW w:w="1328" w:type="dxa"/>
            <w:shd w:val="clear" w:color="auto" w:fill="auto"/>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Mean annual variability temperature</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r>
      <w:tr w:rsidR="004410DC" w:rsidRPr="00634634" w:rsidTr="00E534E2">
        <w:trPr>
          <w:trHeight w:val="1200"/>
        </w:trPr>
        <w:tc>
          <w:tcPr>
            <w:tcW w:w="1328" w:type="dxa"/>
            <w:shd w:val="clear" w:color="auto" w:fill="auto"/>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Mean annual precipitation</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r>
      <w:tr w:rsidR="004410DC" w:rsidRPr="00634634" w:rsidTr="00E534E2">
        <w:trPr>
          <w:trHeight w:val="1500"/>
        </w:trPr>
        <w:tc>
          <w:tcPr>
            <w:tcW w:w="1328" w:type="dxa"/>
            <w:shd w:val="clear" w:color="auto" w:fill="auto"/>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Mean variation annual precipitation</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r>
      <w:tr w:rsidR="004410DC" w:rsidRPr="00634634" w:rsidTr="00E534E2">
        <w:trPr>
          <w:trHeight w:val="375"/>
        </w:trPr>
        <w:tc>
          <w:tcPr>
            <w:tcW w:w="1328" w:type="dxa"/>
            <w:shd w:val="clear" w:color="auto" w:fill="auto"/>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elevation</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r>
      <w:tr w:rsidR="004410DC" w:rsidRPr="00634634" w:rsidTr="00E534E2">
        <w:trPr>
          <w:trHeight w:val="300"/>
        </w:trPr>
        <w:tc>
          <w:tcPr>
            <w:tcW w:w="1328" w:type="dxa"/>
            <w:shd w:val="clear" w:color="auto" w:fill="auto"/>
            <w:vAlign w:val="bottom"/>
            <w:hideMark/>
          </w:tcPr>
          <w:p w:rsidR="004410DC" w:rsidRPr="00634634" w:rsidRDefault="009A5627"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S</w:t>
            </w:r>
            <w:r w:rsidR="004410DC" w:rsidRPr="00634634">
              <w:rPr>
                <w:rFonts w:ascii="Times New Roman" w:eastAsia="Times New Roman" w:hAnsi="Times New Roman" w:cs="Times New Roman"/>
                <w:color w:val="000000"/>
                <w:lang w:eastAsia="en-GB"/>
              </w:rPr>
              <w:t>lope</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r>
      <w:tr w:rsidR="004410DC" w:rsidRPr="00634634" w:rsidTr="00E534E2">
        <w:trPr>
          <w:trHeight w:val="300"/>
        </w:trPr>
        <w:tc>
          <w:tcPr>
            <w:tcW w:w="1328" w:type="dxa"/>
            <w:shd w:val="clear" w:color="auto" w:fill="auto"/>
            <w:vAlign w:val="bottom"/>
            <w:hideMark/>
          </w:tcPr>
          <w:p w:rsidR="004410DC" w:rsidRPr="00634634" w:rsidRDefault="009A5627"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A</w:t>
            </w:r>
            <w:r w:rsidR="004410DC" w:rsidRPr="00634634">
              <w:rPr>
                <w:rFonts w:ascii="Times New Roman" w:eastAsia="Times New Roman" w:hAnsi="Times New Roman" w:cs="Times New Roman"/>
                <w:color w:val="000000"/>
                <w:lang w:eastAsia="en-GB"/>
              </w:rPr>
              <w:t>spect</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r>
      <w:tr w:rsidR="004410DC" w:rsidRPr="00634634" w:rsidTr="00E534E2">
        <w:trPr>
          <w:trHeight w:val="300"/>
        </w:trPr>
        <w:tc>
          <w:tcPr>
            <w:tcW w:w="1328" w:type="dxa"/>
            <w:shd w:val="clear" w:color="auto" w:fill="auto"/>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study site</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r>
      <w:tr w:rsidR="004410DC" w:rsidRPr="00634634" w:rsidTr="00E534E2">
        <w:trPr>
          <w:trHeight w:val="300"/>
        </w:trPr>
        <w:tc>
          <w:tcPr>
            <w:tcW w:w="1328" w:type="dxa"/>
            <w:shd w:val="clear" w:color="auto" w:fill="auto"/>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ecoregions</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r>
      <w:tr w:rsidR="004410DC" w:rsidRPr="00634634" w:rsidTr="00E534E2">
        <w:trPr>
          <w:trHeight w:val="600"/>
        </w:trPr>
        <w:tc>
          <w:tcPr>
            <w:tcW w:w="1328" w:type="dxa"/>
            <w:shd w:val="clear" w:color="auto" w:fill="auto"/>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occupied neighbour</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c>
          <w:tcPr>
            <w:tcW w:w="960" w:type="dxa"/>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0</w:t>
            </w:r>
          </w:p>
        </w:tc>
      </w:tr>
      <w:tr w:rsidR="004410DC" w:rsidRPr="00634634" w:rsidTr="00E534E2">
        <w:trPr>
          <w:trHeight w:val="1200"/>
        </w:trPr>
        <w:tc>
          <w:tcPr>
            <w:tcW w:w="1328" w:type="dxa"/>
            <w:tcBorders>
              <w:bottom w:val="single" w:sz="4" w:space="0" w:color="auto"/>
            </w:tcBorders>
            <w:shd w:val="clear" w:color="auto" w:fill="auto"/>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Total number covariates</w:t>
            </w:r>
          </w:p>
        </w:tc>
        <w:tc>
          <w:tcPr>
            <w:tcW w:w="960" w:type="dxa"/>
            <w:tcBorders>
              <w:bottom w:val="single" w:sz="4" w:space="0" w:color="auto"/>
            </w:tcBorders>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6</w:t>
            </w:r>
          </w:p>
        </w:tc>
        <w:tc>
          <w:tcPr>
            <w:tcW w:w="960" w:type="dxa"/>
            <w:tcBorders>
              <w:bottom w:val="single" w:sz="4" w:space="0" w:color="auto"/>
            </w:tcBorders>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8</w:t>
            </w:r>
          </w:p>
        </w:tc>
        <w:tc>
          <w:tcPr>
            <w:tcW w:w="960" w:type="dxa"/>
            <w:tcBorders>
              <w:bottom w:val="single" w:sz="4" w:space="0" w:color="auto"/>
            </w:tcBorders>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10</w:t>
            </w:r>
          </w:p>
        </w:tc>
        <w:tc>
          <w:tcPr>
            <w:tcW w:w="960" w:type="dxa"/>
            <w:tcBorders>
              <w:bottom w:val="single" w:sz="4" w:space="0" w:color="auto"/>
            </w:tcBorders>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6</w:t>
            </w:r>
          </w:p>
        </w:tc>
        <w:tc>
          <w:tcPr>
            <w:tcW w:w="960" w:type="dxa"/>
            <w:tcBorders>
              <w:bottom w:val="single" w:sz="4" w:space="0" w:color="auto"/>
            </w:tcBorders>
            <w:shd w:val="clear" w:color="auto" w:fill="auto"/>
            <w:noWrap/>
            <w:vAlign w:val="bottom"/>
            <w:hideMark/>
          </w:tcPr>
          <w:p w:rsidR="004410DC" w:rsidRPr="00634634" w:rsidRDefault="004410DC" w:rsidP="00E534E2">
            <w:pPr>
              <w:spacing w:after="0" w:line="240" w:lineRule="auto"/>
              <w:jc w:val="both"/>
              <w:rPr>
                <w:rFonts w:ascii="Times New Roman" w:eastAsia="Times New Roman" w:hAnsi="Times New Roman" w:cs="Times New Roman"/>
                <w:color w:val="000000"/>
                <w:lang w:eastAsia="en-GB"/>
              </w:rPr>
            </w:pPr>
            <w:r w:rsidRPr="00634634">
              <w:rPr>
                <w:rFonts w:ascii="Times New Roman" w:eastAsia="Times New Roman" w:hAnsi="Times New Roman" w:cs="Times New Roman"/>
                <w:color w:val="000000"/>
                <w:lang w:eastAsia="en-GB"/>
              </w:rPr>
              <w:t>7</w:t>
            </w:r>
          </w:p>
        </w:tc>
      </w:tr>
    </w:tbl>
    <w:p w:rsidR="004410DC" w:rsidRPr="00CC2F4B" w:rsidRDefault="004410DC" w:rsidP="004410DC"/>
    <w:p w:rsidR="004410DC" w:rsidRPr="00423629" w:rsidRDefault="009A5627" w:rsidP="004410DC">
      <w:pPr>
        <w:pStyle w:val="Caption"/>
        <w:keepNext/>
        <w:jc w:val="both"/>
        <w:rPr>
          <w:sz w:val="22"/>
        </w:rPr>
      </w:pPr>
      <w:r w:rsidRPr="00423629">
        <w:rPr>
          <w:b w:val="0"/>
          <w:sz w:val="22"/>
        </w:rPr>
        <w:t>Table S8</w:t>
      </w:r>
      <w:r w:rsidR="004410DC" w:rsidRPr="00423629">
        <w:rPr>
          <w:b w:val="0"/>
          <w:sz w:val="22"/>
        </w:rPr>
        <w:t>.</w:t>
      </w:r>
      <w:r w:rsidR="004410DC" w:rsidRPr="00423629">
        <w:rPr>
          <w:sz w:val="22"/>
        </w:rPr>
        <w:t xml:space="preserve"> </w:t>
      </w:r>
      <w:proofErr w:type="gramStart"/>
      <w:r w:rsidR="004410DC" w:rsidRPr="00423629">
        <w:rPr>
          <w:b w:val="0"/>
          <w:sz w:val="22"/>
        </w:rPr>
        <w:t>The effect of different regularisation parameters (denoted as ‘Beta’) on our climate/topography models.</w:t>
      </w:r>
      <w:proofErr w:type="gramEnd"/>
    </w:p>
    <w:tbl>
      <w:tblPr>
        <w:tblW w:w="8771" w:type="dxa"/>
        <w:tblInd w:w="93" w:type="dxa"/>
        <w:tblLook w:val="04A0" w:firstRow="1" w:lastRow="0" w:firstColumn="1" w:lastColumn="0" w:noHBand="0" w:noVBand="1"/>
      </w:tblPr>
      <w:tblGrid>
        <w:gridCol w:w="1170"/>
        <w:gridCol w:w="960"/>
        <w:gridCol w:w="1420"/>
        <w:gridCol w:w="1243"/>
        <w:gridCol w:w="960"/>
        <w:gridCol w:w="1041"/>
        <w:gridCol w:w="1120"/>
        <w:gridCol w:w="1041"/>
      </w:tblGrid>
      <w:tr w:rsidR="004410DC" w:rsidRPr="00423629" w:rsidTr="00E534E2">
        <w:trPr>
          <w:trHeight w:val="600"/>
          <w:tblHeader/>
        </w:trPr>
        <w:tc>
          <w:tcPr>
            <w:tcW w:w="986" w:type="dxa"/>
            <w:tcBorders>
              <w:top w:val="single" w:sz="4" w:space="0" w:color="auto"/>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iCs/>
                <w:color w:val="000000"/>
                <w:lang w:eastAsia="en-GB"/>
              </w:rPr>
            </w:pPr>
            <w:r w:rsidRPr="00423629">
              <w:rPr>
                <w:rFonts w:ascii="Times New Roman" w:eastAsia="Times New Roman" w:hAnsi="Times New Roman" w:cs="Times New Roman"/>
                <w:iCs/>
                <w:color w:val="000000"/>
                <w:lang w:eastAsia="en-GB"/>
              </w:rPr>
              <w:t>Species</w:t>
            </w:r>
          </w:p>
        </w:tc>
        <w:tc>
          <w:tcPr>
            <w:tcW w:w="960" w:type="dxa"/>
            <w:tcBorders>
              <w:top w:val="single" w:sz="4" w:space="0" w:color="auto"/>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iCs/>
                <w:color w:val="000000"/>
                <w:lang w:eastAsia="en-GB"/>
              </w:rPr>
            </w:pPr>
            <w:r w:rsidRPr="00423629">
              <w:rPr>
                <w:rFonts w:ascii="Times New Roman" w:eastAsia="Times New Roman" w:hAnsi="Times New Roman" w:cs="Times New Roman"/>
                <w:iCs/>
                <w:color w:val="000000"/>
                <w:lang w:eastAsia="en-GB"/>
              </w:rPr>
              <w:t>Beta</w:t>
            </w:r>
          </w:p>
        </w:tc>
        <w:tc>
          <w:tcPr>
            <w:tcW w:w="1420" w:type="dxa"/>
            <w:tcBorders>
              <w:top w:val="single" w:sz="4" w:space="0" w:color="auto"/>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iCs/>
                <w:color w:val="000000"/>
                <w:lang w:eastAsia="en-GB"/>
              </w:rPr>
            </w:pPr>
            <w:r w:rsidRPr="00423629">
              <w:rPr>
                <w:rFonts w:ascii="Times New Roman" w:eastAsia="Times New Roman" w:hAnsi="Times New Roman" w:cs="Times New Roman"/>
                <w:iCs/>
                <w:color w:val="000000"/>
                <w:lang w:eastAsia="en-GB"/>
              </w:rPr>
              <w:t>Log Likelihood</w:t>
            </w:r>
          </w:p>
        </w:tc>
        <w:tc>
          <w:tcPr>
            <w:tcW w:w="1243" w:type="dxa"/>
            <w:tcBorders>
              <w:top w:val="single" w:sz="4" w:space="0" w:color="auto"/>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iCs/>
                <w:color w:val="000000"/>
                <w:lang w:eastAsia="en-GB"/>
              </w:rPr>
            </w:pPr>
            <w:r w:rsidRPr="00423629">
              <w:rPr>
                <w:rFonts w:ascii="Times New Roman" w:eastAsia="Times New Roman" w:hAnsi="Times New Roman" w:cs="Times New Roman"/>
                <w:iCs/>
                <w:color w:val="000000"/>
                <w:lang w:eastAsia="en-GB"/>
              </w:rPr>
              <w:t>Parameters</w:t>
            </w:r>
          </w:p>
        </w:tc>
        <w:tc>
          <w:tcPr>
            <w:tcW w:w="960" w:type="dxa"/>
            <w:tcBorders>
              <w:top w:val="single" w:sz="4" w:space="0" w:color="auto"/>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iCs/>
                <w:color w:val="000000"/>
                <w:lang w:eastAsia="en-GB"/>
              </w:rPr>
            </w:pPr>
            <w:r w:rsidRPr="00423629">
              <w:rPr>
                <w:rFonts w:ascii="Times New Roman" w:eastAsia="Times New Roman" w:hAnsi="Times New Roman" w:cs="Times New Roman"/>
                <w:iCs/>
                <w:color w:val="000000"/>
                <w:lang w:eastAsia="en-GB"/>
              </w:rPr>
              <w:t>Sample Size</w:t>
            </w:r>
          </w:p>
        </w:tc>
        <w:tc>
          <w:tcPr>
            <w:tcW w:w="1041" w:type="dxa"/>
            <w:tcBorders>
              <w:top w:val="single" w:sz="4" w:space="0" w:color="auto"/>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iCs/>
                <w:color w:val="000000"/>
                <w:lang w:eastAsia="en-GB"/>
              </w:rPr>
            </w:pPr>
            <w:r w:rsidRPr="00423629">
              <w:rPr>
                <w:rFonts w:ascii="Times New Roman" w:eastAsia="Times New Roman" w:hAnsi="Times New Roman" w:cs="Times New Roman"/>
                <w:iCs/>
                <w:color w:val="000000"/>
                <w:lang w:eastAsia="en-GB"/>
              </w:rPr>
              <w:t>AIC score</w:t>
            </w:r>
          </w:p>
        </w:tc>
        <w:tc>
          <w:tcPr>
            <w:tcW w:w="1120" w:type="dxa"/>
            <w:tcBorders>
              <w:top w:val="single" w:sz="4" w:space="0" w:color="auto"/>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iCs/>
                <w:color w:val="000000"/>
                <w:lang w:eastAsia="en-GB"/>
              </w:rPr>
            </w:pPr>
            <w:proofErr w:type="spellStart"/>
            <w:r w:rsidRPr="00423629">
              <w:rPr>
                <w:rFonts w:ascii="Times New Roman" w:eastAsia="Times New Roman" w:hAnsi="Times New Roman" w:cs="Times New Roman"/>
                <w:iCs/>
                <w:color w:val="000000"/>
                <w:lang w:eastAsia="en-GB"/>
              </w:rPr>
              <w:t>AICc</w:t>
            </w:r>
            <w:proofErr w:type="spellEnd"/>
            <w:r w:rsidRPr="00423629">
              <w:rPr>
                <w:rFonts w:ascii="Times New Roman" w:eastAsia="Times New Roman" w:hAnsi="Times New Roman" w:cs="Times New Roman"/>
                <w:iCs/>
                <w:color w:val="000000"/>
                <w:lang w:eastAsia="en-GB"/>
              </w:rPr>
              <w:t xml:space="preserve"> score</w:t>
            </w:r>
          </w:p>
        </w:tc>
        <w:tc>
          <w:tcPr>
            <w:tcW w:w="1041" w:type="dxa"/>
            <w:tcBorders>
              <w:top w:val="single" w:sz="4" w:space="0" w:color="auto"/>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iCs/>
                <w:color w:val="000000"/>
                <w:lang w:eastAsia="en-GB"/>
              </w:rPr>
            </w:pPr>
            <w:r w:rsidRPr="00423629">
              <w:rPr>
                <w:rFonts w:ascii="Times New Roman" w:eastAsia="Times New Roman" w:hAnsi="Times New Roman" w:cs="Times New Roman"/>
                <w:iCs/>
                <w:color w:val="000000"/>
                <w:lang w:eastAsia="en-GB"/>
              </w:rPr>
              <w:t>BIC score</w:t>
            </w:r>
          </w:p>
        </w:tc>
      </w:tr>
      <w:tr w:rsidR="004410DC" w:rsidRPr="009D643C" w:rsidTr="00E534E2">
        <w:trPr>
          <w:trHeight w:val="300"/>
        </w:trPr>
        <w:tc>
          <w:tcPr>
            <w:tcW w:w="986" w:type="dxa"/>
            <w:vMerge w:val="restart"/>
            <w:tcBorders>
              <w:top w:val="single" w:sz="4" w:space="0" w:color="auto"/>
            </w:tcBorders>
            <w:shd w:val="clear" w:color="auto" w:fill="auto"/>
            <w:vAlign w:val="center"/>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Cheer </w:t>
            </w:r>
          </w:p>
        </w:tc>
        <w:tc>
          <w:tcPr>
            <w:tcW w:w="960" w:type="dxa"/>
            <w:tcBorders>
              <w:top w:val="single" w:sz="4" w:space="0" w:color="auto"/>
            </w:tcBorders>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0.5</w:t>
            </w:r>
          </w:p>
        </w:tc>
        <w:tc>
          <w:tcPr>
            <w:tcW w:w="1420" w:type="dxa"/>
            <w:tcBorders>
              <w:top w:val="single" w:sz="4" w:space="0" w:color="auto"/>
            </w:tcBorders>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-5557.04</w:t>
            </w:r>
          </w:p>
        </w:tc>
        <w:tc>
          <w:tcPr>
            <w:tcW w:w="1243" w:type="dxa"/>
            <w:tcBorders>
              <w:top w:val="single" w:sz="4" w:space="0" w:color="auto"/>
            </w:tcBorders>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28</w:t>
            </w:r>
          </w:p>
        </w:tc>
        <w:tc>
          <w:tcPr>
            <w:tcW w:w="960" w:type="dxa"/>
            <w:tcBorders>
              <w:top w:val="single" w:sz="4" w:space="0" w:color="auto"/>
            </w:tcBorders>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464</w:t>
            </w:r>
          </w:p>
        </w:tc>
        <w:tc>
          <w:tcPr>
            <w:tcW w:w="1041" w:type="dxa"/>
            <w:tcBorders>
              <w:top w:val="single" w:sz="4" w:space="0" w:color="auto"/>
            </w:tcBorders>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11170.08</w:t>
            </w:r>
          </w:p>
        </w:tc>
        <w:tc>
          <w:tcPr>
            <w:tcW w:w="1120" w:type="dxa"/>
            <w:tcBorders>
              <w:top w:val="single" w:sz="4" w:space="0" w:color="auto"/>
            </w:tcBorders>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11173.81</w:t>
            </w:r>
          </w:p>
        </w:tc>
        <w:tc>
          <w:tcPr>
            <w:tcW w:w="1041" w:type="dxa"/>
            <w:tcBorders>
              <w:top w:val="single" w:sz="4" w:space="0" w:color="auto"/>
            </w:tcBorders>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11286.00</w:t>
            </w:r>
          </w:p>
        </w:tc>
      </w:tr>
      <w:tr w:rsidR="004410DC" w:rsidRPr="009D643C" w:rsidTr="00E534E2">
        <w:trPr>
          <w:trHeight w:val="300"/>
        </w:trPr>
        <w:tc>
          <w:tcPr>
            <w:tcW w:w="986" w:type="dxa"/>
            <w:vMerge/>
            <w:vAlign w:val="center"/>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w:t>
            </w:r>
          </w:p>
        </w:tc>
        <w:tc>
          <w:tcPr>
            <w:tcW w:w="14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-5569.21</w:t>
            </w:r>
          </w:p>
        </w:tc>
        <w:tc>
          <w:tcPr>
            <w:tcW w:w="1243"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31</w:t>
            </w: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464</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11200.43</w:t>
            </w:r>
          </w:p>
        </w:tc>
        <w:tc>
          <w:tcPr>
            <w:tcW w:w="11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11205.02</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11328.76</w:t>
            </w:r>
          </w:p>
        </w:tc>
      </w:tr>
      <w:tr w:rsidR="004410DC" w:rsidRPr="009D643C" w:rsidTr="00E534E2">
        <w:trPr>
          <w:trHeight w:val="300"/>
        </w:trPr>
        <w:tc>
          <w:tcPr>
            <w:tcW w:w="986" w:type="dxa"/>
            <w:vMerge/>
            <w:vAlign w:val="center"/>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2</w:t>
            </w:r>
          </w:p>
        </w:tc>
        <w:tc>
          <w:tcPr>
            <w:tcW w:w="14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-5592.40</w:t>
            </w:r>
          </w:p>
        </w:tc>
        <w:tc>
          <w:tcPr>
            <w:tcW w:w="1243"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31</w:t>
            </w: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464</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11246.80</w:t>
            </w:r>
          </w:p>
        </w:tc>
        <w:tc>
          <w:tcPr>
            <w:tcW w:w="11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11251.40</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11375.14</w:t>
            </w:r>
          </w:p>
        </w:tc>
      </w:tr>
      <w:tr w:rsidR="004410DC" w:rsidRPr="009D643C" w:rsidTr="00E534E2">
        <w:trPr>
          <w:trHeight w:val="300"/>
        </w:trPr>
        <w:tc>
          <w:tcPr>
            <w:tcW w:w="986" w:type="dxa"/>
            <w:vMerge/>
            <w:vAlign w:val="center"/>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5</w:t>
            </w:r>
          </w:p>
        </w:tc>
        <w:tc>
          <w:tcPr>
            <w:tcW w:w="14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-5680.40</w:t>
            </w:r>
          </w:p>
        </w:tc>
        <w:tc>
          <w:tcPr>
            <w:tcW w:w="1243"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22</w:t>
            </w: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464</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11404.80</w:t>
            </w:r>
          </w:p>
        </w:tc>
        <w:tc>
          <w:tcPr>
            <w:tcW w:w="11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11407.10</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11495.88</w:t>
            </w:r>
          </w:p>
        </w:tc>
      </w:tr>
      <w:tr w:rsidR="004410DC" w:rsidRPr="009D643C" w:rsidTr="00E534E2">
        <w:trPr>
          <w:trHeight w:val="300"/>
        </w:trPr>
        <w:tc>
          <w:tcPr>
            <w:tcW w:w="986" w:type="dxa"/>
            <w:vMerge w:val="restart"/>
            <w:shd w:val="clear" w:color="auto" w:fill="auto"/>
            <w:vAlign w:val="center"/>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proofErr w:type="spellStart"/>
            <w:r>
              <w:rPr>
                <w:rFonts w:ascii="Times New Roman" w:eastAsia="Times New Roman" w:hAnsi="Times New Roman" w:cs="Times New Roman"/>
                <w:color w:val="000000"/>
                <w:lang w:eastAsia="en-GB"/>
              </w:rPr>
              <w:t>Hmonal</w:t>
            </w:r>
            <w:proofErr w:type="spellEnd"/>
            <w:r w:rsidRPr="009D643C">
              <w:rPr>
                <w:rFonts w:ascii="Times New Roman" w:eastAsia="Times New Roman" w:hAnsi="Times New Roman" w:cs="Times New Roman"/>
                <w:color w:val="000000"/>
                <w:lang w:eastAsia="en-GB"/>
              </w:rPr>
              <w:t xml:space="preserve"> all</w:t>
            </w: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0.5</w:t>
            </w:r>
          </w:p>
        </w:tc>
        <w:tc>
          <w:tcPr>
            <w:tcW w:w="14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-3908.49</w:t>
            </w:r>
          </w:p>
        </w:tc>
        <w:tc>
          <w:tcPr>
            <w:tcW w:w="1243"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21</w:t>
            </w: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303</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7858.99</w:t>
            </w:r>
          </w:p>
        </w:tc>
        <w:tc>
          <w:tcPr>
            <w:tcW w:w="11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7862.27</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7936.97</w:t>
            </w:r>
          </w:p>
        </w:tc>
      </w:tr>
      <w:tr w:rsidR="004410DC" w:rsidRPr="009D643C" w:rsidTr="00E534E2">
        <w:trPr>
          <w:trHeight w:val="300"/>
        </w:trPr>
        <w:tc>
          <w:tcPr>
            <w:tcW w:w="986" w:type="dxa"/>
            <w:vMerge/>
            <w:vAlign w:val="center"/>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w:t>
            </w:r>
          </w:p>
        </w:tc>
        <w:tc>
          <w:tcPr>
            <w:tcW w:w="14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-3908.30</w:t>
            </w:r>
          </w:p>
        </w:tc>
        <w:tc>
          <w:tcPr>
            <w:tcW w:w="1243"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20</w:t>
            </w: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303</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7856.60</w:t>
            </w:r>
          </w:p>
        </w:tc>
        <w:tc>
          <w:tcPr>
            <w:tcW w:w="11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7859.58</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7930.87</w:t>
            </w:r>
          </w:p>
        </w:tc>
      </w:tr>
      <w:tr w:rsidR="004410DC" w:rsidRPr="009D643C" w:rsidTr="00E534E2">
        <w:trPr>
          <w:trHeight w:val="300"/>
        </w:trPr>
        <w:tc>
          <w:tcPr>
            <w:tcW w:w="986" w:type="dxa"/>
            <w:vMerge/>
            <w:vAlign w:val="center"/>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2</w:t>
            </w:r>
          </w:p>
        </w:tc>
        <w:tc>
          <w:tcPr>
            <w:tcW w:w="14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-3907.62</w:t>
            </w:r>
          </w:p>
        </w:tc>
        <w:tc>
          <w:tcPr>
            <w:tcW w:w="1243"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20</w:t>
            </w: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303</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7855.23</w:t>
            </w:r>
          </w:p>
        </w:tc>
        <w:tc>
          <w:tcPr>
            <w:tcW w:w="11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7858.21</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7929.51</w:t>
            </w:r>
          </w:p>
        </w:tc>
      </w:tr>
      <w:tr w:rsidR="004410DC" w:rsidRPr="009D643C" w:rsidTr="00E534E2">
        <w:trPr>
          <w:trHeight w:val="300"/>
        </w:trPr>
        <w:tc>
          <w:tcPr>
            <w:tcW w:w="986" w:type="dxa"/>
            <w:vMerge/>
            <w:vAlign w:val="center"/>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5</w:t>
            </w:r>
          </w:p>
        </w:tc>
        <w:tc>
          <w:tcPr>
            <w:tcW w:w="14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-3920.70</w:t>
            </w:r>
          </w:p>
        </w:tc>
        <w:tc>
          <w:tcPr>
            <w:tcW w:w="1243"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17</w:t>
            </w: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303</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7875.41</w:t>
            </w:r>
          </w:p>
        </w:tc>
        <w:tc>
          <w:tcPr>
            <w:tcW w:w="11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7877.55</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7938.54</w:t>
            </w:r>
          </w:p>
        </w:tc>
      </w:tr>
      <w:tr w:rsidR="004410DC" w:rsidRPr="009D643C" w:rsidTr="00E534E2">
        <w:trPr>
          <w:trHeight w:val="300"/>
        </w:trPr>
        <w:tc>
          <w:tcPr>
            <w:tcW w:w="986" w:type="dxa"/>
            <w:vMerge w:val="restart"/>
            <w:shd w:val="clear" w:color="auto" w:fill="auto"/>
            <w:vAlign w:val="center"/>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proofErr w:type="spellStart"/>
            <w:r>
              <w:rPr>
                <w:rFonts w:ascii="Times New Roman" w:eastAsia="Times New Roman" w:hAnsi="Times New Roman" w:cs="Times New Roman"/>
                <w:color w:val="000000"/>
                <w:lang w:eastAsia="en-GB"/>
              </w:rPr>
              <w:t>H</w:t>
            </w:r>
            <w:r w:rsidRPr="009D643C">
              <w:rPr>
                <w:rFonts w:ascii="Times New Roman" w:eastAsia="Times New Roman" w:hAnsi="Times New Roman" w:cs="Times New Roman"/>
                <w:color w:val="000000"/>
                <w:lang w:eastAsia="en-GB"/>
              </w:rPr>
              <w:t>monal</w:t>
            </w:r>
            <w:proofErr w:type="spellEnd"/>
            <w:r w:rsidRPr="009D643C">
              <w:rPr>
                <w:rFonts w:ascii="Times New Roman" w:eastAsia="Times New Roman" w:hAnsi="Times New Roman" w:cs="Times New Roman"/>
                <w:color w:val="000000"/>
                <w:lang w:eastAsia="en-GB"/>
              </w:rPr>
              <w:t xml:space="preserve"> summer lab</w:t>
            </w:r>
            <w:r>
              <w:rPr>
                <w:rFonts w:ascii="Times New Roman" w:eastAsia="Times New Roman" w:hAnsi="Times New Roman" w:cs="Times New Roman"/>
                <w:color w:val="000000"/>
                <w:lang w:eastAsia="en-GB"/>
              </w:rPr>
              <w:t>els</w:t>
            </w: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0.5</w:t>
            </w:r>
          </w:p>
        </w:tc>
        <w:tc>
          <w:tcPr>
            <w:tcW w:w="14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-121.61</w:t>
            </w:r>
          </w:p>
        </w:tc>
        <w:tc>
          <w:tcPr>
            <w:tcW w:w="1243"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10</w:t>
            </w: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11</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x</w:t>
            </w:r>
          </w:p>
        </w:tc>
        <w:tc>
          <w:tcPr>
            <w:tcW w:w="11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x</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x</w:t>
            </w:r>
          </w:p>
        </w:tc>
      </w:tr>
      <w:tr w:rsidR="004410DC" w:rsidRPr="009D643C" w:rsidTr="00E534E2">
        <w:trPr>
          <w:trHeight w:val="300"/>
        </w:trPr>
        <w:tc>
          <w:tcPr>
            <w:tcW w:w="986" w:type="dxa"/>
            <w:vMerge/>
            <w:vAlign w:val="center"/>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w:t>
            </w:r>
          </w:p>
        </w:tc>
        <w:tc>
          <w:tcPr>
            <w:tcW w:w="14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-126.18</w:t>
            </w:r>
          </w:p>
        </w:tc>
        <w:tc>
          <w:tcPr>
            <w:tcW w:w="1243"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6</w:t>
            </w: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11</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264.36</w:t>
            </w:r>
          </w:p>
        </w:tc>
        <w:tc>
          <w:tcPr>
            <w:tcW w:w="11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285.36</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266.74</w:t>
            </w:r>
          </w:p>
        </w:tc>
      </w:tr>
      <w:tr w:rsidR="004410DC" w:rsidRPr="009D643C" w:rsidTr="00E534E2">
        <w:trPr>
          <w:trHeight w:val="300"/>
        </w:trPr>
        <w:tc>
          <w:tcPr>
            <w:tcW w:w="986" w:type="dxa"/>
            <w:vMerge/>
            <w:vAlign w:val="center"/>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2</w:t>
            </w:r>
          </w:p>
        </w:tc>
        <w:tc>
          <w:tcPr>
            <w:tcW w:w="14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-128.09</w:t>
            </w:r>
          </w:p>
        </w:tc>
        <w:tc>
          <w:tcPr>
            <w:tcW w:w="1243"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5</w:t>
            </w: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11</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266.17</w:t>
            </w:r>
          </w:p>
        </w:tc>
        <w:tc>
          <w:tcPr>
            <w:tcW w:w="11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278.17</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268.16</w:t>
            </w:r>
          </w:p>
        </w:tc>
      </w:tr>
      <w:tr w:rsidR="004410DC" w:rsidRPr="009D643C" w:rsidTr="00E534E2">
        <w:trPr>
          <w:trHeight w:val="300"/>
        </w:trPr>
        <w:tc>
          <w:tcPr>
            <w:tcW w:w="986" w:type="dxa"/>
            <w:vMerge/>
            <w:vAlign w:val="center"/>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5</w:t>
            </w:r>
          </w:p>
        </w:tc>
        <w:tc>
          <w:tcPr>
            <w:tcW w:w="14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-130.43</w:t>
            </w:r>
          </w:p>
        </w:tc>
        <w:tc>
          <w:tcPr>
            <w:tcW w:w="1243"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2</w:t>
            </w: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11</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264.85</w:t>
            </w:r>
          </w:p>
        </w:tc>
        <w:tc>
          <w:tcPr>
            <w:tcW w:w="11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266.35</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265.65</w:t>
            </w:r>
          </w:p>
        </w:tc>
      </w:tr>
      <w:tr w:rsidR="004410DC" w:rsidRPr="009D643C" w:rsidTr="00E534E2">
        <w:trPr>
          <w:trHeight w:val="300"/>
        </w:trPr>
        <w:tc>
          <w:tcPr>
            <w:tcW w:w="986" w:type="dxa"/>
            <w:vMerge w:val="restart"/>
            <w:shd w:val="clear" w:color="auto" w:fill="auto"/>
            <w:vAlign w:val="center"/>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proofErr w:type="spellStart"/>
            <w:r>
              <w:rPr>
                <w:rFonts w:ascii="Times New Roman" w:eastAsia="Times New Roman" w:hAnsi="Times New Roman" w:cs="Times New Roman"/>
                <w:color w:val="000000"/>
                <w:lang w:eastAsia="en-GB"/>
              </w:rPr>
              <w:t>H</w:t>
            </w:r>
            <w:r w:rsidRPr="009D643C">
              <w:rPr>
                <w:rFonts w:ascii="Times New Roman" w:eastAsia="Times New Roman" w:hAnsi="Times New Roman" w:cs="Times New Roman"/>
                <w:color w:val="000000"/>
                <w:lang w:eastAsia="en-GB"/>
              </w:rPr>
              <w:t>monal</w:t>
            </w:r>
            <w:proofErr w:type="spellEnd"/>
            <w:r w:rsidRPr="009D643C">
              <w:rPr>
                <w:rFonts w:ascii="Times New Roman" w:eastAsia="Times New Roman" w:hAnsi="Times New Roman" w:cs="Times New Roman"/>
                <w:color w:val="000000"/>
                <w:lang w:eastAsia="en-GB"/>
              </w:rPr>
              <w:t xml:space="preserve"> summer part</w:t>
            </w:r>
            <w:r>
              <w:rPr>
                <w:rFonts w:ascii="Times New Roman" w:eastAsia="Times New Roman" w:hAnsi="Times New Roman" w:cs="Times New Roman"/>
                <w:color w:val="000000"/>
                <w:lang w:eastAsia="en-GB"/>
              </w:rPr>
              <w:t>itioned</w:t>
            </w: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0.5</w:t>
            </w:r>
          </w:p>
        </w:tc>
        <w:tc>
          <w:tcPr>
            <w:tcW w:w="14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-800.17</w:t>
            </w:r>
          </w:p>
        </w:tc>
        <w:tc>
          <w:tcPr>
            <w:tcW w:w="1243"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9</w:t>
            </w: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66</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1618.35</w:t>
            </w:r>
          </w:p>
        </w:tc>
        <w:tc>
          <w:tcPr>
            <w:tcW w:w="11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1621.56</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1638.06</w:t>
            </w:r>
          </w:p>
        </w:tc>
      </w:tr>
      <w:tr w:rsidR="004410DC" w:rsidRPr="009D643C" w:rsidTr="00E534E2">
        <w:trPr>
          <w:trHeight w:val="300"/>
        </w:trPr>
        <w:tc>
          <w:tcPr>
            <w:tcW w:w="986" w:type="dxa"/>
            <w:vMerge/>
            <w:vAlign w:val="center"/>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w:t>
            </w:r>
          </w:p>
        </w:tc>
        <w:tc>
          <w:tcPr>
            <w:tcW w:w="14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-805.12</w:t>
            </w:r>
          </w:p>
        </w:tc>
        <w:tc>
          <w:tcPr>
            <w:tcW w:w="1243"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9</w:t>
            </w: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66</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1628.24</w:t>
            </w:r>
          </w:p>
        </w:tc>
        <w:tc>
          <w:tcPr>
            <w:tcW w:w="11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1631.45</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1647.94</w:t>
            </w:r>
          </w:p>
        </w:tc>
      </w:tr>
      <w:tr w:rsidR="004410DC" w:rsidRPr="009D643C" w:rsidTr="00E534E2">
        <w:trPr>
          <w:trHeight w:val="300"/>
        </w:trPr>
        <w:tc>
          <w:tcPr>
            <w:tcW w:w="986" w:type="dxa"/>
            <w:vMerge/>
            <w:vAlign w:val="center"/>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2</w:t>
            </w:r>
          </w:p>
        </w:tc>
        <w:tc>
          <w:tcPr>
            <w:tcW w:w="14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-806.90</w:t>
            </w:r>
          </w:p>
        </w:tc>
        <w:tc>
          <w:tcPr>
            <w:tcW w:w="1243"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7</w:t>
            </w: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66</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1627.81</w:t>
            </w:r>
          </w:p>
        </w:tc>
        <w:tc>
          <w:tcPr>
            <w:tcW w:w="11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1629.74</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1643.13</w:t>
            </w:r>
          </w:p>
        </w:tc>
      </w:tr>
      <w:tr w:rsidR="004410DC" w:rsidRPr="009D643C" w:rsidTr="00E534E2">
        <w:trPr>
          <w:trHeight w:val="300"/>
        </w:trPr>
        <w:tc>
          <w:tcPr>
            <w:tcW w:w="986" w:type="dxa"/>
            <w:vMerge/>
            <w:vAlign w:val="center"/>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5</w:t>
            </w:r>
          </w:p>
        </w:tc>
        <w:tc>
          <w:tcPr>
            <w:tcW w:w="14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-818.59</w:t>
            </w:r>
          </w:p>
        </w:tc>
        <w:tc>
          <w:tcPr>
            <w:tcW w:w="1243"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6</w:t>
            </w: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66</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1649.19</w:t>
            </w:r>
          </w:p>
        </w:tc>
        <w:tc>
          <w:tcPr>
            <w:tcW w:w="11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1650.61</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1662.33</w:t>
            </w:r>
          </w:p>
        </w:tc>
      </w:tr>
      <w:tr w:rsidR="004410DC" w:rsidRPr="009D643C" w:rsidTr="00E534E2">
        <w:trPr>
          <w:trHeight w:val="300"/>
        </w:trPr>
        <w:tc>
          <w:tcPr>
            <w:tcW w:w="986" w:type="dxa"/>
            <w:vMerge w:val="restart"/>
            <w:tcBorders>
              <w:bottom w:val="single" w:sz="4" w:space="0" w:color="auto"/>
            </w:tcBorders>
            <w:shd w:val="clear" w:color="auto" w:fill="auto"/>
            <w:vAlign w:val="center"/>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proofErr w:type="spellStart"/>
            <w:r>
              <w:rPr>
                <w:rFonts w:ascii="Times New Roman" w:eastAsia="Times New Roman" w:hAnsi="Times New Roman" w:cs="Times New Roman"/>
                <w:color w:val="000000"/>
                <w:lang w:eastAsia="en-GB"/>
              </w:rPr>
              <w:t>H</w:t>
            </w:r>
            <w:r w:rsidRPr="009D643C">
              <w:rPr>
                <w:rFonts w:ascii="Times New Roman" w:eastAsia="Times New Roman" w:hAnsi="Times New Roman" w:cs="Times New Roman"/>
                <w:color w:val="000000"/>
                <w:lang w:eastAsia="en-GB"/>
              </w:rPr>
              <w:t>quail</w:t>
            </w:r>
            <w:proofErr w:type="spellEnd"/>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0.5</w:t>
            </w:r>
          </w:p>
        </w:tc>
        <w:tc>
          <w:tcPr>
            <w:tcW w:w="14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-60.97</w:t>
            </w:r>
          </w:p>
        </w:tc>
        <w:tc>
          <w:tcPr>
            <w:tcW w:w="1243"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7</w:t>
            </w: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8</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x</w:t>
            </w:r>
          </w:p>
        </w:tc>
        <w:tc>
          <w:tcPr>
            <w:tcW w:w="11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x</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x</w:t>
            </w:r>
          </w:p>
        </w:tc>
      </w:tr>
      <w:tr w:rsidR="004410DC" w:rsidRPr="009D643C" w:rsidTr="00E534E2">
        <w:trPr>
          <w:trHeight w:val="300"/>
        </w:trPr>
        <w:tc>
          <w:tcPr>
            <w:tcW w:w="986" w:type="dxa"/>
            <w:vMerge/>
            <w:tcBorders>
              <w:bottom w:val="single" w:sz="4" w:space="0" w:color="auto"/>
            </w:tcBorders>
            <w:vAlign w:val="center"/>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w:t>
            </w:r>
          </w:p>
        </w:tc>
        <w:tc>
          <w:tcPr>
            <w:tcW w:w="14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-64.75</w:t>
            </w:r>
          </w:p>
        </w:tc>
        <w:tc>
          <w:tcPr>
            <w:tcW w:w="1243"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6</w:t>
            </w: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8</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141.49</w:t>
            </w:r>
          </w:p>
        </w:tc>
        <w:tc>
          <w:tcPr>
            <w:tcW w:w="11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225.49</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141.97</w:t>
            </w:r>
          </w:p>
        </w:tc>
      </w:tr>
      <w:tr w:rsidR="004410DC" w:rsidRPr="009D643C" w:rsidTr="00E534E2">
        <w:trPr>
          <w:trHeight w:val="300"/>
        </w:trPr>
        <w:tc>
          <w:tcPr>
            <w:tcW w:w="986" w:type="dxa"/>
            <w:vMerge/>
            <w:tcBorders>
              <w:bottom w:val="single" w:sz="4" w:space="0" w:color="auto"/>
            </w:tcBorders>
            <w:vAlign w:val="center"/>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2</w:t>
            </w:r>
          </w:p>
        </w:tc>
        <w:tc>
          <w:tcPr>
            <w:tcW w:w="14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-71.43</w:t>
            </w:r>
          </w:p>
        </w:tc>
        <w:tc>
          <w:tcPr>
            <w:tcW w:w="1243"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6</w:t>
            </w:r>
          </w:p>
        </w:tc>
        <w:tc>
          <w:tcPr>
            <w:tcW w:w="96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8</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154.86</w:t>
            </w:r>
          </w:p>
        </w:tc>
        <w:tc>
          <w:tcPr>
            <w:tcW w:w="1120"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238.86</w:t>
            </w:r>
          </w:p>
        </w:tc>
        <w:tc>
          <w:tcPr>
            <w:tcW w:w="1041" w:type="dxa"/>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155.34</w:t>
            </w:r>
          </w:p>
        </w:tc>
      </w:tr>
      <w:tr w:rsidR="004410DC" w:rsidRPr="009D643C" w:rsidTr="00E534E2">
        <w:trPr>
          <w:trHeight w:val="300"/>
        </w:trPr>
        <w:tc>
          <w:tcPr>
            <w:tcW w:w="986" w:type="dxa"/>
            <w:vMerge/>
            <w:tcBorders>
              <w:bottom w:val="single" w:sz="4" w:space="0" w:color="auto"/>
            </w:tcBorders>
            <w:vAlign w:val="center"/>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p>
        </w:tc>
        <w:tc>
          <w:tcPr>
            <w:tcW w:w="960" w:type="dxa"/>
            <w:tcBorders>
              <w:bottom w:val="single" w:sz="4" w:space="0" w:color="auto"/>
            </w:tcBorders>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5</w:t>
            </w:r>
          </w:p>
        </w:tc>
        <w:tc>
          <w:tcPr>
            <w:tcW w:w="1420" w:type="dxa"/>
            <w:tcBorders>
              <w:bottom w:val="single" w:sz="4" w:space="0" w:color="auto"/>
            </w:tcBorders>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-87.33</w:t>
            </w:r>
          </w:p>
        </w:tc>
        <w:tc>
          <w:tcPr>
            <w:tcW w:w="1243" w:type="dxa"/>
            <w:tcBorders>
              <w:bottom w:val="single" w:sz="4" w:space="0" w:color="auto"/>
            </w:tcBorders>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2</w:t>
            </w:r>
          </w:p>
        </w:tc>
        <w:tc>
          <w:tcPr>
            <w:tcW w:w="960" w:type="dxa"/>
            <w:tcBorders>
              <w:bottom w:val="single" w:sz="4" w:space="0" w:color="auto"/>
            </w:tcBorders>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8</w:t>
            </w:r>
          </w:p>
        </w:tc>
        <w:tc>
          <w:tcPr>
            <w:tcW w:w="1041" w:type="dxa"/>
            <w:tcBorders>
              <w:bottom w:val="single" w:sz="4" w:space="0" w:color="auto"/>
            </w:tcBorders>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178.67</w:t>
            </w:r>
          </w:p>
        </w:tc>
        <w:tc>
          <w:tcPr>
            <w:tcW w:w="1120" w:type="dxa"/>
            <w:tcBorders>
              <w:bottom w:val="single" w:sz="4" w:space="0" w:color="auto"/>
            </w:tcBorders>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181.07</w:t>
            </w:r>
          </w:p>
        </w:tc>
        <w:tc>
          <w:tcPr>
            <w:tcW w:w="1041" w:type="dxa"/>
            <w:tcBorders>
              <w:bottom w:val="single" w:sz="4" w:space="0" w:color="auto"/>
            </w:tcBorders>
            <w:shd w:val="clear" w:color="auto" w:fill="auto"/>
            <w:noWrap/>
            <w:vAlign w:val="bottom"/>
            <w:hideMark/>
          </w:tcPr>
          <w:p w:rsidR="004410DC" w:rsidRPr="009D643C" w:rsidRDefault="004410DC" w:rsidP="00E534E2">
            <w:pPr>
              <w:spacing w:after="0" w:line="240" w:lineRule="auto"/>
              <w:jc w:val="both"/>
              <w:rPr>
                <w:rFonts w:ascii="Times New Roman" w:eastAsia="Times New Roman" w:hAnsi="Times New Roman" w:cs="Times New Roman"/>
                <w:color w:val="000000"/>
                <w:lang w:eastAsia="en-GB"/>
              </w:rPr>
            </w:pPr>
            <w:r w:rsidRPr="009D643C">
              <w:rPr>
                <w:rFonts w:ascii="Times New Roman" w:eastAsia="Times New Roman" w:hAnsi="Times New Roman" w:cs="Times New Roman"/>
                <w:color w:val="000000"/>
                <w:lang w:eastAsia="en-GB"/>
              </w:rPr>
              <w:t>178.82</w:t>
            </w:r>
          </w:p>
        </w:tc>
      </w:tr>
    </w:tbl>
    <w:p w:rsidR="004410DC" w:rsidRDefault="004410DC" w:rsidP="004410DC">
      <w:pPr>
        <w:spacing w:line="480" w:lineRule="auto"/>
        <w:jc w:val="both"/>
        <w:rPr>
          <w:rFonts w:ascii="Times New Roman" w:hAnsi="Times New Roman" w:cs="Times New Roman"/>
        </w:rPr>
      </w:pPr>
    </w:p>
    <w:p w:rsidR="004410DC" w:rsidRPr="00423629" w:rsidRDefault="009A5627" w:rsidP="004410DC">
      <w:pPr>
        <w:pStyle w:val="Caption"/>
        <w:keepNext/>
        <w:jc w:val="both"/>
        <w:rPr>
          <w:sz w:val="22"/>
        </w:rPr>
      </w:pPr>
      <w:r w:rsidRPr="00423629">
        <w:rPr>
          <w:b w:val="0"/>
          <w:sz w:val="22"/>
        </w:rPr>
        <w:t>Table S9</w:t>
      </w:r>
      <w:r w:rsidR="004410DC" w:rsidRPr="00423629">
        <w:rPr>
          <w:b w:val="0"/>
          <w:sz w:val="22"/>
        </w:rPr>
        <w:t xml:space="preserve">. </w:t>
      </w:r>
      <w:proofErr w:type="gramStart"/>
      <w:r w:rsidR="004410DC" w:rsidRPr="00423629">
        <w:rPr>
          <w:b w:val="0"/>
          <w:sz w:val="22"/>
        </w:rPr>
        <w:t>The effect of different regularisation parameters (denoted as ‘Beta) on our full environmental niche models for proxy species.</w:t>
      </w:r>
      <w:proofErr w:type="gramEnd"/>
    </w:p>
    <w:tbl>
      <w:tblPr>
        <w:tblW w:w="8582" w:type="dxa"/>
        <w:tblInd w:w="93" w:type="dxa"/>
        <w:tblLook w:val="04A0" w:firstRow="1" w:lastRow="0" w:firstColumn="1" w:lastColumn="0" w:noHBand="0" w:noVBand="1"/>
      </w:tblPr>
      <w:tblGrid>
        <w:gridCol w:w="925"/>
        <w:gridCol w:w="960"/>
        <w:gridCol w:w="1371"/>
        <w:gridCol w:w="1243"/>
        <w:gridCol w:w="960"/>
        <w:gridCol w:w="1041"/>
        <w:gridCol w:w="1041"/>
        <w:gridCol w:w="1041"/>
      </w:tblGrid>
      <w:tr w:rsidR="004410DC" w:rsidRPr="004408E7" w:rsidTr="001D78FF">
        <w:trPr>
          <w:trHeight w:val="900"/>
          <w:tblHeader/>
        </w:trPr>
        <w:tc>
          <w:tcPr>
            <w:tcW w:w="925" w:type="dxa"/>
            <w:tcBorders>
              <w:top w:val="single" w:sz="4" w:space="0" w:color="auto"/>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iCs/>
                <w:color w:val="000000"/>
                <w:lang w:eastAsia="en-GB"/>
              </w:rPr>
            </w:pPr>
            <w:r w:rsidRPr="00423629">
              <w:rPr>
                <w:rFonts w:ascii="Times New Roman" w:eastAsia="Times New Roman" w:hAnsi="Times New Roman" w:cs="Times New Roman"/>
                <w:iCs/>
                <w:color w:val="000000"/>
                <w:lang w:eastAsia="en-GB"/>
              </w:rPr>
              <w:t>Species</w:t>
            </w:r>
          </w:p>
        </w:tc>
        <w:tc>
          <w:tcPr>
            <w:tcW w:w="960" w:type="dxa"/>
            <w:tcBorders>
              <w:top w:val="single" w:sz="4" w:space="0" w:color="auto"/>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iCs/>
                <w:color w:val="000000"/>
                <w:lang w:eastAsia="en-GB"/>
              </w:rPr>
            </w:pPr>
            <w:r w:rsidRPr="00423629">
              <w:rPr>
                <w:rFonts w:ascii="Times New Roman" w:eastAsia="Times New Roman" w:hAnsi="Times New Roman" w:cs="Times New Roman"/>
                <w:iCs/>
                <w:color w:val="000000"/>
                <w:lang w:eastAsia="en-GB"/>
              </w:rPr>
              <w:t>Beta</w:t>
            </w:r>
          </w:p>
        </w:tc>
        <w:tc>
          <w:tcPr>
            <w:tcW w:w="1371" w:type="dxa"/>
            <w:tcBorders>
              <w:top w:val="single" w:sz="4" w:space="0" w:color="auto"/>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iCs/>
                <w:color w:val="000000"/>
                <w:lang w:eastAsia="en-GB"/>
              </w:rPr>
            </w:pPr>
            <w:r w:rsidRPr="00423629">
              <w:rPr>
                <w:rFonts w:ascii="Times New Roman" w:eastAsia="Times New Roman" w:hAnsi="Times New Roman" w:cs="Times New Roman"/>
                <w:iCs/>
                <w:color w:val="000000"/>
                <w:lang w:eastAsia="en-GB"/>
              </w:rPr>
              <w:t>Log Likelihood</w:t>
            </w:r>
          </w:p>
        </w:tc>
        <w:tc>
          <w:tcPr>
            <w:tcW w:w="1243" w:type="dxa"/>
            <w:tcBorders>
              <w:top w:val="single" w:sz="4" w:space="0" w:color="auto"/>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iCs/>
                <w:color w:val="000000"/>
                <w:lang w:eastAsia="en-GB"/>
              </w:rPr>
            </w:pPr>
            <w:r w:rsidRPr="00423629">
              <w:rPr>
                <w:rFonts w:ascii="Times New Roman" w:eastAsia="Times New Roman" w:hAnsi="Times New Roman" w:cs="Times New Roman"/>
                <w:iCs/>
                <w:color w:val="000000"/>
                <w:lang w:eastAsia="en-GB"/>
              </w:rPr>
              <w:t>Parameters</w:t>
            </w:r>
          </w:p>
        </w:tc>
        <w:tc>
          <w:tcPr>
            <w:tcW w:w="960" w:type="dxa"/>
            <w:tcBorders>
              <w:top w:val="single" w:sz="4" w:space="0" w:color="auto"/>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iCs/>
                <w:color w:val="000000"/>
                <w:lang w:eastAsia="en-GB"/>
              </w:rPr>
            </w:pPr>
            <w:r w:rsidRPr="00423629">
              <w:rPr>
                <w:rFonts w:ascii="Times New Roman" w:eastAsia="Times New Roman" w:hAnsi="Times New Roman" w:cs="Times New Roman"/>
                <w:iCs/>
                <w:color w:val="000000"/>
                <w:lang w:eastAsia="en-GB"/>
              </w:rPr>
              <w:t>Sample Size</w:t>
            </w:r>
          </w:p>
        </w:tc>
        <w:tc>
          <w:tcPr>
            <w:tcW w:w="1041" w:type="dxa"/>
            <w:tcBorders>
              <w:top w:val="single" w:sz="4" w:space="0" w:color="auto"/>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iCs/>
                <w:color w:val="000000"/>
                <w:lang w:eastAsia="en-GB"/>
              </w:rPr>
            </w:pPr>
            <w:r w:rsidRPr="00423629">
              <w:rPr>
                <w:rFonts w:ascii="Times New Roman" w:eastAsia="Times New Roman" w:hAnsi="Times New Roman" w:cs="Times New Roman"/>
                <w:iCs/>
                <w:color w:val="000000"/>
                <w:lang w:eastAsia="en-GB"/>
              </w:rPr>
              <w:t>AIC score</w:t>
            </w:r>
          </w:p>
        </w:tc>
        <w:tc>
          <w:tcPr>
            <w:tcW w:w="1041" w:type="dxa"/>
            <w:tcBorders>
              <w:top w:val="single" w:sz="4" w:space="0" w:color="auto"/>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iCs/>
                <w:color w:val="000000"/>
                <w:lang w:eastAsia="en-GB"/>
              </w:rPr>
            </w:pPr>
            <w:proofErr w:type="spellStart"/>
            <w:r w:rsidRPr="00423629">
              <w:rPr>
                <w:rFonts w:ascii="Times New Roman" w:eastAsia="Times New Roman" w:hAnsi="Times New Roman" w:cs="Times New Roman"/>
                <w:iCs/>
                <w:color w:val="000000"/>
                <w:lang w:eastAsia="en-GB"/>
              </w:rPr>
              <w:t>AICc</w:t>
            </w:r>
            <w:proofErr w:type="spellEnd"/>
            <w:r w:rsidRPr="00423629">
              <w:rPr>
                <w:rFonts w:ascii="Times New Roman" w:eastAsia="Times New Roman" w:hAnsi="Times New Roman" w:cs="Times New Roman"/>
                <w:iCs/>
                <w:color w:val="000000"/>
                <w:lang w:eastAsia="en-GB"/>
              </w:rPr>
              <w:t xml:space="preserve"> score</w:t>
            </w:r>
          </w:p>
        </w:tc>
        <w:tc>
          <w:tcPr>
            <w:tcW w:w="1041" w:type="dxa"/>
            <w:tcBorders>
              <w:top w:val="single" w:sz="4" w:space="0" w:color="auto"/>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iCs/>
                <w:color w:val="000000"/>
                <w:lang w:eastAsia="en-GB"/>
              </w:rPr>
            </w:pPr>
            <w:r w:rsidRPr="00423629">
              <w:rPr>
                <w:rFonts w:ascii="Times New Roman" w:eastAsia="Times New Roman" w:hAnsi="Times New Roman" w:cs="Times New Roman"/>
                <w:iCs/>
                <w:color w:val="000000"/>
                <w:lang w:eastAsia="en-GB"/>
              </w:rPr>
              <w:t>BIC score</w:t>
            </w:r>
          </w:p>
        </w:tc>
      </w:tr>
      <w:tr w:rsidR="004410DC" w:rsidRPr="004408E7" w:rsidTr="001D78FF">
        <w:trPr>
          <w:trHeight w:val="300"/>
        </w:trPr>
        <w:tc>
          <w:tcPr>
            <w:tcW w:w="925" w:type="dxa"/>
            <w:vMerge w:val="restart"/>
            <w:tcBorders>
              <w:top w:val="single" w:sz="4" w:space="0" w:color="auto"/>
            </w:tcBorders>
            <w:shd w:val="clear" w:color="auto" w:fill="auto"/>
            <w:vAlign w:val="center"/>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cheer ER</w:t>
            </w:r>
          </w:p>
        </w:tc>
        <w:tc>
          <w:tcPr>
            <w:tcW w:w="960" w:type="dxa"/>
            <w:tcBorders>
              <w:top w:val="single" w:sz="4" w:space="0" w:color="auto"/>
            </w:tcBorders>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0.5</w:t>
            </w:r>
          </w:p>
        </w:tc>
        <w:tc>
          <w:tcPr>
            <w:tcW w:w="1371" w:type="dxa"/>
            <w:tcBorders>
              <w:top w:val="single" w:sz="4" w:space="0" w:color="auto"/>
            </w:tcBorders>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-5584.328678</w:t>
            </w:r>
          </w:p>
        </w:tc>
        <w:tc>
          <w:tcPr>
            <w:tcW w:w="1243" w:type="dxa"/>
            <w:tcBorders>
              <w:top w:val="single" w:sz="4" w:space="0" w:color="auto"/>
            </w:tcBorders>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20</w:t>
            </w:r>
          </w:p>
        </w:tc>
        <w:tc>
          <w:tcPr>
            <w:tcW w:w="960" w:type="dxa"/>
            <w:tcBorders>
              <w:top w:val="single" w:sz="4" w:space="0" w:color="auto"/>
            </w:tcBorders>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464</w:t>
            </w:r>
          </w:p>
        </w:tc>
        <w:tc>
          <w:tcPr>
            <w:tcW w:w="1041" w:type="dxa"/>
            <w:tcBorders>
              <w:top w:val="single" w:sz="4" w:space="0" w:color="auto"/>
            </w:tcBorders>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11208.66</w:t>
            </w:r>
          </w:p>
        </w:tc>
        <w:tc>
          <w:tcPr>
            <w:tcW w:w="1041" w:type="dxa"/>
            <w:tcBorders>
              <w:top w:val="single" w:sz="4" w:space="0" w:color="auto"/>
            </w:tcBorders>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11210.55</w:t>
            </w:r>
          </w:p>
        </w:tc>
        <w:tc>
          <w:tcPr>
            <w:tcW w:w="1041" w:type="dxa"/>
            <w:tcBorders>
              <w:top w:val="single" w:sz="4" w:space="0" w:color="auto"/>
            </w:tcBorders>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11291.46</w:t>
            </w:r>
          </w:p>
        </w:tc>
      </w:tr>
      <w:tr w:rsidR="004410DC" w:rsidRPr="004408E7" w:rsidTr="00E534E2">
        <w:trPr>
          <w:trHeight w:val="300"/>
        </w:trPr>
        <w:tc>
          <w:tcPr>
            <w:tcW w:w="925" w:type="dxa"/>
            <w:vMerge/>
            <w:vAlign w:val="center"/>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w:t>
            </w:r>
          </w:p>
        </w:tc>
        <w:tc>
          <w:tcPr>
            <w:tcW w:w="137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-5599.473152</w:t>
            </w:r>
          </w:p>
        </w:tc>
        <w:tc>
          <w:tcPr>
            <w:tcW w:w="1243"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21</w:t>
            </w: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464</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11240.95</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11243.04</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11327.88</w:t>
            </w:r>
          </w:p>
        </w:tc>
      </w:tr>
      <w:tr w:rsidR="004410DC" w:rsidRPr="004408E7" w:rsidTr="00E534E2">
        <w:trPr>
          <w:trHeight w:val="300"/>
        </w:trPr>
        <w:tc>
          <w:tcPr>
            <w:tcW w:w="925" w:type="dxa"/>
            <w:vMerge/>
            <w:vAlign w:val="center"/>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2</w:t>
            </w:r>
          </w:p>
        </w:tc>
        <w:tc>
          <w:tcPr>
            <w:tcW w:w="137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-5623.476049</w:t>
            </w:r>
          </w:p>
        </w:tc>
        <w:tc>
          <w:tcPr>
            <w:tcW w:w="1243"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21</w:t>
            </w: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464</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11288.95</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11291.04</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11375.89</w:t>
            </w:r>
          </w:p>
        </w:tc>
      </w:tr>
      <w:tr w:rsidR="004410DC" w:rsidRPr="004408E7" w:rsidTr="00E534E2">
        <w:trPr>
          <w:trHeight w:val="300"/>
        </w:trPr>
        <w:tc>
          <w:tcPr>
            <w:tcW w:w="925" w:type="dxa"/>
            <w:vMerge/>
            <w:vAlign w:val="center"/>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5</w:t>
            </w:r>
          </w:p>
        </w:tc>
        <w:tc>
          <w:tcPr>
            <w:tcW w:w="137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-5701.703703</w:t>
            </w:r>
          </w:p>
        </w:tc>
        <w:tc>
          <w:tcPr>
            <w:tcW w:w="1243"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16</w:t>
            </w: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464</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11435.41</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11436.62</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11501.65</w:t>
            </w:r>
          </w:p>
        </w:tc>
      </w:tr>
      <w:tr w:rsidR="004410DC" w:rsidRPr="004408E7" w:rsidTr="00E534E2">
        <w:trPr>
          <w:trHeight w:val="300"/>
        </w:trPr>
        <w:tc>
          <w:tcPr>
            <w:tcW w:w="925" w:type="dxa"/>
            <w:vMerge w:val="restart"/>
            <w:shd w:val="clear" w:color="auto" w:fill="auto"/>
            <w:vAlign w:val="center"/>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cheer SS</w:t>
            </w: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0.5</w:t>
            </w:r>
          </w:p>
        </w:tc>
        <w:tc>
          <w:tcPr>
            <w:tcW w:w="137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-5598.818513</w:t>
            </w:r>
          </w:p>
        </w:tc>
        <w:tc>
          <w:tcPr>
            <w:tcW w:w="1243"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24</w:t>
            </w: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464</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11245.64</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11248.37</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11344.99</w:t>
            </w:r>
          </w:p>
        </w:tc>
      </w:tr>
      <w:tr w:rsidR="004410DC" w:rsidRPr="004408E7" w:rsidTr="00E534E2">
        <w:trPr>
          <w:trHeight w:val="300"/>
        </w:trPr>
        <w:tc>
          <w:tcPr>
            <w:tcW w:w="925" w:type="dxa"/>
            <w:vMerge/>
            <w:vAlign w:val="center"/>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w:t>
            </w:r>
          </w:p>
        </w:tc>
        <w:tc>
          <w:tcPr>
            <w:tcW w:w="137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-5598.818513</w:t>
            </w:r>
          </w:p>
        </w:tc>
        <w:tc>
          <w:tcPr>
            <w:tcW w:w="1243"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24</w:t>
            </w: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464</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11245.64</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11248.37</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11344.99</w:t>
            </w:r>
          </w:p>
        </w:tc>
      </w:tr>
      <w:tr w:rsidR="004410DC" w:rsidRPr="004408E7" w:rsidTr="00E534E2">
        <w:trPr>
          <w:trHeight w:val="300"/>
        </w:trPr>
        <w:tc>
          <w:tcPr>
            <w:tcW w:w="925" w:type="dxa"/>
            <w:vMerge/>
            <w:vAlign w:val="center"/>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2</w:t>
            </w:r>
          </w:p>
        </w:tc>
        <w:tc>
          <w:tcPr>
            <w:tcW w:w="137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-5603.208521</w:t>
            </w:r>
          </w:p>
        </w:tc>
        <w:tc>
          <w:tcPr>
            <w:tcW w:w="1243"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21</w:t>
            </w: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464</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11248.42</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11250.51</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11335.35</w:t>
            </w:r>
          </w:p>
        </w:tc>
      </w:tr>
      <w:tr w:rsidR="004410DC" w:rsidRPr="004408E7" w:rsidTr="00E534E2">
        <w:trPr>
          <w:trHeight w:val="300"/>
        </w:trPr>
        <w:tc>
          <w:tcPr>
            <w:tcW w:w="925" w:type="dxa"/>
            <w:vMerge/>
            <w:vAlign w:val="center"/>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5</w:t>
            </w:r>
          </w:p>
        </w:tc>
        <w:tc>
          <w:tcPr>
            <w:tcW w:w="137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-5657.378093</w:t>
            </w:r>
          </w:p>
        </w:tc>
        <w:tc>
          <w:tcPr>
            <w:tcW w:w="1243"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15</w:t>
            </w: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464</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11344.76</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11345.83</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11406.85</w:t>
            </w:r>
          </w:p>
        </w:tc>
      </w:tr>
      <w:tr w:rsidR="004410DC" w:rsidRPr="004408E7" w:rsidTr="00E534E2">
        <w:trPr>
          <w:trHeight w:val="300"/>
        </w:trPr>
        <w:tc>
          <w:tcPr>
            <w:tcW w:w="925" w:type="dxa"/>
            <w:vMerge w:val="restart"/>
            <w:shd w:val="clear" w:color="auto" w:fill="auto"/>
            <w:vAlign w:val="center"/>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proofErr w:type="spellStart"/>
            <w:r w:rsidRPr="004408E7">
              <w:rPr>
                <w:rFonts w:ascii="Times New Roman" w:eastAsia="Times New Roman" w:hAnsi="Times New Roman" w:cs="Times New Roman"/>
                <w:color w:val="000000"/>
                <w:lang w:eastAsia="en-GB"/>
              </w:rPr>
              <w:t>hmonal</w:t>
            </w:r>
            <w:proofErr w:type="spellEnd"/>
            <w:r w:rsidRPr="004408E7">
              <w:rPr>
                <w:rFonts w:ascii="Times New Roman" w:eastAsia="Times New Roman" w:hAnsi="Times New Roman" w:cs="Times New Roman"/>
                <w:color w:val="000000"/>
                <w:lang w:eastAsia="en-GB"/>
              </w:rPr>
              <w:t xml:space="preserve"> all</w:t>
            </w: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0.5</w:t>
            </w:r>
          </w:p>
        </w:tc>
        <w:tc>
          <w:tcPr>
            <w:tcW w:w="137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-3860.417004</w:t>
            </w:r>
          </w:p>
        </w:tc>
        <w:tc>
          <w:tcPr>
            <w:tcW w:w="1243"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32</w:t>
            </w: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303</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7784.834</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7792.656</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7903.673</w:t>
            </w:r>
          </w:p>
        </w:tc>
      </w:tr>
      <w:tr w:rsidR="004410DC" w:rsidRPr="004408E7" w:rsidTr="00E534E2">
        <w:trPr>
          <w:trHeight w:val="300"/>
        </w:trPr>
        <w:tc>
          <w:tcPr>
            <w:tcW w:w="925" w:type="dxa"/>
            <w:vMerge/>
            <w:vAlign w:val="center"/>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w:t>
            </w:r>
          </w:p>
        </w:tc>
        <w:tc>
          <w:tcPr>
            <w:tcW w:w="137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-3860.417004</w:t>
            </w:r>
          </w:p>
        </w:tc>
        <w:tc>
          <w:tcPr>
            <w:tcW w:w="1243"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32</w:t>
            </w: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303</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7784.834</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7792.656</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7903.673</w:t>
            </w:r>
          </w:p>
        </w:tc>
      </w:tr>
      <w:tr w:rsidR="004410DC" w:rsidRPr="004408E7" w:rsidTr="00E534E2">
        <w:trPr>
          <w:trHeight w:val="300"/>
        </w:trPr>
        <w:tc>
          <w:tcPr>
            <w:tcW w:w="925" w:type="dxa"/>
            <w:vMerge/>
            <w:vAlign w:val="center"/>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2</w:t>
            </w:r>
          </w:p>
        </w:tc>
        <w:tc>
          <w:tcPr>
            <w:tcW w:w="137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-3863.302875</w:t>
            </w:r>
          </w:p>
        </w:tc>
        <w:tc>
          <w:tcPr>
            <w:tcW w:w="1243"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31</w:t>
            </w: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303</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7788.606</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7795.927</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7903.731</w:t>
            </w:r>
          </w:p>
        </w:tc>
      </w:tr>
      <w:tr w:rsidR="004410DC" w:rsidRPr="004408E7" w:rsidTr="00E534E2">
        <w:trPr>
          <w:trHeight w:val="300"/>
        </w:trPr>
        <w:tc>
          <w:tcPr>
            <w:tcW w:w="925" w:type="dxa"/>
            <w:vMerge/>
            <w:vAlign w:val="center"/>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5</w:t>
            </w:r>
          </w:p>
        </w:tc>
        <w:tc>
          <w:tcPr>
            <w:tcW w:w="137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-3886.056443</w:t>
            </w:r>
          </w:p>
        </w:tc>
        <w:tc>
          <w:tcPr>
            <w:tcW w:w="1243"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14</w:t>
            </w: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303</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7800.113</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7801.571</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7852.105</w:t>
            </w:r>
          </w:p>
        </w:tc>
      </w:tr>
      <w:tr w:rsidR="004410DC" w:rsidRPr="004408E7" w:rsidTr="00E534E2">
        <w:trPr>
          <w:trHeight w:val="300"/>
        </w:trPr>
        <w:tc>
          <w:tcPr>
            <w:tcW w:w="925" w:type="dxa"/>
            <w:vMerge w:val="restart"/>
            <w:shd w:val="clear" w:color="auto" w:fill="auto"/>
            <w:vAlign w:val="center"/>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proofErr w:type="spellStart"/>
            <w:r w:rsidRPr="004408E7">
              <w:rPr>
                <w:rFonts w:ascii="Times New Roman" w:eastAsia="Times New Roman" w:hAnsi="Times New Roman" w:cs="Times New Roman"/>
                <w:color w:val="000000"/>
                <w:lang w:eastAsia="en-GB"/>
              </w:rPr>
              <w:t>hmonal</w:t>
            </w:r>
            <w:proofErr w:type="spellEnd"/>
            <w:r w:rsidRPr="004408E7">
              <w:rPr>
                <w:rFonts w:ascii="Times New Roman" w:eastAsia="Times New Roman" w:hAnsi="Times New Roman" w:cs="Times New Roman"/>
                <w:color w:val="000000"/>
                <w:lang w:eastAsia="en-GB"/>
              </w:rPr>
              <w:t xml:space="preserve"> summer (lab)</w:t>
            </w: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0.5</w:t>
            </w:r>
          </w:p>
        </w:tc>
        <w:tc>
          <w:tcPr>
            <w:tcW w:w="137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-120.4607464</w:t>
            </w:r>
          </w:p>
        </w:tc>
        <w:tc>
          <w:tcPr>
            <w:tcW w:w="1243"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7</w:t>
            </w: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11</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254.9215</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292.2548</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257.7068</w:t>
            </w:r>
          </w:p>
        </w:tc>
      </w:tr>
      <w:tr w:rsidR="004410DC" w:rsidRPr="004408E7" w:rsidTr="00E534E2">
        <w:trPr>
          <w:trHeight w:val="300"/>
        </w:trPr>
        <w:tc>
          <w:tcPr>
            <w:tcW w:w="925" w:type="dxa"/>
            <w:vMerge/>
            <w:vAlign w:val="center"/>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w:t>
            </w:r>
          </w:p>
        </w:tc>
        <w:tc>
          <w:tcPr>
            <w:tcW w:w="137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w:t>
            </w:r>
            <w:r w:rsidRPr="004408E7">
              <w:rPr>
                <w:rFonts w:ascii="Times New Roman" w:eastAsia="Times New Roman" w:hAnsi="Times New Roman" w:cs="Times New Roman"/>
                <w:color w:val="000000"/>
                <w:lang w:eastAsia="en-GB"/>
              </w:rPr>
              <w:lastRenderedPageBreak/>
              <w:t>121.8299976</w:t>
            </w:r>
          </w:p>
        </w:tc>
        <w:tc>
          <w:tcPr>
            <w:tcW w:w="1243"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lastRenderedPageBreak/>
              <w:t>5</w:t>
            </w: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11</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253.66</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265.66</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255.6495</w:t>
            </w:r>
          </w:p>
        </w:tc>
      </w:tr>
      <w:tr w:rsidR="004410DC" w:rsidRPr="004408E7" w:rsidTr="00E534E2">
        <w:trPr>
          <w:trHeight w:val="300"/>
        </w:trPr>
        <w:tc>
          <w:tcPr>
            <w:tcW w:w="925" w:type="dxa"/>
            <w:vMerge/>
            <w:vAlign w:val="center"/>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2</w:t>
            </w:r>
          </w:p>
        </w:tc>
        <w:tc>
          <w:tcPr>
            <w:tcW w:w="137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-123.400783</w:t>
            </w:r>
          </w:p>
        </w:tc>
        <w:tc>
          <w:tcPr>
            <w:tcW w:w="1243"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5</w:t>
            </w: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11</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256.8016</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268.8016</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258.791</w:t>
            </w:r>
          </w:p>
        </w:tc>
      </w:tr>
      <w:tr w:rsidR="004410DC" w:rsidRPr="004408E7" w:rsidTr="00E534E2">
        <w:trPr>
          <w:trHeight w:val="300"/>
        </w:trPr>
        <w:tc>
          <w:tcPr>
            <w:tcW w:w="925" w:type="dxa"/>
            <w:vMerge/>
            <w:vAlign w:val="center"/>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5</w:t>
            </w:r>
          </w:p>
        </w:tc>
        <w:tc>
          <w:tcPr>
            <w:tcW w:w="137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-129.1854223</w:t>
            </w:r>
          </w:p>
        </w:tc>
        <w:tc>
          <w:tcPr>
            <w:tcW w:w="1243"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4</w:t>
            </w: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11</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266.3708</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273.0375</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267.9624</w:t>
            </w:r>
          </w:p>
        </w:tc>
      </w:tr>
      <w:tr w:rsidR="004410DC" w:rsidRPr="004408E7" w:rsidTr="00E534E2">
        <w:trPr>
          <w:trHeight w:val="300"/>
        </w:trPr>
        <w:tc>
          <w:tcPr>
            <w:tcW w:w="925" w:type="dxa"/>
            <w:vMerge w:val="restart"/>
            <w:shd w:val="clear" w:color="auto" w:fill="auto"/>
            <w:vAlign w:val="center"/>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proofErr w:type="spellStart"/>
            <w:r w:rsidRPr="004408E7">
              <w:rPr>
                <w:rFonts w:ascii="Times New Roman" w:eastAsia="Times New Roman" w:hAnsi="Times New Roman" w:cs="Times New Roman"/>
                <w:color w:val="000000"/>
                <w:lang w:eastAsia="en-GB"/>
              </w:rPr>
              <w:t>hmonal</w:t>
            </w:r>
            <w:proofErr w:type="spellEnd"/>
            <w:r w:rsidRPr="004408E7">
              <w:rPr>
                <w:rFonts w:ascii="Times New Roman" w:eastAsia="Times New Roman" w:hAnsi="Times New Roman" w:cs="Times New Roman"/>
                <w:color w:val="000000"/>
                <w:lang w:eastAsia="en-GB"/>
              </w:rPr>
              <w:t xml:space="preserve"> summer (part)</w:t>
            </w: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0.5</w:t>
            </w:r>
          </w:p>
        </w:tc>
        <w:tc>
          <w:tcPr>
            <w:tcW w:w="137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-796.4174687</w:t>
            </w:r>
          </w:p>
        </w:tc>
        <w:tc>
          <w:tcPr>
            <w:tcW w:w="1243"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10</w:t>
            </w: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66</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1612.835</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1616.835</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1634.731</w:t>
            </w:r>
          </w:p>
        </w:tc>
      </w:tr>
      <w:tr w:rsidR="004410DC" w:rsidRPr="004408E7" w:rsidTr="00E534E2">
        <w:trPr>
          <w:trHeight w:val="300"/>
        </w:trPr>
        <w:tc>
          <w:tcPr>
            <w:tcW w:w="925" w:type="dxa"/>
            <w:vMerge/>
            <w:vAlign w:val="center"/>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w:t>
            </w:r>
          </w:p>
        </w:tc>
        <w:tc>
          <w:tcPr>
            <w:tcW w:w="137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-799.860979</w:t>
            </w:r>
          </w:p>
        </w:tc>
        <w:tc>
          <w:tcPr>
            <w:tcW w:w="1243"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8</w:t>
            </w: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66</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1615.722</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1618.248</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1633.239</w:t>
            </w:r>
          </w:p>
        </w:tc>
      </w:tr>
      <w:tr w:rsidR="004410DC" w:rsidRPr="004408E7" w:rsidTr="00E534E2">
        <w:trPr>
          <w:trHeight w:val="300"/>
        </w:trPr>
        <w:tc>
          <w:tcPr>
            <w:tcW w:w="925" w:type="dxa"/>
            <w:vMerge/>
            <w:vAlign w:val="center"/>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2</w:t>
            </w:r>
          </w:p>
        </w:tc>
        <w:tc>
          <w:tcPr>
            <w:tcW w:w="137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-804.532957</w:t>
            </w:r>
          </w:p>
        </w:tc>
        <w:tc>
          <w:tcPr>
            <w:tcW w:w="1243"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7</w:t>
            </w:r>
          </w:p>
        </w:tc>
        <w:tc>
          <w:tcPr>
            <w:tcW w:w="960"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66</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1623.066</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1624.997</w:t>
            </w:r>
          </w:p>
        </w:tc>
        <w:tc>
          <w:tcPr>
            <w:tcW w:w="1041" w:type="dxa"/>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1638.393</w:t>
            </w:r>
          </w:p>
        </w:tc>
      </w:tr>
      <w:tr w:rsidR="004410DC" w:rsidRPr="004408E7" w:rsidTr="00E534E2">
        <w:trPr>
          <w:trHeight w:val="300"/>
        </w:trPr>
        <w:tc>
          <w:tcPr>
            <w:tcW w:w="925" w:type="dxa"/>
            <w:vMerge/>
            <w:tcBorders>
              <w:bottom w:val="single" w:sz="4" w:space="0" w:color="auto"/>
            </w:tcBorders>
            <w:vAlign w:val="center"/>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p>
        </w:tc>
        <w:tc>
          <w:tcPr>
            <w:tcW w:w="960" w:type="dxa"/>
            <w:tcBorders>
              <w:bottom w:val="single" w:sz="4" w:space="0" w:color="auto"/>
            </w:tcBorders>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5</w:t>
            </w:r>
          </w:p>
        </w:tc>
        <w:tc>
          <w:tcPr>
            <w:tcW w:w="1371" w:type="dxa"/>
            <w:tcBorders>
              <w:bottom w:val="single" w:sz="4" w:space="0" w:color="auto"/>
            </w:tcBorders>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-822.9198906</w:t>
            </w:r>
          </w:p>
        </w:tc>
        <w:tc>
          <w:tcPr>
            <w:tcW w:w="1243" w:type="dxa"/>
            <w:tcBorders>
              <w:bottom w:val="single" w:sz="4" w:space="0" w:color="auto"/>
            </w:tcBorders>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5</w:t>
            </w:r>
          </w:p>
        </w:tc>
        <w:tc>
          <w:tcPr>
            <w:tcW w:w="960" w:type="dxa"/>
            <w:tcBorders>
              <w:bottom w:val="single" w:sz="4" w:space="0" w:color="auto"/>
            </w:tcBorders>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66</w:t>
            </w:r>
          </w:p>
        </w:tc>
        <w:tc>
          <w:tcPr>
            <w:tcW w:w="1041" w:type="dxa"/>
            <w:tcBorders>
              <w:bottom w:val="single" w:sz="4" w:space="0" w:color="auto"/>
            </w:tcBorders>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1655.84</w:t>
            </w:r>
          </w:p>
        </w:tc>
        <w:tc>
          <w:tcPr>
            <w:tcW w:w="1041" w:type="dxa"/>
            <w:tcBorders>
              <w:bottom w:val="single" w:sz="4" w:space="0" w:color="auto"/>
            </w:tcBorders>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1656.84</w:t>
            </w:r>
          </w:p>
        </w:tc>
        <w:tc>
          <w:tcPr>
            <w:tcW w:w="1041" w:type="dxa"/>
            <w:tcBorders>
              <w:bottom w:val="single" w:sz="4" w:space="0" w:color="auto"/>
            </w:tcBorders>
            <w:shd w:val="clear" w:color="auto" w:fill="auto"/>
            <w:noWrap/>
            <w:vAlign w:val="bottom"/>
            <w:hideMark/>
          </w:tcPr>
          <w:p w:rsidR="004410DC" w:rsidRPr="004408E7" w:rsidRDefault="004410DC" w:rsidP="00E534E2">
            <w:pPr>
              <w:spacing w:after="0" w:line="240" w:lineRule="auto"/>
              <w:jc w:val="both"/>
              <w:rPr>
                <w:rFonts w:ascii="Times New Roman" w:eastAsia="Times New Roman" w:hAnsi="Times New Roman" w:cs="Times New Roman"/>
                <w:color w:val="000000"/>
                <w:lang w:eastAsia="en-GB"/>
              </w:rPr>
            </w:pPr>
            <w:r w:rsidRPr="004408E7">
              <w:rPr>
                <w:rFonts w:ascii="Times New Roman" w:eastAsia="Times New Roman" w:hAnsi="Times New Roman" w:cs="Times New Roman"/>
                <w:color w:val="000000"/>
                <w:lang w:eastAsia="en-GB"/>
              </w:rPr>
              <w:t>1666.788</w:t>
            </w:r>
          </w:p>
        </w:tc>
      </w:tr>
    </w:tbl>
    <w:p w:rsidR="004410DC" w:rsidRDefault="004410DC" w:rsidP="004410DC">
      <w:pPr>
        <w:spacing w:line="480" w:lineRule="auto"/>
        <w:jc w:val="both"/>
        <w:rPr>
          <w:rFonts w:ascii="Times New Roman" w:hAnsi="Times New Roman" w:cs="Times New Roman"/>
        </w:rPr>
      </w:pPr>
    </w:p>
    <w:p w:rsidR="004410DC" w:rsidRPr="00423629" w:rsidRDefault="009A5627" w:rsidP="004410DC">
      <w:pPr>
        <w:pStyle w:val="Caption"/>
        <w:keepNext/>
        <w:jc w:val="both"/>
        <w:rPr>
          <w:sz w:val="22"/>
        </w:rPr>
      </w:pPr>
      <w:r w:rsidRPr="00423629">
        <w:rPr>
          <w:b w:val="0"/>
          <w:sz w:val="22"/>
        </w:rPr>
        <w:t>Table S10</w:t>
      </w:r>
      <w:r w:rsidR="004410DC" w:rsidRPr="00423629">
        <w:rPr>
          <w:b w:val="0"/>
          <w:sz w:val="22"/>
        </w:rPr>
        <w:t>.</w:t>
      </w:r>
      <w:r w:rsidR="004410DC" w:rsidRPr="00423629">
        <w:rPr>
          <w:sz w:val="22"/>
        </w:rPr>
        <w:t xml:space="preserve"> </w:t>
      </w:r>
      <w:proofErr w:type="gramStart"/>
      <w:r w:rsidR="00010CC8" w:rsidRPr="00423629">
        <w:rPr>
          <w:b w:val="0"/>
          <w:sz w:val="22"/>
        </w:rPr>
        <w:t>F</w:t>
      </w:r>
      <w:r w:rsidR="004410DC" w:rsidRPr="00423629">
        <w:rPr>
          <w:b w:val="0"/>
          <w:sz w:val="22"/>
        </w:rPr>
        <w:t>urther details for our niche models.</w:t>
      </w:r>
      <w:proofErr w:type="gramEnd"/>
      <w:r w:rsidR="004410DC" w:rsidRPr="00423629">
        <w:rPr>
          <w:b w:val="0"/>
          <w:sz w:val="22"/>
        </w:rPr>
        <w:t xml:space="preserve"> Note the number of unique records is lower than the number of records available. This is because Maxent automatically omits spatial duplicates of records.</w:t>
      </w:r>
      <w:r w:rsidR="00010CC8" w:rsidRPr="00423629">
        <w:rPr>
          <w:b w:val="0"/>
          <w:sz w:val="22"/>
        </w:rPr>
        <w:t xml:space="preserve">  Feature function = the shape of the response curves for each model explanatory variable.  Key: ER = ecoregions, SS = study site, lab = labelled, part = partitioned by elevation, ON = occupied neighbour, l = linear, q = quadratic, p = product.</w:t>
      </w:r>
      <w:r w:rsidR="004410DC" w:rsidRPr="00423629">
        <w:rPr>
          <w:sz w:val="22"/>
        </w:rPr>
        <w:t xml:space="preserve">  </w:t>
      </w:r>
    </w:p>
    <w:tbl>
      <w:tblPr>
        <w:tblW w:w="7896" w:type="dxa"/>
        <w:tblInd w:w="93" w:type="dxa"/>
        <w:tblLook w:val="04A0" w:firstRow="1" w:lastRow="0" w:firstColumn="1" w:lastColumn="0" w:noHBand="0" w:noVBand="1"/>
      </w:tblPr>
      <w:tblGrid>
        <w:gridCol w:w="925"/>
        <w:gridCol w:w="913"/>
        <w:gridCol w:w="999"/>
        <w:gridCol w:w="1353"/>
        <w:gridCol w:w="999"/>
        <w:gridCol w:w="1598"/>
        <w:gridCol w:w="1109"/>
      </w:tblGrid>
      <w:tr w:rsidR="004410DC" w:rsidRPr="00E2194E" w:rsidTr="00E534E2">
        <w:trPr>
          <w:trHeight w:val="1155"/>
          <w:tblHeader/>
        </w:trPr>
        <w:tc>
          <w:tcPr>
            <w:tcW w:w="925" w:type="dxa"/>
            <w:tcBorders>
              <w:top w:val="single" w:sz="4" w:space="0" w:color="auto"/>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bCs/>
                <w:color w:val="000000"/>
                <w:lang w:eastAsia="en-GB"/>
              </w:rPr>
            </w:pPr>
            <w:r w:rsidRPr="00423629">
              <w:rPr>
                <w:rFonts w:ascii="Times New Roman" w:eastAsia="Times New Roman" w:hAnsi="Times New Roman" w:cs="Times New Roman"/>
                <w:bCs/>
                <w:color w:val="000000"/>
                <w:lang w:eastAsia="en-GB"/>
              </w:rPr>
              <w:t>Species</w:t>
            </w:r>
          </w:p>
        </w:tc>
        <w:tc>
          <w:tcPr>
            <w:tcW w:w="913" w:type="dxa"/>
            <w:tcBorders>
              <w:top w:val="single" w:sz="4" w:space="0" w:color="auto"/>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bCs/>
                <w:color w:val="000000"/>
                <w:lang w:eastAsia="en-GB"/>
              </w:rPr>
            </w:pPr>
            <w:r w:rsidRPr="00423629">
              <w:rPr>
                <w:rFonts w:ascii="Times New Roman" w:eastAsia="Times New Roman" w:hAnsi="Times New Roman" w:cs="Times New Roman"/>
                <w:bCs/>
                <w:color w:val="000000"/>
                <w:lang w:eastAsia="en-GB"/>
              </w:rPr>
              <w:t xml:space="preserve">Model </w:t>
            </w:r>
          </w:p>
        </w:tc>
        <w:tc>
          <w:tcPr>
            <w:tcW w:w="999" w:type="dxa"/>
            <w:tcBorders>
              <w:top w:val="single" w:sz="4" w:space="0" w:color="auto"/>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bCs/>
                <w:color w:val="000000"/>
                <w:lang w:eastAsia="en-GB"/>
              </w:rPr>
            </w:pPr>
            <w:r w:rsidRPr="00423629">
              <w:rPr>
                <w:rFonts w:ascii="Times New Roman" w:eastAsia="Times New Roman" w:hAnsi="Times New Roman" w:cs="Times New Roman"/>
                <w:bCs/>
                <w:color w:val="000000"/>
                <w:lang w:eastAsia="en-GB"/>
              </w:rPr>
              <w:t>Number unique records used</w:t>
            </w:r>
          </w:p>
        </w:tc>
        <w:tc>
          <w:tcPr>
            <w:tcW w:w="1353" w:type="dxa"/>
            <w:tcBorders>
              <w:top w:val="single" w:sz="4" w:space="0" w:color="auto"/>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bCs/>
                <w:color w:val="000000"/>
                <w:lang w:eastAsia="en-GB"/>
              </w:rPr>
            </w:pPr>
            <w:r w:rsidRPr="00423629">
              <w:rPr>
                <w:rFonts w:ascii="Times New Roman" w:eastAsia="Times New Roman" w:hAnsi="Times New Roman" w:cs="Times New Roman"/>
                <w:bCs/>
                <w:color w:val="000000"/>
                <w:lang w:eastAsia="en-GB"/>
              </w:rPr>
              <w:t>Study site delimitation method</w:t>
            </w:r>
          </w:p>
        </w:tc>
        <w:tc>
          <w:tcPr>
            <w:tcW w:w="999" w:type="dxa"/>
            <w:tcBorders>
              <w:top w:val="single" w:sz="4" w:space="0" w:color="auto"/>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bCs/>
                <w:color w:val="000000"/>
                <w:lang w:eastAsia="en-GB"/>
              </w:rPr>
            </w:pPr>
            <w:r w:rsidRPr="00423629">
              <w:rPr>
                <w:rFonts w:ascii="Times New Roman" w:eastAsia="Times New Roman" w:hAnsi="Times New Roman" w:cs="Times New Roman"/>
                <w:bCs/>
                <w:color w:val="000000"/>
                <w:lang w:eastAsia="en-GB"/>
              </w:rPr>
              <w:t>Feature function</w:t>
            </w:r>
          </w:p>
        </w:tc>
        <w:tc>
          <w:tcPr>
            <w:tcW w:w="1598" w:type="dxa"/>
            <w:tcBorders>
              <w:top w:val="single" w:sz="4" w:space="0" w:color="auto"/>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bCs/>
                <w:color w:val="000000"/>
                <w:lang w:eastAsia="en-GB"/>
              </w:rPr>
            </w:pPr>
            <w:r w:rsidRPr="00423629">
              <w:rPr>
                <w:rFonts w:ascii="Times New Roman" w:eastAsia="Times New Roman" w:hAnsi="Times New Roman" w:cs="Times New Roman"/>
                <w:bCs/>
                <w:color w:val="000000"/>
                <w:lang w:eastAsia="en-GB"/>
              </w:rPr>
              <w:t>Regularisation value</w:t>
            </w:r>
          </w:p>
        </w:tc>
        <w:tc>
          <w:tcPr>
            <w:tcW w:w="1109" w:type="dxa"/>
            <w:tcBorders>
              <w:top w:val="single" w:sz="4" w:space="0" w:color="auto"/>
              <w:bottom w:val="single" w:sz="4" w:space="0" w:color="auto"/>
            </w:tcBorders>
            <w:shd w:val="clear" w:color="auto" w:fill="auto"/>
            <w:vAlign w:val="bottom"/>
            <w:hideMark/>
          </w:tcPr>
          <w:p w:rsidR="004410DC" w:rsidRPr="00423629" w:rsidRDefault="004410DC" w:rsidP="00E534E2">
            <w:pPr>
              <w:spacing w:after="0" w:line="240" w:lineRule="auto"/>
              <w:jc w:val="both"/>
              <w:rPr>
                <w:rFonts w:ascii="Times New Roman" w:eastAsia="Times New Roman" w:hAnsi="Times New Roman" w:cs="Times New Roman"/>
                <w:bCs/>
                <w:color w:val="000000"/>
                <w:lang w:eastAsia="en-GB"/>
              </w:rPr>
            </w:pPr>
            <w:r w:rsidRPr="00423629">
              <w:rPr>
                <w:rFonts w:ascii="Times New Roman" w:eastAsia="Times New Roman" w:hAnsi="Times New Roman" w:cs="Times New Roman"/>
                <w:bCs/>
                <w:color w:val="000000"/>
                <w:lang w:eastAsia="en-GB"/>
              </w:rPr>
              <w:t>Mean threshold value</w:t>
            </w:r>
          </w:p>
        </w:tc>
      </w:tr>
      <w:tr w:rsidR="004410DC" w:rsidRPr="00E2194E" w:rsidTr="00E534E2">
        <w:trPr>
          <w:trHeight w:val="300"/>
        </w:trPr>
        <w:tc>
          <w:tcPr>
            <w:tcW w:w="925" w:type="dxa"/>
            <w:tcBorders>
              <w:top w:val="single" w:sz="4" w:space="0" w:color="auto"/>
            </w:tcBorders>
            <w:shd w:val="clear" w:color="auto" w:fill="auto"/>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proofErr w:type="spellStart"/>
            <w:r w:rsidRPr="00E2194E">
              <w:rPr>
                <w:rFonts w:ascii="Times New Roman" w:eastAsia="Times New Roman" w:hAnsi="Times New Roman" w:cs="Times New Roman"/>
                <w:color w:val="000000"/>
                <w:lang w:eastAsia="en-GB"/>
              </w:rPr>
              <w:t>Hquail</w:t>
            </w:r>
            <w:proofErr w:type="spellEnd"/>
          </w:p>
        </w:tc>
        <w:tc>
          <w:tcPr>
            <w:tcW w:w="913" w:type="dxa"/>
            <w:tcBorders>
              <w:top w:val="single" w:sz="4" w:space="0" w:color="auto"/>
            </w:tcBorders>
            <w:shd w:val="clear" w:color="auto" w:fill="auto"/>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r w:rsidRPr="00E2194E">
              <w:rPr>
                <w:rFonts w:ascii="Times New Roman" w:eastAsia="Times New Roman" w:hAnsi="Times New Roman" w:cs="Times New Roman"/>
                <w:color w:val="000000"/>
                <w:lang w:eastAsia="en-GB"/>
              </w:rPr>
              <w:t>Climate</w:t>
            </w:r>
          </w:p>
        </w:tc>
        <w:tc>
          <w:tcPr>
            <w:tcW w:w="999" w:type="dxa"/>
            <w:tcBorders>
              <w:top w:val="single" w:sz="4" w:space="0" w:color="auto"/>
            </w:tcBorders>
            <w:shd w:val="clear" w:color="auto" w:fill="auto"/>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r w:rsidRPr="00E2194E">
              <w:rPr>
                <w:rFonts w:ascii="Times New Roman" w:eastAsia="Times New Roman" w:hAnsi="Times New Roman" w:cs="Times New Roman"/>
                <w:color w:val="000000"/>
                <w:lang w:eastAsia="en-GB"/>
              </w:rPr>
              <w:t>5</w:t>
            </w:r>
          </w:p>
        </w:tc>
        <w:tc>
          <w:tcPr>
            <w:tcW w:w="1353" w:type="dxa"/>
            <w:tcBorders>
              <w:top w:val="single" w:sz="4" w:space="0" w:color="auto"/>
            </w:tcBorders>
            <w:shd w:val="clear" w:color="auto" w:fill="auto"/>
            <w:noWrap/>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r w:rsidRPr="00E2194E">
              <w:rPr>
                <w:rFonts w:ascii="Times New Roman" w:eastAsia="Times New Roman" w:hAnsi="Times New Roman" w:cs="Times New Roman"/>
                <w:color w:val="000000"/>
                <w:lang w:eastAsia="en-GB"/>
              </w:rPr>
              <w:t>ON</w:t>
            </w:r>
          </w:p>
        </w:tc>
        <w:tc>
          <w:tcPr>
            <w:tcW w:w="999" w:type="dxa"/>
            <w:tcBorders>
              <w:top w:val="single" w:sz="4" w:space="0" w:color="auto"/>
            </w:tcBorders>
            <w:shd w:val="clear" w:color="auto" w:fill="auto"/>
            <w:noWrap/>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r w:rsidRPr="00E2194E">
              <w:rPr>
                <w:rFonts w:ascii="Times New Roman" w:eastAsia="Times New Roman" w:hAnsi="Times New Roman" w:cs="Times New Roman"/>
                <w:color w:val="000000"/>
                <w:lang w:eastAsia="en-GB"/>
              </w:rPr>
              <w:t>l</w:t>
            </w:r>
          </w:p>
        </w:tc>
        <w:tc>
          <w:tcPr>
            <w:tcW w:w="1598" w:type="dxa"/>
            <w:tcBorders>
              <w:top w:val="single" w:sz="4" w:space="0" w:color="auto"/>
            </w:tcBorders>
            <w:shd w:val="clear" w:color="auto" w:fill="auto"/>
            <w:noWrap/>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r w:rsidRPr="00E2194E">
              <w:rPr>
                <w:rFonts w:ascii="Times New Roman" w:eastAsia="Times New Roman" w:hAnsi="Times New Roman" w:cs="Times New Roman"/>
                <w:color w:val="000000"/>
                <w:lang w:eastAsia="en-GB"/>
              </w:rPr>
              <w:t>5</w:t>
            </w:r>
          </w:p>
        </w:tc>
        <w:tc>
          <w:tcPr>
            <w:tcW w:w="1109" w:type="dxa"/>
            <w:tcBorders>
              <w:top w:val="single" w:sz="4" w:space="0" w:color="auto"/>
            </w:tcBorders>
            <w:shd w:val="clear" w:color="auto" w:fill="auto"/>
            <w:noWrap/>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r w:rsidRPr="00E2194E">
              <w:rPr>
                <w:rFonts w:ascii="Times New Roman" w:eastAsia="Times New Roman" w:hAnsi="Times New Roman" w:cs="Times New Roman"/>
                <w:color w:val="000000"/>
                <w:lang w:eastAsia="en-GB"/>
              </w:rPr>
              <w:t>0.715</w:t>
            </w:r>
          </w:p>
        </w:tc>
      </w:tr>
      <w:tr w:rsidR="004410DC" w:rsidRPr="00E2194E" w:rsidTr="00E534E2">
        <w:trPr>
          <w:trHeight w:val="600"/>
        </w:trPr>
        <w:tc>
          <w:tcPr>
            <w:tcW w:w="925" w:type="dxa"/>
            <w:shd w:val="clear" w:color="auto" w:fill="auto"/>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r w:rsidRPr="00E2194E">
              <w:rPr>
                <w:rFonts w:ascii="Times New Roman" w:eastAsia="Times New Roman" w:hAnsi="Times New Roman" w:cs="Times New Roman"/>
                <w:color w:val="000000"/>
                <w:lang w:eastAsia="en-GB"/>
              </w:rPr>
              <w:t>Cheer ER</w:t>
            </w:r>
          </w:p>
        </w:tc>
        <w:tc>
          <w:tcPr>
            <w:tcW w:w="913" w:type="dxa"/>
            <w:shd w:val="clear" w:color="auto" w:fill="auto"/>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r w:rsidRPr="00E2194E">
              <w:rPr>
                <w:rFonts w:ascii="Times New Roman" w:eastAsia="Times New Roman" w:hAnsi="Times New Roman" w:cs="Times New Roman"/>
                <w:color w:val="000000"/>
                <w:lang w:eastAsia="en-GB"/>
              </w:rPr>
              <w:t>Full</w:t>
            </w:r>
          </w:p>
        </w:tc>
        <w:tc>
          <w:tcPr>
            <w:tcW w:w="999" w:type="dxa"/>
            <w:shd w:val="clear" w:color="auto" w:fill="auto"/>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r w:rsidRPr="00E2194E">
              <w:rPr>
                <w:rFonts w:ascii="Times New Roman" w:eastAsia="Times New Roman" w:hAnsi="Times New Roman" w:cs="Times New Roman"/>
                <w:color w:val="000000"/>
                <w:lang w:eastAsia="en-GB"/>
              </w:rPr>
              <w:t>192</w:t>
            </w:r>
          </w:p>
        </w:tc>
        <w:tc>
          <w:tcPr>
            <w:tcW w:w="1353" w:type="dxa"/>
            <w:shd w:val="clear" w:color="auto" w:fill="auto"/>
            <w:noWrap/>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r w:rsidRPr="00E2194E">
              <w:rPr>
                <w:rFonts w:ascii="Times New Roman" w:eastAsia="Times New Roman" w:hAnsi="Times New Roman" w:cs="Times New Roman"/>
                <w:color w:val="000000"/>
                <w:lang w:eastAsia="en-GB"/>
              </w:rPr>
              <w:t>ER</w:t>
            </w:r>
          </w:p>
        </w:tc>
        <w:tc>
          <w:tcPr>
            <w:tcW w:w="999" w:type="dxa"/>
            <w:shd w:val="clear" w:color="auto" w:fill="auto"/>
            <w:noWrap/>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proofErr w:type="spellStart"/>
            <w:r w:rsidRPr="00E2194E">
              <w:rPr>
                <w:rFonts w:ascii="Times New Roman" w:eastAsia="Times New Roman" w:hAnsi="Times New Roman" w:cs="Times New Roman"/>
                <w:color w:val="000000"/>
                <w:lang w:eastAsia="en-GB"/>
              </w:rPr>
              <w:t>lqp</w:t>
            </w:r>
            <w:proofErr w:type="spellEnd"/>
          </w:p>
        </w:tc>
        <w:tc>
          <w:tcPr>
            <w:tcW w:w="1598" w:type="dxa"/>
            <w:shd w:val="clear" w:color="auto" w:fill="auto"/>
            <w:noWrap/>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r w:rsidRPr="00E2194E">
              <w:rPr>
                <w:rFonts w:ascii="Times New Roman" w:eastAsia="Times New Roman" w:hAnsi="Times New Roman" w:cs="Times New Roman"/>
                <w:color w:val="000000"/>
                <w:lang w:eastAsia="en-GB"/>
              </w:rPr>
              <w:t>0.5</w:t>
            </w:r>
          </w:p>
        </w:tc>
        <w:tc>
          <w:tcPr>
            <w:tcW w:w="1109" w:type="dxa"/>
            <w:shd w:val="clear" w:color="auto" w:fill="auto"/>
            <w:noWrap/>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r w:rsidRPr="00E2194E">
              <w:rPr>
                <w:rFonts w:ascii="Times New Roman" w:eastAsia="Times New Roman" w:hAnsi="Times New Roman" w:cs="Times New Roman"/>
                <w:color w:val="000000"/>
                <w:lang w:eastAsia="en-GB"/>
              </w:rPr>
              <w:t>0.345</w:t>
            </w:r>
          </w:p>
        </w:tc>
      </w:tr>
      <w:tr w:rsidR="004410DC" w:rsidRPr="00E2194E" w:rsidTr="00E534E2">
        <w:trPr>
          <w:trHeight w:val="300"/>
        </w:trPr>
        <w:tc>
          <w:tcPr>
            <w:tcW w:w="925" w:type="dxa"/>
            <w:shd w:val="clear" w:color="auto" w:fill="auto"/>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r w:rsidRPr="00E2194E">
              <w:rPr>
                <w:rFonts w:ascii="Times New Roman" w:eastAsia="Times New Roman" w:hAnsi="Times New Roman" w:cs="Times New Roman"/>
                <w:color w:val="000000"/>
                <w:lang w:eastAsia="en-GB"/>
              </w:rPr>
              <w:t>Cheer SS</w:t>
            </w:r>
          </w:p>
        </w:tc>
        <w:tc>
          <w:tcPr>
            <w:tcW w:w="913" w:type="dxa"/>
            <w:shd w:val="clear" w:color="auto" w:fill="auto"/>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r w:rsidRPr="00E2194E">
              <w:rPr>
                <w:rFonts w:ascii="Times New Roman" w:eastAsia="Times New Roman" w:hAnsi="Times New Roman" w:cs="Times New Roman"/>
                <w:color w:val="000000"/>
                <w:lang w:eastAsia="en-GB"/>
              </w:rPr>
              <w:t>Full</w:t>
            </w:r>
          </w:p>
        </w:tc>
        <w:tc>
          <w:tcPr>
            <w:tcW w:w="999" w:type="dxa"/>
            <w:shd w:val="clear" w:color="auto" w:fill="auto"/>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r w:rsidRPr="00E2194E">
              <w:rPr>
                <w:rFonts w:ascii="Times New Roman" w:eastAsia="Times New Roman" w:hAnsi="Times New Roman" w:cs="Times New Roman"/>
                <w:color w:val="000000"/>
                <w:lang w:eastAsia="en-GB"/>
              </w:rPr>
              <w:t>192</w:t>
            </w:r>
          </w:p>
        </w:tc>
        <w:tc>
          <w:tcPr>
            <w:tcW w:w="1353" w:type="dxa"/>
            <w:shd w:val="clear" w:color="auto" w:fill="auto"/>
            <w:noWrap/>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r w:rsidRPr="00E2194E">
              <w:rPr>
                <w:rFonts w:ascii="Times New Roman" w:eastAsia="Times New Roman" w:hAnsi="Times New Roman" w:cs="Times New Roman"/>
                <w:color w:val="000000"/>
                <w:lang w:eastAsia="en-GB"/>
              </w:rPr>
              <w:t>SS</w:t>
            </w:r>
          </w:p>
        </w:tc>
        <w:tc>
          <w:tcPr>
            <w:tcW w:w="999" w:type="dxa"/>
            <w:shd w:val="clear" w:color="auto" w:fill="auto"/>
            <w:noWrap/>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proofErr w:type="spellStart"/>
            <w:r w:rsidRPr="00E2194E">
              <w:rPr>
                <w:rFonts w:ascii="Times New Roman" w:eastAsia="Times New Roman" w:hAnsi="Times New Roman" w:cs="Times New Roman"/>
                <w:color w:val="000000"/>
                <w:lang w:eastAsia="en-GB"/>
              </w:rPr>
              <w:t>lqp</w:t>
            </w:r>
            <w:proofErr w:type="spellEnd"/>
          </w:p>
        </w:tc>
        <w:tc>
          <w:tcPr>
            <w:tcW w:w="1598" w:type="dxa"/>
            <w:shd w:val="clear" w:color="auto" w:fill="auto"/>
            <w:noWrap/>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r w:rsidRPr="00E2194E">
              <w:rPr>
                <w:rFonts w:ascii="Times New Roman" w:eastAsia="Times New Roman" w:hAnsi="Times New Roman" w:cs="Times New Roman"/>
                <w:color w:val="000000"/>
                <w:lang w:eastAsia="en-GB"/>
              </w:rPr>
              <w:t>1</w:t>
            </w:r>
          </w:p>
        </w:tc>
        <w:tc>
          <w:tcPr>
            <w:tcW w:w="1109" w:type="dxa"/>
            <w:shd w:val="clear" w:color="auto" w:fill="auto"/>
            <w:noWrap/>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r w:rsidRPr="00E2194E">
              <w:rPr>
                <w:rFonts w:ascii="Times New Roman" w:eastAsia="Times New Roman" w:hAnsi="Times New Roman" w:cs="Times New Roman"/>
                <w:color w:val="000000"/>
                <w:lang w:eastAsia="en-GB"/>
              </w:rPr>
              <w:t>0.305</w:t>
            </w:r>
          </w:p>
        </w:tc>
      </w:tr>
      <w:tr w:rsidR="004410DC" w:rsidRPr="00E2194E" w:rsidTr="00E534E2">
        <w:trPr>
          <w:trHeight w:val="600"/>
        </w:trPr>
        <w:tc>
          <w:tcPr>
            <w:tcW w:w="925" w:type="dxa"/>
            <w:shd w:val="clear" w:color="auto" w:fill="auto"/>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proofErr w:type="spellStart"/>
            <w:r w:rsidRPr="00E2194E">
              <w:rPr>
                <w:rFonts w:ascii="Times New Roman" w:eastAsia="Times New Roman" w:hAnsi="Times New Roman" w:cs="Times New Roman"/>
                <w:color w:val="000000"/>
                <w:lang w:eastAsia="en-GB"/>
              </w:rPr>
              <w:t>Hmonal</w:t>
            </w:r>
            <w:proofErr w:type="spellEnd"/>
            <w:r w:rsidRPr="00E2194E">
              <w:rPr>
                <w:rFonts w:ascii="Times New Roman" w:eastAsia="Times New Roman" w:hAnsi="Times New Roman" w:cs="Times New Roman"/>
                <w:color w:val="000000"/>
                <w:lang w:eastAsia="en-GB"/>
              </w:rPr>
              <w:t xml:space="preserve"> all</w:t>
            </w:r>
          </w:p>
        </w:tc>
        <w:tc>
          <w:tcPr>
            <w:tcW w:w="913" w:type="dxa"/>
            <w:shd w:val="clear" w:color="auto" w:fill="auto"/>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r w:rsidRPr="00E2194E">
              <w:rPr>
                <w:rFonts w:ascii="Times New Roman" w:eastAsia="Times New Roman" w:hAnsi="Times New Roman" w:cs="Times New Roman"/>
                <w:color w:val="000000"/>
                <w:lang w:eastAsia="en-GB"/>
              </w:rPr>
              <w:t>Full</w:t>
            </w:r>
          </w:p>
        </w:tc>
        <w:tc>
          <w:tcPr>
            <w:tcW w:w="999" w:type="dxa"/>
            <w:shd w:val="clear" w:color="auto" w:fill="auto"/>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r w:rsidRPr="00E2194E">
              <w:rPr>
                <w:rFonts w:ascii="Times New Roman" w:eastAsia="Times New Roman" w:hAnsi="Times New Roman" w:cs="Times New Roman"/>
                <w:color w:val="000000"/>
                <w:lang w:eastAsia="en-GB"/>
              </w:rPr>
              <w:t>216</w:t>
            </w:r>
          </w:p>
        </w:tc>
        <w:tc>
          <w:tcPr>
            <w:tcW w:w="1353" w:type="dxa"/>
            <w:shd w:val="clear" w:color="auto" w:fill="auto"/>
            <w:noWrap/>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r w:rsidRPr="00E2194E">
              <w:rPr>
                <w:rFonts w:ascii="Times New Roman" w:eastAsia="Times New Roman" w:hAnsi="Times New Roman" w:cs="Times New Roman"/>
                <w:color w:val="000000"/>
                <w:lang w:eastAsia="en-GB"/>
              </w:rPr>
              <w:t>SS</w:t>
            </w:r>
          </w:p>
        </w:tc>
        <w:tc>
          <w:tcPr>
            <w:tcW w:w="999" w:type="dxa"/>
            <w:shd w:val="clear" w:color="auto" w:fill="auto"/>
            <w:noWrap/>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proofErr w:type="spellStart"/>
            <w:r w:rsidRPr="00E2194E">
              <w:rPr>
                <w:rFonts w:ascii="Times New Roman" w:eastAsia="Times New Roman" w:hAnsi="Times New Roman" w:cs="Times New Roman"/>
                <w:color w:val="000000"/>
                <w:lang w:eastAsia="en-GB"/>
              </w:rPr>
              <w:t>lqp</w:t>
            </w:r>
            <w:proofErr w:type="spellEnd"/>
          </w:p>
        </w:tc>
        <w:tc>
          <w:tcPr>
            <w:tcW w:w="1598" w:type="dxa"/>
            <w:shd w:val="clear" w:color="auto" w:fill="auto"/>
            <w:noWrap/>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r w:rsidRPr="00E2194E">
              <w:rPr>
                <w:rFonts w:ascii="Times New Roman" w:eastAsia="Times New Roman" w:hAnsi="Times New Roman" w:cs="Times New Roman"/>
                <w:color w:val="000000"/>
                <w:lang w:eastAsia="en-GB"/>
              </w:rPr>
              <w:t>1</w:t>
            </w:r>
          </w:p>
        </w:tc>
        <w:tc>
          <w:tcPr>
            <w:tcW w:w="1109" w:type="dxa"/>
            <w:shd w:val="clear" w:color="auto" w:fill="auto"/>
            <w:noWrap/>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r w:rsidRPr="00E2194E">
              <w:rPr>
                <w:rFonts w:ascii="Times New Roman" w:eastAsia="Times New Roman" w:hAnsi="Times New Roman" w:cs="Times New Roman"/>
                <w:color w:val="000000"/>
                <w:lang w:eastAsia="en-GB"/>
              </w:rPr>
              <w:t>0.365</w:t>
            </w:r>
          </w:p>
        </w:tc>
      </w:tr>
      <w:tr w:rsidR="004410DC" w:rsidRPr="00E2194E" w:rsidTr="00E534E2">
        <w:trPr>
          <w:trHeight w:val="900"/>
        </w:trPr>
        <w:tc>
          <w:tcPr>
            <w:tcW w:w="925" w:type="dxa"/>
            <w:shd w:val="clear" w:color="auto" w:fill="auto"/>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proofErr w:type="spellStart"/>
            <w:r w:rsidRPr="00E2194E">
              <w:rPr>
                <w:rFonts w:ascii="Times New Roman" w:eastAsia="Times New Roman" w:hAnsi="Times New Roman" w:cs="Times New Roman"/>
                <w:color w:val="000000"/>
                <w:lang w:eastAsia="en-GB"/>
              </w:rPr>
              <w:t>Hmonal</w:t>
            </w:r>
            <w:proofErr w:type="spellEnd"/>
            <w:r w:rsidRPr="00E2194E">
              <w:rPr>
                <w:rFonts w:ascii="Times New Roman" w:eastAsia="Times New Roman" w:hAnsi="Times New Roman" w:cs="Times New Roman"/>
                <w:color w:val="000000"/>
                <w:lang w:eastAsia="en-GB"/>
              </w:rPr>
              <w:t xml:space="preserve"> summer (lab)</w:t>
            </w:r>
          </w:p>
        </w:tc>
        <w:tc>
          <w:tcPr>
            <w:tcW w:w="913" w:type="dxa"/>
            <w:shd w:val="clear" w:color="auto" w:fill="auto"/>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r w:rsidRPr="00E2194E">
              <w:rPr>
                <w:rFonts w:ascii="Times New Roman" w:eastAsia="Times New Roman" w:hAnsi="Times New Roman" w:cs="Times New Roman"/>
                <w:color w:val="000000"/>
                <w:lang w:eastAsia="en-GB"/>
              </w:rPr>
              <w:t>Full</w:t>
            </w:r>
          </w:p>
        </w:tc>
        <w:tc>
          <w:tcPr>
            <w:tcW w:w="999" w:type="dxa"/>
            <w:shd w:val="clear" w:color="auto" w:fill="auto"/>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r w:rsidRPr="00E2194E">
              <w:rPr>
                <w:rFonts w:ascii="Times New Roman" w:eastAsia="Times New Roman" w:hAnsi="Times New Roman" w:cs="Times New Roman"/>
                <w:color w:val="000000"/>
                <w:lang w:eastAsia="en-GB"/>
              </w:rPr>
              <w:t>10</w:t>
            </w:r>
          </w:p>
        </w:tc>
        <w:tc>
          <w:tcPr>
            <w:tcW w:w="1353" w:type="dxa"/>
            <w:shd w:val="clear" w:color="auto" w:fill="auto"/>
            <w:noWrap/>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r w:rsidRPr="00E2194E">
              <w:rPr>
                <w:rFonts w:ascii="Times New Roman" w:eastAsia="Times New Roman" w:hAnsi="Times New Roman" w:cs="Times New Roman"/>
                <w:color w:val="000000"/>
                <w:lang w:eastAsia="en-GB"/>
              </w:rPr>
              <w:t>SS</w:t>
            </w:r>
          </w:p>
        </w:tc>
        <w:tc>
          <w:tcPr>
            <w:tcW w:w="999" w:type="dxa"/>
            <w:shd w:val="clear" w:color="auto" w:fill="auto"/>
            <w:noWrap/>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proofErr w:type="spellStart"/>
            <w:r w:rsidRPr="00E2194E">
              <w:rPr>
                <w:rFonts w:ascii="Times New Roman" w:eastAsia="Times New Roman" w:hAnsi="Times New Roman" w:cs="Times New Roman"/>
                <w:color w:val="000000"/>
                <w:lang w:eastAsia="en-GB"/>
              </w:rPr>
              <w:t>lp</w:t>
            </w:r>
            <w:proofErr w:type="spellEnd"/>
          </w:p>
        </w:tc>
        <w:tc>
          <w:tcPr>
            <w:tcW w:w="1598" w:type="dxa"/>
            <w:shd w:val="clear" w:color="auto" w:fill="auto"/>
            <w:noWrap/>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r w:rsidRPr="00E2194E">
              <w:rPr>
                <w:rFonts w:ascii="Times New Roman" w:eastAsia="Times New Roman" w:hAnsi="Times New Roman" w:cs="Times New Roman"/>
                <w:color w:val="000000"/>
                <w:lang w:eastAsia="en-GB"/>
              </w:rPr>
              <w:t>1</w:t>
            </w:r>
          </w:p>
        </w:tc>
        <w:tc>
          <w:tcPr>
            <w:tcW w:w="1109" w:type="dxa"/>
            <w:shd w:val="clear" w:color="auto" w:fill="auto"/>
            <w:noWrap/>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r w:rsidRPr="00E2194E">
              <w:rPr>
                <w:rFonts w:ascii="Times New Roman" w:eastAsia="Times New Roman" w:hAnsi="Times New Roman" w:cs="Times New Roman"/>
                <w:color w:val="000000"/>
                <w:lang w:eastAsia="en-GB"/>
              </w:rPr>
              <w:t>0.548</w:t>
            </w:r>
          </w:p>
        </w:tc>
      </w:tr>
      <w:tr w:rsidR="004410DC" w:rsidRPr="00E2194E" w:rsidTr="00E534E2">
        <w:trPr>
          <w:trHeight w:val="900"/>
        </w:trPr>
        <w:tc>
          <w:tcPr>
            <w:tcW w:w="925" w:type="dxa"/>
            <w:tcBorders>
              <w:bottom w:val="single" w:sz="4" w:space="0" w:color="auto"/>
            </w:tcBorders>
            <w:shd w:val="clear" w:color="auto" w:fill="auto"/>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proofErr w:type="spellStart"/>
            <w:r w:rsidRPr="00E2194E">
              <w:rPr>
                <w:rFonts w:ascii="Times New Roman" w:eastAsia="Times New Roman" w:hAnsi="Times New Roman" w:cs="Times New Roman"/>
                <w:color w:val="000000"/>
                <w:lang w:eastAsia="en-GB"/>
              </w:rPr>
              <w:t>Hmonal</w:t>
            </w:r>
            <w:proofErr w:type="spellEnd"/>
            <w:r w:rsidRPr="00E2194E">
              <w:rPr>
                <w:rFonts w:ascii="Times New Roman" w:eastAsia="Times New Roman" w:hAnsi="Times New Roman" w:cs="Times New Roman"/>
                <w:color w:val="000000"/>
                <w:lang w:eastAsia="en-GB"/>
              </w:rPr>
              <w:t xml:space="preserve"> summer (part)</w:t>
            </w:r>
          </w:p>
        </w:tc>
        <w:tc>
          <w:tcPr>
            <w:tcW w:w="913" w:type="dxa"/>
            <w:tcBorders>
              <w:bottom w:val="single" w:sz="4" w:space="0" w:color="auto"/>
            </w:tcBorders>
            <w:shd w:val="clear" w:color="auto" w:fill="auto"/>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r w:rsidRPr="00E2194E">
              <w:rPr>
                <w:rFonts w:ascii="Times New Roman" w:eastAsia="Times New Roman" w:hAnsi="Times New Roman" w:cs="Times New Roman"/>
                <w:color w:val="000000"/>
                <w:lang w:eastAsia="en-GB"/>
              </w:rPr>
              <w:t>Full</w:t>
            </w:r>
          </w:p>
        </w:tc>
        <w:tc>
          <w:tcPr>
            <w:tcW w:w="999" w:type="dxa"/>
            <w:tcBorders>
              <w:bottom w:val="single" w:sz="4" w:space="0" w:color="auto"/>
            </w:tcBorders>
            <w:shd w:val="clear" w:color="auto" w:fill="auto"/>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r w:rsidRPr="00E2194E">
              <w:rPr>
                <w:rFonts w:ascii="Times New Roman" w:eastAsia="Times New Roman" w:hAnsi="Times New Roman" w:cs="Times New Roman"/>
                <w:color w:val="000000"/>
                <w:lang w:eastAsia="en-GB"/>
              </w:rPr>
              <w:t>39</w:t>
            </w:r>
          </w:p>
        </w:tc>
        <w:tc>
          <w:tcPr>
            <w:tcW w:w="1353" w:type="dxa"/>
            <w:tcBorders>
              <w:bottom w:val="single" w:sz="4" w:space="0" w:color="auto"/>
            </w:tcBorders>
            <w:shd w:val="clear" w:color="auto" w:fill="auto"/>
            <w:noWrap/>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r w:rsidRPr="00E2194E">
              <w:rPr>
                <w:rFonts w:ascii="Times New Roman" w:eastAsia="Times New Roman" w:hAnsi="Times New Roman" w:cs="Times New Roman"/>
                <w:color w:val="000000"/>
                <w:lang w:eastAsia="en-GB"/>
              </w:rPr>
              <w:t>SS</w:t>
            </w:r>
          </w:p>
        </w:tc>
        <w:tc>
          <w:tcPr>
            <w:tcW w:w="999" w:type="dxa"/>
            <w:tcBorders>
              <w:bottom w:val="single" w:sz="4" w:space="0" w:color="auto"/>
            </w:tcBorders>
            <w:shd w:val="clear" w:color="auto" w:fill="auto"/>
            <w:noWrap/>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proofErr w:type="spellStart"/>
            <w:r w:rsidRPr="00E2194E">
              <w:rPr>
                <w:rFonts w:ascii="Times New Roman" w:eastAsia="Times New Roman" w:hAnsi="Times New Roman" w:cs="Times New Roman"/>
                <w:color w:val="000000"/>
                <w:lang w:eastAsia="en-GB"/>
              </w:rPr>
              <w:t>lp</w:t>
            </w:r>
            <w:proofErr w:type="spellEnd"/>
          </w:p>
        </w:tc>
        <w:tc>
          <w:tcPr>
            <w:tcW w:w="1598" w:type="dxa"/>
            <w:tcBorders>
              <w:bottom w:val="single" w:sz="4" w:space="0" w:color="auto"/>
            </w:tcBorders>
            <w:shd w:val="clear" w:color="auto" w:fill="auto"/>
            <w:noWrap/>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r w:rsidRPr="00E2194E">
              <w:rPr>
                <w:rFonts w:ascii="Times New Roman" w:eastAsia="Times New Roman" w:hAnsi="Times New Roman" w:cs="Times New Roman"/>
                <w:color w:val="000000"/>
                <w:lang w:eastAsia="en-GB"/>
              </w:rPr>
              <w:t>0.5</w:t>
            </w:r>
          </w:p>
        </w:tc>
        <w:tc>
          <w:tcPr>
            <w:tcW w:w="1109" w:type="dxa"/>
            <w:tcBorders>
              <w:bottom w:val="single" w:sz="4" w:space="0" w:color="auto"/>
            </w:tcBorders>
            <w:shd w:val="clear" w:color="auto" w:fill="auto"/>
            <w:noWrap/>
            <w:vAlign w:val="bottom"/>
            <w:hideMark/>
          </w:tcPr>
          <w:p w:rsidR="004410DC" w:rsidRPr="00E2194E" w:rsidRDefault="004410DC" w:rsidP="00E534E2">
            <w:pPr>
              <w:spacing w:after="0" w:line="240" w:lineRule="auto"/>
              <w:jc w:val="both"/>
              <w:rPr>
                <w:rFonts w:ascii="Times New Roman" w:eastAsia="Times New Roman" w:hAnsi="Times New Roman" w:cs="Times New Roman"/>
                <w:color w:val="000000"/>
                <w:lang w:eastAsia="en-GB"/>
              </w:rPr>
            </w:pPr>
            <w:r w:rsidRPr="00E2194E">
              <w:rPr>
                <w:rFonts w:ascii="Times New Roman" w:eastAsia="Times New Roman" w:hAnsi="Times New Roman" w:cs="Times New Roman"/>
                <w:color w:val="000000"/>
                <w:lang w:eastAsia="en-GB"/>
              </w:rPr>
              <w:t>0.308</w:t>
            </w:r>
          </w:p>
        </w:tc>
      </w:tr>
    </w:tbl>
    <w:p w:rsidR="004410DC" w:rsidRDefault="004410DC" w:rsidP="004410DC">
      <w:pPr>
        <w:spacing w:line="480" w:lineRule="auto"/>
        <w:jc w:val="both"/>
        <w:rPr>
          <w:rFonts w:ascii="Times New Roman" w:hAnsi="Times New Roman" w:cs="Times New Roman"/>
        </w:rPr>
      </w:pPr>
    </w:p>
    <w:p w:rsidR="004410DC" w:rsidRDefault="004410DC" w:rsidP="004410DC">
      <w:pPr>
        <w:spacing w:line="480" w:lineRule="auto"/>
        <w:jc w:val="both"/>
        <w:rPr>
          <w:rFonts w:ascii="Times New Roman" w:hAnsi="Times New Roman" w:cs="Times New Roman"/>
        </w:rPr>
      </w:pPr>
    </w:p>
    <w:p w:rsidR="002764E4" w:rsidRDefault="002764E4" w:rsidP="004410DC">
      <w:pPr>
        <w:pStyle w:val="Caption"/>
        <w:keepNext/>
        <w:rPr>
          <w:b w:val="0"/>
          <w:sz w:val="22"/>
        </w:rPr>
      </w:pPr>
    </w:p>
    <w:p w:rsidR="002764E4" w:rsidRDefault="002764E4" w:rsidP="002764E4"/>
    <w:p w:rsidR="002764E4" w:rsidRPr="002764E4" w:rsidRDefault="002764E4" w:rsidP="002764E4"/>
    <w:p w:rsidR="004410DC" w:rsidRPr="00423629" w:rsidRDefault="00F54599" w:rsidP="004410DC">
      <w:pPr>
        <w:pStyle w:val="Caption"/>
        <w:keepNext/>
        <w:rPr>
          <w:sz w:val="22"/>
        </w:rPr>
      </w:pPr>
      <w:r w:rsidRPr="00423629">
        <w:rPr>
          <w:b w:val="0"/>
          <w:sz w:val="22"/>
        </w:rPr>
        <w:lastRenderedPageBreak/>
        <w:t>Table S11</w:t>
      </w:r>
      <w:r w:rsidR="004410DC" w:rsidRPr="00423629">
        <w:rPr>
          <w:b w:val="0"/>
          <w:sz w:val="22"/>
        </w:rPr>
        <w:t xml:space="preserve">. The relative importance of covariates used in climate/topography models for a-b) proxy species and c) Himalayan </w:t>
      </w:r>
      <w:r w:rsidR="00423629">
        <w:rPr>
          <w:b w:val="0"/>
          <w:sz w:val="22"/>
        </w:rPr>
        <w:t>Q</w:t>
      </w:r>
      <w:r w:rsidR="004410DC" w:rsidRPr="00423629">
        <w:rPr>
          <w:b w:val="0"/>
          <w:sz w:val="22"/>
        </w:rPr>
        <w:t>uail.</w:t>
      </w:r>
      <w:r w:rsidR="00862125" w:rsidRPr="00423629">
        <w:rPr>
          <w:b w:val="0"/>
          <w:sz w:val="22"/>
        </w:rPr>
        <w:t xml:space="preserve">  Percent contribution is calculated as follows: </w:t>
      </w:r>
      <w:proofErr w:type="gramStart"/>
      <w:r w:rsidR="00862125" w:rsidRPr="00423629">
        <w:rPr>
          <w:b w:val="0"/>
          <w:sz w:val="22"/>
        </w:rPr>
        <w:t>in each iteration</w:t>
      </w:r>
      <w:proofErr w:type="gramEnd"/>
      <w:r w:rsidR="00862125" w:rsidRPr="00423629">
        <w:rPr>
          <w:b w:val="0"/>
          <w:sz w:val="22"/>
        </w:rPr>
        <w:t xml:space="preserve"> of the training algorithm, the increase in regularised gain is added to the contribution of the corresponding variable.  Permutation importance is calculated as follows: for each variable in turn, the values of that variable of training presence and background data are randomly permutated.  The model is then re-evaluated on the permuted data and the resulting drop in AUC is shown, normalised to a percentage.</w:t>
      </w:r>
    </w:p>
    <w:tbl>
      <w:tblPr>
        <w:tblW w:w="5669" w:type="dxa"/>
        <w:tblInd w:w="93" w:type="dxa"/>
        <w:tblLook w:val="04A0" w:firstRow="1" w:lastRow="0" w:firstColumn="1" w:lastColumn="0" w:noHBand="0" w:noVBand="1"/>
      </w:tblPr>
      <w:tblGrid>
        <w:gridCol w:w="1169"/>
        <w:gridCol w:w="2064"/>
        <w:gridCol w:w="2436"/>
      </w:tblGrid>
      <w:tr w:rsidR="00DD69FC" w:rsidRPr="004D7893" w:rsidTr="00DD69FC">
        <w:trPr>
          <w:trHeight w:val="300"/>
        </w:trPr>
        <w:tc>
          <w:tcPr>
            <w:tcW w:w="5669" w:type="dxa"/>
            <w:gridSpan w:val="3"/>
            <w:tcBorders>
              <w:top w:val="single" w:sz="4" w:space="0" w:color="auto"/>
              <w:bottom w:val="single" w:sz="4" w:space="0" w:color="auto"/>
            </w:tcBorders>
            <w:shd w:val="clear" w:color="auto" w:fill="auto"/>
            <w:noWrap/>
            <w:vAlign w:val="bottom"/>
            <w:hideMark/>
          </w:tcPr>
          <w:p w:rsidR="00DD69FC" w:rsidRPr="00423629" w:rsidRDefault="00DD69FC" w:rsidP="00423629">
            <w:pPr>
              <w:pStyle w:val="ListParagraph"/>
              <w:numPr>
                <w:ilvl w:val="0"/>
                <w:numId w:val="18"/>
              </w:numPr>
              <w:spacing w:after="0" w:line="240" w:lineRule="auto"/>
              <w:jc w:val="center"/>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 xml:space="preserve">Cheer </w:t>
            </w:r>
            <w:r w:rsidR="00423629" w:rsidRPr="00423629">
              <w:rPr>
                <w:rFonts w:ascii="Times New Roman" w:eastAsia="Times New Roman" w:hAnsi="Times New Roman" w:cs="Times New Roman"/>
                <w:color w:val="000000"/>
                <w:lang w:eastAsia="en-GB"/>
              </w:rPr>
              <w:t>P</w:t>
            </w:r>
            <w:r w:rsidRPr="00423629">
              <w:rPr>
                <w:rFonts w:ascii="Times New Roman" w:eastAsia="Times New Roman" w:hAnsi="Times New Roman" w:cs="Times New Roman"/>
                <w:color w:val="000000"/>
                <w:lang w:eastAsia="en-GB"/>
              </w:rPr>
              <w:t>heasant climate model</w:t>
            </w:r>
          </w:p>
        </w:tc>
      </w:tr>
      <w:tr w:rsidR="004410DC" w:rsidRPr="004D7893" w:rsidTr="00DD69FC">
        <w:trPr>
          <w:trHeight w:val="300"/>
        </w:trPr>
        <w:tc>
          <w:tcPr>
            <w:tcW w:w="1169" w:type="dxa"/>
            <w:tcBorders>
              <w:top w:val="single" w:sz="4" w:space="0" w:color="auto"/>
              <w:bottom w:val="single" w:sz="4" w:space="0" w:color="auto"/>
            </w:tcBorders>
            <w:shd w:val="clear" w:color="auto" w:fill="auto"/>
            <w:noWrap/>
            <w:vAlign w:val="bottom"/>
            <w:hideMark/>
          </w:tcPr>
          <w:p w:rsidR="004410DC" w:rsidRPr="00423629" w:rsidRDefault="004410DC" w:rsidP="00E534E2">
            <w:pPr>
              <w:spacing w:after="0" w:line="240" w:lineRule="auto"/>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Variable</w:t>
            </w:r>
          </w:p>
        </w:tc>
        <w:tc>
          <w:tcPr>
            <w:tcW w:w="2064" w:type="dxa"/>
            <w:tcBorders>
              <w:top w:val="single" w:sz="4" w:space="0" w:color="auto"/>
              <w:bottom w:val="single" w:sz="4" w:space="0" w:color="auto"/>
            </w:tcBorders>
            <w:shd w:val="clear" w:color="auto" w:fill="auto"/>
            <w:noWrap/>
            <w:vAlign w:val="bottom"/>
            <w:hideMark/>
          </w:tcPr>
          <w:p w:rsidR="004410DC" w:rsidRPr="00423629" w:rsidRDefault="004410DC" w:rsidP="00E534E2">
            <w:pPr>
              <w:spacing w:after="0" w:line="240" w:lineRule="auto"/>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Percent contribution</w:t>
            </w:r>
          </w:p>
        </w:tc>
        <w:tc>
          <w:tcPr>
            <w:tcW w:w="2436" w:type="dxa"/>
            <w:tcBorders>
              <w:top w:val="single" w:sz="4" w:space="0" w:color="auto"/>
              <w:bottom w:val="single" w:sz="4" w:space="0" w:color="auto"/>
            </w:tcBorders>
            <w:shd w:val="clear" w:color="auto" w:fill="auto"/>
            <w:noWrap/>
            <w:vAlign w:val="bottom"/>
            <w:hideMark/>
          </w:tcPr>
          <w:p w:rsidR="004410DC" w:rsidRPr="00423629" w:rsidRDefault="004410DC" w:rsidP="00E534E2">
            <w:pPr>
              <w:spacing w:after="0" w:line="240" w:lineRule="auto"/>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Permutation importance</w:t>
            </w:r>
          </w:p>
        </w:tc>
      </w:tr>
      <w:tr w:rsidR="004410DC" w:rsidRPr="004D7893" w:rsidTr="00DD69FC">
        <w:trPr>
          <w:trHeight w:val="300"/>
        </w:trPr>
        <w:tc>
          <w:tcPr>
            <w:tcW w:w="1169" w:type="dxa"/>
            <w:tcBorders>
              <w:top w:val="single" w:sz="4" w:space="0" w:color="auto"/>
            </w:tcBorders>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ecoregions</w:t>
            </w:r>
          </w:p>
        </w:tc>
        <w:tc>
          <w:tcPr>
            <w:tcW w:w="2064" w:type="dxa"/>
            <w:tcBorders>
              <w:top w:val="single" w:sz="4" w:space="0" w:color="auto"/>
            </w:tcBorders>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70.2</w:t>
            </w:r>
          </w:p>
        </w:tc>
        <w:tc>
          <w:tcPr>
            <w:tcW w:w="2436" w:type="dxa"/>
            <w:tcBorders>
              <w:top w:val="single" w:sz="4" w:space="0" w:color="auto"/>
            </w:tcBorders>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36</w:t>
            </w:r>
          </w:p>
        </w:tc>
      </w:tr>
      <w:tr w:rsidR="004410DC" w:rsidRPr="004D7893" w:rsidTr="00DD69FC">
        <w:trPr>
          <w:trHeight w:val="300"/>
        </w:trPr>
        <w:tc>
          <w:tcPr>
            <w:tcW w:w="1169" w:type="dxa"/>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bio_4</w:t>
            </w:r>
          </w:p>
        </w:tc>
        <w:tc>
          <w:tcPr>
            <w:tcW w:w="2064"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17</w:t>
            </w:r>
          </w:p>
        </w:tc>
        <w:tc>
          <w:tcPr>
            <w:tcW w:w="2436"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17.5</w:t>
            </w:r>
          </w:p>
        </w:tc>
      </w:tr>
      <w:tr w:rsidR="004410DC" w:rsidRPr="004D7893" w:rsidTr="00DD69FC">
        <w:trPr>
          <w:trHeight w:val="300"/>
        </w:trPr>
        <w:tc>
          <w:tcPr>
            <w:tcW w:w="1169" w:type="dxa"/>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bio_15</w:t>
            </w:r>
          </w:p>
        </w:tc>
        <w:tc>
          <w:tcPr>
            <w:tcW w:w="2064"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3.8</w:t>
            </w:r>
          </w:p>
        </w:tc>
        <w:tc>
          <w:tcPr>
            <w:tcW w:w="2436"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4.1</w:t>
            </w:r>
          </w:p>
        </w:tc>
      </w:tr>
      <w:tr w:rsidR="004410DC" w:rsidRPr="004D7893" w:rsidTr="00DD69FC">
        <w:trPr>
          <w:trHeight w:val="300"/>
        </w:trPr>
        <w:tc>
          <w:tcPr>
            <w:tcW w:w="1169" w:type="dxa"/>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bio_1</w:t>
            </w:r>
          </w:p>
        </w:tc>
        <w:tc>
          <w:tcPr>
            <w:tcW w:w="2064"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2.1</w:t>
            </w:r>
          </w:p>
        </w:tc>
        <w:tc>
          <w:tcPr>
            <w:tcW w:w="2436"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14.1</w:t>
            </w:r>
          </w:p>
        </w:tc>
      </w:tr>
      <w:tr w:rsidR="004410DC" w:rsidRPr="004D7893" w:rsidTr="00DD69FC">
        <w:trPr>
          <w:trHeight w:val="300"/>
        </w:trPr>
        <w:tc>
          <w:tcPr>
            <w:tcW w:w="1169" w:type="dxa"/>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elevation</w:t>
            </w:r>
          </w:p>
        </w:tc>
        <w:tc>
          <w:tcPr>
            <w:tcW w:w="2064"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2</w:t>
            </w:r>
          </w:p>
        </w:tc>
        <w:tc>
          <w:tcPr>
            <w:tcW w:w="2436"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23</w:t>
            </w:r>
          </w:p>
        </w:tc>
      </w:tr>
      <w:tr w:rsidR="004410DC" w:rsidRPr="004D7893" w:rsidTr="00DD69FC">
        <w:trPr>
          <w:trHeight w:val="300"/>
        </w:trPr>
        <w:tc>
          <w:tcPr>
            <w:tcW w:w="1169" w:type="dxa"/>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bio_12</w:t>
            </w:r>
          </w:p>
        </w:tc>
        <w:tc>
          <w:tcPr>
            <w:tcW w:w="2064"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1.7</w:t>
            </w:r>
          </w:p>
        </w:tc>
        <w:tc>
          <w:tcPr>
            <w:tcW w:w="2436"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3.2</w:t>
            </w:r>
          </w:p>
        </w:tc>
      </w:tr>
      <w:tr w:rsidR="004410DC" w:rsidRPr="004D7893" w:rsidTr="00DD69FC">
        <w:trPr>
          <w:trHeight w:val="300"/>
        </w:trPr>
        <w:tc>
          <w:tcPr>
            <w:tcW w:w="1169" w:type="dxa"/>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aspect</w:t>
            </w:r>
          </w:p>
        </w:tc>
        <w:tc>
          <w:tcPr>
            <w:tcW w:w="2064"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1.6</w:t>
            </w:r>
          </w:p>
        </w:tc>
        <w:tc>
          <w:tcPr>
            <w:tcW w:w="2436"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0.5</w:t>
            </w:r>
          </w:p>
        </w:tc>
      </w:tr>
      <w:tr w:rsidR="004410DC" w:rsidRPr="004D7893" w:rsidTr="00DD69FC">
        <w:trPr>
          <w:trHeight w:val="300"/>
        </w:trPr>
        <w:tc>
          <w:tcPr>
            <w:tcW w:w="1169" w:type="dxa"/>
            <w:tcBorders>
              <w:bottom w:val="single" w:sz="4" w:space="0" w:color="auto"/>
            </w:tcBorders>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slope</w:t>
            </w:r>
          </w:p>
        </w:tc>
        <w:tc>
          <w:tcPr>
            <w:tcW w:w="2064" w:type="dxa"/>
            <w:tcBorders>
              <w:bottom w:val="single" w:sz="4" w:space="0" w:color="auto"/>
            </w:tcBorders>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1.5</w:t>
            </w:r>
          </w:p>
        </w:tc>
        <w:tc>
          <w:tcPr>
            <w:tcW w:w="2436" w:type="dxa"/>
            <w:tcBorders>
              <w:bottom w:val="single" w:sz="4" w:space="0" w:color="auto"/>
            </w:tcBorders>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1.7</w:t>
            </w:r>
          </w:p>
        </w:tc>
      </w:tr>
    </w:tbl>
    <w:p w:rsidR="004410DC" w:rsidRDefault="004410DC" w:rsidP="004410DC">
      <w:pPr>
        <w:spacing w:line="480" w:lineRule="auto"/>
        <w:jc w:val="both"/>
        <w:rPr>
          <w:rFonts w:ascii="Times New Roman" w:hAnsi="Times New Roman" w:cs="Times New Roman"/>
        </w:rPr>
      </w:pPr>
    </w:p>
    <w:tbl>
      <w:tblPr>
        <w:tblW w:w="5620" w:type="dxa"/>
        <w:tblInd w:w="93" w:type="dxa"/>
        <w:tblLook w:val="04A0" w:firstRow="1" w:lastRow="0" w:firstColumn="1" w:lastColumn="0" w:noHBand="0" w:noVBand="1"/>
      </w:tblPr>
      <w:tblGrid>
        <w:gridCol w:w="1120"/>
        <w:gridCol w:w="2064"/>
        <w:gridCol w:w="2436"/>
      </w:tblGrid>
      <w:tr w:rsidR="00DD69FC" w:rsidRPr="004D7893" w:rsidTr="001D78FF">
        <w:trPr>
          <w:trHeight w:val="300"/>
        </w:trPr>
        <w:tc>
          <w:tcPr>
            <w:tcW w:w="5620" w:type="dxa"/>
            <w:gridSpan w:val="3"/>
            <w:tcBorders>
              <w:top w:val="single" w:sz="4" w:space="0" w:color="auto"/>
              <w:bottom w:val="single" w:sz="4" w:space="0" w:color="auto"/>
            </w:tcBorders>
            <w:shd w:val="clear" w:color="auto" w:fill="auto"/>
            <w:noWrap/>
            <w:vAlign w:val="bottom"/>
            <w:hideMark/>
          </w:tcPr>
          <w:p w:rsidR="00DD69FC" w:rsidRPr="00423629" w:rsidRDefault="00DD69FC" w:rsidP="00423629">
            <w:pPr>
              <w:spacing w:after="0" w:line="240" w:lineRule="auto"/>
              <w:jc w:val="center"/>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 xml:space="preserve">B. Himalayan </w:t>
            </w:r>
            <w:proofErr w:type="spellStart"/>
            <w:r w:rsidR="00423629">
              <w:rPr>
                <w:rFonts w:ascii="Times New Roman" w:eastAsia="Times New Roman" w:hAnsi="Times New Roman" w:cs="Times New Roman"/>
                <w:color w:val="000000"/>
                <w:lang w:eastAsia="en-GB"/>
              </w:rPr>
              <w:t>M</w:t>
            </w:r>
            <w:r w:rsidRPr="00423629">
              <w:rPr>
                <w:rFonts w:ascii="Times New Roman" w:eastAsia="Times New Roman" w:hAnsi="Times New Roman" w:cs="Times New Roman"/>
                <w:color w:val="000000"/>
                <w:lang w:eastAsia="en-GB"/>
              </w:rPr>
              <w:t>onal</w:t>
            </w:r>
            <w:proofErr w:type="spellEnd"/>
            <w:r w:rsidRPr="00423629">
              <w:rPr>
                <w:rFonts w:ascii="Times New Roman" w:eastAsia="Times New Roman" w:hAnsi="Times New Roman" w:cs="Times New Roman"/>
                <w:color w:val="000000"/>
                <w:lang w:eastAsia="en-GB"/>
              </w:rPr>
              <w:t xml:space="preserve"> climate model</w:t>
            </w:r>
          </w:p>
        </w:tc>
      </w:tr>
      <w:tr w:rsidR="004410DC" w:rsidRPr="004D7893" w:rsidTr="001D78FF">
        <w:trPr>
          <w:trHeight w:val="300"/>
        </w:trPr>
        <w:tc>
          <w:tcPr>
            <w:tcW w:w="1120" w:type="dxa"/>
            <w:tcBorders>
              <w:top w:val="single" w:sz="4" w:space="0" w:color="auto"/>
              <w:bottom w:val="single" w:sz="4" w:space="0" w:color="auto"/>
            </w:tcBorders>
            <w:shd w:val="clear" w:color="auto" w:fill="auto"/>
            <w:noWrap/>
            <w:vAlign w:val="bottom"/>
            <w:hideMark/>
          </w:tcPr>
          <w:p w:rsidR="004410DC" w:rsidRPr="00423629" w:rsidRDefault="004410DC" w:rsidP="00E534E2">
            <w:pPr>
              <w:spacing w:after="0" w:line="240" w:lineRule="auto"/>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Variable</w:t>
            </w:r>
          </w:p>
        </w:tc>
        <w:tc>
          <w:tcPr>
            <w:tcW w:w="2064" w:type="dxa"/>
            <w:tcBorders>
              <w:top w:val="single" w:sz="4" w:space="0" w:color="auto"/>
              <w:bottom w:val="single" w:sz="4" w:space="0" w:color="auto"/>
            </w:tcBorders>
            <w:shd w:val="clear" w:color="auto" w:fill="auto"/>
            <w:noWrap/>
            <w:vAlign w:val="bottom"/>
            <w:hideMark/>
          </w:tcPr>
          <w:p w:rsidR="004410DC" w:rsidRPr="00423629" w:rsidRDefault="004410DC" w:rsidP="00E534E2">
            <w:pPr>
              <w:spacing w:after="0" w:line="240" w:lineRule="auto"/>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Percent contribution</w:t>
            </w:r>
          </w:p>
        </w:tc>
        <w:tc>
          <w:tcPr>
            <w:tcW w:w="2436" w:type="dxa"/>
            <w:tcBorders>
              <w:top w:val="single" w:sz="4" w:space="0" w:color="auto"/>
              <w:bottom w:val="single" w:sz="4" w:space="0" w:color="auto"/>
            </w:tcBorders>
            <w:shd w:val="clear" w:color="auto" w:fill="auto"/>
            <w:noWrap/>
            <w:vAlign w:val="bottom"/>
            <w:hideMark/>
          </w:tcPr>
          <w:p w:rsidR="004410DC" w:rsidRPr="00423629" w:rsidRDefault="004410DC" w:rsidP="00E534E2">
            <w:pPr>
              <w:spacing w:after="0" w:line="240" w:lineRule="auto"/>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Permutation importance</w:t>
            </w:r>
          </w:p>
        </w:tc>
      </w:tr>
      <w:tr w:rsidR="004410DC" w:rsidRPr="004D7893" w:rsidTr="001D78FF">
        <w:trPr>
          <w:trHeight w:val="300"/>
        </w:trPr>
        <w:tc>
          <w:tcPr>
            <w:tcW w:w="1120" w:type="dxa"/>
            <w:tcBorders>
              <w:top w:val="single" w:sz="4" w:space="0" w:color="auto"/>
            </w:tcBorders>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bio_15</w:t>
            </w:r>
          </w:p>
        </w:tc>
        <w:tc>
          <w:tcPr>
            <w:tcW w:w="2064" w:type="dxa"/>
            <w:tcBorders>
              <w:top w:val="single" w:sz="4" w:space="0" w:color="auto"/>
            </w:tcBorders>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43.1</w:t>
            </w:r>
          </w:p>
        </w:tc>
        <w:tc>
          <w:tcPr>
            <w:tcW w:w="2436" w:type="dxa"/>
            <w:tcBorders>
              <w:top w:val="single" w:sz="4" w:space="0" w:color="auto"/>
            </w:tcBorders>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5.8</w:t>
            </w:r>
          </w:p>
        </w:tc>
      </w:tr>
      <w:tr w:rsidR="004410DC" w:rsidRPr="004D7893" w:rsidTr="001D78FF">
        <w:trPr>
          <w:trHeight w:val="300"/>
        </w:trPr>
        <w:tc>
          <w:tcPr>
            <w:tcW w:w="1120" w:type="dxa"/>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elevation</w:t>
            </w:r>
          </w:p>
        </w:tc>
        <w:tc>
          <w:tcPr>
            <w:tcW w:w="2064"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22.1</w:t>
            </w:r>
          </w:p>
        </w:tc>
        <w:tc>
          <w:tcPr>
            <w:tcW w:w="2436"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33.6</w:t>
            </w:r>
          </w:p>
        </w:tc>
      </w:tr>
      <w:tr w:rsidR="004410DC" w:rsidRPr="004D7893" w:rsidTr="001D78FF">
        <w:trPr>
          <w:trHeight w:val="300"/>
        </w:trPr>
        <w:tc>
          <w:tcPr>
            <w:tcW w:w="1120" w:type="dxa"/>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bio_1</w:t>
            </w:r>
          </w:p>
        </w:tc>
        <w:tc>
          <w:tcPr>
            <w:tcW w:w="2064"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13</w:t>
            </w:r>
          </w:p>
        </w:tc>
        <w:tc>
          <w:tcPr>
            <w:tcW w:w="2436"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23.1</w:t>
            </w:r>
          </w:p>
        </w:tc>
      </w:tr>
      <w:tr w:rsidR="004410DC" w:rsidRPr="004D7893" w:rsidTr="001D78FF">
        <w:trPr>
          <w:trHeight w:val="300"/>
        </w:trPr>
        <w:tc>
          <w:tcPr>
            <w:tcW w:w="1120" w:type="dxa"/>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bio_12</w:t>
            </w:r>
          </w:p>
        </w:tc>
        <w:tc>
          <w:tcPr>
            <w:tcW w:w="2064"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7.7</w:t>
            </w:r>
          </w:p>
        </w:tc>
        <w:tc>
          <w:tcPr>
            <w:tcW w:w="2436"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15</w:t>
            </w:r>
          </w:p>
        </w:tc>
      </w:tr>
      <w:tr w:rsidR="004410DC" w:rsidRPr="004D7893" w:rsidTr="001D78FF">
        <w:trPr>
          <w:trHeight w:val="300"/>
        </w:trPr>
        <w:tc>
          <w:tcPr>
            <w:tcW w:w="1120" w:type="dxa"/>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bio_4</w:t>
            </w:r>
          </w:p>
        </w:tc>
        <w:tc>
          <w:tcPr>
            <w:tcW w:w="2064"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6</w:t>
            </w:r>
          </w:p>
        </w:tc>
        <w:tc>
          <w:tcPr>
            <w:tcW w:w="2436"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15.4</w:t>
            </w:r>
          </w:p>
        </w:tc>
      </w:tr>
      <w:tr w:rsidR="004410DC" w:rsidRPr="004D7893" w:rsidTr="001D78FF">
        <w:trPr>
          <w:trHeight w:val="300"/>
        </w:trPr>
        <w:tc>
          <w:tcPr>
            <w:tcW w:w="1120" w:type="dxa"/>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slope</w:t>
            </w:r>
          </w:p>
        </w:tc>
        <w:tc>
          <w:tcPr>
            <w:tcW w:w="2064"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5.1</w:t>
            </w:r>
          </w:p>
        </w:tc>
        <w:tc>
          <w:tcPr>
            <w:tcW w:w="2436"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4.5</w:t>
            </w:r>
          </w:p>
        </w:tc>
      </w:tr>
      <w:tr w:rsidR="004410DC" w:rsidRPr="004D7893" w:rsidTr="001D78FF">
        <w:trPr>
          <w:trHeight w:val="300"/>
        </w:trPr>
        <w:tc>
          <w:tcPr>
            <w:tcW w:w="1120" w:type="dxa"/>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aspect</w:t>
            </w:r>
          </w:p>
        </w:tc>
        <w:tc>
          <w:tcPr>
            <w:tcW w:w="2064"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3</w:t>
            </w:r>
          </w:p>
        </w:tc>
        <w:tc>
          <w:tcPr>
            <w:tcW w:w="2436"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2.7</w:t>
            </w:r>
          </w:p>
        </w:tc>
      </w:tr>
      <w:tr w:rsidR="004410DC" w:rsidRPr="004D7893" w:rsidTr="001D78FF">
        <w:trPr>
          <w:trHeight w:val="300"/>
        </w:trPr>
        <w:tc>
          <w:tcPr>
            <w:tcW w:w="1120" w:type="dxa"/>
            <w:tcBorders>
              <w:bottom w:val="single" w:sz="4" w:space="0" w:color="auto"/>
            </w:tcBorders>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proofErr w:type="spellStart"/>
            <w:r w:rsidRPr="004D7893">
              <w:rPr>
                <w:rFonts w:ascii="Times New Roman" w:eastAsia="Times New Roman" w:hAnsi="Times New Roman" w:cs="Times New Roman"/>
                <w:color w:val="000000"/>
                <w:lang w:eastAsia="en-GB"/>
              </w:rPr>
              <w:t>ssite</w:t>
            </w:r>
            <w:proofErr w:type="spellEnd"/>
          </w:p>
        </w:tc>
        <w:tc>
          <w:tcPr>
            <w:tcW w:w="2064" w:type="dxa"/>
            <w:tcBorders>
              <w:bottom w:val="single" w:sz="4" w:space="0" w:color="auto"/>
            </w:tcBorders>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0</w:t>
            </w:r>
          </w:p>
        </w:tc>
        <w:tc>
          <w:tcPr>
            <w:tcW w:w="2436" w:type="dxa"/>
            <w:tcBorders>
              <w:bottom w:val="single" w:sz="4" w:space="0" w:color="auto"/>
            </w:tcBorders>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0</w:t>
            </w:r>
          </w:p>
        </w:tc>
      </w:tr>
    </w:tbl>
    <w:p w:rsidR="004410DC" w:rsidRDefault="004410DC" w:rsidP="004410DC">
      <w:pPr>
        <w:spacing w:line="480" w:lineRule="auto"/>
        <w:jc w:val="both"/>
        <w:rPr>
          <w:rFonts w:ascii="Times New Roman" w:hAnsi="Times New Roman" w:cs="Times New Roman"/>
        </w:rPr>
      </w:pPr>
    </w:p>
    <w:tbl>
      <w:tblPr>
        <w:tblW w:w="5560" w:type="dxa"/>
        <w:tblInd w:w="93" w:type="dxa"/>
        <w:tblLook w:val="04A0" w:firstRow="1" w:lastRow="0" w:firstColumn="1" w:lastColumn="0" w:noHBand="0" w:noVBand="1"/>
      </w:tblPr>
      <w:tblGrid>
        <w:gridCol w:w="1060"/>
        <w:gridCol w:w="2064"/>
        <w:gridCol w:w="2436"/>
      </w:tblGrid>
      <w:tr w:rsidR="001D78FF" w:rsidRPr="004D7893" w:rsidTr="001D78FF">
        <w:trPr>
          <w:trHeight w:val="300"/>
        </w:trPr>
        <w:tc>
          <w:tcPr>
            <w:tcW w:w="5560" w:type="dxa"/>
            <w:gridSpan w:val="3"/>
            <w:tcBorders>
              <w:top w:val="single" w:sz="4" w:space="0" w:color="auto"/>
              <w:bottom w:val="single" w:sz="4" w:space="0" w:color="auto"/>
            </w:tcBorders>
            <w:shd w:val="clear" w:color="auto" w:fill="auto"/>
            <w:noWrap/>
            <w:vAlign w:val="bottom"/>
            <w:hideMark/>
          </w:tcPr>
          <w:p w:rsidR="001D78FF" w:rsidRPr="00423629" w:rsidRDefault="001D78FF" w:rsidP="00423629">
            <w:pPr>
              <w:spacing w:after="0" w:line="240" w:lineRule="auto"/>
              <w:jc w:val="center"/>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 xml:space="preserve">C. Himalayan </w:t>
            </w:r>
            <w:r w:rsidR="00423629">
              <w:rPr>
                <w:rFonts w:ascii="Times New Roman" w:eastAsia="Times New Roman" w:hAnsi="Times New Roman" w:cs="Times New Roman"/>
                <w:color w:val="000000"/>
                <w:lang w:eastAsia="en-GB"/>
              </w:rPr>
              <w:t>Q</w:t>
            </w:r>
            <w:r w:rsidRPr="00423629">
              <w:rPr>
                <w:rFonts w:ascii="Times New Roman" w:eastAsia="Times New Roman" w:hAnsi="Times New Roman" w:cs="Times New Roman"/>
                <w:color w:val="000000"/>
                <w:lang w:eastAsia="en-GB"/>
              </w:rPr>
              <w:t>uail climate model</w:t>
            </w:r>
          </w:p>
        </w:tc>
      </w:tr>
      <w:tr w:rsidR="004410DC" w:rsidRPr="004D7893" w:rsidTr="001D78FF">
        <w:trPr>
          <w:trHeight w:val="300"/>
        </w:trPr>
        <w:tc>
          <w:tcPr>
            <w:tcW w:w="1060" w:type="dxa"/>
            <w:tcBorders>
              <w:top w:val="single" w:sz="4" w:space="0" w:color="auto"/>
              <w:bottom w:val="single" w:sz="4" w:space="0" w:color="auto"/>
            </w:tcBorders>
            <w:shd w:val="clear" w:color="auto" w:fill="auto"/>
            <w:noWrap/>
            <w:vAlign w:val="bottom"/>
            <w:hideMark/>
          </w:tcPr>
          <w:p w:rsidR="004410DC" w:rsidRPr="00423629" w:rsidRDefault="004410DC" w:rsidP="00E534E2">
            <w:pPr>
              <w:spacing w:after="0" w:line="240" w:lineRule="auto"/>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Variable</w:t>
            </w:r>
          </w:p>
        </w:tc>
        <w:tc>
          <w:tcPr>
            <w:tcW w:w="2064" w:type="dxa"/>
            <w:tcBorders>
              <w:top w:val="single" w:sz="4" w:space="0" w:color="auto"/>
              <w:bottom w:val="single" w:sz="4" w:space="0" w:color="auto"/>
            </w:tcBorders>
            <w:shd w:val="clear" w:color="auto" w:fill="auto"/>
            <w:noWrap/>
            <w:vAlign w:val="bottom"/>
            <w:hideMark/>
          </w:tcPr>
          <w:p w:rsidR="004410DC" w:rsidRPr="00423629" w:rsidRDefault="004410DC" w:rsidP="00E534E2">
            <w:pPr>
              <w:spacing w:after="0" w:line="240" w:lineRule="auto"/>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Percent contribution</w:t>
            </w:r>
          </w:p>
        </w:tc>
        <w:tc>
          <w:tcPr>
            <w:tcW w:w="2436" w:type="dxa"/>
            <w:tcBorders>
              <w:top w:val="single" w:sz="4" w:space="0" w:color="auto"/>
              <w:bottom w:val="single" w:sz="4" w:space="0" w:color="auto"/>
            </w:tcBorders>
            <w:shd w:val="clear" w:color="auto" w:fill="auto"/>
            <w:noWrap/>
            <w:vAlign w:val="bottom"/>
            <w:hideMark/>
          </w:tcPr>
          <w:p w:rsidR="004410DC" w:rsidRPr="00423629" w:rsidRDefault="004410DC" w:rsidP="00E534E2">
            <w:pPr>
              <w:spacing w:after="0" w:line="240" w:lineRule="auto"/>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Permutation importance</w:t>
            </w:r>
          </w:p>
        </w:tc>
      </w:tr>
      <w:tr w:rsidR="004410DC" w:rsidRPr="004D7893" w:rsidTr="001D78FF">
        <w:trPr>
          <w:trHeight w:val="300"/>
        </w:trPr>
        <w:tc>
          <w:tcPr>
            <w:tcW w:w="1060" w:type="dxa"/>
            <w:tcBorders>
              <w:top w:val="single" w:sz="4" w:space="0" w:color="auto"/>
            </w:tcBorders>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bio_4</w:t>
            </w:r>
          </w:p>
        </w:tc>
        <w:tc>
          <w:tcPr>
            <w:tcW w:w="2064" w:type="dxa"/>
            <w:tcBorders>
              <w:top w:val="single" w:sz="4" w:space="0" w:color="auto"/>
            </w:tcBorders>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66.8</w:t>
            </w:r>
          </w:p>
        </w:tc>
        <w:tc>
          <w:tcPr>
            <w:tcW w:w="2436" w:type="dxa"/>
            <w:tcBorders>
              <w:top w:val="single" w:sz="4" w:space="0" w:color="auto"/>
            </w:tcBorders>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91.9</w:t>
            </w:r>
          </w:p>
        </w:tc>
      </w:tr>
      <w:tr w:rsidR="004410DC" w:rsidRPr="004D7893" w:rsidTr="001D78FF">
        <w:trPr>
          <w:trHeight w:val="300"/>
        </w:trPr>
        <w:tc>
          <w:tcPr>
            <w:tcW w:w="1060" w:type="dxa"/>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bio_1</w:t>
            </w:r>
          </w:p>
        </w:tc>
        <w:tc>
          <w:tcPr>
            <w:tcW w:w="2064"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23.4</w:t>
            </w:r>
          </w:p>
        </w:tc>
        <w:tc>
          <w:tcPr>
            <w:tcW w:w="2436"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1.6</w:t>
            </w:r>
          </w:p>
        </w:tc>
      </w:tr>
      <w:tr w:rsidR="004410DC" w:rsidRPr="004D7893" w:rsidTr="001D78FF">
        <w:trPr>
          <w:trHeight w:val="300"/>
        </w:trPr>
        <w:tc>
          <w:tcPr>
            <w:tcW w:w="1060" w:type="dxa"/>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elevation</w:t>
            </w:r>
          </w:p>
        </w:tc>
        <w:tc>
          <w:tcPr>
            <w:tcW w:w="2064"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9</w:t>
            </w:r>
          </w:p>
        </w:tc>
        <w:tc>
          <w:tcPr>
            <w:tcW w:w="2436"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4.4</w:t>
            </w:r>
          </w:p>
        </w:tc>
      </w:tr>
      <w:tr w:rsidR="004410DC" w:rsidRPr="004D7893" w:rsidTr="001D78FF">
        <w:trPr>
          <w:trHeight w:val="300"/>
        </w:trPr>
        <w:tc>
          <w:tcPr>
            <w:tcW w:w="1060" w:type="dxa"/>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bio_12</w:t>
            </w:r>
          </w:p>
        </w:tc>
        <w:tc>
          <w:tcPr>
            <w:tcW w:w="2064"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0.8</w:t>
            </w:r>
          </w:p>
        </w:tc>
        <w:tc>
          <w:tcPr>
            <w:tcW w:w="2436"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2.1</w:t>
            </w:r>
          </w:p>
        </w:tc>
      </w:tr>
      <w:tr w:rsidR="004410DC" w:rsidRPr="004D7893" w:rsidTr="001D78FF">
        <w:trPr>
          <w:trHeight w:val="300"/>
        </w:trPr>
        <w:tc>
          <w:tcPr>
            <w:tcW w:w="1060" w:type="dxa"/>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slope</w:t>
            </w:r>
          </w:p>
        </w:tc>
        <w:tc>
          <w:tcPr>
            <w:tcW w:w="2064"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0</w:t>
            </w:r>
          </w:p>
        </w:tc>
        <w:tc>
          <w:tcPr>
            <w:tcW w:w="2436"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0</w:t>
            </w:r>
          </w:p>
        </w:tc>
      </w:tr>
      <w:tr w:rsidR="004410DC" w:rsidRPr="004D7893" w:rsidTr="001D78FF">
        <w:trPr>
          <w:trHeight w:val="300"/>
        </w:trPr>
        <w:tc>
          <w:tcPr>
            <w:tcW w:w="1060" w:type="dxa"/>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proofErr w:type="spellStart"/>
            <w:r w:rsidRPr="004D7893">
              <w:rPr>
                <w:rFonts w:ascii="Times New Roman" w:eastAsia="Times New Roman" w:hAnsi="Times New Roman" w:cs="Times New Roman"/>
                <w:color w:val="000000"/>
                <w:lang w:eastAsia="en-GB"/>
              </w:rPr>
              <w:t>himqu_m</w:t>
            </w:r>
            <w:proofErr w:type="spellEnd"/>
          </w:p>
        </w:tc>
        <w:tc>
          <w:tcPr>
            <w:tcW w:w="2064"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0</w:t>
            </w:r>
          </w:p>
        </w:tc>
        <w:tc>
          <w:tcPr>
            <w:tcW w:w="2436"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0</w:t>
            </w:r>
          </w:p>
        </w:tc>
      </w:tr>
      <w:tr w:rsidR="004410DC" w:rsidRPr="004D7893" w:rsidTr="001D78FF">
        <w:trPr>
          <w:trHeight w:val="300"/>
        </w:trPr>
        <w:tc>
          <w:tcPr>
            <w:tcW w:w="1060" w:type="dxa"/>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bio_15</w:t>
            </w:r>
          </w:p>
        </w:tc>
        <w:tc>
          <w:tcPr>
            <w:tcW w:w="2064"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0</w:t>
            </w:r>
          </w:p>
        </w:tc>
        <w:tc>
          <w:tcPr>
            <w:tcW w:w="2436"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0</w:t>
            </w:r>
          </w:p>
        </w:tc>
      </w:tr>
      <w:tr w:rsidR="004410DC" w:rsidRPr="004D7893" w:rsidTr="001D78FF">
        <w:trPr>
          <w:trHeight w:val="300"/>
        </w:trPr>
        <w:tc>
          <w:tcPr>
            <w:tcW w:w="1060" w:type="dxa"/>
            <w:tcBorders>
              <w:bottom w:val="single" w:sz="4" w:space="0" w:color="auto"/>
            </w:tcBorders>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aspect</w:t>
            </w:r>
          </w:p>
        </w:tc>
        <w:tc>
          <w:tcPr>
            <w:tcW w:w="2064" w:type="dxa"/>
            <w:tcBorders>
              <w:bottom w:val="single" w:sz="4" w:space="0" w:color="auto"/>
            </w:tcBorders>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0</w:t>
            </w:r>
          </w:p>
        </w:tc>
        <w:tc>
          <w:tcPr>
            <w:tcW w:w="2436" w:type="dxa"/>
            <w:tcBorders>
              <w:bottom w:val="single" w:sz="4" w:space="0" w:color="auto"/>
            </w:tcBorders>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0</w:t>
            </w:r>
          </w:p>
        </w:tc>
      </w:tr>
    </w:tbl>
    <w:p w:rsidR="004410DC" w:rsidRDefault="004410DC" w:rsidP="004410DC">
      <w:pPr>
        <w:spacing w:line="480" w:lineRule="auto"/>
        <w:jc w:val="both"/>
        <w:rPr>
          <w:rFonts w:ascii="Times New Roman" w:hAnsi="Times New Roman" w:cs="Times New Roman"/>
        </w:rPr>
      </w:pPr>
    </w:p>
    <w:p w:rsidR="002764E4" w:rsidRDefault="002764E4" w:rsidP="004410DC">
      <w:pPr>
        <w:pStyle w:val="Caption"/>
        <w:keepNext/>
        <w:jc w:val="both"/>
        <w:rPr>
          <w:b w:val="0"/>
          <w:sz w:val="22"/>
        </w:rPr>
      </w:pPr>
    </w:p>
    <w:p w:rsidR="002764E4" w:rsidRDefault="002764E4" w:rsidP="004410DC">
      <w:pPr>
        <w:pStyle w:val="Caption"/>
        <w:keepNext/>
        <w:jc w:val="both"/>
        <w:rPr>
          <w:b w:val="0"/>
          <w:sz w:val="22"/>
        </w:rPr>
      </w:pPr>
    </w:p>
    <w:p w:rsidR="004410DC" w:rsidRPr="00423629" w:rsidRDefault="00F54599" w:rsidP="004410DC">
      <w:pPr>
        <w:pStyle w:val="Caption"/>
        <w:keepNext/>
        <w:jc w:val="both"/>
        <w:rPr>
          <w:sz w:val="22"/>
        </w:rPr>
      </w:pPr>
      <w:r w:rsidRPr="00423629">
        <w:rPr>
          <w:b w:val="0"/>
          <w:sz w:val="22"/>
        </w:rPr>
        <w:t>Table S12</w:t>
      </w:r>
      <w:r w:rsidR="004410DC" w:rsidRPr="00423629">
        <w:rPr>
          <w:b w:val="0"/>
          <w:sz w:val="22"/>
        </w:rPr>
        <w:t>.</w:t>
      </w:r>
      <w:r w:rsidR="004410DC" w:rsidRPr="00423629">
        <w:rPr>
          <w:sz w:val="22"/>
        </w:rPr>
        <w:t xml:space="preserve"> </w:t>
      </w:r>
      <w:r w:rsidR="004410DC" w:rsidRPr="00423629">
        <w:rPr>
          <w:b w:val="0"/>
          <w:sz w:val="22"/>
        </w:rPr>
        <w:t xml:space="preserve">The relative importance of different covariates used in </w:t>
      </w:r>
      <w:r w:rsidR="00295BD4" w:rsidRPr="00423629">
        <w:rPr>
          <w:b w:val="0"/>
          <w:sz w:val="22"/>
        </w:rPr>
        <w:t>our full niche models</w:t>
      </w:r>
      <w:r w:rsidR="004410DC" w:rsidRPr="00423629">
        <w:rPr>
          <w:b w:val="0"/>
          <w:sz w:val="22"/>
        </w:rPr>
        <w:t xml:space="preserve"> for a) </w:t>
      </w:r>
      <w:r w:rsidR="00423629">
        <w:rPr>
          <w:b w:val="0"/>
          <w:sz w:val="22"/>
        </w:rPr>
        <w:t>C</w:t>
      </w:r>
      <w:r w:rsidR="004410DC" w:rsidRPr="00423629">
        <w:rPr>
          <w:b w:val="0"/>
          <w:sz w:val="22"/>
        </w:rPr>
        <w:t xml:space="preserve">heer </w:t>
      </w:r>
      <w:r w:rsidR="00423629">
        <w:rPr>
          <w:b w:val="0"/>
          <w:sz w:val="22"/>
        </w:rPr>
        <w:t>P</w:t>
      </w:r>
      <w:r w:rsidR="004410DC" w:rsidRPr="00423629">
        <w:rPr>
          <w:b w:val="0"/>
          <w:sz w:val="22"/>
        </w:rPr>
        <w:t xml:space="preserve">heasant b) Himalayan </w:t>
      </w:r>
      <w:proofErr w:type="spellStart"/>
      <w:r w:rsidR="00423629">
        <w:rPr>
          <w:b w:val="0"/>
          <w:sz w:val="22"/>
        </w:rPr>
        <w:t>M</w:t>
      </w:r>
      <w:r w:rsidR="004410DC" w:rsidRPr="00423629">
        <w:rPr>
          <w:b w:val="0"/>
          <w:sz w:val="22"/>
        </w:rPr>
        <w:t>onal</w:t>
      </w:r>
      <w:proofErr w:type="spellEnd"/>
      <w:r w:rsidR="00295BD4" w:rsidRPr="00423629">
        <w:rPr>
          <w:b w:val="0"/>
          <w:sz w:val="22"/>
        </w:rPr>
        <w:t xml:space="preserve">. Percent contribution is calculated as follows: </w:t>
      </w:r>
      <w:proofErr w:type="gramStart"/>
      <w:r w:rsidR="00295BD4" w:rsidRPr="00423629">
        <w:rPr>
          <w:b w:val="0"/>
          <w:sz w:val="22"/>
        </w:rPr>
        <w:t>in each iteration</w:t>
      </w:r>
      <w:proofErr w:type="gramEnd"/>
      <w:r w:rsidR="00295BD4" w:rsidRPr="00423629">
        <w:rPr>
          <w:b w:val="0"/>
          <w:sz w:val="22"/>
        </w:rPr>
        <w:t xml:space="preserve"> of the training algorithm, the increase in regularised gain is added to the contribution of the corresponding variable.  Permutation importance is calculated as follows: for each variable in turn, the values of that variable of training presence and background data are randomly permutated.  The model is then re-evaluated on the permuted data and the resulting drop in AUC is shown, normalised to a percentage.</w:t>
      </w:r>
    </w:p>
    <w:tbl>
      <w:tblPr>
        <w:tblW w:w="5669" w:type="dxa"/>
        <w:tblInd w:w="93" w:type="dxa"/>
        <w:tblLook w:val="04A0" w:firstRow="1" w:lastRow="0" w:firstColumn="1" w:lastColumn="0" w:noHBand="0" w:noVBand="1"/>
      </w:tblPr>
      <w:tblGrid>
        <w:gridCol w:w="1169"/>
        <w:gridCol w:w="2064"/>
        <w:gridCol w:w="2436"/>
      </w:tblGrid>
      <w:tr w:rsidR="001D78FF" w:rsidRPr="004D7893" w:rsidTr="001D78FF">
        <w:trPr>
          <w:trHeight w:val="300"/>
        </w:trPr>
        <w:tc>
          <w:tcPr>
            <w:tcW w:w="5669" w:type="dxa"/>
            <w:gridSpan w:val="3"/>
            <w:tcBorders>
              <w:top w:val="single" w:sz="4" w:space="0" w:color="auto"/>
              <w:bottom w:val="single" w:sz="4" w:space="0" w:color="auto"/>
            </w:tcBorders>
            <w:shd w:val="clear" w:color="auto" w:fill="auto"/>
            <w:noWrap/>
            <w:vAlign w:val="bottom"/>
            <w:hideMark/>
          </w:tcPr>
          <w:p w:rsidR="001D78FF" w:rsidRPr="00423629" w:rsidRDefault="001D78FF" w:rsidP="00423629">
            <w:pPr>
              <w:spacing w:after="0" w:line="240" w:lineRule="auto"/>
              <w:jc w:val="center"/>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 xml:space="preserve">A. Cheer </w:t>
            </w:r>
            <w:r w:rsidR="00423629" w:rsidRPr="00423629">
              <w:rPr>
                <w:rFonts w:ascii="Times New Roman" w:eastAsia="Times New Roman" w:hAnsi="Times New Roman" w:cs="Times New Roman"/>
                <w:color w:val="000000"/>
                <w:lang w:eastAsia="en-GB"/>
              </w:rPr>
              <w:t>P</w:t>
            </w:r>
            <w:r w:rsidRPr="00423629">
              <w:rPr>
                <w:rFonts w:ascii="Times New Roman" w:eastAsia="Times New Roman" w:hAnsi="Times New Roman" w:cs="Times New Roman"/>
                <w:color w:val="000000"/>
                <w:lang w:eastAsia="en-GB"/>
              </w:rPr>
              <w:t>heasant full model</w:t>
            </w:r>
          </w:p>
        </w:tc>
      </w:tr>
      <w:tr w:rsidR="004410DC" w:rsidRPr="004D7893" w:rsidTr="001D78FF">
        <w:trPr>
          <w:trHeight w:val="300"/>
        </w:trPr>
        <w:tc>
          <w:tcPr>
            <w:tcW w:w="1169" w:type="dxa"/>
            <w:tcBorders>
              <w:top w:val="single" w:sz="4" w:space="0" w:color="auto"/>
              <w:bottom w:val="single" w:sz="4" w:space="0" w:color="auto"/>
            </w:tcBorders>
            <w:shd w:val="clear" w:color="auto" w:fill="auto"/>
            <w:noWrap/>
            <w:vAlign w:val="bottom"/>
            <w:hideMark/>
          </w:tcPr>
          <w:p w:rsidR="004410DC" w:rsidRPr="00423629" w:rsidRDefault="004410DC" w:rsidP="00E534E2">
            <w:pPr>
              <w:spacing w:after="0" w:line="240" w:lineRule="auto"/>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Variable</w:t>
            </w:r>
          </w:p>
        </w:tc>
        <w:tc>
          <w:tcPr>
            <w:tcW w:w="2064" w:type="dxa"/>
            <w:tcBorders>
              <w:top w:val="single" w:sz="4" w:space="0" w:color="auto"/>
              <w:bottom w:val="single" w:sz="4" w:space="0" w:color="auto"/>
            </w:tcBorders>
            <w:shd w:val="clear" w:color="auto" w:fill="auto"/>
            <w:noWrap/>
            <w:vAlign w:val="bottom"/>
            <w:hideMark/>
          </w:tcPr>
          <w:p w:rsidR="004410DC" w:rsidRPr="00423629" w:rsidRDefault="004410DC" w:rsidP="00E534E2">
            <w:pPr>
              <w:spacing w:after="0" w:line="240" w:lineRule="auto"/>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Percent contribution</w:t>
            </w:r>
          </w:p>
        </w:tc>
        <w:tc>
          <w:tcPr>
            <w:tcW w:w="2436" w:type="dxa"/>
            <w:tcBorders>
              <w:top w:val="single" w:sz="4" w:space="0" w:color="auto"/>
              <w:bottom w:val="single" w:sz="4" w:space="0" w:color="auto"/>
            </w:tcBorders>
            <w:shd w:val="clear" w:color="auto" w:fill="auto"/>
            <w:noWrap/>
            <w:vAlign w:val="bottom"/>
            <w:hideMark/>
          </w:tcPr>
          <w:p w:rsidR="004410DC" w:rsidRPr="00423629" w:rsidRDefault="004410DC" w:rsidP="00E534E2">
            <w:pPr>
              <w:spacing w:after="0" w:line="240" w:lineRule="auto"/>
              <w:rPr>
                <w:rFonts w:ascii="Times New Roman" w:eastAsia="Times New Roman" w:hAnsi="Times New Roman" w:cs="Times New Roman"/>
                <w:color w:val="000000"/>
                <w:lang w:eastAsia="en-GB"/>
              </w:rPr>
            </w:pPr>
            <w:r w:rsidRPr="00423629">
              <w:rPr>
                <w:rFonts w:ascii="Times New Roman" w:eastAsia="Times New Roman" w:hAnsi="Times New Roman" w:cs="Times New Roman"/>
                <w:color w:val="000000"/>
                <w:lang w:eastAsia="en-GB"/>
              </w:rPr>
              <w:t>Permutation importance</w:t>
            </w:r>
          </w:p>
        </w:tc>
      </w:tr>
      <w:tr w:rsidR="004410DC" w:rsidRPr="004D7893" w:rsidTr="001D78FF">
        <w:trPr>
          <w:trHeight w:val="300"/>
        </w:trPr>
        <w:tc>
          <w:tcPr>
            <w:tcW w:w="1169" w:type="dxa"/>
            <w:tcBorders>
              <w:top w:val="single" w:sz="4" w:space="0" w:color="auto"/>
            </w:tcBorders>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ecoregions</w:t>
            </w:r>
          </w:p>
        </w:tc>
        <w:tc>
          <w:tcPr>
            <w:tcW w:w="2064" w:type="dxa"/>
            <w:tcBorders>
              <w:top w:val="single" w:sz="4" w:space="0" w:color="auto"/>
            </w:tcBorders>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59.2</w:t>
            </w:r>
          </w:p>
        </w:tc>
        <w:tc>
          <w:tcPr>
            <w:tcW w:w="2436" w:type="dxa"/>
            <w:tcBorders>
              <w:top w:val="single" w:sz="4" w:space="0" w:color="auto"/>
            </w:tcBorders>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51.2</w:t>
            </w:r>
          </w:p>
        </w:tc>
      </w:tr>
      <w:tr w:rsidR="004410DC" w:rsidRPr="004D7893" w:rsidTr="001D78FF">
        <w:trPr>
          <w:trHeight w:val="300"/>
        </w:trPr>
        <w:tc>
          <w:tcPr>
            <w:tcW w:w="1169" w:type="dxa"/>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bio_4</w:t>
            </w:r>
          </w:p>
        </w:tc>
        <w:tc>
          <w:tcPr>
            <w:tcW w:w="2064"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15.9</w:t>
            </w:r>
          </w:p>
        </w:tc>
        <w:tc>
          <w:tcPr>
            <w:tcW w:w="2436"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25.3</w:t>
            </w:r>
          </w:p>
        </w:tc>
      </w:tr>
      <w:tr w:rsidR="004410DC" w:rsidRPr="004D7893" w:rsidTr="001D78FF">
        <w:trPr>
          <w:trHeight w:val="300"/>
        </w:trPr>
        <w:tc>
          <w:tcPr>
            <w:tcW w:w="1169" w:type="dxa"/>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proofErr w:type="spellStart"/>
            <w:r w:rsidRPr="004D7893">
              <w:rPr>
                <w:rFonts w:ascii="Times New Roman" w:eastAsia="Times New Roman" w:hAnsi="Times New Roman" w:cs="Times New Roman"/>
                <w:color w:val="000000"/>
                <w:lang w:eastAsia="en-GB"/>
              </w:rPr>
              <w:t>jun_mean</w:t>
            </w:r>
            <w:proofErr w:type="spellEnd"/>
          </w:p>
        </w:tc>
        <w:tc>
          <w:tcPr>
            <w:tcW w:w="2064"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11.1</w:t>
            </w:r>
          </w:p>
        </w:tc>
        <w:tc>
          <w:tcPr>
            <w:tcW w:w="2436"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2.6</w:t>
            </w:r>
          </w:p>
        </w:tc>
      </w:tr>
      <w:tr w:rsidR="004410DC" w:rsidRPr="004D7893" w:rsidTr="001D78FF">
        <w:trPr>
          <w:trHeight w:val="300"/>
        </w:trPr>
        <w:tc>
          <w:tcPr>
            <w:tcW w:w="1169" w:type="dxa"/>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proofErr w:type="spellStart"/>
            <w:r w:rsidRPr="004D7893">
              <w:rPr>
                <w:rFonts w:ascii="Times New Roman" w:eastAsia="Times New Roman" w:hAnsi="Times New Roman" w:cs="Times New Roman"/>
                <w:color w:val="000000"/>
                <w:lang w:eastAsia="en-GB"/>
              </w:rPr>
              <w:t>jan_mean</w:t>
            </w:r>
            <w:proofErr w:type="spellEnd"/>
          </w:p>
        </w:tc>
        <w:tc>
          <w:tcPr>
            <w:tcW w:w="2064"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5.5</w:t>
            </w:r>
          </w:p>
        </w:tc>
        <w:tc>
          <w:tcPr>
            <w:tcW w:w="2436"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8.9</w:t>
            </w:r>
          </w:p>
        </w:tc>
      </w:tr>
      <w:tr w:rsidR="004410DC" w:rsidRPr="004D7893" w:rsidTr="001D78FF">
        <w:trPr>
          <w:trHeight w:val="300"/>
        </w:trPr>
        <w:tc>
          <w:tcPr>
            <w:tcW w:w="1169" w:type="dxa"/>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proofErr w:type="spellStart"/>
            <w:r w:rsidRPr="004D7893">
              <w:rPr>
                <w:rFonts w:ascii="Times New Roman" w:eastAsia="Times New Roman" w:hAnsi="Times New Roman" w:cs="Times New Roman"/>
                <w:color w:val="000000"/>
                <w:lang w:eastAsia="en-GB"/>
              </w:rPr>
              <w:t>dec_mean</w:t>
            </w:r>
            <w:proofErr w:type="spellEnd"/>
          </w:p>
        </w:tc>
        <w:tc>
          <w:tcPr>
            <w:tcW w:w="2064"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5.2</w:t>
            </w:r>
          </w:p>
        </w:tc>
        <w:tc>
          <w:tcPr>
            <w:tcW w:w="2436"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6.9</w:t>
            </w:r>
          </w:p>
        </w:tc>
      </w:tr>
      <w:tr w:rsidR="004410DC" w:rsidRPr="004D7893" w:rsidTr="001D78FF">
        <w:trPr>
          <w:trHeight w:val="300"/>
        </w:trPr>
        <w:tc>
          <w:tcPr>
            <w:tcW w:w="1169" w:type="dxa"/>
            <w:tcBorders>
              <w:bottom w:val="single" w:sz="4" w:space="0" w:color="auto"/>
            </w:tcBorders>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elevation</w:t>
            </w:r>
          </w:p>
        </w:tc>
        <w:tc>
          <w:tcPr>
            <w:tcW w:w="2064" w:type="dxa"/>
            <w:tcBorders>
              <w:bottom w:val="single" w:sz="4" w:space="0" w:color="auto"/>
            </w:tcBorders>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3.1</w:t>
            </w:r>
          </w:p>
        </w:tc>
        <w:tc>
          <w:tcPr>
            <w:tcW w:w="2436" w:type="dxa"/>
            <w:tcBorders>
              <w:bottom w:val="single" w:sz="4" w:space="0" w:color="auto"/>
            </w:tcBorders>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5.1</w:t>
            </w:r>
          </w:p>
        </w:tc>
      </w:tr>
    </w:tbl>
    <w:p w:rsidR="004410DC" w:rsidRDefault="004410DC" w:rsidP="004410DC">
      <w:pPr>
        <w:spacing w:line="480" w:lineRule="auto"/>
        <w:jc w:val="both"/>
        <w:rPr>
          <w:rFonts w:ascii="Times New Roman" w:hAnsi="Times New Roman" w:cs="Times New Roman"/>
        </w:rPr>
      </w:pPr>
    </w:p>
    <w:tbl>
      <w:tblPr>
        <w:tblW w:w="5768" w:type="dxa"/>
        <w:tblInd w:w="93" w:type="dxa"/>
        <w:tblLook w:val="04A0" w:firstRow="1" w:lastRow="0" w:firstColumn="1" w:lastColumn="0" w:noHBand="0" w:noVBand="1"/>
      </w:tblPr>
      <w:tblGrid>
        <w:gridCol w:w="1268"/>
        <w:gridCol w:w="2064"/>
        <w:gridCol w:w="2436"/>
      </w:tblGrid>
      <w:tr w:rsidR="001D78FF" w:rsidRPr="004D7893" w:rsidTr="001D78FF">
        <w:trPr>
          <w:trHeight w:val="300"/>
        </w:trPr>
        <w:tc>
          <w:tcPr>
            <w:tcW w:w="5768" w:type="dxa"/>
            <w:gridSpan w:val="3"/>
            <w:tcBorders>
              <w:top w:val="single" w:sz="4" w:space="0" w:color="auto"/>
              <w:bottom w:val="single" w:sz="4" w:space="0" w:color="auto"/>
            </w:tcBorders>
            <w:shd w:val="clear" w:color="auto" w:fill="auto"/>
            <w:noWrap/>
            <w:vAlign w:val="bottom"/>
            <w:hideMark/>
          </w:tcPr>
          <w:p w:rsidR="001D78FF" w:rsidRPr="00C47F75" w:rsidRDefault="00423629" w:rsidP="00E534E2">
            <w:pPr>
              <w:spacing w:after="0" w:line="240" w:lineRule="auto"/>
              <w:jc w:val="center"/>
              <w:rPr>
                <w:rFonts w:ascii="Times New Roman" w:eastAsia="Times New Roman" w:hAnsi="Times New Roman" w:cs="Times New Roman"/>
                <w:color w:val="000000"/>
                <w:lang w:eastAsia="en-GB"/>
              </w:rPr>
            </w:pPr>
            <w:r w:rsidRPr="00C47F75">
              <w:rPr>
                <w:rFonts w:ascii="Times New Roman" w:eastAsia="Times New Roman" w:hAnsi="Times New Roman" w:cs="Times New Roman"/>
                <w:color w:val="000000"/>
                <w:lang w:eastAsia="en-GB"/>
              </w:rPr>
              <w:t xml:space="preserve">B. Himalayan </w:t>
            </w:r>
            <w:proofErr w:type="spellStart"/>
            <w:r w:rsidRPr="00C47F75">
              <w:rPr>
                <w:rFonts w:ascii="Times New Roman" w:eastAsia="Times New Roman" w:hAnsi="Times New Roman" w:cs="Times New Roman"/>
                <w:color w:val="000000"/>
                <w:lang w:eastAsia="en-GB"/>
              </w:rPr>
              <w:t>M</w:t>
            </w:r>
            <w:r w:rsidR="001D78FF" w:rsidRPr="00C47F75">
              <w:rPr>
                <w:rFonts w:ascii="Times New Roman" w:eastAsia="Times New Roman" w:hAnsi="Times New Roman" w:cs="Times New Roman"/>
                <w:color w:val="000000"/>
                <w:lang w:eastAsia="en-GB"/>
              </w:rPr>
              <w:t>onal</w:t>
            </w:r>
            <w:proofErr w:type="spellEnd"/>
            <w:r w:rsidR="001D78FF" w:rsidRPr="00C47F75">
              <w:rPr>
                <w:rFonts w:ascii="Times New Roman" w:eastAsia="Times New Roman" w:hAnsi="Times New Roman" w:cs="Times New Roman"/>
                <w:color w:val="000000"/>
                <w:lang w:eastAsia="en-GB"/>
              </w:rPr>
              <w:t xml:space="preserve"> full model</w:t>
            </w:r>
          </w:p>
        </w:tc>
      </w:tr>
      <w:tr w:rsidR="004410DC" w:rsidRPr="004D7893" w:rsidTr="001D78FF">
        <w:trPr>
          <w:trHeight w:val="300"/>
        </w:trPr>
        <w:tc>
          <w:tcPr>
            <w:tcW w:w="1268" w:type="dxa"/>
            <w:tcBorders>
              <w:top w:val="single" w:sz="4" w:space="0" w:color="auto"/>
              <w:bottom w:val="single" w:sz="4" w:space="0" w:color="auto"/>
            </w:tcBorders>
            <w:shd w:val="clear" w:color="auto" w:fill="auto"/>
            <w:noWrap/>
            <w:vAlign w:val="bottom"/>
            <w:hideMark/>
          </w:tcPr>
          <w:p w:rsidR="004410DC" w:rsidRPr="00C47F75" w:rsidRDefault="004410DC" w:rsidP="00E534E2">
            <w:pPr>
              <w:spacing w:after="0" w:line="240" w:lineRule="auto"/>
              <w:rPr>
                <w:rFonts w:ascii="Times New Roman" w:eastAsia="Times New Roman" w:hAnsi="Times New Roman" w:cs="Times New Roman"/>
                <w:color w:val="000000"/>
                <w:lang w:eastAsia="en-GB"/>
              </w:rPr>
            </w:pPr>
            <w:r w:rsidRPr="00C47F75">
              <w:rPr>
                <w:rFonts w:ascii="Times New Roman" w:eastAsia="Times New Roman" w:hAnsi="Times New Roman" w:cs="Times New Roman"/>
                <w:color w:val="000000"/>
                <w:lang w:eastAsia="en-GB"/>
              </w:rPr>
              <w:t>Variable</w:t>
            </w:r>
          </w:p>
        </w:tc>
        <w:tc>
          <w:tcPr>
            <w:tcW w:w="2064" w:type="dxa"/>
            <w:tcBorders>
              <w:top w:val="single" w:sz="4" w:space="0" w:color="auto"/>
              <w:bottom w:val="single" w:sz="4" w:space="0" w:color="auto"/>
            </w:tcBorders>
            <w:shd w:val="clear" w:color="auto" w:fill="auto"/>
            <w:noWrap/>
            <w:vAlign w:val="bottom"/>
            <w:hideMark/>
          </w:tcPr>
          <w:p w:rsidR="004410DC" w:rsidRPr="00C47F75" w:rsidRDefault="004410DC" w:rsidP="00E534E2">
            <w:pPr>
              <w:spacing w:after="0" w:line="240" w:lineRule="auto"/>
              <w:rPr>
                <w:rFonts w:ascii="Times New Roman" w:eastAsia="Times New Roman" w:hAnsi="Times New Roman" w:cs="Times New Roman"/>
                <w:color w:val="000000"/>
                <w:lang w:eastAsia="en-GB"/>
              </w:rPr>
            </w:pPr>
            <w:r w:rsidRPr="00C47F75">
              <w:rPr>
                <w:rFonts w:ascii="Times New Roman" w:eastAsia="Times New Roman" w:hAnsi="Times New Roman" w:cs="Times New Roman"/>
                <w:color w:val="000000"/>
                <w:lang w:eastAsia="en-GB"/>
              </w:rPr>
              <w:t>Percent contribution</w:t>
            </w:r>
          </w:p>
        </w:tc>
        <w:tc>
          <w:tcPr>
            <w:tcW w:w="2436" w:type="dxa"/>
            <w:tcBorders>
              <w:top w:val="single" w:sz="4" w:space="0" w:color="auto"/>
              <w:bottom w:val="single" w:sz="4" w:space="0" w:color="auto"/>
            </w:tcBorders>
            <w:shd w:val="clear" w:color="auto" w:fill="auto"/>
            <w:noWrap/>
            <w:vAlign w:val="bottom"/>
            <w:hideMark/>
          </w:tcPr>
          <w:p w:rsidR="004410DC" w:rsidRPr="00C47F75" w:rsidRDefault="004410DC" w:rsidP="00E534E2">
            <w:pPr>
              <w:spacing w:after="0" w:line="240" w:lineRule="auto"/>
              <w:rPr>
                <w:rFonts w:ascii="Times New Roman" w:eastAsia="Times New Roman" w:hAnsi="Times New Roman" w:cs="Times New Roman"/>
                <w:color w:val="000000"/>
                <w:lang w:eastAsia="en-GB"/>
              </w:rPr>
            </w:pPr>
            <w:r w:rsidRPr="00C47F75">
              <w:rPr>
                <w:rFonts w:ascii="Times New Roman" w:eastAsia="Times New Roman" w:hAnsi="Times New Roman" w:cs="Times New Roman"/>
                <w:color w:val="000000"/>
                <w:lang w:eastAsia="en-GB"/>
              </w:rPr>
              <w:t>Permutation importance</w:t>
            </w:r>
          </w:p>
        </w:tc>
      </w:tr>
      <w:tr w:rsidR="004410DC" w:rsidRPr="004D7893" w:rsidTr="001D78FF">
        <w:trPr>
          <w:trHeight w:val="300"/>
        </w:trPr>
        <w:tc>
          <w:tcPr>
            <w:tcW w:w="1268" w:type="dxa"/>
            <w:tcBorders>
              <w:top w:val="single" w:sz="4" w:space="0" w:color="auto"/>
            </w:tcBorders>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bio_15</w:t>
            </w:r>
          </w:p>
        </w:tc>
        <w:tc>
          <w:tcPr>
            <w:tcW w:w="2064" w:type="dxa"/>
            <w:tcBorders>
              <w:top w:val="single" w:sz="4" w:space="0" w:color="auto"/>
            </w:tcBorders>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22.7</w:t>
            </w:r>
          </w:p>
        </w:tc>
        <w:tc>
          <w:tcPr>
            <w:tcW w:w="2436" w:type="dxa"/>
            <w:tcBorders>
              <w:top w:val="single" w:sz="4" w:space="0" w:color="auto"/>
            </w:tcBorders>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3.4</w:t>
            </w:r>
          </w:p>
        </w:tc>
      </w:tr>
      <w:tr w:rsidR="004410DC" w:rsidRPr="004D7893" w:rsidTr="001D78FF">
        <w:trPr>
          <w:trHeight w:val="300"/>
        </w:trPr>
        <w:tc>
          <w:tcPr>
            <w:tcW w:w="1268" w:type="dxa"/>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proofErr w:type="spellStart"/>
            <w:r w:rsidRPr="004D7893">
              <w:rPr>
                <w:rFonts w:ascii="Times New Roman" w:eastAsia="Times New Roman" w:hAnsi="Times New Roman" w:cs="Times New Roman"/>
                <w:color w:val="000000"/>
                <w:lang w:eastAsia="en-GB"/>
              </w:rPr>
              <w:t>jun_mean</w:t>
            </w:r>
            <w:proofErr w:type="spellEnd"/>
          </w:p>
        </w:tc>
        <w:tc>
          <w:tcPr>
            <w:tcW w:w="2064"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14.1</w:t>
            </w:r>
          </w:p>
        </w:tc>
        <w:tc>
          <w:tcPr>
            <w:tcW w:w="2436"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0.4</w:t>
            </w:r>
          </w:p>
        </w:tc>
      </w:tr>
      <w:tr w:rsidR="004410DC" w:rsidRPr="004D7893" w:rsidTr="001D78FF">
        <w:trPr>
          <w:trHeight w:val="300"/>
        </w:trPr>
        <w:tc>
          <w:tcPr>
            <w:tcW w:w="1268" w:type="dxa"/>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proofErr w:type="spellStart"/>
            <w:r w:rsidRPr="004D7893">
              <w:rPr>
                <w:rFonts w:ascii="Times New Roman" w:eastAsia="Times New Roman" w:hAnsi="Times New Roman" w:cs="Times New Roman"/>
                <w:color w:val="000000"/>
                <w:lang w:eastAsia="en-GB"/>
              </w:rPr>
              <w:t>jul_mean</w:t>
            </w:r>
            <w:proofErr w:type="spellEnd"/>
          </w:p>
        </w:tc>
        <w:tc>
          <w:tcPr>
            <w:tcW w:w="2064"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13.8</w:t>
            </w:r>
          </w:p>
        </w:tc>
        <w:tc>
          <w:tcPr>
            <w:tcW w:w="2436"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3.9</w:t>
            </w:r>
          </w:p>
        </w:tc>
      </w:tr>
      <w:tr w:rsidR="004410DC" w:rsidRPr="004D7893" w:rsidTr="001D78FF">
        <w:trPr>
          <w:trHeight w:val="300"/>
        </w:trPr>
        <w:tc>
          <w:tcPr>
            <w:tcW w:w="1268" w:type="dxa"/>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elevation</w:t>
            </w:r>
          </w:p>
        </w:tc>
        <w:tc>
          <w:tcPr>
            <w:tcW w:w="2064"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10.1</w:t>
            </w:r>
          </w:p>
        </w:tc>
        <w:tc>
          <w:tcPr>
            <w:tcW w:w="2436"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9.3</w:t>
            </w:r>
          </w:p>
        </w:tc>
      </w:tr>
      <w:tr w:rsidR="004410DC" w:rsidRPr="004D7893" w:rsidTr="001D78FF">
        <w:trPr>
          <w:trHeight w:val="300"/>
        </w:trPr>
        <w:tc>
          <w:tcPr>
            <w:tcW w:w="1268" w:type="dxa"/>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proofErr w:type="spellStart"/>
            <w:r w:rsidRPr="004D7893">
              <w:rPr>
                <w:rFonts w:ascii="Times New Roman" w:eastAsia="Times New Roman" w:hAnsi="Times New Roman" w:cs="Times New Roman"/>
                <w:color w:val="000000"/>
                <w:lang w:eastAsia="en-GB"/>
              </w:rPr>
              <w:t>feb_mean</w:t>
            </w:r>
            <w:proofErr w:type="spellEnd"/>
          </w:p>
        </w:tc>
        <w:tc>
          <w:tcPr>
            <w:tcW w:w="2064"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9.5</w:t>
            </w:r>
          </w:p>
        </w:tc>
        <w:tc>
          <w:tcPr>
            <w:tcW w:w="2436"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33</w:t>
            </w:r>
          </w:p>
        </w:tc>
      </w:tr>
      <w:tr w:rsidR="004410DC" w:rsidRPr="004D7893" w:rsidTr="001D78FF">
        <w:trPr>
          <w:trHeight w:val="300"/>
        </w:trPr>
        <w:tc>
          <w:tcPr>
            <w:tcW w:w="1268" w:type="dxa"/>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bio_1</w:t>
            </w:r>
          </w:p>
        </w:tc>
        <w:tc>
          <w:tcPr>
            <w:tcW w:w="2064"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8</w:t>
            </w:r>
          </w:p>
        </w:tc>
        <w:tc>
          <w:tcPr>
            <w:tcW w:w="2436"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25.8</w:t>
            </w:r>
          </w:p>
        </w:tc>
      </w:tr>
      <w:tr w:rsidR="004410DC" w:rsidRPr="004D7893" w:rsidTr="001D78FF">
        <w:trPr>
          <w:trHeight w:val="300"/>
        </w:trPr>
        <w:tc>
          <w:tcPr>
            <w:tcW w:w="1268" w:type="dxa"/>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bio_4</w:t>
            </w:r>
          </w:p>
        </w:tc>
        <w:tc>
          <w:tcPr>
            <w:tcW w:w="2064"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7.6</w:t>
            </w:r>
          </w:p>
        </w:tc>
        <w:tc>
          <w:tcPr>
            <w:tcW w:w="2436"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1.3</w:t>
            </w:r>
          </w:p>
        </w:tc>
      </w:tr>
      <w:tr w:rsidR="004410DC" w:rsidRPr="004D7893" w:rsidTr="001D78FF">
        <w:trPr>
          <w:trHeight w:val="300"/>
        </w:trPr>
        <w:tc>
          <w:tcPr>
            <w:tcW w:w="1268" w:type="dxa"/>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slope</w:t>
            </w:r>
          </w:p>
        </w:tc>
        <w:tc>
          <w:tcPr>
            <w:tcW w:w="2064"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7.2</w:t>
            </w:r>
          </w:p>
        </w:tc>
        <w:tc>
          <w:tcPr>
            <w:tcW w:w="2436"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3.8</w:t>
            </w:r>
          </w:p>
        </w:tc>
      </w:tr>
      <w:tr w:rsidR="004410DC" w:rsidRPr="004D7893" w:rsidTr="001D78FF">
        <w:trPr>
          <w:trHeight w:val="300"/>
        </w:trPr>
        <w:tc>
          <w:tcPr>
            <w:tcW w:w="1268" w:type="dxa"/>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proofErr w:type="spellStart"/>
            <w:r w:rsidRPr="004D7893">
              <w:rPr>
                <w:rFonts w:ascii="Times New Roman" w:eastAsia="Times New Roman" w:hAnsi="Times New Roman" w:cs="Times New Roman"/>
                <w:color w:val="000000"/>
                <w:lang w:eastAsia="en-GB"/>
              </w:rPr>
              <w:t>aug_mean</w:t>
            </w:r>
            <w:proofErr w:type="spellEnd"/>
          </w:p>
        </w:tc>
        <w:tc>
          <w:tcPr>
            <w:tcW w:w="2064"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7.1</w:t>
            </w:r>
          </w:p>
        </w:tc>
        <w:tc>
          <w:tcPr>
            <w:tcW w:w="2436" w:type="dxa"/>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19.2</w:t>
            </w:r>
          </w:p>
        </w:tc>
      </w:tr>
      <w:tr w:rsidR="004410DC" w:rsidRPr="004D7893" w:rsidTr="001D78FF">
        <w:trPr>
          <w:trHeight w:val="300"/>
        </w:trPr>
        <w:tc>
          <w:tcPr>
            <w:tcW w:w="1268" w:type="dxa"/>
            <w:tcBorders>
              <w:bottom w:val="single" w:sz="4" w:space="0" w:color="auto"/>
            </w:tcBorders>
            <w:shd w:val="clear" w:color="auto" w:fill="auto"/>
            <w:noWrap/>
            <w:vAlign w:val="bottom"/>
            <w:hideMark/>
          </w:tcPr>
          <w:p w:rsidR="004410DC" w:rsidRPr="004D7893" w:rsidRDefault="004410DC" w:rsidP="00E534E2">
            <w:pPr>
              <w:spacing w:after="0" w:line="240" w:lineRule="auto"/>
              <w:rPr>
                <w:rFonts w:ascii="Times New Roman" w:eastAsia="Times New Roman" w:hAnsi="Times New Roman" w:cs="Times New Roman"/>
                <w:color w:val="000000"/>
                <w:lang w:eastAsia="en-GB"/>
              </w:rPr>
            </w:pPr>
            <w:proofErr w:type="spellStart"/>
            <w:r w:rsidRPr="004D7893">
              <w:rPr>
                <w:rFonts w:ascii="Times New Roman" w:eastAsia="Times New Roman" w:hAnsi="Times New Roman" w:cs="Times New Roman"/>
                <w:color w:val="000000"/>
                <w:lang w:eastAsia="en-GB"/>
              </w:rPr>
              <w:t>ssite_hquail</w:t>
            </w:r>
            <w:proofErr w:type="spellEnd"/>
          </w:p>
        </w:tc>
        <w:tc>
          <w:tcPr>
            <w:tcW w:w="2064" w:type="dxa"/>
            <w:tcBorders>
              <w:bottom w:val="single" w:sz="4" w:space="0" w:color="auto"/>
            </w:tcBorders>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0</w:t>
            </w:r>
          </w:p>
        </w:tc>
        <w:tc>
          <w:tcPr>
            <w:tcW w:w="2436" w:type="dxa"/>
            <w:tcBorders>
              <w:bottom w:val="single" w:sz="4" w:space="0" w:color="auto"/>
            </w:tcBorders>
            <w:shd w:val="clear" w:color="auto" w:fill="auto"/>
            <w:noWrap/>
            <w:vAlign w:val="bottom"/>
            <w:hideMark/>
          </w:tcPr>
          <w:p w:rsidR="004410DC" w:rsidRPr="004D7893" w:rsidRDefault="004410DC" w:rsidP="00E534E2">
            <w:pPr>
              <w:spacing w:after="0" w:line="240" w:lineRule="auto"/>
              <w:jc w:val="right"/>
              <w:rPr>
                <w:rFonts w:ascii="Times New Roman" w:eastAsia="Times New Roman" w:hAnsi="Times New Roman" w:cs="Times New Roman"/>
                <w:color w:val="000000"/>
                <w:lang w:eastAsia="en-GB"/>
              </w:rPr>
            </w:pPr>
            <w:r w:rsidRPr="004D7893">
              <w:rPr>
                <w:rFonts w:ascii="Times New Roman" w:eastAsia="Times New Roman" w:hAnsi="Times New Roman" w:cs="Times New Roman"/>
                <w:color w:val="000000"/>
                <w:lang w:eastAsia="en-GB"/>
              </w:rPr>
              <w:t>0</w:t>
            </w:r>
          </w:p>
        </w:tc>
      </w:tr>
    </w:tbl>
    <w:p w:rsidR="004410DC" w:rsidRPr="006A4575" w:rsidRDefault="004410DC" w:rsidP="004410DC">
      <w:pPr>
        <w:spacing w:line="480" w:lineRule="auto"/>
        <w:jc w:val="both"/>
        <w:rPr>
          <w:rFonts w:ascii="Times New Roman" w:hAnsi="Times New Roman" w:cs="Times New Roman"/>
        </w:rPr>
      </w:pPr>
    </w:p>
    <w:p w:rsidR="00FC66AA" w:rsidRDefault="00FC66AA"/>
    <w:sectPr w:rsidR="00FC66AA" w:rsidSect="00C05ECC">
      <w:footerReference w:type="default" r:id="rId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674" w:rsidRDefault="003F0674">
      <w:pPr>
        <w:spacing w:after="0" w:line="240" w:lineRule="auto"/>
      </w:pPr>
      <w:r>
        <w:separator/>
      </w:r>
    </w:p>
  </w:endnote>
  <w:endnote w:type="continuationSeparator" w:id="0">
    <w:p w:rsidR="003F0674" w:rsidRDefault="003F0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941340"/>
      <w:docPartObj>
        <w:docPartGallery w:val="Page Numbers (Bottom of Page)"/>
        <w:docPartUnique/>
      </w:docPartObj>
    </w:sdtPr>
    <w:sdtEndPr>
      <w:rPr>
        <w:rFonts w:ascii="Times New Roman" w:hAnsi="Times New Roman"/>
        <w:noProof/>
      </w:rPr>
    </w:sdtEndPr>
    <w:sdtContent>
      <w:p w:rsidR="00754EC3" w:rsidRPr="00C1239C" w:rsidRDefault="004410DC">
        <w:pPr>
          <w:pStyle w:val="Footer"/>
          <w:jc w:val="right"/>
          <w:rPr>
            <w:rFonts w:ascii="Times New Roman" w:hAnsi="Times New Roman"/>
          </w:rPr>
        </w:pPr>
        <w:r w:rsidRPr="00C1239C">
          <w:rPr>
            <w:rFonts w:ascii="Times New Roman" w:hAnsi="Times New Roman"/>
          </w:rPr>
          <w:fldChar w:fldCharType="begin"/>
        </w:r>
        <w:r w:rsidRPr="00C1239C">
          <w:rPr>
            <w:rFonts w:ascii="Times New Roman" w:hAnsi="Times New Roman"/>
          </w:rPr>
          <w:instrText xml:space="preserve"> PAGE   \* MERGEFORMAT </w:instrText>
        </w:r>
        <w:r w:rsidRPr="00C1239C">
          <w:rPr>
            <w:rFonts w:ascii="Times New Roman" w:hAnsi="Times New Roman"/>
          </w:rPr>
          <w:fldChar w:fldCharType="separate"/>
        </w:r>
        <w:r w:rsidR="00135635">
          <w:rPr>
            <w:rFonts w:ascii="Times New Roman" w:hAnsi="Times New Roman"/>
            <w:noProof/>
          </w:rPr>
          <w:t>1</w:t>
        </w:r>
        <w:r w:rsidRPr="00C1239C">
          <w:rPr>
            <w:rFonts w:ascii="Times New Roman" w:hAnsi="Times New Roman"/>
            <w:noProof/>
          </w:rPr>
          <w:fldChar w:fldCharType="end"/>
        </w:r>
      </w:p>
    </w:sdtContent>
  </w:sdt>
  <w:p w:rsidR="00754EC3" w:rsidRDefault="001356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674" w:rsidRDefault="003F0674">
      <w:pPr>
        <w:spacing w:after="0" w:line="240" w:lineRule="auto"/>
      </w:pPr>
      <w:r>
        <w:separator/>
      </w:r>
    </w:p>
  </w:footnote>
  <w:footnote w:type="continuationSeparator" w:id="0">
    <w:p w:rsidR="003F0674" w:rsidRDefault="003F06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5ABB"/>
    <w:multiLevelType w:val="hybridMultilevel"/>
    <w:tmpl w:val="08589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1007A1"/>
    <w:multiLevelType w:val="hybridMultilevel"/>
    <w:tmpl w:val="193EB9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CA0E14"/>
    <w:multiLevelType w:val="hybridMultilevel"/>
    <w:tmpl w:val="7FE2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A45055"/>
    <w:multiLevelType w:val="hybridMultilevel"/>
    <w:tmpl w:val="06265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1304B6"/>
    <w:multiLevelType w:val="hybridMultilevel"/>
    <w:tmpl w:val="D7D46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B74B05"/>
    <w:multiLevelType w:val="hybridMultilevel"/>
    <w:tmpl w:val="0A86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40626A"/>
    <w:multiLevelType w:val="hybridMultilevel"/>
    <w:tmpl w:val="AE72E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AC05BB"/>
    <w:multiLevelType w:val="hybridMultilevel"/>
    <w:tmpl w:val="2686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2C67FA"/>
    <w:multiLevelType w:val="hybridMultilevel"/>
    <w:tmpl w:val="69AC7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4371854"/>
    <w:multiLevelType w:val="hybridMultilevel"/>
    <w:tmpl w:val="EA6CB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F26D36"/>
    <w:multiLevelType w:val="hybridMultilevel"/>
    <w:tmpl w:val="F3B04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204014"/>
    <w:multiLevelType w:val="hybridMultilevel"/>
    <w:tmpl w:val="F850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9D6CA0"/>
    <w:multiLevelType w:val="hybridMultilevel"/>
    <w:tmpl w:val="2360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457D96"/>
    <w:multiLevelType w:val="hybridMultilevel"/>
    <w:tmpl w:val="851E4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AE7707D"/>
    <w:multiLevelType w:val="hybridMultilevel"/>
    <w:tmpl w:val="5CBC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FF846F7"/>
    <w:multiLevelType w:val="hybridMultilevel"/>
    <w:tmpl w:val="0508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1047231"/>
    <w:multiLevelType w:val="hybridMultilevel"/>
    <w:tmpl w:val="12C8FF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7D3E7DCE"/>
    <w:multiLevelType w:val="hybridMultilevel"/>
    <w:tmpl w:val="4838E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4"/>
  </w:num>
  <w:num w:numId="4">
    <w:abstractNumId w:val="15"/>
  </w:num>
  <w:num w:numId="5">
    <w:abstractNumId w:val="6"/>
  </w:num>
  <w:num w:numId="6">
    <w:abstractNumId w:val="17"/>
  </w:num>
  <w:num w:numId="7">
    <w:abstractNumId w:val="13"/>
  </w:num>
  <w:num w:numId="8">
    <w:abstractNumId w:val="2"/>
  </w:num>
  <w:num w:numId="9">
    <w:abstractNumId w:val="5"/>
  </w:num>
  <w:num w:numId="10">
    <w:abstractNumId w:val="16"/>
  </w:num>
  <w:num w:numId="11">
    <w:abstractNumId w:val="11"/>
  </w:num>
  <w:num w:numId="12">
    <w:abstractNumId w:val="8"/>
  </w:num>
  <w:num w:numId="13">
    <w:abstractNumId w:val="4"/>
  </w:num>
  <w:num w:numId="14">
    <w:abstractNumId w:val="10"/>
  </w:num>
  <w:num w:numId="15">
    <w:abstractNumId w:val="0"/>
  </w:num>
  <w:num w:numId="16">
    <w:abstractNumId w:val="7"/>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0DC"/>
    <w:rsid w:val="00010CC8"/>
    <w:rsid w:val="00135635"/>
    <w:rsid w:val="001865EC"/>
    <w:rsid w:val="001D3E01"/>
    <w:rsid w:val="001D78FF"/>
    <w:rsid w:val="00225852"/>
    <w:rsid w:val="0022629A"/>
    <w:rsid w:val="00260575"/>
    <w:rsid w:val="002764E4"/>
    <w:rsid w:val="00295BD4"/>
    <w:rsid w:val="0031278C"/>
    <w:rsid w:val="0034004C"/>
    <w:rsid w:val="003A06C8"/>
    <w:rsid w:val="003F0674"/>
    <w:rsid w:val="00423629"/>
    <w:rsid w:val="004410DC"/>
    <w:rsid w:val="005864A0"/>
    <w:rsid w:val="005B7C60"/>
    <w:rsid w:val="005D2D59"/>
    <w:rsid w:val="006052CB"/>
    <w:rsid w:val="0063574D"/>
    <w:rsid w:val="007A3C2A"/>
    <w:rsid w:val="00862125"/>
    <w:rsid w:val="0086315B"/>
    <w:rsid w:val="008B1D00"/>
    <w:rsid w:val="008B45CA"/>
    <w:rsid w:val="008B70E7"/>
    <w:rsid w:val="008D401E"/>
    <w:rsid w:val="009764CD"/>
    <w:rsid w:val="009A5627"/>
    <w:rsid w:val="00A27804"/>
    <w:rsid w:val="00A36D3D"/>
    <w:rsid w:val="00A9401C"/>
    <w:rsid w:val="00B07E3B"/>
    <w:rsid w:val="00B2435D"/>
    <w:rsid w:val="00BC51FE"/>
    <w:rsid w:val="00C23F45"/>
    <w:rsid w:val="00C47F75"/>
    <w:rsid w:val="00C74371"/>
    <w:rsid w:val="00DD69FC"/>
    <w:rsid w:val="00DF1702"/>
    <w:rsid w:val="00E27C05"/>
    <w:rsid w:val="00E35C1E"/>
    <w:rsid w:val="00E9494C"/>
    <w:rsid w:val="00F54599"/>
    <w:rsid w:val="00F641E9"/>
    <w:rsid w:val="00FC66AA"/>
    <w:rsid w:val="00FE5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0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0DC"/>
    <w:pPr>
      <w:ind w:left="720"/>
      <w:contextualSpacing/>
    </w:pPr>
  </w:style>
  <w:style w:type="character" w:styleId="LineNumber">
    <w:name w:val="line number"/>
    <w:basedOn w:val="DefaultParagraphFont"/>
    <w:uiPriority w:val="99"/>
    <w:semiHidden/>
    <w:unhideWhenUsed/>
    <w:rsid w:val="004410DC"/>
  </w:style>
  <w:style w:type="character" w:styleId="Hyperlink">
    <w:name w:val="Hyperlink"/>
    <w:basedOn w:val="DefaultParagraphFont"/>
    <w:uiPriority w:val="99"/>
    <w:unhideWhenUsed/>
    <w:rsid w:val="004410DC"/>
    <w:rPr>
      <w:color w:val="0000FF" w:themeColor="hyperlink"/>
      <w:u w:val="single"/>
    </w:rPr>
  </w:style>
  <w:style w:type="paragraph" w:styleId="BalloonText">
    <w:name w:val="Balloon Text"/>
    <w:basedOn w:val="Normal"/>
    <w:link w:val="BalloonTextChar"/>
    <w:uiPriority w:val="99"/>
    <w:semiHidden/>
    <w:unhideWhenUsed/>
    <w:rsid w:val="00441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0DC"/>
    <w:rPr>
      <w:rFonts w:ascii="Tahoma" w:hAnsi="Tahoma" w:cs="Tahoma"/>
      <w:sz w:val="16"/>
      <w:szCs w:val="16"/>
    </w:rPr>
  </w:style>
  <w:style w:type="paragraph" w:styleId="Caption">
    <w:name w:val="caption"/>
    <w:basedOn w:val="Normal"/>
    <w:next w:val="Normal"/>
    <w:uiPriority w:val="35"/>
    <w:unhideWhenUsed/>
    <w:qFormat/>
    <w:rsid w:val="004410DC"/>
    <w:pPr>
      <w:spacing w:line="240" w:lineRule="auto"/>
    </w:pPr>
    <w:rPr>
      <w:rFonts w:ascii="Times New Roman" w:hAnsi="Times New Roman"/>
      <w:b/>
      <w:bCs/>
      <w:color w:val="000000" w:themeColor="text1"/>
      <w:sz w:val="18"/>
      <w:szCs w:val="18"/>
    </w:rPr>
  </w:style>
  <w:style w:type="table" w:styleId="TableGrid">
    <w:name w:val="Table Grid"/>
    <w:basedOn w:val="TableNormal"/>
    <w:uiPriority w:val="59"/>
    <w:rsid w:val="00441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10DC"/>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4410DC"/>
    <w:rPr>
      <w:sz w:val="16"/>
      <w:szCs w:val="16"/>
    </w:rPr>
  </w:style>
  <w:style w:type="paragraph" w:styleId="CommentText">
    <w:name w:val="annotation text"/>
    <w:basedOn w:val="Normal"/>
    <w:link w:val="CommentTextChar"/>
    <w:uiPriority w:val="99"/>
    <w:semiHidden/>
    <w:unhideWhenUsed/>
    <w:rsid w:val="004410DC"/>
    <w:pPr>
      <w:spacing w:line="240" w:lineRule="auto"/>
    </w:pPr>
    <w:rPr>
      <w:sz w:val="20"/>
      <w:szCs w:val="20"/>
    </w:rPr>
  </w:style>
  <w:style w:type="character" w:customStyle="1" w:styleId="CommentTextChar">
    <w:name w:val="Comment Text Char"/>
    <w:basedOn w:val="DefaultParagraphFont"/>
    <w:link w:val="CommentText"/>
    <w:uiPriority w:val="99"/>
    <w:semiHidden/>
    <w:rsid w:val="004410DC"/>
    <w:rPr>
      <w:sz w:val="20"/>
      <w:szCs w:val="20"/>
    </w:rPr>
  </w:style>
  <w:style w:type="paragraph" w:styleId="CommentSubject">
    <w:name w:val="annotation subject"/>
    <w:basedOn w:val="CommentText"/>
    <w:next w:val="CommentText"/>
    <w:link w:val="CommentSubjectChar"/>
    <w:uiPriority w:val="99"/>
    <w:semiHidden/>
    <w:unhideWhenUsed/>
    <w:rsid w:val="004410DC"/>
    <w:rPr>
      <w:b/>
      <w:bCs/>
    </w:rPr>
  </w:style>
  <w:style w:type="character" w:customStyle="1" w:styleId="CommentSubjectChar">
    <w:name w:val="Comment Subject Char"/>
    <w:basedOn w:val="CommentTextChar"/>
    <w:link w:val="CommentSubject"/>
    <w:uiPriority w:val="99"/>
    <w:semiHidden/>
    <w:rsid w:val="004410DC"/>
    <w:rPr>
      <w:b/>
      <w:bCs/>
      <w:sz w:val="20"/>
      <w:szCs w:val="20"/>
    </w:rPr>
  </w:style>
  <w:style w:type="paragraph" w:styleId="Header">
    <w:name w:val="header"/>
    <w:basedOn w:val="Normal"/>
    <w:link w:val="HeaderChar"/>
    <w:uiPriority w:val="99"/>
    <w:unhideWhenUsed/>
    <w:rsid w:val="00441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0DC"/>
  </w:style>
  <w:style w:type="paragraph" w:styleId="Footer">
    <w:name w:val="footer"/>
    <w:basedOn w:val="Normal"/>
    <w:link w:val="FooterChar"/>
    <w:uiPriority w:val="99"/>
    <w:unhideWhenUsed/>
    <w:rsid w:val="00441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0DC"/>
  </w:style>
  <w:style w:type="character" w:customStyle="1" w:styleId="apple-converted-space">
    <w:name w:val="apple-converted-space"/>
    <w:basedOn w:val="DefaultParagraphFont"/>
    <w:rsid w:val="004410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0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0DC"/>
    <w:pPr>
      <w:ind w:left="720"/>
      <w:contextualSpacing/>
    </w:pPr>
  </w:style>
  <w:style w:type="character" w:styleId="LineNumber">
    <w:name w:val="line number"/>
    <w:basedOn w:val="DefaultParagraphFont"/>
    <w:uiPriority w:val="99"/>
    <w:semiHidden/>
    <w:unhideWhenUsed/>
    <w:rsid w:val="004410DC"/>
  </w:style>
  <w:style w:type="character" w:styleId="Hyperlink">
    <w:name w:val="Hyperlink"/>
    <w:basedOn w:val="DefaultParagraphFont"/>
    <w:uiPriority w:val="99"/>
    <w:unhideWhenUsed/>
    <w:rsid w:val="004410DC"/>
    <w:rPr>
      <w:color w:val="0000FF" w:themeColor="hyperlink"/>
      <w:u w:val="single"/>
    </w:rPr>
  </w:style>
  <w:style w:type="paragraph" w:styleId="BalloonText">
    <w:name w:val="Balloon Text"/>
    <w:basedOn w:val="Normal"/>
    <w:link w:val="BalloonTextChar"/>
    <w:uiPriority w:val="99"/>
    <w:semiHidden/>
    <w:unhideWhenUsed/>
    <w:rsid w:val="00441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0DC"/>
    <w:rPr>
      <w:rFonts w:ascii="Tahoma" w:hAnsi="Tahoma" w:cs="Tahoma"/>
      <w:sz w:val="16"/>
      <w:szCs w:val="16"/>
    </w:rPr>
  </w:style>
  <w:style w:type="paragraph" w:styleId="Caption">
    <w:name w:val="caption"/>
    <w:basedOn w:val="Normal"/>
    <w:next w:val="Normal"/>
    <w:uiPriority w:val="35"/>
    <w:unhideWhenUsed/>
    <w:qFormat/>
    <w:rsid w:val="004410DC"/>
    <w:pPr>
      <w:spacing w:line="240" w:lineRule="auto"/>
    </w:pPr>
    <w:rPr>
      <w:rFonts w:ascii="Times New Roman" w:hAnsi="Times New Roman"/>
      <w:b/>
      <w:bCs/>
      <w:color w:val="000000" w:themeColor="text1"/>
      <w:sz w:val="18"/>
      <w:szCs w:val="18"/>
    </w:rPr>
  </w:style>
  <w:style w:type="table" w:styleId="TableGrid">
    <w:name w:val="Table Grid"/>
    <w:basedOn w:val="TableNormal"/>
    <w:uiPriority w:val="59"/>
    <w:rsid w:val="00441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10DC"/>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4410DC"/>
    <w:rPr>
      <w:sz w:val="16"/>
      <w:szCs w:val="16"/>
    </w:rPr>
  </w:style>
  <w:style w:type="paragraph" w:styleId="CommentText">
    <w:name w:val="annotation text"/>
    <w:basedOn w:val="Normal"/>
    <w:link w:val="CommentTextChar"/>
    <w:uiPriority w:val="99"/>
    <w:semiHidden/>
    <w:unhideWhenUsed/>
    <w:rsid w:val="004410DC"/>
    <w:pPr>
      <w:spacing w:line="240" w:lineRule="auto"/>
    </w:pPr>
    <w:rPr>
      <w:sz w:val="20"/>
      <w:szCs w:val="20"/>
    </w:rPr>
  </w:style>
  <w:style w:type="character" w:customStyle="1" w:styleId="CommentTextChar">
    <w:name w:val="Comment Text Char"/>
    <w:basedOn w:val="DefaultParagraphFont"/>
    <w:link w:val="CommentText"/>
    <w:uiPriority w:val="99"/>
    <w:semiHidden/>
    <w:rsid w:val="004410DC"/>
    <w:rPr>
      <w:sz w:val="20"/>
      <w:szCs w:val="20"/>
    </w:rPr>
  </w:style>
  <w:style w:type="paragraph" w:styleId="CommentSubject">
    <w:name w:val="annotation subject"/>
    <w:basedOn w:val="CommentText"/>
    <w:next w:val="CommentText"/>
    <w:link w:val="CommentSubjectChar"/>
    <w:uiPriority w:val="99"/>
    <w:semiHidden/>
    <w:unhideWhenUsed/>
    <w:rsid w:val="004410DC"/>
    <w:rPr>
      <w:b/>
      <w:bCs/>
    </w:rPr>
  </w:style>
  <w:style w:type="character" w:customStyle="1" w:styleId="CommentSubjectChar">
    <w:name w:val="Comment Subject Char"/>
    <w:basedOn w:val="CommentTextChar"/>
    <w:link w:val="CommentSubject"/>
    <w:uiPriority w:val="99"/>
    <w:semiHidden/>
    <w:rsid w:val="004410DC"/>
    <w:rPr>
      <w:b/>
      <w:bCs/>
      <w:sz w:val="20"/>
      <w:szCs w:val="20"/>
    </w:rPr>
  </w:style>
  <w:style w:type="paragraph" w:styleId="Header">
    <w:name w:val="header"/>
    <w:basedOn w:val="Normal"/>
    <w:link w:val="HeaderChar"/>
    <w:uiPriority w:val="99"/>
    <w:unhideWhenUsed/>
    <w:rsid w:val="00441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0DC"/>
  </w:style>
  <w:style w:type="paragraph" w:styleId="Footer">
    <w:name w:val="footer"/>
    <w:basedOn w:val="Normal"/>
    <w:link w:val="FooterChar"/>
    <w:uiPriority w:val="99"/>
    <w:unhideWhenUsed/>
    <w:rsid w:val="00441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0DC"/>
  </w:style>
  <w:style w:type="character" w:customStyle="1" w:styleId="apple-converted-space">
    <w:name w:val="apple-converted-space"/>
    <w:basedOn w:val="DefaultParagraphFont"/>
    <w:rsid w:val="00441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1709</Words>
  <Characters>9747</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11434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Mary Mochrie</cp:lastModifiedBy>
  <cp:revision>2</cp:revision>
  <dcterms:created xsi:type="dcterms:W3CDTF">2014-12-17T11:36:00Z</dcterms:created>
  <dcterms:modified xsi:type="dcterms:W3CDTF">2014-12-17T11:36:00Z</dcterms:modified>
</cp:coreProperties>
</file>